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EC54" w14:textId="7F9706A2" w:rsidR="005A5EFC" w:rsidRPr="00F04F2E" w:rsidRDefault="002B77B0" w:rsidP="009D4B67">
      <w:pPr>
        <w:pStyle w:val="NoSpacing"/>
        <w:spacing w:after="120"/>
        <w:contextualSpacing/>
        <w:jc w:val="center"/>
        <w:rPr>
          <w:b/>
          <w:sz w:val="32"/>
          <w:lang w:val="sq-AL"/>
        </w:rPr>
      </w:pPr>
      <w:r>
        <w:rPr>
          <w:b/>
          <w:sz w:val="32"/>
          <w:lang w:val="sq-AL"/>
        </w:rPr>
        <w:t>PROJEKT</w:t>
      </w:r>
      <w:r w:rsidR="009D4B67" w:rsidRPr="00F04F2E">
        <w:rPr>
          <w:b/>
          <w:sz w:val="32"/>
          <w:lang w:val="sq-AL"/>
        </w:rPr>
        <w:t xml:space="preserve">-LIGJ </w:t>
      </w:r>
    </w:p>
    <w:p w14:paraId="403288E6" w14:textId="3B23374D" w:rsidR="009D4B67" w:rsidRPr="00F04F2E" w:rsidRDefault="005A5EFC" w:rsidP="009D4B67">
      <w:pPr>
        <w:pStyle w:val="NoSpacing"/>
        <w:spacing w:after="120"/>
        <w:contextualSpacing/>
        <w:jc w:val="center"/>
        <w:rPr>
          <w:b/>
          <w:sz w:val="32"/>
          <w:lang w:val="sq-AL"/>
        </w:rPr>
      </w:pPr>
      <w:r w:rsidRPr="00F04F2E">
        <w:rPr>
          <w:b/>
          <w:sz w:val="32"/>
          <w:lang w:val="sq-AL"/>
        </w:rPr>
        <w:t>“</w:t>
      </w:r>
      <w:r w:rsidR="009D4B67" w:rsidRPr="00F04F2E">
        <w:rPr>
          <w:b/>
          <w:sz w:val="32"/>
          <w:lang w:val="sq-AL"/>
        </w:rPr>
        <w:t xml:space="preserve">PËR KËSHILLIN FISKAL TË </w:t>
      </w:r>
      <w:r w:rsidRPr="00F04F2E">
        <w:rPr>
          <w:b/>
          <w:sz w:val="32"/>
          <w:lang w:val="sq-AL"/>
        </w:rPr>
        <w:t xml:space="preserve">REPUBLIKËS SË </w:t>
      </w:r>
      <w:r w:rsidR="009D4B67" w:rsidRPr="00F04F2E">
        <w:rPr>
          <w:b/>
          <w:sz w:val="32"/>
          <w:lang w:val="sq-AL"/>
        </w:rPr>
        <w:t>SHQIPËRISË</w:t>
      </w:r>
      <w:r w:rsidRPr="00F04F2E">
        <w:rPr>
          <w:b/>
          <w:sz w:val="32"/>
          <w:lang w:val="sq-AL"/>
        </w:rPr>
        <w:t>”</w:t>
      </w:r>
    </w:p>
    <w:p w14:paraId="03EC511F" w14:textId="77777777" w:rsidR="005A5EFC" w:rsidRPr="00F04F2E" w:rsidRDefault="005A5EFC" w:rsidP="009D4B67">
      <w:pPr>
        <w:pStyle w:val="NormalWeb"/>
        <w:spacing w:before="0" w:beforeAutospacing="0" w:after="180" w:afterAutospacing="0"/>
        <w:rPr>
          <w:rFonts w:ascii="Arial" w:hAnsi="Arial" w:cs="Arial"/>
          <w:lang w:val="sq-AL"/>
        </w:rPr>
      </w:pPr>
    </w:p>
    <w:p w14:paraId="765CD917" w14:textId="77777777" w:rsidR="003F6009" w:rsidRPr="00F04F2E" w:rsidRDefault="003F6009" w:rsidP="009D4B67">
      <w:pPr>
        <w:pStyle w:val="NormalWeb"/>
        <w:spacing w:before="0" w:beforeAutospacing="0" w:after="180" w:afterAutospacing="0"/>
        <w:rPr>
          <w:rFonts w:ascii="Arial" w:hAnsi="Arial" w:cs="Arial"/>
          <w:lang w:val="sq-AL"/>
        </w:rPr>
      </w:pPr>
    </w:p>
    <w:p w14:paraId="2DC65C1E" w14:textId="77777777" w:rsidR="009D4B67" w:rsidRPr="00F04F2E" w:rsidRDefault="009D4B67" w:rsidP="009D4B67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>KAPITULLI I</w:t>
      </w:r>
    </w:p>
    <w:p w14:paraId="2DC8B41B" w14:textId="77777777" w:rsidR="009D4B67" w:rsidRPr="00F04F2E" w:rsidRDefault="009D4B67" w:rsidP="009D4B67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>DISPOZITA TË PËRGJITHSHME</w:t>
      </w:r>
    </w:p>
    <w:p w14:paraId="07B2350C" w14:textId="77777777" w:rsidR="009D4B67" w:rsidRPr="00F04F2E" w:rsidRDefault="009D4B67" w:rsidP="005A5EFC">
      <w:pPr>
        <w:pStyle w:val="NormalWeb"/>
        <w:spacing w:before="0" w:beforeAutospacing="0" w:after="120" w:afterAutospacing="0"/>
        <w:rPr>
          <w:rFonts w:ascii="Arial" w:hAnsi="Arial" w:cs="Arial"/>
          <w:lang w:val="sq-AL"/>
        </w:rPr>
      </w:pPr>
    </w:p>
    <w:p w14:paraId="5AA9BA8A" w14:textId="77777777" w:rsidR="009D4B67" w:rsidRPr="00F04F2E" w:rsidRDefault="009D4B67" w:rsidP="009D4B67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1</w:t>
      </w:r>
    </w:p>
    <w:p w14:paraId="3C662E47" w14:textId="1BF2357B" w:rsidR="009D4B67" w:rsidRPr="00F04F2E" w:rsidRDefault="00533D6E" w:rsidP="00A800C1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>Objekti</w:t>
      </w:r>
    </w:p>
    <w:p w14:paraId="25399A32" w14:textId="3C5D57AF" w:rsidR="007F2920" w:rsidRPr="00F04F2E" w:rsidRDefault="007F2920" w:rsidP="005A5EFC">
      <w:pPr>
        <w:pStyle w:val="NoSpacing"/>
        <w:spacing w:after="240"/>
        <w:jc w:val="both"/>
        <w:rPr>
          <w:bCs/>
          <w:lang w:val="sq-AL"/>
        </w:rPr>
      </w:pPr>
      <w:r w:rsidRPr="00F04F2E">
        <w:rPr>
          <w:bCs/>
          <w:lang w:val="sq-AL"/>
        </w:rPr>
        <w:t>Objekti i k</w:t>
      </w:r>
      <w:r w:rsidR="00FD1617" w:rsidRPr="00F04F2E">
        <w:rPr>
          <w:bCs/>
          <w:lang w:val="sq-AL"/>
        </w:rPr>
        <w:t>ë</w:t>
      </w:r>
      <w:r w:rsidRPr="00F04F2E">
        <w:rPr>
          <w:bCs/>
          <w:lang w:val="sq-AL"/>
        </w:rPr>
        <w:t xml:space="preserve">tij ligji </w:t>
      </w:r>
      <w:r w:rsidR="00FD1617" w:rsidRPr="00F04F2E">
        <w:rPr>
          <w:bCs/>
          <w:lang w:val="sq-AL"/>
        </w:rPr>
        <w:t>ë</w:t>
      </w:r>
      <w:r w:rsidRPr="00F04F2E">
        <w:rPr>
          <w:bCs/>
          <w:lang w:val="sq-AL"/>
        </w:rPr>
        <w:t>sht</w:t>
      </w:r>
      <w:r w:rsidR="00FD1617" w:rsidRPr="00F04F2E">
        <w:rPr>
          <w:bCs/>
          <w:lang w:val="sq-AL"/>
        </w:rPr>
        <w:t>ë</w:t>
      </w:r>
      <w:r w:rsidR="009D4B67" w:rsidRPr="00F04F2E">
        <w:rPr>
          <w:bCs/>
          <w:lang w:val="sq-AL"/>
        </w:rPr>
        <w:t xml:space="preserve"> </w:t>
      </w:r>
      <w:r w:rsidR="007634C4" w:rsidRPr="00F04F2E">
        <w:rPr>
          <w:bCs/>
          <w:lang w:val="sq-AL"/>
        </w:rPr>
        <w:t>përcakt</w:t>
      </w:r>
      <w:r w:rsidRPr="00F04F2E">
        <w:rPr>
          <w:bCs/>
          <w:lang w:val="sq-AL"/>
        </w:rPr>
        <w:t>imi i rregullave p</w:t>
      </w:r>
      <w:r w:rsidR="00FD1617" w:rsidRPr="00F04F2E">
        <w:rPr>
          <w:bCs/>
          <w:lang w:val="sq-AL"/>
        </w:rPr>
        <w:t>ë</w:t>
      </w:r>
      <w:r w:rsidRPr="00F04F2E">
        <w:rPr>
          <w:bCs/>
          <w:lang w:val="sq-AL"/>
        </w:rPr>
        <w:t>r krijimin,</w:t>
      </w:r>
      <w:r w:rsidR="009D4B67" w:rsidRPr="00F04F2E">
        <w:rPr>
          <w:bCs/>
          <w:lang w:val="sq-AL"/>
        </w:rPr>
        <w:t xml:space="preserve"> organizimin, funksionimin dhe përgjegjësitë e Këshillit Fiskal </w:t>
      </w:r>
      <w:r w:rsidRPr="00F04F2E">
        <w:rPr>
          <w:bCs/>
          <w:lang w:val="sq-AL"/>
        </w:rPr>
        <w:t>n</w:t>
      </w:r>
      <w:r w:rsidR="00FD1617" w:rsidRPr="00F04F2E">
        <w:rPr>
          <w:bCs/>
          <w:lang w:val="sq-AL"/>
        </w:rPr>
        <w:t>ë</w:t>
      </w:r>
      <w:r w:rsidRPr="00F04F2E">
        <w:rPr>
          <w:bCs/>
          <w:lang w:val="sq-AL"/>
        </w:rPr>
        <w:t xml:space="preserve"> Republik</w:t>
      </w:r>
      <w:r w:rsidR="00FD1617" w:rsidRPr="00F04F2E">
        <w:rPr>
          <w:bCs/>
          <w:lang w:val="sq-AL"/>
        </w:rPr>
        <w:t>ë</w:t>
      </w:r>
      <w:r w:rsidRPr="00F04F2E">
        <w:rPr>
          <w:bCs/>
          <w:lang w:val="sq-AL"/>
        </w:rPr>
        <w:t xml:space="preserve">n e </w:t>
      </w:r>
      <w:r w:rsidR="009D4B67" w:rsidRPr="00F04F2E">
        <w:rPr>
          <w:bCs/>
          <w:lang w:val="sq-AL"/>
        </w:rPr>
        <w:t>Shqipërisë</w:t>
      </w:r>
      <w:r w:rsidR="00310304" w:rsidRPr="00F04F2E">
        <w:rPr>
          <w:bCs/>
          <w:lang w:val="sq-AL"/>
        </w:rPr>
        <w:t>.</w:t>
      </w:r>
    </w:p>
    <w:p w14:paraId="53343627" w14:textId="18F6D557" w:rsidR="001A7A01" w:rsidRPr="00F04F2E" w:rsidRDefault="001A7A01" w:rsidP="001A7A01">
      <w:pPr>
        <w:pStyle w:val="NoSpacing"/>
        <w:spacing w:after="240"/>
        <w:jc w:val="both"/>
        <w:rPr>
          <w:bCs/>
          <w:lang w:val="sq-AL"/>
        </w:rPr>
      </w:pPr>
      <w:r w:rsidRPr="00F04F2E">
        <w:rPr>
          <w:bCs/>
          <w:lang w:val="sq-AL"/>
        </w:rPr>
        <w:t>Ky ligj synon të kontribuojë në forcimin e disiplinës fiskale, rritjen e transparencës dhe garantimin e qëndrueshmërisë së financave publike, në përputhje me kërkesat e Bashkimit Evropian dhe praktikat më të mira ndërkombëtare.</w:t>
      </w:r>
    </w:p>
    <w:p w14:paraId="11A8F366" w14:textId="77777777" w:rsidR="005A5EFC" w:rsidRPr="00F04F2E" w:rsidRDefault="005A5EFC" w:rsidP="000813E7">
      <w:pPr>
        <w:pStyle w:val="NoSpacing"/>
        <w:spacing w:after="120"/>
        <w:contextualSpacing/>
        <w:jc w:val="both"/>
        <w:rPr>
          <w:bCs/>
          <w:lang w:val="sq-AL"/>
        </w:rPr>
      </w:pPr>
    </w:p>
    <w:p w14:paraId="5A7A2C69" w14:textId="77777777" w:rsidR="009D4B67" w:rsidRPr="00F04F2E" w:rsidRDefault="009D4B67" w:rsidP="009D4B67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2</w:t>
      </w:r>
    </w:p>
    <w:p w14:paraId="1C06AEFC" w14:textId="77777777" w:rsidR="009D4B67" w:rsidRPr="00F04F2E" w:rsidRDefault="009D4B67" w:rsidP="00A800C1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>Përkufizime</w:t>
      </w:r>
    </w:p>
    <w:p w14:paraId="3C3A4B6C" w14:textId="7A38061C" w:rsidR="009D4B67" w:rsidRPr="00F04F2E" w:rsidRDefault="009D4B67" w:rsidP="000813E7">
      <w:pPr>
        <w:pStyle w:val="NoSpacing"/>
        <w:spacing w:after="240"/>
        <w:jc w:val="both"/>
        <w:rPr>
          <w:bCs/>
          <w:lang w:val="sq-AL"/>
        </w:rPr>
      </w:pPr>
      <w:r w:rsidRPr="00F04F2E">
        <w:rPr>
          <w:bCs/>
          <w:lang w:val="sq-AL"/>
        </w:rPr>
        <w:t xml:space="preserve">Për qëllime </w:t>
      </w:r>
      <w:r w:rsidR="00533D6E" w:rsidRPr="00F04F2E">
        <w:rPr>
          <w:bCs/>
          <w:lang w:val="sq-AL"/>
        </w:rPr>
        <w:t>t</w:t>
      </w:r>
      <w:r w:rsidR="00FD1617" w:rsidRPr="00F04F2E">
        <w:rPr>
          <w:bCs/>
          <w:lang w:val="sq-AL"/>
        </w:rPr>
        <w:t>ë</w:t>
      </w:r>
      <w:r w:rsidRPr="00F04F2E">
        <w:rPr>
          <w:bCs/>
          <w:lang w:val="sq-AL"/>
        </w:rPr>
        <w:t xml:space="preserve"> këtij </w:t>
      </w:r>
      <w:r w:rsidR="00533D6E" w:rsidRPr="00F04F2E">
        <w:rPr>
          <w:bCs/>
          <w:lang w:val="sq-AL"/>
        </w:rPr>
        <w:t>l</w:t>
      </w:r>
      <w:r w:rsidRPr="00F04F2E">
        <w:rPr>
          <w:bCs/>
          <w:lang w:val="sq-AL"/>
        </w:rPr>
        <w:t xml:space="preserve">igji, termat e mëposhtëm kanë </w:t>
      </w:r>
      <w:r w:rsidR="00533D6E" w:rsidRPr="00F04F2E">
        <w:rPr>
          <w:bCs/>
          <w:lang w:val="sq-AL"/>
        </w:rPr>
        <w:t>k</w:t>
      </w:r>
      <w:r w:rsidR="00FD1617" w:rsidRPr="00F04F2E">
        <w:rPr>
          <w:bCs/>
          <w:lang w:val="sq-AL"/>
        </w:rPr>
        <w:t>ë</w:t>
      </w:r>
      <w:r w:rsidR="00533D6E" w:rsidRPr="00F04F2E">
        <w:rPr>
          <w:bCs/>
          <w:lang w:val="sq-AL"/>
        </w:rPr>
        <w:t xml:space="preserve">to </w:t>
      </w:r>
      <w:r w:rsidRPr="00F04F2E">
        <w:rPr>
          <w:bCs/>
          <w:lang w:val="sq-AL"/>
        </w:rPr>
        <w:t>kuptime</w:t>
      </w:r>
      <w:r w:rsidR="00533D6E" w:rsidRPr="00F04F2E">
        <w:rPr>
          <w:bCs/>
          <w:lang w:val="sq-AL"/>
        </w:rPr>
        <w:t>:</w:t>
      </w:r>
    </w:p>
    <w:p w14:paraId="236C33FF" w14:textId="1EBA8FF1" w:rsidR="009D4B67" w:rsidRPr="00F04F2E" w:rsidRDefault="009D4B67" w:rsidP="005F679F">
      <w:pPr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F04F2E">
        <w:rPr>
          <w:rFonts w:ascii="Arial" w:eastAsia="Times New Roman" w:hAnsi="Arial" w:cs="Arial"/>
          <w:color w:val="000000"/>
          <w:lang w:val="sq-AL"/>
        </w:rPr>
        <w:t xml:space="preserve">“Këshilli Fiskal” 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33D6E" w:rsidRPr="00F04F2E">
        <w:rPr>
          <w:rFonts w:ascii="Arial" w:eastAsia="Times New Roman" w:hAnsi="Arial" w:cs="Arial"/>
          <w:color w:val="000000"/>
          <w:lang w:val="sq-AL"/>
        </w:rPr>
        <w:t>sht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33D6E"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Këshilli Fiskal </w:t>
      </w:r>
      <w:r w:rsidR="00533D6E" w:rsidRPr="00F04F2E">
        <w:rPr>
          <w:rFonts w:ascii="Arial" w:eastAsia="Times New Roman" w:hAnsi="Arial" w:cs="Arial"/>
          <w:color w:val="000000"/>
          <w:lang w:val="sq-AL"/>
        </w:rPr>
        <w:t>i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Shqipërisë, </w:t>
      </w:r>
      <w:r w:rsidR="00533D6E" w:rsidRPr="00F04F2E">
        <w:rPr>
          <w:rFonts w:ascii="Arial" w:eastAsia="Times New Roman" w:hAnsi="Arial" w:cs="Arial"/>
          <w:color w:val="000000"/>
          <w:lang w:val="sq-AL"/>
        </w:rPr>
        <w:t>nj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33D6E"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institucion i pavarur i krijuar </w:t>
      </w:r>
      <w:r w:rsidR="00533D6E" w:rsidRPr="00F04F2E">
        <w:rPr>
          <w:rFonts w:ascii="Arial" w:eastAsia="Times New Roman" w:hAnsi="Arial" w:cs="Arial"/>
          <w:color w:val="000000"/>
          <w:lang w:val="sq-AL"/>
        </w:rPr>
        <w:t>n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33D6E" w:rsidRPr="00F04F2E">
        <w:rPr>
          <w:rFonts w:ascii="Arial" w:eastAsia="Times New Roman" w:hAnsi="Arial" w:cs="Arial"/>
          <w:color w:val="000000"/>
          <w:lang w:val="sq-AL"/>
        </w:rPr>
        <w:t xml:space="preserve"> p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33D6E" w:rsidRPr="00F04F2E">
        <w:rPr>
          <w:rFonts w:ascii="Arial" w:eastAsia="Times New Roman" w:hAnsi="Arial" w:cs="Arial"/>
          <w:color w:val="000000"/>
          <w:lang w:val="sq-AL"/>
        </w:rPr>
        <w:t xml:space="preserve">rputhje </w:t>
      </w:r>
      <w:r w:rsidR="00213A17" w:rsidRPr="00F04F2E">
        <w:rPr>
          <w:rFonts w:ascii="Arial" w:eastAsia="Times New Roman" w:hAnsi="Arial" w:cs="Arial"/>
          <w:color w:val="000000"/>
          <w:lang w:val="sq-AL"/>
        </w:rPr>
        <w:t>me k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13A17" w:rsidRPr="00F04F2E">
        <w:rPr>
          <w:rFonts w:ascii="Arial" w:eastAsia="Times New Roman" w:hAnsi="Arial" w:cs="Arial"/>
          <w:color w:val="000000"/>
          <w:lang w:val="sq-AL"/>
        </w:rPr>
        <w:t>t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13A17" w:rsidRPr="00F04F2E">
        <w:rPr>
          <w:rFonts w:ascii="Arial" w:eastAsia="Times New Roman" w:hAnsi="Arial" w:cs="Arial"/>
          <w:color w:val="000000"/>
          <w:lang w:val="sq-AL"/>
        </w:rPr>
        <w:t xml:space="preserve"> ligj, p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13A17" w:rsidRPr="00F04F2E">
        <w:rPr>
          <w:rFonts w:ascii="Arial" w:eastAsia="Times New Roman" w:hAnsi="Arial" w:cs="Arial"/>
          <w:color w:val="000000"/>
          <w:lang w:val="sq-AL"/>
        </w:rPr>
        <w:t>rgjegj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13A17" w:rsidRPr="00F04F2E">
        <w:rPr>
          <w:rFonts w:ascii="Arial" w:eastAsia="Times New Roman" w:hAnsi="Arial" w:cs="Arial"/>
          <w:color w:val="000000"/>
          <w:lang w:val="sq-AL"/>
        </w:rPr>
        <w:t>s p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13A17" w:rsidRPr="00F04F2E">
        <w:rPr>
          <w:rFonts w:ascii="Arial" w:eastAsia="Times New Roman" w:hAnsi="Arial" w:cs="Arial"/>
          <w:color w:val="000000"/>
          <w:lang w:val="sq-AL"/>
        </w:rPr>
        <w:t>r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monitor</w:t>
      </w:r>
      <w:r w:rsidR="00213A17" w:rsidRPr="00F04F2E">
        <w:rPr>
          <w:rFonts w:ascii="Arial" w:eastAsia="Times New Roman" w:hAnsi="Arial" w:cs="Arial"/>
          <w:color w:val="000000"/>
          <w:lang w:val="sq-AL"/>
        </w:rPr>
        <w:t>imin e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politikë</w:t>
      </w:r>
      <w:r w:rsidR="00213A17" w:rsidRPr="00F04F2E">
        <w:rPr>
          <w:rFonts w:ascii="Arial" w:eastAsia="Times New Roman" w:hAnsi="Arial" w:cs="Arial"/>
          <w:color w:val="000000"/>
          <w:lang w:val="sq-AL"/>
        </w:rPr>
        <w:t>s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fiskale dhe për të kontribuar në disiplinën fiskale, transparencën dhe qëndrueshmërinë e financave publike.</w:t>
      </w:r>
    </w:p>
    <w:p w14:paraId="0913753D" w14:textId="0D85E886" w:rsidR="009D4B67" w:rsidRPr="00F04F2E" w:rsidRDefault="009D4B67" w:rsidP="005F679F">
      <w:pPr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F04F2E">
        <w:rPr>
          <w:rFonts w:ascii="Arial" w:eastAsia="Times New Roman" w:hAnsi="Arial" w:cs="Arial"/>
          <w:color w:val="000000"/>
          <w:lang w:val="sq-AL"/>
        </w:rPr>
        <w:t>“</w:t>
      </w:r>
      <w:r w:rsidRPr="009E294C">
        <w:rPr>
          <w:rFonts w:ascii="Arial" w:eastAsia="Times New Roman" w:hAnsi="Arial" w:cs="Arial"/>
          <w:color w:val="000000"/>
          <w:lang w:val="sq-AL"/>
        </w:rPr>
        <w:t xml:space="preserve">Parimet dhe rregullat fiskale” 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jan</w:t>
      </w:r>
      <w:r w:rsidR="00FD1617" w:rsidRPr="009E294C">
        <w:rPr>
          <w:rFonts w:ascii="Arial" w:eastAsia="Times New Roman" w:hAnsi="Arial" w:cs="Arial"/>
          <w:color w:val="000000"/>
          <w:lang w:val="sq-AL"/>
        </w:rPr>
        <w:t>ë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 xml:space="preserve"> </w:t>
      </w:r>
      <w:r w:rsidRPr="009E294C">
        <w:rPr>
          <w:rFonts w:ascii="Arial" w:eastAsia="Times New Roman" w:hAnsi="Arial" w:cs="Arial"/>
          <w:color w:val="000000"/>
          <w:lang w:val="sq-AL"/>
        </w:rPr>
        <w:t>kufizime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 xml:space="preserve"> </w:t>
      </w:r>
      <w:r w:rsidRPr="009E294C">
        <w:rPr>
          <w:rFonts w:ascii="Arial" w:eastAsia="Times New Roman" w:hAnsi="Arial" w:cs="Arial"/>
          <w:color w:val="000000"/>
          <w:lang w:val="sq-AL"/>
        </w:rPr>
        <w:t xml:space="preserve">numerike dhe procedurale 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q</w:t>
      </w:r>
      <w:r w:rsidRPr="009E294C">
        <w:rPr>
          <w:rFonts w:ascii="Arial" w:eastAsia="Times New Roman" w:hAnsi="Arial" w:cs="Arial"/>
          <w:color w:val="000000"/>
          <w:lang w:val="sq-AL"/>
        </w:rPr>
        <w:t xml:space="preserve">ë 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rregullojn</w:t>
      </w:r>
      <w:r w:rsidR="00FD1617" w:rsidRPr="009E294C">
        <w:rPr>
          <w:rFonts w:ascii="Arial" w:eastAsia="Times New Roman" w:hAnsi="Arial" w:cs="Arial"/>
          <w:color w:val="000000"/>
          <w:lang w:val="sq-AL"/>
        </w:rPr>
        <w:t>ë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 xml:space="preserve"> </w:t>
      </w:r>
      <w:r w:rsidRPr="009E294C">
        <w:rPr>
          <w:rFonts w:ascii="Arial" w:eastAsia="Times New Roman" w:hAnsi="Arial" w:cs="Arial"/>
          <w:color w:val="000000"/>
          <w:lang w:val="sq-AL"/>
        </w:rPr>
        <w:t>politikë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n</w:t>
      </w:r>
      <w:r w:rsidRPr="009E294C">
        <w:rPr>
          <w:rFonts w:ascii="Arial" w:eastAsia="Times New Roman" w:hAnsi="Arial" w:cs="Arial"/>
          <w:color w:val="000000"/>
          <w:lang w:val="sq-AL"/>
        </w:rPr>
        <w:t xml:space="preserve"> fiskale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,</w:t>
      </w:r>
      <w:r w:rsidRPr="009E294C">
        <w:rPr>
          <w:rFonts w:ascii="Arial" w:eastAsia="Times New Roman" w:hAnsi="Arial" w:cs="Arial"/>
          <w:color w:val="000000"/>
          <w:lang w:val="sq-AL"/>
        </w:rPr>
        <w:t xml:space="preserve"> të përcaktuara në 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n</w:t>
      </w:r>
      <w:r w:rsidRPr="009E294C">
        <w:rPr>
          <w:rFonts w:ascii="Arial" w:eastAsia="Times New Roman" w:hAnsi="Arial" w:cs="Arial"/>
          <w:color w:val="000000"/>
          <w:lang w:val="sq-AL"/>
        </w:rPr>
        <w:t xml:space="preserve">enin 4/1 të 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l</w:t>
      </w:r>
      <w:r w:rsidRPr="009E294C">
        <w:rPr>
          <w:rFonts w:ascii="Arial" w:eastAsia="Times New Roman" w:hAnsi="Arial" w:cs="Arial"/>
          <w:color w:val="000000"/>
          <w:lang w:val="sq-AL"/>
        </w:rPr>
        <w:t>igjit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 xml:space="preserve"> nr.</w:t>
      </w:r>
      <w:r w:rsidR="00F5486F" w:rsidRPr="009E294C">
        <w:rPr>
          <w:rFonts w:ascii="Arial" w:eastAsia="Times New Roman" w:hAnsi="Arial" w:cs="Arial"/>
          <w:color w:val="000000"/>
          <w:lang w:val="sq-AL"/>
        </w:rPr>
        <w:t xml:space="preserve"> 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9936, dat</w:t>
      </w:r>
      <w:r w:rsidR="00FD1617" w:rsidRPr="009E294C">
        <w:rPr>
          <w:rFonts w:ascii="Arial" w:eastAsia="Times New Roman" w:hAnsi="Arial" w:cs="Arial"/>
          <w:color w:val="000000"/>
          <w:lang w:val="sq-AL"/>
        </w:rPr>
        <w:t>ë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 xml:space="preserve"> 26.06.2008</w:t>
      </w:r>
      <w:r w:rsidRPr="009E294C">
        <w:rPr>
          <w:rFonts w:ascii="Arial" w:eastAsia="Times New Roman" w:hAnsi="Arial" w:cs="Arial"/>
          <w:color w:val="000000"/>
          <w:lang w:val="sq-AL"/>
        </w:rPr>
        <w:t xml:space="preserve"> 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“P</w:t>
      </w:r>
      <w:r w:rsidRPr="009E294C">
        <w:rPr>
          <w:rFonts w:ascii="Arial" w:eastAsia="Times New Roman" w:hAnsi="Arial" w:cs="Arial"/>
          <w:color w:val="000000"/>
          <w:lang w:val="sq-AL"/>
        </w:rPr>
        <w:t xml:space="preserve">ër 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m</w:t>
      </w:r>
      <w:r w:rsidRPr="009E294C">
        <w:rPr>
          <w:rFonts w:ascii="Arial" w:eastAsia="Times New Roman" w:hAnsi="Arial" w:cs="Arial"/>
          <w:color w:val="000000"/>
          <w:lang w:val="sq-AL"/>
        </w:rPr>
        <w:t xml:space="preserve">enaxhimin e 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s</w:t>
      </w:r>
      <w:r w:rsidRPr="009E294C">
        <w:rPr>
          <w:rFonts w:ascii="Arial" w:eastAsia="Times New Roman" w:hAnsi="Arial" w:cs="Arial"/>
          <w:color w:val="000000"/>
          <w:lang w:val="sq-AL"/>
        </w:rPr>
        <w:t xml:space="preserve">istemit 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b</w:t>
      </w:r>
      <w:r w:rsidRPr="009E294C">
        <w:rPr>
          <w:rFonts w:ascii="Arial" w:eastAsia="Times New Roman" w:hAnsi="Arial" w:cs="Arial"/>
          <w:color w:val="000000"/>
          <w:lang w:val="sq-AL"/>
        </w:rPr>
        <w:t>uxhetor në Republikën e Shqipërisë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”</w:t>
      </w:r>
      <w:r w:rsidRPr="009E294C">
        <w:rPr>
          <w:rFonts w:ascii="Arial" w:eastAsia="Times New Roman" w:hAnsi="Arial" w:cs="Arial"/>
          <w:color w:val="000000"/>
          <w:lang w:val="sq-AL"/>
        </w:rPr>
        <w:t>,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 xml:space="preserve"> t</w:t>
      </w:r>
      <w:r w:rsidR="00FD1617" w:rsidRPr="009E294C">
        <w:rPr>
          <w:rFonts w:ascii="Arial" w:eastAsia="Times New Roman" w:hAnsi="Arial" w:cs="Arial"/>
          <w:color w:val="000000"/>
          <w:lang w:val="sq-AL"/>
        </w:rPr>
        <w:t>ë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 xml:space="preserve"> ndryshuar, </w:t>
      </w:r>
      <w:r w:rsidRPr="009E294C">
        <w:rPr>
          <w:rFonts w:ascii="Arial" w:eastAsia="Times New Roman" w:hAnsi="Arial" w:cs="Arial"/>
          <w:color w:val="000000"/>
          <w:lang w:val="sq-AL"/>
        </w:rPr>
        <w:t>përfshirë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 xml:space="preserve"> </w:t>
      </w:r>
      <w:r w:rsidRPr="009E294C">
        <w:rPr>
          <w:rFonts w:ascii="Arial" w:eastAsia="Times New Roman" w:hAnsi="Arial" w:cs="Arial"/>
          <w:color w:val="000000"/>
          <w:lang w:val="sq-AL"/>
        </w:rPr>
        <w:t>kufi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>jt</w:t>
      </w:r>
      <w:r w:rsidR="00FD1617" w:rsidRPr="009E294C">
        <w:rPr>
          <w:rFonts w:ascii="Arial" w:eastAsia="Times New Roman" w:hAnsi="Arial" w:cs="Arial"/>
          <w:color w:val="000000"/>
          <w:lang w:val="sq-AL"/>
        </w:rPr>
        <w:t>ë</w:t>
      </w:r>
      <w:r w:rsidR="00213A17" w:rsidRPr="009E294C">
        <w:rPr>
          <w:rFonts w:ascii="Arial" w:eastAsia="Times New Roman" w:hAnsi="Arial" w:cs="Arial"/>
          <w:color w:val="000000"/>
          <w:lang w:val="sq-AL"/>
        </w:rPr>
        <w:t xml:space="preserve"> e </w:t>
      </w:r>
      <w:r w:rsidRPr="009E294C">
        <w:rPr>
          <w:rFonts w:ascii="Arial" w:eastAsia="Times New Roman" w:hAnsi="Arial" w:cs="Arial"/>
          <w:color w:val="000000"/>
          <w:lang w:val="sq-AL"/>
        </w:rPr>
        <w:t>borxhit, objektivat e deficitit</w:t>
      </w:r>
      <w:r w:rsidR="002F4E25" w:rsidRPr="009E294C">
        <w:rPr>
          <w:rFonts w:ascii="Arial" w:eastAsia="Times New Roman" w:hAnsi="Arial" w:cs="Arial"/>
          <w:color w:val="000000"/>
          <w:lang w:val="sq-AL"/>
        </w:rPr>
        <w:t xml:space="preserve"> buxhetor,</w:t>
      </w:r>
      <w:r w:rsidRPr="009E294C">
        <w:rPr>
          <w:rFonts w:ascii="Arial" w:eastAsia="Times New Roman" w:hAnsi="Arial" w:cs="Arial"/>
          <w:color w:val="000000"/>
          <w:lang w:val="sq-AL"/>
        </w:rPr>
        <w:t xml:space="preserve"> </w:t>
      </w:r>
      <w:r w:rsidR="000813E7" w:rsidRPr="009E294C">
        <w:rPr>
          <w:rFonts w:ascii="Arial" w:eastAsia="Times New Roman" w:hAnsi="Arial" w:cs="Arial"/>
          <w:color w:val="000000"/>
          <w:lang w:val="sq-AL"/>
        </w:rPr>
        <w:t>tavanet</w:t>
      </w:r>
      <w:r w:rsidRPr="009E294C">
        <w:rPr>
          <w:rFonts w:ascii="Arial" w:eastAsia="Times New Roman" w:hAnsi="Arial" w:cs="Arial"/>
          <w:color w:val="000000"/>
          <w:lang w:val="sq-AL"/>
        </w:rPr>
        <w:t xml:space="preserve"> e shpenzimeve</w:t>
      </w:r>
      <w:r w:rsidR="002F4E25" w:rsidRPr="009E294C">
        <w:rPr>
          <w:rFonts w:ascii="Arial" w:eastAsia="Times New Roman" w:hAnsi="Arial" w:cs="Arial"/>
          <w:color w:val="000000"/>
          <w:lang w:val="sq-AL"/>
        </w:rPr>
        <w:t xml:space="preserve"> dhe çdo rregull tjet</w:t>
      </w:r>
      <w:r w:rsidR="00FD1617" w:rsidRPr="009E294C">
        <w:rPr>
          <w:rFonts w:ascii="Arial" w:eastAsia="Times New Roman" w:hAnsi="Arial" w:cs="Arial"/>
          <w:color w:val="000000"/>
          <w:lang w:val="sq-AL"/>
        </w:rPr>
        <w:t>ë</w:t>
      </w:r>
      <w:r w:rsidR="002F4E25" w:rsidRPr="009E294C">
        <w:rPr>
          <w:rFonts w:ascii="Arial" w:eastAsia="Times New Roman" w:hAnsi="Arial" w:cs="Arial"/>
          <w:color w:val="000000"/>
          <w:lang w:val="sq-AL"/>
        </w:rPr>
        <w:t>r fiskal t</w:t>
      </w:r>
      <w:r w:rsidR="00FD1617" w:rsidRPr="009E294C">
        <w:rPr>
          <w:rFonts w:ascii="Arial" w:eastAsia="Times New Roman" w:hAnsi="Arial" w:cs="Arial"/>
          <w:color w:val="000000"/>
          <w:lang w:val="sq-AL"/>
        </w:rPr>
        <w:t>ë</w:t>
      </w:r>
      <w:r w:rsidR="002F4E25" w:rsidRPr="009E294C">
        <w:rPr>
          <w:rFonts w:ascii="Arial" w:eastAsia="Times New Roman" w:hAnsi="Arial" w:cs="Arial"/>
          <w:color w:val="000000"/>
          <w:lang w:val="sq-AL"/>
        </w:rPr>
        <w:t xml:space="preserve"> parashikuar n</w:t>
      </w:r>
      <w:r w:rsidR="00FD1617" w:rsidRPr="009E294C">
        <w:rPr>
          <w:rFonts w:ascii="Arial" w:eastAsia="Times New Roman" w:hAnsi="Arial" w:cs="Arial"/>
          <w:color w:val="000000"/>
          <w:lang w:val="sq-AL"/>
        </w:rPr>
        <w:t>ë</w:t>
      </w:r>
      <w:r w:rsidR="002F4E25" w:rsidRPr="009E294C">
        <w:rPr>
          <w:rFonts w:ascii="Arial" w:eastAsia="Times New Roman" w:hAnsi="Arial" w:cs="Arial"/>
          <w:color w:val="000000"/>
          <w:lang w:val="sq-AL"/>
        </w:rPr>
        <w:t xml:space="preserve"> legjislaci</w:t>
      </w:r>
      <w:r w:rsidR="00992DEC" w:rsidRPr="009E294C">
        <w:rPr>
          <w:rFonts w:ascii="Arial" w:eastAsia="Times New Roman" w:hAnsi="Arial" w:cs="Arial"/>
          <w:color w:val="000000"/>
          <w:lang w:val="sq-AL"/>
        </w:rPr>
        <w:t>o</w:t>
      </w:r>
      <w:r w:rsidR="002F4E25" w:rsidRPr="009E294C">
        <w:rPr>
          <w:rFonts w:ascii="Arial" w:eastAsia="Times New Roman" w:hAnsi="Arial" w:cs="Arial"/>
          <w:color w:val="000000"/>
          <w:lang w:val="sq-AL"/>
        </w:rPr>
        <w:t>nin n</w:t>
      </w:r>
      <w:r w:rsidR="00FD1617" w:rsidRPr="009E294C">
        <w:rPr>
          <w:rFonts w:ascii="Arial" w:eastAsia="Times New Roman" w:hAnsi="Arial" w:cs="Arial"/>
          <w:color w:val="000000"/>
          <w:lang w:val="sq-AL"/>
        </w:rPr>
        <w:t>ë</w:t>
      </w:r>
      <w:r w:rsidR="002F4E25" w:rsidRPr="009E294C">
        <w:rPr>
          <w:rFonts w:ascii="Arial" w:eastAsia="Times New Roman" w:hAnsi="Arial" w:cs="Arial"/>
          <w:color w:val="000000"/>
          <w:lang w:val="sq-AL"/>
        </w:rPr>
        <w:t xml:space="preserve"> fuqi</w:t>
      </w:r>
      <w:r w:rsidR="002F4E25" w:rsidRPr="00F04F2E">
        <w:rPr>
          <w:rFonts w:ascii="Arial" w:eastAsia="Times New Roman" w:hAnsi="Arial" w:cs="Arial"/>
          <w:color w:val="000000"/>
          <w:lang w:val="sq-AL"/>
        </w:rPr>
        <w:t>;</w:t>
      </w:r>
    </w:p>
    <w:p w14:paraId="4A855018" w14:textId="0FF87CB6" w:rsidR="009D4B67" w:rsidRPr="00F04F2E" w:rsidRDefault="009D4B67" w:rsidP="005F679F">
      <w:pPr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F04F2E">
        <w:rPr>
          <w:rFonts w:ascii="Arial" w:eastAsia="Times New Roman" w:hAnsi="Arial" w:cs="Arial"/>
          <w:color w:val="000000"/>
          <w:lang w:val="sq-AL"/>
        </w:rPr>
        <w:t>“Ligji Organik i Buxhetit”</w:t>
      </w:r>
      <w:r w:rsidR="002F4E25"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F4E25" w:rsidRPr="00F04F2E">
        <w:rPr>
          <w:rFonts w:ascii="Arial" w:eastAsia="Times New Roman" w:hAnsi="Arial" w:cs="Arial"/>
          <w:color w:val="000000"/>
          <w:lang w:val="sq-AL"/>
        </w:rPr>
        <w:t>sht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="002F4E25" w:rsidRPr="00F04F2E">
        <w:rPr>
          <w:rFonts w:ascii="Arial" w:eastAsia="Times New Roman" w:hAnsi="Arial" w:cs="Arial"/>
          <w:color w:val="000000"/>
          <w:lang w:val="sq-AL"/>
        </w:rPr>
        <w:t>l</w:t>
      </w:r>
      <w:r w:rsidRPr="00F04F2E">
        <w:rPr>
          <w:rFonts w:ascii="Arial" w:eastAsia="Times New Roman" w:hAnsi="Arial" w:cs="Arial"/>
          <w:color w:val="000000"/>
          <w:lang w:val="sq-AL"/>
        </w:rPr>
        <w:t>igji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="002F4E25" w:rsidRPr="00F04F2E">
        <w:rPr>
          <w:rFonts w:ascii="Arial" w:eastAsia="Times New Roman" w:hAnsi="Arial" w:cs="Arial"/>
          <w:color w:val="000000"/>
          <w:lang w:val="sq-AL"/>
        </w:rPr>
        <w:t>n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>r. 9936, datë 26.06.2008 “P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ër </w:t>
      </w:r>
      <w:r w:rsidR="002F4E25" w:rsidRPr="00F04F2E">
        <w:rPr>
          <w:rFonts w:ascii="Arial" w:eastAsia="Times New Roman" w:hAnsi="Arial" w:cs="Arial"/>
          <w:color w:val="000000"/>
          <w:lang w:val="sq-AL"/>
        </w:rPr>
        <w:t>m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enaxhimin e </w:t>
      </w:r>
      <w:r w:rsidR="002F4E25" w:rsidRPr="00F04F2E">
        <w:rPr>
          <w:rFonts w:ascii="Arial" w:eastAsia="Times New Roman" w:hAnsi="Arial" w:cs="Arial"/>
          <w:color w:val="000000"/>
          <w:lang w:val="sq-AL"/>
        </w:rPr>
        <w:t>s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istemit </w:t>
      </w:r>
      <w:r w:rsidR="002F4E25" w:rsidRPr="00F04F2E">
        <w:rPr>
          <w:rFonts w:ascii="Arial" w:eastAsia="Times New Roman" w:hAnsi="Arial" w:cs="Arial"/>
          <w:color w:val="000000"/>
          <w:lang w:val="sq-AL"/>
        </w:rPr>
        <w:t>b</w:t>
      </w:r>
      <w:r w:rsidRPr="00F04F2E">
        <w:rPr>
          <w:rFonts w:ascii="Arial" w:eastAsia="Times New Roman" w:hAnsi="Arial" w:cs="Arial"/>
          <w:color w:val="000000"/>
          <w:lang w:val="sq-AL"/>
        </w:rPr>
        <w:t>uxhetor në Republikën e Shqipërisë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>”</w:t>
      </w:r>
      <w:r w:rsidRPr="00F04F2E">
        <w:rPr>
          <w:rFonts w:ascii="Arial" w:eastAsia="Times New Roman" w:hAnsi="Arial" w:cs="Arial"/>
          <w:color w:val="000000"/>
          <w:lang w:val="sq-AL"/>
        </w:rPr>
        <w:t>, i ndryshuar</w:t>
      </w:r>
      <w:r w:rsidR="002F4E25" w:rsidRPr="00F04F2E">
        <w:rPr>
          <w:rFonts w:ascii="Arial" w:eastAsia="Times New Roman" w:hAnsi="Arial" w:cs="Arial"/>
          <w:color w:val="000000"/>
          <w:lang w:val="sq-AL"/>
        </w:rPr>
        <w:t>;</w:t>
      </w:r>
    </w:p>
    <w:p w14:paraId="775E85A0" w14:textId="292C13A2" w:rsidR="009D4B67" w:rsidRPr="00F04F2E" w:rsidRDefault="009D4B67" w:rsidP="005F679F">
      <w:pPr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F04F2E">
        <w:rPr>
          <w:rFonts w:ascii="Arial" w:eastAsia="Times New Roman" w:hAnsi="Arial" w:cs="Arial"/>
          <w:color w:val="000000"/>
          <w:lang w:val="sq-AL"/>
        </w:rPr>
        <w:t>“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>Plani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>i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shpenzimeve neto” nënkupton trajektor</w:t>
      </w:r>
      <w:r w:rsidR="008D58CA">
        <w:rPr>
          <w:rFonts w:ascii="Arial" w:eastAsia="Times New Roman" w:hAnsi="Arial" w:cs="Arial"/>
          <w:color w:val="000000"/>
          <w:lang w:val="sq-AL"/>
        </w:rPr>
        <w:t>e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n shumëvjeçare të rritjes së shpenzimeve primare neto, e cila 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p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rcaktohet nga K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 xml:space="preserve">shilli i Bashkimit </w:t>
      </w:r>
      <w:r w:rsidRPr="00F04F2E">
        <w:rPr>
          <w:rFonts w:ascii="Arial" w:eastAsia="Times New Roman" w:hAnsi="Arial" w:cs="Arial"/>
          <w:color w:val="000000"/>
          <w:lang w:val="sq-AL"/>
        </w:rPr>
        <w:t>Evropian pas anëtarësimit të Shqipërisë në Bashkimin Evropian.</w:t>
      </w:r>
    </w:p>
    <w:p w14:paraId="00395453" w14:textId="19476077" w:rsidR="009D4B67" w:rsidRPr="00F04F2E" w:rsidRDefault="009D4B67" w:rsidP="005F679F">
      <w:pPr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F04F2E">
        <w:rPr>
          <w:rFonts w:ascii="Arial" w:eastAsia="Times New Roman" w:hAnsi="Arial" w:cs="Arial"/>
          <w:color w:val="000000"/>
          <w:lang w:val="sq-AL"/>
        </w:rPr>
        <w:t xml:space="preserve">“Qëndrueshmëria e financave publike” 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sht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aftësi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a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e qeverisë për të ruajtur 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 xml:space="preserve">politikat </w:t>
      </w:r>
      <w:r w:rsidR="005F679F" w:rsidRPr="00F04F2E">
        <w:rPr>
          <w:rFonts w:ascii="Arial" w:eastAsia="Times New Roman" w:hAnsi="Arial" w:cs="Arial"/>
          <w:color w:val="000000"/>
          <w:lang w:val="sq-AL"/>
        </w:rPr>
        <w:t>aktuale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 xml:space="preserve">të shpenzimeve, </w:t>
      </w:r>
      <w:r w:rsidR="008D58CA">
        <w:rPr>
          <w:rFonts w:ascii="Arial" w:eastAsia="Times New Roman" w:hAnsi="Arial" w:cs="Arial"/>
          <w:color w:val="000000"/>
          <w:lang w:val="sq-AL"/>
        </w:rPr>
        <w:t>t</w:t>
      </w:r>
      <w:r w:rsidR="000A36BA">
        <w:rPr>
          <w:rFonts w:ascii="Arial" w:eastAsia="Times New Roman" w:hAnsi="Arial" w:cs="Arial"/>
          <w:color w:val="000000"/>
          <w:lang w:val="sq-AL"/>
        </w:rPr>
        <w:t>ë</w:t>
      </w:r>
      <w:r w:rsidR="008D58CA">
        <w:rPr>
          <w:rFonts w:ascii="Arial" w:eastAsia="Times New Roman" w:hAnsi="Arial" w:cs="Arial"/>
          <w:color w:val="000000"/>
          <w:lang w:val="sq-AL"/>
        </w:rPr>
        <w:t xml:space="preserve"> t</w:t>
      </w:r>
      <w:r w:rsidR="000A36BA">
        <w:rPr>
          <w:rFonts w:ascii="Arial" w:eastAsia="Times New Roman" w:hAnsi="Arial" w:cs="Arial"/>
          <w:color w:val="000000"/>
          <w:lang w:val="sq-AL"/>
        </w:rPr>
        <w:t>ë</w:t>
      </w:r>
      <w:r w:rsidR="008D58CA">
        <w:rPr>
          <w:rFonts w:ascii="Arial" w:eastAsia="Times New Roman" w:hAnsi="Arial" w:cs="Arial"/>
          <w:color w:val="000000"/>
          <w:lang w:val="sq-AL"/>
        </w:rPr>
        <w:t xml:space="preserve"> ardhurave 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 xml:space="preserve">tatimore dhe </w:t>
      </w:r>
      <w:r w:rsidR="008D58CA">
        <w:rPr>
          <w:rFonts w:ascii="Arial" w:eastAsia="Times New Roman" w:hAnsi="Arial" w:cs="Arial"/>
          <w:color w:val="000000"/>
          <w:lang w:val="sq-AL"/>
        </w:rPr>
        <w:t>t</w:t>
      </w:r>
      <w:r w:rsidR="000A36BA">
        <w:rPr>
          <w:rFonts w:ascii="Arial" w:eastAsia="Times New Roman" w:hAnsi="Arial" w:cs="Arial"/>
          <w:color w:val="000000"/>
          <w:lang w:val="sq-AL"/>
        </w:rPr>
        <w:t>ë</w:t>
      </w:r>
      <w:r w:rsidR="008D58CA">
        <w:rPr>
          <w:rFonts w:ascii="Arial" w:eastAsia="Times New Roman" w:hAnsi="Arial" w:cs="Arial"/>
          <w:color w:val="000000"/>
          <w:lang w:val="sq-AL"/>
        </w:rPr>
        <w:t xml:space="preserve"> </w:t>
      </w:r>
      <w:r w:rsidR="008D58CA" w:rsidRPr="00F04F2E">
        <w:rPr>
          <w:rFonts w:ascii="Arial" w:eastAsia="Times New Roman" w:hAnsi="Arial" w:cs="Arial"/>
          <w:color w:val="000000"/>
          <w:lang w:val="sq-AL"/>
        </w:rPr>
        <w:t xml:space="preserve">politikave 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 xml:space="preserve">të tjera, pa rrezikuar aftësinë paguese ose pa shkaktuar mospërmbushje të detyrimeve apo </w:t>
      </w:r>
      <w:r w:rsidR="005F679F" w:rsidRPr="00F04F2E">
        <w:rPr>
          <w:rFonts w:ascii="Arial" w:eastAsia="Times New Roman" w:hAnsi="Arial" w:cs="Arial"/>
          <w:color w:val="000000"/>
          <w:lang w:val="sq-AL"/>
        </w:rPr>
        <w:t>shpenzimeve t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F679F" w:rsidRPr="00F04F2E">
        <w:rPr>
          <w:rFonts w:ascii="Arial" w:eastAsia="Times New Roman" w:hAnsi="Arial" w:cs="Arial"/>
          <w:color w:val="000000"/>
          <w:lang w:val="sq-AL"/>
        </w:rPr>
        <w:t xml:space="preserve"> angazhuara.</w:t>
      </w:r>
    </w:p>
    <w:p w14:paraId="326497BF" w14:textId="1941B80F" w:rsidR="009D4B67" w:rsidRPr="00F04F2E" w:rsidRDefault="009D4B67" w:rsidP="005F679F">
      <w:pPr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F04F2E">
        <w:rPr>
          <w:rFonts w:ascii="Arial" w:eastAsia="Times New Roman" w:hAnsi="Arial" w:cs="Arial"/>
          <w:color w:val="000000"/>
          <w:lang w:val="sq-AL"/>
        </w:rPr>
        <w:lastRenderedPageBreak/>
        <w:t>“</w:t>
      </w:r>
      <w:r w:rsidR="005F679F" w:rsidRPr="00F04F2E">
        <w:rPr>
          <w:rFonts w:ascii="Arial" w:eastAsia="Times New Roman" w:hAnsi="Arial" w:cs="Arial"/>
          <w:color w:val="000000"/>
          <w:lang w:val="sq-AL"/>
        </w:rPr>
        <w:t>Nj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F679F" w:rsidRPr="00F04F2E">
        <w:rPr>
          <w:rFonts w:ascii="Arial" w:eastAsia="Times New Roman" w:hAnsi="Arial" w:cs="Arial"/>
          <w:color w:val="000000"/>
          <w:lang w:val="sq-AL"/>
        </w:rPr>
        <w:t>sit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F679F" w:rsidRPr="00F04F2E">
        <w:rPr>
          <w:rFonts w:ascii="Arial" w:eastAsia="Times New Roman" w:hAnsi="Arial" w:cs="Arial"/>
          <w:color w:val="000000"/>
          <w:lang w:val="sq-AL"/>
        </w:rPr>
        <w:t xml:space="preserve"> e </w:t>
      </w:r>
      <w:r w:rsidRPr="00F04F2E">
        <w:rPr>
          <w:rFonts w:ascii="Arial" w:eastAsia="Times New Roman" w:hAnsi="Arial" w:cs="Arial"/>
          <w:color w:val="000000"/>
          <w:lang w:val="sq-AL"/>
        </w:rPr>
        <w:t>Qeveri</w:t>
      </w:r>
      <w:r w:rsidR="005F679F" w:rsidRPr="00F04F2E">
        <w:rPr>
          <w:rFonts w:ascii="Arial" w:eastAsia="Times New Roman" w:hAnsi="Arial" w:cs="Arial"/>
          <w:color w:val="000000"/>
          <w:lang w:val="sq-AL"/>
        </w:rPr>
        <w:t>sj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>es s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përgjithshme” 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>jan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 xml:space="preserve"> t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>r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 xml:space="preserve">sia e </w:t>
      </w:r>
      <w:r w:rsidRPr="00F04F2E">
        <w:rPr>
          <w:rFonts w:ascii="Arial" w:eastAsia="Times New Roman" w:hAnsi="Arial" w:cs="Arial"/>
          <w:color w:val="000000"/>
          <w:lang w:val="sq-AL"/>
        </w:rPr>
        <w:t>njësi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>ve t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 xml:space="preserve"> qeverisjes 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qendrore, 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>vet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 xml:space="preserve">qeverisjes 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vendor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>e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dhe 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>t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fondeve 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>speciale</w:t>
      </w:r>
      <w:r w:rsidRPr="00F04F2E">
        <w:rPr>
          <w:rFonts w:ascii="Arial" w:eastAsia="Times New Roman" w:hAnsi="Arial" w:cs="Arial"/>
          <w:color w:val="000000"/>
          <w:lang w:val="sq-AL"/>
        </w:rPr>
        <w:t>, sipas përcaktimeve të Sistemit Evropian të Llogarive (ESA).</w:t>
      </w:r>
    </w:p>
    <w:p w14:paraId="581E3894" w14:textId="719CADB6" w:rsidR="009D4B67" w:rsidRPr="00F04F2E" w:rsidRDefault="009D4B67" w:rsidP="005F679F">
      <w:pPr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F04F2E">
        <w:rPr>
          <w:rFonts w:ascii="Arial" w:eastAsia="Times New Roman" w:hAnsi="Arial" w:cs="Arial"/>
          <w:color w:val="000000"/>
          <w:lang w:val="sq-AL"/>
        </w:rPr>
        <w:t xml:space="preserve">“Rreziqet fiskale” 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jan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faktorë që mund të shkaktojnë devijime të rezultateve fiskale nga parashikimet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 xml:space="preserve">, </w:t>
      </w:r>
      <w:r w:rsidRPr="00F04F2E">
        <w:rPr>
          <w:rFonts w:ascii="Arial" w:eastAsia="Times New Roman" w:hAnsi="Arial" w:cs="Arial"/>
          <w:color w:val="000000"/>
          <w:lang w:val="sq-AL"/>
        </w:rPr>
        <w:t>duke përfshirë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, por pa u kufizuar n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, godi</w:t>
      </w:r>
      <w:r w:rsidRPr="00F04F2E">
        <w:rPr>
          <w:rFonts w:ascii="Arial" w:eastAsia="Times New Roman" w:hAnsi="Arial" w:cs="Arial"/>
          <w:color w:val="000000"/>
          <w:lang w:val="sq-AL"/>
        </w:rPr>
        <w:t>tjet makroekonomike, detyrime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 xml:space="preserve"> t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>kusht</w:t>
      </w:r>
      <w:r w:rsidR="00ED28FB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 xml:space="preserve">zuara si dhe 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rreziqe 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>q</w:t>
      </w:r>
      <w:r w:rsidR="00ED28FB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 xml:space="preserve"> lidhen me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zbatimi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>n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="000813E7" w:rsidRPr="00F04F2E">
        <w:rPr>
          <w:rFonts w:ascii="Arial" w:eastAsia="Times New Roman" w:hAnsi="Arial" w:cs="Arial"/>
          <w:color w:val="000000"/>
          <w:lang w:val="sq-AL"/>
        </w:rPr>
        <w:t xml:space="preserve">e </w:t>
      </w:r>
      <w:r w:rsidRPr="00F04F2E">
        <w:rPr>
          <w:rFonts w:ascii="Arial" w:eastAsia="Times New Roman" w:hAnsi="Arial" w:cs="Arial"/>
          <w:color w:val="000000"/>
          <w:lang w:val="sq-AL"/>
        </w:rPr>
        <w:t>politikave.</w:t>
      </w:r>
    </w:p>
    <w:p w14:paraId="1A6D64DA" w14:textId="1A0A8B5D" w:rsidR="009D4B67" w:rsidRPr="00F04F2E" w:rsidRDefault="009D4B67" w:rsidP="005F679F">
      <w:pPr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2B43E8">
        <w:rPr>
          <w:rFonts w:ascii="Arial" w:eastAsia="Times New Roman" w:hAnsi="Arial" w:cs="Arial"/>
          <w:color w:val="000000"/>
          <w:lang w:val="sq-AL"/>
        </w:rPr>
        <w:t xml:space="preserve">“Buxheti vjetor” </w:t>
      </w:r>
      <w:r w:rsidR="00FD1617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563F7B" w:rsidRPr="002B43E8">
        <w:rPr>
          <w:rFonts w:ascii="Arial" w:eastAsia="Times New Roman" w:hAnsi="Arial" w:cs="Arial"/>
          <w:color w:val="000000"/>
          <w:lang w:val="sq-AL"/>
        </w:rPr>
        <w:t>sht</w:t>
      </w:r>
      <w:r w:rsidR="00FD1617" w:rsidRPr="002B43E8">
        <w:rPr>
          <w:rFonts w:ascii="Arial" w:eastAsia="Times New Roman" w:hAnsi="Arial" w:cs="Arial"/>
          <w:color w:val="000000"/>
          <w:lang w:val="sq-AL"/>
        </w:rPr>
        <w:t>ë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>t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>r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>sia e t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 xml:space="preserve"> ardhurave, shpenzimeve dhe financimeve t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2E3A98"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="00372BED" w:rsidRPr="00F04F2E">
        <w:rPr>
          <w:rFonts w:ascii="Arial" w:eastAsia="Times New Roman" w:hAnsi="Arial" w:cs="Arial"/>
          <w:color w:val="000000"/>
          <w:lang w:val="sq-AL"/>
        </w:rPr>
        <w:t>Buxhetit t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372BED" w:rsidRPr="00F04F2E">
        <w:rPr>
          <w:rFonts w:ascii="Arial" w:eastAsia="Times New Roman" w:hAnsi="Arial" w:cs="Arial"/>
          <w:color w:val="000000"/>
          <w:lang w:val="sq-AL"/>
        </w:rPr>
        <w:t xml:space="preserve"> Shtetit, t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372BED" w:rsidRPr="00F04F2E">
        <w:rPr>
          <w:rFonts w:ascii="Arial" w:eastAsia="Times New Roman" w:hAnsi="Arial" w:cs="Arial"/>
          <w:color w:val="000000"/>
          <w:lang w:val="sq-AL"/>
        </w:rPr>
        <w:t xml:space="preserve"> cilat miratohen me ligj 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nga Kuvendi </w:t>
      </w:r>
      <w:r w:rsidR="00372BED" w:rsidRPr="00F04F2E">
        <w:rPr>
          <w:rFonts w:ascii="Arial" w:eastAsia="Times New Roman" w:hAnsi="Arial" w:cs="Arial"/>
          <w:color w:val="000000"/>
          <w:lang w:val="sq-AL"/>
        </w:rPr>
        <w:t>i Shqip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372BED" w:rsidRPr="00F04F2E">
        <w:rPr>
          <w:rFonts w:ascii="Arial" w:eastAsia="Times New Roman" w:hAnsi="Arial" w:cs="Arial"/>
          <w:color w:val="000000"/>
          <w:lang w:val="sq-AL"/>
        </w:rPr>
        <w:t>ris</w:t>
      </w:r>
      <w:r w:rsidR="00EE2F48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372BED"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Pr="00F04F2E">
        <w:rPr>
          <w:rFonts w:ascii="Arial" w:eastAsia="Times New Roman" w:hAnsi="Arial" w:cs="Arial"/>
          <w:color w:val="000000"/>
          <w:lang w:val="sq-AL"/>
        </w:rPr>
        <w:t>për një vit fiskal të vetëm.</w:t>
      </w:r>
    </w:p>
    <w:p w14:paraId="71C2C5ED" w14:textId="3FCBCC6C" w:rsidR="009D4B67" w:rsidRPr="00F04F2E" w:rsidRDefault="009D4B67" w:rsidP="005F679F">
      <w:pPr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F04F2E">
        <w:rPr>
          <w:rFonts w:ascii="Arial" w:eastAsia="Times New Roman" w:hAnsi="Arial" w:cs="Arial"/>
          <w:color w:val="000000"/>
          <w:lang w:val="sq-AL"/>
        </w:rPr>
        <w:t xml:space="preserve">“Vendimi i Këshillit të Ministrave mbi Kuadrin Makroekonomik dhe Fiskal 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A</w:t>
      </w:r>
      <w:r w:rsidRPr="00F04F2E">
        <w:rPr>
          <w:rFonts w:ascii="Arial" w:eastAsia="Times New Roman" w:hAnsi="Arial" w:cs="Arial"/>
          <w:color w:val="000000"/>
          <w:lang w:val="sq-AL"/>
        </w:rPr>
        <w:t>fatmesëm (VKM</w:t>
      </w:r>
      <w:r w:rsidR="00215759" w:rsidRPr="00F04F2E">
        <w:rPr>
          <w:rFonts w:ascii="Arial" w:eastAsia="Times New Roman" w:hAnsi="Arial" w:cs="Arial"/>
          <w:color w:val="000000"/>
          <w:lang w:val="sq-AL"/>
        </w:rPr>
        <w:t xml:space="preserve"> mbi K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MFA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)” 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sht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r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aporti mbi vlerësimet dhe parashikimet makroekonomike dhe buxhetore, sipas dispozitave të </w:t>
      </w:r>
      <w:r w:rsidR="00563F7B" w:rsidRPr="00F04F2E">
        <w:rPr>
          <w:rFonts w:ascii="Arial" w:eastAsia="Times New Roman" w:hAnsi="Arial" w:cs="Arial"/>
          <w:color w:val="000000"/>
          <w:lang w:val="sq-AL"/>
        </w:rPr>
        <w:t>n</w:t>
      </w:r>
      <w:r w:rsidRPr="00F04F2E">
        <w:rPr>
          <w:rFonts w:ascii="Arial" w:eastAsia="Times New Roman" w:hAnsi="Arial" w:cs="Arial"/>
          <w:color w:val="000000"/>
          <w:lang w:val="sq-AL"/>
        </w:rPr>
        <w:t>enit 23 të Ligjit Organik të Buxhetit.</w:t>
      </w:r>
    </w:p>
    <w:p w14:paraId="583000EB" w14:textId="624C85A0" w:rsidR="009D4B67" w:rsidRPr="00F04F2E" w:rsidRDefault="009D4B67" w:rsidP="005F679F">
      <w:pPr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F04F2E">
        <w:rPr>
          <w:rFonts w:ascii="Arial" w:eastAsia="Times New Roman" w:hAnsi="Arial" w:cs="Arial"/>
          <w:color w:val="000000"/>
          <w:lang w:val="sq-AL"/>
        </w:rPr>
        <w:t xml:space="preserve">“Njësi publike” 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>sht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çdo </w:t>
      </w:r>
      <w:r w:rsidR="00B45C80">
        <w:rPr>
          <w:rFonts w:ascii="Arial" w:eastAsia="Times New Roman" w:hAnsi="Arial" w:cs="Arial"/>
          <w:color w:val="000000"/>
          <w:lang w:val="sq-AL"/>
        </w:rPr>
        <w:t>njësi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që 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>b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 xml:space="preserve">n 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pjesë 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>n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qeveri</w:t>
      </w:r>
      <w:r w:rsidR="00B45C80">
        <w:rPr>
          <w:rFonts w:ascii="Arial" w:eastAsia="Times New Roman" w:hAnsi="Arial" w:cs="Arial"/>
          <w:color w:val="000000"/>
          <w:lang w:val="sq-AL"/>
        </w:rPr>
        <w:t>sjen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>e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përgjithshme ose kontrollohet prej 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>saj;</w:t>
      </w:r>
    </w:p>
    <w:p w14:paraId="376A00D8" w14:textId="216AA554" w:rsidR="009D4B67" w:rsidRPr="00F04F2E" w:rsidRDefault="009D4B67" w:rsidP="005F679F">
      <w:pPr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F04F2E">
        <w:rPr>
          <w:rFonts w:ascii="Arial" w:eastAsia="Times New Roman" w:hAnsi="Arial" w:cs="Arial"/>
          <w:color w:val="000000"/>
          <w:lang w:val="sq-AL"/>
        </w:rPr>
        <w:t xml:space="preserve">“Konflikti i interesave” 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>sht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çdo situatë 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>n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 xml:space="preserve"> t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 xml:space="preserve"> cil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>n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interesat private të një anëtari mund të 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>ndikojn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 xml:space="preserve"> ose t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 xml:space="preserve"> perceptohen se </w:t>
      </w:r>
      <w:r w:rsidR="00F04F2E" w:rsidRPr="00F04F2E">
        <w:rPr>
          <w:rFonts w:ascii="Arial" w:eastAsia="Times New Roman" w:hAnsi="Arial" w:cs="Arial"/>
          <w:color w:val="000000"/>
          <w:lang w:val="sq-AL"/>
        </w:rPr>
        <w:t>n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>d</w:t>
      </w:r>
      <w:r w:rsidR="00F04F2E" w:rsidRPr="00F04F2E">
        <w:rPr>
          <w:rFonts w:ascii="Arial" w:eastAsia="Times New Roman" w:hAnsi="Arial" w:cs="Arial"/>
          <w:color w:val="000000"/>
          <w:lang w:val="sq-AL"/>
        </w:rPr>
        <w:t>i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>kojn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 xml:space="preserve"> </w:t>
      </w:r>
      <w:r w:rsidR="00F04F2E" w:rsidRPr="00F04F2E">
        <w:rPr>
          <w:rFonts w:ascii="Arial" w:eastAsia="Times New Roman" w:hAnsi="Arial" w:cs="Arial"/>
          <w:color w:val="000000"/>
          <w:lang w:val="sq-AL"/>
        </w:rPr>
        <w:t>n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="000D0141" w:rsidRPr="00F04F2E">
        <w:rPr>
          <w:rFonts w:ascii="Arial" w:eastAsia="Times New Roman" w:hAnsi="Arial" w:cs="Arial"/>
          <w:color w:val="000000"/>
          <w:lang w:val="sq-AL"/>
        </w:rPr>
        <w:t xml:space="preserve"> ushtrimin e</w:t>
      </w:r>
      <w:r w:rsidRPr="00F04F2E">
        <w:rPr>
          <w:rFonts w:ascii="Arial" w:eastAsia="Times New Roman" w:hAnsi="Arial" w:cs="Arial"/>
          <w:color w:val="000000"/>
          <w:lang w:val="sq-AL"/>
        </w:rPr>
        <w:t xml:space="preserve"> paansh</w:t>
      </w:r>
      <w:r w:rsidR="00FD1617" w:rsidRPr="00F04F2E">
        <w:rPr>
          <w:rFonts w:ascii="Arial" w:eastAsia="Times New Roman" w:hAnsi="Arial" w:cs="Arial"/>
          <w:color w:val="000000"/>
          <w:lang w:val="sq-AL"/>
        </w:rPr>
        <w:t>ë</w:t>
      </w:r>
      <w:r w:rsidRPr="00F04F2E">
        <w:rPr>
          <w:rFonts w:ascii="Arial" w:eastAsia="Times New Roman" w:hAnsi="Arial" w:cs="Arial"/>
          <w:color w:val="000000"/>
          <w:lang w:val="sq-AL"/>
        </w:rPr>
        <w:t>m dhe objektiv të detyrave të tij.</w:t>
      </w:r>
    </w:p>
    <w:p w14:paraId="09BD5D98" w14:textId="77777777" w:rsidR="005A5EFC" w:rsidRPr="00F04F2E" w:rsidRDefault="005A5EFC" w:rsidP="000813E7">
      <w:pPr>
        <w:spacing w:after="120"/>
        <w:ind w:left="720"/>
        <w:contextualSpacing/>
        <w:rPr>
          <w:rFonts w:ascii="Arial" w:eastAsia="Times New Roman" w:hAnsi="Arial" w:cs="Arial"/>
          <w:color w:val="000000"/>
          <w:lang w:val="sq-AL"/>
        </w:rPr>
      </w:pPr>
    </w:p>
    <w:p w14:paraId="78AF2965" w14:textId="77777777" w:rsidR="009D4B67" w:rsidRPr="00F04F2E" w:rsidRDefault="009D4B67" w:rsidP="009D4B67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3</w:t>
      </w:r>
    </w:p>
    <w:p w14:paraId="492EC5BC" w14:textId="056589EF" w:rsidR="009D4B67" w:rsidRPr="00F04F2E" w:rsidRDefault="009D4B67" w:rsidP="00A800C1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>Statusi Ligjor</w:t>
      </w:r>
    </w:p>
    <w:p w14:paraId="22AA2855" w14:textId="4D18D150" w:rsidR="00FD1617" w:rsidRPr="00F04F2E" w:rsidRDefault="00076754" w:rsidP="006A2FB4">
      <w:pPr>
        <w:pStyle w:val="NormalWeb"/>
        <w:spacing w:after="180"/>
        <w:jc w:val="both"/>
        <w:rPr>
          <w:rFonts w:ascii="Arial" w:eastAsia="Calibri" w:hAnsi="Arial" w:cs="Arial"/>
          <w:bCs/>
          <w:color w:val="000000"/>
          <w:lang w:val="sq-AL"/>
        </w:rPr>
      </w:pPr>
      <w:r w:rsidRPr="00F04F2E">
        <w:rPr>
          <w:rFonts w:ascii="Arial" w:eastAsia="Calibri" w:hAnsi="Arial" w:cs="Arial"/>
          <w:bCs/>
          <w:color w:val="000000"/>
          <w:lang w:val="sq-AL"/>
        </w:rPr>
        <w:t xml:space="preserve">Këshilli Fiskal </w:t>
      </w:r>
      <w:r w:rsidR="00FD1617" w:rsidRPr="00F04F2E">
        <w:rPr>
          <w:rFonts w:ascii="Arial" w:eastAsia="Calibri" w:hAnsi="Arial" w:cs="Arial"/>
          <w:bCs/>
          <w:color w:val="000000"/>
          <w:lang w:val="sq-AL"/>
        </w:rPr>
        <w:t>është institucion i pavarur, që i përgjigjet Kuvendit të Republikës së Shqipërisë.</w:t>
      </w:r>
    </w:p>
    <w:p w14:paraId="37318096" w14:textId="70D2540D" w:rsidR="00FD1617" w:rsidRPr="00F04F2E" w:rsidRDefault="00FD1617" w:rsidP="006A2FB4">
      <w:pPr>
        <w:pStyle w:val="NormalWeb"/>
        <w:spacing w:after="180"/>
        <w:jc w:val="both"/>
        <w:rPr>
          <w:rFonts w:ascii="Arial" w:eastAsia="Calibri" w:hAnsi="Arial" w:cs="Arial"/>
          <w:bCs/>
          <w:color w:val="000000"/>
          <w:lang w:val="sq-AL"/>
        </w:rPr>
      </w:pPr>
      <w:r w:rsidRPr="00F04F2E">
        <w:rPr>
          <w:rFonts w:ascii="Arial" w:eastAsia="Calibri" w:hAnsi="Arial" w:cs="Arial"/>
          <w:bCs/>
          <w:color w:val="000000"/>
          <w:lang w:val="sq-AL"/>
        </w:rPr>
        <w:t>Këshilli Fiskal është person juridik dhe raporton drejtëpërdrejt pranë Kuvendit të Republikës së Shqipërisë, në përputhje me parashikimet e këtij ligji.</w:t>
      </w:r>
    </w:p>
    <w:p w14:paraId="1C9401FE" w14:textId="18872D84" w:rsidR="00FD1617" w:rsidRPr="00F04F2E" w:rsidRDefault="00FD1617" w:rsidP="006A2FB4">
      <w:pPr>
        <w:pStyle w:val="NormalWeb"/>
        <w:spacing w:after="180"/>
        <w:jc w:val="both"/>
        <w:rPr>
          <w:rFonts w:ascii="Arial" w:eastAsia="Calibri" w:hAnsi="Arial" w:cs="Arial"/>
          <w:bCs/>
          <w:color w:val="000000"/>
          <w:lang w:val="sq-AL"/>
        </w:rPr>
      </w:pPr>
      <w:r w:rsidRPr="00F04F2E">
        <w:rPr>
          <w:rFonts w:ascii="Arial" w:eastAsia="Calibri" w:hAnsi="Arial" w:cs="Arial"/>
          <w:bCs/>
          <w:color w:val="000000"/>
          <w:lang w:val="sq-AL"/>
        </w:rPr>
        <w:t>Këshilli Fiskal ushtron veprimtarinë e tij në mënyrë të pavarur nga çdo institucion tjetër publik apo subjekt privat dhe nuk i nënshtohet asnjë forme ndikimi në ushtrimin e funksioneve të tij.</w:t>
      </w:r>
    </w:p>
    <w:p w14:paraId="3857AC6A" w14:textId="77777777" w:rsidR="00FD1617" w:rsidRPr="00F04F2E" w:rsidRDefault="00FD1617" w:rsidP="009D4B67">
      <w:pPr>
        <w:pStyle w:val="NoSpacing"/>
        <w:spacing w:after="120"/>
        <w:jc w:val="center"/>
        <w:rPr>
          <w:b/>
          <w:lang w:val="sq-AL"/>
        </w:rPr>
      </w:pPr>
    </w:p>
    <w:p w14:paraId="237B3767" w14:textId="5E09C857" w:rsidR="009D4B67" w:rsidRPr="00F04F2E" w:rsidRDefault="009D4B67" w:rsidP="009D4B67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4</w:t>
      </w:r>
    </w:p>
    <w:p w14:paraId="490935B8" w14:textId="61B7F6B2" w:rsidR="009D4B67" w:rsidRPr="00F04F2E" w:rsidRDefault="009D4B67" w:rsidP="00A800C1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 xml:space="preserve">Fusha e </w:t>
      </w:r>
      <w:r w:rsidR="000D0141" w:rsidRPr="00F04F2E">
        <w:rPr>
          <w:bCs/>
          <w:lang w:val="sq-AL"/>
        </w:rPr>
        <w:t>v</w:t>
      </w:r>
      <w:r w:rsidRPr="00F04F2E">
        <w:rPr>
          <w:bCs/>
          <w:lang w:val="sq-AL"/>
        </w:rPr>
        <w:t>eprimtarisë</w:t>
      </w:r>
    </w:p>
    <w:p w14:paraId="4EB86C7F" w14:textId="28E38A0A" w:rsidR="009D4B67" w:rsidRPr="00F04F2E" w:rsidRDefault="009D4B67" w:rsidP="000813E7">
      <w:pPr>
        <w:pStyle w:val="NoSpacing"/>
        <w:spacing w:after="240"/>
        <w:contextualSpacing/>
        <w:jc w:val="both"/>
        <w:rPr>
          <w:bCs/>
          <w:lang w:val="sq-AL"/>
        </w:rPr>
      </w:pPr>
      <w:r w:rsidRPr="00F04F2E">
        <w:rPr>
          <w:bCs/>
          <w:lang w:val="sq-AL"/>
        </w:rPr>
        <w:t xml:space="preserve">Këshilli Fiskal monitoron zbatimin e parimeve, rregullave dhe kufizimeve fiskale të përcaktuara në Ligjin Organik të Buxhetit, vlerëson zhvillimet </w:t>
      </w:r>
      <w:r w:rsidR="001A7A01" w:rsidRPr="00F04F2E">
        <w:rPr>
          <w:bCs/>
          <w:lang w:val="sq-AL"/>
        </w:rPr>
        <w:t>n</w:t>
      </w:r>
      <w:r w:rsidR="00D91F48" w:rsidRPr="00F04F2E">
        <w:rPr>
          <w:bCs/>
          <w:lang w:val="sq-AL"/>
        </w:rPr>
        <w:t>ë</w:t>
      </w:r>
      <w:r w:rsidRPr="00F04F2E">
        <w:rPr>
          <w:bCs/>
          <w:lang w:val="sq-AL"/>
        </w:rPr>
        <w:t xml:space="preserve"> politikë</w:t>
      </w:r>
      <w:r w:rsidR="001A7A01" w:rsidRPr="00F04F2E">
        <w:rPr>
          <w:bCs/>
          <w:lang w:val="sq-AL"/>
        </w:rPr>
        <w:t>n</w:t>
      </w:r>
      <w:r w:rsidRPr="00F04F2E">
        <w:rPr>
          <w:bCs/>
          <w:lang w:val="sq-AL"/>
        </w:rPr>
        <w:t xml:space="preserve"> fiskale dhe jep opinione të pavarura mbi qëndrueshmërinë e financave publike</w:t>
      </w:r>
      <w:r w:rsidR="001A7A01" w:rsidRPr="00F04F2E">
        <w:rPr>
          <w:bCs/>
          <w:lang w:val="sq-AL"/>
        </w:rPr>
        <w:t xml:space="preserve"> si</w:t>
      </w:r>
      <w:r w:rsidRPr="00F04F2E">
        <w:rPr>
          <w:bCs/>
          <w:lang w:val="sq-AL"/>
        </w:rPr>
        <w:t xml:space="preserve"> dhe rreziqet ndaj saj.</w:t>
      </w:r>
    </w:p>
    <w:p w14:paraId="56514EB8" w14:textId="77777777" w:rsidR="000813E7" w:rsidRPr="00F04F2E" w:rsidRDefault="000813E7" w:rsidP="000813E7">
      <w:pPr>
        <w:pStyle w:val="NormalWeb"/>
        <w:spacing w:before="0" w:beforeAutospacing="0" w:after="180" w:afterAutospacing="0"/>
        <w:contextualSpacing/>
        <w:rPr>
          <w:rFonts w:ascii="Arial" w:hAnsi="Arial" w:cs="Arial"/>
          <w:lang w:val="sq-AL"/>
        </w:rPr>
      </w:pPr>
    </w:p>
    <w:p w14:paraId="0D63852D" w14:textId="77777777" w:rsidR="00EC2083" w:rsidRPr="00F04F2E" w:rsidRDefault="00EC2083" w:rsidP="000813E7">
      <w:pPr>
        <w:pStyle w:val="NormalWeb"/>
        <w:spacing w:before="0" w:beforeAutospacing="0" w:after="180" w:afterAutospacing="0"/>
        <w:contextualSpacing/>
        <w:rPr>
          <w:rFonts w:ascii="Arial" w:hAnsi="Arial" w:cs="Arial"/>
          <w:lang w:val="sq-AL"/>
        </w:rPr>
      </w:pPr>
    </w:p>
    <w:p w14:paraId="14272672" w14:textId="77777777" w:rsidR="009D4B67" w:rsidRPr="00F04F2E" w:rsidRDefault="009D4B67" w:rsidP="009D4B67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lastRenderedPageBreak/>
        <w:t>KAPITULLI II</w:t>
      </w:r>
    </w:p>
    <w:p w14:paraId="3CFAA2E1" w14:textId="2CC37E58" w:rsidR="009D4B67" w:rsidRPr="00F04F2E" w:rsidRDefault="003F6009" w:rsidP="009D4B67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>DETYRAT DHE PËRGJEGJËSITË E KËSHILLIT FISKAL</w:t>
      </w:r>
    </w:p>
    <w:p w14:paraId="764765CE" w14:textId="77777777" w:rsidR="009D4B67" w:rsidRPr="00F04F2E" w:rsidRDefault="009D4B67" w:rsidP="009D4B67">
      <w:pPr>
        <w:pStyle w:val="NormalWeb"/>
        <w:spacing w:before="0" w:beforeAutospacing="0" w:after="180" w:afterAutospacing="0"/>
        <w:rPr>
          <w:rFonts w:ascii="Arial" w:hAnsi="Arial" w:cs="Arial"/>
          <w:lang w:val="sq-AL"/>
        </w:rPr>
      </w:pPr>
    </w:p>
    <w:p w14:paraId="2C198866" w14:textId="77777777" w:rsidR="009D4B67" w:rsidRPr="00F04F2E" w:rsidRDefault="009D4B67" w:rsidP="009D4B67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5</w:t>
      </w:r>
    </w:p>
    <w:p w14:paraId="0EA8B5C0" w14:textId="2EE786F2" w:rsidR="009D4B67" w:rsidRPr="00F04F2E" w:rsidRDefault="009D4B67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>Detyrat e Këshillit Fiskal</w:t>
      </w:r>
    </w:p>
    <w:p w14:paraId="3F9D6D6D" w14:textId="4A7E40C3" w:rsidR="009D4B67" w:rsidRPr="002B43E8" w:rsidRDefault="009D4B67" w:rsidP="00797BB2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sq-AL"/>
        </w:rPr>
      </w:pPr>
      <w:r w:rsidRPr="002B43E8">
        <w:rPr>
          <w:rFonts w:ascii="Arial" w:hAnsi="Arial" w:cs="Arial"/>
          <w:color w:val="000000"/>
          <w:lang w:val="sq-AL"/>
        </w:rPr>
        <w:t xml:space="preserve">Këshilli Fiskal </w:t>
      </w:r>
      <w:r w:rsidR="001A7A01" w:rsidRPr="002B43E8">
        <w:rPr>
          <w:rFonts w:ascii="Arial" w:hAnsi="Arial" w:cs="Arial"/>
          <w:color w:val="000000"/>
          <w:lang w:val="sq-AL"/>
        </w:rPr>
        <w:t>p</w:t>
      </w:r>
      <w:r w:rsidR="00D91F48" w:rsidRPr="002B43E8">
        <w:rPr>
          <w:rFonts w:ascii="Arial" w:hAnsi="Arial" w:cs="Arial"/>
          <w:color w:val="000000"/>
          <w:lang w:val="sq-AL"/>
        </w:rPr>
        <w:t>ë</w:t>
      </w:r>
      <w:r w:rsidR="001A7A01" w:rsidRPr="002B43E8">
        <w:rPr>
          <w:rFonts w:ascii="Arial" w:hAnsi="Arial" w:cs="Arial"/>
          <w:color w:val="000000"/>
          <w:lang w:val="sq-AL"/>
        </w:rPr>
        <w:t xml:space="preserve">rgatit </w:t>
      </w:r>
      <w:r w:rsidRPr="002B43E8">
        <w:rPr>
          <w:rFonts w:ascii="Arial" w:hAnsi="Arial" w:cs="Arial"/>
          <w:color w:val="000000"/>
          <w:lang w:val="sq-AL"/>
        </w:rPr>
        <w:t xml:space="preserve">analiza dhe </w:t>
      </w:r>
      <w:r w:rsidR="001A7A01" w:rsidRPr="002B43E8">
        <w:rPr>
          <w:rFonts w:ascii="Arial" w:hAnsi="Arial" w:cs="Arial"/>
          <w:color w:val="000000"/>
          <w:lang w:val="sq-AL"/>
        </w:rPr>
        <w:t xml:space="preserve">jep </w:t>
      </w:r>
      <w:r w:rsidRPr="002B43E8">
        <w:rPr>
          <w:rFonts w:ascii="Arial" w:hAnsi="Arial" w:cs="Arial"/>
          <w:color w:val="000000"/>
          <w:lang w:val="sq-AL"/>
        </w:rPr>
        <w:t xml:space="preserve">opinione të pavarura, objektive dhe profesionale </w:t>
      </w:r>
      <w:r w:rsidR="001A7A01" w:rsidRPr="002B43E8">
        <w:rPr>
          <w:rFonts w:ascii="Arial" w:hAnsi="Arial" w:cs="Arial"/>
          <w:color w:val="000000"/>
          <w:lang w:val="sq-AL"/>
        </w:rPr>
        <w:t>lidhur me</w:t>
      </w:r>
      <w:r w:rsidRPr="002B43E8">
        <w:rPr>
          <w:rFonts w:ascii="Arial" w:hAnsi="Arial" w:cs="Arial"/>
          <w:color w:val="000000"/>
          <w:lang w:val="sq-AL"/>
        </w:rPr>
        <w:t>:</w:t>
      </w:r>
    </w:p>
    <w:p w14:paraId="7F3D2407" w14:textId="0E7493F2" w:rsidR="001A7A01" w:rsidRPr="002B43E8" w:rsidRDefault="00BE357C" w:rsidP="00F165EC">
      <w:pPr>
        <w:pStyle w:val="ListParagraph"/>
        <w:numPr>
          <w:ilvl w:val="0"/>
          <w:numId w:val="14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2B43E8">
        <w:rPr>
          <w:rFonts w:ascii="Arial" w:eastAsia="Times New Roman" w:hAnsi="Arial" w:cs="Arial"/>
          <w:color w:val="000000"/>
          <w:lang w:val="sq-AL"/>
        </w:rPr>
        <w:t>z</w:t>
      </w:r>
      <w:r w:rsidR="001A7A01" w:rsidRPr="002B43E8">
        <w:rPr>
          <w:rFonts w:ascii="Arial" w:eastAsia="Times New Roman" w:hAnsi="Arial" w:cs="Arial"/>
          <w:color w:val="000000"/>
          <w:lang w:val="sq-AL"/>
        </w:rPr>
        <w:t>batimin e parimeve dhe rregullave fiskale të parashikuara në nenin 4/1 të Ligjit Organik të Buxhetit, si dhe rreziqet e devijimit prej tyre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>;</w:t>
      </w:r>
    </w:p>
    <w:p w14:paraId="4AB3AC1D" w14:textId="59B4B2F2" w:rsidR="009D4B67" w:rsidRPr="002B43E8" w:rsidRDefault="00BE357C" w:rsidP="00F165EC">
      <w:pPr>
        <w:pStyle w:val="ListParagraph"/>
        <w:numPr>
          <w:ilvl w:val="0"/>
          <w:numId w:val="14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2B43E8">
        <w:rPr>
          <w:rFonts w:ascii="Arial" w:eastAsia="Times New Roman" w:hAnsi="Arial" w:cs="Arial"/>
          <w:color w:val="000000"/>
          <w:lang w:val="sq-AL"/>
        </w:rPr>
        <w:t>z</w:t>
      </w:r>
      <w:r w:rsidR="001A7A01" w:rsidRPr="002B43E8">
        <w:rPr>
          <w:rFonts w:ascii="Arial" w:eastAsia="Times New Roman" w:hAnsi="Arial" w:cs="Arial"/>
          <w:color w:val="000000"/>
          <w:lang w:val="sq-AL"/>
        </w:rPr>
        <w:t xml:space="preserve">batimin 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 xml:space="preserve">e dispozitave të paragrafëve 1 dhe 5 të </w:t>
      </w:r>
      <w:r w:rsidR="008519B8" w:rsidRPr="002B43E8">
        <w:rPr>
          <w:rFonts w:ascii="Arial" w:eastAsia="Times New Roman" w:hAnsi="Arial" w:cs="Arial"/>
          <w:color w:val="000000"/>
          <w:lang w:val="sq-AL"/>
        </w:rPr>
        <w:t>n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>enit 4/2 të Ligjit Organik të Buxhetit, si dhe rreziqet e devijimit</w:t>
      </w:r>
      <w:r w:rsidR="001A7A01" w:rsidRPr="002B43E8">
        <w:rPr>
          <w:rFonts w:ascii="Arial" w:eastAsia="Times New Roman" w:hAnsi="Arial" w:cs="Arial"/>
          <w:color w:val="000000"/>
          <w:lang w:val="sq-AL"/>
        </w:rPr>
        <w:t xml:space="preserve"> nga k</w:t>
      </w:r>
      <w:r w:rsidR="00D91F48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1A7A01" w:rsidRPr="002B43E8">
        <w:rPr>
          <w:rFonts w:ascii="Arial" w:eastAsia="Times New Roman" w:hAnsi="Arial" w:cs="Arial"/>
          <w:color w:val="000000"/>
          <w:lang w:val="sq-AL"/>
        </w:rPr>
        <w:t>to dispozita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>;</w:t>
      </w:r>
    </w:p>
    <w:p w14:paraId="69DEC201" w14:textId="6F0875B3" w:rsidR="009D4B67" w:rsidRPr="002B43E8" w:rsidRDefault="00BE357C" w:rsidP="00F165EC">
      <w:pPr>
        <w:numPr>
          <w:ilvl w:val="0"/>
          <w:numId w:val="14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2B43E8">
        <w:rPr>
          <w:rFonts w:ascii="Arial" w:eastAsia="Times New Roman" w:hAnsi="Arial" w:cs="Arial"/>
          <w:color w:val="000000"/>
          <w:lang w:val="sq-AL"/>
        </w:rPr>
        <w:t>z</w:t>
      </w:r>
      <w:r w:rsidR="001A7A01" w:rsidRPr="002B43E8">
        <w:rPr>
          <w:rFonts w:ascii="Arial" w:eastAsia="Times New Roman" w:hAnsi="Arial" w:cs="Arial"/>
          <w:color w:val="000000"/>
          <w:lang w:val="sq-AL"/>
        </w:rPr>
        <w:t xml:space="preserve">batimin 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 xml:space="preserve">e dispozitave të </w:t>
      </w:r>
      <w:r w:rsidR="008519B8" w:rsidRPr="002B43E8">
        <w:rPr>
          <w:rFonts w:ascii="Arial" w:eastAsia="Times New Roman" w:hAnsi="Arial" w:cs="Arial"/>
          <w:color w:val="000000"/>
          <w:lang w:val="sq-AL"/>
        </w:rPr>
        <w:t>n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>enit 4/3 të Ligjit Organik të Buxhetit, si dhe rreziqet e devijimit</w:t>
      </w:r>
      <w:r w:rsidR="008519B8" w:rsidRPr="002B43E8">
        <w:rPr>
          <w:rFonts w:ascii="Arial" w:eastAsia="Times New Roman" w:hAnsi="Arial" w:cs="Arial"/>
          <w:color w:val="000000"/>
          <w:lang w:val="sq-AL"/>
        </w:rPr>
        <w:t xml:space="preserve"> nga k</w:t>
      </w:r>
      <w:r w:rsidR="00ED28FB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8519B8" w:rsidRPr="002B43E8">
        <w:rPr>
          <w:rFonts w:ascii="Arial" w:eastAsia="Times New Roman" w:hAnsi="Arial" w:cs="Arial"/>
          <w:color w:val="000000"/>
          <w:lang w:val="sq-AL"/>
        </w:rPr>
        <w:t>to dispozita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>;</w:t>
      </w:r>
    </w:p>
    <w:p w14:paraId="21C588AA" w14:textId="1657AA77" w:rsidR="009D4B67" w:rsidRPr="002B43E8" w:rsidRDefault="00BE357C" w:rsidP="00F165EC">
      <w:pPr>
        <w:numPr>
          <w:ilvl w:val="0"/>
          <w:numId w:val="14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2B43E8">
        <w:rPr>
          <w:rFonts w:ascii="Arial" w:eastAsia="Times New Roman" w:hAnsi="Arial" w:cs="Arial"/>
          <w:color w:val="000000"/>
          <w:lang w:val="sq-AL"/>
        </w:rPr>
        <w:t>e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>kzistenc</w:t>
      </w:r>
      <w:r w:rsidR="00D91F48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 xml:space="preserve">n dhe </w:t>
      </w:r>
      <w:r w:rsidR="00215759" w:rsidRPr="002B43E8">
        <w:rPr>
          <w:rFonts w:ascii="Arial" w:eastAsia="Times New Roman" w:hAnsi="Arial" w:cs="Arial"/>
          <w:color w:val="000000"/>
          <w:lang w:val="sq-AL"/>
        </w:rPr>
        <w:t>vlefshm</w:t>
      </w:r>
      <w:r w:rsidR="00ED28FB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215759" w:rsidRPr="002B43E8">
        <w:rPr>
          <w:rFonts w:ascii="Arial" w:eastAsia="Times New Roman" w:hAnsi="Arial" w:cs="Arial"/>
          <w:color w:val="000000"/>
          <w:lang w:val="sq-AL"/>
        </w:rPr>
        <w:t>ri</w:t>
      </w:r>
      <w:r w:rsidR="008519B8" w:rsidRPr="002B43E8">
        <w:rPr>
          <w:rFonts w:ascii="Arial" w:eastAsia="Times New Roman" w:hAnsi="Arial" w:cs="Arial"/>
          <w:color w:val="000000"/>
          <w:lang w:val="sq-AL"/>
        </w:rPr>
        <w:t>n</w:t>
      </w:r>
      <w:r w:rsidR="00ED28FB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215759" w:rsidRPr="002B43E8">
        <w:rPr>
          <w:rFonts w:ascii="Arial" w:eastAsia="Times New Roman" w:hAnsi="Arial" w:cs="Arial"/>
          <w:color w:val="000000"/>
          <w:lang w:val="sq-AL"/>
        </w:rPr>
        <w:t xml:space="preserve"> e rrethanave t</w:t>
      </w:r>
      <w:r w:rsidR="00ED28FB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215759" w:rsidRPr="002B43E8">
        <w:rPr>
          <w:rFonts w:ascii="Arial" w:eastAsia="Times New Roman" w:hAnsi="Arial" w:cs="Arial"/>
          <w:color w:val="000000"/>
          <w:lang w:val="sq-AL"/>
        </w:rPr>
        <w:t xml:space="preserve"> jasht</w:t>
      </w:r>
      <w:r w:rsidR="00ED28FB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215759" w:rsidRPr="002B43E8">
        <w:rPr>
          <w:rFonts w:ascii="Arial" w:eastAsia="Times New Roman" w:hAnsi="Arial" w:cs="Arial"/>
          <w:color w:val="000000"/>
          <w:lang w:val="sq-AL"/>
        </w:rPr>
        <w:t>zakonshme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 xml:space="preserve">, sipas nenit 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 xml:space="preserve">4/4 të Ligjit Organik të Buxhetit, </w:t>
      </w:r>
      <w:r w:rsidR="00215759" w:rsidRPr="002B43E8">
        <w:rPr>
          <w:rFonts w:ascii="Arial" w:eastAsia="Times New Roman" w:hAnsi="Arial" w:cs="Arial"/>
          <w:color w:val="000000"/>
          <w:lang w:val="sq-AL"/>
        </w:rPr>
        <w:t>t</w:t>
      </w:r>
      <w:r w:rsidR="00ED28FB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215759" w:rsidRPr="002B43E8">
        <w:rPr>
          <w:rFonts w:ascii="Arial" w:eastAsia="Times New Roman" w:hAnsi="Arial" w:cs="Arial"/>
          <w:color w:val="000000"/>
          <w:lang w:val="sq-AL"/>
        </w:rPr>
        <w:t xml:space="preserve"> cilat 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 xml:space="preserve">kanë 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>sjell</w:t>
      </w:r>
      <w:r w:rsidR="00D91F48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 xml:space="preserve"> devijime të përkohshme nga </w:t>
      </w:r>
      <w:r w:rsidR="00215759" w:rsidRPr="002B43E8">
        <w:rPr>
          <w:rFonts w:ascii="Arial" w:eastAsia="Times New Roman" w:hAnsi="Arial" w:cs="Arial"/>
          <w:color w:val="000000"/>
          <w:lang w:val="sq-AL"/>
        </w:rPr>
        <w:t>zbatimi i parimeve dhe rregullave fiskale t</w:t>
      </w:r>
      <w:r w:rsidR="00ED28FB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215759" w:rsidRPr="002B43E8">
        <w:rPr>
          <w:rFonts w:ascii="Arial" w:eastAsia="Times New Roman" w:hAnsi="Arial" w:cs="Arial"/>
          <w:color w:val="000000"/>
          <w:lang w:val="sq-AL"/>
        </w:rPr>
        <w:t xml:space="preserve"> p</w:t>
      </w:r>
      <w:r w:rsidR="00ED28FB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215759" w:rsidRPr="002B43E8">
        <w:rPr>
          <w:rFonts w:ascii="Arial" w:eastAsia="Times New Roman" w:hAnsi="Arial" w:cs="Arial"/>
          <w:color w:val="000000"/>
          <w:lang w:val="sq-AL"/>
        </w:rPr>
        <w:t>rcaktuara n</w:t>
      </w:r>
      <w:r w:rsidR="00ED28FB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215759" w:rsidRPr="002B43E8">
        <w:rPr>
          <w:rFonts w:ascii="Arial" w:eastAsia="Times New Roman" w:hAnsi="Arial" w:cs="Arial"/>
          <w:color w:val="000000"/>
          <w:lang w:val="sq-AL"/>
        </w:rPr>
        <w:t xml:space="preserve"> nenin 4/1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>;</w:t>
      </w:r>
    </w:p>
    <w:p w14:paraId="3218B59B" w14:textId="3C9CC395" w:rsidR="009D4B67" w:rsidRPr="002B43E8" w:rsidRDefault="009D4B67" w:rsidP="00F165EC">
      <w:pPr>
        <w:numPr>
          <w:ilvl w:val="0"/>
          <w:numId w:val="14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2B43E8">
        <w:rPr>
          <w:rFonts w:ascii="Arial" w:eastAsia="Times New Roman" w:hAnsi="Arial" w:cs="Arial"/>
          <w:color w:val="000000"/>
          <w:lang w:val="sq-AL"/>
        </w:rPr>
        <w:t>Kuadrin Makroekonomik dhe Fiskal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>,</w:t>
      </w:r>
      <w:r w:rsidRPr="002B43E8">
        <w:rPr>
          <w:rFonts w:ascii="Arial" w:eastAsia="Times New Roman" w:hAnsi="Arial" w:cs="Arial"/>
          <w:color w:val="000000"/>
          <w:lang w:val="sq-AL"/>
        </w:rPr>
        <w:t xml:space="preserve"> sipas 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>n</w:t>
      </w:r>
      <w:r w:rsidRPr="002B43E8">
        <w:rPr>
          <w:rFonts w:ascii="Arial" w:eastAsia="Times New Roman" w:hAnsi="Arial" w:cs="Arial"/>
          <w:color w:val="000000"/>
          <w:lang w:val="sq-AL"/>
        </w:rPr>
        <w:t xml:space="preserve">enit 23 të Ligjit Organik </w:t>
      </w:r>
      <w:r w:rsidR="008519B8" w:rsidRPr="002B43E8">
        <w:rPr>
          <w:rFonts w:ascii="Arial" w:eastAsia="Times New Roman" w:hAnsi="Arial" w:cs="Arial"/>
          <w:color w:val="000000"/>
          <w:lang w:val="sq-AL"/>
        </w:rPr>
        <w:t>t</w:t>
      </w:r>
      <w:r w:rsidRPr="002B43E8">
        <w:rPr>
          <w:rFonts w:ascii="Arial" w:eastAsia="Times New Roman" w:hAnsi="Arial" w:cs="Arial"/>
          <w:color w:val="000000"/>
          <w:lang w:val="sq-AL"/>
        </w:rPr>
        <w:t>ë Buxhetit;</w:t>
      </w:r>
    </w:p>
    <w:p w14:paraId="78FBB899" w14:textId="18EADABA" w:rsidR="009D4B67" w:rsidRPr="002B43E8" w:rsidRDefault="00BE357C" w:rsidP="00F165EC">
      <w:pPr>
        <w:numPr>
          <w:ilvl w:val="0"/>
          <w:numId w:val="14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2B43E8">
        <w:rPr>
          <w:rFonts w:ascii="Arial" w:eastAsia="Times New Roman" w:hAnsi="Arial" w:cs="Arial"/>
          <w:color w:val="000000"/>
          <w:lang w:val="sq-AL"/>
        </w:rPr>
        <w:t>p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>rojektligjin për buxhetin vjetor, si dhe ndryshimet dhe rishikimet e tij të miratuara sipas procedurës parlamentare;</w:t>
      </w:r>
    </w:p>
    <w:p w14:paraId="667A5D71" w14:textId="1AA9EFDE" w:rsidR="009D4B67" w:rsidRPr="002B43E8" w:rsidRDefault="00BE357C" w:rsidP="00F165EC">
      <w:pPr>
        <w:numPr>
          <w:ilvl w:val="0"/>
          <w:numId w:val="14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2B43E8">
        <w:rPr>
          <w:rFonts w:ascii="Arial" w:eastAsia="Times New Roman" w:hAnsi="Arial" w:cs="Arial"/>
          <w:color w:val="000000"/>
          <w:lang w:val="sq-AL"/>
        </w:rPr>
        <w:t>r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>aportin vjetor të konsoliduar të zbatimit të buxhetit dhe çdo dokument tjetër që i paraqitet Kuvendit ose publikohet në përputhje me ligjin organik të buxhetit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>;</w:t>
      </w:r>
    </w:p>
    <w:p w14:paraId="7F5F9808" w14:textId="0406F5B5" w:rsidR="009D4B67" w:rsidRPr="002B43E8" w:rsidRDefault="00BE357C" w:rsidP="00F165EC">
      <w:pPr>
        <w:numPr>
          <w:ilvl w:val="0"/>
          <w:numId w:val="14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2B43E8">
        <w:rPr>
          <w:rFonts w:ascii="Arial" w:eastAsia="Times New Roman" w:hAnsi="Arial" w:cs="Arial"/>
          <w:color w:val="000000"/>
          <w:lang w:val="sq-AL"/>
        </w:rPr>
        <w:t>r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 xml:space="preserve">reziqet fiskale dhe probabilitetin </w:t>
      </w:r>
      <w:r w:rsidR="008519B8" w:rsidRPr="002B43E8">
        <w:rPr>
          <w:rFonts w:ascii="Arial" w:eastAsia="Times New Roman" w:hAnsi="Arial" w:cs="Arial"/>
          <w:color w:val="000000"/>
          <w:lang w:val="sq-AL"/>
        </w:rPr>
        <w:t>p</w:t>
      </w:r>
      <w:r w:rsidR="00ED28FB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8519B8" w:rsidRPr="002B43E8">
        <w:rPr>
          <w:rFonts w:ascii="Arial" w:eastAsia="Times New Roman" w:hAnsi="Arial" w:cs="Arial"/>
          <w:color w:val="000000"/>
          <w:lang w:val="sq-AL"/>
        </w:rPr>
        <w:t>r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 xml:space="preserve"> </w:t>
      </w:r>
      <w:r w:rsidR="008519B8" w:rsidRPr="002B43E8">
        <w:rPr>
          <w:rFonts w:ascii="Arial" w:eastAsia="Times New Roman" w:hAnsi="Arial" w:cs="Arial"/>
          <w:color w:val="000000"/>
          <w:lang w:val="sq-AL"/>
        </w:rPr>
        <w:t>realizimin e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 xml:space="preserve"> buxhetit vjetor dhe 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>t</w:t>
      </w:r>
      <w:r w:rsidR="00D91F48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 xml:space="preserve"> 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>programit buxhetor afatmesëm;</w:t>
      </w:r>
    </w:p>
    <w:p w14:paraId="11585EE6" w14:textId="76652D90" w:rsidR="009D4B67" w:rsidRPr="002B43E8" w:rsidRDefault="00BE357C" w:rsidP="00F165EC">
      <w:pPr>
        <w:numPr>
          <w:ilvl w:val="0"/>
          <w:numId w:val="14"/>
        </w:numPr>
        <w:spacing w:after="120"/>
        <w:jc w:val="both"/>
        <w:rPr>
          <w:rFonts w:ascii="Arial" w:eastAsia="Times New Roman" w:hAnsi="Arial" w:cs="Arial"/>
          <w:color w:val="000000"/>
          <w:lang w:val="sq-AL"/>
        </w:rPr>
      </w:pPr>
      <w:r w:rsidRPr="002B43E8">
        <w:rPr>
          <w:rFonts w:ascii="Arial" w:eastAsia="Times New Roman" w:hAnsi="Arial" w:cs="Arial"/>
          <w:color w:val="000000"/>
          <w:lang w:val="sq-AL"/>
        </w:rPr>
        <w:t>p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>ërputhshmërinë, koherencën dhe efektivitetin e kuadrit kombëtar buxhetor, duke vlerësuar në veçanti përputhshmërinë ndërmjet objektivave fiskale, aftësinë e kuadrit për të arritur objektivat e politikës fiskale si dhe kontributin e procesit buxhetor në realizimin e këtyre objektivave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>;</w:t>
      </w:r>
    </w:p>
    <w:p w14:paraId="7A62E5AD" w14:textId="5309D602" w:rsidR="009D4B67" w:rsidRPr="002B43E8" w:rsidRDefault="00BE357C" w:rsidP="00F165EC">
      <w:pPr>
        <w:numPr>
          <w:ilvl w:val="0"/>
          <w:numId w:val="14"/>
        </w:numPr>
        <w:spacing w:after="240"/>
        <w:jc w:val="both"/>
        <w:rPr>
          <w:rFonts w:ascii="Arial" w:eastAsia="Times New Roman" w:hAnsi="Arial" w:cs="Arial"/>
          <w:color w:val="000000"/>
          <w:lang w:val="sq-AL"/>
        </w:rPr>
      </w:pPr>
      <w:r w:rsidRPr="002B43E8">
        <w:rPr>
          <w:rFonts w:ascii="Arial" w:eastAsia="Times New Roman" w:hAnsi="Arial" w:cs="Arial"/>
          <w:color w:val="000000"/>
          <w:lang w:val="sq-AL"/>
        </w:rPr>
        <w:t>f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 xml:space="preserve">aktorët që 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>çojn</w:t>
      </w:r>
      <w:r w:rsidR="00D91F48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 xml:space="preserve"> n</w:t>
      </w:r>
      <w:r w:rsidR="00D91F48" w:rsidRPr="002B43E8">
        <w:rPr>
          <w:rFonts w:ascii="Arial" w:eastAsia="Times New Roman" w:hAnsi="Arial" w:cs="Arial"/>
          <w:color w:val="000000"/>
          <w:lang w:val="sq-AL"/>
        </w:rPr>
        <w:t>ë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 xml:space="preserve"> 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>devijim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>in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 xml:space="preserve"> nga 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>trajektorja e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 xml:space="preserve"> shpenzimeve neto, </w:t>
      </w:r>
      <w:r w:rsidR="008519B8" w:rsidRPr="002B43E8">
        <w:rPr>
          <w:rFonts w:ascii="Arial" w:eastAsia="Times New Roman" w:hAnsi="Arial" w:cs="Arial"/>
          <w:color w:val="000000"/>
          <w:lang w:val="sq-AL"/>
        </w:rPr>
        <w:t>e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 xml:space="preserve"> përcaktuar nga Këshilli </w:t>
      </w:r>
      <w:r w:rsidR="00797BB2" w:rsidRPr="002B43E8">
        <w:rPr>
          <w:rFonts w:ascii="Arial" w:eastAsia="Times New Roman" w:hAnsi="Arial" w:cs="Arial"/>
          <w:color w:val="000000"/>
          <w:lang w:val="sq-AL"/>
        </w:rPr>
        <w:t xml:space="preserve">i Bashkimit </w:t>
      </w:r>
      <w:r w:rsidR="009D4B67" w:rsidRPr="002B43E8">
        <w:rPr>
          <w:rFonts w:ascii="Arial" w:eastAsia="Times New Roman" w:hAnsi="Arial" w:cs="Arial"/>
          <w:color w:val="000000"/>
          <w:lang w:val="sq-AL"/>
        </w:rPr>
        <w:t>Evropian pas anëtarësimit në Bashkimin Evropian.</w:t>
      </w:r>
    </w:p>
    <w:p w14:paraId="2ACDF40D" w14:textId="5AC617F3" w:rsidR="009D4B67" w:rsidRPr="002B43E8" w:rsidRDefault="009D4B67" w:rsidP="00797BB2">
      <w:pPr>
        <w:pStyle w:val="NoSpacing"/>
        <w:spacing w:after="180"/>
        <w:jc w:val="both"/>
        <w:rPr>
          <w:bCs/>
          <w:lang w:val="sq-AL"/>
        </w:rPr>
      </w:pPr>
      <w:r w:rsidRPr="002B43E8">
        <w:rPr>
          <w:bCs/>
          <w:lang w:val="sq-AL"/>
        </w:rPr>
        <w:t>Analizat dhe opinionet e Këshillit Fiskal</w:t>
      </w:r>
      <w:r w:rsidR="00797BB2" w:rsidRPr="002B43E8">
        <w:rPr>
          <w:bCs/>
          <w:lang w:val="sq-AL"/>
        </w:rPr>
        <w:t xml:space="preserve"> p</w:t>
      </w:r>
      <w:r w:rsidR="00D91F48" w:rsidRPr="002B43E8">
        <w:rPr>
          <w:bCs/>
          <w:lang w:val="sq-AL"/>
        </w:rPr>
        <w:t>ë</w:t>
      </w:r>
      <w:r w:rsidR="00797BB2" w:rsidRPr="002B43E8">
        <w:rPr>
          <w:bCs/>
          <w:lang w:val="sq-AL"/>
        </w:rPr>
        <w:t>r ç</w:t>
      </w:r>
      <w:r w:rsidR="00D91F48" w:rsidRPr="002B43E8">
        <w:rPr>
          <w:bCs/>
          <w:lang w:val="sq-AL"/>
        </w:rPr>
        <w:t>ë</w:t>
      </w:r>
      <w:r w:rsidR="00797BB2" w:rsidRPr="002B43E8">
        <w:rPr>
          <w:bCs/>
          <w:lang w:val="sq-AL"/>
        </w:rPr>
        <w:t>shtjet e parashikuara n</w:t>
      </w:r>
      <w:r w:rsidR="00D91F48" w:rsidRPr="002B43E8">
        <w:rPr>
          <w:bCs/>
          <w:lang w:val="sq-AL"/>
        </w:rPr>
        <w:t>ë</w:t>
      </w:r>
      <w:r w:rsidR="00797BB2" w:rsidRPr="002B43E8">
        <w:rPr>
          <w:bCs/>
          <w:lang w:val="sq-AL"/>
        </w:rPr>
        <w:t xml:space="preserve"> pikat </w:t>
      </w:r>
      <w:r w:rsidRPr="002B43E8">
        <w:rPr>
          <w:bCs/>
          <w:lang w:val="sq-AL"/>
        </w:rPr>
        <w:t xml:space="preserve">5 dhe 6 </w:t>
      </w:r>
      <w:r w:rsidR="00D91F48" w:rsidRPr="002B43E8">
        <w:rPr>
          <w:bCs/>
          <w:lang w:val="sq-AL"/>
        </w:rPr>
        <w:t>t</w:t>
      </w:r>
      <w:r w:rsidR="00ED28FB" w:rsidRPr="002B43E8">
        <w:rPr>
          <w:bCs/>
          <w:lang w:val="sq-AL"/>
        </w:rPr>
        <w:t>ë</w:t>
      </w:r>
      <w:r w:rsidR="00B31E0E" w:rsidRPr="002B43E8">
        <w:rPr>
          <w:bCs/>
          <w:lang w:val="sq-AL"/>
        </w:rPr>
        <w:t xml:space="preserve"> paragrafi</w:t>
      </w:r>
      <w:r w:rsidR="00D91F48" w:rsidRPr="002B43E8">
        <w:rPr>
          <w:bCs/>
          <w:lang w:val="sq-AL"/>
        </w:rPr>
        <w:t>t</w:t>
      </w:r>
      <w:r w:rsidR="00B31E0E" w:rsidRPr="002B43E8">
        <w:rPr>
          <w:bCs/>
          <w:lang w:val="sq-AL"/>
        </w:rPr>
        <w:t xml:space="preserve"> 1 t</w:t>
      </w:r>
      <w:r w:rsidR="00ED28FB" w:rsidRPr="002B43E8">
        <w:rPr>
          <w:bCs/>
          <w:lang w:val="sq-AL"/>
        </w:rPr>
        <w:t>ë</w:t>
      </w:r>
      <w:r w:rsidR="00B31E0E" w:rsidRPr="002B43E8">
        <w:rPr>
          <w:bCs/>
          <w:lang w:val="sq-AL"/>
        </w:rPr>
        <w:t xml:space="preserve"> </w:t>
      </w:r>
      <w:r w:rsidRPr="002B43E8">
        <w:rPr>
          <w:bCs/>
          <w:lang w:val="sq-AL"/>
        </w:rPr>
        <w:t>këtij neni</w:t>
      </w:r>
      <w:r w:rsidR="00797BB2" w:rsidRPr="002B43E8">
        <w:rPr>
          <w:bCs/>
          <w:lang w:val="sq-AL"/>
        </w:rPr>
        <w:t xml:space="preserve"> bashk</w:t>
      </w:r>
      <w:r w:rsidR="00D91F48" w:rsidRPr="002B43E8">
        <w:rPr>
          <w:bCs/>
          <w:lang w:val="sq-AL"/>
        </w:rPr>
        <w:t>ë</w:t>
      </w:r>
      <w:r w:rsidR="00797BB2" w:rsidRPr="002B43E8">
        <w:rPr>
          <w:bCs/>
          <w:lang w:val="sq-AL"/>
        </w:rPr>
        <w:t>lidhen si pjes</w:t>
      </w:r>
      <w:r w:rsidR="00D91F48" w:rsidRPr="002B43E8">
        <w:rPr>
          <w:bCs/>
          <w:lang w:val="sq-AL"/>
        </w:rPr>
        <w:t>ë</w:t>
      </w:r>
      <w:r w:rsidR="00797BB2" w:rsidRPr="002B43E8">
        <w:rPr>
          <w:bCs/>
          <w:lang w:val="sq-AL"/>
        </w:rPr>
        <w:t xml:space="preserve"> p</w:t>
      </w:r>
      <w:r w:rsidR="00D91F48" w:rsidRPr="002B43E8">
        <w:rPr>
          <w:bCs/>
          <w:lang w:val="sq-AL"/>
        </w:rPr>
        <w:t>ë</w:t>
      </w:r>
      <w:r w:rsidR="00797BB2" w:rsidRPr="002B43E8">
        <w:rPr>
          <w:bCs/>
          <w:lang w:val="sq-AL"/>
        </w:rPr>
        <w:t>rb</w:t>
      </w:r>
      <w:r w:rsidR="00D91F48" w:rsidRPr="002B43E8">
        <w:rPr>
          <w:bCs/>
          <w:lang w:val="sq-AL"/>
        </w:rPr>
        <w:t>ë</w:t>
      </w:r>
      <w:r w:rsidR="00797BB2" w:rsidRPr="002B43E8">
        <w:rPr>
          <w:bCs/>
          <w:lang w:val="sq-AL"/>
        </w:rPr>
        <w:t>r</w:t>
      </w:r>
      <w:r w:rsidR="00D91F48" w:rsidRPr="002B43E8">
        <w:rPr>
          <w:bCs/>
          <w:lang w:val="sq-AL"/>
        </w:rPr>
        <w:t>ë</w:t>
      </w:r>
      <w:r w:rsidR="00797BB2" w:rsidRPr="002B43E8">
        <w:rPr>
          <w:bCs/>
          <w:lang w:val="sq-AL"/>
        </w:rPr>
        <w:t>se e d</w:t>
      </w:r>
      <w:r w:rsidRPr="002B43E8">
        <w:rPr>
          <w:bCs/>
          <w:lang w:val="sq-AL"/>
        </w:rPr>
        <w:t xml:space="preserve">okumenteve </w:t>
      </w:r>
      <w:r w:rsidR="00B31E0E" w:rsidRPr="002B43E8">
        <w:rPr>
          <w:bCs/>
          <w:lang w:val="sq-AL"/>
        </w:rPr>
        <w:t>q</w:t>
      </w:r>
      <w:r w:rsidR="00ED28FB" w:rsidRPr="002B43E8">
        <w:rPr>
          <w:bCs/>
          <w:lang w:val="sq-AL"/>
        </w:rPr>
        <w:t>ë</w:t>
      </w:r>
      <w:r w:rsidR="00B31E0E" w:rsidRPr="002B43E8">
        <w:rPr>
          <w:bCs/>
          <w:lang w:val="sq-AL"/>
        </w:rPr>
        <w:t xml:space="preserve"> i dor</w:t>
      </w:r>
      <w:r w:rsidR="00ED28FB" w:rsidRPr="002B43E8">
        <w:rPr>
          <w:bCs/>
          <w:lang w:val="sq-AL"/>
        </w:rPr>
        <w:t>ë</w:t>
      </w:r>
      <w:r w:rsidR="00B31E0E" w:rsidRPr="002B43E8">
        <w:rPr>
          <w:bCs/>
          <w:lang w:val="sq-AL"/>
        </w:rPr>
        <w:t xml:space="preserve">zohen </w:t>
      </w:r>
      <w:r w:rsidRPr="002B43E8">
        <w:rPr>
          <w:bCs/>
          <w:lang w:val="sq-AL"/>
        </w:rPr>
        <w:t>Këshillit të Ministrave ose Kuvendit për shqyrtim dhe miratim.</w:t>
      </w:r>
    </w:p>
    <w:p w14:paraId="518FD070" w14:textId="08C6757B" w:rsidR="009D4B67" w:rsidRPr="002B43E8" w:rsidRDefault="009D4B67" w:rsidP="005A5EFC">
      <w:pPr>
        <w:pStyle w:val="NoSpacing"/>
        <w:spacing w:after="120"/>
        <w:jc w:val="both"/>
        <w:rPr>
          <w:bCs/>
          <w:lang w:val="sq-AL"/>
        </w:rPr>
      </w:pPr>
      <w:r w:rsidRPr="002B43E8">
        <w:rPr>
          <w:bCs/>
          <w:lang w:val="sq-AL"/>
        </w:rPr>
        <w:t xml:space="preserve">Ministria e Financave </w:t>
      </w:r>
      <w:r w:rsidR="008519B8" w:rsidRPr="002B43E8">
        <w:rPr>
          <w:bCs/>
          <w:lang w:val="sq-AL"/>
        </w:rPr>
        <w:t xml:space="preserve">i </w:t>
      </w:r>
      <w:r w:rsidR="00797BB2" w:rsidRPr="002B43E8">
        <w:rPr>
          <w:bCs/>
          <w:lang w:val="sq-AL"/>
        </w:rPr>
        <w:t>v</w:t>
      </w:r>
      <w:r w:rsidR="00D91F48" w:rsidRPr="002B43E8">
        <w:rPr>
          <w:bCs/>
          <w:lang w:val="sq-AL"/>
        </w:rPr>
        <w:t>ë</w:t>
      </w:r>
      <w:r w:rsidR="00797BB2" w:rsidRPr="002B43E8">
        <w:rPr>
          <w:bCs/>
          <w:lang w:val="sq-AL"/>
        </w:rPr>
        <w:t xml:space="preserve"> n</w:t>
      </w:r>
      <w:r w:rsidR="00D91F48" w:rsidRPr="002B43E8">
        <w:rPr>
          <w:bCs/>
          <w:lang w:val="sq-AL"/>
        </w:rPr>
        <w:t>ë</w:t>
      </w:r>
      <w:r w:rsidR="00797BB2" w:rsidRPr="002B43E8">
        <w:rPr>
          <w:bCs/>
          <w:lang w:val="sq-AL"/>
        </w:rPr>
        <w:t xml:space="preserve"> dispozicion </w:t>
      </w:r>
      <w:r w:rsidRPr="002B43E8">
        <w:rPr>
          <w:bCs/>
          <w:lang w:val="sq-AL"/>
        </w:rPr>
        <w:t>Këshillit Fiskal dokument</w:t>
      </w:r>
      <w:r w:rsidR="00D91F48" w:rsidRPr="002B43E8">
        <w:rPr>
          <w:bCs/>
          <w:lang w:val="sq-AL"/>
        </w:rPr>
        <w:t>acionin përkatës</w:t>
      </w:r>
      <w:r w:rsidRPr="002B43E8">
        <w:rPr>
          <w:bCs/>
          <w:lang w:val="sq-AL"/>
        </w:rPr>
        <w:t xml:space="preserve"> dhe materialet </w:t>
      </w:r>
      <w:r w:rsidR="00D91F48" w:rsidRPr="002B43E8">
        <w:rPr>
          <w:bCs/>
          <w:lang w:val="sq-AL"/>
        </w:rPr>
        <w:t>shoqëruese</w:t>
      </w:r>
      <w:r w:rsidRPr="002B43E8">
        <w:rPr>
          <w:bCs/>
          <w:lang w:val="sq-AL"/>
        </w:rPr>
        <w:t xml:space="preserve">, përfshirë </w:t>
      </w:r>
      <w:r w:rsidR="00B31E0E" w:rsidRPr="002B43E8">
        <w:rPr>
          <w:bCs/>
          <w:lang w:val="sq-AL"/>
        </w:rPr>
        <w:t>n</w:t>
      </w:r>
      <w:r w:rsidR="00ED28FB" w:rsidRPr="002B43E8">
        <w:rPr>
          <w:bCs/>
          <w:lang w:val="sq-AL"/>
        </w:rPr>
        <w:t>ë</w:t>
      </w:r>
      <w:r w:rsidR="00B31E0E" w:rsidRPr="002B43E8">
        <w:rPr>
          <w:bCs/>
          <w:lang w:val="sq-AL"/>
        </w:rPr>
        <w:t xml:space="preserve"> </w:t>
      </w:r>
      <w:r w:rsidRPr="002B43E8">
        <w:rPr>
          <w:bCs/>
          <w:lang w:val="sq-AL"/>
        </w:rPr>
        <w:t>form</w:t>
      </w:r>
      <w:r w:rsidR="00D91F48" w:rsidRPr="002B43E8">
        <w:rPr>
          <w:bCs/>
          <w:lang w:val="sq-AL"/>
        </w:rPr>
        <w:t>ë</w:t>
      </w:r>
      <w:r w:rsidRPr="002B43E8">
        <w:rPr>
          <w:bCs/>
          <w:lang w:val="sq-AL"/>
        </w:rPr>
        <w:t xml:space="preserve"> elektronik</w:t>
      </w:r>
      <w:r w:rsidR="00D91F48" w:rsidRPr="002B43E8">
        <w:rPr>
          <w:bCs/>
          <w:lang w:val="sq-AL"/>
        </w:rPr>
        <w:t>e</w:t>
      </w:r>
      <w:r w:rsidRPr="002B43E8">
        <w:rPr>
          <w:bCs/>
          <w:lang w:val="sq-AL"/>
        </w:rPr>
        <w:t xml:space="preserve"> të redaktueshm</w:t>
      </w:r>
      <w:r w:rsidR="00D91F48" w:rsidRPr="002B43E8">
        <w:rPr>
          <w:bCs/>
          <w:lang w:val="sq-AL"/>
        </w:rPr>
        <w:t>e</w:t>
      </w:r>
      <w:r w:rsidRPr="002B43E8">
        <w:rPr>
          <w:bCs/>
          <w:lang w:val="sq-AL"/>
        </w:rPr>
        <w:t xml:space="preserve">, </w:t>
      </w:r>
      <w:r w:rsidR="00B31E0E" w:rsidRPr="002B43E8">
        <w:rPr>
          <w:bCs/>
          <w:lang w:val="sq-AL"/>
        </w:rPr>
        <w:t>p</w:t>
      </w:r>
      <w:r w:rsidR="00ED28FB" w:rsidRPr="002B43E8">
        <w:rPr>
          <w:bCs/>
          <w:lang w:val="sq-AL"/>
        </w:rPr>
        <w:t>ë</w:t>
      </w:r>
      <w:r w:rsidR="00B31E0E" w:rsidRPr="002B43E8">
        <w:rPr>
          <w:bCs/>
          <w:lang w:val="sq-AL"/>
        </w:rPr>
        <w:t xml:space="preserve">rpara </w:t>
      </w:r>
      <w:r w:rsidR="00D91F48" w:rsidRPr="002B43E8">
        <w:rPr>
          <w:bCs/>
          <w:lang w:val="sq-AL"/>
        </w:rPr>
        <w:t>paraqitjes për miratim në Këshillin e Ministrave të p</w:t>
      </w:r>
      <w:r w:rsidR="00B31E0E" w:rsidRPr="002B43E8">
        <w:rPr>
          <w:bCs/>
          <w:lang w:val="sq-AL"/>
        </w:rPr>
        <w:t>rojektligji</w:t>
      </w:r>
      <w:r w:rsidR="00D91F48" w:rsidRPr="002B43E8">
        <w:rPr>
          <w:bCs/>
          <w:lang w:val="sq-AL"/>
        </w:rPr>
        <w:t>t për</w:t>
      </w:r>
      <w:r w:rsidR="00B31E0E" w:rsidRPr="002B43E8">
        <w:rPr>
          <w:bCs/>
          <w:lang w:val="sq-AL"/>
        </w:rPr>
        <w:t xml:space="preserve"> buxheti</w:t>
      </w:r>
      <w:r w:rsidR="0016589C" w:rsidRPr="002B43E8">
        <w:rPr>
          <w:bCs/>
          <w:lang w:val="sq-AL"/>
        </w:rPr>
        <w:t>n</w:t>
      </w:r>
      <w:r w:rsidR="00B31E0E" w:rsidRPr="002B43E8">
        <w:rPr>
          <w:bCs/>
          <w:lang w:val="sq-AL"/>
        </w:rPr>
        <w:t xml:space="preserve"> vjetor ose</w:t>
      </w:r>
      <w:r w:rsidRPr="002B43E8">
        <w:rPr>
          <w:bCs/>
          <w:lang w:val="sq-AL"/>
        </w:rPr>
        <w:t xml:space="preserve"> </w:t>
      </w:r>
      <w:r w:rsidR="00D91F48" w:rsidRPr="002B43E8">
        <w:rPr>
          <w:bCs/>
          <w:lang w:val="sq-AL"/>
        </w:rPr>
        <w:t xml:space="preserve">të projekvendimit </w:t>
      </w:r>
      <w:r w:rsidR="00B31E0E" w:rsidRPr="002B43E8">
        <w:rPr>
          <w:bCs/>
          <w:lang w:val="sq-AL"/>
        </w:rPr>
        <w:t>p</w:t>
      </w:r>
      <w:r w:rsidR="00ED28FB" w:rsidRPr="002B43E8">
        <w:rPr>
          <w:bCs/>
          <w:lang w:val="sq-AL"/>
        </w:rPr>
        <w:t>ë</w:t>
      </w:r>
      <w:r w:rsidR="00B31E0E" w:rsidRPr="002B43E8">
        <w:rPr>
          <w:bCs/>
          <w:lang w:val="sq-AL"/>
        </w:rPr>
        <w:t xml:space="preserve">r Kuadrin </w:t>
      </w:r>
      <w:r w:rsidRPr="002B43E8">
        <w:rPr>
          <w:bCs/>
          <w:lang w:val="sq-AL"/>
        </w:rPr>
        <w:t>M</w:t>
      </w:r>
      <w:r w:rsidR="00B31E0E" w:rsidRPr="002B43E8">
        <w:rPr>
          <w:bCs/>
          <w:lang w:val="sq-AL"/>
        </w:rPr>
        <w:t xml:space="preserve">akroekonomik dhe </w:t>
      </w:r>
      <w:r w:rsidRPr="002B43E8">
        <w:rPr>
          <w:bCs/>
          <w:lang w:val="sq-AL"/>
        </w:rPr>
        <w:t>F</w:t>
      </w:r>
      <w:r w:rsidR="00B31E0E" w:rsidRPr="002B43E8">
        <w:rPr>
          <w:bCs/>
          <w:lang w:val="sq-AL"/>
        </w:rPr>
        <w:t>iskal</w:t>
      </w:r>
      <w:r w:rsidR="00D91F48" w:rsidRPr="002B43E8">
        <w:rPr>
          <w:bCs/>
          <w:lang w:val="sq-AL"/>
        </w:rPr>
        <w:t>.</w:t>
      </w:r>
    </w:p>
    <w:p w14:paraId="448A52C3" w14:textId="1EA5360D" w:rsidR="009D4B67" w:rsidRPr="002B43E8" w:rsidRDefault="009D4B67" w:rsidP="005A5EFC">
      <w:pPr>
        <w:pStyle w:val="NoSpacing"/>
        <w:spacing w:after="120"/>
        <w:jc w:val="both"/>
        <w:rPr>
          <w:bCs/>
          <w:lang w:val="sq-AL"/>
        </w:rPr>
      </w:pPr>
      <w:r w:rsidRPr="002B43E8">
        <w:rPr>
          <w:bCs/>
          <w:lang w:val="sq-AL"/>
        </w:rPr>
        <w:lastRenderedPageBreak/>
        <w:t xml:space="preserve">Këshilli Fiskal </w:t>
      </w:r>
      <w:r w:rsidR="00D91F48" w:rsidRPr="002B43E8">
        <w:rPr>
          <w:bCs/>
          <w:lang w:val="sq-AL"/>
        </w:rPr>
        <w:t xml:space="preserve">paraqet </w:t>
      </w:r>
      <w:r w:rsidRPr="002B43E8">
        <w:rPr>
          <w:bCs/>
          <w:lang w:val="sq-AL"/>
        </w:rPr>
        <w:t xml:space="preserve">opinionin </w:t>
      </w:r>
      <w:r w:rsidR="00D91F48" w:rsidRPr="002B43E8">
        <w:rPr>
          <w:bCs/>
          <w:lang w:val="sq-AL"/>
        </w:rPr>
        <w:t xml:space="preserve">e tij </w:t>
      </w:r>
      <w:r w:rsidRPr="002B43E8">
        <w:rPr>
          <w:bCs/>
          <w:lang w:val="sq-AL"/>
        </w:rPr>
        <w:t xml:space="preserve">zyrtar </w:t>
      </w:r>
      <w:r w:rsidR="00D91F48" w:rsidRPr="002B43E8">
        <w:rPr>
          <w:bCs/>
          <w:lang w:val="sq-AL"/>
        </w:rPr>
        <w:t xml:space="preserve">për </w:t>
      </w:r>
      <w:r w:rsidRPr="002B43E8">
        <w:rPr>
          <w:bCs/>
          <w:lang w:val="sq-AL"/>
        </w:rPr>
        <w:t xml:space="preserve">buxhetin vjetor ose </w:t>
      </w:r>
      <w:r w:rsidR="00B31E0E" w:rsidRPr="002B43E8">
        <w:rPr>
          <w:bCs/>
          <w:lang w:val="sq-AL"/>
        </w:rPr>
        <w:t>p</w:t>
      </w:r>
      <w:r w:rsidR="00ED28FB" w:rsidRPr="002B43E8">
        <w:rPr>
          <w:bCs/>
          <w:lang w:val="sq-AL"/>
        </w:rPr>
        <w:t>ë</w:t>
      </w:r>
      <w:r w:rsidR="00B31E0E" w:rsidRPr="002B43E8">
        <w:rPr>
          <w:bCs/>
          <w:lang w:val="sq-AL"/>
        </w:rPr>
        <w:t>r Kuadrin Makroekonomik dhe Fiskal pran</w:t>
      </w:r>
      <w:r w:rsidR="00ED28FB" w:rsidRPr="002B43E8">
        <w:rPr>
          <w:bCs/>
          <w:lang w:val="sq-AL"/>
        </w:rPr>
        <w:t>ë</w:t>
      </w:r>
      <w:r w:rsidRPr="002B43E8">
        <w:rPr>
          <w:bCs/>
          <w:lang w:val="sq-AL"/>
        </w:rPr>
        <w:t xml:space="preserve"> Ministr</w:t>
      </w:r>
      <w:r w:rsidR="00B31E0E" w:rsidRPr="002B43E8">
        <w:rPr>
          <w:bCs/>
          <w:lang w:val="sq-AL"/>
        </w:rPr>
        <w:t>is</w:t>
      </w:r>
      <w:r w:rsidR="00ED28FB" w:rsidRPr="002B43E8">
        <w:rPr>
          <w:bCs/>
          <w:lang w:val="sq-AL"/>
        </w:rPr>
        <w:t>ë</w:t>
      </w:r>
      <w:r w:rsidR="00B31E0E" w:rsidRPr="002B43E8">
        <w:rPr>
          <w:bCs/>
          <w:lang w:val="sq-AL"/>
        </w:rPr>
        <w:t xml:space="preserve"> s</w:t>
      </w:r>
      <w:r w:rsidR="00ED28FB" w:rsidRPr="002B43E8">
        <w:rPr>
          <w:bCs/>
          <w:lang w:val="sq-AL"/>
        </w:rPr>
        <w:t>ë</w:t>
      </w:r>
      <w:r w:rsidRPr="002B43E8">
        <w:rPr>
          <w:bCs/>
          <w:lang w:val="sq-AL"/>
        </w:rPr>
        <w:t xml:space="preserve"> Financave</w:t>
      </w:r>
      <w:r w:rsidR="00D91F48" w:rsidRPr="002B43E8">
        <w:rPr>
          <w:bCs/>
          <w:lang w:val="sq-AL"/>
        </w:rPr>
        <w:t>,</w:t>
      </w:r>
      <w:r w:rsidRPr="002B43E8">
        <w:rPr>
          <w:bCs/>
          <w:lang w:val="sq-AL"/>
        </w:rPr>
        <w:t xml:space="preserve"> brenda 10 (dhjetë) ditëve kalendarike </w:t>
      </w:r>
      <w:r w:rsidR="00B31E0E" w:rsidRPr="002B43E8">
        <w:rPr>
          <w:bCs/>
          <w:lang w:val="sq-AL"/>
        </w:rPr>
        <w:t xml:space="preserve">nga </w:t>
      </w:r>
      <w:r w:rsidRPr="002B43E8">
        <w:rPr>
          <w:bCs/>
          <w:lang w:val="sq-AL"/>
        </w:rPr>
        <w:t>marrj</w:t>
      </w:r>
      <w:r w:rsidR="00B31E0E" w:rsidRPr="002B43E8">
        <w:rPr>
          <w:bCs/>
          <w:lang w:val="sq-AL"/>
        </w:rPr>
        <w:t>a</w:t>
      </w:r>
      <w:r w:rsidRPr="002B43E8">
        <w:rPr>
          <w:bCs/>
          <w:lang w:val="sq-AL"/>
        </w:rPr>
        <w:t xml:space="preserve"> </w:t>
      </w:r>
      <w:r w:rsidR="00B31E0E" w:rsidRPr="002B43E8">
        <w:rPr>
          <w:bCs/>
          <w:lang w:val="sq-AL"/>
        </w:rPr>
        <w:t>e</w:t>
      </w:r>
      <w:r w:rsidRPr="002B43E8">
        <w:rPr>
          <w:bCs/>
          <w:lang w:val="sq-AL"/>
        </w:rPr>
        <w:t xml:space="preserve"> dokumen</w:t>
      </w:r>
      <w:r w:rsidR="00D91F48" w:rsidRPr="002B43E8">
        <w:rPr>
          <w:bCs/>
          <w:lang w:val="sq-AL"/>
        </w:rPr>
        <w:t>tacionit.</w:t>
      </w:r>
    </w:p>
    <w:p w14:paraId="55F7C89B" w14:textId="3E3544A4" w:rsidR="009D4B67" w:rsidRPr="002B43E8" w:rsidRDefault="00D91F48" w:rsidP="005A5EFC">
      <w:pPr>
        <w:pStyle w:val="NoSpacing"/>
        <w:spacing w:after="120"/>
        <w:jc w:val="both"/>
        <w:rPr>
          <w:bCs/>
          <w:lang w:val="sq-AL"/>
        </w:rPr>
      </w:pPr>
      <w:r w:rsidRPr="002B43E8">
        <w:rPr>
          <w:bCs/>
          <w:lang w:val="sq-AL"/>
        </w:rPr>
        <w:t xml:space="preserve">Kur opinionet e Këshillit Fiskal përmbajnë vërejtje, Ministria e Financave harton një relacion shpjegues, si pjesë përbërëse e dokumenteve që i paraqiten Këshillit të Ministrave, duke argumentuar arsyet e mosmarrjes parasysh të tyre, </w:t>
      </w:r>
      <w:r w:rsidR="0027243A" w:rsidRPr="002B43E8">
        <w:rPr>
          <w:bCs/>
          <w:lang w:val="sq-AL"/>
        </w:rPr>
        <w:t>sipas</w:t>
      </w:r>
      <w:r w:rsidRPr="002B43E8">
        <w:rPr>
          <w:bCs/>
          <w:lang w:val="sq-AL"/>
        </w:rPr>
        <w:t xml:space="preserve"> rasti</w:t>
      </w:r>
      <w:r w:rsidR="0027243A" w:rsidRPr="002B43E8">
        <w:rPr>
          <w:bCs/>
          <w:lang w:val="sq-AL"/>
        </w:rPr>
        <w:t>t</w:t>
      </w:r>
      <w:r w:rsidRPr="002B43E8">
        <w:rPr>
          <w:bCs/>
          <w:lang w:val="sq-AL"/>
        </w:rPr>
        <w:t>. Ky relacion i paraqitet Kuvendit dhe publikohet.</w:t>
      </w:r>
    </w:p>
    <w:p w14:paraId="790087F9" w14:textId="3BCD8B2A" w:rsidR="009D4B67" w:rsidRPr="002B43E8" w:rsidRDefault="009D4B67" w:rsidP="005A5EFC">
      <w:pPr>
        <w:pStyle w:val="NoSpacing"/>
        <w:spacing w:after="120"/>
        <w:jc w:val="both"/>
        <w:rPr>
          <w:bCs/>
          <w:lang w:val="sq-AL"/>
        </w:rPr>
      </w:pPr>
      <w:r w:rsidRPr="002B43E8">
        <w:rPr>
          <w:bCs/>
          <w:lang w:val="sq-AL"/>
        </w:rPr>
        <w:t>Këshilli Fiskal</w:t>
      </w:r>
      <w:r w:rsidR="002F5BA5" w:rsidRPr="002B43E8">
        <w:rPr>
          <w:bCs/>
          <w:lang w:val="sq-AL"/>
        </w:rPr>
        <w:t xml:space="preserve">, me nismën e tij, </w:t>
      </w:r>
      <w:r w:rsidRPr="002B43E8">
        <w:rPr>
          <w:bCs/>
          <w:lang w:val="sq-AL"/>
        </w:rPr>
        <w:t xml:space="preserve"> mund</w:t>
      </w:r>
      <w:r w:rsidR="002F5BA5" w:rsidRPr="002B43E8">
        <w:rPr>
          <w:bCs/>
          <w:lang w:val="sq-AL"/>
        </w:rPr>
        <w:t xml:space="preserve"> </w:t>
      </w:r>
      <w:r w:rsidRPr="002B43E8">
        <w:rPr>
          <w:bCs/>
          <w:lang w:val="sq-AL"/>
        </w:rPr>
        <w:t xml:space="preserve">të përgatisë analiza dhe </w:t>
      </w:r>
      <w:r w:rsidR="00D91F48" w:rsidRPr="002B43E8">
        <w:rPr>
          <w:bCs/>
          <w:lang w:val="sq-AL"/>
        </w:rPr>
        <w:t>të jap</w:t>
      </w:r>
      <w:r w:rsidR="0059405B" w:rsidRPr="002B43E8">
        <w:rPr>
          <w:bCs/>
          <w:lang w:val="sq-AL"/>
        </w:rPr>
        <w:t>ë</w:t>
      </w:r>
      <w:r w:rsidR="00D91F48" w:rsidRPr="002B43E8">
        <w:rPr>
          <w:bCs/>
          <w:lang w:val="sq-AL"/>
        </w:rPr>
        <w:t xml:space="preserve"> </w:t>
      </w:r>
      <w:r w:rsidRPr="002B43E8">
        <w:rPr>
          <w:bCs/>
          <w:lang w:val="sq-AL"/>
        </w:rPr>
        <w:t xml:space="preserve">opinione mbi efektet fiskale të </w:t>
      </w:r>
      <w:r w:rsidR="00B31E0E" w:rsidRPr="002B43E8">
        <w:rPr>
          <w:bCs/>
          <w:lang w:val="sq-AL"/>
        </w:rPr>
        <w:t>projekt</w:t>
      </w:r>
      <w:r w:rsidRPr="002B43E8">
        <w:rPr>
          <w:bCs/>
          <w:lang w:val="sq-AL"/>
        </w:rPr>
        <w:t>ligjeve të veçanta,</w:t>
      </w:r>
      <w:r w:rsidR="006C15E3" w:rsidRPr="002B43E8">
        <w:rPr>
          <w:bCs/>
          <w:lang w:val="sq-AL"/>
        </w:rPr>
        <w:t xml:space="preserve"> </w:t>
      </w:r>
      <w:r w:rsidRPr="002B43E8">
        <w:rPr>
          <w:bCs/>
          <w:lang w:val="sq-AL"/>
        </w:rPr>
        <w:t xml:space="preserve">mjaftueshmërinë e masave të ndërmarra gjatë periudhës së rregullimit </w:t>
      </w:r>
      <w:r w:rsidR="00D91F48" w:rsidRPr="002B43E8">
        <w:rPr>
          <w:bCs/>
          <w:lang w:val="sq-AL"/>
        </w:rPr>
        <w:t xml:space="preserve">si </w:t>
      </w:r>
      <w:r w:rsidRPr="002B43E8">
        <w:rPr>
          <w:bCs/>
          <w:lang w:val="sq-AL"/>
        </w:rPr>
        <w:t>dhe çështje të tjera në fushën e politikës fiskale dhe menaxhimit të financave publike.</w:t>
      </w:r>
    </w:p>
    <w:p w14:paraId="10FDC42E" w14:textId="72D72548" w:rsidR="009D4B67" w:rsidRPr="002B43E8" w:rsidRDefault="00B31E0E" w:rsidP="005A5EFC">
      <w:pPr>
        <w:pStyle w:val="NoSpacing"/>
        <w:spacing w:after="120"/>
        <w:jc w:val="both"/>
        <w:rPr>
          <w:bCs/>
          <w:lang w:val="sq-AL"/>
        </w:rPr>
      </w:pPr>
      <w:r w:rsidRPr="002B43E8">
        <w:rPr>
          <w:bCs/>
          <w:lang w:val="sq-AL"/>
        </w:rPr>
        <w:t>Me</w:t>
      </w:r>
      <w:r w:rsidR="009D4B67" w:rsidRPr="002B43E8">
        <w:rPr>
          <w:bCs/>
          <w:lang w:val="sq-AL"/>
        </w:rPr>
        <w:t xml:space="preserve"> kërkesë të Këshillit të Ministrave ose Kuvendit, Këshilli Fiskal mund të kryejë </w:t>
      </w:r>
      <w:r w:rsidR="00D91F48" w:rsidRPr="002B43E8">
        <w:rPr>
          <w:bCs/>
          <w:lang w:val="sq-AL"/>
        </w:rPr>
        <w:t xml:space="preserve">veprimtaritë e </w:t>
      </w:r>
      <w:r w:rsidR="009D4B67" w:rsidRPr="002B43E8">
        <w:rPr>
          <w:bCs/>
          <w:lang w:val="sq-AL"/>
        </w:rPr>
        <w:t xml:space="preserve">parashikuara në </w:t>
      </w:r>
      <w:r w:rsidRPr="002B43E8">
        <w:rPr>
          <w:bCs/>
          <w:lang w:val="sq-AL"/>
        </w:rPr>
        <w:t xml:space="preserve">paragrafin </w:t>
      </w:r>
      <w:r w:rsidR="00D91F48" w:rsidRPr="002B43E8">
        <w:rPr>
          <w:bCs/>
          <w:lang w:val="sq-AL"/>
        </w:rPr>
        <w:t>6</w:t>
      </w:r>
      <w:r w:rsidRPr="002B43E8">
        <w:rPr>
          <w:bCs/>
          <w:lang w:val="sq-AL"/>
        </w:rPr>
        <w:t xml:space="preserve"> t</w:t>
      </w:r>
      <w:r w:rsidR="00ED28FB" w:rsidRPr="002B43E8">
        <w:rPr>
          <w:bCs/>
          <w:lang w:val="sq-AL"/>
        </w:rPr>
        <w:t>ë</w:t>
      </w:r>
      <w:r w:rsidRPr="002B43E8">
        <w:rPr>
          <w:bCs/>
          <w:lang w:val="sq-AL"/>
        </w:rPr>
        <w:t xml:space="preserve"> k</w:t>
      </w:r>
      <w:r w:rsidR="00ED28FB" w:rsidRPr="002B43E8">
        <w:rPr>
          <w:bCs/>
          <w:lang w:val="sq-AL"/>
        </w:rPr>
        <w:t>ë</w:t>
      </w:r>
      <w:r w:rsidRPr="002B43E8">
        <w:rPr>
          <w:bCs/>
          <w:lang w:val="sq-AL"/>
        </w:rPr>
        <w:t xml:space="preserve">tij </w:t>
      </w:r>
      <w:r w:rsidR="009D4B67" w:rsidRPr="002B43E8">
        <w:rPr>
          <w:bCs/>
          <w:lang w:val="sq-AL"/>
        </w:rPr>
        <w:t>nen</w:t>
      </w:r>
      <w:r w:rsidRPr="002B43E8">
        <w:rPr>
          <w:bCs/>
          <w:lang w:val="sq-AL"/>
        </w:rPr>
        <w:t>i</w:t>
      </w:r>
      <w:r w:rsidR="009D4B67" w:rsidRPr="002B43E8">
        <w:rPr>
          <w:bCs/>
          <w:lang w:val="sq-AL"/>
        </w:rPr>
        <w:t xml:space="preserve">, </w:t>
      </w:r>
      <w:r w:rsidRPr="002B43E8">
        <w:rPr>
          <w:bCs/>
          <w:lang w:val="sq-AL"/>
        </w:rPr>
        <w:t>me kusht q</w:t>
      </w:r>
      <w:r w:rsidR="00ED28FB" w:rsidRPr="002B43E8">
        <w:rPr>
          <w:bCs/>
          <w:lang w:val="sq-AL"/>
        </w:rPr>
        <w:t>ë</w:t>
      </w:r>
      <w:r w:rsidRPr="002B43E8">
        <w:rPr>
          <w:bCs/>
          <w:lang w:val="sq-AL"/>
        </w:rPr>
        <w:t xml:space="preserve"> t</w:t>
      </w:r>
      <w:r w:rsidR="00ED28FB" w:rsidRPr="002B43E8">
        <w:rPr>
          <w:bCs/>
          <w:lang w:val="sq-AL"/>
        </w:rPr>
        <w:t>ë</w:t>
      </w:r>
      <w:r w:rsidRPr="002B43E8">
        <w:rPr>
          <w:bCs/>
          <w:lang w:val="sq-AL"/>
        </w:rPr>
        <w:t xml:space="preserve"> vler</w:t>
      </w:r>
      <w:r w:rsidR="00ED28FB" w:rsidRPr="002B43E8">
        <w:rPr>
          <w:bCs/>
          <w:lang w:val="sq-AL"/>
        </w:rPr>
        <w:t>ë</w:t>
      </w:r>
      <w:r w:rsidRPr="002B43E8">
        <w:rPr>
          <w:bCs/>
          <w:lang w:val="sq-AL"/>
        </w:rPr>
        <w:t>soj</w:t>
      </w:r>
      <w:r w:rsidR="00ED28FB" w:rsidRPr="002B43E8">
        <w:rPr>
          <w:bCs/>
          <w:lang w:val="sq-AL"/>
        </w:rPr>
        <w:t>ë</w:t>
      </w:r>
      <w:r w:rsidRPr="002B43E8">
        <w:rPr>
          <w:bCs/>
          <w:lang w:val="sq-AL"/>
        </w:rPr>
        <w:t xml:space="preserve"> se </w:t>
      </w:r>
      <w:r w:rsidR="009D4B67" w:rsidRPr="002B43E8">
        <w:rPr>
          <w:bCs/>
          <w:lang w:val="sq-AL"/>
        </w:rPr>
        <w:t xml:space="preserve">ka përmbushur detyrimet e tij </w:t>
      </w:r>
      <w:r w:rsidR="00D91F48" w:rsidRPr="002B43E8">
        <w:rPr>
          <w:bCs/>
          <w:lang w:val="sq-AL"/>
        </w:rPr>
        <w:t>sipas</w:t>
      </w:r>
      <w:r w:rsidR="00ED28FB" w:rsidRPr="002B43E8">
        <w:rPr>
          <w:bCs/>
          <w:lang w:val="sq-AL"/>
        </w:rPr>
        <w:t xml:space="preserve"> paragrafi</w:t>
      </w:r>
      <w:r w:rsidR="00D91F48" w:rsidRPr="002B43E8">
        <w:rPr>
          <w:bCs/>
          <w:lang w:val="sq-AL"/>
        </w:rPr>
        <w:t>t</w:t>
      </w:r>
      <w:r w:rsidR="00ED28FB" w:rsidRPr="002B43E8">
        <w:rPr>
          <w:bCs/>
          <w:lang w:val="sq-AL"/>
        </w:rPr>
        <w:t xml:space="preserve"> 1 të këtij neni</w:t>
      </w:r>
      <w:r w:rsidR="009D4B67" w:rsidRPr="002B43E8">
        <w:rPr>
          <w:bCs/>
          <w:lang w:val="sq-AL"/>
        </w:rPr>
        <w:t xml:space="preserve">, </w:t>
      </w:r>
      <w:r w:rsidR="00D91F48" w:rsidRPr="002B43E8">
        <w:rPr>
          <w:bCs/>
          <w:lang w:val="sq-AL"/>
        </w:rPr>
        <w:t xml:space="preserve">të </w:t>
      </w:r>
      <w:r w:rsidR="0015617A" w:rsidRPr="002B43E8">
        <w:rPr>
          <w:bCs/>
          <w:lang w:val="sq-AL"/>
        </w:rPr>
        <w:t>ket</w:t>
      </w:r>
      <w:r w:rsidR="00D91F48" w:rsidRPr="002B43E8">
        <w:rPr>
          <w:bCs/>
          <w:lang w:val="sq-AL"/>
        </w:rPr>
        <w:t>ë</w:t>
      </w:r>
      <w:r w:rsidR="00ED28FB" w:rsidRPr="002B43E8">
        <w:rPr>
          <w:bCs/>
          <w:lang w:val="sq-AL"/>
        </w:rPr>
        <w:t xml:space="preserve"> kapacitetin </w:t>
      </w:r>
      <w:r w:rsidR="009D4B67" w:rsidRPr="002B43E8">
        <w:rPr>
          <w:bCs/>
          <w:lang w:val="sq-AL"/>
        </w:rPr>
        <w:t>institucional të nevojshëm dhe</w:t>
      </w:r>
      <w:r w:rsidR="00D91F48" w:rsidRPr="002B43E8">
        <w:rPr>
          <w:bCs/>
          <w:lang w:val="sq-AL"/>
        </w:rPr>
        <w:t xml:space="preserve"> të mos</w:t>
      </w:r>
      <w:r w:rsidR="009D4B67" w:rsidRPr="002B43E8">
        <w:rPr>
          <w:bCs/>
          <w:lang w:val="sq-AL"/>
        </w:rPr>
        <w:t xml:space="preserve"> ekzistojnë pengesa të </w:t>
      </w:r>
      <w:r w:rsidR="00D91F48" w:rsidRPr="002B43E8">
        <w:rPr>
          <w:bCs/>
          <w:lang w:val="sq-AL"/>
        </w:rPr>
        <w:t>arsyeshme</w:t>
      </w:r>
      <w:r w:rsidR="009D4B67" w:rsidRPr="002B43E8">
        <w:rPr>
          <w:bCs/>
          <w:lang w:val="sq-AL"/>
        </w:rPr>
        <w:t>.</w:t>
      </w:r>
    </w:p>
    <w:p w14:paraId="725BDEFE" w14:textId="14038AA8" w:rsidR="009D4B67" w:rsidRPr="00F04F2E" w:rsidRDefault="009D4B67" w:rsidP="005A5EFC">
      <w:pPr>
        <w:pStyle w:val="NoSpacing"/>
        <w:spacing w:after="120"/>
        <w:jc w:val="both"/>
        <w:rPr>
          <w:bCs/>
          <w:lang w:val="sq-AL"/>
        </w:rPr>
      </w:pPr>
      <w:r w:rsidRPr="002B43E8">
        <w:rPr>
          <w:bCs/>
          <w:lang w:val="sq-AL"/>
        </w:rPr>
        <w:t xml:space="preserve">Me ftesë, Këshilli Fiskal merr pjesë në seanca </w:t>
      </w:r>
      <w:r w:rsidR="00ED28FB" w:rsidRPr="002B43E8">
        <w:rPr>
          <w:bCs/>
          <w:lang w:val="sq-AL"/>
        </w:rPr>
        <w:t xml:space="preserve">dëgjimore </w:t>
      </w:r>
      <w:r w:rsidRPr="002B43E8">
        <w:rPr>
          <w:bCs/>
          <w:lang w:val="sq-AL"/>
        </w:rPr>
        <w:t>dhe diskutime në Kuvend.</w:t>
      </w:r>
      <w:r w:rsidR="00D4316E">
        <w:rPr>
          <w:bCs/>
          <w:lang w:val="sq-AL"/>
        </w:rPr>
        <w:t xml:space="preserve"> </w:t>
      </w:r>
    </w:p>
    <w:p w14:paraId="2F3B49AD" w14:textId="77777777" w:rsidR="00FA6EE2" w:rsidRPr="00F04F2E" w:rsidRDefault="00FA6EE2" w:rsidP="00FA6EE2">
      <w:pPr>
        <w:spacing w:after="120"/>
        <w:rPr>
          <w:rFonts w:ascii="Arial" w:hAnsi="Arial" w:cs="Arial"/>
          <w:b/>
          <w:bCs/>
          <w:lang w:val="sq-AL"/>
        </w:rPr>
      </w:pPr>
    </w:p>
    <w:p w14:paraId="4060ACEA" w14:textId="77777777" w:rsidR="000813E7" w:rsidRPr="00F04F2E" w:rsidRDefault="000813E7" w:rsidP="00FA6EE2">
      <w:pPr>
        <w:spacing w:after="120"/>
        <w:rPr>
          <w:rFonts w:ascii="Arial" w:hAnsi="Arial" w:cs="Arial"/>
          <w:b/>
          <w:bCs/>
          <w:lang w:val="sq-AL"/>
        </w:rPr>
      </w:pPr>
    </w:p>
    <w:p w14:paraId="4EA85864" w14:textId="79602A75" w:rsidR="00FA6EE2" w:rsidRPr="00F04F2E" w:rsidRDefault="00FA6EE2" w:rsidP="00FA6EE2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>KAPITULLI III</w:t>
      </w:r>
    </w:p>
    <w:p w14:paraId="4CAE100A" w14:textId="61A6D77E" w:rsidR="00FA6EE2" w:rsidRPr="00F04F2E" w:rsidRDefault="00FA6EE2" w:rsidP="00FA6EE2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>TË DREJTAT DHE DETYRIMET E ANËTARËVE TË KËSHILLIT FISKAL</w:t>
      </w:r>
    </w:p>
    <w:p w14:paraId="4CAA1EC2" w14:textId="77777777" w:rsidR="00FA6EE2" w:rsidRPr="00F04F2E" w:rsidRDefault="00FA6EE2" w:rsidP="00FA6EE2">
      <w:pPr>
        <w:spacing w:after="120"/>
        <w:rPr>
          <w:rFonts w:ascii="Arial" w:hAnsi="Arial" w:cs="Arial"/>
          <w:lang w:val="sq-AL"/>
        </w:rPr>
      </w:pPr>
    </w:p>
    <w:p w14:paraId="4900C5F8" w14:textId="2AC06857" w:rsidR="00FA6EE2" w:rsidRPr="00F04F2E" w:rsidRDefault="00FA6EE2" w:rsidP="00FA6EE2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6</w:t>
      </w:r>
    </w:p>
    <w:p w14:paraId="4577D667" w14:textId="5AB62A57" w:rsidR="00FA6EE2" w:rsidRPr="00F04F2E" w:rsidRDefault="00FA6EE2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 xml:space="preserve">Struktura dhe </w:t>
      </w:r>
      <w:r w:rsidR="003F6009" w:rsidRPr="00F04F2E">
        <w:rPr>
          <w:bCs/>
          <w:lang w:val="sq-AL"/>
        </w:rPr>
        <w:t>m</w:t>
      </w:r>
      <w:r w:rsidRPr="00F04F2E">
        <w:rPr>
          <w:bCs/>
          <w:lang w:val="sq-AL"/>
        </w:rPr>
        <w:t>andati i Këshillit Fiskal</w:t>
      </w:r>
    </w:p>
    <w:p w14:paraId="21690EFA" w14:textId="3919E05E" w:rsidR="00FA6EE2" w:rsidRPr="00F04F2E" w:rsidRDefault="00FA6EE2" w:rsidP="00ED28FB">
      <w:pPr>
        <w:pStyle w:val="NoSpacing"/>
        <w:spacing w:after="120"/>
        <w:jc w:val="both"/>
        <w:rPr>
          <w:bCs/>
          <w:lang w:val="sq-AL"/>
        </w:rPr>
      </w:pPr>
      <w:r w:rsidRPr="00F04F2E">
        <w:rPr>
          <w:bCs/>
          <w:lang w:val="sq-AL"/>
        </w:rPr>
        <w:t>Këshilli Fiskal përbëhet nga</w:t>
      </w:r>
      <w:r w:rsidR="00F04F2E">
        <w:rPr>
          <w:bCs/>
          <w:lang w:val="sq-AL"/>
        </w:rPr>
        <w:t xml:space="preserve"> 3</w:t>
      </w:r>
      <w:r w:rsidRPr="00F04F2E">
        <w:rPr>
          <w:bCs/>
          <w:lang w:val="sq-AL"/>
        </w:rPr>
        <w:t xml:space="preserve"> </w:t>
      </w:r>
      <w:r w:rsidR="00F04F2E">
        <w:rPr>
          <w:bCs/>
          <w:lang w:val="sq-AL"/>
        </w:rPr>
        <w:t>(</w:t>
      </w:r>
      <w:r w:rsidRPr="00F04F2E">
        <w:rPr>
          <w:bCs/>
          <w:lang w:val="sq-AL"/>
        </w:rPr>
        <w:t>tre</w:t>
      </w:r>
      <w:r w:rsidR="00F04F2E">
        <w:rPr>
          <w:bCs/>
          <w:lang w:val="sq-AL"/>
        </w:rPr>
        <w:t>)</w:t>
      </w:r>
      <w:r w:rsidRPr="00F04F2E">
        <w:rPr>
          <w:bCs/>
          <w:lang w:val="sq-AL"/>
        </w:rPr>
        <w:t xml:space="preserve"> anëtarë.</w:t>
      </w:r>
    </w:p>
    <w:p w14:paraId="56705354" w14:textId="321B6DE2" w:rsidR="00FA6EE2" w:rsidRPr="002B43E8" w:rsidRDefault="00FA6EE2" w:rsidP="00ED28FB">
      <w:pPr>
        <w:pStyle w:val="NoSpacing"/>
        <w:spacing w:after="120"/>
        <w:jc w:val="both"/>
        <w:rPr>
          <w:bCs/>
          <w:lang w:val="sq-AL"/>
        </w:rPr>
      </w:pPr>
      <w:r w:rsidRPr="002B43E8">
        <w:rPr>
          <w:bCs/>
          <w:lang w:val="sq-AL"/>
        </w:rPr>
        <w:t>Mandati i anëtarëve të Këshillit Fiskal është</w:t>
      </w:r>
      <w:r w:rsidR="003F6009" w:rsidRPr="002B43E8">
        <w:rPr>
          <w:bCs/>
          <w:lang w:val="sq-AL"/>
        </w:rPr>
        <w:t xml:space="preserve"> 6</w:t>
      </w:r>
      <w:r w:rsidRPr="002B43E8">
        <w:rPr>
          <w:bCs/>
          <w:lang w:val="sq-AL"/>
        </w:rPr>
        <w:t xml:space="preserve"> </w:t>
      </w:r>
      <w:r w:rsidR="003F6009" w:rsidRPr="002B43E8">
        <w:rPr>
          <w:bCs/>
          <w:lang w:val="sq-AL"/>
        </w:rPr>
        <w:t>(</w:t>
      </w:r>
      <w:r w:rsidRPr="002B43E8">
        <w:rPr>
          <w:bCs/>
          <w:lang w:val="sq-AL"/>
        </w:rPr>
        <w:t>gjashtë</w:t>
      </w:r>
      <w:r w:rsidR="003F6009" w:rsidRPr="002B43E8">
        <w:rPr>
          <w:bCs/>
          <w:lang w:val="sq-AL"/>
        </w:rPr>
        <w:t xml:space="preserve">) </w:t>
      </w:r>
      <w:r w:rsidRPr="002B43E8">
        <w:rPr>
          <w:bCs/>
          <w:lang w:val="sq-AL"/>
        </w:rPr>
        <w:t>vje</w:t>
      </w:r>
      <w:r w:rsidR="003F6009" w:rsidRPr="002B43E8">
        <w:rPr>
          <w:bCs/>
          <w:lang w:val="sq-AL"/>
        </w:rPr>
        <w:t>t</w:t>
      </w:r>
      <w:r w:rsidRPr="002B43E8">
        <w:rPr>
          <w:bCs/>
          <w:lang w:val="sq-AL"/>
        </w:rPr>
        <w:t xml:space="preserve">, me </w:t>
      </w:r>
      <w:r w:rsidR="003F6009" w:rsidRPr="002B43E8">
        <w:rPr>
          <w:bCs/>
          <w:lang w:val="sq-AL"/>
        </w:rPr>
        <w:t>t</w:t>
      </w:r>
      <w:r w:rsidR="00F165EC" w:rsidRPr="002B43E8">
        <w:rPr>
          <w:bCs/>
          <w:lang w:val="sq-AL"/>
        </w:rPr>
        <w:t>ë</w:t>
      </w:r>
      <w:r w:rsidR="003F6009" w:rsidRPr="002B43E8">
        <w:rPr>
          <w:bCs/>
          <w:lang w:val="sq-AL"/>
        </w:rPr>
        <w:t xml:space="preserve"> drejt</w:t>
      </w:r>
      <w:r w:rsidR="00F165EC" w:rsidRPr="002B43E8">
        <w:rPr>
          <w:bCs/>
          <w:lang w:val="sq-AL"/>
        </w:rPr>
        <w:t>ë</w:t>
      </w:r>
      <w:r w:rsidR="003F6009" w:rsidRPr="002B43E8">
        <w:rPr>
          <w:bCs/>
          <w:lang w:val="sq-AL"/>
        </w:rPr>
        <w:t xml:space="preserve"> riem</w:t>
      </w:r>
      <w:r w:rsidR="00F165EC" w:rsidRPr="002B43E8">
        <w:rPr>
          <w:bCs/>
          <w:lang w:val="sq-AL"/>
        </w:rPr>
        <w:t>ë</w:t>
      </w:r>
      <w:r w:rsidR="003F6009" w:rsidRPr="002B43E8">
        <w:rPr>
          <w:bCs/>
          <w:lang w:val="sq-AL"/>
        </w:rPr>
        <w:t xml:space="preserve">rimi </w:t>
      </w:r>
      <w:r w:rsidRPr="002B43E8">
        <w:rPr>
          <w:bCs/>
          <w:lang w:val="sq-AL"/>
        </w:rPr>
        <w:t>vetëm një herë.</w:t>
      </w:r>
    </w:p>
    <w:p w14:paraId="2E39946F" w14:textId="30A1494C" w:rsidR="00FA6EE2" w:rsidRPr="002B43E8" w:rsidRDefault="00FA6EE2" w:rsidP="00ED28FB">
      <w:pPr>
        <w:pStyle w:val="NoSpacing"/>
        <w:spacing w:after="120"/>
        <w:jc w:val="both"/>
        <w:rPr>
          <w:bCs/>
          <w:lang w:val="sq-AL"/>
        </w:rPr>
      </w:pPr>
      <w:r w:rsidRPr="002B43E8">
        <w:rPr>
          <w:bCs/>
          <w:lang w:val="sq-AL"/>
        </w:rPr>
        <w:t xml:space="preserve">Anëtarët e Këshillit Fiskal ushtrojnë </w:t>
      </w:r>
      <w:r w:rsidR="003F6009" w:rsidRPr="002B43E8">
        <w:rPr>
          <w:bCs/>
          <w:lang w:val="sq-AL"/>
        </w:rPr>
        <w:t>funksionin e tyre m</w:t>
      </w:r>
      <w:r w:rsidRPr="002B43E8">
        <w:rPr>
          <w:bCs/>
          <w:lang w:val="sq-AL"/>
        </w:rPr>
        <w:t>e kohë të plotë.</w:t>
      </w:r>
    </w:p>
    <w:p w14:paraId="720034C5" w14:textId="6CE32FDA" w:rsidR="00FA6EE2" w:rsidRPr="002B43E8" w:rsidRDefault="00FA6EE2" w:rsidP="00ED28FB">
      <w:pPr>
        <w:pStyle w:val="NoSpacing"/>
        <w:spacing w:after="120"/>
        <w:jc w:val="both"/>
        <w:rPr>
          <w:bCs/>
          <w:lang w:val="sq-AL"/>
        </w:rPr>
      </w:pPr>
      <w:r w:rsidRPr="002B43E8">
        <w:rPr>
          <w:bCs/>
          <w:lang w:val="sq-AL"/>
        </w:rPr>
        <w:t xml:space="preserve">Për ushtrimin e </w:t>
      </w:r>
      <w:r w:rsidR="003F6009" w:rsidRPr="002B43E8">
        <w:rPr>
          <w:bCs/>
          <w:lang w:val="sq-AL"/>
        </w:rPr>
        <w:t>detyr</w:t>
      </w:r>
      <w:r w:rsidR="00F165EC" w:rsidRPr="002B43E8">
        <w:rPr>
          <w:bCs/>
          <w:lang w:val="sq-AL"/>
        </w:rPr>
        <w:t>ë</w:t>
      </w:r>
      <w:r w:rsidR="003F6009" w:rsidRPr="002B43E8">
        <w:rPr>
          <w:bCs/>
          <w:lang w:val="sq-AL"/>
        </w:rPr>
        <w:t>s</w:t>
      </w:r>
      <w:r w:rsidRPr="002B43E8">
        <w:rPr>
          <w:bCs/>
          <w:lang w:val="sq-AL"/>
        </w:rPr>
        <w:t xml:space="preserve">, anëtarët </w:t>
      </w:r>
      <w:r w:rsidR="003F6009" w:rsidRPr="002B43E8">
        <w:rPr>
          <w:bCs/>
          <w:lang w:val="sq-AL"/>
        </w:rPr>
        <w:t>e</w:t>
      </w:r>
      <w:r w:rsidR="00EB71F2" w:rsidRPr="002B43E8">
        <w:rPr>
          <w:bCs/>
          <w:lang w:val="sq-AL"/>
        </w:rPr>
        <w:t xml:space="preserve"> K</w:t>
      </w:r>
      <w:r w:rsidR="00F165EC" w:rsidRPr="002B43E8">
        <w:rPr>
          <w:bCs/>
          <w:lang w:val="sq-AL"/>
        </w:rPr>
        <w:t>ë</w:t>
      </w:r>
      <w:r w:rsidR="00EB71F2" w:rsidRPr="002B43E8">
        <w:rPr>
          <w:bCs/>
          <w:lang w:val="sq-AL"/>
        </w:rPr>
        <w:t>shilli</w:t>
      </w:r>
      <w:r w:rsidR="006F660A" w:rsidRPr="002B43E8">
        <w:rPr>
          <w:bCs/>
          <w:lang w:val="sq-AL"/>
        </w:rPr>
        <w:t>t</w:t>
      </w:r>
      <w:r w:rsidR="00EB71F2" w:rsidRPr="002B43E8">
        <w:rPr>
          <w:bCs/>
          <w:lang w:val="sq-AL"/>
        </w:rPr>
        <w:t xml:space="preserve"> Fiskal </w:t>
      </w:r>
      <w:r w:rsidRPr="002B43E8">
        <w:rPr>
          <w:bCs/>
          <w:lang w:val="sq-AL"/>
        </w:rPr>
        <w:t xml:space="preserve">përfitojnë pagë mujore. Kryetari i Këshillit Fiskal përfiton pagë </w:t>
      </w:r>
      <w:r w:rsidR="00EB71F2" w:rsidRPr="002B43E8">
        <w:rPr>
          <w:bCs/>
          <w:lang w:val="sq-AL"/>
        </w:rPr>
        <w:t xml:space="preserve">mujore </w:t>
      </w:r>
      <w:r w:rsidRPr="002B43E8">
        <w:rPr>
          <w:bCs/>
          <w:lang w:val="sq-AL"/>
        </w:rPr>
        <w:t>të barasvlershme me pagën e Ministrit</w:t>
      </w:r>
      <w:r w:rsidR="00EB71F2" w:rsidRPr="002B43E8">
        <w:rPr>
          <w:bCs/>
          <w:lang w:val="sq-AL"/>
        </w:rPr>
        <w:t>, nd</w:t>
      </w:r>
      <w:r w:rsidR="00F165EC" w:rsidRPr="002B43E8">
        <w:rPr>
          <w:bCs/>
          <w:lang w:val="sq-AL"/>
        </w:rPr>
        <w:t>ë</w:t>
      </w:r>
      <w:r w:rsidR="00EB71F2" w:rsidRPr="002B43E8">
        <w:rPr>
          <w:bCs/>
          <w:lang w:val="sq-AL"/>
        </w:rPr>
        <w:t>rsa a</w:t>
      </w:r>
      <w:r w:rsidRPr="002B43E8">
        <w:rPr>
          <w:bCs/>
          <w:lang w:val="sq-AL"/>
        </w:rPr>
        <w:t>nëtarët e tjerë përfitojnë pagë</w:t>
      </w:r>
      <w:r w:rsidR="00EB71F2" w:rsidRPr="002B43E8">
        <w:rPr>
          <w:bCs/>
          <w:lang w:val="sq-AL"/>
        </w:rPr>
        <w:t xml:space="preserve"> mujore </w:t>
      </w:r>
      <w:r w:rsidRPr="002B43E8">
        <w:rPr>
          <w:bCs/>
          <w:lang w:val="sq-AL"/>
        </w:rPr>
        <w:t xml:space="preserve">të barasvlershme </w:t>
      </w:r>
      <w:r w:rsidR="00EB71F2" w:rsidRPr="002B43E8">
        <w:rPr>
          <w:bCs/>
          <w:lang w:val="sq-AL"/>
        </w:rPr>
        <w:t>n</w:t>
      </w:r>
      <w:r w:rsidR="00F165EC" w:rsidRPr="002B43E8">
        <w:rPr>
          <w:bCs/>
          <w:lang w:val="sq-AL"/>
        </w:rPr>
        <w:t>ë</w:t>
      </w:r>
      <w:r w:rsidR="00EB71F2" w:rsidRPr="002B43E8">
        <w:rPr>
          <w:bCs/>
          <w:lang w:val="sq-AL"/>
        </w:rPr>
        <w:t xml:space="preserve"> mas</w:t>
      </w:r>
      <w:r w:rsidR="00F165EC" w:rsidRPr="002B43E8">
        <w:rPr>
          <w:bCs/>
          <w:lang w:val="sq-AL"/>
        </w:rPr>
        <w:t>ë</w:t>
      </w:r>
      <w:r w:rsidR="00EB71F2" w:rsidRPr="002B43E8">
        <w:rPr>
          <w:bCs/>
          <w:lang w:val="sq-AL"/>
        </w:rPr>
        <w:t xml:space="preserve">n </w:t>
      </w:r>
      <w:r w:rsidRPr="002B43E8">
        <w:rPr>
          <w:bCs/>
          <w:lang w:val="sq-AL"/>
        </w:rPr>
        <w:t xml:space="preserve">85 </w:t>
      </w:r>
      <w:r w:rsidR="00EB71F2" w:rsidRPr="002B43E8">
        <w:rPr>
          <w:bCs/>
          <w:lang w:val="sq-AL"/>
        </w:rPr>
        <w:t>p</w:t>
      </w:r>
      <w:r w:rsidR="00F165EC" w:rsidRPr="002B43E8">
        <w:rPr>
          <w:bCs/>
          <w:lang w:val="sq-AL"/>
        </w:rPr>
        <w:t>ë</w:t>
      </w:r>
      <w:r w:rsidR="00EB71F2" w:rsidRPr="002B43E8">
        <w:rPr>
          <w:bCs/>
          <w:lang w:val="sq-AL"/>
        </w:rPr>
        <w:t xml:space="preserve">rqind </w:t>
      </w:r>
      <w:r w:rsidRPr="002B43E8">
        <w:rPr>
          <w:bCs/>
          <w:lang w:val="sq-AL"/>
        </w:rPr>
        <w:t>të pagës së Kryetarit.</w:t>
      </w:r>
    </w:p>
    <w:p w14:paraId="0CF57097" w14:textId="4057C1E0" w:rsidR="00FA6EE2" w:rsidRPr="00F04F2E" w:rsidRDefault="00EB71F2" w:rsidP="00ED28FB">
      <w:pPr>
        <w:pStyle w:val="NoSpacing"/>
        <w:spacing w:after="120"/>
        <w:jc w:val="both"/>
        <w:rPr>
          <w:bCs/>
          <w:lang w:val="sq-AL"/>
        </w:rPr>
      </w:pPr>
      <w:r w:rsidRPr="002B43E8">
        <w:rPr>
          <w:bCs/>
          <w:lang w:val="sq-AL"/>
        </w:rPr>
        <w:t>N</w:t>
      </w:r>
      <w:r w:rsidR="00F165EC" w:rsidRPr="002B43E8">
        <w:rPr>
          <w:bCs/>
          <w:lang w:val="sq-AL"/>
        </w:rPr>
        <w:t>ë</w:t>
      </w:r>
      <w:r w:rsidRPr="002B43E8">
        <w:rPr>
          <w:bCs/>
          <w:lang w:val="sq-AL"/>
        </w:rPr>
        <w:t xml:space="preserve"> </w:t>
      </w:r>
      <w:r w:rsidR="00FA6EE2" w:rsidRPr="002B43E8">
        <w:rPr>
          <w:bCs/>
          <w:lang w:val="sq-AL"/>
        </w:rPr>
        <w:t>ushtrimi</w:t>
      </w:r>
      <w:r w:rsidRPr="002B43E8">
        <w:rPr>
          <w:bCs/>
          <w:lang w:val="sq-AL"/>
        </w:rPr>
        <w:t>n</w:t>
      </w:r>
      <w:r w:rsidR="00FA6EE2" w:rsidRPr="002B43E8">
        <w:rPr>
          <w:bCs/>
          <w:lang w:val="sq-AL"/>
        </w:rPr>
        <w:t xml:space="preserve"> </w:t>
      </w:r>
      <w:r w:rsidRPr="002B43E8">
        <w:rPr>
          <w:bCs/>
          <w:lang w:val="sq-AL"/>
        </w:rPr>
        <w:t xml:space="preserve">e funksioneve </w:t>
      </w:r>
      <w:r w:rsidR="00FA6EE2" w:rsidRPr="002B43E8">
        <w:rPr>
          <w:bCs/>
          <w:lang w:val="sq-AL"/>
        </w:rPr>
        <w:t xml:space="preserve">të </w:t>
      </w:r>
      <w:r w:rsidRPr="002B43E8">
        <w:rPr>
          <w:bCs/>
          <w:lang w:val="sq-AL"/>
        </w:rPr>
        <w:t>tyre</w:t>
      </w:r>
      <w:r w:rsidR="00FA6EE2" w:rsidRPr="002B43E8">
        <w:rPr>
          <w:bCs/>
          <w:lang w:val="sq-AL"/>
        </w:rPr>
        <w:t>, anëtarët e Këshillit Fiskal veprojnë në mënyrë të pavarur, të paanshme</w:t>
      </w:r>
      <w:r w:rsidR="004A5F01" w:rsidRPr="002B43E8">
        <w:rPr>
          <w:bCs/>
          <w:lang w:val="sq-AL"/>
        </w:rPr>
        <w:t xml:space="preserve"> </w:t>
      </w:r>
      <w:r w:rsidRPr="002B43E8">
        <w:rPr>
          <w:bCs/>
          <w:lang w:val="sq-AL"/>
        </w:rPr>
        <w:t>dhe autonome</w:t>
      </w:r>
      <w:r w:rsidR="00FA6EE2" w:rsidRPr="002B43E8">
        <w:rPr>
          <w:bCs/>
          <w:lang w:val="sq-AL"/>
        </w:rPr>
        <w:t xml:space="preserve">, duke respektuar standardet më të larta </w:t>
      </w:r>
      <w:r w:rsidRPr="002B43E8">
        <w:rPr>
          <w:bCs/>
          <w:lang w:val="sq-AL"/>
        </w:rPr>
        <w:t xml:space="preserve">profesionale dhe </w:t>
      </w:r>
      <w:r w:rsidR="00FA6EE2" w:rsidRPr="002B43E8">
        <w:rPr>
          <w:bCs/>
          <w:lang w:val="sq-AL"/>
        </w:rPr>
        <w:t>etike</w:t>
      </w:r>
      <w:r w:rsidRPr="002B43E8">
        <w:rPr>
          <w:bCs/>
          <w:lang w:val="sq-AL"/>
        </w:rPr>
        <w:t>. Ata nuk marrin pjes</w:t>
      </w:r>
      <w:r w:rsidR="00F165EC" w:rsidRPr="002B43E8">
        <w:rPr>
          <w:bCs/>
          <w:lang w:val="sq-AL"/>
        </w:rPr>
        <w:t>ë</w:t>
      </w:r>
      <w:r w:rsidRPr="002B43E8">
        <w:rPr>
          <w:bCs/>
          <w:lang w:val="sq-AL"/>
        </w:rPr>
        <w:t xml:space="preserve"> </w:t>
      </w:r>
      <w:r w:rsidR="00FA6EE2" w:rsidRPr="002B43E8">
        <w:rPr>
          <w:bCs/>
          <w:lang w:val="sq-AL"/>
        </w:rPr>
        <w:t xml:space="preserve">në veprimtari politike </w:t>
      </w:r>
      <w:r w:rsidRPr="002B43E8">
        <w:rPr>
          <w:bCs/>
          <w:lang w:val="sq-AL"/>
        </w:rPr>
        <w:t>dhe nuk shprehin publikisht bindje</w:t>
      </w:r>
      <w:r w:rsidR="000A54E9" w:rsidRPr="002B43E8">
        <w:rPr>
          <w:bCs/>
          <w:lang w:val="sq-AL"/>
        </w:rPr>
        <w:t>t</w:t>
      </w:r>
      <w:r w:rsidRPr="002B43E8">
        <w:rPr>
          <w:bCs/>
          <w:lang w:val="sq-AL"/>
        </w:rPr>
        <w:t xml:space="preserve"> </w:t>
      </w:r>
      <w:r w:rsidR="00FA6EE2" w:rsidRPr="002B43E8">
        <w:rPr>
          <w:bCs/>
          <w:lang w:val="sq-AL"/>
        </w:rPr>
        <w:t>politike.</w:t>
      </w:r>
    </w:p>
    <w:p w14:paraId="67231A83" w14:textId="77777777" w:rsidR="00FA6EE2" w:rsidRPr="00F04F2E" w:rsidRDefault="00FA6EE2" w:rsidP="00FA6EE2">
      <w:pPr>
        <w:spacing w:after="120"/>
        <w:rPr>
          <w:rFonts w:ascii="Arial" w:hAnsi="Arial" w:cs="Arial"/>
          <w:lang w:val="sq-AL"/>
        </w:rPr>
      </w:pPr>
    </w:p>
    <w:p w14:paraId="61FA0799" w14:textId="77777777" w:rsidR="00F165EC" w:rsidRDefault="00F165EC" w:rsidP="00FA6EE2">
      <w:pPr>
        <w:pStyle w:val="NoSpacing"/>
        <w:spacing w:after="120"/>
        <w:jc w:val="center"/>
        <w:rPr>
          <w:b/>
          <w:lang w:val="sq-AL"/>
        </w:rPr>
      </w:pPr>
    </w:p>
    <w:p w14:paraId="482408A3" w14:textId="77777777" w:rsidR="00D51BF5" w:rsidRPr="00F04F2E" w:rsidRDefault="00D51BF5" w:rsidP="00FA6EE2">
      <w:pPr>
        <w:pStyle w:val="NoSpacing"/>
        <w:spacing w:after="120"/>
        <w:jc w:val="center"/>
        <w:rPr>
          <w:b/>
          <w:lang w:val="sq-AL"/>
        </w:rPr>
      </w:pPr>
    </w:p>
    <w:p w14:paraId="39F19DE1" w14:textId="23F75163" w:rsidR="00FA6EE2" w:rsidRPr="00F04F2E" w:rsidRDefault="00FA6EE2" w:rsidP="00FA6EE2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lastRenderedPageBreak/>
        <w:t>Neni 7</w:t>
      </w:r>
    </w:p>
    <w:p w14:paraId="64D26CB9" w14:textId="675B1239" w:rsidR="00FA6EE2" w:rsidRPr="00F04F2E" w:rsidRDefault="00FA6EE2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>Procedura e Emërimit të Anëtarëve të Këshillit Fiskal</w:t>
      </w:r>
    </w:p>
    <w:p w14:paraId="77A1E825" w14:textId="264AE848" w:rsidR="00FA6EE2" w:rsidRPr="00F04F2E" w:rsidRDefault="00FA6EE2" w:rsidP="005A5EFC">
      <w:pPr>
        <w:pStyle w:val="NoSpacing"/>
        <w:spacing w:after="120"/>
        <w:jc w:val="both"/>
        <w:rPr>
          <w:bCs/>
          <w:lang w:val="sq-AL"/>
        </w:rPr>
      </w:pPr>
      <w:r w:rsidRPr="00F04F2E">
        <w:rPr>
          <w:bCs/>
          <w:lang w:val="sq-AL"/>
        </w:rPr>
        <w:t xml:space="preserve">Për emërimin e anëtarëve të Këshillit Fiskal, Komisioni Parlamentar </w:t>
      </w:r>
      <w:r w:rsidR="00985E54" w:rsidRPr="00F04F2E">
        <w:rPr>
          <w:bCs/>
          <w:lang w:val="sq-AL"/>
        </w:rPr>
        <w:t>për</w:t>
      </w:r>
      <w:r w:rsidRPr="00F04F2E">
        <w:rPr>
          <w:bCs/>
          <w:lang w:val="sq-AL"/>
        </w:rPr>
        <w:t xml:space="preserve"> Ekonomi</w:t>
      </w:r>
      <w:r w:rsidR="00985E54" w:rsidRPr="00F04F2E">
        <w:rPr>
          <w:bCs/>
          <w:lang w:val="sq-AL"/>
        </w:rPr>
        <w:t>n</w:t>
      </w:r>
      <w:r w:rsidRPr="00F04F2E">
        <w:rPr>
          <w:bCs/>
          <w:lang w:val="sq-AL"/>
        </w:rPr>
        <w:t>ë dhe Financa</w:t>
      </w:r>
      <w:r w:rsidR="00985E54" w:rsidRPr="00F04F2E">
        <w:rPr>
          <w:bCs/>
          <w:lang w:val="sq-AL"/>
        </w:rPr>
        <w:t>t</w:t>
      </w:r>
      <w:r w:rsidRPr="00F04F2E">
        <w:rPr>
          <w:bCs/>
          <w:lang w:val="sq-AL"/>
        </w:rPr>
        <w:t xml:space="preserve"> </w:t>
      </w:r>
      <w:r w:rsidR="00ED28FB" w:rsidRPr="00F04F2E">
        <w:rPr>
          <w:bCs/>
          <w:lang w:val="sq-AL"/>
        </w:rPr>
        <w:t>shpall</w:t>
      </w:r>
      <w:r w:rsidRPr="00F04F2E">
        <w:rPr>
          <w:bCs/>
          <w:lang w:val="sq-AL"/>
        </w:rPr>
        <w:t xml:space="preserve"> një thirrje publike për përzgjedhjen e kandidatëve që plotësojnë kushtet dhe kriteret e</w:t>
      </w:r>
      <w:r w:rsidR="00275402" w:rsidRPr="00F04F2E">
        <w:rPr>
          <w:bCs/>
          <w:lang w:val="sq-AL"/>
        </w:rPr>
        <w:t xml:space="preserve"> </w:t>
      </w:r>
      <w:r w:rsidR="00ED28FB" w:rsidRPr="00F04F2E">
        <w:rPr>
          <w:bCs/>
          <w:lang w:val="sq-AL"/>
        </w:rPr>
        <w:t>p</w:t>
      </w:r>
      <w:r w:rsidR="007634C4" w:rsidRPr="00F04F2E">
        <w:rPr>
          <w:bCs/>
          <w:lang w:val="sq-AL"/>
        </w:rPr>
        <w:t>ë</w:t>
      </w:r>
      <w:r w:rsidR="00ED28FB" w:rsidRPr="00F04F2E">
        <w:rPr>
          <w:bCs/>
          <w:lang w:val="sq-AL"/>
        </w:rPr>
        <w:t xml:space="preserve">rcaktuara </w:t>
      </w:r>
      <w:r w:rsidR="001D3447" w:rsidRPr="00F04F2E">
        <w:rPr>
          <w:bCs/>
          <w:lang w:val="sq-AL"/>
        </w:rPr>
        <w:t>n</w:t>
      </w:r>
      <w:r w:rsidR="00EC2083" w:rsidRPr="00F04F2E">
        <w:rPr>
          <w:bCs/>
          <w:lang w:val="sq-AL"/>
        </w:rPr>
        <w:t>ë</w:t>
      </w:r>
      <w:r w:rsidR="00ED28FB" w:rsidRPr="00F04F2E">
        <w:rPr>
          <w:bCs/>
          <w:lang w:val="sq-AL"/>
        </w:rPr>
        <w:t xml:space="preserve"> k</w:t>
      </w:r>
      <w:r w:rsidR="00EC2083" w:rsidRPr="00F04F2E">
        <w:rPr>
          <w:bCs/>
          <w:lang w:val="sq-AL"/>
        </w:rPr>
        <w:t>ë</w:t>
      </w:r>
      <w:r w:rsidR="001D3447" w:rsidRPr="00F04F2E">
        <w:rPr>
          <w:bCs/>
          <w:lang w:val="sq-AL"/>
        </w:rPr>
        <w:t>t</w:t>
      </w:r>
      <w:r w:rsidR="00EC2083" w:rsidRPr="00F04F2E">
        <w:rPr>
          <w:bCs/>
          <w:lang w:val="sq-AL"/>
        </w:rPr>
        <w:t>ë</w:t>
      </w:r>
      <w:r w:rsidRPr="00F04F2E">
        <w:rPr>
          <w:bCs/>
          <w:lang w:val="sq-AL"/>
        </w:rPr>
        <w:t xml:space="preserve"> ligj.</w:t>
      </w:r>
    </w:p>
    <w:p w14:paraId="1953C5B6" w14:textId="75159BF6" w:rsidR="00FA6EE2" w:rsidRPr="002B43E8" w:rsidRDefault="00FA6EE2" w:rsidP="004D38F2">
      <w:pPr>
        <w:pStyle w:val="NoSpacing"/>
        <w:spacing w:after="120"/>
        <w:jc w:val="both"/>
        <w:rPr>
          <w:bCs/>
          <w:lang w:val="sq-AL"/>
        </w:rPr>
      </w:pPr>
      <w:r w:rsidRPr="00F04F2E">
        <w:rPr>
          <w:bCs/>
          <w:lang w:val="sq-AL"/>
        </w:rPr>
        <w:t>Thirrja publike</w:t>
      </w:r>
      <w:r w:rsidR="001D3447" w:rsidRPr="00F04F2E">
        <w:rPr>
          <w:bCs/>
          <w:lang w:val="sq-AL"/>
        </w:rPr>
        <w:t>,</w:t>
      </w:r>
      <w:r w:rsidRPr="00F04F2E">
        <w:rPr>
          <w:bCs/>
          <w:lang w:val="sq-AL"/>
        </w:rPr>
        <w:t xml:space="preserve"> </w:t>
      </w:r>
      <w:r w:rsidR="00275402" w:rsidRPr="00F04F2E">
        <w:rPr>
          <w:bCs/>
          <w:lang w:val="sq-AL"/>
        </w:rPr>
        <w:t>e p</w:t>
      </w:r>
      <w:r w:rsidR="009E594B" w:rsidRPr="00F04F2E">
        <w:rPr>
          <w:bCs/>
          <w:lang w:val="sq-AL"/>
        </w:rPr>
        <w:t>arashikuar</w:t>
      </w:r>
      <w:r w:rsidR="00275402" w:rsidRPr="00F04F2E">
        <w:rPr>
          <w:bCs/>
          <w:lang w:val="sq-AL"/>
        </w:rPr>
        <w:t xml:space="preserve"> në paragrafin 1 të këtij neni</w:t>
      </w:r>
      <w:r w:rsidR="001D3447" w:rsidRPr="00F04F2E">
        <w:rPr>
          <w:bCs/>
          <w:lang w:val="sq-AL"/>
        </w:rPr>
        <w:t>,</w:t>
      </w:r>
      <w:r w:rsidR="00275402" w:rsidRPr="00F04F2E">
        <w:rPr>
          <w:bCs/>
          <w:lang w:val="sq-AL"/>
        </w:rPr>
        <w:t xml:space="preserve"> </w:t>
      </w:r>
      <w:r w:rsidRPr="00F04F2E">
        <w:rPr>
          <w:bCs/>
          <w:lang w:val="sq-AL"/>
        </w:rPr>
        <w:t>qëndron e hapur për jo më pak se 30 ditë dhe publikohet në Fletoren Zyrtare, në të paktën një media të shtyp</w:t>
      </w:r>
      <w:r w:rsidR="001D3447" w:rsidRPr="00F04F2E">
        <w:rPr>
          <w:bCs/>
          <w:lang w:val="sq-AL"/>
        </w:rPr>
        <w:t>it</w:t>
      </w:r>
      <w:r w:rsidRPr="00F04F2E">
        <w:rPr>
          <w:bCs/>
          <w:lang w:val="sq-AL"/>
        </w:rPr>
        <w:t xml:space="preserve"> ko</w:t>
      </w:r>
      <w:r w:rsidRPr="002B43E8">
        <w:rPr>
          <w:bCs/>
          <w:lang w:val="sq-AL"/>
        </w:rPr>
        <w:t>mbëtar</w:t>
      </w:r>
      <w:r w:rsidR="00ED28FB" w:rsidRPr="002B43E8">
        <w:rPr>
          <w:bCs/>
          <w:lang w:val="sq-AL"/>
        </w:rPr>
        <w:t>, si</w:t>
      </w:r>
      <w:r w:rsidRPr="002B43E8">
        <w:rPr>
          <w:bCs/>
          <w:lang w:val="sq-AL"/>
        </w:rPr>
        <w:t xml:space="preserve"> dhe në faqen zyrtare të Kuvendit.</w:t>
      </w:r>
    </w:p>
    <w:p w14:paraId="3DD48ABE" w14:textId="543829F8" w:rsidR="00FA6EE2" w:rsidRPr="00F04F2E" w:rsidRDefault="00FA6EE2" w:rsidP="004D38F2">
      <w:pPr>
        <w:pStyle w:val="NoSpacing"/>
        <w:spacing w:after="120"/>
        <w:jc w:val="both"/>
        <w:rPr>
          <w:bCs/>
          <w:lang w:val="sq-AL"/>
        </w:rPr>
      </w:pPr>
      <w:r w:rsidRPr="002B43E8">
        <w:rPr>
          <w:bCs/>
          <w:lang w:val="sq-AL"/>
        </w:rPr>
        <w:t xml:space="preserve">Komisioni </w:t>
      </w:r>
      <w:r w:rsidR="00A16DF5" w:rsidRPr="002B43E8">
        <w:rPr>
          <w:bCs/>
          <w:lang w:val="sq-AL"/>
        </w:rPr>
        <w:t xml:space="preserve">Parlamentar </w:t>
      </w:r>
      <w:r w:rsidR="00ED28FB" w:rsidRPr="002B43E8">
        <w:rPr>
          <w:bCs/>
          <w:lang w:val="sq-AL"/>
        </w:rPr>
        <w:t>p</w:t>
      </w:r>
      <w:r w:rsidR="007634C4" w:rsidRPr="002B43E8">
        <w:rPr>
          <w:bCs/>
          <w:lang w:val="sq-AL"/>
        </w:rPr>
        <w:t>ë</w:t>
      </w:r>
      <w:r w:rsidR="00ED28FB" w:rsidRPr="002B43E8">
        <w:rPr>
          <w:bCs/>
          <w:lang w:val="sq-AL"/>
        </w:rPr>
        <w:t>r</w:t>
      </w:r>
      <w:r w:rsidRPr="002B43E8">
        <w:rPr>
          <w:bCs/>
          <w:lang w:val="sq-AL"/>
        </w:rPr>
        <w:t xml:space="preserve"> Ekonomi</w:t>
      </w:r>
      <w:r w:rsidR="00ED28FB" w:rsidRPr="002B43E8">
        <w:rPr>
          <w:bCs/>
          <w:lang w:val="sq-AL"/>
        </w:rPr>
        <w:t>n</w:t>
      </w:r>
      <w:r w:rsidRPr="002B43E8">
        <w:rPr>
          <w:bCs/>
          <w:lang w:val="sq-AL"/>
        </w:rPr>
        <w:t>ë dhe Financa</w:t>
      </w:r>
      <w:r w:rsidR="00ED28FB" w:rsidRPr="002B43E8">
        <w:rPr>
          <w:bCs/>
          <w:lang w:val="sq-AL"/>
        </w:rPr>
        <w:t>t</w:t>
      </w:r>
      <w:r w:rsidR="001D3447" w:rsidRPr="002B43E8">
        <w:rPr>
          <w:bCs/>
          <w:lang w:val="sq-AL"/>
        </w:rPr>
        <w:t>, pas p</w:t>
      </w:r>
      <w:r w:rsidR="00EC2083" w:rsidRPr="002B43E8">
        <w:rPr>
          <w:bCs/>
          <w:lang w:val="sq-AL"/>
        </w:rPr>
        <w:t>ë</w:t>
      </w:r>
      <w:r w:rsidR="001D3447" w:rsidRPr="002B43E8">
        <w:rPr>
          <w:bCs/>
          <w:lang w:val="sq-AL"/>
        </w:rPr>
        <w:t>rfundimit t</w:t>
      </w:r>
      <w:r w:rsidR="00EC2083" w:rsidRPr="002B43E8">
        <w:rPr>
          <w:bCs/>
          <w:lang w:val="sq-AL"/>
        </w:rPr>
        <w:t>ë</w:t>
      </w:r>
      <w:r w:rsidR="001D3447" w:rsidRPr="002B43E8">
        <w:rPr>
          <w:bCs/>
          <w:lang w:val="sq-AL"/>
        </w:rPr>
        <w:t xml:space="preserve"> afatit t</w:t>
      </w:r>
      <w:r w:rsidR="00EC2083" w:rsidRPr="002B43E8">
        <w:rPr>
          <w:bCs/>
          <w:lang w:val="sq-AL"/>
        </w:rPr>
        <w:t>ë</w:t>
      </w:r>
      <w:r w:rsidR="001D3447" w:rsidRPr="002B43E8">
        <w:rPr>
          <w:bCs/>
          <w:lang w:val="sq-AL"/>
        </w:rPr>
        <w:t xml:space="preserve"> aplikimit,</w:t>
      </w:r>
      <w:r w:rsidRPr="002B43E8">
        <w:rPr>
          <w:bCs/>
          <w:lang w:val="sq-AL"/>
        </w:rPr>
        <w:t xml:space="preserve"> </w:t>
      </w:r>
      <w:r w:rsidR="001D3447" w:rsidRPr="002B43E8">
        <w:rPr>
          <w:bCs/>
          <w:lang w:val="sq-AL"/>
        </w:rPr>
        <w:t>verifikon dhe vler</w:t>
      </w:r>
      <w:r w:rsidR="00EC2083" w:rsidRPr="002B43E8">
        <w:rPr>
          <w:bCs/>
          <w:lang w:val="sq-AL"/>
        </w:rPr>
        <w:t>ë</w:t>
      </w:r>
      <w:r w:rsidR="001D3447" w:rsidRPr="002B43E8">
        <w:rPr>
          <w:bCs/>
          <w:lang w:val="sq-AL"/>
        </w:rPr>
        <w:t>son p</w:t>
      </w:r>
      <w:r w:rsidR="00EC2083" w:rsidRPr="002B43E8">
        <w:rPr>
          <w:bCs/>
          <w:lang w:val="sq-AL"/>
        </w:rPr>
        <w:t>ë</w:t>
      </w:r>
      <w:r w:rsidR="001D3447" w:rsidRPr="002B43E8">
        <w:rPr>
          <w:bCs/>
          <w:lang w:val="sq-AL"/>
        </w:rPr>
        <w:t>rmbushjen e kritereve nga kandidat</w:t>
      </w:r>
      <w:r w:rsidR="00EC2083" w:rsidRPr="002B43E8">
        <w:rPr>
          <w:bCs/>
          <w:lang w:val="sq-AL"/>
        </w:rPr>
        <w:t>ë</w:t>
      </w:r>
      <w:r w:rsidR="001D3447" w:rsidRPr="002B43E8">
        <w:rPr>
          <w:bCs/>
          <w:lang w:val="sq-AL"/>
        </w:rPr>
        <w:t xml:space="preserve">t dhe </w:t>
      </w:r>
      <w:r w:rsidRPr="002B43E8">
        <w:rPr>
          <w:bCs/>
          <w:lang w:val="sq-AL"/>
        </w:rPr>
        <w:t xml:space="preserve">harton listën e kandidatëve që plotësojnë kriteret </w:t>
      </w:r>
      <w:r w:rsidR="00ED28FB" w:rsidRPr="002B43E8">
        <w:rPr>
          <w:bCs/>
          <w:lang w:val="sq-AL"/>
        </w:rPr>
        <w:t>e p</w:t>
      </w:r>
      <w:r w:rsidR="007634C4" w:rsidRPr="002B43E8">
        <w:rPr>
          <w:bCs/>
          <w:lang w:val="sq-AL"/>
        </w:rPr>
        <w:t>ë</w:t>
      </w:r>
      <w:r w:rsidR="00ED28FB" w:rsidRPr="002B43E8">
        <w:rPr>
          <w:bCs/>
          <w:lang w:val="sq-AL"/>
        </w:rPr>
        <w:t>rcaktuara n</w:t>
      </w:r>
      <w:r w:rsidR="007634C4" w:rsidRPr="002B43E8">
        <w:rPr>
          <w:bCs/>
          <w:lang w:val="sq-AL"/>
        </w:rPr>
        <w:t>ë</w:t>
      </w:r>
      <w:r w:rsidR="00ED28FB" w:rsidRPr="002B43E8">
        <w:rPr>
          <w:bCs/>
          <w:lang w:val="sq-AL"/>
        </w:rPr>
        <w:t xml:space="preserve"> k</w:t>
      </w:r>
      <w:r w:rsidR="007634C4" w:rsidRPr="002B43E8">
        <w:rPr>
          <w:bCs/>
          <w:lang w:val="sq-AL"/>
        </w:rPr>
        <w:t>ë</w:t>
      </w:r>
      <w:r w:rsidR="00ED28FB" w:rsidRPr="002B43E8">
        <w:rPr>
          <w:bCs/>
          <w:lang w:val="sq-AL"/>
        </w:rPr>
        <w:t>t</w:t>
      </w:r>
      <w:r w:rsidR="007634C4" w:rsidRPr="002B43E8">
        <w:rPr>
          <w:bCs/>
          <w:lang w:val="sq-AL"/>
        </w:rPr>
        <w:t>ë</w:t>
      </w:r>
      <w:r w:rsidR="00ED28FB" w:rsidRPr="002B43E8">
        <w:rPr>
          <w:bCs/>
          <w:lang w:val="sq-AL"/>
        </w:rPr>
        <w:t xml:space="preserve"> ligj</w:t>
      </w:r>
      <w:r w:rsidRPr="002B43E8">
        <w:rPr>
          <w:bCs/>
          <w:lang w:val="sq-AL"/>
        </w:rPr>
        <w:t xml:space="preserve"> dhe </w:t>
      </w:r>
      <w:r w:rsidR="00ED28FB" w:rsidRPr="002B43E8">
        <w:rPr>
          <w:bCs/>
          <w:lang w:val="sq-AL"/>
        </w:rPr>
        <w:t>n</w:t>
      </w:r>
      <w:r w:rsidR="007634C4" w:rsidRPr="002B43E8">
        <w:rPr>
          <w:bCs/>
          <w:lang w:val="sq-AL"/>
        </w:rPr>
        <w:t>ë</w:t>
      </w:r>
      <w:r w:rsidR="00ED28FB" w:rsidRPr="002B43E8">
        <w:rPr>
          <w:bCs/>
          <w:lang w:val="sq-AL"/>
        </w:rPr>
        <w:t xml:space="preserve"> thir</w:t>
      </w:r>
      <w:r w:rsidR="00A16DF5" w:rsidRPr="002B43E8">
        <w:rPr>
          <w:bCs/>
          <w:lang w:val="sq-AL"/>
        </w:rPr>
        <w:t>r</w:t>
      </w:r>
      <w:r w:rsidR="00ED28FB" w:rsidRPr="002B43E8">
        <w:rPr>
          <w:bCs/>
          <w:lang w:val="sq-AL"/>
        </w:rPr>
        <w:t>jen publike</w:t>
      </w:r>
      <w:r w:rsidR="001D3447" w:rsidRPr="002B43E8">
        <w:rPr>
          <w:bCs/>
          <w:lang w:val="sq-AL"/>
        </w:rPr>
        <w:t>.</w:t>
      </w:r>
      <w:r w:rsidR="00ED28FB" w:rsidRPr="002B43E8">
        <w:rPr>
          <w:bCs/>
          <w:lang w:val="sq-AL"/>
        </w:rPr>
        <w:t xml:space="preserve"> Komision</w:t>
      </w:r>
      <w:r w:rsidR="002134B4" w:rsidRPr="002B43E8">
        <w:rPr>
          <w:bCs/>
          <w:lang w:val="sq-AL"/>
        </w:rPr>
        <w:t>i</w:t>
      </w:r>
      <w:r w:rsidRPr="002B43E8">
        <w:rPr>
          <w:bCs/>
          <w:lang w:val="sq-AL"/>
        </w:rPr>
        <w:t xml:space="preserve"> zhvillon </w:t>
      </w:r>
      <w:r w:rsidR="00ED28FB" w:rsidRPr="002B43E8">
        <w:rPr>
          <w:bCs/>
          <w:lang w:val="sq-AL"/>
        </w:rPr>
        <w:t>nj</w:t>
      </w:r>
      <w:r w:rsidR="007634C4" w:rsidRPr="002B43E8">
        <w:rPr>
          <w:bCs/>
          <w:lang w:val="sq-AL"/>
        </w:rPr>
        <w:t>ë</w:t>
      </w:r>
      <w:r w:rsidR="00ED28FB" w:rsidRPr="002B43E8">
        <w:rPr>
          <w:bCs/>
          <w:lang w:val="sq-AL"/>
        </w:rPr>
        <w:t xml:space="preserve"> </w:t>
      </w:r>
      <w:r w:rsidRPr="002B43E8">
        <w:rPr>
          <w:bCs/>
          <w:lang w:val="sq-AL"/>
        </w:rPr>
        <w:t xml:space="preserve">intervistë publike me </w:t>
      </w:r>
      <w:r w:rsidR="00ED28FB" w:rsidRPr="002B43E8">
        <w:rPr>
          <w:bCs/>
          <w:lang w:val="sq-AL"/>
        </w:rPr>
        <w:t>kandidat</w:t>
      </w:r>
      <w:r w:rsidR="007634C4" w:rsidRPr="002B43E8">
        <w:rPr>
          <w:bCs/>
          <w:lang w:val="sq-AL"/>
        </w:rPr>
        <w:t>ë</w:t>
      </w:r>
      <w:r w:rsidR="00ED28FB" w:rsidRPr="002B43E8">
        <w:rPr>
          <w:bCs/>
          <w:lang w:val="sq-AL"/>
        </w:rPr>
        <w:t>t</w:t>
      </w:r>
      <w:r w:rsidRPr="002B43E8">
        <w:rPr>
          <w:bCs/>
          <w:lang w:val="sq-AL"/>
        </w:rPr>
        <w:t xml:space="preserve"> </w:t>
      </w:r>
      <w:r w:rsidR="002134B4" w:rsidRPr="002B43E8">
        <w:rPr>
          <w:bCs/>
          <w:lang w:val="sq-AL"/>
        </w:rPr>
        <w:t>e p</w:t>
      </w:r>
      <w:r w:rsidR="00EC2083" w:rsidRPr="002B43E8">
        <w:rPr>
          <w:bCs/>
          <w:lang w:val="sq-AL"/>
        </w:rPr>
        <w:t>ë</w:t>
      </w:r>
      <w:r w:rsidR="002134B4" w:rsidRPr="002B43E8">
        <w:rPr>
          <w:bCs/>
          <w:lang w:val="sq-AL"/>
        </w:rPr>
        <w:t>rzgjedhur</w:t>
      </w:r>
      <w:r w:rsidR="007B6C63" w:rsidRPr="002B43E8">
        <w:rPr>
          <w:bCs/>
          <w:lang w:val="sq-AL"/>
        </w:rPr>
        <w:t xml:space="preserve"> </w:t>
      </w:r>
      <w:r w:rsidRPr="002B43E8">
        <w:rPr>
          <w:bCs/>
          <w:lang w:val="sq-AL"/>
        </w:rPr>
        <w:t>dhe</w:t>
      </w:r>
      <w:r w:rsidR="002134B4" w:rsidRPr="002B43E8">
        <w:rPr>
          <w:bCs/>
          <w:lang w:val="sq-AL"/>
        </w:rPr>
        <w:t xml:space="preserve"> mbi k</w:t>
      </w:r>
      <w:r w:rsidR="00EC2083" w:rsidRPr="002B43E8">
        <w:rPr>
          <w:bCs/>
          <w:lang w:val="sq-AL"/>
        </w:rPr>
        <w:t>ë</w:t>
      </w:r>
      <w:r w:rsidR="002134B4" w:rsidRPr="002B43E8">
        <w:rPr>
          <w:bCs/>
          <w:lang w:val="sq-AL"/>
        </w:rPr>
        <w:t>t</w:t>
      </w:r>
      <w:r w:rsidR="00EC2083" w:rsidRPr="002B43E8">
        <w:rPr>
          <w:bCs/>
          <w:lang w:val="sq-AL"/>
        </w:rPr>
        <w:t>ë</w:t>
      </w:r>
      <w:r w:rsidR="002134B4" w:rsidRPr="002B43E8">
        <w:rPr>
          <w:bCs/>
          <w:lang w:val="sq-AL"/>
        </w:rPr>
        <w:t xml:space="preserve"> baz</w:t>
      </w:r>
      <w:r w:rsidR="00EC2083" w:rsidRPr="002B43E8">
        <w:rPr>
          <w:bCs/>
          <w:lang w:val="sq-AL"/>
        </w:rPr>
        <w:t>ë</w:t>
      </w:r>
      <w:r w:rsidR="002134B4" w:rsidRPr="002B43E8">
        <w:rPr>
          <w:bCs/>
          <w:lang w:val="sq-AL"/>
        </w:rPr>
        <w:t>,</w:t>
      </w:r>
      <w:r w:rsidR="002134B4" w:rsidRPr="00F04F2E">
        <w:rPr>
          <w:bCs/>
          <w:lang w:val="sq-AL"/>
        </w:rPr>
        <w:t xml:space="preserve"> i</w:t>
      </w:r>
      <w:r w:rsidRPr="00F04F2E">
        <w:rPr>
          <w:bCs/>
          <w:lang w:val="sq-AL"/>
        </w:rPr>
        <w:t xml:space="preserve"> propozon </w:t>
      </w:r>
      <w:r w:rsidR="002134B4" w:rsidRPr="00F04F2E">
        <w:rPr>
          <w:bCs/>
          <w:lang w:val="sq-AL"/>
        </w:rPr>
        <w:t>Kuvendit 3 (</w:t>
      </w:r>
      <w:r w:rsidRPr="00F04F2E">
        <w:rPr>
          <w:bCs/>
          <w:lang w:val="sq-AL"/>
        </w:rPr>
        <w:t>tre</w:t>
      </w:r>
      <w:r w:rsidR="002134B4" w:rsidRPr="00F04F2E">
        <w:rPr>
          <w:bCs/>
          <w:lang w:val="sq-AL"/>
        </w:rPr>
        <w:t>)</w:t>
      </w:r>
      <w:r w:rsidRPr="00F04F2E">
        <w:rPr>
          <w:bCs/>
          <w:lang w:val="sq-AL"/>
        </w:rPr>
        <w:t xml:space="preserve"> kandidatë për </w:t>
      </w:r>
      <w:r w:rsidR="002134B4" w:rsidRPr="00F04F2E">
        <w:rPr>
          <w:bCs/>
          <w:lang w:val="sq-AL"/>
        </w:rPr>
        <w:t>em</w:t>
      </w:r>
      <w:r w:rsidR="00EC2083" w:rsidRPr="00F04F2E">
        <w:rPr>
          <w:bCs/>
          <w:lang w:val="sq-AL"/>
        </w:rPr>
        <w:t>ë</w:t>
      </w:r>
      <w:r w:rsidR="002134B4" w:rsidRPr="00F04F2E">
        <w:rPr>
          <w:bCs/>
          <w:lang w:val="sq-AL"/>
        </w:rPr>
        <w:t xml:space="preserve">rim si </w:t>
      </w:r>
      <w:r w:rsidRPr="00F04F2E">
        <w:rPr>
          <w:bCs/>
          <w:lang w:val="sq-AL"/>
        </w:rPr>
        <w:t>anëtarë të Këshillit Fiskal.</w:t>
      </w:r>
    </w:p>
    <w:p w14:paraId="1DDB7AA2" w14:textId="65306475" w:rsidR="00FA6EE2" w:rsidRPr="00F04F2E" w:rsidRDefault="00FA6EE2" w:rsidP="004D38F2">
      <w:pPr>
        <w:pStyle w:val="NoSpacing"/>
        <w:spacing w:after="120"/>
        <w:jc w:val="both"/>
        <w:rPr>
          <w:bCs/>
          <w:lang w:val="sq-AL"/>
        </w:rPr>
      </w:pPr>
      <w:r w:rsidRPr="00F04F2E">
        <w:rPr>
          <w:bCs/>
          <w:lang w:val="sq-AL"/>
        </w:rPr>
        <w:t xml:space="preserve">Anëtarët e Këshillit Fiskal emërohen nga Kuvendi me shumicë votash prej më shumë se gjysmës së të gjithë </w:t>
      </w:r>
      <w:r w:rsidR="00ED28FB" w:rsidRPr="00F04F2E">
        <w:rPr>
          <w:bCs/>
          <w:lang w:val="sq-AL"/>
        </w:rPr>
        <w:t>an</w:t>
      </w:r>
      <w:r w:rsidR="007634C4" w:rsidRPr="00F04F2E">
        <w:rPr>
          <w:bCs/>
          <w:lang w:val="sq-AL"/>
        </w:rPr>
        <w:t>ë</w:t>
      </w:r>
      <w:r w:rsidR="00ED28FB" w:rsidRPr="00F04F2E">
        <w:rPr>
          <w:bCs/>
          <w:lang w:val="sq-AL"/>
        </w:rPr>
        <w:t>tar</w:t>
      </w:r>
      <w:r w:rsidR="007634C4" w:rsidRPr="00F04F2E">
        <w:rPr>
          <w:bCs/>
          <w:lang w:val="sq-AL"/>
        </w:rPr>
        <w:t>ë</w:t>
      </w:r>
      <w:r w:rsidR="00ED28FB" w:rsidRPr="00F04F2E">
        <w:rPr>
          <w:bCs/>
          <w:lang w:val="sq-AL"/>
        </w:rPr>
        <w:t>ve t</w:t>
      </w:r>
      <w:r w:rsidR="007634C4" w:rsidRPr="00F04F2E">
        <w:rPr>
          <w:bCs/>
          <w:lang w:val="sq-AL"/>
        </w:rPr>
        <w:t>ë</w:t>
      </w:r>
      <w:r w:rsidR="00ED28FB" w:rsidRPr="00F04F2E">
        <w:rPr>
          <w:bCs/>
          <w:lang w:val="sq-AL"/>
        </w:rPr>
        <w:t xml:space="preserve"> Kuvendit</w:t>
      </w:r>
      <w:r w:rsidRPr="00F04F2E">
        <w:rPr>
          <w:bCs/>
          <w:lang w:val="sq-AL"/>
        </w:rPr>
        <w:t>.</w:t>
      </w:r>
    </w:p>
    <w:p w14:paraId="07FC6A01" w14:textId="27EA997A" w:rsidR="00FA6EE2" w:rsidRPr="00F04F2E" w:rsidRDefault="00FA6EE2" w:rsidP="004D38F2">
      <w:pPr>
        <w:pStyle w:val="NoSpacing"/>
        <w:spacing w:after="120"/>
        <w:jc w:val="both"/>
        <w:rPr>
          <w:bCs/>
          <w:lang w:val="sq-AL"/>
        </w:rPr>
      </w:pPr>
      <w:r w:rsidRPr="00F04F2E">
        <w:rPr>
          <w:bCs/>
          <w:lang w:val="sq-AL"/>
        </w:rPr>
        <w:t>Në</w:t>
      </w:r>
      <w:r w:rsidR="00E74E23" w:rsidRPr="00F04F2E">
        <w:rPr>
          <w:bCs/>
          <w:lang w:val="sq-AL"/>
        </w:rPr>
        <w:t xml:space="preserve"> rast se asnj</w:t>
      </w:r>
      <w:r w:rsidR="00EC2083" w:rsidRPr="00F04F2E">
        <w:rPr>
          <w:bCs/>
          <w:lang w:val="sq-AL"/>
        </w:rPr>
        <w:t>ë</w:t>
      </w:r>
      <w:r w:rsidR="00E74E23" w:rsidRPr="00F04F2E">
        <w:rPr>
          <w:bCs/>
          <w:lang w:val="sq-AL"/>
        </w:rPr>
        <w:t xml:space="preserve">ri prej </w:t>
      </w:r>
      <w:r w:rsidRPr="00F04F2E">
        <w:rPr>
          <w:bCs/>
          <w:lang w:val="sq-AL"/>
        </w:rPr>
        <w:t>kandidat</w:t>
      </w:r>
      <w:r w:rsidR="00EC2083" w:rsidRPr="00F04F2E">
        <w:rPr>
          <w:bCs/>
          <w:lang w:val="sq-AL"/>
        </w:rPr>
        <w:t>ë</w:t>
      </w:r>
      <w:r w:rsidR="00E74E23" w:rsidRPr="00F04F2E">
        <w:rPr>
          <w:bCs/>
          <w:lang w:val="sq-AL"/>
        </w:rPr>
        <w:t>ve t</w:t>
      </w:r>
      <w:r w:rsidR="00EC2083" w:rsidRPr="00F04F2E">
        <w:rPr>
          <w:bCs/>
          <w:lang w:val="sq-AL"/>
        </w:rPr>
        <w:t>ë</w:t>
      </w:r>
      <w:r w:rsidRPr="00F04F2E">
        <w:rPr>
          <w:bCs/>
          <w:lang w:val="sq-AL"/>
        </w:rPr>
        <w:t xml:space="preserve"> propozuar nuk merr</w:t>
      </w:r>
      <w:r w:rsidR="00E74E23" w:rsidRPr="00F04F2E">
        <w:rPr>
          <w:bCs/>
          <w:lang w:val="sq-AL"/>
        </w:rPr>
        <w:t xml:space="preserve"> shumic</w:t>
      </w:r>
      <w:r w:rsidR="00EC2083" w:rsidRPr="00F04F2E">
        <w:rPr>
          <w:bCs/>
          <w:lang w:val="sq-AL"/>
        </w:rPr>
        <w:t>ë</w:t>
      </w:r>
      <w:r w:rsidR="00E74E23" w:rsidRPr="00F04F2E">
        <w:rPr>
          <w:bCs/>
          <w:lang w:val="sq-AL"/>
        </w:rPr>
        <w:t>n e k</w:t>
      </w:r>
      <w:r w:rsidR="00EC2083" w:rsidRPr="00F04F2E">
        <w:rPr>
          <w:bCs/>
          <w:lang w:val="sq-AL"/>
        </w:rPr>
        <w:t>ë</w:t>
      </w:r>
      <w:r w:rsidR="00E74E23" w:rsidRPr="00F04F2E">
        <w:rPr>
          <w:bCs/>
          <w:lang w:val="sq-AL"/>
        </w:rPr>
        <w:t xml:space="preserve">rkuar </w:t>
      </w:r>
      <w:r w:rsidR="00ED28FB" w:rsidRPr="00F04F2E">
        <w:rPr>
          <w:bCs/>
          <w:lang w:val="sq-AL"/>
        </w:rPr>
        <w:t>p</w:t>
      </w:r>
      <w:r w:rsidR="007634C4" w:rsidRPr="00F04F2E">
        <w:rPr>
          <w:bCs/>
          <w:lang w:val="sq-AL"/>
        </w:rPr>
        <w:t>ë</w:t>
      </w:r>
      <w:r w:rsidR="00ED28FB" w:rsidRPr="00F04F2E">
        <w:rPr>
          <w:bCs/>
          <w:lang w:val="sq-AL"/>
        </w:rPr>
        <w:t>r em</w:t>
      </w:r>
      <w:r w:rsidR="007634C4" w:rsidRPr="00F04F2E">
        <w:rPr>
          <w:bCs/>
          <w:lang w:val="sq-AL"/>
        </w:rPr>
        <w:t>ë</w:t>
      </w:r>
      <w:r w:rsidR="00ED28FB" w:rsidRPr="00F04F2E">
        <w:rPr>
          <w:bCs/>
          <w:lang w:val="sq-AL"/>
        </w:rPr>
        <w:t>rim</w:t>
      </w:r>
      <w:r w:rsidRPr="00F04F2E">
        <w:rPr>
          <w:bCs/>
          <w:lang w:val="sq-AL"/>
        </w:rPr>
        <w:t>, Komisioni</w:t>
      </w:r>
      <w:r w:rsidR="00026457" w:rsidRPr="00F04F2E">
        <w:rPr>
          <w:bCs/>
          <w:lang w:val="sq-AL"/>
        </w:rPr>
        <w:t xml:space="preserve"> Parlamentar</w:t>
      </w:r>
      <w:r w:rsidRPr="00F04F2E">
        <w:rPr>
          <w:bCs/>
          <w:lang w:val="sq-AL"/>
        </w:rPr>
        <w:t xml:space="preserve"> </w:t>
      </w:r>
      <w:r w:rsidR="00985E54" w:rsidRPr="00F04F2E">
        <w:rPr>
          <w:bCs/>
          <w:lang w:val="sq-AL"/>
        </w:rPr>
        <w:t>për</w:t>
      </w:r>
      <w:r w:rsidRPr="00F04F2E">
        <w:rPr>
          <w:bCs/>
          <w:lang w:val="sq-AL"/>
        </w:rPr>
        <w:t xml:space="preserve"> Ekonomi</w:t>
      </w:r>
      <w:r w:rsidR="00985E54" w:rsidRPr="00F04F2E">
        <w:rPr>
          <w:bCs/>
          <w:lang w:val="sq-AL"/>
        </w:rPr>
        <w:t>n</w:t>
      </w:r>
      <w:r w:rsidRPr="00F04F2E">
        <w:rPr>
          <w:bCs/>
          <w:lang w:val="sq-AL"/>
        </w:rPr>
        <w:t>ë dhe Financa</w:t>
      </w:r>
      <w:r w:rsidR="00985E54" w:rsidRPr="00F04F2E">
        <w:rPr>
          <w:bCs/>
          <w:lang w:val="sq-AL"/>
        </w:rPr>
        <w:t>t</w:t>
      </w:r>
      <w:r w:rsidRPr="00F04F2E">
        <w:rPr>
          <w:bCs/>
          <w:lang w:val="sq-AL"/>
        </w:rPr>
        <w:t xml:space="preserve"> </w:t>
      </w:r>
      <w:r w:rsidR="003D633D" w:rsidRPr="00F04F2E">
        <w:rPr>
          <w:bCs/>
          <w:lang w:val="sq-AL"/>
        </w:rPr>
        <w:t>shpall</w:t>
      </w:r>
      <w:r w:rsidR="00037B1F" w:rsidRPr="00F04F2E">
        <w:rPr>
          <w:bCs/>
          <w:lang w:val="sq-AL"/>
        </w:rPr>
        <w:t xml:space="preserve"> menjëherë</w:t>
      </w:r>
      <w:r w:rsidR="00ED28FB" w:rsidRPr="00F04F2E">
        <w:rPr>
          <w:bCs/>
          <w:lang w:val="sq-AL"/>
        </w:rPr>
        <w:t xml:space="preserve"> </w:t>
      </w:r>
      <w:r w:rsidRPr="00F04F2E">
        <w:rPr>
          <w:bCs/>
          <w:lang w:val="sq-AL"/>
        </w:rPr>
        <w:t>një thirrje të re</w:t>
      </w:r>
      <w:r w:rsidR="00ED28FB" w:rsidRPr="00F04F2E">
        <w:rPr>
          <w:bCs/>
          <w:lang w:val="sq-AL"/>
        </w:rPr>
        <w:t xml:space="preserve"> </w:t>
      </w:r>
      <w:r w:rsidR="00E74E23" w:rsidRPr="00F04F2E">
        <w:rPr>
          <w:bCs/>
          <w:lang w:val="sq-AL"/>
        </w:rPr>
        <w:t xml:space="preserve">publike </w:t>
      </w:r>
      <w:r w:rsidR="00ED28FB" w:rsidRPr="00F04F2E">
        <w:rPr>
          <w:bCs/>
          <w:lang w:val="sq-AL"/>
        </w:rPr>
        <w:t>p</w:t>
      </w:r>
      <w:r w:rsidR="007634C4" w:rsidRPr="00F04F2E">
        <w:rPr>
          <w:bCs/>
          <w:lang w:val="sq-AL"/>
        </w:rPr>
        <w:t>ë</w:t>
      </w:r>
      <w:r w:rsidR="00ED28FB" w:rsidRPr="00F04F2E">
        <w:rPr>
          <w:bCs/>
          <w:lang w:val="sq-AL"/>
        </w:rPr>
        <w:t xml:space="preserve">r </w:t>
      </w:r>
      <w:r w:rsidR="00E74E23" w:rsidRPr="00F04F2E">
        <w:rPr>
          <w:bCs/>
          <w:lang w:val="sq-AL"/>
        </w:rPr>
        <w:t>paraqitjen e kandidaturave.</w:t>
      </w:r>
    </w:p>
    <w:p w14:paraId="797B50F9" w14:textId="04CAD04E" w:rsidR="00FA6EE2" w:rsidRPr="00F04F2E" w:rsidRDefault="00E74E23" w:rsidP="004D38F2">
      <w:pPr>
        <w:pStyle w:val="NoSpacing"/>
        <w:spacing w:after="120"/>
        <w:jc w:val="both"/>
        <w:rPr>
          <w:bCs/>
          <w:lang w:val="sq-AL"/>
        </w:rPr>
      </w:pPr>
      <w:r w:rsidRPr="00F04F2E">
        <w:rPr>
          <w:bCs/>
          <w:lang w:val="sq-AL"/>
        </w:rPr>
        <w:t>Jo m</w:t>
      </w:r>
      <w:r w:rsidR="00EC2083" w:rsidRPr="00F04F2E">
        <w:rPr>
          <w:bCs/>
          <w:lang w:val="sq-AL"/>
        </w:rPr>
        <w:t>ë</w:t>
      </w:r>
      <w:r w:rsidRPr="00F04F2E">
        <w:rPr>
          <w:bCs/>
          <w:lang w:val="sq-AL"/>
        </w:rPr>
        <w:t xml:space="preserve"> von</w:t>
      </w:r>
      <w:r w:rsidR="00EC2083" w:rsidRPr="00F04F2E">
        <w:rPr>
          <w:bCs/>
          <w:lang w:val="sq-AL"/>
        </w:rPr>
        <w:t>ë</w:t>
      </w:r>
      <w:r w:rsidRPr="00F04F2E">
        <w:rPr>
          <w:bCs/>
          <w:lang w:val="sq-AL"/>
        </w:rPr>
        <w:t xml:space="preserve"> se g</w:t>
      </w:r>
      <w:r w:rsidR="00FA6EE2" w:rsidRPr="00F04F2E">
        <w:rPr>
          <w:bCs/>
          <w:lang w:val="sq-AL"/>
        </w:rPr>
        <w:t>jashtë muaj p</w:t>
      </w:r>
      <w:r w:rsidR="00EC2083" w:rsidRPr="00F04F2E">
        <w:rPr>
          <w:bCs/>
          <w:lang w:val="sq-AL"/>
        </w:rPr>
        <w:t>ë</w:t>
      </w:r>
      <w:r w:rsidRPr="00F04F2E">
        <w:rPr>
          <w:bCs/>
          <w:lang w:val="sq-AL"/>
        </w:rPr>
        <w:t>rpara</w:t>
      </w:r>
      <w:r w:rsidR="00FA6EE2" w:rsidRPr="00F04F2E">
        <w:rPr>
          <w:bCs/>
          <w:lang w:val="sq-AL"/>
        </w:rPr>
        <w:t xml:space="preserve"> </w:t>
      </w:r>
      <w:r w:rsidR="00985E54" w:rsidRPr="00F04F2E">
        <w:rPr>
          <w:bCs/>
          <w:lang w:val="sq-AL"/>
        </w:rPr>
        <w:t>përfundimit</w:t>
      </w:r>
      <w:r w:rsidR="00FA6EE2" w:rsidRPr="00F04F2E">
        <w:rPr>
          <w:bCs/>
          <w:lang w:val="sq-AL"/>
        </w:rPr>
        <w:t xml:space="preserve"> të mandatit të një anëtari</w:t>
      </w:r>
      <w:r w:rsidR="004D38F2" w:rsidRPr="00F04F2E">
        <w:rPr>
          <w:bCs/>
          <w:lang w:val="sq-AL"/>
        </w:rPr>
        <w:t xml:space="preserve"> t</w:t>
      </w:r>
      <w:r w:rsidR="007634C4" w:rsidRPr="00F04F2E">
        <w:rPr>
          <w:bCs/>
          <w:lang w:val="sq-AL"/>
        </w:rPr>
        <w:t>ë</w:t>
      </w:r>
      <w:r w:rsidR="004D38F2" w:rsidRPr="00F04F2E">
        <w:rPr>
          <w:bCs/>
          <w:lang w:val="sq-AL"/>
        </w:rPr>
        <w:t xml:space="preserve"> K</w:t>
      </w:r>
      <w:r w:rsidR="007634C4" w:rsidRPr="00F04F2E">
        <w:rPr>
          <w:bCs/>
          <w:lang w:val="sq-AL"/>
        </w:rPr>
        <w:t>ë</w:t>
      </w:r>
      <w:r w:rsidR="004D38F2" w:rsidRPr="00F04F2E">
        <w:rPr>
          <w:bCs/>
          <w:lang w:val="sq-AL"/>
        </w:rPr>
        <w:t>shillit Fiskal</w:t>
      </w:r>
      <w:r w:rsidR="00FA6EE2" w:rsidRPr="00F04F2E">
        <w:rPr>
          <w:bCs/>
          <w:lang w:val="sq-AL"/>
        </w:rPr>
        <w:t>, Kryetari i Këshillit Fiskal njofton Komisionin</w:t>
      </w:r>
      <w:r w:rsidR="00985E54" w:rsidRPr="00F04F2E">
        <w:rPr>
          <w:bCs/>
          <w:lang w:val="sq-AL"/>
        </w:rPr>
        <w:t xml:space="preserve"> Parlamentar për</w:t>
      </w:r>
      <w:r w:rsidR="00FA6EE2" w:rsidRPr="00F04F2E">
        <w:rPr>
          <w:bCs/>
          <w:lang w:val="sq-AL"/>
        </w:rPr>
        <w:t xml:space="preserve"> Ekonomi</w:t>
      </w:r>
      <w:r w:rsidR="00985E54" w:rsidRPr="00F04F2E">
        <w:rPr>
          <w:bCs/>
          <w:lang w:val="sq-AL"/>
        </w:rPr>
        <w:t>n</w:t>
      </w:r>
      <w:r w:rsidR="00FA6EE2" w:rsidRPr="00F04F2E">
        <w:rPr>
          <w:bCs/>
          <w:lang w:val="sq-AL"/>
        </w:rPr>
        <w:t>ë dhe Financa</w:t>
      </w:r>
      <w:r w:rsidR="00985E54" w:rsidRPr="00F04F2E">
        <w:rPr>
          <w:bCs/>
          <w:lang w:val="sq-AL"/>
        </w:rPr>
        <w:t>t</w:t>
      </w:r>
      <w:r w:rsidR="004D38F2" w:rsidRPr="00F04F2E">
        <w:rPr>
          <w:bCs/>
          <w:lang w:val="sq-AL"/>
        </w:rPr>
        <w:t xml:space="preserve"> p</w:t>
      </w:r>
      <w:r w:rsidR="007634C4" w:rsidRPr="00F04F2E">
        <w:rPr>
          <w:bCs/>
          <w:lang w:val="sq-AL"/>
        </w:rPr>
        <w:t>ë</w:t>
      </w:r>
      <w:r w:rsidR="004D38F2" w:rsidRPr="00F04F2E">
        <w:rPr>
          <w:bCs/>
          <w:lang w:val="sq-AL"/>
        </w:rPr>
        <w:t>r p</w:t>
      </w:r>
      <w:r w:rsidR="007634C4" w:rsidRPr="00F04F2E">
        <w:rPr>
          <w:bCs/>
          <w:lang w:val="sq-AL"/>
        </w:rPr>
        <w:t>ë</w:t>
      </w:r>
      <w:r w:rsidR="004D38F2" w:rsidRPr="00F04F2E">
        <w:rPr>
          <w:bCs/>
          <w:lang w:val="sq-AL"/>
        </w:rPr>
        <w:t>rfundimin e mandatit</w:t>
      </w:r>
      <w:r w:rsidRPr="00F04F2E">
        <w:rPr>
          <w:bCs/>
          <w:lang w:val="sq-AL"/>
        </w:rPr>
        <w:t xml:space="preserve"> p</w:t>
      </w:r>
      <w:r w:rsidR="00EC2083" w:rsidRPr="00F04F2E">
        <w:rPr>
          <w:bCs/>
          <w:lang w:val="sq-AL"/>
        </w:rPr>
        <w:t>ë</w:t>
      </w:r>
      <w:r w:rsidRPr="00F04F2E">
        <w:rPr>
          <w:bCs/>
          <w:lang w:val="sq-AL"/>
        </w:rPr>
        <w:t>rkat</w:t>
      </w:r>
      <w:r w:rsidR="00EC2083" w:rsidRPr="00F04F2E">
        <w:rPr>
          <w:bCs/>
          <w:lang w:val="sq-AL"/>
        </w:rPr>
        <w:t>ë</w:t>
      </w:r>
      <w:r w:rsidRPr="00F04F2E">
        <w:rPr>
          <w:bCs/>
          <w:lang w:val="sq-AL"/>
        </w:rPr>
        <w:t>s</w:t>
      </w:r>
      <w:r w:rsidR="00FA6EE2" w:rsidRPr="00F04F2E">
        <w:rPr>
          <w:bCs/>
          <w:lang w:val="sq-AL"/>
        </w:rPr>
        <w:t>.</w:t>
      </w:r>
    </w:p>
    <w:p w14:paraId="72A77BC1" w14:textId="307DFF75" w:rsidR="00FA6EE2" w:rsidRPr="00F04F2E" w:rsidRDefault="004D38F2" w:rsidP="004D38F2">
      <w:pPr>
        <w:spacing w:after="120"/>
        <w:jc w:val="both"/>
        <w:rPr>
          <w:rFonts w:ascii="Arial" w:eastAsia="Calibri" w:hAnsi="Arial" w:cs="Arial"/>
          <w:bCs/>
          <w:color w:val="000000"/>
          <w:lang w:val="sq-AL"/>
        </w:rPr>
      </w:pPr>
      <w:r w:rsidRPr="00F04F2E">
        <w:rPr>
          <w:rFonts w:ascii="Arial" w:eastAsia="Calibri" w:hAnsi="Arial" w:cs="Arial"/>
          <w:bCs/>
          <w:color w:val="000000"/>
          <w:lang w:val="sq-AL"/>
        </w:rPr>
        <w:t>Pas marrjes së njoftimit</w:t>
      </w:r>
      <w:r w:rsidR="00E74E23" w:rsidRPr="00F04F2E">
        <w:rPr>
          <w:rFonts w:ascii="Arial" w:eastAsia="Calibri" w:hAnsi="Arial" w:cs="Arial"/>
          <w:bCs/>
          <w:color w:val="000000"/>
          <w:lang w:val="sq-AL"/>
        </w:rPr>
        <w:t>,</w:t>
      </w:r>
      <w:r w:rsidRPr="00F04F2E">
        <w:rPr>
          <w:rFonts w:ascii="Arial" w:eastAsia="Calibri" w:hAnsi="Arial" w:cs="Arial"/>
          <w:bCs/>
          <w:color w:val="000000"/>
          <w:lang w:val="sq-AL"/>
        </w:rPr>
        <w:t xml:space="preserve"> Komisioni Parlamentar për Ekonominë dhe Financat fillon </w:t>
      </w:r>
      <w:r w:rsidR="00E74E23" w:rsidRPr="00F04F2E">
        <w:rPr>
          <w:rFonts w:ascii="Arial" w:eastAsia="Calibri" w:hAnsi="Arial" w:cs="Arial"/>
          <w:bCs/>
          <w:color w:val="000000"/>
          <w:lang w:val="sq-AL"/>
        </w:rPr>
        <w:t>menj</w:t>
      </w:r>
      <w:r w:rsidR="00EC2083" w:rsidRPr="00F04F2E">
        <w:rPr>
          <w:rFonts w:ascii="Arial" w:eastAsia="Calibri" w:hAnsi="Arial" w:cs="Arial"/>
          <w:bCs/>
          <w:color w:val="000000"/>
          <w:lang w:val="sq-AL"/>
        </w:rPr>
        <w:t>ë</w:t>
      </w:r>
      <w:r w:rsidR="00E74E23" w:rsidRPr="00F04F2E">
        <w:rPr>
          <w:rFonts w:ascii="Arial" w:eastAsia="Calibri" w:hAnsi="Arial" w:cs="Arial"/>
          <w:bCs/>
          <w:color w:val="000000"/>
          <w:lang w:val="sq-AL"/>
        </w:rPr>
        <w:t>her</w:t>
      </w:r>
      <w:r w:rsidR="00EC2083" w:rsidRPr="00F04F2E">
        <w:rPr>
          <w:rFonts w:ascii="Arial" w:eastAsia="Calibri" w:hAnsi="Arial" w:cs="Arial"/>
          <w:bCs/>
          <w:color w:val="000000"/>
          <w:lang w:val="sq-AL"/>
        </w:rPr>
        <w:t>ë</w:t>
      </w:r>
      <w:r w:rsidRPr="00F04F2E">
        <w:rPr>
          <w:rFonts w:ascii="Arial" w:eastAsia="Calibri" w:hAnsi="Arial" w:cs="Arial"/>
          <w:bCs/>
          <w:color w:val="000000"/>
          <w:lang w:val="sq-AL"/>
        </w:rPr>
        <w:t xml:space="preserve"> procedurën për përzgjedhjen </w:t>
      </w:r>
      <w:r w:rsidR="00E74E23" w:rsidRPr="00F04F2E">
        <w:rPr>
          <w:rFonts w:ascii="Arial" w:eastAsia="Calibri" w:hAnsi="Arial" w:cs="Arial"/>
          <w:bCs/>
          <w:color w:val="000000"/>
          <w:lang w:val="sq-AL"/>
        </w:rPr>
        <w:t>dhe em</w:t>
      </w:r>
      <w:r w:rsidR="00EC2083" w:rsidRPr="00F04F2E">
        <w:rPr>
          <w:rFonts w:ascii="Arial" w:eastAsia="Calibri" w:hAnsi="Arial" w:cs="Arial"/>
          <w:bCs/>
          <w:color w:val="000000"/>
          <w:lang w:val="sq-AL"/>
        </w:rPr>
        <w:t>ë</w:t>
      </w:r>
      <w:r w:rsidR="00E74E23" w:rsidRPr="00F04F2E">
        <w:rPr>
          <w:rFonts w:ascii="Arial" w:eastAsia="Calibri" w:hAnsi="Arial" w:cs="Arial"/>
          <w:bCs/>
          <w:color w:val="000000"/>
          <w:lang w:val="sq-AL"/>
        </w:rPr>
        <w:t>rimin e nj</w:t>
      </w:r>
      <w:r w:rsidR="00EC2083" w:rsidRPr="00F04F2E">
        <w:rPr>
          <w:rFonts w:ascii="Arial" w:eastAsia="Calibri" w:hAnsi="Arial" w:cs="Arial"/>
          <w:bCs/>
          <w:color w:val="000000"/>
          <w:lang w:val="sq-AL"/>
        </w:rPr>
        <w:t>ë</w:t>
      </w:r>
      <w:r w:rsidR="00E74E23" w:rsidRPr="00F04F2E">
        <w:rPr>
          <w:rFonts w:ascii="Arial" w:eastAsia="Calibri" w:hAnsi="Arial" w:cs="Arial"/>
          <w:bCs/>
          <w:color w:val="000000"/>
          <w:lang w:val="sq-AL"/>
        </w:rPr>
        <w:t xml:space="preserve"> </w:t>
      </w:r>
      <w:r w:rsidRPr="00F04F2E">
        <w:rPr>
          <w:rFonts w:ascii="Arial" w:eastAsia="Calibri" w:hAnsi="Arial" w:cs="Arial"/>
          <w:bCs/>
          <w:color w:val="000000"/>
          <w:lang w:val="sq-AL"/>
        </w:rPr>
        <w:t xml:space="preserve">anëtari të ri, </w:t>
      </w:r>
      <w:r w:rsidR="00E74E23" w:rsidRPr="00F04F2E">
        <w:rPr>
          <w:rFonts w:ascii="Arial" w:eastAsia="Calibri" w:hAnsi="Arial" w:cs="Arial"/>
          <w:bCs/>
          <w:color w:val="000000"/>
          <w:lang w:val="sq-AL"/>
        </w:rPr>
        <w:t>n</w:t>
      </w:r>
      <w:r w:rsidR="00EC2083" w:rsidRPr="00F04F2E">
        <w:rPr>
          <w:rFonts w:ascii="Arial" w:eastAsia="Calibri" w:hAnsi="Arial" w:cs="Arial"/>
          <w:bCs/>
          <w:color w:val="000000"/>
          <w:lang w:val="sq-AL"/>
        </w:rPr>
        <w:t>ë</w:t>
      </w:r>
      <w:r w:rsidR="00E74E23" w:rsidRPr="00F04F2E">
        <w:rPr>
          <w:rFonts w:ascii="Arial" w:eastAsia="Calibri" w:hAnsi="Arial" w:cs="Arial"/>
          <w:bCs/>
          <w:color w:val="000000"/>
          <w:lang w:val="sq-AL"/>
        </w:rPr>
        <w:t xml:space="preserve"> p</w:t>
      </w:r>
      <w:r w:rsidR="00EC2083" w:rsidRPr="00F04F2E">
        <w:rPr>
          <w:rFonts w:ascii="Arial" w:eastAsia="Calibri" w:hAnsi="Arial" w:cs="Arial"/>
          <w:bCs/>
          <w:color w:val="000000"/>
          <w:lang w:val="sq-AL"/>
        </w:rPr>
        <w:t>ë</w:t>
      </w:r>
      <w:r w:rsidR="00E74E23" w:rsidRPr="00F04F2E">
        <w:rPr>
          <w:rFonts w:ascii="Arial" w:eastAsia="Calibri" w:hAnsi="Arial" w:cs="Arial"/>
          <w:bCs/>
          <w:color w:val="000000"/>
          <w:lang w:val="sq-AL"/>
        </w:rPr>
        <w:t xml:space="preserve">rputhje me </w:t>
      </w:r>
      <w:r w:rsidRPr="00F04F2E">
        <w:rPr>
          <w:rFonts w:ascii="Arial" w:eastAsia="Calibri" w:hAnsi="Arial" w:cs="Arial"/>
          <w:bCs/>
          <w:color w:val="000000"/>
          <w:lang w:val="sq-AL"/>
        </w:rPr>
        <w:t xml:space="preserve"> dispozita</w:t>
      </w:r>
      <w:r w:rsidR="00E74E23" w:rsidRPr="00F04F2E">
        <w:rPr>
          <w:rFonts w:ascii="Arial" w:eastAsia="Calibri" w:hAnsi="Arial" w:cs="Arial"/>
          <w:bCs/>
          <w:color w:val="000000"/>
          <w:lang w:val="sq-AL"/>
        </w:rPr>
        <w:t>t e</w:t>
      </w:r>
      <w:r w:rsidRPr="00F04F2E">
        <w:rPr>
          <w:rFonts w:ascii="Arial" w:eastAsia="Calibri" w:hAnsi="Arial" w:cs="Arial"/>
          <w:bCs/>
          <w:color w:val="000000"/>
          <w:lang w:val="sq-AL"/>
        </w:rPr>
        <w:t xml:space="preserve"> këtij neni.</w:t>
      </w:r>
    </w:p>
    <w:p w14:paraId="7E6EBF1D" w14:textId="77777777" w:rsidR="004D38F2" w:rsidRPr="00F04F2E" w:rsidRDefault="004D38F2" w:rsidP="00FA6EE2">
      <w:pPr>
        <w:spacing w:after="120"/>
        <w:rPr>
          <w:rFonts w:ascii="Arial" w:hAnsi="Arial" w:cs="Arial"/>
          <w:lang w:val="sq-AL"/>
        </w:rPr>
      </w:pPr>
    </w:p>
    <w:p w14:paraId="12A4960E" w14:textId="1089245A" w:rsidR="00FA6EE2" w:rsidRPr="00F04F2E" w:rsidRDefault="00FA6EE2" w:rsidP="00FA6EE2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8</w:t>
      </w:r>
    </w:p>
    <w:p w14:paraId="345D29FB" w14:textId="6CBDE725" w:rsidR="00FA6EE2" w:rsidRPr="00F04F2E" w:rsidRDefault="00FA6EE2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 xml:space="preserve">Kriteret kryesore për përzgjedhjen e </w:t>
      </w:r>
      <w:r w:rsidR="00E74E23" w:rsidRPr="00F04F2E">
        <w:rPr>
          <w:bCs/>
          <w:lang w:val="sq-AL"/>
        </w:rPr>
        <w:t>a</w:t>
      </w:r>
      <w:r w:rsidRPr="00F04F2E">
        <w:rPr>
          <w:bCs/>
          <w:lang w:val="sq-AL"/>
        </w:rPr>
        <w:t>nëtarëve të Këshillit Fiskal</w:t>
      </w:r>
    </w:p>
    <w:p w14:paraId="75205E91" w14:textId="2797C79B" w:rsidR="00FA6EE2" w:rsidRPr="002B43E8" w:rsidRDefault="00FA6EE2" w:rsidP="004D38F2">
      <w:pPr>
        <w:spacing w:after="120"/>
        <w:jc w:val="both"/>
        <w:rPr>
          <w:rFonts w:ascii="Arial" w:hAnsi="Arial" w:cs="Arial"/>
          <w:lang w:val="sq-AL"/>
        </w:rPr>
      </w:pPr>
      <w:r w:rsidRPr="002B43E8">
        <w:rPr>
          <w:rFonts w:ascii="Arial" w:hAnsi="Arial" w:cs="Arial"/>
          <w:lang w:val="sq-AL"/>
        </w:rPr>
        <w:t xml:space="preserve">Anëtarët </w:t>
      </w:r>
      <w:r w:rsidR="00E74E23" w:rsidRPr="002B43E8">
        <w:rPr>
          <w:rFonts w:ascii="Arial" w:hAnsi="Arial" w:cs="Arial"/>
          <w:lang w:val="sq-AL"/>
        </w:rPr>
        <w:t>e K</w:t>
      </w:r>
      <w:r w:rsidR="00EC2083" w:rsidRPr="002B43E8">
        <w:rPr>
          <w:rFonts w:ascii="Arial" w:hAnsi="Arial" w:cs="Arial"/>
          <w:lang w:val="sq-AL"/>
        </w:rPr>
        <w:t>ë</w:t>
      </w:r>
      <w:r w:rsidR="00E74E23" w:rsidRPr="002B43E8">
        <w:rPr>
          <w:rFonts w:ascii="Arial" w:hAnsi="Arial" w:cs="Arial"/>
          <w:lang w:val="sq-AL"/>
        </w:rPr>
        <w:t xml:space="preserve">shillit Fiskal </w:t>
      </w:r>
      <w:r w:rsidRPr="002B43E8">
        <w:rPr>
          <w:rFonts w:ascii="Arial" w:hAnsi="Arial" w:cs="Arial"/>
          <w:lang w:val="sq-AL"/>
        </w:rPr>
        <w:t xml:space="preserve">duhet të përmbushin standarde të larta të integritetit </w:t>
      </w:r>
      <w:r w:rsidR="00E74E23" w:rsidRPr="002B43E8">
        <w:rPr>
          <w:rFonts w:ascii="Arial" w:hAnsi="Arial" w:cs="Arial"/>
          <w:lang w:val="sq-AL"/>
        </w:rPr>
        <w:t>profesional dhe etik.</w:t>
      </w:r>
      <w:r w:rsidR="00F73691" w:rsidRPr="002B43E8">
        <w:rPr>
          <w:rFonts w:ascii="Arial" w:hAnsi="Arial" w:cs="Arial"/>
          <w:lang w:val="sq-AL"/>
        </w:rPr>
        <w:t xml:space="preserve"> </w:t>
      </w:r>
      <w:r w:rsidR="00E74E23" w:rsidRPr="002B43E8">
        <w:rPr>
          <w:rFonts w:ascii="Arial" w:hAnsi="Arial" w:cs="Arial"/>
          <w:lang w:val="sq-AL"/>
        </w:rPr>
        <w:t xml:space="preserve">Ata </w:t>
      </w:r>
      <w:r w:rsidRPr="002B43E8">
        <w:rPr>
          <w:rFonts w:ascii="Arial" w:hAnsi="Arial" w:cs="Arial"/>
          <w:lang w:val="sq-AL"/>
        </w:rPr>
        <w:t>nuk mund të mbajnë</w:t>
      </w:r>
      <w:r w:rsidR="004D38F2" w:rsidRPr="002B43E8">
        <w:rPr>
          <w:rFonts w:ascii="Arial" w:hAnsi="Arial" w:cs="Arial"/>
          <w:lang w:val="sq-AL"/>
        </w:rPr>
        <w:t>, drejtp</w:t>
      </w:r>
      <w:r w:rsidR="007634C4" w:rsidRPr="002B43E8">
        <w:rPr>
          <w:rFonts w:ascii="Arial" w:hAnsi="Arial" w:cs="Arial"/>
          <w:lang w:val="sq-AL"/>
        </w:rPr>
        <w:t>ë</w:t>
      </w:r>
      <w:r w:rsidR="004D38F2" w:rsidRPr="002B43E8">
        <w:rPr>
          <w:rFonts w:ascii="Arial" w:hAnsi="Arial" w:cs="Arial"/>
          <w:lang w:val="sq-AL"/>
        </w:rPr>
        <w:t>rdrejt ose t</w:t>
      </w:r>
      <w:r w:rsidR="007634C4" w:rsidRPr="002B43E8">
        <w:rPr>
          <w:rFonts w:ascii="Arial" w:hAnsi="Arial" w:cs="Arial"/>
          <w:lang w:val="sq-AL"/>
        </w:rPr>
        <w:t>ë</w:t>
      </w:r>
      <w:r w:rsidR="004D38F2" w:rsidRPr="002B43E8">
        <w:rPr>
          <w:rFonts w:ascii="Arial" w:hAnsi="Arial" w:cs="Arial"/>
          <w:lang w:val="sq-AL"/>
        </w:rPr>
        <w:t xml:space="preserve">rthorazi, </w:t>
      </w:r>
      <w:r w:rsidR="00E74E23" w:rsidRPr="002B43E8">
        <w:rPr>
          <w:rFonts w:ascii="Arial" w:hAnsi="Arial" w:cs="Arial"/>
          <w:lang w:val="sq-AL"/>
        </w:rPr>
        <w:t xml:space="preserve">funksione </w:t>
      </w:r>
      <w:r w:rsidRPr="002B43E8">
        <w:rPr>
          <w:rFonts w:ascii="Arial" w:hAnsi="Arial" w:cs="Arial"/>
          <w:lang w:val="sq-AL"/>
        </w:rPr>
        <w:t xml:space="preserve"> politike,</w:t>
      </w:r>
      <w:r w:rsidR="004D38F2" w:rsidRPr="002B43E8">
        <w:rPr>
          <w:rFonts w:ascii="Arial" w:hAnsi="Arial" w:cs="Arial"/>
          <w:lang w:val="sq-AL"/>
        </w:rPr>
        <w:t xml:space="preserve"> t</w:t>
      </w:r>
      <w:r w:rsidR="007634C4" w:rsidRPr="002B43E8">
        <w:rPr>
          <w:rFonts w:ascii="Arial" w:hAnsi="Arial" w:cs="Arial"/>
          <w:lang w:val="sq-AL"/>
        </w:rPr>
        <w:t>ë</w:t>
      </w:r>
      <w:r w:rsidR="004D38F2" w:rsidRPr="002B43E8">
        <w:rPr>
          <w:rFonts w:ascii="Arial" w:hAnsi="Arial" w:cs="Arial"/>
          <w:lang w:val="sq-AL"/>
        </w:rPr>
        <w:t xml:space="preserve"> </w:t>
      </w:r>
      <w:r w:rsidR="00E74E23" w:rsidRPr="002B43E8">
        <w:rPr>
          <w:rFonts w:ascii="Arial" w:hAnsi="Arial" w:cs="Arial"/>
          <w:lang w:val="sq-AL"/>
        </w:rPr>
        <w:t>j</w:t>
      </w:r>
      <w:r w:rsidR="004D38F2" w:rsidRPr="002B43E8">
        <w:rPr>
          <w:rFonts w:ascii="Arial" w:hAnsi="Arial" w:cs="Arial"/>
          <w:lang w:val="sq-AL"/>
        </w:rPr>
        <w:t>en</w:t>
      </w:r>
      <w:r w:rsidR="007634C4" w:rsidRPr="002B43E8">
        <w:rPr>
          <w:rFonts w:ascii="Arial" w:hAnsi="Arial" w:cs="Arial"/>
          <w:lang w:val="sq-AL"/>
        </w:rPr>
        <w:t>ë</w:t>
      </w:r>
      <w:r w:rsidR="004D38F2" w:rsidRPr="002B43E8">
        <w:rPr>
          <w:rFonts w:ascii="Arial" w:hAnsi="Arial" w:cs="Arial"/>
          <w:lang w:val="sq-AL"/>
        </w:rPr>
        <w:t xml:space="preserve"> </w:t>
      </w:r>
      <w:r w:rsidRPr="002B43E8">
        <w:rPr>
          <w:rFonts w:ascii="Arial" w:hAnsi="Arial" w:cs="Arial"/>
          <w:lang w:val="sq-AL"/>
        </w:rPr>
        <w:t>anëtarë</w:t>
      </w:r>
      <w:r w:rsidR="006B592D" w:rsidRPr="002B43E8">
        <w:rPr>
          <w:rFonts w:ascii="Arial" w:hAnsi="Arial" w:cs="Arial"/>
          <w:lang w:val="sq-AL"/>
        </w:rPr>
        <w:t xml:space="preserve"> </w:t>
      </w:r>
      <w:r w:rsidR="00E74E23" w:rsidRPr="002B43E8">
        <w:rPr>
          <w:rFonts w:ascii="Arial" w:hAnsi="Arial" w:cs="Arial"/>
          <w:lang w:val="sq-AL"/>
        </w:rPr>
        <w:t>t</w:t>
      </w:r>
      <w:r w:rsidRPr="002B43E8">
        <w:rPr>
          <w:rFonts w:ascii="Arial" w:hAnsi="Arial" w:cs="Arial"/>
          <w:lang w:val="sq-AL"/>
        </w:rPr>
        <w:t>ë parti</w:t>
      </w:r>
      <w:r w:rsidR="00E74E23" w:rsidRPr="002B43E8">
        <w:rPr>
          <w:rFonts w:ascii="Arial" w:hAnsi="Arial" w:cs="Arial"/>
          <w:lang w:val="sq-AL"/>
        </w:rPr>
        <w:t>ve</w:t>
      </w:r>
      <w:r w:rsidR="004D38F2" w:rsidRPr="002B43E8">
        <w:rPr>
          <w:rFonts w:ascii="Arial" w:hAnsi="Arial" w:cs="Arial"/>
          <w:lang w:val="sq-AL"/>
        </w:rPr>
        <w:t xml:space="preserve"> politike</w:t>
      </w:r>
      <w:r w:rsidRPr="002B43E8">
        <w:rPr>
          <w:rFonts w:ascii="Arial" w:hAnsi="Arial" w:cs="Arial"/>
          <w:lang w:val="sq-AL"/>
        </w:rPr>
        <w:t xml:space="preserve"> apo </w:t>
      </w:r>
      <w:r w:rsidR="004D38F2" w:rsidRPr="002B43E8">
        <w:rPr>
          <w:rFonts w:ascii="Arial" w:hAnsi="Arial" w:cs="Arial"/>
          <w:lang w:val="sq-AL"/>
        </w:rPr>
        <w:t>t</w:t>
      </w:r>
      <w:r w:rsidR="007634C4" w:rsidRPr="002B43E8">
        <w:rPr>
          <w:rFonts w:ascii="Arial" w:hAnsi="Arial" w:cs="Arial"/>
          <w:lang w:val="sq-AL"/>
        </w:rPr>
        <w:t>ë</w:t>
      </w:r>
      <w:r w:rsidR="004D38F2" w:rsidRPr="002B43E8">
        <w:rPr>
          <w:rFonts w:ascii="Arial" w:hAnsi="Arial" w:cs="Arial"/>
          <w:lang w:val="sq-AL"/>
        </w:rPr>
        <w:t xml:space="preserve"> </w:t>
      </w:r>
      <w:r w:rsidR="00E74E23" w:rsidRPr="002B43E8">
        <w:rPr>
          <w:rFonts w:ascii="Arial" w:hAnsi="Arial" w:cs="Arial"/>
          <w:lang w:val="sq-AL"/>
        </w:rPr>
        <w:t>ushtrojn</w:t>
      </w:r>
      <w:r w:rsidR="00EC2083" w:rsidRPr="002B43E8">
        <w:rPr>
          <w:rFonts w:ascii="Arial" w:hAnsi="Arial" w:cs="Arial"/>
          <w:lang w:val="sq-AL"/>
        </w:rPr>
        <w:t>ë</w:t>
      </w:r>
      <w:r w:rsidR="004D38F2" w:rsidRPr="002B43E8">
        <w:rPr>
          <w:rFonts w:ascii="Arial" w:hAnsi="Arial" w:cs="Arial"/>
          <w:lang w:val="sq-AL"/>
        </w:rPr>
        <w:t xml:space="preserve"> </w:t>
      </w:r>
      <w:r w:rsidRPr="002B43E8">
        <w:rPr>
          <w:rFonts w:ascii="Arial" w:hAnsi="Arial" w:cs="Arial"/>
          <w:lang w:val="sq-AL"/>
        </w:rPr>
        <w:t>veprimtari që mund të krijojnë ndikim politik ose konflikt interesi.</w:t>
      </w:r>
      <w:r w:rsidR="00CB17FE" w:rsidRPr="002B43E8">
        <w:rPr>
          <w:rFonts w:ascii="Arial" w:hAnsi="Arial" w:cs="Arial"/>
          <w:lang w:val="sq-AL"/>
        </w:rPr>
        <w:t xml:space="preserve"> Anëtarët </w:t>
      </w:r>
      <w:r w:rsidR="00E74E23" w:rsidRPr="002B43E8">
        <w:rPr>
          <w:rFonts w:ascii="Arial" w:hAnsi="Arial" w:cs="Arial"/>
          <w:lang w:val="sq-AL"/>
        </w:rPr>
        <w:t>ushtrojn</w:t>
      </w:r>
      <w:r w:rsidR="00EC2083" w:rsidRPr="002B43E8">
        <w:rPr>
          <w:rFonts w:ascii="Arial" w:hAnsi="Arial" w:cs="Arial"/>
          <w:lang w:val="sq-AL"/>
        </w:rPr>
        <w:t>ë</w:t>
      </w:r>
      <w:r w:rsidR="00E74E23" w:rsidRPr="002B43E8">
        <w:rPr>
          <w:rFonts w:ascii="Arial" w:hAnsi="Arial" w:cs="Arial"/>
          <w:lang w:val="sq-AL"/>
        </w:rPr>
        <w:t xml:space="preserve"> </w:t>
      </w:r>
      <w:r w:rsidR="00CB17FE" w:rsidRPr="002B43E8">
        <w:rPr>
          <w:rFonts w:ascii="Arial" w:hAnsi="Arial" w:cs="Arial"/>
          <w:lang w:val="sq-AL"/>
        </w:rPr>
        <w:t xml:space="preserve"> </w:t>
      </w:r>
      <w:r w:rsidR="00E74E23" w:rsidRPr="002B43E8">
        <w:rPr>
          <w:rFonts w:ascii="Arial" w:hAnsi="Arial" w:cs="Arial"/>
          <w:lang w:val="sq-AL"/>
        </w:rPr>
        <w:t>detyr</w:t>
      </w:r>
      <w:r w:rsidR="00EC2083" w:rsidRPr="002B43E8">
        <w:rPr>
          <w:rFonts w:ascii="Arial" w:hAnsi="Arial" w:cs="Arial"/>
          <w:lang w:val="sq-AL"/>
        </w:rPr>
        <w:t>ë</w:t>
      </w:r>
      <w:r w:rsidR="00E74E23" w:rsidRPr="002B43E8">
        <w:rPr>
          <w:rFonts w:ascii="Arial" w:hAnsi="Arial" w:cs="Arial"/>
          <w:lang w:val="sq-AL"/>
        </w:rPr>
        <w:t>n e tyre n</w:t>
      </w:r>
      <w:r w:rsidR="00EC2083" w:rsidRPr="002B43E8">
        <w:rPr>
          <w:rFonts w:ascii="Arial" w:hAnsi="Arial" w:cs="Arial"/>
          <w:lang w:val="sq-AL"/>
        </w:rPr>
        <w:t>ë</w:t>
      </w:r>
      <w:r w:rsidR="00E74E23" w:rsidRPr="002B43E8">
        <w:rPr>
          <w:rFonts w:ascii="Arial" w:hAnsi="Arial" w:cs="Arial"/>
          <w:lang w:val="sq-AL"/>
        </w:rPr>
        <w:t xml:space="preserve"> m</w:t>
      </w:r>
      <w:r w:rsidR="00EC2083" w:rsidRPr="002B43E8">
        <w:rPr>
          <w:rFonts w:ascii="Arial" w:hAnsi="Arial" w:cs="Arial"/>
          <w:lang w:val="sq-AL"/>
        </w:rPr>
        <w:t>ë</w:t>
      </w:r>
      <w:r w:rsidR="00E74E23" w:rsidRPr="002B43E8">
        <w:rPr>
          <w:rFonts w:ascii="Arial" w:hAnsi="Arial" w:cs="Arial"/>
          <w:lang w:val="sq-AL"/>
        </w:rPr>
        <w:t>nyr</w:t>
      </w:r>
      <w:r w:rsidR="00EC2083" w:rsidRPr="002B43E8">
        <w:rPr>
          <w:rFonts w:ascii="Arial" w:hAnsi="Arial" w:cs="Arial"/>
          <w:lang w:val="sq-AL"/>
        </w:rPr>
        <w:t>ë</w:t>
      </w:r>
      <w:r w:rsidR="00E74E23" w:rsidRPr="002B43E8">
        <w:rPr>
          <w:rFonts w:ascii="Arial" w:hAnsi="Arial" w:cs="Arial"/>
          <w:lang w:val="sq-AL"/>
        </w:rPr>
        <w:t xml:space="preserve"> t</w:t>
      </w:r>
      <w:r w:rsidR="00EC2083" w:rsidRPr="002B43E8">
        <w:rPr>
          <w:rFonts w:ascii="Arial" w:hAnsi="Arial" w:cs="Arial"/>
          <w:lang w:val="sq-AL"/>
        </w:rPr>
        <w:t>ë</w:t>
      </w:r>
      <w:r w:rsidR="00E74E23" w:rsidRPr="002B43E8">
        <w:rPr>
          <w:rFonts w:ascii="Arial" w:hAnsi="Arial" w:cs="Arial"/>
          <w:lang w:val="sq-AL"/>
        </w:rPr>
        <w:t xml:space="preserve"> pavarur dhe t</w:t>
      </w:r>
      <w:r w:rsidR="00EC2083" w:rsidRPr="002B43E8">
        <w:rPr>
          <w:rFonts w:ascii="Arial" w:hAnsi="Arial" w:cs="Arial"/>
          <w:lang w:val="sq-AL"/>
        </w:rPr>
        <w:t>ë</w:t>
      </w:r>
      <w:r w:rsidR="00E74E23" w:rsidRPr="002B43E8">
        <w:rPr>
          <w:rFonts w:ascii="Arial" w:hAnsi="Arial" w:cs="Arial"/>
          <w:lang w:val="sq-AL"/>
        </w:rPr>
        <w:t xml:space="preserve"> paanshme n</w:t>
      </w:r>
      <w:r w:rsidR="00EC2083" w:rsidRPr="002B43E8">
        <w:rPr>
          <w:rFonts w:ascii="Arial" w:hAnsi="Arial" w:cs="Arial"/>
          <w:lang w:val="sq-AL"/>
        </w:rPr>
        <w:t>ë</w:t>
      </w:r>
      <w:r w:rsidR="00E74E23" w:rsidRPr="002B43E8">
        <w:rPr>
          <w:rFonts w:ascii="Arial" w:hAnsi="Arial" w:cs="Arial"/>
          <w:lang w:val="sq-AL"/>
        </w:rPr>
        <w:t xml:space="preserve"> vler</w:t>
      </w:r>
      <w:r w:rsidR="00EC2083" w:rsidRPr="002B43E8">
        <w:rPr>
          <w:rFonts w:ascii="Arial" w:hAnsi="Arial" w:cs="Arial"/>
          <w:lang w:val="sq-AL"/>
        </w:rPr>
        <w:t>ë</w:t>
      </w:r>
      <w:r w:rsidR="00E74E23" w:rsidRPr="002B43E8">
        <w:rPr>
          <w:rFonts w:ascii="Arial" w:hAnsi="Arial" w:cs="Arial"/>
          <w:lang w:val="sq-AL"/>
        </w:rPr>
        <w:t>simin profesional.</w:t>
      </w:r>
    </w:p>
    <w:p w14:paraId="72600407" w14:textId="04D13A36" w:rsidR="005354D8" w:rsidRPr="002B43E8" w:rsidRDefault="005354D8" w:rsidP="004D38F2">
      <w:pPr>
        <w:spacing w:after="120"/>
        <w:jc w:val="both"/>
        <w:rPr>
          <w:rFonts w:ascii="Arial" w:hAnsi="Arial" w:cs="Arial"/>
          <w:lang w:val="sq-AL"/>
        </w:rPr>
      </w:pPr>
      <w:r w:rsidRPr="002B43E8">
        <w:rPr>
          <w:rFonts w:ascii="Arial" w:hAnsi="Arial" w:cs="Arial"/>
          <w:lang w:val="sq-AL"/>
        </w:rPr>
        <w:t xml:space="preserve">Anëtarët e Këshillit Fiskal nuk duhet të kenë </w:t>
      </w:r>
      <w:r w:rsidR="001A062A" w:rsidRPr="002B43E8">
        <w:rPr>
          <w:rFonts w:ascii="Arial" w:hAnsi="Arial" w:cs="Arial"/>
          <w:lang w:val="sq-AL"/>
        </w:rPr>
        <w:t>ushtruar funk</w:t>
      </w:r>
      <w:r w:rsidR="00486C72" w:rsidRPr="002B43E8">
        <w:rPr>
          <w:rFonts w:ascii="Arial" w:hAnsi="Arial" w:cs="Arial"/>
          <w:lang w:val="sq-AL"/>
        </w:rPr>
        <w:t>s</w:t>
      </w:r>
      <w:r w:rsidR="001A062A" w:rsidRPr="002B43E8">
        <w:rPr>
          <w:rFonts w:ascii="Arial" w:hAnsi="Arial" w:cs="Arial"/>
          <w:lang w:val="sq-AL"/>
        </w:rPr>
        <w:t>ione</w:t>
      </w:r>
      <w:r w:rsidRPr="002B43E8">
        <w:rPr>
          <w:rFonts w:ascii="Arial" w:hAnsi="Arial" w:cs="Arial"/>
          <w:lang w:val="sq-AL"/>
        </w:rPr>
        <w:t xml:space="preserve"> politike, të kenë </w:t>
      </w:r>
      <w:r w:rsidR="001A062A" w:rsidRPr="002B43E8">
        <w:rPr>
          <w:rFonts w:ascii="Arial" w:hAnsi="Arial" w:cs="Arial"/>
          <w:lang w:val="sq-AL"/>
        </w:rPr>
        <w:t>qen</w:t>
      </w:r>
      <w:r w:rsidR="00EC2083" w:rsidRPr="002B43E8">
        <w:rPr>
          <w:rFonts w:ascii="Arial" w:hAnsi="Arial" w:cs="Arial"/>
          <w:lang w:val="sq-AL"/>
        </w:rPr>
        <w:t>ë</w:t>
      </w:r>
      <w:r w:rsidR="001A062A" w:rsidRPr="002B43E8">
        <w:rPr>
          <w:rFonts w:ascii="Arial" w:hAnsi="Arial" w:cs="Arial"/>
          <w:lang w:val="sq-AL"/>
        </w:rPr>
        <w:t xml:space="preserve"> pjes</w:t>
      </w:r>
      <w:r w:rsidR="00EC2083" w:rsidRPr="002B43E8">
        <w:rPr>
          <w:rFonts w:ascii="Arial" w:hAnsi="Arial" w:cs="Arial"/>
          <w:lang w:val="sq-AL"/>
        </w:rPr>
        <w:t>ë</w:t>
      </w:r>
      <w:r w:rsidR="001A062A" w:rsidRPr="002B43E8">
        <w:rPr>
          <w:rFonts w:ascii="Arial" w:hAnsi="Arial" w:cs="Arial"/>
          <w:lang w:val="sq-AL"/>
        </w:rPr>
        <w:t xml:space="preserve"> e </w:t>
      </w:r>
      <w:r w:rsidRPr="002B43E8">
        <w:rPr>
          <w:rFonts w:ascii="Arial" w:hAnsi="Arial" w:cs="Arial"/>
          <w:lang w:val="sq-AL"/>
        </w:rPr>
        <w:t>organe</w:t>
      </w:r>
      <w:r w:rsidR="001A062A" w:rsidRPr="002B43E8">
        <w:rPr>
          <w:rFonts w:ascii="Arial" w:hAnsi="Arial" w:cs="Arial"/>
          <w:lang w:val="sq-AL"/>
        </w:rPr>
        <w:t>ve</w:t>
      </w:r>
      <w:r w:rsidRPr="002B43E8">
        <w:rPr>
          <w:rFonts w:ascii="Arial" w:hAnsi="Arial" w:cs="Arial"/>
          <w:lang w:val="sq-AL"/>
        </w:rPr>
        <w:t xml:space="preserve"> drejtuese të një partie politike</w:t>
      </w:r>
      <w:r w:rsidR="001A062A" w:rsidRPr="002B43E8">
        <w:rPr>
          <w:rFonts w:ascii="Arial" w:hAnsi="Arial" w:cs="Arial"/>
          <w:lang w:val="sq-AL"/>
        </w:rPr>
        <w:t>,</w:t>
      </w:r>
      <w:r w:rsidRPr="002B43E8">
        <w:rPr>
          <w:rFonts w:ascii="Arial" w:hAnsi="Arial" w:cs="Arial"/>
          <w:lang w:val="sq-AL"/>
        </w:rPr>
        <w:t xml:space="preserve"> </w:t>
      </w:r>
      <w:r w:rsidR="001A062A" w:rsidRPr="002B43E8">
        <w:rPr>
          <w:rFonts w:ascii="Arial" w:hAnsi="Arial" w:cs="Arial"/>
          <w:lang w:val="sq-AL"/>
        </w:rPr>
        <w:t>apo</w:t>
      </w:r>
      <w:r w:rsidRPr="002B43E8">
        <w:rPr>
          <w:rFonts w:ascii="Arial" w:hAnsi="Arial" w:cs="Arial"/>
          <w:lang w:val="sq-AL"/>
        </w:rPr>
        <w:t xml:space="preserve"> të kenë qenë të punësuar në administratën publike gjatë </w:t>
      </w:r>
      <w:r w:rsidR="001A062A" w:rsidRPr="002B43E8">
        <w:rPr>
          <w:rFonts w:ascii="Arial" w:hAnsi="Arial" w:cs="Arial"/>
          <w:lang w:val="sq-AL"/>
        </w:rPr>
        <w:t>2 (</w:t>
      </w:r>
      <w:r w:rsidRPr="002B43E8">
        <w:rPr>
          <w:rFonts w:ascii="Arial" w:hAnsi="Arial" w:cs="Arial"/>
          <w:lang w:val="sq-AL"/>
        </w:rPr>
        <w:t>dy</w:t>
      </w:r>
      <w:r w:rsidR="001A062A" w:rsidRPr="002B43E8">
        <w:rPr>
          <w:rFonts w:ascii="Arial" w:hAnsi="Arial" w:cs="Arial"/>
          <w:lang w:val="sq-AL"/>
        </w:rPr>
        <w:t>)</w:t>
      </w:r>
      <w:r w:rsidRPr="002B43E8">
        <w:rPr>
          <w:rFonts w:ascii="Arial" w:hAnsi="Arial" w:cs="Arial"/>
          <w:lang w:val="sq-AL"/>
        </w:rPr>
        <w:t xml:space="preserve"> viteve para emërimit të tyre.</w:t>
      </w:r>
    </w:p>
    <w:p w14:paraId="75D8DF74" w14:textId="621CFCE9" w:rsidR="00FA6EE2" w:rsidRPr="00F04F2E" w:rsidRDefault="004D38F2" w:rsidP="004D38F2">
      <w:pPr>
        <w:spacing w:after="120"/>
        <w:jc w:val="both"/>
        <w:rPr>
          <w:rFonts w:ascii="Arial" w:hAnsi="Arial" w:cs="Arial"/>
          <w:lang w:val="sq-AL"/>
        </w:rPr>
      </w:pPr>
      <w:r w:rsidRPr="002B43E8">
        <w:rPr>
          <w:rFonts w:ascii="Arial" w:hAnsi="Arial" w:cs="Arial"/>
          <w:lang w:val="sq-AL"/>
        </w:rPr>
        <w:t>An</w:t>
      </w:r>
      <w:r w:rsidR="007634C4" w:rsidRPr="002B43E8">
        <w:rPr>
          <w:rFonts w:ascii="Arial" w:hAnsi="Arial" w:cs="Arial"/>
          <w:lang w:val="sq-AL"/>
        </w:rPr>
        <w:t>ë</w:t>
      </w:r>
      <w:r w:rsidRPr="002B43E8">
        <w:rPr>
          <w:rFonts w:ascii="Arial" w:hAnsi="Arial" w:cs="Arial"/>
          <w:lang w:val="sq-AL"/>
        </w:rPr>
        <w:t>tar</w:t>
      </w:r>
      <w:r w:rsidR="007634C4" w:rsidRPr="002B43E8">
        <w:rPr>
          <w:rFonts w:ascii="Arial" w:hAnsi="Arial" w:cs="Arial"/>
          <w:lang w:val="sq-AL"/>
        </w:rPr>
        <w:t>ë</w:t>
      </w:r>
      <w:r w:rsidRPr="002B43E8">
        <w:rPr>
          <w:rFonts w:ascii="Arial" w:hAnsi="Arial" w:cs="Arial"/>
          <w:lang w:val="sq-AL"/>
        </w:rPr>
        <w:t>t d</w:t>
      </w:r>
      <w:r w:rsidR="00FA6EE2" w:rsidRPr="002B43E8">
        <w:rPr>
          <w:rFonts w:ascii="Arial" w:hAnsi="Arial" w:cs="Arial"/>
          <w:lang w:val="sq-AL"/>
        </w:rPr>
        <w:t>uhet të zotërojnë diplomë universitare të nivelit Master ose Doktoraturë në ekonomi, financa publike, makroekonomi, ekonometri, statistik</w:t>
      </w:r>
      <w:r w:rsidR="00EC2083" w:rsidRPr="002B43E8">
        <w:rPr>
          <w:rFonts w:ascii="Arial" w:hAnsi="Arial" w:cs="Arial"/>
          <w:lang w:val="sq-AL"/>
        </w:rPr>
        <w:t>ë</w:t>
      </w:r>
      <w:r w:rsidR="00FA6EE2" w:rsidRPr="002B43E8">
        <w:rPr>
          <w:rFonts w:ascii="Arial" w:hAnsi="Arial" w:cs="Arial"/>
          <w:lang w:val="sq-AL"/>
        </w:rPr>
        <w:t>, financ</w:t>
      </w:r>
      <w:r w:rsidRPr="002B43E8">
        <w:rPr>
          <w:rFonts w:ascii="Arial" w:hAnsi="Arial" w:cs="Arial"/>
          <w:lang w:val="sq-AL"/>
        </w:rPr>
        <w:t>ë</w:t>
      </w:r>
      <w:r w:rsidR="00FA6EE2" w:rsidRPr="002B43E8">
        <w:rPr>
          <w:rFonts w:ascii="Arial" w:hAnsi="Arial" w:cs="Arial"/>
          <w:lang w:val="sq-AL"/>
        </w:rPr>
        <w:t xml:space="preserve"> ose fusha të </w:t>
      </w:r>
      <w:r w:rsidRPr="002B43E8">
        <w:rPr>
          <w:rFonts w:ascii="Arial" w:hAnsi="Arial" w:cs="Arial"/>
          <w:lang w:val="sq-AL"/>
        </w:rPr>
        <w:t>tjera t</w:t>
      </w:r>
      <w:r w:rsidR="007634C4" w:rsidRPr="002B43E8">
        <w:rPr>
          <w:rFonts w:ascii="Arial" w:hAnsi="Arial" w:cs="Arial"/>
          <w:lang w:val="sq-AL"/>
        </w:rPr>
        <w:t>ë</w:t>
      </w:r>
      <w:r w:rsidRPr="002B43E8">
        <w:rPr>
          <w:rFonts w:ascii="Arial" w:hAnsi="Arial" w:cs="Arial"/>
          <w:lang w:val="sq-AL"/>
        </w:rPr>
        <w:t xml:space="preserve"> </w:t>
      </w:r>
      <w:r w:rsidR="001A062A" w:rsidRPr="002B43E8">
        <w:rPr>
          <w:rFonts w:ascii="Arial" w:hAnsi="Arial" w:cs="Arial"/>
          <w:lang w:val="sq-AL"/>
        </w:rPr>
        <w:t>lidhura ngusht</w:t>
      </w:r>
      <w:r w:rsidR="00EC2083" w:rsidRPr="002B43E8">
        <w:rPr>
          <w:rFonts w:ascii="Arial" w:hAnsi="Arial" w:cs="Arial"/>
          <w:lang w:val="sq-AL"/>
        </w:rPr>
        <w:t>ë</w:t>
      </w:r>
      <w:r w:rsidR="001A062A" w:rsidRPr="002B43E8">
        <w:rPr>
          <w:rFonts w:ascii="Arial" w:hAnsi="Arial" w:cs="Arial"/>
          <w:lang w:val="sq-AL"/>
        </w:rPr>
        <w:t xml:space="preserve"> me to.</w:t>
      </w:r>
    </w:p>
    <w:p w14:paraId="2DD4DB6C" w14:textId="51D39FEA" w:rsidR="00FA6EE2" w:rsidRPr="00F04F2E" w:rsidRDefault="004D38F2" w:rsidP="004D38F2">
      <w:pPr>
        <w:spacing w:after="120"/>
        <w:jc w:val="both"/>
        <w:rPr>
          <w:rFonts w:ascii="Arial" w:hAnsi="Arial" w:cs="Arial"/>
          <w:lang w:val="sq-AL"/>
        </w:rPr>
      </w:pPr>
      <w:r w:rsidRPr="002B43E8">
        <w:rPr>
          <w:rFonts w:ascii="Arial" w:hAnsi="Arial" w:cs="Arial"/>
          <w:lang w:val="sq-AL"/>
        </w:rPr>
        <w:lastRenderedPageBreak/>
        <w:t>An</w:t>
      </w:r>
      <w:r w:rsidR="007634C4" w:rsidRPr="002B43E8">
        <w:rPr>
          <w:rFonts w:ascii="Arial" w:hAnsi="Arial" w:cs="Arial"/>
          <w:lang w:val="sq-AL"/>
        </w:rPr>
        <w:t>ë</w:t>
      </w:r>
      <w:r w:rsidRPr="002B43E8">
        <w:rPr>
          <w:rFonts w:ascii="Arial" w:hAnsi="Arial" w:cs="Arial"/>
          <w:lang w:val="sq-AL"/>
        </w:rPr>
        <w:t>tar</w:t>
      </w:r>
      <w:r w:rsidR="007634C4" w:rsidRPr="002B43E8">
        <w:rPr>
          <w:rFonts w:ascii="Arial" w:hAnsi="Arial" w:cs="Arial"/>
          <w:lang w:val="sq-AL"/>
        </w:rPr>
        <w:t>ë</w:t>
      </w:r>
      <w:r w:rsidRPr="002B43E8">
        <w:rPr>
          <w:rFonts w:ascii="Arial" w:hAnsi="Arial" w:cs="Arial"/>
          <w:lang w:val="sq-AL"/>
        </w:rPr>
        <w:t>t d</w:t>
      </w:r>
      <w:r w:rsidR="00FA6EE2" w:rsidRPr="002B43E8">
        <w:rPr>
          <w:rFonts w:ascii="Arial" w:hAnsi="Arial" w:cs="Arial"/>
          <w:lang w:val="sq-AL"/>
        </w:rPr>
        <w:t xml:space="preserve">uhet të kenë të paktën 10 </w:t>
      </w:r>
      <w:r w:rsidR="001A062A" w:rsidRPr="002B43E8">
        <w:rPr>
          <w:rFonts w:ascii="Arial" w:hAnsi="Arial" w:cs="Arial"/>
          <w:lang w:val="sq-AL"/>
        </w:rPr>
        <w:t>(dhjet</w:t>
      </w:r>
      <w:r w:rsidR="00EC2083" w:rsidRPr="002B43E8">
        <w:rPr>
          <w:rFonts w:ascii="Arial" w:hAnsi="Arial" w:cs="Arial"/>
          <w:lang w:val="sq-AL"/>
        </w:rPr>
        <w:t>ë</w:t>
      </w:r>
      <w:r w:rsidR="001A062A" w:rsidRPr="002B43E8">
        <w:rPr>
          <w:rFonts w:ascii="Arial" w:hAnsi="Arial" w:cs="Arial"/>
          <w:lang w:val="sq-AL"/>
        </w:rPr>
        <w:t xml:space="preserve">) </w:t>
      </w:r>
      <w:r w:rsidR="00FA6EE2" w:rsidRPr="002B43E8">
        <w:rPr>
          <w:rFonts w:ascii="Arial" w:hAnsi="Arial" w:cs="Arial"/>
          <w:lang w:val="sq-AL"/>
        </w:rPr>
        <w:t xml:space="preserve">vite përvojë profesionale </w:t>
      </w:r>
      <w:r w:rsidRPr="002B43E8">
        <w:rPr>
          <w:rFonts w:ascii="Arial" w:hAnsi="Arial" w:cs="Arial"/>
          <w:lang w:val="sq-AL"/>
        </w:rPr>
        <w:t>t</w:t>
      </w:r>
      <w:r w:rsidR="007634C4" w:rsidRPr="002B43E8">
        <w:rPr>
          <w:rFonts w:ascii="Arial" w:hAnsi="Arial" w:cs="Arial"/>
          <w:lang w:val="sq-AL"/>
        </w:rPr>
        <w:t>ë</w:t>
      </w:r>
      <w:r w:rsidRPr="002B43E8">
        <w:rPr>
          <w:rFonts w:ascii="Arial" w:hAnsi="Arial" w:cs="Arial"/>
          <w:lang w:val="sq-AL"/>
        </w:rPr>
        <w:t xml:space="preserve"> provuar </w:t>
      </w:r>
      <w:r w:rsidR="00FA6EE2" w:rsidRPr="002B43E8">
        <w:rPr>
          <w:rFonts w:ascii="Arial" w:hAnsi="Arial" w:cs="Arial"/>
          <w:lang w:val="sq-AL"/>
        </w:rPr>
        <w:t xml:space="preserve">në fushën e financave publike, makroekonomisë ose </w:t>
      </w:r>
      <w:r w:rsidRPr="002B43E8">
        <w:rPr>
          <w:rFonts w:ascii="Arial" w:hAnsi="Arial" w:cs="Arial"/>
          <w:lang w:val="sq-AL"/>
        </w:rPr>
        <w:t>k</w:t>
      </w:r>
      <w:r w:rsidR="007634C4" w:rsidRPr="002B43E8">
        <w:rPr>
          <w:rFonts w:ascii="Arial" w:hAnsi="Arial" w:cs="Arial"/>
          <w:lang w:val="sq-AL"/>
        </w:rPr>
        <w:t>ë</w:t>
      </w:r>
      <w:r w:rsidRPr="002B43E8">
        <w:rPr>
          <w:rFonts w:ascii="Arial" w:hAnsi="Arial" w:cs="Arial"/>
          <w:lang w:val="sq-AL"/>
        </w:rPr>
        <w:t>rkim</w:t>
      </w:r>
      <w:r w:rsidR="00762651" w:rsidRPr="002B43E8">
        <w:rPr>
          <w:rFonts w:ascii="Arial" w:hAnsi="Arial" w:cs="Arial"/>
          <w:lang w:val="sq-AL"/>
        </w:rPr>
        <w:t>it</w:t>
      </w:r>
      <w:r w:rsidRPr="002B43E8">
        <w:rPr>
          <w:rFonts w:ascii="Arial" w:hAnsi="Arial" w:cs="Arial"/>
          <w:lang w:val="sq-AL"/>
        </w:rPr>
        <w:t xml:space="preserve"> shkencor n</w:t>
      </w:r>
      <w:r w:rsidR="007634C4" w:rsidRPr="002B43E8">
        <w:rPr>
          <w:rFonts w:ascii="Arial" w:hAnsi="Arial" w:cs="Arial"/>
          <w:lang w:val="sq-AL"/>
        </w:rPr>
        <w:t>ë</w:t>
      </w:r>
      <w:r w:rsidRPr="002B43E8">
        <w:rPr>
          <w:rFonts w:ascii="Arial" w:hAnsi="Arial" w:cs="Arial"/>
          <w:lang w:val="sq-AL"/>
        </w:rPr>
        <w:t xml:space="preserve"> </w:t>
      </w:r>
      <w:r w:rsidR="00E015A2" w:rsidRPr="002B43E8">
        <w:rPr>
          <w:rFonts w:ascii="Arial" w:hAnsi="Arial" w:cs="Arial"/>
          <w:lang w:val="sq-AL"/>
        </w:rPr>
        <w:t>fush</w:t>
      </w:r>
      <w:r w:rsidR="00EC2083" w:rsidRPr="002B43E8">
        <w:rPr>
          <w:rFonts w:ascii="Arial" w:hAnsi="Arial" w:cs="Arial"/>
          <w:lang w:val="sq-AL"/>
        </w:rPr>
        <w:t>ë</w:t>
      </w:r>
      <w:r w:rsidR="00E015A2" w:rsidRPr="002B43E8">
        <w:rPr>
          <w:rFonts w:ascii="Arial" w:hAnsi="Arial" w:cs="Arial"/>
          <w:lang w:val="sq-AL"/>
        </w:rPr>
        <w:t>n</w:t>
      </w:r>
      <w:r w:rsidR="000B7E71" w:rsidRPr="002B43E8">
        <w:rPr>
          <w:rFonts w:ascii="Arial" w:hAnsi="Arial" w:cs="Arial"/>
          <w:lang w:val="sq-AL"/>
        </w:rPr>
        <w:t xml:space="preserve"> e</w:t>
      </w:r>
      <w:r w:rsidR="00E015A2" w:rsidRPr="002B43E8">
        <w:rPr>
          <w:rFonts w:ascii="Arial" w:hAnsi="Arial" w:cs="Arial"/>
          <w:lang w:val="sq-AL"/>
        </w:rPr>
        <w:t xml:space="preserve"> </w:t>
      </w:r>
      <w:r w:rsidR="00FA6EE2" w:rsidRPr="002B43E8">
        <w:rPr>
          <w:rFonts w:ascii="Arial" w:hAnsi="Arial" w:cs="Arial"/>
          <w:lang w:val="sq-AL"/>
        </w:rPr>
        <w:t>ekonomi</w:t>
      </w:r>
      <w:r w:rsidR="000B7E71" w:rsidRPr="002B43E8">
        <w:rPr>
          <w:rFonts w:ascii="Arial" w:hAnsi="Arial" w:cs="Arial"/>
          <w:lang w:val="sq-AL"/>
        </w:rPr>
        <w:t>së</w:t>
      </w:r>
      <w:r w:rsidR="00FA6EE2" w:rsidRPr="002B43E8">
        <w:rPr>
          <w:rFonts w:ascii="Arial" w:hAnsi="Arial" w:cs="Arial"/>
          <w:lang w:val="sq-AL"/>
        </w:rPr>
        <w:t>.</w:t>
      </w:r>
    </w:p>
    <w:p w14:paraId="59F27A07" w14:textId="77777777" w:rsidR="00FA6EE2" w:rsidRPr="00F04F2E" w:rsidRDefault="00FA6EE2" w:rsidP="00FA6EE2">
      <w:pPr>
        <w:spacing w:after="120"/>
        <w:rPr>
          <w:rFonts w:ascii="Arial" w:hAnsi="Arial" w:cs="Arial"/>
          <w:lang w:val="sq-AL"/>
        </w:rPr>
      </w:pPr>
    </w:p>
    <w:p w14:paraId="2FD86AAA" w14:textId="21837982" w:rsidR="00FA6EE2" w:rsidRPr="00F04F2E" w:rsidRDefault="00FA6EE2" w:rsidP="00FA6EE2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9</w:t>
      </w:r>
    </w:p>
    <w:p w14:paraId="125BE51D" w14:textId="5700C44C" w:rsidR="00FA6EE2" w:rsidRPr="00F04F2E" w:rsidRDefault="00FA6EE2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 xml:space="preserve">Përfundimi i </w:t>
      </w:r>
      <w:r w:rsidR="001A062A" w:rsidRPr="00F04F2E">
        <w:rPr>
          <w:bCs/>
          <w:lang w:val="sq-AL"/>
        </w:rPr>
        <w:t>m</w:t>
      </w:r>
      <w:r w:rsidRPr="00F04F2E">
        <w:rPr>
          <w:bCs/>
          <w:lang w:val="sq-AL"/>
        </w:rPr>
        <w:t xml:space="preserve">andatit dhe </w:t>
      </w:r>
      <w:r w:rsidR="001A062A" w:rsidRPr="00F04F2E">
        <w:rPr>
          <w:bCs/>
          <w:lang w:val="sq-AL"/>
        </w:rPr>
        <w:t>p</w:t>
      </w:r>
      <w:r w:rsidRPr="00F04F2E">
        <w:rPr>
          <w:bCs/>
          <w:lang w:val="sq-AL"/>
        </w:rPr>
        <w:t xml:space="preserve">rocedura e </w:t>
      </w:r>
      <w:r w:rsidR="001A062A" w:rsidRPr="00F04F2E">
        <w:rPr>
          <w:bCs/>
          <w:lang w:val="sq-AL"/>
        </w:rPr>
        <w:t>s</w:t>
      </w:r>
      <w:r w:rsidRPr="00F04F2E">
        <w:rPr>
          <w:bCs/>
          <w:lang w:val="sq-AL"/>
        </w:rPr>
        <w:t>hkarkimit</w:t>
      </w:r>
    </w:p>
    <w:p w14:paraId="18B6A5CD" w14:textId="254052C2" w:rsidR="00FA6EE2" w:rsidRPr="00F04F2E" w:rsidRDefault="00FA6EE2" w:rsidP="004D38F2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 xml:space="preserve">Mandati i një anëtari </w:t>
      </w:r>
      <w:r w:rsidR="00085E03" w:rsidRPr="00F04F2E">
        <w:rPr>
          <w:rFonts w:ascii="Arial" w:hAnsi="Arial" w:cs="Arial"/>
          <w:bCs/>
          <w:lang w:val="sq-AL"/>
        </w:rPr>
        <w:t>të Këshillit Fiskal</w:t>
      </w:r>
      <w:r w:rsidR="00085E03" w:rsidRPr="00F04F2E">
        <w:rPr>
          <w:rFonts w:ascii="Arial" w:hAnsi="Arial" w:cs="Arial"/>
          <w:lang w:val="sq-AL"/>
        </w:rPr>
        <w:t xml:space="preserve"> </w:t>
      </w:r>
      <w:r w:rsidRPr="00F04F2E">
        <w:rPr>
          <w:rFonts w:ascii="Arial" w:hAnsi="Arial" w:cs="Arial"/>
          <w:lang w:val="sq-AL"/>
        </w:rPr>
        <w:t>përfundon në rastet</w:t>
      </w:r>
      <w:r w:rsidR="00085E03" w:rsidRPr="00F04F2E">
        <w:rPr>
          <w:rFonts w:ascii="Arial" w:hAnsi="Arial" w:cs="Arial"/>
          <w:lang w:val="sq-AL"/>
        </w:rPr>
        <w:t xml:space="preserve"> e mëposhtme</w:t>
      </w:r>
      <w:r w:rsidRPr="00F04F2E">
        <w:rPr>
          <w:rFonts w:ascii="Arial" w:hAnsi="Arial" w:cs="Arial"/>
          <w:lang w:val="sq-AL"/>
        </w:rPr>
        <w:t>:</w:t>
      </w:r>
    </w:p>
    <w:p w14:paraId="32037B72" w14:textId="77777777" w:rsidR="00FA6EE2" w:rsidRPr="000A101C" w:rsidRDefault="00FA6EE2" w:rsidP="004D38F2">
      <w:pPr>
        <w:numPr>
          <w:ilvl w:val="0"/>
          <w:numId w:val="4"/>
        </w:num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 xml:space="preserve">me </w:t>
      </w:r>
      <w:r w:rsidRPr="000A101C">
        <w:rPr>
          <w:rFonts w:ascii="Arial" w:hAnsi="Arial" w:cs="Arial"/>
          <w:lang w:val="sq-AL"/>
        </w:rPr>
        <w:t>përfundimin e afatit të mandatit;</w:t>
      </w:r>
    </w:p>
    <w:p w14:paraId="4AA39350" w14:textId="77777777" w:rsidR="00FA6EE2" w:rsidRPr="000A101C" w:rsidRDefault="00FA6EE2" w:rsidP="004D38F2">
      <w:pPr>
        <w:numPr>
          <w:ilvl w:val="0"/>
          <w:numId w:val="4"/>
        </w:numPr>
        <w:spacing w:after="120"/>
        <w:jc w:val="both"/>
        <w:rPr>
          <w:rFonts w:ascii="Arial" w:hAnsi="Arial" w:cs="Arial"/>
          <w:lang w:val="sq-AL"/>
        </w:rPr>
      </w:pPr>
      <w:r w:rsidRPr="000A101C">
        <w:rPr>
          <w:rFonts w:ascii="Arial" w:hAnsi="Arial" w:cs="Arial"/>
          <w:lang w:val="sq-AL"/>
        </w:rPr>
        <w:t>në rast vdekjeje;</w:t>
      </w:r>
    </w:p>
    <w:p w14:paraId="0057482C" w14:textId="3443404C" w:rsidR="00FA6EE2" w:rsidRPr="000A101C" w:rsidRDefault="001A062A" w:rsidP="004D38F2">
      <w:pPr>
        <w:numPr>
          <w:ilvl w:val="0"/>
          <w:numId w:val="4"/>
        </w:numPr>
        <w:spacing w:after="120"/>
        <w:jc w:val="both"/>
        <w:rPr>
          <w:rFonts w:ascii="Arial" w:hAnsi="Arial" w:cs="Arial"/>
          <w:lang w:val="sq-AL"/>
        </w:rPr>
      </w:pPr>
      <w:r w:rsidRPr="000A101C">
        <w:rPr>
          <w:rFonts w:ascii="Arial" w:hAnsi="Arial" w:cs="Arial"/>
          <w:lang w:val="sq-AL"/>
        </w:rPr>
        <w:t>n</w:t>
      </w:r>
      <w:r w:rsidR="00EC2083" w:rsidRPr="000A101C">
        <w:rPr>
          <w:rFonts w:ascii="Arial" w:hAnsi="Arial" w:cs="Arial"/>
          <w:lang w:val="sq-AL"/>
        </w:rPr>
        <w:t>ë</w:t>
      </w:r>
      <w:r w:rsidRPr="000A101C">
        <w:rPr>
          <w:rFonts w:ascii="Arial" w:hAnsi="Arial" w:cs="Arial"/>
          <w:lang w:val="sq-AL"/>
        </w:rPr>
        <w:t xml:space="preserve"> rast </w:t>
      </w:r>
      <w:r w:rsidR="00FA6EE2" w:rsidRPr="000A101C">
        <w:rPr>
          <w:rFonts w:ascii="Arial" w:hAnsi="Arial" w:cs="Arial"/>
          <w:lang w:val="sq-AL"/>
        </w:rPr>
        <w:t>dorëheqje</w:t>
      </w:r>
      <w:r w:rsidRPr="000A101C">
        <w:rPr>
          <w:rFonts w:ascii="Arial" w:hAnsi="Arial" w:cs="Arial"/>
          <w:lang w:val="sq-AL"/>
        </w:rPr>
        <w:t>je, e cila</w:t>
      </w:r>
      <w:r w:rsidR="00FA6EE2" w:rsidRPr="000A101C">
        <w:rPr>
          <w:rFonts w:ascii="Arial" w:hAnsi="Arial" w:cs="Arial"/>
          <w:lang w:val="sq-AL"/>
        </w:rPr>
        <w:t xml:space="preserve"> paraqit</w:t>
      </w:r>
      <w:r w:rsidRPr="000A101C">
        <w:rPr>
          <w:rFonts w:ascii="Arial" w:hAnsi="Arial" w:cs="Arial"/>
          <w:lang w:val="sq-AL"/>
        </w:rPr>
        <w:t>et</w:t>
      </w:r>
      <w:r w:rsidR="00FA6EE2" w:rsidRPr="000A101C">
        <w:rPr>
          <w:rFonts w:ascii="Arial" w:hAnsi="Arial" w:cs="Arial"/>
          <w:lang w:val="sq-AL"/>
        </w:rPr>
        <w:t xml:space="preserve"> me shkrim të paktën një muaj p</w:t>
      </w:r>
      <w:r w:rsidR="00EC2083" w:rsidRPr="000A101C">
        <w:rPr>
          <w:rFonts w:ascii="Arial" w:hAnsi="Arial" w:cs="Arial"/>
          <w:lang w:val="sq-AL"/>
        </w:rPr>
        <w:t>ë</w:t>
      </w:r>
      <w:r w:rsidRPr="000A101C">
        <w:rPr>
          <w:rFonts w:ascii="Arial" w:hAnsi="Arial" w:cs="Arial"/>
          <w:lang w:val="sq-AL"/>
        </w:rPr>
        <w:t>rpara dat</w:t>
      </w:r>
      <w:r w:rsidR="00EC2083" w:rsidRPr="000A101C">
        <w:rPr>
          <w:rFonts w:ascii="Arial" w:hAnsi="Arial" w:cs="Arial"/>
          <w:lang w:val="sq-AL"/>
        </w:rPr>
        <w:t>ë</w:t>
      </w:r>
      <w:r w:rsidRPr="000A101C">
        <w:rPr>
          <w:rFonts w:ascii="Arial" w:hAnsi="Arial" w:cs="Arial"/>
          <w:lang w:val="sq-AL"/>
        </w:rPr>
        <w:t>s kur k</w:t>
      </w:r>
      <w:r w:rsidR="00EC2083" w:rsidRPr="000A101C">
        <w:rPr>
          <w:rFonts w:ascii="Arial" w:hAnsi="Arial" w:cs="Arial"/>
          <w:lang w:val="sq-AL"/>
        </w:rPr>
        <w:t>ë</w:t>
      </w:r>
      <w:r w:rsidRPr="000A101C">
        <w:rPr>
          <w:rFonts w:ascii="Arial" w:hAnsi="Arial" w:cs="Arial"/>
          <w:lang w:val="sq-AL"/>
        </w:rPr>
        <w:t>rkohet t</w:t>
      </w:r>
      <w:r w:rsidR="00EC2083" w:rsidRPr="000A101C">
        <w:rPr>
          <w:rFonts w:ascii="Arial" w:hAnsi="Arial" w:cs="Arial"/>
          <w:lang w:val="sq-AL"/>
        </w:rPr>
        <w:t>ë</w:t>
      </w:r>
      <w:r w:rsidRPr="000A101C">
        <w:rPr>
          <w:rFonts w:ascii="Arial" w:hAnsi="Arial" w:cs="Arial"/>
          <w:lang w:val="sq-AL"/>
        </w:rPr>
        <w:t xml:space="preserve"> </w:t>
      </w:r>
      <w:r w:rsidR="00FA6EE2" w:rsidRPr="000A101C">
        <w:rPr>
          <w:rFonts w:ascii="Arial" w:hAnsi="Arial" w:cs="Arial"/>
          <w:lang w:val="sq-AL"/>
        </w:rPr>
        <w:t>hy</w:t>
      </w:r>
      <w:r w:rsidRPr="000A101C">
        <w:rPr>
          <w:rFonts w:ascii="Arial" w:hAnsi="Arial" w:cs="Arial"/>
          <w:lang w:val="sq-AL"/>
        </w:rPr>
        <w:t>j</w:t>
      </w:r>
      <w:r w:rsidR="00AB21CD" w:rsidRPr="000A101C">
        <w:rPr>
          <w:rFonts w:ascii="Arial" w:hAnsi="Arial" w:cs="Arial"/>
          <w:lang w:val="sq-AL"/>
        </w:rPr>
        <w:t>ë</w:t>
      </w:r>
      <w:r w:rsidR="00FA6EE2" w:rsidRPr="000A101C">
        <w:rPr>
          <w:rFonts w:ascii="Arial" w:hAnsi="Arial" w:cs="Arial"/>
          <w:lang w:val="sq-AL"/>
        </w:rPr>
        <w:t xml:space="preserve"> në fuqi;</w:t>
      </w:r>
    </w:p>
    <w:p w14:paraId="57009611" w14:textId="4E1F6460" w:rsidR="00FA6EE2" w:rsidRPr="000A101C" w:rsidRDefault="001A062A" w:rsidP="004D38F2">
      <w:pPr>
        <w:numPr>
          <w:ilvl w:val="0"/>
          <w:numId w:val="4"/>
        </w:numPr>
        <w:spacing w:after="120"/>
        <w:jc w:val="both"/>
        <w:rPr>
          <w:rFonts w:ascii="Arial" w:hAnsi="Arial" w:cs="Arial"/>
          <w:lang w:val="sq-AL"/>
        </w:rPr>
      </w:pPr>
      <w:r w:rsidRPr="000A101C">
        <w:rPr>
          <w:rFonts w:ascii="Arial" w:hAnsi="Arial" w:cs="Arial"/>
          <w:lang w:val="sq-AL"/>
        </w:rPr>
        <w:t>n</w:t>
      </w:r>
      <w:r w:rsidR="00EC2083" w:rsidRPr="000A101C">
        <w:rPr>
          <w:rFonts w:ascii="Arial" w:hAnsi="Arial" w:cs="Arial"/>
          <w:lang w:val="sq-AL"/>
        </w:rPr>
        <w:t>ë</w:t>
      </w:r>
      <w:r w:rsidRPr="000A101C">
        <w:rPr>
          <w:rFonts w:ascii="Arial" w:hAnsi="Arial" w:cs="Arial"/>
          <w:lang w:val="sq-AL"/>
        </w:rPr>
        <w:t xml:space="preserve"> rast </w:t>
      </w:r>
      <w:r w:rsidR="00FA6EE2" w:rsidRPr="000A101C">
        <w:rPr>
          <w:rFonts w:ascii="Arial" w:hAnsi="Arial" w:cs="Arial"/>
          <w:lang w:val="sq-AL"/>
        </w:rPr>
        <w:t>shkarkim</w:t>
      </w:r>
      <w:r w:rsidRPr="000A101C">
        <w:rPr>
          <w:rFonts w:ascii="Arial" w:hAnsi="Arial" w:cs="Arial"/>
          <w:lang w:val="sq-AL"/>
        </w:rPr>
        <w:t>i</w:t>
      </w:r>
      <w:r w:rsidR="00FA6EE2" w:rsidRPr="000A101C">
        <w:rPr>
          <w:rFonts w:ascii="Arial" w:hAnsi="Arial" w:cs="Arial"/>
          <w:lang w:val="sq-AL"/>
        </w:rPr>
        <w:t>.</w:t>
      </w:r>
    </w:p>
    <w:p w14:paraId="6D21210C" w14:textId="21CCE75B" w:rsidR="00FA6EE2" w:rsidRPr="000A101C" w:rsidRDefault="00FA6EE2" w:rsidP="004D38F2">
      <w:pPr>
        <w:spacing w:after="120"/>
        <w:jc w:val="both"/>
        <w:rPr>
          <w:rFonts w:ascii="Arial" w:hAnsi="Arial" w:cs="Arial"/>
          <w:lang w:val="sq-AL"/>
        </w:rPr>
      </w:pPr>
      <w:r w:rsidRPr="000A101C">
        <w:rPr>
          <w:rFonts w:ascii="Arial" w:hAnsi="Arial" w:cs="Arial"/>
          <w:lang w:val="sq-AL"/>
        </w:rPr>
        <w:t xml:space="preserve">Anëtari </w:t>
      </w:r>
      <w:r w:rsidR="00BF315B" w:rsidRPr="000A101C">
        <w:rPr>
          <w:rFonts w:ascii="Arial" w:hAnsi="Arial" w:cs="Arial"/>
          <w:lang w:val="sq-AL"/>
        </w:rPr>
        <w:t xml:space="preserve">i </w:t>
      </w:r>
      <w:r w:rsidR="00BF315B" w:rsidRPr="000A101C">
        <w:rPr>
          <w:rFonts w:ascii="Arial" w:hAnsi="Arial" w:cs="Arial"/>
          <w:bCs/>
          <w:lang w:val="sq-AL"/>
        </w:rPr>
        <w:t>Këshillit Fiskal</w:t>
      </w:r>
      <w:r w:rsidR="00BF315B" w:rsidRPr="000A101C">
        <w:rPr>
          <w:rFonts w:ascii="Arial" w:hAnsi="Arial" w:cs="Arial"/>
          <w:lang w:val="sq-AL"/>
        </w:rPr>
        <w:t xml:space="preserve"> </w:t>
      </w:r>
      <w:r w:rsidRPr="000A101C">
        <w:rPr>
          <w:rFonts w:ascii="Arial" w:hAnsi="Arial" w:cs="Arial"/>
          <w:lang w:val="sq-AL"/>
        </w:rPr>
        <w:t xml:space="preserve">shkarkohet </w:t>
      </w:r>
      <w:r w:rsidR="001A062A" w:rsidRPr="000A101C">
        <w:rPr>
          <w:rFonts w:ascii="Arial" w:hAnsi="Arial" w:cs="Arial"/>
          <w:lang w:val="sq-AL"/>
        </w:rPr>
        <w:t xml:space="preserve">nga detyra </w:t>
      </w:r>
      <w:r w:rsidR="002B56A4" w:rsidRPr="000A101C">
        <w:rPr>
          <w:rFonts w:ascii="Arial" w:hAnsi="Arial" w:cs="Arial"/>
          <w:lang w:val="sq-AL"/>
        </w:rPr>
        <w:t>në rast</w:t>
      </w:r>
      <w:r w:rsidR="001A062A" w:rsidRPr="000A101C">
        <w:rPr>
          <w:rFonts w:ascii="Arial" w:hAnsi="Arial" w:cs="Arial"/>
          <w:lang w:val="sq-AL"/>
        </w:rPr>
        <w:t>et kur</w:t>
      </w:r>
      <w:r w:rsidRPr="000A101C">
        <w:rPr>
          <w:rFonts w:ascii="Arial" w:hAnsi="Arial" w:cs="Arial"/>
          <w:lang w:val="sq-AL"/>
        </w:rPr>
        <w:t>:</w:t>
      </w:r>
    </w:p>
    <w:p w14:paraId="2AFDBFE6" w14:textId="114DE981" w:rsidR="00FA6EE2" w:rsidRPr="000A101C" w:rsidRDefault="00FA6EE2" w:rsidP="004D38F2">
      <w:pPr>
        <w:numPr>
          <w:ilvl w:val="0"/>
          <w:numId w:val="5"/>
        </w:numPr>
        <w:spacing w:after="120"/>
        <w:jc w:val="both"/>
        <w:rPr>
          <w:rFonts w:ascii="Arial" w:hAnsi="Arial" w:cs="Arial"/>
          <w:lang w:val="sq-AL"/>
        </w:rPr>
      </w:pPr>
      <w:r w:rsidRPr="000A101C">
        <w:rPr>
          <w:rFonts w:ascii="Arial" w:hAnsi="Arial" w:cs="Arial"/>
          <w:lang w:val="sq-AL"/>
        </w:rPr>
        <w:t>nuk plotëson</w:t>
      </w:r>
      <w:r w:rsidR="008D58CA" w:rsidRPr="000A101C">
        <w:rPr>
          <w:rFonts w:ascii="Arial" w:hAnsi="Arial" w:cs="Arial"/>
          <w:lang w:val="sq-AL"/>
        </w:rPr>
        <w:t xml:space="preserve"> </w:t>
      </w:r>
      <w:r w:rsidR="001A062A" w:rsidRPr="000A101C">
        <w:rPr>
          <w:rFonts w:ascii="Arial" w:hAnsi="Arial" w:cs="Arial"/>
          <w:lang w:val="sq-AL"/>
        </w:rPr>
        <w:t>nj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 xml:space="preserve"> ose m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 xml:space="preserve"> shum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 xml:space="preserve"> nga </w:t>
      </w:r>
      <w:r w:rsidRPr="000A101C">
        <w:rPr>
          <w:rFonts w:ascii="Arial" w:hAnsi="Arial" w:cs="Arial"/>
          <w:lang w:val="sq-AL"/>
        </w:rPr>
        <w:t>kriteret për emërim</w:t>
      </w:r>
      <w:r w:rsidR="001A062A" w:rsidRPr="000A101C">
        <w:rPr>
          <w:rFonts w:ascii="Arial" w:hAnsi="Arial" w:cs="Arial"/>
          <w:lang w:val="sq-AL"/>
        </w:rPr>
        <w:t>,</w:t>
      </w:r>
      <w:r w:rsidRPr="000A101C">
        <w:rPr>
          <w:rFonts w:ascii="Arial" w:hAnsi="Arial" w:cs="Arial"/>
          <w:lang w:val="sq-AL"/>
        </w:rPr>
        <w:t xml:space="preserve"> </w:t>
      </w:r>
      <w:r w:rsidR="002B56A4" w:rsidRPr="000A101C">
        <w:rPr>
          <w:rFonts w:ascii="Arial" w:hAnsi="Arial" w:cs="Arial"/>
          <w:lang w:val="sq-AL"/>
        </w:rPr>
        <w:t xml:space="preserve">të parashikuara në nenin 9 </w:t>
      </w:r>
      <w:r w:rsidR="007F06BF" w:rsidRPr="000A101C">
        <w:rPr>
          <w:rFonts w:ascii="Arial" w:hAnsi="Arial" w:cs="Arial"/>
          <w:lang w:val="sq-AL"/>
        </w:rPr>
        <w:t>të</w:t>
      </w:r>
      <w:r w:rsidRPr="000A101C">
        <w:rPr>
          <w:rFonts w:ascii="Arial" w:hAnsi="Arial" w:cs="Arial"/>
          <w:lang w:val="sq-AL"/>
        </w:rPr>
        <w:t xml:space="preserve"> këtij ligji;</w:t>
      </w:r>
    </w:p>
    <w:p w14:paraId="63B79BD1" w14:textId="1EAF409B" w:rsidR="00FA6EE2" w:rsidRPr="000A101C" w:rsidRDefault="001A062A" w:rsidP="004D38F2">
      <w:pPr>
        <w:numPr>
          <w:ilvl w:val="0"/>
          <w:numId w:val="5"/>
        </w:numPr>
        <w:spacing w:after="120"/>
        <w:jc w:val="both"/>
        <w:rPr>
          <w:rFonts w:ascii="Arial" w:hAnsi="Arial" w:cs="Arial"/>
          <w:lang w:val="sq-AL"/>
        </w:rPr>
      </w:pPr>
      <w:r w:rsidRPr="000A101C">
        <w:rPr>
          <w:rFonts w:ascii="Arial" w:hAnsi="Arial" w:cs="Arial"/>
          <w:lang w:val="sq-AL"/>
        </w:rPr>
        <w:t xml:space="preserve">nuk </w:t>
      </w:r>
      <w:r w:rsidR="00FA6EE2" w:rsidRPr="000A101C">
        <w:rPr>
          <w:rFonts w:ascii="Arial" w:hAnsi="Arial" w:cs="Arial"/>
          <w:lang w:val="sq-AL"/>
        </w:rPr>
        <w:t xml:space="preserve">vepron në </w:t>
      </w:r>
      <w:r w:rsidRPr="000A101C">
        <w:rPr>
          <w:rFonts w:ascii="Arial" w:hAnsi="Arial" w:cs="Arial"/>
          <w:lang w:val="sq-AL"/>
        </w:rPr>
        <w:t>p</w:t>
      </w:r>
      <w:r w:rsidR="00EC2083" w:rsidRPr="000A101C">
        <w:rPr>
          <w:rFonts w:ascii="Arial" w:hAnsi="Arial" w:cs="Arial"/>
          <w:lang w:val="sq-AL"/>
        </w:rPr>
        <w:t>ë</w:t>
      </w:r>
      <w:r w:rsidRPr="000A101C">
        <w:rPr>
          <w:rFonts w:ascii="Arial" w:hAnsi="Arial" w:cs="Arial"/>
          <w:lang w:val="sq-AL"/>
        </w:rPr>
        <w:t>rp</w:t>
      </w:r>
      <w:r w:rsidR="00E858C5" w:rsidRPr="000A101C">
        <w:rPr>
          <w:rFonts w:ascii="Arial" w:hAnsi="Arial" w:cs="Arial"/>
          <w:lang w:val="sq-AL"/>
        </w:rPr>
        <w:t>u</w:t>
      </w:r>
      <w:r w:rsidRPr="000A101C">
        <w:rPr>
          <w:rFonts w:ascii="Arial" w:hAnsi="Arial" w:cs="Arial"/>
          <w:lang w:val="sq-AL"/>
        </w:rPr>
        <w:t xml:space="preserve">thje </w:t>
      </w:r>
      <w:r w:rsidR="00FA6EE2" w:rsidRPr="000A101C">
        <w:rPr>
          <w:rFonts w:ascii="Arial" w:hAnsi="Arial" w:cs="Arial"/>
          <w:lang w:val="sq-AL"/>
        </w:rPr>
        <w:t xml:space="preserve">me </w:t>
      </w:r>
      <w:r w:rsidR="00AD1EA7" w:rsidRPr="000A101C">
        <w:rPr>
          <w:rFonts w:ascii="Arial" w:hAnsi="Arial" w:cs="Arial"/>
          <w:lang w:val="sq-AL"/>
        </w:rPr>
        <w:t xml:space="preserve">këtë </w:t>
      </w:r>
      <w:r w:rsidR="00FA6EE2" w:rsidRPr="000A101C">
        <w:rPr>
          <w:rFonts w:ascii="Arial" w:hAnsi="Arial" w:cs="Arial"/>
          <w:lang w:val="sq-AL"/>
        </w:rPr>
        <w:t xml:space="preserve">ligj ose </w:t>
      </w:r>
      <w:r w:rsidRPr="000A101C">
        <w:rPr>
          <w:rFonts w:ascii="Arial" w:hAnsi="Arial" w:cs="Arial"/>
          <w:lang w:val="sq-AL"/>
        </w:rPr>
        <w:t xml:space="preserve">me </w:t>
      </w:r>
      <w:r w:rsidR="00FA6EE2" w:rsidRPr="000A101C">
        <w:rPr>
          <w:rFonts w:ascii="Arial" w:hAnsi="Arial" w:cs="Arial"/>
          <w:lang w:val="sq-AL"/>
        </w:rPr>
        <w:t>Kushtetutën gjatë ushtrimit të detyrës;</w:t>
      </w:r>
    </w:p>
    <w:p w14:paraId="15E182C9" w14:textId="09619D47" w:rsidR="00FA6EE2" w:rsidRPr="000A101C" w:rsidRDefault="00FA6EE2" w:rsidP="004D38F2">
      <w:pPr>
        <w:numPr>
          <w:ilvl w:val="0"/>
          <w:numId w:val="5"/>
        </w:numPr>
        <w:spacing w:after="120"/>
        <w:jc w:val="both"/>
        <w:rPr>
          <w:rFonts w:ascii="Arial" w:hAnsi="Arial" w:cs="Arial"/>
          <w:lang w:val="sq-AL"/>
        </w:rPr>
      </w:pPr>
      <w:r w:rsidRPr="000A101C">
        <w:rPr>
          <w:rFonts w:ascii="Arial" w:hAnsi="Arial" w:cs="Arial"/>
          <w:lang w:val="sq-AL"/>
        </w:rPr>
        <w:t>është i paaftë për</w:t>
      </w:r>
      <w:r w:rsidR="00D544C4" w:rsidRPr="000A101C">
        <w:rPr>
          <w:rFonts w:ascii="Arial" w:hAnsi="Arial" w:cs="Arial"/>
          <w:lang w:val="sq-AL"/>
        </w:rPr>
        <w:t xml:space="preserve"> të ushtr</w:t>
      </w:r>
      <w:r w:rsidR="001A062A" w:rsidRPr="000A101C">
        <w:rPr>
          <w:rFonts w:ascii="Arial" w:hAnsi="Arial" w:cs="Arial"/>
          <w:lang w:val="sq-AL"/>
        </w:rPr>
        <w:t>uar</w:t>
      </w:r>
      <w:r w:rsidR="00D544C4" w:rsidRPr="000A101C">
        <w:rPr>
          <w:rFonts w:ascii="Arial" w:hAnsi="Arial" w:cs="Arial"/>
          <w:lang w:val="sq-AL"/>
        </w:rPr>
        <w:t xml:space="preserve"> detyrën për shkak të </w:t>
      </w:r>
      <w:r w:rsidR="001A062A" w:rsidRPr="000A101C">
        <w:rPr>
          <w:rFonts w:ascii="Arial" w:hAnsi="Arial" w:cs="Arial"/>
          <w:lang w:val="sq-AL"/>
        </w:rPr>
        <w:t xml:space="preserve">gjendjes </w:t>
      </w:r>
      <w:r w:rsidR="00D544C4" w:rsidRPr="000A101C">
        <w:rPr>
          <w:rFonts w:ascii="Arial" w:hAnsi="Arial" w:cs="Arial"/>
          <w:lang w:val="sq-AL"/>
        </w:rPr>
        <w:t xml:space="preserve">fizike ose mendore për </w:t>
      </w:r>
      <w:r w:rsidR="001A062A" w:rsidRPr="000A101C">
        <w:rPr>
          <w:rFonts w:ascii="Arial" w:hAnsi="Arial" w:cs="Arial"/>
          <w:lang w:val="sq-AL"/>
        </w:rPr>
        <w:t>nj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 xml:space="preserve"> periudh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 xml:space="preserve"> q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 xml:space="preserve"> tejkalon </w:t>
      </w:r>
      <w:r w:rsidR="00D544C4" w:rsidRPr="000A101C">
        <w:rPr>
          <w:rFonts w:ascii="Arial" w:hAnsi="Arial" w:cs="Arial"/>
          <w:lang w:val="sq-AL"/>
        </w:rPr>
        <w:t>tre muaj</w:t>
      </w:r>
      <w:r w:rsidRPr="000A101C">
        <w:rPr>
          <w:rFonts w:ascii="Arial" w:hAnsi="Arial" w:cs="Arial"/>
          <w:lang w:val="sq-AL"/>
        </w:rPr>
        <w:t>;</w:t>
      </w:r>
    </w:p>
    <w:p w14:paraId="0763150A" w14:textId="609098AE" w:rsidR="00FA6EE2" w:rsidRPr="000A101C" w:rsidRDefault="00FA6EE2" w:rsidP="004D38F2">
      <w:pPr>
        <w:numPr>
          <w:ilvl w:val="0"/>
          <w:numId w:val="5"/>
        </w:numPr>
        <w:spacing w:after="120"/>
        <w:jc w:val="both"/>
        <w:rPr>
          <w:rFonts w:ascii="Arial" w:hAnsi="Arial" w:cs="Arial"/>
          <w:lang w:val="sq-AL"/>
        </w:rPr>
      </w:pPr>
      <w:r w:rsidRPr="000A101C">
        <w:rPr>
          <w:rFonts w:ascii="Arial" w:hAnsi="Arial" w:cs="Arial"/>
          <w:lang w:val="sq-AL"/>
        </w:rPr>
        <w:t xml:space="preserve">nuk ushtron detyrën për </w:t>
      </w:r>
      <w:r w:rsidR="001A062A" w:rsidRPr="000A101C">
        <w:rPr>
          <w:rFonts w:ascii="Arial" w:hAnsi="Arial" w:cs="Arial"/>
          <w:lang w:val="sq-AL"/>
        </w:rPr>
        <w:t>nj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 xml:space="preserve"> periudh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 xml:space="preserve"> t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 xml:space="preserve"> pand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>rpre</w:t>
      </w:r>
      <w:r w:rsidR="0008241D" w:rsidRPr="000A101C">
        <w:rPr>
          <w:rFonts w:ascii="Arial" w:hAnsi="Arial" w:cs="Arial"/>
          <w:lang w:val="sq-AL"/>
        </w:rPr>
        <w:t>r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 xml:space="preserve"> prej t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 xml:space="preserve"> pakt</w:t>
      </w:r>
      <w:r w:rsidR="00EC2083" w:rsidRPr="000A101C">
        <w:rPr>
          <w:rFonts w:ascii="Arial" w:hAnsi="Arial" w:cs="Arial"/>
          <w:lang w:val="sq-AL"/>
        </w:rPr>
        <w:t>ë</w:t>
      </w:r>
      <w:r w:rsidR="001A062A" w:rsidRPr="000A101C">
        <w:rPr>
          <w:rFonts w:ascii="Arial" w:hAnsi="Arial" w:cs="Arial"/>
          <w:lang w:val="sq-AL"/>
        </w:rPr>
        <w:t xml:space="preserve">n </w:t>
      </w:r>
      <w:r w:rsidRPr="000A101C">
        <w:rPr>
          <w:rFonts w:ascii="Arial" w:hAnsi="Arial" w:cs="Arial"/>
          <w:lang w:val="sq-AL"/>
        </w:rPr>
        <w:t>dy muaj</w:t>
      </w:r>
      <w:r w:rsidR="001A062A" w:rsidRPr="000A101C">
        <w:rPr>
          <w:rFonts w:ascii="Arial" w:hAnsi="Arial" w:cs="Arial"/>
          <w:lang w:val="sq-AL"/>
        </w:rPr>
        <w:t>sh</w:t>
      </w:r>
      <w:r w:rsidR="00AF436D" w:rsidRPr="000A101C">
        <w:rPr>
          <w:rFonts w:ascii="Arial" w:hAnsi="Arial" w:cs="Arial"/>
          <w:lang w:val="sq-AL"/>
        </w:rPr>
        <w:t>;</w:t>
      </w:r>
      <w:r w:rsidRPr="000A101C">
        <w:rPr>
          <w:rFonts w:ascii="Arial" w:hAnsi="Arial" w:cs="Arial"/>
          <w:lang w:val="sq-AL"/>
        </w:rPr>
        <w:t xml:space="preserve"> </w:t>
      </w:r>
    </w:p>
    <w:p w14:paraId="2BEF4720" w14:textId="28F4C7B1" w:rsidR="00FA6EE2" w:rsidRPr="000A101C" w:rsidRDefault="001A062A" w:rsidP="004D38F2">
      <w:pPr>
        <w:numPr>
          <w:ilvl w:val="0"/>
          <w:numId w:val="5"/>
        </w:numPr>
        <w:spacing w:after="120"/>
        <w:jc w:val="both"/>
        <w:rPr>
          <w:rFonts w:ascii="Arial" w:hAnsi="Arial" w:cs="Arial"/>
          <w:lang w:val="sq-AL"/>
        </w:rPr>
      </w:pPr>
      <w:r w:rsidRPr="000A101C">
        <w:rPr>
          <w:rFonts w:ascii="Arial" w:hAnsi="Arial" w:cs="Arial"/>
          <w:lang w:val="sq-AL"/>
        </w:rPr>
        <w:t xml:space="preserve">ka </w:t>
      </w:r>
      <w:r w:rsidR="00FA6EE2" w:rsidRPr="000A101C">
        <w:rPr>
          <w:rFonts w:ascii="Arial" w:hAnsi="Arial" w:cs="Arial"/>
          <w:lang w:val="sq-AL"/>
        </w:rPr>
        <w:t>humb</w:t>
      </w:r>
      <w:r w:rsidRPr="000A101C">
        <w:rPr>
          <w:rFonts w:ascii="Arial" w:hAnsi="Arial" w:cs="Arial"/>
          <w:lang w:val="sq-AL"/>
        </w:rPr>
        <w:t>ur</w:t>
      </w:r>
      <w:r w:rsidR="00FA6EE2" w:rsidRPr="000A101C">
        <w:rPr>
          <w:rFonts w:ascii="Arial" w:hAnsi="Arial" w:cs="Arial"/>
          <w:lang w:val="sq-AL"/>
        </w:rPr>
        <w:t xml:space="preserve"> zotësinë </w:t>
      </w:r>
      <w:r w:rsidR="00D544C4" w:rsidRPr="000A101C">
        <w:rPr>
          <w:rFonts w:ascii="Arial" w:hAnsi="Arial" w:cs="Arial"/>
          <w:lang w:val="sq-AL"/>
        </w:rPr>
        <w:t>e plotë për të vepruar.</w:t>
      </w:r>
    </w:p>
    <w:p w14:paraId="018A9FE3" w14:textId="71FCAE8B" w:rsidR="006E5F24" w:rsidRPr="000A101C" w:rsidRDefault="00FA6EE2" w:rsidP="004D38F2">
      <w:pPr>
        <w:spacing w:after="120"/>
        <w:jc w:val="both"/>
        <w:rPr>
          <w:rFonts w:ascii="Arial" w:hAnsi="Arial" w:cs="Arial"/>
          <w:lang w:val="sq-AL"/>
        </w:rPr>
      </w:pPr>
      <w:r w:rsidRPr="000A101C">
        <w:rPr>
          <w:rFonts w:ascii="Arial" w:hAnsi="Arial" w:cs="Arial"/>
          <w:lang w:val="sq-AL"/>
        </w:rPr>
        <w:t>Vendimi për shkarkim</w:t>
      </w:r>
      <w:r w:rsidR="006E5F24" w:rsidRPr="000A101C">
        <w:rPr>
          <w:rFonts w:ascii="Arial" w:hAnsi="Arial" w:cs="Arial"/>
          <w:lang w:val="sq-AL"/>
        </w:rPr>
        <w:t xml:space="preserve">in e një anëtari të Këshillit Fiskal </w:t>
      </w:r>
      <w:r w:rsidRPr="000A101C">
        <w:rPr>
          <w:rFonts w:ascii="Arial" w:hAnsi="Arial" w:cs="Arial"/>
          <w:lang w:val="sq-AL"/>
        </w:rPr>
        <w:t xml:space="preserve">merret nga Kuvendi me </w:t>
      </w:r>
      <w:r w:rsidR="00D2774E" w:rsidRPr="000A101C">
        <w:rPr>
          <w:rFonts w:ascii="Arial" w:hAnsi="Arial" w:cs="Arial"/>
          <w:bCs/>
          <w:lang w:val="sq-AL"/>
        </w:rPr>
        <w:t>shumicë</w:t>
      </w:r>
      <w:r w:rsidR="00DD21CD" w:rsidRPr="000A101C">
        <w:rPr>
          <w:rFonts w:ascii="Arial" w:hAnsi="Arial" w:cs="Arial"/>
          <w:bCs/>
          <w:lang w:val="sq-AL"/>
        </w:rPr>
        <w:t>n</w:t>
      </w:r>
      <w:r w:rsidR="00D2774E" w:rsidRPr="000A101C">
        <w:rPr>
          <w:rFonts w:ascii="Arial" w:hAnsi="Arial" w:cs="Arial"/>
          <w:bCs/>
          <w:lang w:val="sq-AL"/>
        </w:rPr>
        <w:t xml:space="preserve"> </w:t>
      </w:r>
      <w:r w:rsidR="00DD21CD" w:rsidRPr="000A101C">
        <w:rPr>
          <w:rFonts w:ascii="Arial" w:hAnsi="Arial" w:cs="Arial"/>
          <w:bCs/>
          <w:lang w:val="sq-AL"/>
        </w:rPr>
        <w:t xml:space="preserve">e </w:t>
      </w:r>
      <w:r w:rsidR="00D2774E" w:rsidRPr="000A101C">
        <w:rPr>
          <w:rFonts w:ascii="Arial" w:hAnsi="Arial" w:cs="Arial"/>
          <w:bCs/>
          <w:lang w:val="sq-AL"/>
        </w:rPr>
        <w:t>vota</w:t>
      </w:r>
      <w:r w:rsidR="00DD21CD" w:rsidRPr="000A101C">
        <w:rPr>
          <w:rFonts w:ascii="Arial" w:hAnsi="Arial" w:cs="Arial"/>
          <w:bCs/>
          <w:lang w:val="sq-AL"/>
        </w:rPr>
        <w:t>ve</w:t>
      </w:r>
      <w:r w:rsidR="00D2774E" w:rsidRPr="000A101C">
        <w:rPr>
          <w:rFonts w:ascii="Arial" w:hAnsi="Arial" w:cs="Arial"/>
          <w:bCs/>
          <w:lang w:val="sq-AL"/>
        </w:rPr>
        <w:t xml:space="preserve"> </w:t>
      </w:r>
      <w:r w:rsidR="00DD21CD" w:rsidRPr="000A101C">
        <w:rPr>
          <w:rFonts w:ascii="Arial" w:hAnsi="Arial" w:cs="Arial"/>
          <w:bCs/>
          <w:lang w:val="sq-AL"/>
        </w:rPr>
        <w:t>t</w:t>
      </w:r>
      <w:r w:rsidR="00EC2083" w:rsidRPr="000A101C">
        <w:rPr>
          <w:rFonts w:ascii="Arial" w:hAnsi="Arial" w:cs="Arial"/>
          <w:bCs/>
          <w:lang w:val="sq-AL"/>
        </w:rPr>
        <w:t>ë</w:t>
      </w:r>
      <w:r w:rsidR="00DD21CD" w:rsidRPr="000A101C">
        <w:rPr>
          <w:rFonts w:ascii="Arial" w:hAnsi="Arial" w:cs="Arial"/>
          <w:bCs/>
          <w:lang w:val="sq-AL"/>
        </w:rPr>
        <w:t xml:space="preserve"> t</w:t>
      </w:r>
      <w:r w:rsidR="00EC2083" w:rsidRPr="000A101C">
        <w:rPr>
          <w:rFonts w:ascii="Arial" w:hAnsi="Arial" w:cs="Arial"/>
          <w:bCs/>
          <w:lang w:val="sq-AL"/>
        </w:rPr>
        <w:t>ë</w:t>
      </w:r>
      <w:r w:rsidR="00DD21CD" w:rsidRPr="000A101C">
        <w:rPr>
          <w:rFonts w:ascii="Arial" w:hAnsi="Arial" w:cs="Arial"/>
          <w:bCs/>
          <w:lang w:val="sq-AL"/>
        </w:rPr>
        <w:t xml:space="preserve"> gjith</w:t>
      </w:r>
      <w:r w:rsidR="00EC2083" w:rsidRPr="000A101C">
        <w:rPr>
          <w:rFonts w:ascii="Arial" w:hAnsi="Arial" w:cs="Arial"/>
          <w:bCs/>
          <w:lang w:val="sq-AL"/>
        </w:rPr>
        <w:t>ë</w:t>
      </w:r>
      <w:r w:rsidR="00AF436D" w:rsidRPr="000A101C">
        <w:rPr>
          <w:rFonts w:ascii="Arial" w:hAnsi="Arial" w:cs="Arial"/>
          <w:bCs/>
          <w:lang w:val="sq-AL"/>
        </w:rPr>
        <w:t xml:space="preserve"> </w:t>
      </w:r>
      <w:r w:rsidR="00D2774E" w:rsidRPr="000A101C">
        <w:rPr>
          <w:rFonts w:ascii="Arial" w:hAnsi="Arial" w:cs="Arial"/>
          <w:bCs/>
          <w:lang w:val="sq-AL"/>
        </w:rPr>
        <w:t xml:space="preserve">anëtarëve të </w:t>
      </w:r>
      <w:r w:rsidR="00DD21CD" w:rsidRPr="000A101C">
        <w:rPr>
          <w:rFonts w:ascii="Arial" w:hAnsi="Arial" w:cs="Arial"/>
          <w:bCs/>
          <w:lang w:val="sq-AL"/>
        </w:rPr>
        <w:t>tij</w:t>
      </w:r>
      <w:r w:rsidRPr="000A101C">
        <w:rPr>
          <w:rFonts w:ascii="Arial" w:hAnsi="Arial" w:cs="Arial"/>
          <w:lang w:val="sq-AL"/>
        </w:rPr>
        <w:t>,</w:t>
      </w:r>
      <w:r w:rsidR="00D2774E" w:rsidRPr="000A101C">
        <w:rPr>
          <w:rFonts w:ascii="Arial" w:hAnsi="Arial" w:cs="Arial"/>
          <w:lang w:val="sq-AL"/>
        </w:rPr>
        <w:t xml:space="preserve"> </w:t>
      </w:r>
      <w:r w:rsidR="00DD21CD" w:rsidRPr="000A101C">
        <w:rPr>
          <w:rFonts w:ascii="Arial" w:hAnsi="Arial" w:cs="Arial"/>
          <w:lang w:val="sq-AL"/>
        </w:rPr>
        <w:t xml:space="preserve">sipas </w:t>
      </w:r>
      <w:r w:rsidR="00AF436D" w:rsidRPr="000A101C">
        <w:rPr>
          <w:rFonts w:ascii="Arial" w:hAnsi="Arial" w:cs="Arial"/>
          <w:lang w:val="sq-AL"/>
        </w:rPr>
        <w:t>t</w:t>
      </w:r>
      <w:r w:rsidR="00EC2083" w:rsidRPr="000A101C">
        <w:rPr>
          <w:rFonts w:ascii="Arial" w:hAnsi="Arial" w:cs="Arial"/>
          <w:lang w:val="sq-AL"/>
        </w:rPr>
        <w:t>ë</w:t>
      </w:r>
      <w:r w:rsidR="00DD21CD" w:rsidRPr="000A101C">
        <w:rPr>
          <w:rFonts w:ascii="Arial" w:hAnsi="Arial" w:cs="Arial"/>
          <w:lang w:val="sq-AL"/>
        </w:rPr>
        <w:t xml:space="preserve"> nj</w:t>
      </w:r>
      <w:r w:rsidR="00EC2083" w:rsidRPr="000A101C">
        <w:rPr>
          <w:rFonts w:ascii="Arial" w:hAnsi="Arial" w:cs="Arial"/>
          <w:lang w:val="sq-AL"/>
        </w:rPr>
        <w:t>ë</w:t>
      </w:r>
      <w:r w:rsidR="00DD21CD" w:rsidRPr="000A101C">
        <w:rPr>
          <w:rFonts w:ascii="Arial" w:hAnsi="Arial" w:cs="Arial"/>
          <w:lang w:val="sq-AL"/>
        </w:rPr>
        <w:t>jt</w:t>
      </w:r>
      <w:r w:rsidR="00EC2083" w:rsidRPr="000A101C">
        <w:rPr>
          <w:rFonts w:ascii="Arial" w:hAnsi="Arial" w:cs="Arial"/>
          <w:lang w:val="sq-AL"/>
        </w:rPr>
        <w:t>ë</w:t>
      </w:r>
      <w:r w:rsidR="00DD21CD" w:rsidRPr="000A101C">
        <w:rPr>
          <w:rFonts w:ascii="Arial" w:hAnsi="Arial" w:cs="Arial"/>
          <w:lang w:val="sq-AL"/>
        </w:rPr>
        <w:t>s procedur</w:t>
      </w:r>
      <w:r w:rsidR="00EC2083" w:rsidRPr="000A101C">
        <w:rPr>
          <w:rFonts w:ascii="Arial" w:hAnsi="Arial" w:cs="Arial"/>
          <w:lang w:val="sq-AL"/>
        </w:rPr>
        <w:t>ë</w:t>
      </w:r>
      <w:r w:rsidR="00DD21CD" w:rsidRPr="000A101C">
        <w:rPr>
          <w:rFonts w:ascii="Arial" w:hAnsi="Arial" w:cs="Arial"/>
          <w:lang w:val="sq-AL"/>
        </w:rPr>
        <w:t xml:space="preserve"> t</w:t>
      </w:r>
      <w:r w:rsidR="00EC2083" w:rsidRPr="000A101C">
        <w:rPr>
          <w:rFonts w:ascii="Arial" w:hAnsi="Arial" w:cs="Arial"/>
          <w:lang w:val="sq-AL"/>
        </w:rPr>
        <w:t>ë</w:t>
      </w:r>
      <w:r w:rsidR="00DD21CD" w:rsidRPr="000A101C">
        <w:rPr>
          <w:rFonts w:ascii="Arial" w:hAnsi="Arial" w:cs="Arial"/>
          <w:lang w:val="sq-AL"/>
        </w:rPr>
        <w:t xml:space="preserve"> parashikuar p</w:t>
      </w:r>
      <w:r w:rsidR="00EC2083" w:rsidRPr="000A101C">
        <w:rPr>
          <w:rFonts w:ascii="Arial" w:hAnsi="Arial" w:cs="Arial"/>
          <w:lang w:val="sq-AL"/>
        </w:rPr>
        <w:t>ë</w:t>
      </w:r>
      <w:r w:rsidR="00DD21CD" w:rsidRPr="000A101C">
        <w:rPr>
          <w:rFonts w:ascii="Arial" w:hAnsi="Arial" w:cs="Arial"/>
          <w:lang w:val="sq-AL"/>
        </w:rPr>
        <w:t xml:space="preserve">r </w:t>
      </w:r>
      <w:r w:rsidR="00D2774E" w:rsidRPr="000A101C">
        <w:rPr>
          <w:rFonts w:ascii="Arial" w:hAnsi="Arial" w:cs="Arial"/>
          <w:lang w:val="sq-AL"/>
        </w:rPr>
        <w:t>emërimin</w:t>
      </w:r>
      <w:r w:rsidR="00DD21CD" w:rsidRPr="000A101C">
        <w:rPr>
          <w:rFonts w:ascii="Arial" w:hAnsi="Arial" w:cs="Arial"/>
          <w:lang w:val="sq-AL"/>
        </w:rPr>
        <w:t xml:space="preserve">, </w:t>
      </w:r>
      <w:r w:rsidRPr="000A101C">
        <w:rPr>
          <w:rFonts w:ascii="Arial" w:hAnsi="Arial" w:cs="Arial"/>
          <w:lang w:val="sq-AL"/>
        </w:rPr>
        <w:t>pas</w:t>
      </w:r>
      <w:r w:rsidR="00DD21CD" w:rsidRPr="000A101C">
        <w:rPr>
          <w:rFonts w:ascii="Arial" w:hAnsi="Arial" w:cs="Arial"/>
          <w:lang w:val="sq-AL"/>
        </w:rPr>
        <w:t>i k</w:t>
      </w:r>
      <w:r w:rsidR="00EC2083" w:rsidRPr="000A101C">
        <w:rPr>
          <w:rFonts w:ascii="Arial" w:hAnsi="Arial" w:cs="Arial"/>
          <w:lang w:val="sq-AL"/>
        </w:rPr>
        <w:t>ë</w:t>
      </w:r>
      <w:r w:rsidR="00DD21CD" w:rsidRPr="000A101C">
        <w:rPr>
          <w:rFonts w:ascii="Arial" w:hAnsi="Arial" w:cs="Arial"/>
          <w:lang w:val="sq-AL"/>
        </w:rPr>
        <w:t>tij t</w:t>
      </w:r>
      <w:r w:rsidR="00EC2083" w:rsidRPr="000A101C">
        <w:rPr>
          <w:rFonts w:ascii="Arial" w:hAnsi="Arial" w:cs="Arial"/>
          <w:lang w:val="sq-AL"/>
        </w:rPr>
        <w:t>ë</w:t>
      </w:r>
      <w:r w:rsidR="00DD21CD" w:rsidRPr="000A101C">
        <w:rPr>
          <w:rFonts w:ascii="Arial" w:hAnsi="Arial" w:cs="Arial"/>
          <w:lang w:val="sq-AL"/>
        </w:rPr>
        <w:t xml:space="preserve"> fundit i paraqitet me shkrim nj</w:t>
      </w:r>
      <w:r w:rsidR="00EC2083" w:rsidRPr="000A101C">
        <w:rPr>
          <w:rFonts w:ascii="Arial" w:hAnsi="Arial" w:cs="Arial"/>
          <w:lang w:val="sq-AL"/>
        </w:rPr>
        <w:t>ë</w:t>
      </w:r>
      <w:r w:rsidR="00DD21CD" w:rsidRPr="000A101C">
        <w:rPr>
          <w:rFonts w:ascii="Arial" w:hAnsi="Arial" w:cs="Arial"/>
          <w:lang w:val="sq-AL"/>
        </w:rPr>
        <w:t xml:space="preserve"> propozim i arsyetuar p</w:t>
      </w:r>
      <w:r w:rsidR="00EC2083" w:rsidRPr="000A101C">
        <w:rPr>
          <w:rFonts w:ascii="Arial" w:hAnsi="Arial" w:cs="Arial"/>
          <w:lang w:val="sq-AL"/>
        </w:rPr>
        <w:t>ë</w:t>
      </w:r>
      <w:r w:rsidR="00DD21CD" w:rsidRPr="000A101C">
        <w:rPr>
          <w:rFonts w:ascii="Arial" w:hAnsi="Arial" w:cs="Arial"/>
          <w:lang w:val="sq-AL"/>
        </w:rPr>
        <w:t xml:space="preserve">r shkarkim </w:t>
      </w:r>
      <w:r w:rsidRPr="000A101C">
        <w:rPr>
          <w:rFonts w:ascii="Arial" w:hAnsi="Arial" w:cs="Arial"/>
          <w:lang w:val="sq-AL"/>
        </w:rPr>
        <w:t>nga anëtarët e tjerë të Këshillit</w:t>
      </w:r>
      <w:r w:rsidR="00D2774E" w:rsidRPr="000A101C">
        <w:rPr>
          <w:rFonts w:ascii="Arial" w:hAnsi="Arial" w:cs="Arial"/>
          <w:lang w:val="sq-AL"/>
        </w:rPr>
        <w:t xml:space="preserve"> Fiskal</w:t>
      </w:r>
      <w:r w:rsidRPr="000A101C">
        <w:rPr>
          <w:rFonts w:ascii="Arial" w:hAnsi="Arial" w:cs="Arial"/>
          <w:lang w:val="sq-AL"/>
        </w:rPr>
        <w:t>.</w:t>
      </w:r>
      <w:r w:rsidR="00D2774E" w:rsidRPr="000A101C">
        <w:rPr>
          <w:rFonts w:ascii="Arial" w:hAnsi="Arial" w:cs="Arial"/>
          <w:lang w:val="sq-AL"/>
        </w:rPr>
        <w:t xml:space="preserve"> </w:t>
      </w:r>
    </w:p>
    <w:p w14:paraId="33BB77DB" w14:textId="3185D6A4" w:rsidR="007C1234" w:rsidRPr="00F04F2E" w:rsidRDefault="00FA6EE2" w:rsidP="004D38F2">
      <w:pPr>
        <w:spacing w:after="120"/>
        <w:jc w:val="both"/>
        <w:rPr>
          <w:rFonts w:ascii="Arial" w:hAnsi="Arial" w:cs="Arial"/>
          <w:lang w:val="sq-AL"/>
        </w:rPr>
      </w:pPr>
      <w:r w:rsidRPr="000A101C">
        <w:rPr>
          <w:rFonts w:ascii="Arial" w:hAnsi="Arial" w:cs="Arial"/>
          <w:lang w:val="sq-AL"/>
        </w:rPr>
        <w:t xml:space="preserve">Pozicioni vakant </w:t>
      </w:r>
      <w:r w:rsidR="001224E7" w:rsidRPr="000A101C">
        <w:rPr>
          <w:rFonts w:ascii="Arial" w:hAnsi="Arial" w:cs="Arial"/>
          <w:lang w:val="sq-AL"/>
        </w:rPr>
        <w:t xml:space="preserve">në Këshillin Fiskal </w:t>
      </w:r>
      <w:r w:rsidRPr="000A101C">
        <w:rPr>
          <w:rFonts w:ascii="Arial" w:hAnsi="Arial" w:cs="Arial"/>
          <w:lang w:val="sq-AL"/>
        </w:rPr>
        <w:t xml:space="preserve">plotësohet </w:t>
      </w:r>
      <w:r w:rsidR="00DD21CD" w:rsidRPr="000A101C">
        <w:rPr>
          <w:rFonts w:ascii="Arial" w:hAnsi="Arial" w:cs="Arial"/>
          <w:lang w:val="sq-AL"/>
        </w:rPr>
        <w:t>jo m</w:t>
      </w:r>
      <w:r w:rsidR="00EC2083" w:rsidRPr="000A101C">
        <w:rPr>
          <w:rFonts w:ascii="Arial" w:hAnsi="Arial" w:cs="Arial"/>
          <w:lang w:val="sq-AL"/>
        </w:rPr>
        <w:t>ë</w:t>
      </w:r>
      <w:r w:rsidR="00DD21CD" w:rsidRPr="000A101C">
        <w:rPr>
          <w:rFonts w:ascii="Arial" w:hAnsi="Arial" w:cs="Arial"/>
          <w:lang w:val="sq-AL"/>
        </w:rPr>
        <w:t xml:space="preserve"> von</w:t>
      </w:r>
      <w:r w:rsidR="00EC2083" w:rsidRPr="000A101C">
        <w:rPr>
          <w:rFonts w:ascii="Arial" w:hAnsi="Arial" w:cs="Arial"/>
          <w:lang w:val="sq-AL"/>
        </w:rPr>
        <w:t>ë</w:t>
      </w:r>
      <w:r w:rsidR="00DD21CD" w:rsidRPr="000A101C">
        <w:rPr>
          <w:rFonts w:ascii="Arial" w:hAnsi="Arial" w:cs="Arial"/>
          <w:lang w:val="sq-AL"/>
        </w:rPr>
        <w:t xml:space="preserve"> se </w:t>
      </w:r>
      <w:r w:rsidRPr="000A101C">
        <w:rPr>
          <w:rFonts w:ascii="Arial" w:hAnsi="Arial" w:cs="Arial"/>
          <w:lang w:val="sq-AL"/>
        </w:rPr>
        <w:t>90 ditë</w:t>
      </w:r>
      <w:r w:rsidR="001224E7" w:rsidRPr="000A101C">
        <w:rPr>
          <w:rFonts w:ascii="Arial" w:hAnsi="Arial" w:cs="Arial"/>
          <w:lang w:val="sq-AL"/>
        </w:rPr>
        <w:t xml:space="preserve"> nga krijimi i </w:t>
      </w:r>
      <w:r w:rsidR="00195E0E" w:rsidRPr="000A101C">
        <w:rPr>
          <w:rFonts w:ascii="Arial" w:hAnsi="Arial" w:cs="Arial"/>
          <w:lang w:val="sq-AL"/>
        </w:rPr>
        <w:t xml:space="preserve">tij, </w:t>
      </w:r>
      <w:r w:rsidR="001224E7" w:rsidRPr="000A101C">
        <w:rPr>
          <w:rFonts w:ascii="Arial" w:hAnsi="Arial" w:cs="Arial"/>
          <w:lang w:val="sq-AL"/>
        </w:rPr>
        <w:t xml:space="preserve"> nëpërmjet</w:t>
      </w:r>
      <w:r w:rsidRPr="000A101C">
        <w:rPr>
          <w:rFonts w:ascii="Arial" w:hAnsi="Arial" w:cs="Arial"/>
          <w:lang w:val="sq-AL"/>
        </w:rPr>
        <w:t xml:space="preserve"> emërimi</w:t>
      </w:r>
      <w:r w:rsidR="001224E7" w:rsidRPr="000A101C">
        <w:rPr>
          <w:rFonts w:ascii="Arial" w:hAnsi="Arial" w:cs="Arial"/>
          <w:lang w:val="sq-AL"/>
        </w:rPr>
        <w:t>t</w:t>
      </w:r>
      <w:r w:rsidRPr="000A101C">
        <w:rPr>
          <w:rFonts w:ascii="Arial" w:hAnsi="Arial" w:cs="Arial"/>
          <w:lang w:val="sq-AL"/>
        </w:rPr>
        <w:t xml:space="preserve"> </w:t>
      </w:r>
      <w:r w:rsidR="001224E7" w:rsidRPr="000A101C">
        <w:rPr>
          <w:rFonts w:ascii="Arial" w:hAnsi="Arial" w:cs="Arial"/>
          <w:lang w:val="sq-AL"/>
        </w:rPr>
        <w:t>të</w:t>
      </w:r>
      <w:r w:rsidRPr="000A101C">
        <w:rPr>
          <w:rFonts w:ascii="Arial" w:hAnsi="Arial" w:cs="Arial"/>
          <w:lang w:val="sq-AL"/>
        </w:rPr>
        <w:t xml:space="preserve"> një anëtari të ri me mandat </w:t>
      </w:r>
      <w:r w:rsidR="003534C9" w:rsidRPr="000A101C">
        <w:rPr>
          <w:rFonts w:ascii="Arial" w:hAnsi="Arial" w:cs="Arial"/>
          <w:lang w:val="sq-AL"/>
        </w:rPr>
        <w:t>gjashtë</w:t>
      </w:r>
      <w:r w:rsidRPr="000A101C">
        <w:rPr>
          <w:rFonts w:ascii="Arial" w:hAnsi="Arial" w:cs="Arial"/>
          <w:lang w:val="sq-AL"/>
        </w:rPr>
        <w:t>vjeçar, sipas procedur</w:t>
      </w:r>
      <w:r w:rsidR="00195E0E" w:rsidRPr="000A101C">
        <w:rPr>
          <w:rFonts w:ascii="Arial" w:hAnsi="Arial" w:cs="Arial"/>
          <w:lang w:val="sq-AL"/>
        </w:rPr>
        <w:t>ave</w:t>
      </w:r>
      <w:r w:rsidRPr="000A101C">
        <w:rPr>
          <w:rFonts w:ascii="Arial" w:hAnsi="Arial" w:cs="Arial"/>
          <w:lang w:val="sq-AL"/>
        </w:rPr>
        <w:t xml:space="preserve"> </w:t>
      </w:r>
      <w:r w:rsidR="00195E0E" w:rsidRPr="000A101C">
        <w:rPr>
          <w:rFonts w:ascii="Arial" w:hAnsi="Arial" w:cs="Arial"/>
          <w:lang w:val="sq-AL"/>
        </w:rPr>
        <w:t>t</w:t>
      </w:r>
      <w:r w:rsidRPr="000A101C">
        <w:rPr>
          <w:rFonts w:ascii="Arial" w:hAnsi="Arial" w:cs="Arial"/>
          <w:lang w:val="sq-AL"/>
        </w:rPr>
        <w:t>ë p</w:t>
      </w:r>
      <w:r w:rsidR="001224E7" w:rsidRPr="000A101C">
        <w:rPr>
          <w:rFonts w:ascii="Arial" w:hAnsi="Arial" w:cs="Arial"/>
          <w:lang w:val="sq-AL"/>
        </w:rPr>
        <w:t>arashik</w:t>
      </w:r>
      <w:r w:rsidRPr="000A101C">
        <w:rPr>
          <w:rFonts w:ascii="Arial" w:hAnsi="Arial" w:cs="Arial"/>
          <w:lang w:val="sq-AL"/>
        </w:rPr>
        <w:t>uar</w:t>
      </w:r>
      <w:r w:rsidR="00195E0E" w:rsidRPr="000A101C">
        <w:rPr>
          <w:rFonts w:ascii="Arial" w:hAnsi="Arial" w:cs="Arial"/>
          <w:lang w:val="sq-AL"/>
        </w:rPr>
        <w:t>a</w:t>
      </w:r>
      <w:r w:rsidRPr="000A101C">
        <w:rPr>
          <w:rFonts w:ascii="Arial" w:hAnsi="Arial" w:cs="Arial"/>
          <w:lang w:val="sq-AL"/>
        </w:rPr>
        <w:t xml:space="preserve"> në</w:t>
      </w:r>
      <w:r w:rsidR="001224E7" w:rsidRPr="000A101C">
        <w:rPr>
          <w:rFonts w:ascii="Arial" w:hAnsi="Arial" w:cs="Arial"/>
          <w:lang w:val="sq-AL"/>
        </w:rPr>
        <w:t xml:space="preserve"> nenin </w:t>
      </w:r>
      <w:r w:rsidR="00195E0E" w:rsidRPr="000A101C">
        <w:rPr>
          <w:rFonts w:ascii="Arial" w:hAnsi="Arial" w:cs="Arial"/>
          <w:lang w:val="sq-AL"/>
        </w:rPr>
        <w:t>7</w:t>
      </w:r>
      <w:r w:rsidR="001224E7" w:rsidRPr="000A101C">
        <w:rPr>
          <w:rFonts w:ascii="Arial" w:hAnsi="Arial" w:cs="Arial"/>
          <w:lang w:val="sq-AL"/>
        </w:rPr>
        <w:t xml:space="preserve"> të</w:t>
      </w:r>
      <w:r w:rsidRPr="000A101C">
        <w:rPr>
          <w:rFonts w:ascii="Arial" w:hAnsi="Arial" w:cs="Arial"/>
          <w:lang w:val="sq-AL"/>
        </w:rPr>
        <w:t xml:space="preserve"> këtë ligj</w:t>
      </w:r>
      <w:r w:rsidR="001224E7" w:rsidRPr="000A101C">
        <w:rPr>
          <w:rFonts w:ascii="Arial" w:hAnsi="Arial" w:cs="Arial"/>
          <w:lang w:val="sq-AL"/>
        </w:rPr>
        <w:t>i</w:t>
      </w:r>
      <w:r w:rsidRPr="000A101C">
        <w:rPr>
          <w:rFonts w:ascii="Arial" w:hAnsi="Arial" w:cs="Arial"/>
          <w:lang w:val="sq-AL"/>
        </w:rPr>
        <w:t>.</w:t>
      </w:r>
    </w:p>
    <w:p w14:paraId="3F7F1827" w14:textId="77777777" w:rsidR="004D38F2" w:rsidRPr="00F04F2E" w:rsidRDefault="004D38F2" w:rsidP="004D38F2">
      <w:pPr>
        <w:spacing w:after="120"/>
        <w:jc w:val="both"/>
        <w:rPr>
          <w:rFonts w:ascii="Arial" w:hAnsi="Arial" w:cs="Arial"/>
          <w:lang w:val="sq-AL"/>
        </w:rPr>
      </w:pPr>
    </w:p>
    <w:p w14:paraId="712C055A" w14:textId="284E4FD0" w:rsidR="00FA6EE2" w:rsidRPr="00F04F2E" w:rsidRDefault="00FA6EE2" w:rsidP="00FA6EE2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10</w:t>
      </w:r>
    </w:p>
    <w:p w14:paraId="77CACA0F" w14:textId="7C409399" w:rsidR="00FA6EE2" w:rsidRPr="00F04F2E" w:rsidRDefault="00FA6EE2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>Kryetari i Këshillit Fiskal</w:t>
      </w:r>
    </w:p>
    <w:p w14:paraId="39B692E4" w14:textId="3421ED6E" w:rsidR="00FA6EE2" w:rsidRPr="00F04F2E" w:rsidRDefault="00FA6EE2" w:rsidP="008A69CE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Anëtarët e Këshillit Fiskal zgjedhin</w:t>
      </w:r>
      <w:r w:rsidR="00195E0E" w:rsidRPr="00F04F2E">
        <w:rPr>
          <w:rFonts w:ascii="Arial" w:hAnsi="Arial" w:cs="Arial"/>
          <w:lang w:val="sq-AL"/>
        </w:rPr>
        <w:t xml:space="preserve"> nd</w:t>
      </w:r>
      <w:r w:rsidR="00EC2083" w:rsidRPr="00F04F2E">
        <w:rPr>
          <w:rFonts w:ascii="Arial" w:hAnsi="Arial" w:cs="Arial"/>
          <w:lang w:val="sq-AL"/>
        </w:rPr>
        <w:t>ë</w:t>
      </w:r>
      <w:r w:rsidR="00195E0E" w:rsidRPr="00F04F2E">
        <w:rPr>
          <w:rFonts w:ascii="Arial" w:hAnsi="Arial" w:cs="Arial"/>
          <w:lang w:val="sq-AL"/>
        </w:rPr>
        <w:t>r</w:t>
      </w:r>
      <w:r w:rsidR="0038600B">
        <w:rPr>
          <w:rFonts w:ascii="Arial" w:hAnsi="Arial" w:cs="Arial"/>
          <w:lang w:val="sq-AL"/>
        </w:rPr>
        <w:t>mje</w:t>
      </w:r>
      <w:r w:rsidR="00195E0E" w:rsidRPr="00F04F2E">
        <w:rPr>
          <w:rFonts w:ascii="Arial" w:hAnsi="Arial" w:cs="Arial"/>
          <w:lang w:val="sq-AL"/>
        </w:rPr>
        <w:t xml:space="preserve">t tyre </w:t>
      </w:r>
      <w:r w:rsidRPr="00F04F2E">
        <w:rPr>
          <w:rFonts w:ascii="Arial" w:hAnsi="Arial" w:cs="Arial"/>
          <w:lang w:val="sq-AL"/>
        </w:rPr>
        <w:t>Kryetarin e Këshillit</w:t>
      </w:r>
      <w:r w:rsidR="007C1234" w:rsidRPr="00F04F2E">
        <w:rPr>
          <w:rFonts w:ascii="Arial" w:hAnsi="Arial" w:cs="Arial"/>
          <w:lang w:val="sq-AL"/>
        </w:rPr>
        <w:t xml:space="preserve"> </w:t>
      </w:r>
      <w:r w:rsidR="007C1234" w:rsidRPr="00F04F2E">
        <w:rPr>
          <w:rFonts w:ascii="Arial" w:hAnsi="Arial" w:cs="Arial"/>
          <w:bCs/>
          <w:lang w:val="sq-AL"/>
        </w:rPr>
        <w:t>Fiskal</w:t>
      </w:r>
      <w:r w:rsidRPr="00F04F2E">
        <w:rPr>
          <w:rFonts w:ascii="Arial" w:hAnsi="Arial" w:cs="Arial"/>
          <w:lang w:val="sq-AL"/>
        </w:rPr>
        <w:t>.</w:t>
      </w:r>
    </w:p>
    <w:p w14:paraId="2C2E0EF8" w14:textId="62E9A3ED" w:rsidR="00FA6EE2" w:rsidRPr="00F04F2E" w:rsidRDefault="00FA6EE2" w:rsidP="008A69CE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 xml:space="preserve">Kryetari zgjidhet </w:t>
      </w:r>
      <w:r w:rsidR="0010426A" w:rsidRPr="00F04F2E">
        <w:rPr>
          <w:rFonts w:ascii="Arial" w:hAnsi="Arial" w:cs="Arial"/>
          <w:lang w:val="sq-AL"/>
        </w:rPr>
        <w:t xml:space="preserve">nga </w:t>
      </w:r>
      <w:r w:rsidR="00195E0E" w:rsidRPr="00F04F2E">
        <w:rPr>
          <w:rFonts w:ascii="Arial" w:hAnsi="Arial" w:cs="Arial"/>
          <w:lang w:val="sq-AL"/>
        </w:rPr>
        <w:t>a</w:t>
      </w:r>
      <w:r w:rsidR="0010426A" w:rsidRPr="00F04F2E">
        <w:rPr>
          <w:rFonts w:ascii="Arial" w:hAnsi="Arial" w:cs="Arial"/>
          <w:lang w:val="sq-AL"/>
        </w:rPr>
        <w:t xml:space="preserve">nëtarët e Këshillit Fiskal </w:t>
      </w:r>
      <w:r w:rsidRPr="00F04F2E">
        <w:rPr>
          <w:rFonts w:ascii="Arial" w:hAnsi="Arial" w:cs="Arial"/>
          <w:lang w:val="sq-AL"/>
        </w:rPr>
        <w:t xml:space="preserve">për një mandat </w:t>
      </w:r>
      <w:r w:rsidR="00195E0E" w:rsidRPr="000A101C">
        <w:rPr>
          <w:rFonts w:ascii="Arial" w:hAnsi="Arial" w:cs="Arial"/>
          <w:lang w:val="sq-AL"/>
        </w:rPr>
        <w:t>2-</w:t>
      </w:r>
      <w:r w:rsidRPr="000A101C">
        <w:rPr>
          <w:rFonts w:ascii="Arial" w:hAnsi="Arial" w:cs="Arial"/>
          <w:lang w:val="sq-AL"/>
        </w:rPr>
        <w:t>vjeçar</w:t>
      </w:r>
      <w:r w:rsidR="00195E0E" w:rsidRPr="000A101C">
        <w:rPr>
          <w:rFonts w:ascii="Arial" w:hAnsi="Arial" w:cs="Arial"/>
          <w:lang w:val="sq-AL"/>
        </w:rPr>
        <w:t>,</w:t>
      </w:r>
      <w:r w:rsidR="00195E0E" w:rsidRPr="00F04F2E">
        <w:rPr>
          <w:rFonts w:ascii="Arial" w:hAnsi="Arial" w:cs="Arial"/>
          <w:lang w:val="sq-AL"/>
        </w:rPr>
        <w:t xml:space="preserve"> mbi baz</w:t>
      </w:r>
      <w:r w:rsidR="00EC2083" w:rsidRPr="00F04F2E">
        <w:rPr>
          <w:rFonts w:ascii="Arial" w:hAnsi="Arial" w:cs="Arial"/>
          <w:lang w:val="sq-AL"/>
        </w:rPr>
        <w:t>ë</w:t>
      </w:r>
      <w:r w:rsidR="00195E0E" w:rsidRPr="00F04F2E">
        <w:rPr>
          <w:rFonts w:ascii="Arial" w:hAnsi="Arial" w:cs="Arial"/>
          <w:lang w:val="sq-AL"/>
        </w:rPr>
        <w:t xml:space="preserve"> r</w:t>
      </w:r>
      <w:r w:rsidRPr="00F04F2E">
        <w:rPr>
          <w:rFonts w:ascii="Arial" w:hAnsi="Arial" w:cs="Arial"/>
          <w:lang w:val="sq-AL"/>
        </w:rPr>
        <w:t>otacion</w:t>
      </w:r>
      <w:r w:rsidR="00195E0E" w:rsidRPr="00F04F2E">
        <w:rPr>
          <w:rFonts w:ascii="Arial" w:hAnsi="Arial" w:cs="Arial"/>
          <w:lang w:val="sq-AL"/>
        </w:rPr>
        <w:t>i</w:t>
      </w:r>
      <w:r w:rsidR="00982259" w:rsidRPr="00F04F2E">
        <w:rPr>
          <w:rFonts w:ascii="Arial" w:hAnsi="Arial" w:cs="Arial"/>
          <w:lang w:val="sq-AL"/>
        </w:rPr>
        <w:t>.</w:t>
      </w:r>
      <w:r w:rsidRPr="00F04F2E">
        <w:rPr>
          <w:rFonts w:ascii="Arial" w:hAnsi="Arial" w:cs="Arial"/>
          <w:lang w:val="sq-AL"/>
        </w:rPr>
        <w:t xml:space="preserve"> </w:t>
      </w:r>
      <w:r w:rsidR="00982259" w:rsidRPr="00F04F2E">
        <w:rPr>
          <w:rFonts w:ascii="Arial" w:hAnsi="Arial" w:cs="Arial"/>
          <w:lang w:val="sq-AL"/>
        </w:rPr>
        <w:t>R</w:t>
      </w:r>
      <w:r w:rsidRPr="00F04F2E">
        <w:rPr>
          <w:rFonts w:ascii="Arial" w:hAnsi="Arial" w:cs="Arial"/>
          <w:lang w:val="sq-AL"/>
        </w:rPr>
        <w:t>endi i rotacionit përcaktohet me short në mbledhjen e parë</w:t>
      </w:r>
      <w:r w:rsidR="00982259" w:rsidRPr="00F04F2E">
        <w:rPr>
          <w:rFonts w:ascii="Arial" w:hAnsi="Arial" w:cs="Arial"/>
          <w:lang w:val="sq-AL"/>
        </w:rPr>
        <w:t xml:space="preserve"> të Këshillit Fiskal</w:t>
      </w:r>
      <w:r w:rsidRPr="00F04F2E">
        <w:rPr>
          <w:rFonts w:ascii="Arial" w:hAnsi="Arial" w:cs="Arial"/>
          <w:lang w:val="sq-AL"/>
        </w:rPr>
        <w:t>, përveç rasteve kur një anëtar heq dorë vullnetarisht</w:t>
      </w:r>
      <w:r w:rsidR="00820CD5" w:rsidRPr="00F04F2E">
        <w:rPr>
          <w:rFonts w:ascii="Arial" w:hAnsi="Arial" w:cs="Arial"/>
          <w:lang w:val="sq-AL"/>
        </w:rPr>
        <w:t xml:space="preserve"> nga e drejta për të ushtruar funksionin e Kryetarit</w:t>
      </w:r>
      <w:r w:rsidRPr="00F04F2E">
        <w:rPr>
          <w:rFonts w:ascii="Arial" w:hAnsi="Arial" w:cs="Arial"/>
          <w:lang w:val="sq-AL"/>
        </w:rPr>
        <w:t>.</w:t>
      </w:r>
    </w:p>
    <w:p w14:paraId="0880F7B4" w14:textId="2A1CF8A7" w:rsidR="00FA6EE2" w:rsidRPr="00F04F2E" w:rsidRDefault="00FA6EE2" w:rsidP="008A69CE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Kryetari</w:t>
      </w:r>
      <w:r w:rsidR="00C162FA" w:rsidRPr="00F04F2E">
        <w:rPr>
          <w:rFonts w:ascii="Arial" w:hAnsi="Arial" w:cs="Arial"/>
          <w:lang w:val="sq-AL"/>
        </w:rPr>
        <w:t xml:space="preserve"> i Këshillit </w:t>
      </w:r>
      <w:r w:rsidR="00C162FA" w:rsidRPr="00F04F2E">
        <w:rPr>
          <w:rFonts w:ascii="Arial" w:hAnsi="Arial" w:cs="Arial"/>
          <w:bCs/>
          <w:lang w:val="sq-AL"/>
        </w:rPr>
        <w:t>Fiskal</w:t>
      </w:r>
      <w:r w:rsidR="00195E0E" w:rsidRPr="00F04F2E">
        <w:rPr>
          <w:rFonts w:ascii="Arial" w:hAnsi="Arial" w:cs="Arial"/>
          <w:bCs/>
          <w:lang w:val="sq-AL"/>
        </w:rPr>
        <w:t xml:space="preserve"> ka k</w:t>
      </w:r>
      <w:r w:rsidR="00EC2083" w:rsidRPr="00F04F2E">
        <w:rPr>
          <w:rFonts w:ascii="Arial" w:hAnsi="Arial" w:cs="Arial"/>
          <w:bCs/>
          <w:lang w:val="sq-AL"/>
        </w:rPr>
        <w:t>ë</w:t>
      </w:r>
      <w:r w:rsidR="00195E0E" w:rsidRPr="00F04F2E">
        <w:rPr>
          <w:rFonts w:ascii="Arial" w:hAnsi="Arial" w:cs="Arial"/>
          <w:bCs/>
          <w:lang w:val="sq-AL"/>
        </w:rPr>
        <w:t>to kompetenca</w:t>
      </w:r>
      <w:r w:rsidRPr="00F04F2E">
        <w:rPr>
          <w:rFonts w:ascii="Arial" w:hAnsi="Arial" w:cs="Arial"/>
          <w:lang w:val="sq-AL"/>
        </w:rPr>
        <w:t>:</w:t>
      </w:r>
    </w:p>
    <w:p w14:paraId="56AB5DD3" w14:textId="77777777" w:rsidR="00FA6EE2" w:rsidRPr="00F04F2E" w:rsidRDefault="00FA6EE2" w:rsidP="008A69CE">
      <w:pPr>
        <w:numPr>
          <w:ilvl w:val="0"/>
          <w:numId w:val="6"/>
        </w:num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lastRenderedPageBreak/>
        <w:t>përfaqëson, drejton dhe organizon veprimtarinë e Këshillit Fiskal;</w:t>
      </w:r>
    </w:p>
    <w:p w14:paraId="073B52A7" w14:textId="26E7D836" w:rsidR="00FA6EE2" w:rsidRPr="00F04F2E" w:rsidRDefault="00FA6EE2" w:rsidP="008A69CE">
      <w:pPr>
        <w:numPr>
          <w:ilvl w:val="0"/>
          <w:numId w:val="6"/>
        </w:num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thërret dhe</w:t>
      </w:r>
      <w:r w:rsidR="00C162FA" w:rsidRPr="00F04F2E">
        <w:rPr>
          <w:rFonts w:ascii="Arial" w:hAnsi="Arial" w:cs="Arial"/>
          <w:lang w:val="sq-AL"/>
        </w:rPr>
        <w:t xml:space="preserve"> drejton </w:t>
      </w:r>
      <w:r w:rsidRPr="00F04F2E">
        <w:rPr>
          <w:rFonts w:ascii="Arial" w:hAnsi="Arial" w:cs="Arial"/>
          <w:lang w:val="sq-AL"/>
        </w:rPr>
        <w:t xml:space="preserve">mbledhjet </w:t>
      </w:r>
      <w:r w:rsidR="00C162FA" w:rsidRPr="00F04F2E">
        <w:rPr>
          <w:rFonts w:ascii="Arial" w:hAnsi="Arial" w:cs="Arial"/>
          <w:lang w:val="sq-AL"/>
        </w:rPr>
        <w:t>e Këshillit Fiskal</w:t>
      </w:r>
      <w:r w:rsidR="00195E0E" w:rsidRPr="00F04F2E">
        <w:rPr>
          <w:rFonts w:ascii="Arial" w:hAnsi="Arial" w:cs="Arial"/>
          <w:lang w:val="sq-AL"/>
        </w:rPr>
        <w:t xml:space="preserve">, si </w:t>
      </w:r>
      <w:r w:rsidRPr="00F04F2E">
        <w:rPr>
          <w:rFonts w:ascii="Arial" w:hAnsi="Arial" w:cs="Arial"/>
          <w:lang w:val="sq-AL"/>
        </w:rPr>
        <w:t>dhe përcakton rendin e ditës;</w:t>
      </w:r>
    </w:p>
    <w:p w14:paraId="09DE92D5" w14:textId="275E62F0" w:rsidR="00FA6EE2" w:rsidRPr="00F04F2E" w:rsidRDefault="00C162FA" w:rsidP="008A69CE">
      <w:pPr>
        <w:numPr>
          <w:ilvl w:val="0"/>
          <w:numId w:val="6"/>
        </w:num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 xml:space="preserve">thërret dhe </w:t>
      </w:r>
      <w:r w:rsidR="00FA6EE2" w:rsidRPr="00F04F2E">
        <w:rPr>
          <w:rFonts w:ascii="Arial" w:hAnsi="Arial" w:cs="Arial"/>
          <w:lang w:val="sq-AL"/>
        </w:rPr>
        <w:t xml:space="preserve">drejton mbledhjet </w:t>
      </w:r>
      <w:r w:rsidR="00195E0E" w:rsidRPr="00F04F2E">
        <w:rPr>
          <w:rFonts w:ascii="Arial" w:hAnsi="Arial" w:cs="Arial"/>
          <w:lang w:val="sq-AL"/>
        </w:rPr>
        <w:t>e pun</w:t>
      </w:r>
      <w:r w:rsidR="00EC2083" w:rsidRPr="00F04F2E">
        <w:rPr>
          <w:rFonts w:ascii="Arial" w:hAnsi="Arial" w:cs="Arial"/>
          <w:lang w:val="sq-AL"/>
        </w:rPr>
        <w:t>ë</w:t>
      </w:r>
      <w:r w:rsidR="00195E0E" w:rsidRPr="00F04F2E">
        <w:rPr>
          <w:rFonts w:ascii="Arial" w:hAnsi="Arial" w:cs="Arial"/>
          <w:lang w:val="sq-AL"/>
        </w:rPr>
        <w:t xml:space="preserve">s </w:t>
      </w:r>
      <w:r w:rsidR="00FA6EE2" w:rsidRPr="00F04F2E">
        <w:rPr>
          <w:rFonts w:ascii="Arial" w:hAnsi="Arial" w:cs="Arial"/>
          <w:lang w:val="sq-AL"/>
        </w:rPr>
        <w:t xml:space="preserve">dhe </w:t>
      </w:r>
      <w:r w:rsidR="00195E0E" w:rsidRPr="00F04F2E">
        <w:rPr>
          <w:rFonts w:ascii="Arial" w:hAnsi="Arial" w:cs="Arial"/>
          <w:lang w:val="sq-AL"/>
        </w:rPr>
        <w:t xml:space="preserve">ato </w:t>
      </w:r>
      <w:r w:rsidR="00FA6EE2" w:rsidRPr="00F04F2E">
        <w:rPr>
          <w:rFonts w:ascii="Arial" w:hAnsi="Arial" w:cs="Arial"/>
          <w:lang w:val="sq-AL"/>
        </w:rPr>
        <w:t>profesionale</w:t>
      </w:r>
      <w:r w:rsidR="00195E0E" w:rsidRPr="00F04F2E">
        <w:rPr>
          <w:rFonts w:ascii="Arial" w:hAnsi="Arial" w:cs="Arial"/>
          <w:lang w:val="sq-AL"/>
        </w:rPr>
        <w:t xml:space="preserve"> t</w:t>
      </w:r>
      <w:r w:rsidR="00EC2083" w:rsidRPr="00F04F2E">
        <w:rPr>
          <w:rFonts w:ascii="Arial" w:hAnsi="Arial" w:cs="Arial"/>
          <w:lang w:val="sq-AL"/>
        </w:rPr>
        <w:t>ë</w:t>
      </w:r>
      <w:r w:rsidR="00195E0E" w:rsidRPr="00F04F2E">
        <w:rPr>
          <w:rFonts w:ascii="Arial" w:hAnsi="Arial" w:cs="Arial"/>
          <w:lang w:val="sq-AL"/>
        </w:rPr>
        <w:t xml:space="preserve"> K</w:t>
      </w:r>
      <w:r w:rsidR="00EC2083" w:rsidRPr="00F04F2E">
        <w:rPr>
          <w:rFonts w:ascii="Arial" w:hAnsi="Arial" w:cs="Arial"/>
          <w:lang w:val="sq-AL"/>
        </w:rPr>
        <w:t>ë</w:t>
      </w:r>
      <w:r w:rsidR="00195E0E" w:rsidRPr="00F04F2E">
        <w:rPr>
          <w:rFonts w:ascii="Arial" w:hAnsi="Arial" w:cs="Arial"/>
          <w:lang w:val="sq-AL"/>
        </w:rPr>
        <w:t>shillit Fiskal</w:t>
      </w:r>
      <w:r w:rsidR="00FA6EE2" w:rsidRPr="00F04F2E">
        <w:rPr>
          <w:rFonts w:ascii="Arial" w:hAnsi="Arial" w:cs="Arial"/>
          <w:lang w:val="sq-AL"/>
        </w:rPr>
        <w:t>;</w:t>
      </w:r>
    </w:p>
    <w:p w14:paraId="3AB3B7C4" w14:textId="4988373D" w:rsidR="00FA6EE2" w:rsidRPr="00F04F2E" w:rsidRDefault="00FA6EE2" w:rsidP="008A69CE">
      <w:pPr>
        <w:numPr>
          <w:ilvl w:val="0"/>
          <w:numId w:val="6"/>
        </w:num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nënshkruan aktet e miratuara</w:t>
      </w:r>
      <w:r w:rsidR="00195E0E" w:rsidRPr="00F04F2E">
        <w:rPr>
          <w:rFonts w:ascii="Arial" w:hAnsi="Arial" w:cs="Arial"/>
          <w:lang w:val="sq-AL"/>
        </w:rPr>
        <w:t xml:space="preserve"> n</w:t>
      </w:r>
      <w:r w:rsidR="00EC2083" w:rsidRPr="00F04F2E">
        <w:rPr>
          <w:rFonts w:ascii="Arial" w:hAnsi="Arial" w:cs="Arial"/>
          <w:lang w:val="sq-AL"/>
        </w:rPr>
        <w:t>ë</w:t>
      </w:r>
      <w:r w:rsidR="00195E0E" w:rsidRPr="00F04F2E">
        <w:rPr>
          <w:rFonts w:ascii="Arial" w:hAnsi="Arial" w:cs="Arial"/>
          <w:lang w:val="sq-AL"/>
        </w:rPr>
        <w:t xml:space="preserve"> mbledhjet e K</w:t>
      </w:r>
      <w:r w:rsidR="00EC2083" w:rsidRPr="00F04F2E">
        <w:rPr>
          <w:rFonts w:ascii="Arial" w:hAnsi="Arial" w:cs="Arial"/>
          <w:lang w:val="sq-AL"/>
        </w:rPr>
        <w:t>ë</w:t>
      </w:r>
      <w:r w:rsidR="00195E0E" w:rsidRPr="00F04F2E">
        <w:rPr>
          <w:rFonts w:ascii="Arial" w:hAnsi="Arial" w:cs="Arial"/>
          <w:lang w:val="sq-AL"/>
        </w:rPr>
        <w:t>shillit Fiskal</w:t>
      </w:r>
      <w:r w:rsidRPr="00F04F2E">
        <w:rPr>
          <w:rFonts w:ascii="Arial" w:hAnsi="Arial" w:cs="Arial"/>
          <w:lang w:val="sq-AL"/>
        </w:rPr>
        <w:t>;</w:t>
      </w:r>
    </w:p>
    <w:p w14:paraId="1B9DB17F" w14:textId="753A396A" w:rsidR="00FA6EE2" w:rsidRPr="00F04F2E" w:rsidRDefault="00FA6EE2" w:rsidP="008A69CE">
      <w:pPr>
        <w:numPr>
          <w:ilvl w:val="0"/>
          <w:numId w:val="6"/>
        </w:num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paraqet</w:t>
      </w:r>
      <w:r w:rsidR="00656C0B" w:rsidRPr="00F04F2E">
        <w:rPr>
          <w:rFonts w:ascii="Arial" w:hAnsi="Arial" w:cs="Arial"/>
          <w:lang w:val="sq-AL"/>
        </w:rPr>
        <w:t xml:space="preserve"> për dijeni</w:t>
      </w:r>
      <w:r w:rsidR="00195E0E" w:rsidRPr="00F04F2E">
        <w:rPr>
          <w:rFonts w:ascii="Arial" w:hAnsi="Arial" w:cs="Arial"/>
          <w:lang w:val="sq-AL"/>
        </w:rPr>
        <w:t xml:space="preserve"> pran</w:t>
      </w:r>
      <w:r w:rsidR="00EC2083" w:rsidRPr="00F04F2E">
        <w:rPr>
          <w:rFonts w:ascii="Arial" w:hAnsi="Arial" w:cs="Arial"/>
          <w:lang w:val="sq-AL"/>
        </w:rPr>
        <w:t>ë</w:t>
      </w:r>
      <w:r w:rsidR="00656C0B" w:rsidRPr="00F04F2E">
        <w:rPr>
          <w:rFonts w:ascii="Arial" w:hAnsi="Arial" w:cs="Arial"/>
          <w:lang w:val="sq-AL"/>
        </w:rPr>
        <w:t xml:space="preserve"> Komisionit Parlamentar për Ekonominë dhe Financat </w:t>
      </w:r>
      <w:r w:rsidR="00195E0E" w:rsidRPr="00F04F2E">
        <w:rPr>
          <w:rFonts w:ascii="Arial" w:hAnsi="Arial" w:cs="Arial"/>
          <w:lang w:val="sq-AL"/>
        </w:rPr>
        <w:t>projekt-rregulloren</w:t>
      </w:r>
      <w:r w:rsidR="00656C0B" w:rsidRPr="00F04F2E">
        <w:rPr>
          <w:rFonts w:ascii="Arial" w:hAnsi="Arial" w:cs="Arial"/>
          <w:lang w:val="sq-AL"/>
        </w:rPr>
        <w:t xml:space="preserve"> për </w:t>
      </w:r>
      <w:r w:rsidR="00195E0E" w:rsidRPr="00F04F2E">
        <w:rPr>
          <w:rFonts w:ascii="Arial" w:hAnsi="Arial" w:cs="Arial"/>
          <w:lang w:val="sq-AL"/>
        </w:rPr>
        <w:t>organizimin dhe f</w:t>
      </w:r>
      <w:r w:rsidR="00656C0B" w:rsidRPr="00F04F2E">
        <w:rPr>
          <w:rFonts w:ascii="Arial" w:hAnsi="Arial" w:cs="Arial"/>
          <w:lang w:val="sq-AL"/>
        </w:rPr>
        <w:t>unksionimi</w:t>
      </w:r>
      <w:r w:rsidR="00195E0E" w:rsidRPr="00F04F2E">
        <w:rPr>
          <w:rFonts w:ascii="Arial" w:hAnsi="Arial" w:cs="Arial"/>
          <w:lang w:val="sq-AL"/>
        </w:rPr>
        <w:t>n</w:t>
      </w:r>
      <w:r w:rsidR="00656C0B" w:rsidRPr="00F04F2E">
        <w:rPr>
          <w:rFonts w:ascii="Arial" w:hAnsi="Arial" w:cs="Arial"/>
          <w:lang w:val="sq-AL"/>
        </w:rPr>
        <w:t xml:space="preserve"> </w:t>
      </w:r>
      <w:r w:rsidR="00195E0E" w:rsidRPr="00F04F2E">
        <w:rPr>
          <w:rFonts w:ascii="Arial" w:hAnsi="Arial" w:cs="Arial"/>
          <w:lang w:val="sq-AL"/>
        </w:rPr>
        <w:t>e</w:t>
      </w:r>
      <w:r w:rsidR="00656C0B" w:rsidRPr="00F04F2E">
        <w:rPr>
          <w:rFonts w:ascii="Arial" w:hAnsi="Arial" w:cs="Arial"/>
          <w:lang w:val="sq-AL"/>
        </w:rPr>
        <w:t xml:space="preserve"> Këshillit Fiskal, si dhe </w:t>
      </w:r>
      <w:r w:rsidR="00195E0E" w:rsidRPr="00F04F2E">
        <w:rPr>
          <w:rFonts w:ascii="Arial" w:hAnsi="Arial" w:cs="Arial"/>
          <w:lang w:val="sq-AL"/>
        </w:rPr>
        <w:t>projekt-</w:t>
      </w:r>
      <w:r w:rsidR="00656C0B" w:rsidRPr="00F04F2E">
        <w:rPr>
          <w:rFonts w:ascii="Arial" w:hAnsi="Arial" w:cs="Arial"/>
          <w:lang w:val="sq-AL"/>
        </w:rPr>
        <w:t xml:space="preserve">akte të tjera në </w:t>
      </w:r>
      <w:r w:rsidR="00195E0E" w:rsidRPr="00F04F2E">
        <w:rPr>
          <w:rFonts w:ascii="Arial" w:hAnsi="Arial" w:cs="Arial"/>
          <w:lang w:val="sq-AL"/>
        </w:rPr>
        <w:t>fush</w:t>
      </w:r>
      <w:r w:rsidR="00EC2083" w:rsidRPr="00F04F2E">
        <w:rPr>
          <w:rFonts w:ascii="Arial" w:hAnsi="Arial" w:cs="Arial"/>
          <w:lang w:val="sq-AL"/>
        </w:rPr>
        <w:t>ë</w:t>
      </w:r>
      <w:r w:rsidR="00195E0E" w:rsidRPr="00F04F2E">
        <w:rPr>
          <w:rFonts w:ascii="Arial" w:hAnsi="Arial" w:cs="Arial"/>
          <w:lang w:val="sq-AL"/>
        </w:rPr>
        <w:t xml:space="preserve">n e </w:t>
      </w:r>
      <w:r w:rsidR="00656C0B" w:rsidRPr="00F04F2E">
        <w:rPr>
          <w:rFonts w:ascii="Arial" w:hAnsi="Arial" w:cs="Arial"/>
          <w:lang w:val="sq-AL"/>
        </w:rPr>
        <w:t>kompetencë</w:t>
      </w:r>
      <w:r w:rsidR="00195E0E" w:rsidRPr="00F04F2E">
        <w:rPr>
          <w:rFonts w:ascii="Arial" w:hAnsi="Arial" w:cs="Arial"/>
          <w:lang w:val="sq-AL"/>
        </w:rPr>
        <w:t>s s</w:t>
      </w:r>
      <w:r w:rsidR="00EC2083" w:rsidRPr="00F04F2E">
        <w:rPr>
          <w:rFonts w:ascii="Arial" w:hAnsi="Arial" w:cs="Arial"/>
          <w:lang w:val="sq-AL"/>
        </w:rPr>
        <w:t>ë</w:t>
      </w:r>
      <w:r w:rsidR="00195E0E" w:rsidRPr="00F04F2E">
        <w:rPr>
          <w:rFonts w:ascii="Arial" w:hAnsi="Arial" w:cs="Arial"/>
          <w:lang w:val="sq-AL"/>
        </w:rPr>
        <w:t xml:space="preserve"> tij</w:t>
      </w:r>
      <w:r w:rsidR="00656C0B" w:rsidRPr="00F04F2E">
        <w:rPr>
          <w:rFonts w:ascii="Arial" w:hAnsi="Arial" w:cs="Arial"/>
          <w:lang w:val="sq-AL"/>
        </w:rPr>
        <w:t>,</w:t>
      </w:r>
      <w:r w:rsidR="00195E0E" w:rsidRPr="00F04F2E">
        <w:rPr>
          <w:rFonts w:ascii="Arial" w:hAnsi="Arial" w:cs="Arial"/>
          <w:lang w:val="sq-AL"/>
        </w:rPr>
        <w:t xml:space="preserve"> p</w:t>
      </w:r>
      <w:r w:rsidR="00EC2083" w:rsidRPr="00F04F2E">
        <w:rPr>
          <w:rFonts w:ascii="Arial" w:hAnsi="Arial" w:cs="Arial"/>
          <w:lang w:val="sq-AL"/>
        </w:rPr>
        <w:t>ë</w:t>
      </w:r>
      <w:r w:rsidR="00195E0E" w:rsidRPr="00F04F2E">
        <w:rPr>
          <w:rFonts w:ascii="Arial" w:hAnsi="Arial" w:cs="Arial"/>
          <w:lang w:val="sq-AL"/>
        </w:rPr>
        <w:t>rfshir</w:t>
      </w:r>
      <w:r w:rsidR="00EC2083" w:rsidRPr="00F04F2E">
        <w:rPr>
          <w:rFonts w:ascii="Arial" w:hAnsi="Arial" w:cs="Arial"/>
          <w:lang w:val="sq-AL"/>
        </w:rPr>
        <w:t>ë</w:t>
      </w:r>
      <w:r w:rsidR="00C978B8">
        <w:rPr>
          <w:rFonts w:ascii="Arial" w:hAnsi="Arial" w:cs="Arial"/>
          <w:lang w:val="sq-AL"/>
        </w:rPr>
        <w:t>,</w:t>
      </w:r>
      <w:r w:rsidR="00195E0E" w:rsidRPr="00F04F2E">
        <w:rPr>
          <w:rFonts w:ascii="Arial" w:hAnsi="Arial" w:cs="Arial"/>
          <w:lang w:val="sq-AL"/>
        </w:rPr>
        <w:t xml:space="preserve"> sipas rastit, </w:t>
      </w:r>
      <w:r w:rsidR="00656C0B" w:rsidRPr="00F04F2E">
        <w:rPr>
          <w:rFonts w:ascii="Arial" w:hAnsi="Arial" w:cs="Arial"/>
          <w:lang w:val="sq-AL"/>
        </w:rPr>
        <w:t>propozime për ndryshimin dhe plotësimin e tyre;</w:t>
      </w:r>
    </w:p>
    <w:p w14:paraId="4B78D45E" w14:textId="1C371373" w:rsidR="00FA6EE2" w:rsidRPr="00F04F2E" w:rsidRDefault="00195E0E" w:rsidP="008A69CE">
      <w:pPr>
        <w:numPr>
          <w:ilvl w:val="0"/>
          <w:numId w:val="6"/>
        </w:num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nd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rmerr nisma dhe paraqet </w:t>
      </w:r>
      <w:r w:rsidR="00656C0B" w:rsidRPr="00F04F2E">
        <w:rPr>
          <w:rFonts w:ascii="Arial" w:hAnsi="Arial" w:cs="Arial"/>
          <w:lang w:val="sq-AL"/>
        </w:rPr>
        <w:t>propozime</w:t>
      </w:r>
      <w:r w:rsidR="00FA6EE2" w:rsidRPr="00F04F2E">
        <w:rPr>
          <w:rFonts w:ascii="Arial" w:hAnsi="Arial" w:cs="Arial"/>
          <w:lang w:val="sq-AL"/>
        </w:rPr>
        <w:t xml:space="preserve"> </w:t>
      </w:r>
      <w:r w:rsidRPr="00F04F2E">
        <w:rPr>
          <w:rFonts w:ascii="Arial" w:hAnsi="Arial" w:cs="Arial"/>
          <w:lang w:val="sq-AL"/>
        </w:rPr>
        <w:t>e orientime n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fushat q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</w:t>
      </w:r>
      <w:r w:rsidR="002C7B77">
        <w:rPr>
          <w:rFonts w:ascii="Arial" w:hAnsi="Arial" w:cs="Arial"/>
          <w:lang w:val="sq-AL"/>
        </w:rPr>
        <w:t>bëjn</w:t>
      </w:r>
      <w:r w:rsidR="00EC2083" w:rsidRPr="00F04F2E">
        <w:rPr>
          <w:rFonts w:ascii="Arial" w:hAnsi="Arial" w:cs="Arial"/>
          <w:lang w:val="sq-AL"/>
        </w:rPr>
        <w:t>ë</w:t>
      </w:r>
      <w:r w:rsidR="002C7B77">
        <w:rPr>
          <w:rFonts w:ascii="Arial" w:hAnsi="Arial" w:cs="Arial"/>
          <w:lang w:val="sq-AL"/>
        </w:rPr>
        <w:t xml:space="preserve"> pjesë</w:t>
      </w:r>
      <w:r w:rsidRPr="00F04F2E">
        <w:rPr>
          <w:rFonts w:ascii="Arial" w:hAnsi="Arial" w:cs="Arial"/>
          <w:lang w:val="sq-AL"/>
        </w:rPr>
        <w:t xml:space="preserve"> n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kom</w:t>
      </w:r>
      <w:r w:rsidR="00FA6EE2" w:rsidRPr="00F04F2E">
        <w:rPr>
          <w:rFonts w:ascii="Arial" w:hAnsi="Arial" w:cs="Arial"/>
          <w:lang w:val="sq-AL"/>
        </w:rPr>
        <w:t>petenca</w:t>
      </w:r>
      <w:r w:rsidRPr="00F04F2E">
        <w:rPr>
          <w:rFonts w:ascii="Arial" w:hAnsi="Arial" w:cs="Arial"/>
          <w:lang w:val="sq-AL"/>
        </w:rPr>
        <w:t>t e</w:t>
      </w:r>
      <w:r w:rsidR="00FA6EE2" w:rsidRPr="00F04F2E">
        <w:rPr>
          <w:rFonts w:ascii="Arial" w:hAnsi="Arial" w:cs="Arial"/>
          <w:lang w:val="sq-AL"/>
        </w:rPr>
        <w:t xml:space="preserve"> Këshillit</w:t>
      </w:r>
      <w:r w:rsidR="00656C0B" w:rsidRPr="00F04F2E">
        <w:rPr>
          <w:rFonts w:ascii="Arial" w:hAnsi="Arial" w:cs="Arial"/>
          <w:lang w:val="sq-AL"/>
        </w:rPr>
        <w:t xml:space="preserve"> Fiskal</w:t>
      </w:r>
      <w:r w:rsidR="00FA6EE2" w:rsidRPr="00F04F2E">
        <w:rPr>
          <w:rFonts w:ascii="Arial" w:hAnsi="Arial" w:cs="Arial"/>
          <w:lang w:val="sq-AL"/>
        </w:rPr>
        <w:t>.</w:t>
      </w:r>
    </w:p>
    <w:p w14:paraId="75780811" w14:textId="77777777" w:rsidR="00FA6EE2" w:rsidRPr="00F04F2E" w:rsidRDefault="00FA6EE2" w:rsidP="00FA6EE2">
      <w:pPr>
        <w:spacing w:after="120"/>
        <w:rPr>
          <w:rFonts w:ascii="Arial" w:hAnsi="Arial" w:cs="Arial"/>
          <w:lang w:val="sq-AL"/>
        </w:rPr>
      </w:pPr>
    </w:p>
    <w:p w14:paraId="7B8DAE99" w14:textId="77777777" w:rsidR="005A5EFC" w:rsidRPr="00F04F2E" w:rsidRDefault="005A5EFC" w:rsidP="00FA6EE2">
      <w:pPr>
        <w:spacing w:after="120"/>
        <w:rPr>
          <w:rFonts w:ascii="Arial" w:hAnsi="Arial" w:cs="Arial"/>
          <w:lang w:val="sq-AL"/>
        </w:rPr>
      </w:pPr>
    </w:p>
    <w:p w14:paraId="41935DA0" w14:textId="4E30967D" w:rsidR="00FA6EE2" w:rsidRPr="00F04F2E" w:rsidRDefault="00FA6EE2" w:rsidP="00FA6EE2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>KAPITULLI IV</w:t>
      </w:r>
    </w:p>
    <w:p w14:paraId="60334415" w14:textId="390A19D8" w:rsidR="00FA6EE2" w:rsidRPr="00F04F2E" w:rsidRDefault="00FA6EE2" w:rsidP="00FA6EE2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>SEKRETARIATI TEKNIK I KËSHILLIT FISKAL</w:t>
      </w:r>
    </w:p>
    <w:p w14:paraId="13E85081" w14:textId="77777777" w:rsidR="00FA6EE2" w:rsidRPr="00F04F2E" w:rsidRDefault="00FA6EE2" w:rsidP="005A5EFC">
      <w:pPr>
        <w:pStyle w:val="NoSpacing"/>
        <w:spacing w:after="120"/>
        <w:jc w:val="center"/>
        <w:rPr>
          <w:b/>
          <w:sz w:val="28"/>
          <w:szCs w:val="28"/>
          <w:lang w:val="sq-AL"/>
        </w:rPr>
      </w:pPr>
    </w:p>
    <w:p w14:paraId="31671878" w14:textId="52652DB1" w:rsidR="00FA6EE2" w:rsidRPr="00F04F2E" w:rsidRDefault="00FA6EE2" w:rsidP="00FA6EE2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11</w:t>
      </w:r>
    </w:p>
    <w:p w14:paraId="5542C7E5" w14:textId="6404981A" w:rsidR="00FA6EE2" w:rsidRPr="00F04F2E" w:rsidRDefault="00FA6EE2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 xml:space="preserve">Organizimi dhe </w:t>
      </w:r>
      <w:r w:rsidR="00195E0E" w:rsidRPr="00F04F2E">
        <w:rPr>
          <w:bCs/>
          <w:lang w:val="sq-AL"/>
        </w:rPr>
        <w:t>f</w:t>
      </w:r>
      <w:r w:rsidRPr="00F04F2E">
        <w:rPr>
          <w:bCs/>
          <w:lang w:val="sq-AL"/>
        </w:rPr>
        <w:t>unksionimi i Sekretariatit Teknik</w:t>
      </w:r>
    </w:p>
    <w:p w14:paraId="7DFB82C4" w14:textId="39AC10BC" w:rsidR="00FA6EE2" w:rsidRPr="001D5033" w:rsidRDefault="00FA6EE2" w:rsidP="004D38F2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 xml:space="preserve">Veprimtaria profesionale dhe teknike </w:t>
      </w:r>
      <w:r w:rsidR="00195E0E" w:rsidRPr="00F04F2E">
        <w:rPr>
          <w:rFonts w:ascii="Arial" w:hAnsi="Arial" w:cs="Arial"/>
          <w:lang w:val="sq-AL"/>
        </w:rPr>
        <w:t>n</w:t>
      </w:r>
      <w:r w:rsidR="00EC2083" w:rsidRPr="00F04F2E">
        <w:rPr>
          <w:rFonts w:ascii="Arial" w:hAnsi="Arial" w:cs="Arial"/>
          <w:lang w:val="sq-AL"/>
        </w:rPr>
        <w:t>ë</w:t>
      </w:r>
      <w:r w:rsidR="00195E0E" w:rsidRPr="00F04F2E">
        <w:rPr>
          <w:rFonts w:ascii="Arial" w:hAnsi="Arial" w:cs="Arial"/>
          <w:lang w:val="sq-AL"/>
        </w:rPr>
        <w:t xml:space="preserve"> </w:t>
      </w:r>
      <w:r w:rsidR="00195E0E" w:rsidRPr="001D5033">
        <w:rPr>
          <w:rFonts w:ascii="Arial" w:hAnsi="Arial" w:cs="Arial"/>
          <w:lang w:val="sq-AL"/>
        </w:rPr>
        <w:t>mbështetje t</w:t>
      </w:r>
      <w:r w:rsidR="00EC2083" w:rsidRPr="001D5033">
        <w:rPr>
          <w:rFonts w:ascii="Arial" w:hAnsi="Arial" w:cs="Arial"/>
          <w:lang w:val="sq-AL"/>
        </w:rPr>
        <w:t>ë</w:t>
      </w:r>
      <w:r w:rsidRPr="001D5033">
        <w:rPr>
          <w:rFonts w:ascii="Arial" w:hAnsi="Arial" w:cs="Arial"/>
          <w:lang w:val="sq-AL"/>
        </w:rPr>
        <w:t xml:space="preserve"> Këshillit Fiskal </w:t>
      </w:r>
      <w:r w:rsidR="00195E0E" w:rsidRPr="001D5033">
        <w:rPr>
          <w:rFonts w:ascii="Arial" w:hAnsi="Arial" w:cs="Arial"/>
          <w:lang w:val="sq-AL"/>
        </w:rPr>
        <w:t xml:space="preserve">kryhet </w:t>
      </w:r>
      <w:r w:rsidRPr="001D5033">
        <w:rPr>
          <w:rFonts w:ascii="Arial" w:hAnsi="Arial" w:cs="Arial"/>
          <w:lang w:val="sq-AL"/>
        </w:rPr>
        <w:t>nga Sekretariati Teknik</w:t>
      </w:r>
      <w:r w:rsidR="00E015A2" w:rsidRPr="001D5033">
        <w:rPr>
          <w:rFonts w:ascii="Arial" w:hAnsi="Arial" w:cs="Arial"/>
          <w:lang w:val="sq-AL"/>
        </w:rPr>
        <w:t xml:space="preserve"> i K</w:t>
      </w:r>
      <w:r w:rsidR="00EC2083" w:rsidRPr="001D5033">
        <w:rPr>
          <w:rFonts w:ascii="Arial" w:hAnsi="Arial" w:cs="Arial"/>
          <w:lang w:val="sq-AL"/>
        </w:rPr>
        <w:t>ë</w:t>
      </w:r>
      <w:r w:rsidR="00E015A2" w:rsidRPr="001D5033">
        <w:rPr>
          <w:rFonts w:ascii="Arial" w:hAnsi="Arial" w:cs="Arial"/>
          <w:lang w:val="sq-AL"/>
        </w:rPr>
        <w:t>shillit Fiskal</w:t>
      </w:r>
      <w:r w:rsidRPr="001D5033">
        <w:rPr>
          <w:rFonts w:ascii="Arial" w:hAnsi="Arial" w:cs="Arial"/>
          <w:lang w:val="sq-AL"/>
        </w:rPr>
        <w:t>.</w:t>
      </w:r>
    </w:p>
    <w:p w14:paraId="34D48C98" w14:textId="6382663E" w:rsidR="00FA6EE2" w:rsidRPr="001D5033" w:rsidRDefault="00FA6EE2" w:rsidP="004D38F2">
      <w:pPr>
        <w:spacing w:after="120"/>
        <w:jc w:val="both"/>
        <w:rPr>
          <w:rFonts w:ascii="Arial" w:hAnsi="Arial" w:cs="Arial"/>
          <w:lang w:val="sq-AL"/>
        </w:rPr>
      </w:pPr>
      <w:r w:rsidRPr="001D5033">
        <w:rPr>
          <w:rFonts w:ascii="Arial" w:hAnsi="Arial" w:cs="Arial"/>
          <w:lang w:val="sq-AL"/>
        </w:rPr>
        <w:t xml:space="preserve">Sekretariati Teknik përbëhet nga 5 </w:t>
      </w:r>
      <w:r w:rsidR="004D38F2" w:rsidRPr="001D5033">
        <w:rPr>
          <w:rFonts w:ascii="Arial" w:hAnsi="Arial" w:cs="Arial"/>
          <w:lang w:val="sq-AL"/>
        </w:rPr>
        <w:t>(pes</w:t>
      </w:r>
      <w:r w:rsidR="007634C4" w:rsidRPr="001D5033">
        <w:rPr>
          <w:rFonts w:ascii="Arial" w:hAnsi="Arial" w:cs="Arial"/>
          <w:lang w:val="sq-AL"/>
        </w:rPr>
        <w:t>ë</w:t>
      </w:r>
      <w:r w:rsidR="004D38F2" w:rsidRPr="001D5033">
        <w:rPr>
          <w:rFonts w:ascii="Arial" w:hAnsi="Arial" w:cs="Arial"/>
          <w:lang w:val="sq-AL"/>
        </w:rPr>
        <w:t>) an</w:t>
      </w:r>
      <w:r w:rsidR="007634C4" w:rsidRPr="001D5033">
        <w:rPr>
          <w:rFonts w:ascii="Arial" w:hAnsi="Arial" w:cs="Arial"/>
          <w:lang w:val="sq-AL"/>
        </w:rPr>
        <w:t>ë</w:t>
      </w:r>
      <w:r w:rsidR="004D38F2" w:rsidRPr="001D5033">
        <w:rPr>
          <w:rFonts w:ascii="Arial" w:hAnsi="Arial" w:cs="Arial"/>
          <w:lang w:val="sq-AL"/>
        </w:rPr>
        <w:t>tar</w:t>
      </w:r>
      <w:r w:rsidR="00737A6C" w:rsidRPr="001D5033">
        <w:rPr>
          <w:rFonts w:ascii="Arial" w:hAnsi="Arial" w:cs="Arial"/>
          <w:lang w:val="sq-AL"/>
        </w:rPr>
        <w:t>ë</w:t>
      </w:r>
      <w:r w:rsidR="004D38F2" w:rsidRPr="001D5033">
        <w:rPr>
          <w:rFonts w:ascii="Arial" w:hAnsi="Arial" w:cs="Arial"/>
          <w:lang w:val="sq-AL"/>
        </w:rPr>
        <w:t xml:space="preserve"> me marr</w:t>
      </w:r>
      <w:r w:rsidR="007634C4" w:rsidRPr="001D5033">
        <w:rPr>
          <w:rFonts w:ascii="Arial" w:hAnsi="Arial" w:cs="Arial"/>
          <w:lang w:val="sq-AL"/>
        </w:rPr>
        <w:t>ë</w:t>
      </w:r>
      <w:r w:rsidR="004D38F2" w:rsidRPr="001D5033">
        <w:rPr>
          <w:rFonts w:ascii="Arial" w:hAnsi="Arial" w:cs="Arial"/>
          <w:lang w:val="sq-AL"/>
        </w:rPr>
        <w:t>dh</w:t>
      </w:r>
      <w:r w:rsidR="007634C4" w:rsidRPr="001D5033">
        <w:rPr>
          <w:rFonts w:ascii="Arial" w:hAnsi="Arial" w:cs="Arial"/>
          <w:lang w:val="sq-AL"/>
        </w:rPr>
        <w:t>ë</w:t>
      </w:r>
      <w:r w:rsidR="004D38F2" w:rsidRPr="001D5033">
        <w:rPr>
          <w:rFonts w:ascii="Arial" w:hAnsi="Arial" w:cs="Arial"/>
          <w:lang w:val="sq-AL"/>
        </w:rPr>
        <w:t>nie pune t</w:t>
      </w:r>
      <w:r w:rsidR="007634C4" w:rsidRPr="001D5033">
        <w:rPr>
          <w:rFonts w:ascii="Arial" w:hAnsi="Arial" w:cs="Arial"/>
          <w:lang w:val="sq-AL"/>
        </w:rPr>
        <w:t>ë</w:t>
      </w:r>
      <w:r w:rsidR="004D38F2" w:rsidRPr="001D5033">
        <w:rPr>
          <w:rFonts w:ascii="Arial" w:hAnsi="Arial" w:cs="Arial"/>
          <w:lang w:val="sq-AL"/>
        </w:rPr>
        <w:t xml:space="preserve"> rregullt</w:t>
      </w:r>
      <w:r w:rsidR="00E015A2" w:rsidRPr="001D5033">
        <w:rPr>
          <w:rFonts w:ascii="Arial" w:hAnsi="Arial" w:cs="Arial"/>
          <w:lang w:val="sq-AL"/>
        </w:rPr>
        <w:t>, t</w:t>
      </w:r>
      <w:r w:rsidR="00EC2083" w:rsidRPr="001D5033">
        <w:rPr>
          <w:rFonts w:ascii="Arial" w:hAnsi="Arial" w:cs="Arial"/>
          <w:lang w:val="sq-AL"/>
        </w:rPr>
        <w:t>ë</w:t>
      </w:r>
      <w:r w:rsidR="00E015A2" w:rsidRPr="001D5033">
        <w:rPr>
          <w:rFonts w:ascii="Arial" w:hAnsi="Arial" w:cs="Arial"/>
          <w:lang w:val="sq-AL"/>
        </w:rPr>
        <w:t xml:space="preserve"> em</w:t>
      </w:r>
      <w:r w:rsidR="00EC2083" w:rsidRPr="001D5033">
        <w:rPr>
          <w:rFonts w:ascii="Arial" w:hAnsi="Arial" w:cs="Arial"/>
          <w:lang w:val="sq-AL"/>
        </w:rPr>
        <w:t>ë</w:t>
      </w:r>
      <w:r w:rsidR="00E015A2" w:rsidRPr="001D5033">
        <w:rPr>
          <w:rFonts w:ascii="Arial" w:hAnsi="Arial" w:cs="Arial"/>
          <w:lang w:val="sq-AL"/>
        </w:rPr>
        <w:t>ruar</w:t>
      </w:r>
      <w:r w:rsidR="004D38F2" w:rsidRPr="001D5033">
        <w:rPr>
          <w:rFonts w:ascii="Arial" w:hAnsi="Arial" w:cs="Arial"/>
          <w:lang w:val="sq-AL"/>
        </w:rPr>
        <w:t xml:space="preserve"> me koh</w:t>
      </w:r>
      <w:r w:rsidR="007634C4" w:rsidRPr="001D5033">
        <w:rPr>
          <w:rFonts w:ascii="Arial" w:hAnsi="Arial" w:cs="Arial"/>
          <w:lang w:val="sq-AL"/>
        </w:rPr>
        <w:t>ë</w:t>
      </w:r>
      <w:r w:rsidR="004D38F2" w:rsidRPr="001D5033">
        <w:rPr>
          <w:rFonts w:ascii="Arial" w:hAnsi="Arial" w:cs="Arial"/>
          <w:lang w:val="sq-AL"/>
        </w:rPr>
        <w:t xml:space="preserve"> t</w:t>
      </w:r>
      <w:r w:rsidR="007634C4" w:rsidRPr="001D5033">
        <w:rPr>
          <w:rFonts w:ascii="Arial" w:hAnsi="Arial" w:cs="Arial"/>
          <w:lang w:val="sq-AL"/>
        </w:rPr>
        <w:t>ë</w:t>
      </w:r>
      <w:r w:rsidR="004D38F2" w:rsidRPr="001D5033">
        <w:rPr>
          <w:rFonts w:ascii="Arial" w:hAnsi="Arial" w:cs="Arial"/>
          <w:lang w:val="sq-AL"/>
        </w:rPr>
        <w:t xml:space="preserve"> plot</w:t>
      </w:r>
      <w:r w:rsidR="007634C4" w:rsidRPr="001D5033">
        <w:rPr>
          <w:rFonts w:ascii="Arial" w:hAnsi="Arial" w:cs="Arial"/>
          <w:lang w:val="sq-AL"/>
        </w:rPr>
        <w:t>ë</w:t>
      </w:r>
      <w:r w:rsidRPr="001D5033">
        <w:rPr>
          <w:rFonts w:ascii="Arial" w:hAnsi="Arial" w:cs="Arial"/>
          <w:lang w:val="sq-AL"/>
        </w:rPr>
        <w:t>.</w:t>
      </w:r>
    </w:p>
    <w:p w14:paraId="4D4CCF8C" w14:textId="4C8CD381" w:rsidR="004D38F2" w:rsidRPr="00F04F2E" w:rsidRDefault="004D38F2" w:rsidP="004D38F2">
      <w:pPr>
        <w:spacing w:after="120"/>
        <w:jc w:val="both"/>
        <w:rPr>
          <w:rFonts w:ascii="Arial" w:hAnsi="Arial" w:cs="Arial"/>
          <w:lang w:val="sq-AL"/>
        </w:rPr>
      </w:pPr>
      <w:r w:rsidRPr="001D5033">
        <w:rPr>
          <w:rFonts w:ascii="Arial" w:hAnsi="Arial" w:cs="Arial"/>
          <w:lang w:val="sq-AL"/>
        </w:rPr>
        <w:t xml:space="preserve">Anëtarët e Sekretariatit Teknik emërohen nga Këshilli Fiskal </w:t>
      </w:r>
      <w:r w:rsidR="00E015A2" w:rsidRPr="001D5033">
        <w:rPr>
          <w:rFonts w:ascii="Arial" w:hAnsi="Arial" w:cs="Arial"/>
          <w:lang w:val="sq-AL"/>
        </w:rPr>
        <w:t>n</w:t>
      </w:r>
      <w:r w:rsidR="00EC2083" w:rsidRPr="001D5033">
        <w:rPr>
          <w:rFonts w:ascii="Arial" w:hAnsi="Arial" w:cs="Arial"/>
          <w:lang w:val="sq-AL"/>
        </w:rPr>
        <w:t>ë</w:t>
      </w:r>
      <w:r w:rsidR="00E015A2" w:rsidRPr="001D5033">
        <w:rPr>
          <w:rFonts w:ascii="Arial" w:hAnsi="Arial" w:cs="Arial"/>
          <w:lang w:val="sq-AL"/>
        </w:rPr>
        <w:t>p</w:t>
      </w:r>
      <w:r w:rsidR="00EC2083" w:rsidRPr="001D5033">
        <w:rPr>
          <w:rFonts w:ascii="Arial" w:hAnsi="Arial" w:cs="Arial"/>
          <w:lang w:val="sq-AL"/>
        </w:rPr>
        <w:t>ë</w:t>
      </w:r>
      <w:r w:rsidR="00E015A2" w:rsidRPr="001D5033">
        <w:rPr>
          <w:rFonts w:ascii="Arial" w:hAnsi="Arial" w:cs="Arial"/>
          <w:lang w:val="sq-AL"/>
        </w:rPr>
        <w:t xml:space="preserve">rmjet </w:t>
      </w:r>
      <w:r w:rsidRPr="001D5033">
        <w:rPr>
          <w:rFonts w:ascii="Arial" w:hAnsi="Arial" w:cs="Arial"/>
          <w:lang w:val="sq-AL"/>
        </w:rPr>
        <w:t xml:space="preserve">një </w:t>
      </w:r>
      <w:r w:rsidR="00E015A2" w:rsidRPr="001D5033">
        <w:rPr>
          <w:rFonts w:ascii="Arial" w:hAnsi="Arial" w:cs="Arial"/>
          <w:lang w:val="sq-AL"/>
        </w:rPr>
        <w:t xml:space="preserve">procedure </w:t>
      </w:r>
      <w:r w:rsidRPr="001D5033">
        <w:rPr>
          <w:rFonts w:ascii="Arial" w:hAnsi="Arial" w:cs="Arial"/>
          <w:lang w:val="sq-AL"/>
        </w:rPr>
        <w:t>konkur</w:t>
      </w:r>
      <w:r w:rsidR="00E015A2" w:rsidRPr="001D5033">
        <w:rPr>
          <w:rFonts w:ascii="Arial" w:hAnsi="Arial" w:cs="Arial"/>
          <w:lang w:val="sq-AL"/>
        </w:rPr>
        <w:t>ruese</w:t>
      </w:r>
      <w:r w:rsidRPr="001D5033">
        <w:rPr>
          <w:rFonts w:ascii="Arial" w:hAnsi="Arial" w:cs="Arial"/>
          <w:lang w:val="sq-AL"/>
        </w:rPr>
        <w:t xml:space="preserve"> publik</w:t>
      </w:r>
      <w:r w:rsidR="00E015A2" w:rsidRPr="001D5033">
        <w:rPr>
          <w:rFonts w:ascii="Arial" w:hAnsi="Arial" w:cs="Arial"/>
          <w:lang w:val="sq-AL"/>
        </w:rPr>
        <w:t>e, mbi baz</w:t>
      </w:r>
      <w:r w:rsidR="00EC2083" w:rsidRPr="001D5033">
        <w:rPr>
          <w:rFonts w:ascii="Arial" w:hAnsi="Arial" w:cs="Arial"/>
          <w:lang w:val="sq-AL"/>
        </w:rPr>
        <w:t>ë</w:t>
      </w:r>
      <w:r w:rsidR="0049336E" w:rsidRPr="001D5033">
        <w:rPr>
          <w:rFonts w:ascii="Arial" w:hAnsi="Arial" w:cs="Arial"/>
          <w:lang w:val="sq-AL"/>
        </w:rPr>
        <w:t>n</w:t>
      </w:r>
      <w:r w:rsidR="00E015A2" w:rsidRPr="001D5033">
        <w:rPr>
          <w:rFonts w:ascii="Arial" w:hAnsi="Arial" w:cs="Arial"/>
          <w:lang w:val="sq-AL"/>
        </w:rPr>
        <w:t xml:space="preserve"> e</w:t>
      </w:r>
      <w:r w:rsidR="00E015A2" w:rsidRPr="00F04F2E">
        <w:rPr>
          <w:rFonts w:ascii="Arial" w:hAnsi="Arial" w:cs="Arial"/>
          <w:lang w:val="sq-AL"/>
        </w:rPr>
        <w:t xml:space="preserve"> </w:t>
      </w:r>
      <w:r w:rsidRPr="00F04F2E">
        <w:rPr>
          <w:rFonts w:ascii="Arial" w:hAnsi="Arial" w:cs="Arial"/>
          <w:lang w:val="sq-AL"/>
        </w:rPr>
        <w:t>meritë</w:t>
      </w:r>
      <w:r w:rsidR="00E015A2" w:rsidRPr="00F04F2E">
        <w:rPr>
          <w:rFonts w:ascii="Arial" w:hAnsi="Arial" w:cs="Arial"/>
          <w:lang w:val="sq-AL"/>
        </w:rPr>
        <w:t>s</w:t>
      </w:r>
      <w:r w:rsidRPr="00F04F2E">
        <w:rPr>
          <w:rFonts w:ascii="Arial" w:hAnsi="Arial" w:cs="Arial"/>
          <w:lang w:val="sq-AL"/>
        </w:rPr>
        <w:t xml:space="preserve">, </w:t>
      </w:r>
      <w:r w:rsidR="00E015A2" w:rsidRPr="00F04F2E">
        <w:rPr>
          <w:rFonts w:ascii="Arial" w:hAnsi="Arial" w:cs="Arial"/>
          <w:lang w:val="sq-AL"/>
        </w:rPr>
        <w:t xml:space="preserve">kualifikimeve </w:t>
      </w:r>
      <w:r w:rsidRPr="00F04F2E">
        <w:rPr>
          <w:rFonts w:ascii="Arial" w:hAnsi="Arial" w:cs="Arial"/>
          <w:lang w:val="sq-AL"/>
        </w:rPr>
        <w:t>profesional</w:t>
      </w:r>
      <w:r w:rsidR="00E015A2" w:rsidRPr="00F04F2E">
        <w:rPr>
          <w:rFonts w:ascii="Arial" w:hAnsi="Arial" w:cs="Arial"/>
          <w:lang w:val="sq-AL"/>
        </w:rPr>
        <w:t>e</w:t>
      </w:r>
      <w:r w:rsidRPr="00F04F2E">
        <w:rPr>
          <w:rFonts w:ascii="Arial" w:hAnsi="Arial" w:cs="Arial"/>
          <w:lang w:val="sq-AL"/>
        </w:rPr>
        <w:t xml:space="preserve"> dhe </w:t>
      </w:r>
      <w:r w:rsidR="00E015A2" w:rsidRPr="00F04F2E">
        <w:rPr>
          <w:rFonts w:ascii="Arial" w:hAnsi="Arial" w:cs="Arial"/>
          <w:lang w:val="sq-AL"/>
        </w:rPr>
        <w:t>p</w:t>
      </w:r>
      <w:r w:rsidR="00EC2083" w:rsidRPr="00F04F2E">
        <w:rPr>
          <w:rFonts w:ascii="Arial" w:hAnsi="Arial" w:cs="Arial"/>
          <w:lang w:val="sq-AL"/>
        </w:rPr>
        <w:t>ë</w:t>
      </w:r>
      <w:r w:rsidR="00E015A2" w:rsidRPr="00F04F2E">
        <w:rPr>
          <w:rFonts w:ascii="Arial" w:hAnsi="Arial" w:cs="Arial"/>
          <w:lang w:val="sq-AL"/>
        </w:rPr>
        <w:t>rshtashm</w:t>
      </w:r>
      <w:r w:rsidR="00EC2083" w:rsidRPr="00F04F2E">
        <w:rPr>
          <w:rFonts w:ascii="Arial" w:hAnsi="Arial" w:cs="Arial"/>
          <w:lang w:val="sq-AL"/>
        </w:rPr>
        <w:t>ë</w:t>
      </w:r>
      <w:r w:rsidR="00E015A2" w:rsidRPr="00F04F2E">
        <w:rPr>
          <w:rFonts w:ascii="Arial" w:hAnsi="Arial" w:cs="Arial"/>
          <w:lang w:val="sq-AL"/>
        </w:rPr>
        <w:t>ris</w:t>
      </w:r>
      <w:r w:rsidR="00EC2083" w:rsidRPr="00F04F2E">
        <w:rPr>
          <w:rFonts w:ascii="Arial" w:hAnsi="Arial" w:cs="Arial"/>
          <w:lang w:val="sq-AL"/>
        </w:rPr>
        <w:t>ë</w:t>
      </w:r>
      <w:r w:rsidR="00E015A2" w:rsidRPr="00F04F2E">
        <w:rPr>
          <w:rFonts w:ascii="Arial" w:hAnsi="Arial" w:cs="Arial"/>
          <w:lang w:val="sq-AL"/>
        </w:rPr>
        <w:t xml:space="preserve"> p</w:t>
      </w:r>
      <w:r w:rsidR="00EC2083" w:rsidRPr="00F04F2E">
        <w:rPr>
          <w:rFonts w:ascii="Arial" w:hAnsi="Arial" w:cs="Arial"/>
          <w:lang w:val="sq-AL"/>
        </w:rPr>
        <w:t>ë</w:t>
      </w:r>
      <w:r w:rsidR="00E015A2" w:rsidRPr="00F04F2E">
        <w:rPr>
          <w:rFonts w:ascii="Arial" w:hAnsi="Arial" w:cs="Arial"/>
          <w:lang w:val="sq-AL"/>
        </w:rPr>
        <w:t>r funksionin.</w:t>
      </w:r>
    </w:p>
    <w:p w14:paraId="5770CC0D" w14:textId="7CCEEEA0" w:rsidR="00E015A2" w:rsidRPr="00F04F2E" w:rsidRDefault="00E015A2" w:rsidP="004D38F2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An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>tar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>t e Sekretariatit Teknik duhet t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plot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>sojn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k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>to kritere:</w:t>
      </w:r>
    </w:p>
    <w:p w14:paraId="16C3011C" w14:textId="24578B87" w:rsidR="004D38F2" w:rsidRPr="00F04F2E" w:rsidRDefault="00E015A2" w:rsidP="00995495">
      <w:pPr>
        <w:pStyle w:val="ListParagraph"/>
        <w:numPr>
          <w:ilvl w:val="0"/>
          <w:numId w:val="15"/>
        </w:num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n</w:t>
      </w:r>
      <w:r w:rsidR="004D38F2" w:rsidRPr="00F04F2E">
        <w:rPr>
          <w:rFonts w:ascii="Arial" w:hAnsi="Arial" w:cs="Arial"/>
          <w:lang w:val="sq-AL"/>
        </w:rPr>
        <w:t xml:space="preserve">uk mund të mbajnë, drejtpërdrejt ose tërthorazi, </w:t>
      </w:r>
      <w:r w:rsidRPr="00F04F2E">
        <w:rPr>
          <w:rFonts w:ascii="Arial" w:hAnsi="Arial" w:cs="Arial"/>
          <w:lang w:val="sq-AL"/>
        </w:rPr>
        <w:t>funksione politike, t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jen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a</w:t>
      </w:r>
      <w:r w:rsidR="004D38F2" w:rsidRPr="00F04F2E">
        <w:rPr>
          <w:rFonts w:ascii="Arial" w:hAnsi="Arial" w:cs="Arial"/>
          <w:lang w:val="sq-AL"/>
        </w:rPr>
        <w:t>nëtar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t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</w:t>
      </w:r>
      <w:r w:rsidR="004D38F2" w:rsidRPr="00F04F2E">
        <w:rPr>
          <w:rFonts w:ascii="Arial" w:hAnsi="Arial" w:cs="Arial"/>
          <w:lang w:val="sq-AL"/>
        </w:rPr>
        <w:t>parti</w:t>
      </w:r>
      <w:r w:rsidRPr="00F04F2E">
        <w:rPr>
          <w:rFonts w:ascii="Arial" w:hAnsi="Arial" w:cs="Arial"/>
          <w:lang w:val="sq-AL"/>
        </w:rPr>
        <w:t>ve</w:t>
      </w:r>
      <w:r w:rsidR="004D38F2" w:rsidRPr="00F04F2E">
        <w:rPr>
          <w:rFonts w:ascii="Arial" w:hAnsi="Arial" w:cs="Arial"/>
          <w:lang w:val="sq-AL"/>
        </w:rPr>
        <w:t xml:space="preserve"> politike apo të </w:t>
      </w:r>
      <w:r w:rsidRPr="00F04F2E">
        <w:rPr>
          <w:rFonts w:ascii="Arial" w:hAnsi="Arial" w:cs="Arial"/>
          <w:lang w:val="sq-AL"/>
        </w:rPr>
        <w:t>ushtrojn</w:t>
      </w:r>
      <w:r w:rsidR="00EC2083" w:rsidRPr="00F04F2E">
        <w:rPr>
          <w:rFonts w:ascii="Arial" w:hAnsi="Arial" w:cs="Arial"/>
          <w:lang w:val="sq-AL"/>
        </w:rPr>
        <w:t>ë</w:t>
      </w:r>
      <w:r w:rsidR="004D38F2" w:rsidRPr="00F04F2E">
        <w:rPr>
          <w:rFonts w:ascii="Arial" w:hAnsi="Arial" w:cs="Arial"/>
          <w:lang w:val="sq-AL"/>
        </w:rPr>
        <w:t xml:space="preserve"> veprimtari që mund të krijojnë ndikim politik ose konflikt interesi</w:t>
      </w:r>
      <w:r w:rsidRPr="00F04F2E">
        <w:rPr>
          <w:rFonts w:ascii="Arial" w:hAnsi="Arial" w:cs="Arial"/>
          <w:lang w:val="sq-AL"/>
        </w:rPr>
        <w:t>.</w:t>
      </w:r>
    </w:p>
    <w:p w14:paraId="520E3B14" w14:textId="4F1DE782" w:rsidR="004D38F2" w:rsidRPr="00F04F2E" w:rsidRDefault="00E015A2" w:rsidP="00995495">
      <w:pPr>
        <w:pStyle w:val="ListParagraph"/>
        <w:numPr>
          <w:ilvl w:val="0"/>
          <w:numId w:val="15"/>
        </w:num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T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ken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p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>rfunduar studimet e ciklit t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dyt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(Master)</w:t>
      </w:r>
      <w:r w:rsidR="004D38F2" w:rsidRPr="00F04F2E">
        <w:rPr>
          <w:rFonts w:ascii="Arial" w:hAnsi="Arial" w:cs="Arial"/>
          <w:lang w:val="sq-AL"/>
        </w:rPr>
        <w:t xml:space="preserve"> në ekonomi, financa publike, makroekonomi, ekonometri, statistik</w:t>
      </w:r>
      <w:r w:rsidR="00EC2083" w:rsidRPr="00F04F2E">
        <w:rPr>
          <w:rFonts w:ascii="Arial" w:hAnsi="Arial" w:cs="Arial"/>
          <w:lang w:val="sq-AL"/>
        </w:rPr>
        <w:t>ë</w:t>
      </w:r>
      <w:r w:rsidR="004D38F2" w:rsidRPr="00F04F2E">
        <w:rPr>
          <w:rFonts w:ascii="Arial" w:hAnsi="Arial" w:cs="Arial"/>
          <w:lang w:val="sq-AL"/>
        </w:rPr>
        <w:t xml:space="preserve">, financë ose fusha të tjera të </w:t>
      </w:r>
      <w:r w:rsidRPr="00F04F2E">
        <w:rPr>
          <w:rFonts w:ascii="Arial" w:hAnsi="Arial" w:cs="Arial"/>
          <w:lang w:val="sq-AL"/>
        </w:rPr>
        <w:t>lidhura ngusht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me to</w:t>
      </w:r>
      <w:r w:rsidR="004D38F2" w:rsidRPr="00F04F2E">
        <w:rPr>
          <w:rFonts w:ascii="Arial" w:hAnsi="Arial" w:cs="Arial"/>
          <w:lang w:val="sq-AL"/>
        </w:rPr>
        <w:t>;</w:t>
      </w:r>
    </w:p>
    <w:p w14:paraId="7E3C945C" w14:textId="5583B8A2" w:rsidR="004D38F2" w:rsidRPr="00F04F2E" w:rsidRDefault="004D38F2" w:rsidP="00995495">
      <w:pPr>
        <w:pStyle w:val="ListParagraph"/>
        <w:numPr>
          <w:ilvl w:val="0"/>
          <w:numId w:val="15"/>
        </w:num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të kenë të paktën 7</w:t>
      </w:r>
      <w:r w:rsidR="00E015A2" w:rsidRPr="00F04F2E">
        <w:rPr>
          <w:rFonts w:ascii="Arial" w:hAnsi="Arial" w:cs="Arial"/>
          <w:lang w:val="sq-AL"/>
        </w:rPr>
        <w:t xml:space="preserve"> (shtat</w:t>
      </w:r>
      <w:r w:rsidR="00EC2083" w:rsidRPr="00F04F2E">
        <w:rPr>
          <w:rFonts w:ascii="Arial" w:hAnsi="Arial" w:cs="Arial"/>
          <w:lang w:val="sq-AL"/>
        </w:rPr>
        <w:t>ë</w:t>
      </w:r>
      <w:r w:rsidR="00E015A2" w:rsidRPr="00F04F2E">
        <w:rPr>
          <w:rFonts w:ascii="Arial" w:hAnsi="Arial" w:cs="Arial"/>
          <w:lang w:val="sq-AL"/>
        </w:rPr>
        <w:t>)</w:t>
      </w:r>
      <w:r w:rsidRPr="00F04F2E">
        <w:rPr>
          <w:rFonts w:ascii="Arial" w:hAnsi="Arial" w:cs="Arial"/>
          <w:lang w:val="sq-AL"/>
        </w:rPr>
        <w:t xml:space="preserve"> vite përvojë profesionale të provuar në fushat e financave publike, makroekonomisë ose kërkimit </w:t>
      </w:r>
      <w:r w:rsidR="00EA198F" w:rsidRPr="00F04F2E">
        <w:rPr>
          <w:rFonts w:ascii="Arial" w:hAnsi="Arial" w:cs="Arial"/>
          <w:lang w:val="sq-AL"/>
        </w:rPr>
        <w:t xml:space="preserve">shkencor </w:t>
      </w:r>
      <w:r w:rsidR="00A25B8C" w:rsidRPr="00F04F2E">
        <w:rPr>
          <w:rFonts w:ascii="Arial" w:hAnsi="Arial" w:cs="Arial"/>
          <w:lang w:val="sq-AL"/>
        </w:rPr>
        <w:t xml:space="preserve">në </w:t>
      </w:r>
      <w:r w:rsidR="00E015A2" w:rsidRPr="00F04F2E">
        <w:rPr>
          <w:rFonts w:ascii="Arial" w:hAnsi="Arial" w:cs="Arial"/>
          <w:lang w:val="sq-AL"/>
        </w:rPr>
        <w:t>fush</w:t>
      </w:r>
      <w:r w:rsidR="00EC2083" w:rsidRPr="00F04F2E">
        <w:rPr>
          <w:rFonts w:ascii="Arial" w:hAnsi="Arial" w:cs="Arial"/>
          <w:lang w:val="sq-AL"/>
        </w:rPr>
        <w:t>ë</w:t>
      </w:r>
      <w:r w:rsidR="00E015A2" w:rsidRPr="00F04F2E">
        <w:rPr>
          <w:rFonts w:ascii="Arial" w:hAnsi="Arial" w:cs="Arial"/>
          <w:lang w:val="sq-AL"/>
        </w:rPr>
        <w:t xml:space="preserve">n e </w:t>
      </w:r>
      <w:r w:rsidRPr="00F04F2E">
        <w:rPr>
          <w:rFonts w:ascii="Arial" w:hAnsi="Arial" w:cs="Arial"/>
          <w:lang w:val="sq-AL"/>
        </w:rPr>
        <w:t>ekonomi</w:t>
      </w:r>
      <w:r w:rsidR="00E015A2" w:rsidRPr="00F04F2E">
        <w:rPr>
          <w:rFonts w:ascii="Arial" w:hAnsi="Arial" w:cs="Arial"/>
          <w:lang w:val="sq-AL"/>
        </w:rPr>
        <w:t>s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>.</w:t>
      </w:r>
    </w:p>
    <w:p w14:paraId="1E8FE972" w14:textId="77D52ED6" w:rsidR="00FA6EE2" w:rsidRPr="00F04F2E" w:rsidRDefault="00E015A2" w:rsidP="004D38F2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Niveli i pag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>s s</w:t>
      </w:r>
      <w:r w:rsidR="00EC2083" w:rsidRPr="00F04F2E">
        <w:rPr>
          <w:rFonts w:ascii="Arial" w:hAnsi="Arial" w:cs="Arial"/>
          <w:lang w:val="sq-AL"/>
        </w:rPr>
        <w:t>ë</w:t>
      </w:r>
      <w:r w:rsidR="00FA6EE2" w:rsidRPr="00F04F2E">
        <w:rPr>
          <w:rFonts w:ascii="Arial" w:hAnsi="Arial" w:cs="Arial"/>
          <w:lang w:val="sq-AL"/>
        </w:rPr>
        <w:t xml:space="preserve"> anëtarëve të Sekretariatit Teknik është </w:t>
      </w:r>
      <w:r w:rsidRPr="00F04F2E">
        <w:rPr>
          <w:rFonts w:ascii="Arial" w:hAnsi="Arial" w:cs="Arial"/>
          <w:lang w:val="sq-AL"/>
        </w:rPr>
        <w:t xml:space="preserve">i </w:t>
      </w:r>
      <w:r w:rsidR="00FA6EE2" w:rsidRPr="00F04F2E">
        <w:rPr>
          <w:rFonts w:ascii="Arial" w:hAnsi="Arial" w:cs="Arial"/>
          <w:lang w:val="sq-AL"/>
        </w:rPr>
        <w:t>barabartë me pagën e Sekretarit të Përgjithshëm të Ministrisë.</w:t>
      </w:r>
    </w:p>
    <w:p w14:paraId="04C281BE" w14:textId="77777777" w:rsidR="00FA6EE2" w:rsidRPr="00F04F2E" w:rsidRDefault="00FA6EE2" w:rsidP="00FA6EE2">
      <w:pPr>
        <w:spacing w:after="120"/>
        <w:rPr>
          <w:rFonts w:ascii="Arial" w:hAnsi="Arial" w:cs="Arial"/>
          <w:lang w:val="sq-AL"/>
        </w:rPr>
      </w:pPr>
    </w:p>
    <w:p w14:paraId="34F80681" w14:textId="77777777" w:rsidR="00FA6EE2" w:rsidRPr="00F04F2E" w:rsidRDefault="00FA6EE2" w:rsidP="00FA6EE2">
      <w:pPr>
        <w:spacing w:after="120"/>
        <w:rPr>
          <w:rFonts w:ascii="Arial" w:hAnsi="Arial" w:cs="Arial"/>
          <w:lang w:val="sq-AL"/>
        </w:rPr>
      </w:pPr>
    </w:p>
    <w:p w14:paraId="7704E2FD" w14:textId="22F1D21D" w:rsidR="00FA6EE2" w:rsidRPr="00F04F2E" w:rsidRDefault="00FA6EE2" w:rsidP="00FA6EE2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lastRenderedPageBreak/>
        <w:t>KAPITULLI V</w:t>
      </w:r>
    </w:p>
    <w:p w14:paraId="1184E971" w14:textId="737682CD" w:rsidR="00FA6EE2" w:rsidRPr="00F04F2E" w:rsidRDefault="00FA6EE2" w:rsidP="00FA6EE2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 xml:space="preserve">ORGANIZIMI DHE MËNYRA E </w:t>
      </w:r>
      <w:r w:rsidR="008B7A98" w:rsidRPr="00F04F2E">
        <w:rPr>
          <w:b/>
          <w:sz w:val="28"/>
          <w:szCs w:val="28"/>
          <w:lang w:val="sq-AL"/>
        </w:rPr>
        <w:t>FUNKSIONIMIT</w:t>
      </w:r>
      <w:r w:rsidRPr="00F04F2E">
        <w:rPr>
          <w:b/>
          <w:sz w:val="28"/>
          <w:szCs w:val="28"/>
          <w:lang w:val="sq-AL"/>
        </w:rPr>
        <w:t xml:space="preserve"> </w:t>
      </w:r>
      <w:r w:rsidR="008B7A98" w:rsidRPr="00F04F2E">
        <w:rPr>
          <w:b/>
          <w:sz w:val="28"/>
          <w:szCs w:val="28"/>
          <w:lang w:val="sq-AL"/>
        </w:rPr>
        <w:t>T</w:t>
      </w:r>
      <w:r w:rsidRPr="00F04F2E">
        <w:rPr>
          <w:b/>
          <w:sz w:val="28"/>
          <w:szCs w:val="28"/>
          <w:lang w:val="sq-AL"/>
        </w:rPr>
        <w:t>Ë KËSHILLIT FISKAL</w:t>
      </w:r>
    </w:p>
    <w:p w14:paraId="1408CF71" w14:textId="77777777" w:rsidR="00FA6EE2" w:rsidRPr="00F04F2E" w:rsidRDefault="00FA6EE2" w:rsidP="00FA6EE2">
      <w:pPr>
        <w:spacing w:after="120"/>
        <w:rPr>
          <w:rFonts w:ascii="Arial" w:hAnsi="Arial" w:cs="Arial"/>
          <w:lang w:val="sq-AL"/>
        </w:rPr>
      </w:pPr>
    </w:p>
    <w:p w14:paraId="45A7DC87" w14:textId="32166DEA" w:rsidR="00FA6EE2" w:rsidRPr="00F04F2E" w:rsidRDefault="00FA6EE2" w:rsidP="00FA6EE2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12</w:t>
      </w:r>
    </w:p>
    <w:p w14:paraId="22E6BE51" w14:textId="2484E09F" w:rsidR="00FA6EE2" w:rsidRPr="00F04F2E" w:rsidRDefault="00FA6EE2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 xml:space="preserve">Organizimi i </w:t>
      </w:r>
      <w:r w:rsidR="008B7A98" w:rsidRPr="00F04F2E">
        <w:rPr>
          <w:bCs/>
          <w:lang w:val="sq-AL"/>
        </w:rPr>
        <w:t>mbledhjeve</w:t>
      </w:r>
      <w:r w:rsidRPr="00F04F2E">
        <w:rPr>
          <w:bCs/>
          <w:lang w:val="sq-AL"/>
        </w:rPr>
        <w:t xml:space="preserve"> të Këshillit Fiskal</w:t>
      </w:r>
    </w:p>
    <w:p w14:paraId="091FEF90" w14:textId="4CA973E5" w:rsidR="00FA6EE2" w:rsidRPr="00F04F2E" w:rsidRDefault="00FA6EE2" w:rsidP="00EA198F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Këshilli Fiskal zhvillon</w:t>
      </w:r>
      <w:r w:rsidR="008B7A98" w:rsidRPr="00F04F2E">
        <w:rPr>
          <w:rFonts w:ascii="Arial" w:hAnsi="Arial" w:cs="Arial"/>
          <w:lang w:val="sq-AL"/>
        </w:rPr>
        <w:t xml:space="preserve"> mbledhje t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rregullta</w:t>
      </w:r>
      <w:r w:rsidRPr="00F04F2E">
        <w:rPr>
          <w:rFonts w:ascii="Arial" w:hAnsi="Arial" w:cs="Arial"/>
          <w:lang w:val="sq-AL"/>
        </w:rPr>
        <w:t xml:space="preserve"> </w:t>
      </w:r>
      <w:r w:rsidR="00900670" w:rsidRPr="00F04F2E">
        <w:rPr>
          <w:rFonts w:ascii="Arial" w:hAnsi="Arial" w:cs="Arial"/>
          <w:lang w:val="sq-AL"/>
        </w:rPr>
        <w:t xml:space="preserve">në përputhje me </w:t>
      </w:r>
      <w:r w:rsidR="008B7A98" w:rsidRPr="00F04F2E">
        <w:rPr>
          <w:rFonts w:ascii="Arial" w:hAnsi="Arial" w:cs="Arial"/>
          <w:lang w:val="sq-AL"/>
        </w:rPr>
        <w:t>r</w:t>
      </w:r>
      <w:r w:rsidR="00900670" w:rsidRPr="00F04F2E">
        <w:rPr>
          <w:rFonts w:ascii="Arial" w:hAnsi="Arial" w:cs="Arial"/>
          <w:lang w:val="sq-AL"/>
        </w:rPr>
        <w:t>regulloren e tij.</w:t>
      </w:r>
    </w:p>
    <w:p w14:paraId="29361B64" w14:textId="37A32E70" w:rsidR="00FA6EE2" w:rsidRPr="00F04F2E" w:rsidRDefault="00FA6EE2" w:rsidP="00EA198F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Kryetari dhe anëtarët</w:t>
      </w:r>
      <w:r w:rsidR="00EA198F" w:rsidRPr="00F04F2E">
        <w:rPr>
          <w:rFonts w:ascii="Arial" w:hAnsi="Arial" w:cs="Arial"/>
          <w:lang w:val="sq-AL"/>
        </w:rPr>
        <w:t xml:space="preserve"> e K</w:t>
      </w:r>
      <w:r w:rsidR="007634C4" w:rsidRPr="00F04F2E">
        <w:rPr>
          <w:rFonts w:ascii="Arial" w:hAnsi="Arial" w:cs="Arial"/>
          <w:lang w:val="sq-AL"/>
        </w:rPr>
        <w:t>ë</w:t>
      </w:r>
      <w:r w:rsidR="00EA198F" w:rsidRPr="00F04F2E">
        <w:rPr>
          <w:rFonts w:ascii="Arial" w:hAnsi="Arial" w:cs="Arial"/>
          <w:lang w:val="sq-AL"/>
        </w:rPr>
        <w:t xml:space="preserve">shillit Fiskal </w:t>
      </w:r>
      <w:r w:rsidRPr="00F04F2E">
        <w:rPr>
          <w:rFonts w:ascii="Arial" w:hAnsi="Arial" w:cs="Arial"/>
          <w:lang w:val="sq-AL"/>
        </w:rPr>
        <w:t xml:space="preserve">janë të detyruar të marrin pjesë </w:t>
      </w:r>
      <w:r w:rsidR="00EA198F" w:rsidRPr="00F04F2E">
        <w:rPr>
          <w:rFonts w:ascii="Arial" w:hAnsi="Arial" w:cs="Arial"/>
          <w:lang w:val="sq-AL"/>
        </w:rPr>
        <w:t>rregullisht n</w:t>
      </w:r>
      <w:r w:rsidR="007634C4" w:rsidRPr="00F04F2E">
        <w:rPr>
          <w:rFonts w:ascii="Arial" w:hAnsi="Arial" w:cs="Arial"/>
          <w:lang w:val="sq-AL"/>
        </w:rPr>
        <w:t>ë</w:t>
      </w:r>
      <w:r w:rsidR="00EA198F" w:rsidRPr="00F04F2E">
        <w:rPr>
          <w:rFonts w:ascii="Arial" w:hAnsi="Arial" w:cs="Arial"/>
          <w:lang w:val="sq-AL"/>
        </w:rPr>
        <w:t xml:space="preserve"> </w:t>
      </w:r>
      <w:r w:rsidR="008B7A98" w:rsidRPr="00F04F2E">
        <w:rPr>
          <w:rFonts w:ascii="Arial" w:hAnsi="Arial" w:cs="Arial"/>
          <w:lang w:val="sq-AL"/>
        </w:rPr>
        <w:t xml:space="preserve">mbledhje </w:t>
      </w:r>
      <w:r w:rsidRPr="00F04F2E">
        <w:rPr>
          <w:rFonts w:ascii="Arial" w:hAnsi="Arial" w:cs="Arial"/>
          <w:lang w:val="sq-AL"/>
        </w:rPr>
        <w:t xml:space="preserve">dhe të kontribuojnë në </w:t>
      </w:r>
      <w:r w:rsidR="008B7A98" w:rsidRPr="00F04F2E">
        <w:rPr>
          <w:rFonts w:ascii="Arial" w:hAnsi="Arial" w:cs="Arial"/>
          <w:lang w:val="sq-AL"/>
        </w:rPr>
        <w:t>m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>nyr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aktive n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</w:t>
      </w:r>
      <w:r w:rsidR="00EA198F" w:rsidRPr="00F04F2E">
        <w:rPr>
          <w:rFonts w:ascii="Arial" w:hAnsi="Arial" w:cs="Arial"/>
          <w:lang w:val="sq-AL"/>
        </w:rPr>
        <w:t>p</w:t>
      </w:r>
      <w:r w:rsidR="007634C4" w:rsidRPr="00F04F2E">
        <w:rPr>
          <w:rFonts w:ascii="Arial" w:hAnsi="Arial" w:cs="Arial"/>
          <w:lang w:val="sq-AL"/>
        </w:rPr>
        <w:t>ë</w:t>
      </w:r>
      <w:r w:rsidR="00EA198F" w:rsidRPr="00F04F2E">
        <w:rPr>
          <w:rFonts w:ascii="Arial" w:hAnsi="Arial" w:cs="Arial"/>
          <w:lang w:val="sq-AL"/>
        </w:rPr>
        <w:t>rgatitjen dhe shqyrtimin e analizave, opi</w:t>
      </w:r>
      <w:r w:rsidR="00900670" w:rsidRPr="00F04F2E">
        <w:rPr>
          <w:rFonts w:ascii="Arial" w:hAnsi="Arial" w:cs="Arial"/>
          <w:lang w:val="sq-AL"/>
        </w:rPr>
        <w:t>ni</w:t>
      </w:r>
      <w:r w:rsidR="00EA198F" w:rsidRPr="00F04F2E">
        <w:rPr>
          <w:rFonts w:ascii="Arial" w:hAnsi="Arial" w:cs="Arial"/>
          <w:lang w:val="sq-AL"/>
        </w:rPr>
        <w:t>oneve dhe akteve t</w:t>
      </w:r>
      <w:r w:rsidR="007634C4" w:rsidRPr="00F04F2E">
        <w:rPr>
          <w:rFonts w:ascii="Arial" w:hAnsi="Arial" w:cs="Arial"/>
          <w:lang w:val="sq-AL"/>
        </w:rPr>
        <w:t>ë</w:t>
      </w:r>
      <w:r w:rsidR="00EA198F" w:rsidRPr="00F04F2E">
        <w:rPr>
          <w:rFonts w:ascii="Arial" w:hAnsi="Arial" w:cs="Arial"/>
          <w:lang w:val="sq-AL"/>
        </w:rPr>
        <w:t xml:space="preserve"> tjera </w:t>
      </w:r>
      <w:r w:rsidR="008B7A98" w:rsidRPr="00F04F2E">
        <w:rPr>
          <w:rFonts w:ascii="Arial" w:hAnsi="Arial" w:cs="Arial"/>
          <w:lang w:val="sq-AL"/>
        </w:rPr>
        <w:t>q</w:t>
      </w:r>
      <w:r w:rsidR="007634C4" w:rsidRPr="00F04F2E">
        <w:rPr>
          <w:rFonts w:ascii="Arial" w:hAnsi="Arial" w:cs="Arial"/>
          <w:lang w:val="sq-AL"/>
        </w:rPr>
        <w:t>ë</w:t>
      </w:r>
      <w:r w:rsidR="00EA198F" w:rsidRPr="00F04F2E">
        <w:rPr>
          <w:rFonts w:ascii="Arial" w:hAnsi="Arial" w:cs="Arial"/>
          <w:lang w:val="sq-AL"/>
        </w:rPr>
        <w:t xml:space="preserve"> mirat</w:t>
      </w:r>
      <w:r w:rsidR="008B7A98" w:rsidRPr="00F04F2E">
        <w:rPr>
          <w:rFonts w:ascii="Arial" w:hAnsi="Arial" w:cs="Arial"/>
          <w:lang w:val="sq-AL"/>
        </w:rPr>
        <w:t>ohen</w:t>
      </w:r>
      <w:r w:rsidR="00EA198F" w:rsidRPr="00F04F2E">
        <w:rPr>
          <w:rFonts w:ascii="Arial" w:hAnsi="Arial" w:cs="Arial"/>
          <w:lang w:val="sq-AL"/>
        </w:rPr>
        <w:t xml:space="preserve"> nga K</w:t>
      </w:r>
      <w:r w:rsidR="007634C4" w:rsidRPr="00F04F2E">
        <w:rPr>
          <w:rFonts w:ascii="Arial" w:hAnsi="Arial" w:cs="Arial"/>
          <w:lang w:val="sq-AL"/>
        </w:rPr>
        <w:t>ë</w:t>
      </w:r>
      <w:r w:rsidR="00EA198F" w:rsidRPr="00F04F2E">
        <w:rPr>
          <w:rFonts w:ascii="Arial" w:hAnsi="Arial" w:cs="Arial"/>
          <w:lang w:val="sq-AL"/>
        </w:rPr>
        <w:t>shilli Fiskal.</w:t>
      </w:r>
    </w:p>
    <w:p w14:paraId="1BC58806" w14:textId="149E625D" w:rsidR="00FA6EE2" w:rsidRPr="00F04F2E" w:rsidRDefault="008B7A98" w:rsidP="00EA198F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Mbledhjet e K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shillit Fiskal </w:t>
      </w:r>
      <w:r w:rsidR="00FA6EE2" w:rsidRPr="00F04F2E">
        <w:rPr>
          <w:rFonts w:ascii="Arial" w:hAnsi="Arial" w:cs="Arial"/>
          <w:lang w:val="sq-AL"/>
        </w:rPr>
        <w:t>janë të vlefshme vetëm kur</w:t>
      </w:r>
      <w:r w:rsidR="0038600B">
        <w:rPr>
          <w:rFonts w:ascii="Arial" w:hAnsi="Arial" w:cs="Arial"/>
          <w:lang w:val="sq-AL"/>
        </w:rPr>
        <w:t xml:space="preserve"> </w:t>
      </w:r>
      <w:r w:rsidRPr="00F04F2E">
        <w:rPr>
          <w:rFonts w:ascii="Arial" w:hAnsi="Arial" w:cs="Arial"/>
          <w:lang w:val="sq-AL"/>
        </w:rPr>
        <w:t>n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to marrin pjes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t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gjith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an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>tar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>t e tij.</w:t>
      </w:r>
    </w:p>
    <w:p w14:paraId="0400069B" w14:textId="512333DA" w:rsidR="00FA6EE2" w:rsidRPr="00F04F2E" w:rsidRDefault="00FA6EE2" w:rsidP="00EA198F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 xml:space="preserve">Si rregull, </w:t>
      </w:r>
      <w:r w:rsidR="008B7A98" w:rsidRPr="00F04F2E">
        <w:rPr>
          <w:rFonts w:ascii="Arial" w:hAnsi="Arial" w:cs="Arial"/>
          <w:lang w:val="sq-AL"/>
        </w:rPr>
        <w:t>mbledhjet e K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shillit Fiskal zhvillohen </w:t>
      </w:r>
      <w:r w:rsidRPr="00F04F2E">
        <w:rPr>
          <w:rFonts w:ascii="Arial" w:hAnsi="Arial" w:cs="Arial"/>
          <w:lang w:val="sq-AL"/>
        </w:rPr>
        <w:t>me dyer të mbyllura</w:t>
      </w:r>
      <w:r w:rsidR="008B7A98" w:rsidRPr="00F04F2E">
        <w:rPr>
          <w:rFonts w:ascii="Arial" w:hAnsi="Arial" w:cs="Arial"/>
          <w:lang w:val="sq-AL"/>
        </w:rPr>
        <w:t>, me p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>rjashtim t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rasteve kur vet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K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shilli </w:t>
      </w:r>
      <w:r w:rsidRPr="00F04F2E">
        <w:rPr>
          <w:rFonts w:ascii="Arial" w:hAnsi="Arial" w:cs="Arial"/>
          <w:lang w:val="sq-AL"/>
        </w:rPr>
        <w:t xml:space="preserve">vendos </w:t>
      </w:r>
      <w:r w:rsidR="008B7A98" w:rsidRPr="00F04F2E">
        <w:rPr>
          <w:rFonts w:ascii="Arial" w:hAnsi="Arial" w:cs="Arial"/>
          <w:lang w:val="sq-AL"/>
        </w:rPr>
        <w:t>q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mbledhje t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caktuara t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jen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t</w:t>
      </w:r>
      <w:r w:rsidR="007634C4" w:rsidRPr="00F04F2E">
        <w:rPr>
          <w:rFonts w:ascii="Arial" w:hAnsi="Arial" w:cs="Arial"/>
          <w:lang w:val="sq-AL"/>
        </w:rPr>
        <w:t>ë</w:t>
      </w:r>
      <w:r w:rsidR="00EA198F" w:rsidRPr="00F04F2E">
        <w:rPr>
          <w:rFonts w:ascii="Arial" w:hAnsi="Arial" w:cs="Arial"/>
          <w:lang w:val="sq-AL"/>
        </w:rPr>
        <w:t xml:space="preserve"> hapura </w:t>
      </w:r>
      <w:r w:rsidRPr="00F04F2E">
        <w:rPr>
          <w:rFonts w:ascii="Arial" w:hAnsi="Arial" w:cs="Arial"/>
          <w:lang w:val="sq-AL"/>
        </w:rPr>
        <w:t>për publikun.</w:t>
      </w:r>
    </w:p>
    <w:p w14:paraId="100A132C" w14:textId="266D39F4" w:rsidR="00FA6EE2" w:rsidRPr="00F04F2E" w:rsidRDefault="008B7A98" w:rsidP="00EA198F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N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mbledhjet e K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>shillit Fiskal marrin pjes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 an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>tar</w:t>
      </w:r>
      <w:r w:rsidR="00EC2083" w:rsidRPr="00F04F2E">
        <w:rPr>
          <w:rFonts w:ascii="Arial" w:hAnsi="Arial" w:cs="Arial"/>
          <w:lang w:val="sq-AL"/>
        </w:rPr>
        <w:t>ë</w:t>
      </w:r>
      <w:r w:rsidRPr="00F04F2E">
        <w:rPr>
          <w:rFonts w:ascii="Arial" w:hAnsi="Arial" w:cs="Arial"/>
          <w:lang w:val="sq-AL"/>
        </w:rPr>
        <w:t xml:space="preserve">t e </w:t>
      </w:r>
      <w:r w:rsidR="00FA6EE2" w:rsidRPr="00F572E3">
        <w:rPr>
          <w:rFonts w:ascii="Arial" w:hAnsi="Arial" w:cs="Arial"/>
          <w:lang w:val="sq-AL"/>
        </w:rPr>
        <w:t>Sekretariati</w:t>
      </w:r>
      <w:r w:rsidR="00BF4869" w:rsidRPr="00F572E3">
        <w:rPr>
          <w:rFonts w:ascii="Arial" w:hAnsi="Arial" w:cs="Arial"/>
          <w:lang w:val="sq-AL"/>
        </w:rPr>
        <w:t>t</w:t>
      </w:r>
      <w:r w:rsidR="00FA6EE2" w:rsidRPr="00F572E3">
        <w:rPr>
          <w:rFonts w:ascii="Arial" w:hAnsi="Arial" w:cs="Arial"/>
          <w:lang w:val="sq-AL"/>
        </w:rPr>
        <w:t xml:space="preserve"> Teknik</w:t>
      </w:r>
      <w:r w:rsidRPr="00F572E3">
        <w:rPr>
          <w:rFonts w:ascii="Arial" w:hAnsi="Arial" w:cs="Arial"/>
          <w:lang w:val="sq-AL"/>
        </w:rPr>
        <w:t>,</w:t>
      </w:r>
      <w:r w:rsidRPr="00F04F2E">
        <w:rPr>
          <w:rFonts w:ascii="Arial" w:hAnsi="Arial" w:cs="Arial"/>
          <w:lang w:val="sq-AL"/>
        </w:rPr>
        <w:t xml:space="preserve"> </w:t>
      </w:r>
      <w:r w:rsidR="00FA6EE2" w:rsidRPr="00F04F2E">
        <w:rPr>
          <w:rFonts w:ascii="Arial" w:hAnsi="Arial" w:cs="Arial"/>
          <w:lang w:val="sq-AL"/>
        </w:rPr>
        <w:t>pa të drejtë vote.</w:t>
      </w:r>
    </w:p>
    <w:p w14:paraId="5C986C2C" w14:textId="1AD2FC1F" w:rsidR="00EA198F" w:rsidRPr="00F04F2E" w:rsidRDefault="00EA198F" w:rsidP="00EA198F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 xml:space="preserve">Këshilli Fiskal mund të ftojë </w:t>
      </w:r>
      <w:r w:rsidR="008B7A98" w:rsidRPr="00F04F2E">
        <w:rPr>
          <w:rFonts w:ascii="Arial" w:hAnsi="Arial" w:cs="Arial"/>
          <w:lang w:val="sq-AL"/>
        </w:rPr>
        <w:t xml:space="preserve">edhe </w:t>
      </w:r>
      <w:r w:rsidRPr="00F04F2E">
        <w:rPr>
          <w:rFonts w:ascii="Arial" w:hAnsi="Arial" w:cs="Arial"/>
          <w:lang w:val="sq-AL"/>
        </w:rPr>
        <w:t xml:space="preserve">persona të tjerë për të marrë pjesë në mbledhjet e tij, kur prania e tyre </w:t>
      </w:r>
      <w:r w:rsidR="008B7A98" w:rsidRPr="00F04F2E">
        <w:rPr>
          <w:rFonts w:ascii="Arial" w:hAnsi="Arial" w:cs="Arial"/>
          <w:lang w:val="sq-AL"/>
        </w:rPr>
        <w:t>vler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sohet </w:t>
      </w:r>
      <w:r w:rsidRPr="00F04F2E">
        <w:rPr>
          <w:rFonts w:ascii="Arial" w:hAnsi="Arial" w:cs="Arial"/>
          <w:lang w:val="sq-AL"/>
        </w:rPr>
        <w:t xml:space="preserve">e nevojshme për shqyrtimin e çështjeve </w:t>
      </w:r>
      <w:r w:rsidR="008B7A98" w:rsidRPr="00F04F2E">
        <w:rPr>
          <w:rFonts w:ascii="Arial" w:hAnsi="Arial" w:cs="Arial"/>
          <w:lang w:val="sq-AL"/>
        </w:rPr>
        <w:t>t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veçanta </w:t>
      </w:r>
      <w:r w:rsidRPr="00F04F2E">
        <w:rPr>
          <w:rFonts w:ascii="Arial" w:hAnsi="Arial" w:cs="Arial"/>
          <w:lang w:val="sq-AL"/>
        </w:rPr>
        <w:t>të rendit të ditës.</w:t>
      </w:r>
    </w:p>
    <w:p w14:paraId="0527DD1C" w14:textId="7ABDC894" w:rsidR="00FA6EE2" w:rsidRPr="00F04F2E" w:rsidRDefault="00EA198F" w:rsidP="00EA198F">
      <w:pPr>
        <w:spacing w:after="12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 xml:space="preserve">Këshilli Fiskal </w:t>
      </w:r>
      <w:r w:rsidR="008B7A98" w:rsidRPr="00F04F2E">
        <w:rPr>
          <w:rFonts w:ascii="Arial" w:hAnsi="Arial" w:cs="Arial"/>
          <w:lang w:val="sq-AL"/>
        </w:rPr>
        <w:t xml:space="preserve">miraton dhe </w:t>
      </w:r>
      <w:r w:rsidRPr="00F04F2E">
        <w:rPr>
          <w:rFonts w:ascii="Arial" w:hAnsi="Arial" w:cs="Arial"/>
          <w:lang w:val="sq-AL"/>
        </w:rPr>
        <w:t xml:space="preserve">publikon Programin Vjetor të Punës brenda datës 15 dhjetor të çdo viti, </w:t>
      </w:r>
      <w:r w:rsidR="008B7A98" w:rsidRPr="00F04F2E">
        <w:rPr>
          <w:rFonts w:ascii="Arial" w:hAnsi="Arial" w:cs="Arial"/>
          <w:lang w:val="sq-AL"/>
        </w:rPr>
        <w:t>n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t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cilin p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>rcaktohen veprimtarit</w:t>
      </w:r>
      <w:r w:rsidR="00EC2083" w:rsidRPr="00F04F2E">
        <w:rPr>
          <w:rFonts w:ascii="Arial" w:hAnsi="Arial" w:cs="Arial"/>
          <w:lang w:val="sq-AL"/>
        </w:rPr>
        <w:t>ë</w:t>
      </w:r>
      <w:r w:rsidR="008B7A98" w:rsidRPr="00F04F2E">
        <w:rPr>
          <w:rFonts w:ascii="Arial" w:hAnsi="Arial" w:cs="Arial"/>
          <w:lang w:val="sq-AL"/>
        </w:rPr>
        <w:t xml:space="preserve"> </w:t>
      </w:r>
      <w:r w:rsidRPr="00F04F2E">
        <w:rPr>
          <w:rFonts w:ascii="Arial" w:hAnsi="Arial" w:cs="Arial"/>
          <w:lang w:val="sq-AL"/>
        </w:rPr>
        <w:t xml:space="preserve">e planifikuara, produktet dhe afatet për vitin pasardhës. Këshilli </w:t>
      </w:r>
      <w:r w:rsidR="008B7A98" w:rsidRPr="00F04F2E">
        <w:rPr>
          <w:rFonts w:ascii="Arial" w:hAnsi="Arial" w:cs="Arial"/>
          <w:lang w:val="sq-AL"/>
        </w:rPr>
        <w:t xml:space="preserve">Fiskal </w:t>
      </w:r>
      <w:r w:rsidR="008B7A98" w:rsidRPr="00F572E3">
        <w:rPr>
          <w:rFonts w:ascii="Arial" w:hAnsi="Arial" w:cs="Arial"/>
          <w:lang w:val="sq-AL"/>
        </w:rPr>
        <w:t xml:space="preserve">siguron </w:t>
      </w:r>
      <w:r w:rsidRPr="00F572E3">
        <w:rPr>
          <w:rFonts w:ascii="Arial" w:hAnsi="Arial" w:cs="Arial"/>
          <w:lang w:val="sq-AL"/>
        </w:rPr>
        <w:t>kapacitet</w:t>
      </w:r>
      <w:r w:rsidR="00A855F0" w:rsidRPr="00F572E3">
        <w:rPr>
          <w:rFonts w:ascii="Arial" w:hAnsi="Arial" w:cs="Arial"/>
          <w:lang w:val="sq-AL"/>
        </w:rPr>
        <w:t>et</w:t>
      </w:r>
      <w:r w:rsidRPr="00F572E3">
        <w:rPr>
          <w:rFonts w:ascii="Arial" w:hAnsi="Arial" w:cs="Arial"/>
          <w:lang w:val="sq-AL"/>
        </w:rPr>
        <w:t xml:space="preserve"> </w:t>
      </w:r>
      <w:r w:rsidR="008B7A98" w:rsidRPr="00F572E3">
        <w:rPr>
          <w:rFonts w:ascii="Arial" w:hAnsi="Arial" w:cs="Arial"/>
          <w:lang w:val="sq-AL"/>
        </w:rPr>
        <w:t xml:space="preserve">e nevojshme </w:t>
      </w:r>
      <w:r w:rsidRPr="00F572E3">
        <w:rPr>
          <w:rFonts w:ascii="Arial" w:hAnsi="Arial" w:cs="Arial"/>
          <w:lang w:val="sq-AL"/>
        </w:rPr>
        <w:t xml:space="preserve">për t’iu përgjigjur kërkesave urgjente </w:t>
      </w:r>
      <w:r w:rsidR="008B7A98" w:rsidRPr="00F572E3">
        <w:rPr>
          <w:rFonts w:ascii="Arial" w:hAnsi="Arial" w:cs="Arial"/>
          <w:lang w:val="sq-AL"/>
        </w:rPr>
        <w:t>p</w:t>
      </w:r>
      <w:r w:rsidR="00EC2083" w:rsidRPr="00F572E3">
        <w:rPr>
          <w:rFonts w:ascii="Arial" w:hAnsi="Arial" w:cs="Arial"/>
          <w:lang w:val="sq-AL"/>
        </w:rPr>
        <w:t>ë</w:t>
      </w:r>
      <w:r w:rsidR="008B7A98" w:rsidRPr="00F572E3">
        <w:rPr>
          <w:rFonts w:ascii="Arial" w:hAnsi="Arial" w:cs="Arial"/>
          <w:lang w:val="sq-AL"/>
        </w:rPr>
        <w:t xml:space="preserve">r analiza </w:t>
      </w:r>
      <w:r w:rsidRPr="00F572E3">
        <w:rPr>
          <w:rFonts w:ascii="Arial" w:hAnsi="Arial" w:cs="Arial"/>
          <w:lang w:val="sq-AL"/>
        </w:rPr>
        <w:t xml:space="preserve">nga Kuvendi, të cilat </w:t>
      </w:r>
      <w:r w:rsidR="007B55EE" w:rsidRPr="00F572E3">
        <w:rPr>
          <w:rFonts w:ascii="Arial" w:hAnsi="Arial" w:cs="Arial"/>
          <w:lang w:val="sq-AL"/>
        </w:rPr>
        <w:t>paraqiten n</w:t>
      </w:r>
      <w:r w:rsidR="00EC2083" w:rsidRPr="00F572E3">
        <w:rPr>
          <w:rFonts w:ascii="Arial" w:hAnsi="Arial" w:cs="Arial"/>
          <w:lang w:val="sq-AL"/>
        </w:rPr>
        <w:t>ë</w:t>
      </w:r>
      <w:r w:rsidR="007B55EE" w:rsidRPr="00F572E3">
        <w:rPr>
          <w:rFonts w:ascii="Arial" w:hAnsi="Arial" w:cs="Arial"/>
          <w:lang w:val="sq-AL"/>
        </w:rPr>
        <w:t>p</w:t>
      </w:r>
      <w:r w:rsidR="00EC2083" w:rsidRPr="00F572E3">
        <w:rPr>
          <w:rFonts w:ascii="Arial" w:hAnsi="Arial" w:cs="Arial"/>
          <w:lang w:val="sq-AL"/>
        </w:rPr>
        <w:t>ë</w:t>
      </w:r>
      <w:r w:rsidR="007B55EE" w:rsidRPr="00F572E3">
        <w:rPr>
          <w:rFonts w:ascii="Arial" w:hAnsi="Arial" w:cs="Arial"/>
          <w:lang w:val="sq-AL"/>
        </w:rPr>
        <w:t xml:space="preserve">rmjet </w:t>
      </w:r>
      <w:r w:rsidRPr="00F572E3">
        <w:rPr>
          <w:rFonts w:ascii="Arial" w:hAnsi="Arial" w:cs="Arial"/>
          <w:lang w:val="sq-AL"/>
        </w:rPr>
        <w:t xml:space="preserve">Komisionit Parlamentar për Ekonominë dhe Financat. </w:t>
      </w:r>
      <w:r w:rsidR="007B55EE" w:rsidRPr="00F572E3">
        <w:rPr>
          <w:rFonts w:ascii="Arial" w:hAnsi="Arial" w:cs="Arial"/>
          <w:lang w:val="sq-AL"/>
        </w:rPr>
        <w:t xml:space="preserve">Zbatimi i </w:t>
      </w:r>
      <w:r w:rsidRPr="00F572E3">
        <w:rPr>
          <w:rFonts w:ascii="Arial" w:hAnsi="Arial" w:cs="Arial"/>
          <w:lang w:val="sq-AL"/>
        </w:rPr>
        <w:t xml:space="preserve">Programit </w:t>
      </w:r>
      <w:r w:rsidR="007B55EE" w:rsidRPr="00F572E3">
        <w:rPr>
          <w:rFonts w:ascii="Arial" w:hAnsi="Arial" w:cs="Arial"/>
          <w:lang w:val="sq-AL"/>
        </w:rPr>
        <w:t xml:space="preserve">Vjetor </w:t>
      </w:r>
      <w:r w:rsidRPr="00F572E3">
        <w:rPr>
          <w:rFonts w:ascii="Arial" w:hAnsi="Arial" w:cs="Arial"/>
          <w:lang w:val="sq-AL"/>
        </w:rPr>
        <w:t>të Punës raportohet në raportin vjetor</w:t>
      </w:r>
      <w:r w:rsidR="007B55EE" w:rsidRPr="00F572E3">
        <w:rPr>
          <w:rFonts w:ascii="Arial" w:hAnsi="Arial" w:cs="Arial"/>
          <w:lang w:val="sq-AL"/>
        </w:rPr>
        <w:t xml:space="preserve"> t</w:t>
      </w:r>
      <w:r w:rsidR="00EC2083" w:rsidRPr="00F572E3">
        <w:rPr>
          <w:rFonts w:ascii="Arial" w:hAnsi="Arial" w:cs="Arial"/>
          <w:lang w:val="sq-AL"/>
        </w:rPr>
        <w:t>ë</w:t>
      </w:r>
      <w:r w:rsidR="007B55EE" w:rsidRPr="00F572E3">
        <w:rPr>
          <w:rFonts w:ascii="Arial" w:hAnsi="Arial" w:cs="Arial"/>
          <w:lang w:val="sq-AL"/>
        </w:rPr>
        <w:t xml:space="preserve"> K</w:t>
      </w:r>
      <w:r w:rsidR="00EC2083" w:rsidRPr="00F572E3">
        <w:rPr>
          <w:rFonts w:ascii="Arial" w:hAnsi="Arial" w:cs="Arial"/>
          <w:lang w:val="sq-AL"/>
        </w:rPr>
        <w:t>ë</w:t>
      </w:r>
      <w:r w:rsidR="007B55EE" w:rsidRPr="00F572E3">
        <w:rPr>
          <w:rFonts w:ascii="Arial" w:hAnsi="Arial" w:cs="Arial"/>
          <w:lang w:val="sq-AL"/>
        </w:rPr>
        <w:t>shillit Fiskal</w:t>
      </w:r>
      <w:r w:rsidRPr="00F572E3">
        <w:rPr>
          <w:rFonts w:ascii="Arial" w:hAnsi="Arial" w:cs="Arial"/>
          <w:lang w:val="sq-AL"/>
        </w:rPr>
        <w:t>.</w:t>
      </w:r>
    </w:p>
    <w:p w14:paraId="5C469840" w14:textId="77777777" w:rsidR="00EA198F" w:rsidRPr="00F04F2E" w:rsidRDefault="00EA198F" w:rsidP="00EA198F">
      <w:pPr>
        <w:spacing w:after="120"/>
        <w:jc w:val="both"/>
        <w:rPr>
          <w:rFonts w:ascii="Arial" w:hAnsi="Arial" w:cs="Arial"/>
          <w:lang w:val="sq-AL"/>
        </w:rPr>
      </w:pPr>
    </w:p>
    <w:p w14:paraId="716A33F9" w14:textId="0A929636" w:rsidR="00A800C1" w:rsidRPr="00F04F2E" w:rsidRDefault="00A800C1" w:rsidP="00A800C1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13</w:t>
      </w:r>
    </w:p>
    <w:p w14:paraId="7216158A" w14:textId="318F2AAE" w:rsidR="00A800C1" w:rsidRPr="00F04F2E" w:rsidRDefault="00A800C1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 xml:space="preserve">Vendimmarrja dhe </w:t>
      </w:r>
      <w:r w:rsidR="007B55EE" w:rsidRPr="00F04F2E">
        <w:rPr>
          <w:bCs/>
          <w:lang w:val="sq-AL"/>
        </w:rPr>
        <w:t>p</w:t>
      </w:r>
      <w:r w:rsidRPr="00F04F2E">
        <w:rPr>
          <w:bCs/>
          <w:lang w:val="sq-AL"/>
        </w:rPr>
        <w:t xml:space="preserve">rocedurat e </w:t>
      </w:r>
      <w:r w:rsidR="007B55EE" w:rsidRPr="00F04F2E">
        <w:rPr>
          <w:bCs/>
          <w:lang w:val="sq-AL"/>
        </w:rPr>
        <w:t>v</w:t>
      </w:r>
      <w:r w:rsidRPr="00F04F2E">
        <w:rPr>
          <w:bCs/>
          <w:lang w:val="sq-AL"/>
        </w:rPr>
        <w:t>otimit</w:t>
      </w:r>
    </w:p>
    <w:p w14:paraId="0306FC4D" w14:textId="49D27A0E" w:rsidR="00A800C1" w:rsidRPr="00F04F2E" w:rsidRDefault="00A800C1" w:rsidP="00995495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 xml:space="preserve">Kryetari dhe anëtarët e Këshillit Fiskal kanë të drejtën dhe detyrimin </w:t>
      </w:r>
      <w:r w:rsidR="007B55EE" w:rsidRPr="00F04F2E">
        <w:rPr>
          <w:rFonts w:ascii="Arial" w:hAnsi="Arial" w:cs="Arial"/>
          <w:color w:val="000000"/>
          <w:lang w:val="sq-AL"/>
        </w:rPr>
        <w:t>p</w:t>
      </w:r>
      <w:r w:rsidR="00EC2083" w:rsidRPr="00F04F2E">
        <w:rPr>
          <w:rFonts w:ascii="Arial" w:hAnsi="Arial" w:cs="Arial"/>
          <w:color w:val="000000"/>
          <w:lang w:val="sq-AL"/>
        </w:rPr>
        <w:t>ë</w:t>
      </w:r>
      <w:r w:rsidR="007B55EE" w:rsidRPr="00F04F2E">
        <w:rPr>
          <w:rFonts w:ascii="Arial" w:hAnsi="Arial" w:cs="Arial"/>
          <w:color w:val="000000"/>
          <w:lang w:val="sq-AL"/>
        </w:rPr>
        <w:t xml:space="preserve">r </w:t>
      </w:r>
      <w:r w:rsidRPr="00F04F2E">
        <w:rPr>
          <w:rFonts w:ascii="Arial" w:hAnsi="Arial" w:cs="Arial"/>
          <w:color w:val="000000"/>
          <w:lang w:val="sq-AL"/>
        </w:rPr>
        <w:t>të vot</w:t>
      </w:r>
      <w:r w:rsidR="007B55EE" w:rsidRPr="00F04F2E">
        <w:rPr>
          <w:rFonts w:ascii="Arial" w:hAnsi="Arial" w:cs="Arial"/>
          <w:color w:val="000000"/>
          <w:lang w:val="sq-AL"/>
        </w:rPr>
        <w:t>uar</w:t>
      </w:r>
      <w:r w:rsidRPr="00F04F2E">
        <w:rPr>
          <w:rFonts w:ascii="Arial" w:hAnsi="Arial" w:cs="Arial"/>
          <w:color w:val="000000"/>
          <w:lang w:val="sq-AL"/>
        </w:rPr>
        <w:t xml:space="preserve"> </w:t>
      </w:r>
      <w:r w:rsidR="00D004E5" w:rsidRPr="00F04F2E">
        <w:rPr>
          <w:rFonts w:ascii="Arial" w:hAnsi="Arial" w:cs="Arial"/>
          <w:color w:val="000000"/>
          <w:lang w:val="sq-AL"/>
        </w:rPr>
        <w:t xml:space="preserve">mbi çdo </w:t>
      </w:r>
      <w:r w:rsidRPr="00F04F2E">
        <w:rPr>
          <w:rFonts w:ascii="Arial" w:hAnsi="Arial" w:cs="Arial"/>
          <w:color w:val="000000"/>
          <w:lang w:val="sq-AL"/>
        </w:rPr>
        <w:t xml:space="preserve">propozim </w:t>
      </w:r>
      <w:r w:rsidR="00D004E5" w:rsidRPr="00F04F2E">
        <w:rPr>
          <w:rFonts w:ascii="Arial" w:hAnsi="Arial" w:cs="Arial"/>
          <w:color w:val="000000"/>
          <w:lang w:val="sq-AL"/>
        </w:rPr>
        <w:t>t</w:t>
      </w:r>
      <w:r w:rsidRPr="00F04F2E">
        <w:rPr>
          <w:rFonts w:ascii="Arial" w:hAnsi="Arial" w:cs="Arial"/>
          <w:color w:val="000000"/>
          <w:lang w:val="sq-AL"/>
        </w:rPr>
        <w:t>ë paraqitur për vendimmarrje në mbledhjet e Këshillit Fiskal.</w:t>
      </w:r>
    </w:p>
    <w:p w14:paraId="16124E85" w14:textId="753E5C09" w:rsidR="00A800C1" w:rsidRPr="00F04F2E" w:rsidRDefault="00A800C1" w:rsidP="00995495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>Vendimet e Këshillit Fiskal merren me shumicën e votave të të gjithë anëtarëve</w:t>
      </w:r>
      <w:r w:rsidR="00D004E5" w:rsidRPr="00F04F2E">
        <w:rPr>
          <w:rFonts w:ascii="Arial" w:hAnsi="Arial" w:cs="Arial"/>
          <w:lang w:val="sq-AL"/>
        </w:rPr>
        <w:t xml:space="preserve"> </w:t>
      </w:r>
      <w:r w:rsidR="00D004E5" w:rsidRPr="00F04F2E">
        <w:rPr>
          <w:rFonts w:ascii="Arial" w:hAnsi="Arial" w:cs="Arial"/>
          <w:color w:val="000000"/>
          <w:lang w:val="sq-AL"/>
        </w:rPr>
        <w:t>t</w:t>
      </w:r>
      <w:r w:rsidR="00EC2083" w:rsidRPr="00F04F2E">
        <w:rPr>
          <w:rFonts w:ascii="Arial" w:hAnsi="Arial" w:cs="Arial"/>
          <w:color w:val="000000"/>
          <w:lang w:val="sq-AL"/>
        </w:rPr>
        <w:t>ë</w:t>
      </w:r>
      <w:r w:rsidR="00D004E5" w:rsidRPr="00F04F2E">
        <w:rPr>
          <w:rFonts w:ascii="Arial" w:hAnsi="Arial" w:cs="Arial"/>
          <w:color w:val="000000"/>
          <w:lang w:val="sq-AL"/>
        </w:rPr>
        <w:t xml:space="preserve"> tij.</w:t>
      </w:r>
      <w:r w:rsidR="00D004E5" w:rsidRPr="00F04F2E">
        <w:rPr>
          <w:rFonts w:ascii="Arial" w:hAnsi="Arial" w:cs="Arial"/>
          <w:lang w:val="sq-AL"/>
        </w:rPr>
        <w:t xml:space="preserve"> </w:t>
      </w:r>
      <w:r w:rsidR="00D94E07" w:rsidRPr="00F04F2E">
        <w:rPr>
          <w:rFonts w:ascii="Arial" w:hAnsi="Arial" w:cs="Arial"/>
          <w:color w:val="000000"/>
          <w:lang w:val="sq-AL"/>
        </w:rPr>
        <w:t xml:space="preserve">Anëtarët kanë detyrimin të votojnë dhe nuk </w:t>
      </w:r>
      <w:r w:rsidR="00D004E5" w:rsidRPr="00F04F2E">
        <w:rPr>
          <w:rFonts w:ascii="Arial" w:hAnsi="Arial" w:cs="Arial"/>
          <w:color w:val="000000"/>
          <w:lang w:val="sq-AL"/>
        </w:rPr>
        <w:t xml:space="preserve">lejohet </w:t>
      </w:r>
      <w:r w:rsidR="00D94E07" w:rsidRPr="00F04F2E">
        <w:rPr>
          <w:rFonts w:ascii="Arial" w:hAnsi="Arial" w:cs="Arial"/>
          <w:color w:val="000000"/>
          <w:lang w:val="sq-AL"/>
        </w:rPr>
        <w:t>absten</w:t>
      </w:r>
      <w:r w:rsidR="00D004E5" w:rsidRPr="00F04F2E">
        <w:rPr>
          <w:rFonts w:ascii="Arial" w:hAnsi="Arial" w:cs="Arial"/>
          <w:color w:val="000000"/>
          <w:lang w:val="sq-AL"/>
        </w:rPr>
        <w:t>imi</w:t>
      </w:r>
      <w:r w:rsidR="00D94E07" w:rsidRPr="00F04F2E">
        <w:rPr>
          <w:rFonts w:ascii="Arial" w:hAnsi="Arial" w:cs="Arial"/>
          <w:color w:val="000000"/>
          <w:lang w:val="sq-AL"/>
        </w:rPr>
        <w:t xml:space="preserve">. </w:t>
      </w:r>
      <w:r w:rsidRPr="00F04F2E">
        <w:rPr>
          <w:rFonts w:ascii="Arial" w:hAnsi="Arial" w:cs="Arial"/>
          <w:color w:val="000000"/>
          <w:lang w:val="sq-AL"/>
        </w:rPr>
        <w:t>Në rast barazie votash</w:t>
      </w:r>
      <w:r w:rsidR="00D004E5" w:rsidRPr="00F04F2E">
        <w:rPr>
          <w:rFonts w:ascii="Arial" w:hAnsi="Arial" w:cs="Arial"/>
          <w:color w:val="000000"/>
          <w:lang w:val="sq-AL"/>
        </w:rPr>
        <w:t>,</w:t>
      </w:r>
      <w:r w:rsidRPr="00F04F2E">
        <w:rPr>
          <w:rFonts w:ascii="Arial" w:hAnsi="Arial" w:cs="Arial"/>
          <w:color w:val="000000"/>
          <w:lang w:val="sq-AL"/>
        </w:rPr>
        <w:t xml:space="preserve"> vota e Kryetarit </w:t>
      </w:r>
      <w:r w:rsidR="00EC2083" w:rsidRPr="00F04F2E">
        <w:rPr>
          <w:rFonts w:ascii="Arial" w:hAnsi="Arial" w:cs="Arial"/>
          <w:color w:val="000000"/>
          <w:lang w:val="sq-AL"/>
        </w:rPr>
        <w:t>ë</w:t>
      </w:r>
      <w:r w:rsidR="00D004E5" w:rsidRPr="00F04F2E">
        <w:rPr>
          <w:rFonts w:ascii="Arial" w:hAnsi="Arial" w:cs="Arial"/>
          <w:color w:val="000000"/>
          <w:lang w:val="sq-AL"/>
        </w:rPr>
        <w:t>sht</w:t>
      </w:r>
      <w:r w:rsidR="00EC2083" w:rsidRPr="00F04F2E">
        <w:rPr>
          <w:rFonts w:ascii="Arial" w:hAnsi="Arial" w:cs="Arial"/>
          <w:color w:val="000000"/>
          <w:lang w:val="sq-AL"/>
        </w:rPr>
        <w:t>ë</w:t>
      </w:r>
      <w:r w:rsidR="00D004E5" w:rsidRPr="00F04F2E">
        <w:rPr>
          <w:rFonts w:ascii="Arial" w:hAnsi="Arial" w:cs="Arial"/>
          <w:color w:val="000000"/>
          <w:lang w:val="sq-AL"/>
        </w:rPr>
        <w:t xml:space="preserve"> vendimtare</w:t>
      </w:r>
      <w:r w:rsidRPr="00F04F2E">
        <w:rPr>
          <w:rFonts w:ascii="Arial" w:hAnsi="Arial" w:cs="Arial"/>
          <w:color w:val="000000"/>
          <w:lang w:val="sq-AL"/>
        </w:rPr>
        <w:t>.</w:t>
      </w:r>
    </w:p>
    <w:p w14:paraId="315B6006" w14:textId="7B6DB102" w:rsidR="00A800C1" w:rsidRPr="00F04F2E" w:rsidRDefault="00A800C1" w:rsidP="00995495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 xml:space="preserve">Rregullorja </w:t>
      </w:r>
      <w:r w:rsidR="00D004E5" w:rsidRPr="00F04F2E">
        <w:rPr>
          <w:rFonts w:ascii="Arial" w:hAnsi="Arial" w:cs="Arial"/>
          <w:color w:val="000000"/>
          <w:lang w:val="sq-AL"/>
        </w:rPr>
        <w:t>p</w:t>
      </w:r>
      <w:r w:rsidR="00EC2083" w:rsidRPr="00F04F2E">
        <w:rPr>
          <w:rFonts w:ascii="Arial" w:hAnsi="Arial" w:cs="Arial"/>
          <w:color w:val="000000"/>
          <w:lang w:val="sq-AL"/>
        </w:rPr>
        <w:t>ë</w:t>
      </w:r>
      <w:r w:rsidR="00D004E5" w:rsidRPr="00F04F2E">
        <w:rPr>
          <w:rFonts w:ascii="Arial" w:hAnsi="Arial" w:cs="Arial"/>
          <w:color w:val="000000"/>
          <w:lang w:val="sq-AL"/>
        </w:rPr>
        <w:t>r o</w:t>
      </w:r>
      <w:r w:rsidRPr="00F04F2E">
        <w:rPr>
          <w:rFonts w:ascii="Arial" w:hAnsi="Arial" w:cs="Arial"/>
          <w:color w:val="000000"/>
          <w:lang w:val="sq-AL"/>
        </w:rPr>
        <w:t>rganizimi</w:t>
      </w:r>
      <w:r w:rsidR="00D004E5" w:rsidRPr="00F04F2E">
        <w:rPr>
          <w:rFonts w:ascii="Arial" w:hAnsi="Arial" w:cs="Arial"/>
          <w:color w:val="000000"/>
          <w:lang w:val="sq-AL"/>
        </w:rPr>
        <w:t>n</w:t>
      </w:r>
      <w:r w:rsidRPr="00F04F2E">
        <w:rPr>
          <w:rFonts w:ascii="Arial" w:hAnsi="Arial" w:cs="Arial"/>
          <w:color w:val="000000"/>
          <w:lang w:val="sq-AL"/>
        </w:rPr>
        <w:t xml:space="preserve"> dhe funksionimi</w:t>
      </w:r>
      <w:r w:rsidR="00D004E5" w:rsidRPr="00F04F2E">
        <w:rPr>
          <w:rFonts w:ascii="Arial" w:hAnsi="Arial" w:cs="Arial"/>
          <w:color w:val="000000"/>
          <w:lang w:val="sq-AL"/>
        </w:rPr>
        <w:t>n</w:t>
      </w:r>
      <w:r w:rsidRPr="00F04F2E">
        <w:rPr>
          <w:rFonts w:ascii="Arial" w:hAnsi="Arial" w:cs="Arial"/>
          <w:color w:val="000000"/>
          <w:lang w:val="sq-AL"/>
        </w:rPr>
        <w:t xml:space="preserve"> </w:t>
      </w:r>
      <w:r w:rsidR="00D004E5" w:rsidRPr="00F04F2E">
        <w:rPr>
          <w:rFonts w:ascii="Arial" w:hAnsi="Arial" w:cs="Arial"/>
          <w:color w:val="000000"/>
          <w:lang w:val="sq-AL"/>
        </w:rPr>
        <w:t>e</w:t>
      </w:r>
      <w:r w:rsidRPr="00F04F2E">
        <w:rPr>
          <w:rFonts w:ascii="Arial" w:hAnsi="Arial" w:cs="Arial"/>
          <w:color w:val="000000"/>
          <w:lang w:val="sq-AL"/>
        </w:rPr>
        <w:t xml:space="preserve"> Këshillit Fiskal miratohet </w:t>
      </w:r>
      <w:r w:rsidR="00D004E5" w:rsidRPr="00F04F2E">
        <w:rPr>
          <w:rFonts w:ascii="Arial" w:hAnsi="Arial" w:cs="Arial"/>
          <w:color w:val="000000"/>
          <w:lang w:val="sq-AL"/>
        </w:rPr>
        <w:t>nga t</w:t>
      </w:r>
      <w:r w:rsidR="00EC2083" w:rsidRPr="00F04F2E">
        <w:rPr>
          <w:rFonts w:ascii="Arial" w:hAnsi="Arial" w:cs="Arial"/>
          <w:color w:val="000000"/>
          <w:lang w:val="sq-AL"/>
        </w:rPr>
        <w:t>ë</w:t>
      </w:r>
      <w:r w:rsidR="00D004E5" w:rsidRPr="00F04F2E">
        <w:rPr>
          <w:rFonts w:ascii="Arial" w:hAnsi="Arial" w:cs="Arial"/>
          <w:color w:val="000000"/>
          <w:lang w:val="sq-AL"/>
        </w:rPr>
        <w:t xml:space="preserve"> gjith</w:t>
      </w:r>
      <w:r w:rsidR="00EC2083" w:rsidRPr="00F04F2E">
        <w:rPr>
          <w:rFonts w:ascii="Arial" w:hAnsi="Arial" w:cs="Arial"/>
          <w:color w:val="000000"/>
          <w:lang w:val="sq-AL"/>
        </w:rPr>
        <w:t>ë</w:t>
      </w:r>
      <w:r w:rsidR="00D004E5" w:rsidRPr="00F04F2E">
        <w:rPr>
          <w:rFonts w:ascii="Arial" w:hAnsi="Arial" w:cs="Arial"/>
          <w:color w:val="000000"/>
          <w:lang w:val="sq-AL"/>
        </w:rPr>
        <w:t xml:space="preserve"> an</w:t>
      </w:r>
      <w:r w:rsidR="00EC2083" w:rsidRPr="00F04F2E">
        <w:rPr>
          <w:rFonts w:ascii="Arial" w:hAnsi="Arial" w:cs="Arial"/>
          <w:color w:val="000000"/>
          <w:lang w:val="sq-AL"/>
        </w:rPr>
        <w:t>ë</w:t>
      </w:r>
      <w:r w:rsidR="00D004E5" w:rsidRPr="00F04F2E">
        <w:rPr>
          <w:rFonts w:ascii="Arial" w:hAnsi="Arial" w:cs="Arial"/>
          <w:color w:val="000000"/>
          <w:lang w:val="sq-AL"/>
        </w:rPr>
        <w:t>tar</w:t>
      </w:r>
      <w:r w:rsidR="00EC2083" w:rsidRPr="00F04F2E">
        <w:rPr>
          <w:rFonts w:ascii="Arial" w:hAnsi="Arial" w:cs="Arial"/>
          <w:color w:val="000000"/>
          <w:lang w:val="sq-AL"/>
        </w:rPr>
        <w:t>ë</w:t>
      </w:r>
      <w:r w:rsidR="00D004E5" w:rsidRPr="00F04F2E">
        <w:rPr>
          <w:rFonts w:ascii="Arial" w:hAnsi="Arial" w:cs="Arial"/>
          <w:color w:val="000000"/>
          <w:lang w:val="sq-AL"/>
        </w:rPr>
        <w:t>t e tij me v</w:t>
      </w:r>
      <w:r w:rsidRPr="00F04F2E">
        <w:rPr>
          <w:rFonts w:ascii="Arial" w:hAnsi="Arial" w:cs="Arial"/>
          <w:color w:val="000000"/>
          <w:lang w:val="sq-AL"/>
        </w:rPr>
        <w:t xml:space="preserve">otim unanim </w:t>
      </w:r>
      <w:r w:rsidR="00D004E5" w:rsidRPr="00F04F2E">
        <w:rPr>
          <w:rFonts w:ascii="Arial" w:hAnsi="Arial" w:cs="Arial"/>
          <w:color w:val="000000"/>
          <w:lang w:val="sq-AL"/>
        </w:rPr>
        <w:t>dh</w:t>
      </w:r>
      <w:r w:rsidRPr="00F04F2E">
        <w:rPr>
          <w:rFonts w:ascii="Arial" w:hAnsi="Arial" w:cs="Arial"/>
          <w:color w:val="000000"/>
          <w:lang w:val="sq-AL"/>
        </w:rPr>
        <w:t xml:space="preserve">e publikohet në </w:t>
      </w:r>
      <w:r w:rsidR="005D1E36" w:rsidRPr="00F04F2E">
        <w:rPr>
          <w:rFonts w:ascii="Arial" w:hAnsi="Arial" w:cs="Arial"/>
          <w:color w:val="000000"/>
          <w:lang w:val="sq-AL"/>
        </w:rPr>
        <w:t>faqen</w:t>
      </w:r>
      <w:r w:rsidRPr="00F04F2E">
        <w:rPr>
          <w:rFonts w:ascii="Arial" w:hAnsi="Arial" w:cs="Arial"/>
          <w:color w:val="000000"/>
          <w:lang w:val="sq-AL"/>
        </w:rPr>
        <w:t xml:space="preserve"> </w:t>
      </w:r>
      <w:r w:rsidR="005D1E36" w:rsidRPr="00F04F2E">
        <w:rPr>
          <w:rFonts w:ascii="Arial" w:hAnsi="Arial" w:cs="Arial"/>
          <w:color w:val="000000"/>
          <w:lang w:val="sq-AL"/>
        </w:rPr>
        <w:t>z</w:t>
      </w:r>
      <w:r w:rsidRPr="00F04F2E">
        <w:rPr>
          <w:rFonts w:ascii="Arial" w:hAnsi="Arial" w:cs="Arial"/>
          <w:color w:val="000000"/>
          <w:lang w:val="sq-AL"/>
        </w:rPr>
        <w:t>yrtare</w:t>
      </w:r>
      <w:r w:rsidR="00D004E5" w:rsidRPr="00F04F2E">
        <w:rPr>
          <w:rFonts w:ascii="Arial" w:hAnsi="Arial" w:cs="Arial"/>
          <w:color w:val="000000"/>
          <w:lang w:val="sq-AL"/>
        </w:rPr>
        <w:t xml:space="preserve"> t</w:t>
      </w:r>
      <w:r w:rsidR="00EC2083" w:rsidRPr="00F04F2E">
        <w:rPr>
          <w:rFonts w:ascii="Arial" w:hAnsi="Arial" w:cs="Arial"/>
          <w:color w:val="000000"/>
          <w:lang w:val="sq-AL"/>
        </w:rPr>
        <w:t>ë</w:t>
      </w:r>
      <w:r w:rsidR="00D004E5" w:rsidRPr="00F04F2E">
        <w:rPr>
          <w:rFonts w:ascii="Arial" w:hAnsi="Arial" w:cs="Arial"/>
          <w:color w:val="000000"/>
          <w:lang w:val="sq-AL"/>
        </w:rPr>
        <w:t xml:space="preserve"> K</w:t>
      </w:r>
      <w:r w:rsidR="00EC2083" w:rsidRPr="00F04F2E">
        <w:rPr>
          <w:rFonts w:ascii="Arial" w:hAnsi="Arial" w:cs="Arial"/>
          <w:color w:val="000000"/>
          <w:lang w:val="sq-AL"/>
        </w:rPr>
        <w:t>ë</w:t>
      </w:r>
      <w:r w:rsidR="00D004E5" w:rsidRPr="00F04F2E">
        <w:rPr>
          <w:rFonts w:ascii="Arial" w:hAnsi="Arial" w:cs="Arial"/>
          <w:color w:val="000000"/>
          <w:lang w:val="sq-AL"/>
        </w:rPr>
        <w:t>shillit Fiskal</w:t>
      </w:r>
      <w:r w:rsidRPr="00F04F2E">
        <w:rPr>
          <w:rFonts w:ascii="Arial" w:hAnsi="Arial" w:cs="Arial"/>
          <w:color w:val="000000"/>
          <w:lang w:val="sq-AL"/>
        </w:rPr>
        <w:t>.</w:t>
      </w:r>
    </w:p>
    <w:p w14:paraId="197F893E" w14:textId="77777777" w:rsidR="00A800C1" w:rsidRPr="00F04F2E" w:rsidRDefault="00A800C1" w:rsidP="00A800C1">
      <w:pPr>
        <w:pStyle w:val="NormalWeb"/>
        <w:spacing w:before="0" w:beforeAutospacing="0" w:after="180" w:afterAutospacing="0"/>
        <w:rPr>
          <w:rFonts w:ascii="Arial" w:hAnsi="Arial" w:cs="Arial"/>
          <w:lang w:val="sq-AL"/>
        </w:rPr>
      </w:pPr>
    </w:p>
    <w:p w14:paraId="6EEB214D" w14:textId="77777777" w:rsidR="00EC2083" w:rsidRPr="00F04F2E" w:rsidRDefault="00EC2083" w:rsidP="00A800C1">
      <w:pPr>
        <w:pStyle w:val="NormalWeb"/>
        <w:spacing w:before="0" w:beforeAutospacing="0" w:after="180" w:afterAutospacing="0"/>
        <w:rPr>
          <w:rFonts w:ascii="Arial" w:hAnsi="Arial" w:cs="Arial"/>
          <w:lang w:val="sq-AL"/>
        </w:rPr>
      </w:pPr>
    </w:p>
    <w:p w14:paraId="402F060F" w14:textId="3626744F" w:rsidR="00A800C1" w:rsidRPr="00F04F2E" w:rsidRDefault="00A800C1" w:rsidP="00A800C1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lastRenderedPageBreak/>
        <w:t>KAPITULLI VI</w:t>
      </w:r>
    </w:p>
    <w:p w14:paraId="6708359A" w14:textId="580213A1" w:rsidR="00A800C1" w:rsidRPr="00F04F2E" w:rsidRDefault="00A800C1" w:rsidP="00A800C1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>INFORMIMI PUBLIK</w:t>
      </w:r>
      <w:r w:rsidR="00EC2083" w:rsidRPr="00F04F2E">
        <w:rPr>
          <w:b/>
          <w:sz w:val="28"/>
          <w:szCs w:val="28"/>
          <w:lang w:val="sq-AL"/>
        </w:rPr>
        <w:t xml:space="preserve"> DHE FINANCIMI</w:t>
      </w:r>
    </w:p>
    <w:p w14:paraId="514289C7" w14:textId="77777777" w:rsidR="00A800C1" w:rsidRPr="00F04F2E" w:rsidRDefault="00A800C1" w:rsidP="00A800C1">
      <w:pPr>
        <w:pStyle w:val="NormalWeb"/>
        <w:spacing w:before="0" w:beforeAutospacing="0" w:after="180" w:afterAutospacing="0"/>
        <w:rPr>
          <w:rFonts w:ascii="Arial" w:hAnsi="Arial" w:cs="Arial"/>
          <w:lang w:val="sq-AL"/>
        </w:rPr>
      </w:pPr>
    </w:p>
    <w:p w14:paraId="54669E98" w14:textId="3AF7F819" w:rsidR="00A800C1" w:rsidRPr="00F04F2E" w:rsidRDefault="00A800C1" w:rsidP="00A800C1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14</w:t>
      </w:r>
    </w:p>
    <w:p w14:paraId="29E51EB6" w14:textId="61F2987C" w:rsidR="00A800C1" w:rsidRPr="00F04F2E" w:rsidRDefault="00A800C1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>Mbështetja buxhetore dhe autonomia financiare</w:t>
      </w:r>
    </w:p>
    <w:p w14:paraId="56789294" w14:textId="1DEF167A" w:rsidR="00A800C1" w:rsidRPr="00F04F2E" w:rsidRDefault="00A800C1" w:rsidP="00995495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 xml:space="preserve">Fondet e nevojshme për funksionimin e Këshillit Fiskal, përfshirë shpenzimet operative dhe materiale, sigurohen nga Buxheti i Shtetit i Republikës së Shqipërisë, </w:t>
      </w:r>
      <w:r w:rsidR="00BA320F" w:rsidRPr="00F04F2E">
        <w:rPr>
          <w:rFonts w:ascii="Arial" w:hAnsi="Arial" w:cs="Arial"/>
          <w:color w:val="000000"/>
          <w:lang w:val="sq-AL"/>
        </w:rPr>
        <w:t xml:space="preserve">mbi </w:t>
      </w:r>
      <w:r w:rsidRPr="00F04F2E">
        <w:rPr>
          <w:rFonts w:ascii="Arial" w:hAnsi="Arial" w:cs="Arial"/>
          <w:color w:val="000000"/>
          <w:lang w:val="sq-AL"/>
        </w:rPr>
        <w:t>baz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BA320F" w:rsidRPr="00F04F2E">
        <w:rPr>
          <w:rFonts w:ascii="Arial" w:hAnsi="Arial" w:cs="Arial"/>
          <w:color w:val="000000"/>
          <w:lang w:val="sq-AL"/>
        </w:rPr>
        <w:t>n e</w:t>
      </w:r>
      <w:r w:rsidRPr="00F04F2E">
        <w:rPr>
          <w:rFonts w:ascii="Arial" w:hAnsi="Arial" w:cs="Arial"/>
          <w:color w:val="000000"/>
          <w:lang w:val="sq-AL"/>
        </w:rPr>
        <w:t xml:space="preserve"> kërkesa</w:t>
      </w:r>
      <w:r w:rsidR="00BA320F" w:rsidRPr="00F04F2E">
        <w:rPr>
          <w:rFonts w:ascii="Arial" w:hAnsi="Arial" w:cs="Arial"/>
          <w:color w:val="000000"/>
          <w:lang w:val="sq-AL"/>
        </w:rPr>
        <w:t>ve</w:t>
      </w:r>
      <w:r w:rsidRPr="00F04F2E">
        <w:rPr>
          <w:rFonts w:ascii="Arial" w:hAnsi="Arial" w:cs="Arial"/>
          <w:color w:val="000000"/>
          <w:lang w:val="sq-AL"/>
        </w:rPr>
        <w:t xml:space="preserve"> buxhetore të </w:t>
      </w:r>
      <w:r w:rsidR="00BA320F" w:rsidRPr="00F04F2E">
        <w:rPr>
          <w:rFonts w:ascii="Arial" w:hAnsi="Arial" w:cs="Arial"/>
          <w:color w:val="000000"/>
          <w:lang w:val="sq-AL"/>
        </w:rPr>
        <w:t xml:space="preserve">paraqitura nga </w:t>
      </w:r>
      <w:r w:rsidRPr="00F04F2E">
        <w:rPr>
          <w:rFonts w:ascii="Arial" w:hAnsi="Arial" w:cs="Arial"/>
          <w:color w:val="000000"/>
          <w:lang w:val="sq-AL"/>
        </w:rPr>
        <w:t>Këshilli Fiskal.</w:t>
      </w:r>
    </w:p>
    <w:p w14:paraId="01D1E82C" w14:textId="2848E9B2" w:rsidR="00A800C1" w:rsidRPr="00F04F2E" w:rsidRDefault="00A800C1" w:rsidP="00995495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>Këshilli Fiskal paraqet kërkesën e tij buxhetore në përputhje me procedurat, mënyrën dhe afatet e përcaktuara në Ligjin Organik të Buxhetit “Për menaxhimin e sistemit buxhetor në Republikën e Shqipërisë”.</w:t>
      </w:r>
    </w:p>
    <w:p w14:paraId="4C7C65FD" w14:textId="535B1512" w:rsidR="00A800C1" w:rsidRPr="00F04F2E" w:rsidRDefault="00A800C1" w:rsidP="0017390D">
      <w:pPr>
        <w:pStyle w:val="NormalWeb"/>
        <w:spacing w:before="0" w:beforeAutospacing="0" w:after="180" w:afterAutospacing="0"/>
        <w:jc w:val="both"/>
        <w:rPr>
          <w:rFonts w:ascii="Arial" w:hAnsi="Arial" w:cs="Arial"/>
          <w:color w:val="000000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>Struktura organizative e Këshillit Fiskal miratohet me vendim të Kuvendit, në përputhje me dispozitat e legjislacionit në fuqi për institucionet e pavarura.</w:t>
      </w:r>
    </w:p>
    <w:p w14:paraId="50F89CE1" w14:textId="679BC6BD" w:rsidR="004807EF" w:rsidRPr="00F04F2E" w:rsidRDefault="004807EF" w:rsidP="00995495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Marrëdhëniet e punësimit rregullohen sipas dispozitave të Kodit të Punës.</w:t>
      </w:r>
    </w:p>
    <w:p w14:paraId="46836781" w14:textId="00B849D7" w:rsidR="00A800C1" w:rsidRPr="00F04F2E" w:rsidRDefault="00A800C1" w:rsidP="00995495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 xml:space="preserve">Këshilli Fiskal </w:t>
      </w:r>
      <w:r w:rsidR="0017390D" w:rsidRPr="00F04F2E">
        <w:rPr>
          <w:rFonts w:ascii="Arial" w:hAnsi="Arial" w:cs="Arial"/>
          <w:color w:val="000000"/>
          <w:lang w:val="sq-AL"/>
        </w:rPr>
        <w:t>g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17390D" w:rsidRPr="00F04F2E">
        <w:rPr>
          <w:rFonts w:ascii="Arial" w:hAnsi="Arial" w:cs="Arial"/>
          <w:color w:val="000000"/>
          <w:lang w:val="sq-AL"/>
        </w:rPr>
        <w:t xml:space="preserve">zon </w:t>
      </w:r>
      <w:r w:rsidRPr="00F04F2E">
        <w:rPr>
          <w:rFonts w:ascii="Arial" w:hAnsi="Arial" w:cs="Arial"/>
          <w:color w:val="000000"/>
          <w:lang w:val="sq-AL"/>
        </w:rPr>
        <w:t>autonomi të plotë në përdorimin dhe menaxhimin e fondeve të alokuara.</w:t>
      </w:r>
    </w:p>
    <w:p w14:paraId="7872C293" w14:textId="3D60F362" w:rsidR="00A800C1" w:rsidRPr="00F04F2E" w:rsidRDefault="00A800C1" w:rsidP="00995495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>Këshilli Fiskal vepron në përputhje me legjislacionin për prokurimin publik.</w:t>
      </w:r>
    </w:p>
    <w:p w14:paraId="659F6E45" w14:textId="029D0822" w:rsidR="00A800C1" w:rsidRPr="00F04F2E" w:rsidRDefault="00A800C1" w:rsidP="00995495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>Veprim</w:t>
      </w:r>
      <w:r w:rsidR="0017390D" w:rsidRPr="00F04F2E">
        <w:rPr>
          <w:rFonts w:ascii="Arial" w:hAnsi="Arial" w:cs="Arial"/>
          <w:color w:val="000000"/>
          <w:lang w:val="sq-AL"/>
        </w:rPr>
        <w:t>taria</w:t>
      </w:r>
      <w:r w:rsidRPr="00F04F2E">
        <w:rPr>
          <w:rFonts w:ascii="Arial" w:hAnsi="Arial" w:cs="Arial"/>
          <w:color w:val="000000"/>
          <w:lang w:val="sq-AL"/>
        </w:rPr>
        <w:t xml:space="preserve"> financiare </w:t>
      </w:r>
      <w:r w:rsidR="0017390D" w:rsidRPr="00F04F2E">
        <w:rPr>
          <w:rFonts w:ascii="Arial" w:hAnsi="Arial" w:cs="Arial"/>
          <w:color w:val="000000"/>
          <w:lang w:val="sq-AL"/>
        </w:rPr>
        <w:t>e</w:t>
      </w:r>
      <w:r w:rsidRPr="00F04F2E">
        <w:rPr>
          <w:rFonts w:ascii="Arial" w:hAnsi="Arial" w:cs="Arial"/>
          <w:color w:val="000000"/>
          <w:lang w:val="sq-AL"/>
        </w:rPr>
        <w:t xml:space="preserve"> Këshillit Fiskal i </w:t>
      </w:r>
      <w:r w:rsidRPr="00BD3007">
        <w:rPr>
          <w:rFonts w:ascii="Arial" w:hAnsi="Arial" w:cs="Arial"/>
          <w:color w:val="000000"/>
          <w:lang w:val="sq-AL"/>
        </w:rPr>
        <w:t>nënshtrohe</w:t>
      </w:r>
      <w:r w:rsidR="00970BE6" w:rsidRPr="00BD3007">
        <w:rPr>
          <w:rFonts w:ascii="Arial" w:hAnsi="Arial" w:cs="Arial"/>
          <w:color w:val="000000"/>
          <w:lang w:val="sq-AL"/>
        </w:rPr>
        <w:t>t</w:t>
      </w:r>
      <w:r w:rsidRPr="00BD3007">
        <w:rPr>
          <w:rFonts w:ascii="Arial" w:hAnsi="Arial" w:cs="Arial"/>
          <w:color w:val="000000"/>
          <w:lang w:val="sq-AL"/>
        </w:rPr>
        <w:t xml:space="preserve"> auditimit</w:t>
      </w:r>
      <w:r w:rsidR="00C56DDF" w:rsidRPr="00BD3007">
        <w:rPr>
          <w:rFonts w:ascii="Arial" w:hAnsi="Arial" w:cs="Arial"/>
          <w:color w:val="000000"/>
          <w:lang w:val="sq-AL"/>
        </w:rPr>
        <w:t xml:space="preserve"> të jashtëm</w:t>
      </w:r>
      <w:r w:rsidRPr="00BD3007">
        <w:rPr>
          <w:rFonts w:ascii="Arial" w:hAnsi="Arial" w:cs="Arial"/>
          <w:color w:val="000000"/>
          <w:lang w:val="sq-AL"/>
        </w:rPr>
        <w:t xml:space="preserve"> nga Kontrolli i Lartë i Shtetit.</w:t>
      </w:r>
    </w:p>
    <w:p w14:paraId="22C5BE52" w14:textId="77777777" w:rsidR="00A800C1" w:rsidRPr="00F04F2E" w:rsidRDefault="00A800C1" w:rsidP="00A800C1">
      <w:pPr>
        <w:pStyle w:val="NormalWeb"/>
        <w:spacing w:before="0" w:beforeAutospacing="0" w:after="180" w:afterAutospacing="0"/>
        <w:rPr>
          <w:rFonts w:ascii="Arial" w:hAnsi="Arial" w:cs="Arial"/>
          <w:lang w:val="sq-AL"/>
        </w:rPr>
      </w:pPr>
    </w:p>
    <w:p w14:paraId="62196E51" w14:textId="6C1B132C" w:rsidR="00A800C1" w:rsidRPr="00F04F2E" w:rsidRDefault="00A800C1" w:rsidP="00A800C1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15</w:t>
      </w:r>
    </w:p>
    <w:p w14:paraId="04A9FB5C" w14:textId="757D89C4" w:rsidR="00A800C1" w:rsidRPr="00F04F2E" w:rsidRDefault="00A800C1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>Transparenca dhe raportimi</w:t>
      </w:r>
    </w:p>
    <w:p w14:paraId="514E6D75" w14:textId="7BA42412" w:rsidR="00A800C1" w:rsidRPr="00BD3007" w:rsidRDefault="00A800C1" w:rsidP="005A5EFC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BD3007">
        <w:rPr>
          <w:rFonts w:ascii="Arial" w:hAnsi="Arial" w:cs="Arial"/>
          <w:color w:val="000000"/>
          <w:lang w:val="sq-AL"/>
        </w:rPr>
        <w:t>Këshilli Fiskal paraqet në Kuvend një raport vjetor mbi veprimtarinë e tij, jo më vonë se fundi i muajit qershor të vitit aktual, për vitin kalendarik para</w:t>
      </w:r>
      <w:r w:rsidR="00603925" w:rsidRPr="00BD3007">
        <w:rPr>
          <w:rFonts w:ascii="Arial" w:hAnsi="Arial" w:cs="Arial"/>
          <w:color w:val="000000"/>
          <w:lang w:val="sq-AL"/>
        </w:rPr>
        <w:t>ardhës</w:t>
      </w:r>
      <w:r w:rsidRPr="00BD3007">
        <w:rPr>
          <w:rFonts w:ascii="Arial" w:hAnsi="Arial" w:cs="Arial"/>
          <w:color w:val="000000"/>
          <w:lang w:val="sq-AL"/>
        </w:rPr>
        <w:t>.</w:t>
      </w:r>
    </w:p>
    <w:p w14:paraId="42B7DE45" w14:textId="4782F2F9" w:rsidR="00A800C1" w:rsidRPr="00BD3007" w:rsidRDefault="00A800C1" w:rsidP="00995495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BD3007">
        <w:rPr>
          <w:rFonts w:ascii="Arial" w:hAnsi="Arial" w:cs="Arial"/>
          <w:color w:val="000000"/>
          <w:lang w:val="sq-AL"/>
        </w:rPr>
        <w:t>Raporti vjetor përfshin</w:t>
      </w:r>
      <w:r w:rsidR="00CA27C3" w:rsidRPr="00BD3007">
        <w:rPr>
          <w:rFonts w:ascii="Arial" w:hAnsi="Arial" w:cs="Arial"/>
          <w:color w:val="000000"/>
          <w:lang w:val="sq-AL"/>
        </w:rPr>
        <w:t>,</w:t>
      </w:r>
      <w:r w:rsidR="00CA27C3" w:rsidRPr="00BD3007">
        <w:rPr>
          <w:rFonts w:ascii="Arial" w:hAnsi="Arial" w:cs="Arial"/>
          <w:lang w:val="sq-AL"/>
        </w:rPr>
        <w:t xml:space="preserve"> </w:t>
      </w:r>
      <w:r w:rsidR="0017390D" w:rsidRPr="00BD3007">
        <w:rPr>
          <w:rFonts w:ascii="Arial" w:hAnsi="Arial" w:cs="Arial"/>
          <w:color w:val="000000"/>
          <w:lang w:val="sq-AL"/>
        </w:rPr>
        <w:t>nd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7390D" w:rsidRPr="00BD3007">
        <w:rPr>
          <w:rFonts w:ascii="Arial" w:hAnsi="Arial" w:cs="Arial"/>
          <w:color w:val="000000"/>
          <w:lang w:val="sq-AL"/>
        </w:rPr>
        <w:t>r t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7390D" w:rsidRPr="00BD3007">
        <w:rPr>
          <w:rFonts w:ascii="Arial" w:hAnsi="Arial" w:cs="Arial"/>
          <w:color w:val="000000"/>
          <w:lang w:val="sq-AL"/>
        </w:rPr>
        <w:t xml:space="preserve"> tjera</w:t>
      </w:r>
      <w:r w:rsidR="00E40281" w:rsidRPr="00BD3007">
        <w:rPr>
          <w:rFonts w:ascii="Arial" w:hAnsi="Arial" w:cs="Arial"/>
          <w:color w:val="000000"/>
          <w:lang w:val="sq-AL"/>
        </w:rPr>
        <w:t>,</w:t>
      </w:r>
      <w:r w:rsidRPr="00BD3007">
        <w:rPr>
          <w:rFonts w:ascii="Arial" w:hAnsi="Arial" w:cs="Arial"/>
          <w:color w:val="000000"/>
          <w:lang w:val="sq-AL"/>
        </w:rPr>
        <w:t xml:space="preserve"> një aneks </w:t>
      </w:r>
      <w:r w:rsidR="0017390D" w:rsidRPr="00BD3007">
        <w:rPr>
          <w:rFonts w:ascii="Arial" w:hAnsi="Arial" w:cs="Arial"/>
          <w:color w:val="000000"/>
          <w:lang w:val="sq-AL"/>
        </w:rPr>
        <w:t>p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7390D" w:rsidRPr="00BD3007">
        <w:rPr>
          <w:rFonts w:ascii="Arial" w:hAnsi="Arial" w:cs="Arial"/>
          <w:color w:val="000000"/>
          <w:lang w:val="sq-AL"/>
        </w:rPr>
        <w:t xml:space="preserve">r </w:t>
      </w:r>
      <w:r w:rsidRPr="00BD3007">
        <w:rPr>
          <w:rFonts w:ascii="Arial" w:hAnsi="Arial" w:cs="Arial"/>
          <w:color w:val="000000"/>
          <w:lang w:val="sq-AL"/>
        </w:rPr>
        <w:t>matjen e performancës</w:t>
      </w:r>
      <w:r w:rsidR="00E40281" w:rsidRPr="00BD3007">
        <w:rPr>
          <w:rFonts w:ascii="Arial" w:hAnsi="Arial" w:cs="Arial"/>
          <w:color w:val="000000"/>
          <w:lang w:val="sq-AL"/>
        </w:rPr>
        <w:t xml:space="preserve"> </w:t>
      </w:r>
      <w:r w:rsidRPr="00BD3007">
        <w:rPr>
          <w:rFonts w:ascii="Arial" w:hAnsi="Arial" w:cs="Arial"/>
          <w:color w:val="000000"/>
          <w:lang w:val="sq-AL"/>
        </w:rPr>
        <w:t>që përmban</w:t>
      </w:r>
      <w:r w:rsidR="00603925" w:rsidRPr="00BD3007">
        <w:rPr>
          <w:rFonts w:ascii="Arial" w:hAnsi="Arial" w:cs="Arial"/>
          <w:color w:val="000000"/>
          <w:lang w:val="sq-AL"/>
        </w:rPr>
        <w:t xml:space="preserve"> një p</w:t>
      </w:r>
      <w:r w:rsidRPr="00BD3007">
        <w:rPr>
          <w:rFonts w:ascii="Arial" w:hAnsi="Arial" w:cs="Arial"/>
          <w:color w:val="000000"/>
          <w:lang w:val="sq-AL"/>
        </w:rPr>
        <w:t>ërmbledhje statistikore të rezultateve të realizuara kundrejt atyre të planifikuara;</w:t>
      </w:r>
      <w:r w:rsidR="00603925" w:rsidRPr="00BD3007">
        <w:rPr>
          <w:rFonts w:ascii="Arial" w:hAnsi="Arial" w:cs="Arial"/>
          <w:color w:val="000000"/>
          <w:lang w:val="sq-AL"/>
        </w:rPr>
        <w:t xml:space="preserve"> </w:t>
      </w:r>
      <w:r w:rsidR="00603925" w:rsidRPr="00BD3007">
        <w:rPr>
          <w:rFonts w:ascii="Arial" w:hAnsi="Arial" w:cs="Arial"/>
          <w:lang w:val="sq-AL"/>
        </w:rPr>
        <w:t>v</w:t>
      </w:r>
      <w:r w:rsidRPr="00BD3007">
        <w:rPr>
          <w:rFonts w:ascii="Arial" w:hAnsi="Arial" w:cs="Arial"/>
          <w:lang w:val="sq-AL"/>
        </w:rPr>
        <w:t>lerësim</w:t>
      </w:r>
      <w:r w:rsidR="003E79B9" w:rsidRPr="00BD3007">
        <w:rPr>
          <w:rFonts w:ascii="Arial" w:hAnsi="Arial" w:cs="Arial"/>
          <w:lang w:val="sq-AL"/>
        </w:rPr>
        <w:t>in e</w:t>
      </w:r>
      <w:r w:rsidRPr="00BD3007">
        <w:rPr>
          <w:rFonts w:ascii="Arial" w:hAnsi="Arial" w:cs="Arial"/>
          <w:lang w:val="sq-AL"/>
        </w:rPr>
        <w:t xml:space="preserve"> saktësisë së p</w:t>
      </w:r>
      <w:r w:rsidR="00B672A8" w:rsidRPr="00BD3007">
        <w:rPr>
          <w:rFonts w:ascii="Arial" w:hAnsi="Arial" w:cs="Arial"/>
          <w:lang w:val="sq-AL"/>
        </w:rPr>
        <w:t>arashikimeve</w:t>
      </w:r>
      <w:r w:rsidRPr="00BD3007">
        <w:rPr>
          <w:rFonts w:ascii="Arial" w:hAnsi="Arial" w:cs="Arial"/>
          <w:lang w:val="sq-AL"/>
        </w:rPr>
        <w:t xml:space="preserve"> të Këshillit Fiskal;</w:t>
      </w:r>
      <w:r w:rsidR="00603925" w:rsidRPr="00BD3007">
        <w:rPr>
          <w:rFonts w:ascii="Arial" w:hAnsi="Arial" w:cs="Arial"/>
          <w:lang w:val="sq-AL"/>
        </w:rPr>
        <w:t xml:space="preserve"> </w:t>
      </w:r>
      <w:r w:rsidR="00BA2EE9" w:rsidRPr="002B77B0">
        <w:rPr>
          <w:rFonts w:ascii="Arial" w:hAnsi="Arial" w:cs="Arial"/>
          <w:lang w:val="sq-AL"/>
        </w:rPr>
        <w:t>avancimi në objektivat strategjikë dhe në nismat për përmirësim</w:t>
      </w:r>
      <w:r w:rsidR="003E79B9" w:rsidRPr="00BD3007">
        <w:rPr>
          <w:rFonts w:ascii="Arial" w:hAnsi="Arial" w:cs="Arial"/>
          <w:lang w:val="sq-AL"/>
        </w:rPr>
        <w:t>;</w:t>
      </w:r>
      <w:r w:rsidR="008F3295" w:rsidRPr="00BD3007">
        <w:rPr>
          <w:rFonts w:ascii="Arial" w:hAnsi="Arial" w:cs="Arial"/>
          <w:lang w:val="sq-AL"/>
        </w:rPr>
        <w:t xml:space="preserve"> si dhe</w:t>
      </w:r>
      <w:r w:rsidR="003E79B9" w:rsidRPr="00BD3007">
        <w:rPr>
          <w:rFonts w:ascii="Arial" w:hAnsi="Arial" w:cs="Arial"/>
          <w:lang w:val="sq-AL"/>
        </w:rPr>
        <w:t xml:space="preserve"> çështje të tjera, sipas rregullore</w:t>
      </w:r>
      <w:r w:rsidR="000D1AF4" w:rsidRPr="00BD3007">
        <w:rPr>
          <w:rFonts w:ascii="Arial" w:hAnsi="Arial" w:cs="Arial"/>
          <w:lang w:val="sq-AL"/>
        </w:rPr>
        <w:t>s</w:t>
      </w:r>
      <w:r w:rsidR="003E79B9" w:rsidRPr="00BD3007">
        <w:rPr>
          <w:rFonts w:ascii="Arial" w:hAnsi="Arial" w:cs="Arial"/>
          <w:lang w:val="sq-AL"/>
        </w:rPr>
        <w:t xml:space="preserve"> </w:t>
      </w:r>
      <w:r w:rsidR="000D1AF4" w:rsidRPr="00BD3007">
        <w:rPr>
          <w:rFonts w:ascii="Arial" w:hAnsi="Arial" w:cs="Arial"/>
          <w:lang w:val="sq-AL"/>
        </w:rPr>
        <w:t>së</w:t>
      </w:r>
      <w:r w:rsidR="003E79B9" w:rsidRPr="00BD3007">
        <w:rPr>
          <w:rFonts w:ascii="Arial" w:hAnsi="Arial" w:cs="Arial"/>
          <w:lang w:val="sq-AL"/>
        </w:rPr>
        <w:t xml:space="preserve"> brendshme ose me k</w:t>
      </w:r>
      <w:r w:rsidR="00995495" w:rsidRPr="00BD3007">
        <w:rPr>
          <w:rFonts w:ascii="Arial" w:hAnsi="Arial" w:cs="Arial"/>
          <w:lang w:val="sq-AL"/>
        </w:rPr>
        <w:t>ë</w:t>
      </w:r>
      <w:r w:rsidR="003E79B9" w:rsidRPr="00BD3007">
        <w:rPr>
          <w:rFonts w:ascii="Arial" w:hAnsi="Arial" w:cs="Arial"/>
          <w:lang w:val="sq-AL"/>
        </w:rPr>
        <w:t>rkes</w:t>
      </w:r>
      <w:r w:rsidR="00995495" w:rsidRPr="00BD3007">
        <w:rPr>
          <w:rFonts w:ascii="Arial" w:hAnsi="Arial" w:cs="Arial"/>
          <w:lang w:val="sq-AL"/>
        </w:rPr>
        <w:t>ë</w:t>
      </w:r>
      <w:r w:rsidR="003E79B9" w:rsidRPr="00BD3007">
        <w:rPr>
          <w:rFonts w:ascii="Arial" w:hAnsi="Arial" w:cs="Arial"/>
          <w:lang w:val="sq-AL"/>
        </w:rPr>
        <w:t xml:space="preserve"> t</w:t>
      </w:r>
      <w:r w:rsidR="00995495" w:rsidRPr="00BD3007">
        <w:rPr>
          <w:rFonts w:ascii="Arial" w:hAnsi="Arial" w:cs="Arial"/>
          <w:lang w:val="sq-AL"/>
        </w:rPr>
        <w:t>ë</w:t>
      </w:r>
      <w:r w:rsidR="003E79B9" w:rsidRPr="00BD3007">
        <w:rPr>
          <w:rFonts w:ascii="Arial" w:hAnsi="Arial" w:cs="Arial"/>
          <w:lang w:val="sq-AL"/>
        </w:rPr>
        <w:t xml:space="preserve"> autorite</w:t>
      </w:r>
      <w:r w:rsidR="00784B94" w:rsidRPr="00BD3007">
        <w:rPr>
          <w:rFonts w:ascii="Arial" w:hAnsi="Arial" w:cs="Arial"/>
          <w:lang w:val="sq-AL"/>
        </w:rPr>
        <w:t>te</w:t>
      </w:r>
      <w:r w:rsidR="003E79B9" w:rsidRPr="00BD3007">
        <w:rPr>
          <w:rFonts w:ascii="Arial" w:hAnsi="Arial" w:cs="Arial"/>
          <w:lang w:val="sq-AL"/>
        </w:rPr>
        <w:t>ve kompetente.</w:t>
      </w:r>
      <w:r w:rsidR="00603925" w:rsidRPr="00BD3007">
        <w:rPr>
          <w:rFonts w:ascii="Arial" w:hAnsi="Arial" w:cs="Arial"/>
          <w:lang w:val="sq-AL"/>
        </w:rPr>
        <w:t xml:space="preserve"> </w:t>
      </w:r>
    </w:p>
    <w:p w14:paraId="23E317C7" w14:textId="72B60181" w:rsidR="00A800C1" w:rsidRPr="00BD3007" w:rsidRDefault="00A800C1" w:rsidP="00EA198F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BD3007">
        <w:rPr>
          <w:rFonts w:ascii="Arial" w:hAnsi="Arial" w:cs="Arial"/>
          <w:color w:val="000000"/>
          <w:lang w:val="sq-AL"/>
        </w:rPr>
        <w:t xml:space="preserve">Këshilli Fiskal informon rregullisht publikun për </w:t>
      </w:r>
      <w:r w:rsidR="003E79B9" w:rsidRPr="00BD3007">
        <w:rPr>
          <w:rFonts w:ascii="Arial" w:hAnsi="Arial" w:cs="Arial"/>
          <w:color w:val="000000"/>
          <w:lang w:val="sq-AL"/>
        </w:rPr>
        <w:t>veprimta</w:t>
      </w:r>
      <w:r w:rsidR="0077071B" w:rsidRPr="00BD3007">
        <w:rPr>
          <w:rFonts w:ascii="Arial" w:hAnsi="Arial" w:cs="Arial"/>
          <w:color w:val="000000"/>
          <w:lang w:val="sq-AL"/>
        </w:rPr>
        <w:t>rin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3E79B9" w:rsidRPr="00BD3007">
        <w:rPr>
          <w:rFonts w:ascii="Arial" w:hAnsi="Arial" w:cs="Arial"/>
          <w:color w:val="000000"/>
          <w:lang w:val="sq-AL"/>
        </w:rPr>
        <w:t xml:space="preserve"> </w:t>
      </w:r>
      <w:r w:rsidRPr="00BD3007">
        <w:rPr>
          <w:rFonts w:ascii="Arial" w:hAnsi="Arial" w:cs="Arial"/>
          <w:color w:val="000000"/>
          <w:lang w:val="sq-AL"/>
        </w:rPr>
        <w:t>e tij</w:t>
      </w:r>
      <w:r w:rsidR="0077071B" w:rsidRPr="00BD3007">
        <w:rPr>
          <w:rFonts w:ascii="Arial" w:hAnsi="Arial" w:cs="Arial"/>
          <w:color w:val="000000"/>
          <w:lang w:val="sq-AL"/>
        </w:rPr>
        <w:t>,</w:t>
      </w:r>
      <w:r w:rsidRPr="00BD3007">
        <w:rPr>
          <w:rFonts w:ascii="Arial" w:hAnsi="Arial" w:cs="Arial"/>
          <w:color w:val="000000"/>
          <w:lang w:val="sq-AL"/>
        </w:rPr>
        <w:t xml:space="preserve"> </w:t>
      </w:r>
      <w:r w:rsidR="0077071B" w:rsidRPr="00BD3007">
        <w:rPr>
          <w:rFonts w:ascii="Arial" w:hAnsi="Arial" w:cs="Arial"/>
          <w:color w:val="000000"/>
          <w:lang w:val="sq-AL"/>
        </w:rPr>
        <w:t>n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77071B" w:rsidRPr="00BD3007">
        <w:rPr>
          <w:rFonts w:ascii="Arial" w:hAnsi="Arial" w:cs="Arial"/>
          <w:color w:val="000000"/>
          <w:lang w:val="sq-AL"/>
        </w:rPr>
        <w:t>p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77071B" w:rsidRPr="00BD3007">
        <w:rPr>
          <w:rFonts w:ascii="Arial" w:hAnsi="Arial" w:cs="Arial"/>
          <w:color w:val="000000"/>
          <w:lang w:val="sq-AL"/>
        </w:rPr>
        <w:t xml:space="preserve">rmjet </w:t>
      </w:r>
      <w:r w:rsidRPr="00BD3007">
        <w:rPr>
          <w:rFonts w:ascii="Arial" w:hAnsi="Arial" w:cs="Arial"/>
          <w:color w:val="000000"/>
          <w:lang w:val="sq-AL"/>
        </w:rPr>
        <w:t xml:space="preserve">konferencave për shtyp, </w:t>
      </w:r>
      <w:r w:rsidR="0077071B" w:rsidRPr="00BD3007">
        <w:rPr>
          <w:rFonts w:ascii="Arial" w:hAnsi="Arial" w:cs="Arial"/>
          <w:color w:val="000000"/>
          <w:lang w:val="sq-AL"/>
        </w:rPr>
        <w:t>takime</w:t>
      </w:r>
      <w:r w:rsidR="008E3C38" w:rsidRPr="00BD3007">
        <w:rPr>
          <w:rFonts w:ascii="Arial" w:hAnsi="Arial" w:cs="Arial"/>
          <w:color w:val="000000"/>
          <w:lang w:val="sq-AL"/>
        </w:rPr>
        <w:t>ve informuese</w:t>
      </w:r>
      <w:r w:rsidR="00784B94" w:rsidRPr="00BD3007">
        <w:rPr>
          <w:rFonts w:ascii="Arial" w:hAnsi="Arial" w:cs="Arial"/>
          <w:color w:val="000000"/>
          <w:lang w:val="sq-AL"/>
        </w:rPr>
        <w:t xml:space="preserve">, </w:t>
      </w:r>
      <w:r w:rsidRPr="00BD3007">
        <w:rPr>
          <w:rFonts w:ascii="Arial" w:hAnsi="Arial" w:cs="Arial"/>
          <w:color w:val="000000"/>
          <w:lang w:val="sq-AL"/>
        </w:rPr>
        <w:t>deklaratave publike, publikimeve në faqen zyrtare dhe formave të tjera të përshtatshme të komunikimit.</w:t>
      </w:r>
    </w:p>
    <w:p w14:paraId="4BE9E5F7" w14:textId="0298E62B" w:rsidR="00A800C1" w:rsidRPr="00BD3007" w:rsidRDefault="00A800C1" w:rsidP="00EA198F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lang w:val="sq-AL"/>
        </w:rPr>
      </w:pPr>
      <w:r w:rsidRPr="00BD3007">
        <w:rPr>
          <w:rFonts w:ascii="Arial" w:hAnsi="Arial" w:cs="Arial"/>
          <w:color w:val="000000"/>
          <w:lang w:val="sq-AL"/>
        </w:rPr>
        <w:t xml:space="preserve">Të gjitha analizat dhe opinionet e </w:t>
      </w:r>
      <w:r w:rsidR="00C83975" w:rsidRPr="00BD3007">
        <w:rPr>
          <w:rFonts w:ascii="Arial" w:hAnsi="Arial" w:cs="Arial"/>
          <w:color w:val="000000"/>
          <w:lang w:val="sq-AL"/>
        </w:rPr>
        <w:t>p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 xml:space="preserve">rgatitura nga </w:t>
      </w:r>
      <w:r w:rsidRPr="00BD3007">
        <w:rPr>
          <w:rFonts w:ascii="Arial" w:hAnsi="Arial" w:cs="Arial"/>
          <w:color w:val="000000"/>
          <w:lang w:val="sq-AL"/>
        </w:rPr>
        <w:t xml:space="preserve">Këshilli Fiskal publikohen në faqen </w:t>
      </w:r>
      <w:r w:rsidR="00C83975" w:rsidRPr="00BD3007">
        <w:rPr>
          <w:rFonts w:ascii="Arial" w:hAnsi="Arial" w:cs="Arial"/>
          <w:color w:val="000000"/>
          <w:lang w:val="sq-AL"/>
        </w:rPr>
        <w:t xml:space="preserve">e tij </w:t>
      </w:r>
      <w:r w:rsidRPr="00BD3007">
        <w:rPr>
          <w:rFonts w:ascii="Arial" w:hAnsi="Arial" w:cs="Arial"/>
          <w:color w:val="000000"/>
          <w:lang w:val="sq-AL"/>
        </w:rPr>
        <w:t xml:space="preserve">zyrtare </w:t>
      </w:r>
      <w:r w:rsidR="00C83975" w:rsidRPr="00BD3007">
        <w:rPr>
          <w:rFonts w:ascii="Arial" w:hAnsi="Arial" w:cs="Arial"/>
          <w:color w:val="000000"/>
          <w:lang w:val="sq-AL"/>
        </w:rPr>
        <w:t>t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 xml:space="preserve"> internetit, </w:t>
      </w:r>
      <w:r w:rsidRPr="00BD3007">
        <w:rPr>
          <w:rFonts w:ascii="Arial" w:hAnsi="Arial" w:cs="Arial"/>
          <w:color w:val="000000"/>
          <w:lang w:val="sq-AL"/>
        </w:rPr>
        <w:t>pa vonesa të pajustifikuara.</w:t>
      </w:r>
    </w:p>
    <w:p w14:paraId="071CE4B5" w14:textId="2DE2DB53" w:rsidR="00A800C1" w:rsidRPr="00BD3007" w:rsidRDefault="00A800C1" w:rsidP="00EA198F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BD3007">
        <w:rPr>
          <w:rFonts w:ascii="Arial" w:hAnsi="Arial" w:cs="Arial"/>
          <w:color w:val="000000"/>
          <w:lang w:val="sq-AL"/>
        </w:rPr>
        <w:t>Me kërkesë të mediave, analizat dhe opinionet e Këshillit Fiskal paraqiten nga Kryetari</w:t>
      </w:r>
      <w:r w:rsidR="00D84930" w:rsidRPr="00BD3007">
        <w:rPr>
          <w:rFonts w:ascii="Arial" w:hAnsi="Arial" w:cs="Arial"/>
          <w:color w:val="000000"/>
          <w:lang w:val="sq-AL"/>
        </w:rPr>
        <w:t xml:space="preserve"> i Këshillit Fiskal </w:t>
      </w:r>
      <w:r w:rsidRPr="00BD3007">
        <w:rPr>
          <w:rFonts w:ascii="Arial" w:hAnsi="Arial" w:cs="Arial"/>
          <w:color w:val="000000"/>
          <w:lang w:val="sq-AL"/>
        </w:rPr>
        <w:t xml:space="preserve">ose nga një anëtar i </w:t>
      </w:r>
      <w:r w:rsidR="00C83975" w:rsidRPr="00BD3007">
        <w:rPr>
          <w:rFonts w:ascii="Arial" w:hAnsi="Arial" w:cs="Arial"/>
          <w:color w:val="000000"/>
          <w:lang w:val="sq-AL"/>
        </w:rPr>
        <w:t>autorizuar</w:t>
      </w:r>
      <w:r w:rsidRPr="00BD3007">
        <w:rPr>
          <w:rFonts w:ascii="Arial" w:hAnsi="Arial" w:cs="Arial"/>
          <w:color w:val="000000"/>
          <w:lang w:val="sq-AL"/>
        </w:rPr>
        <w:t xml:space="preserve"> prej tij.</w:t>
      </w:r>
    </w:p>
    <w:p w14:paraId="7A7E9A1D" w14:textId="741EB6EA" w:rsidR="00A800C1" w:rsidRPr="00F04F2E" w:rsidRDefault="00A800C1" w:rsidP="00EA198F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BD3007">
        <w:rPr>
          <w:rFonts w:ascii="Arial" w:hAnsi="Arial" w:cs="Arial"/>
          <w:color w:val="000000"/>
          <w:lang w:val="sq-AL"/>
        </w:rPr>
        <w:lastRenderedPageBreak/>
        <w:t xml:space="preserve">Në </w:t>
      </w:r>
      <w:r w:rsidR="00C83975" w:rsidRPr="00BD3007">
        <w:rPr>
          <w:rFonts w:ascii="Arial" w:hAnsi="Arial" w:cs="Arial"/>
          <w:color w:val="000000"/>
          <w:lang w:val="sq-AL"/>
        </w:rPr>
        <w:t>daljet</w:t>
      </w:r>
      <w:r w:rsidRPr="00BD3007">
        <w:rPr>
          <w:rFonts w:ascii="Arial" w:hAnsi="Arial" w:cs="Arial"/>
          <w:color w:val="000000"/>
          <w:lang w:val="sq-AL"/>
        </w:rPr>
        <w:t xml:space="preserve"> publike sipas paragrafit 5 të këtij neni, anëtarët e Këshillit Fiskal janë të detyruar të paraqesin dhe </w:t>
      </w:r>
      <w:r w:rsidR="00C83975" w:rsidRPr="00BD3007">
        <w:rPr>
          <w:rFonts w:ascii="Arial" w:hAnsi="Arial" w:cs="Arial"/>
          <w:color w:val="000000"/>
          <w:lang w:val="sq-AL"/>
        </w:rPr>
        <w:t>t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 xml:space="preserve"> </w:t>
      </w:r>
      <w:r w:rsidRPr="00BD3007">
        <w:rPr>
          <w:rFonts w:ascii="Arial" w:hAnsi="Arial" w:cs="Arial"/>
          <w:color w:val="000000"/>
          <w:lang w:val="sq-AL"/>
        </w:rPr>
        <w:t>përfaqësojnë vetëm qëndrimet e miratuara në mbledhjet e Këshillit Fiskal.</w:t>
      </w:r>
    </w:p>
    <w:p w14:paraId="0A36C330" w14:textId="77777777" w:rsidR="00A800C1" w:rsidRPr="00F04F2E" w:rsidRDefault="00A800C1" w:rsidP="00A800C1">
      <w:pPr>
        <w:pStyle w:val="NormalWeb"/>
        <w:spacing w:before="0" w:beforeAutospacing="0" w:after="180" w:afterAutospacing="0"/>
        <w:rPr>
          <w:rFonts w:ascii="Arial" w:hAnsi="Arial" w:cs="Arial"/>
          <w:lang w:val="sq-AL"/>
        </w:rPr>
      </w:pPr>
    </w:p>
    <w:p w14:paraId="051E27B0" w14:textId="02B7A335" w:rsidR="00A800C1" w:rsidRPr="00F04F2E" w:rsidRDefault="00A800C1" w:rsidP="00A800C1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16</w:t>
      </w:r>
    </w:p>
    <w:p w14:paraId="70E541EF" w14:textId="481C5A0E" w:rsidR="00A800C1" w:rsidRPr="00F04F2E" w:rsidRDefault="00A800C1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>Vlerësimi i jashtëm dhe siguria e cilësisë</w:t>
      </w:r>
    </w:p>
    <w:p w14:paraId="27CDDD13" w14:textId="493A4520" w:rsidR="00A800C1" w:rsidRPr="00BD3007" w:rsidRDefault="00A800C1" w:rsidP="005A5EFC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 xml:space="preserve">Këshilli Fiskal i </w:t>
      </w:r>
      <w:r w:rsidRPr="00BD3007">
        <w:rPr>
          <w:rFonts w:ascii="Arial" w:hAnsi="Arial" w:cs="Arial"/>
          <w:color w:val="000000"/>
          <w:lang w:val="sq-AL"/>
        </w:rPr>
        <w:t>nënshtrohet</w:t>
      </w:r>
      <w:r w:rsidR="00C83975" w:rsidRPr="00BD3007">
        <w:rPr>
          <w:rFonts w:ascii="Arial" w:hAnsi="Arial" w:cs="Arial"/>
          <w:color w:val="000000"/>
          <w:lang w:val="sq-AL"/>
        </w:rPr>
        <w:t>, n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 xml:space="preserve"> m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>nyr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 xml:space="preserve"> periodike, </w:t>
      </w:r>
      <w:r w:rsidRPr="00BD3007">
        <w:rPr>
          <w:rFonts w:ascii="Arial" w:hAnsi="Arial" w:cs="Arial"/>
          <w:color w:val="000000"/>
          <w:lang w:val="sq-AL"/>
        </w:rPr>
        <w:t xml:space="preserve">një vlerësimi të jashtëm </w:t>
      </w:r>
      <w:r w:rsidR="00C83975" w:rsidRPr="00BD3007">
        <w:rPr>
          <w:rFonts w:ascii="Arial" w:hAnsi="Arial" w:cs="Arial"/>
          <w:color w:val="000000"/>
          <w:lang w:val="sq-AL"/>
        </w:rPr>
        <w:t>gjith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>p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>rfshir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>s, me q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 xml:space="preserve">llim </w:t>
      </w:r>
      <w:r w:rsidRPr="00BD3007">
        <w:rPr>
          <w:rFonts w:ascii="Arial" w:hAnsi="Arial" w:cs="Arial"/>
          <w:color w:val="000000"/>
          <w:lang w:val="sq-AL"/>
        </w:rPr>
        <w:t>vlerës</w:t>
      </w:r>
      <w:r w:rsidR="00C83975" w:rsidRPr="00BD3007">
        <w:rPr>
          <w:rFonts w:ascii="Arial" w:hAnsi="Arial" w:cs="Arial"/>
          <w:color w:val="000000"/>
          <w:lang w:val="sq-AL"/>
        </w:rPr>
        <w:t xml:space="preserve">imin e </w:t>
      </w:r>
      <w:r w:rsidRPr="00BD3007">
        <w:rPr>
          <w:rFonts w:ascii="Arial" w:hAnsi="Arial" w:cs="Arial"/>
          <w:color w:val="000000"/>
          <w:lang w:val="sq-AL"/>
        </w:rPr>
        <w:t>pavarësi</w:t>
      </w:r>
      <w:r w:rsidR="000F4A6D" w:rsidRPr="00BD3007">
        <w:rPr>
          <w:rFonts w:ascii="Arial" w:hAnsi="Arial" w:cs="Arial"/>
          <w:color w:val="000000"/>
          <w:lang w:val="sq-AL"/>
        </w:rPr>
        <w:t>s</w:t>
      </w:r>
      <w:r w:rsidRPr="00BD3007">
        <w:rPr>
          <w:rFonts w:ascii="Arial" w:hAnsi="Arial" w:cs="Arial"/>
          <w:color w:val="000000"/>
          <w:lang w:val="sq-AL"/>
        </w:rPr>
        <w:t>ë, efektivitetin dhe pajtueshmërinë e tij me mandatin ligjor.</w:t>
      </w:r>
    </w:p>
    <w:p w14:paraId="1A480465" w14:textId="354952D1" w:rsidR="00A800C1" w:rsidRPr="00BD3007" w:rsidRDefault="00A800C1" w:rsidP="005A5EFC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BD3007">
        <w:rPr>
          <w:rFonts w:ascii="Arial" w:hAnsi="Arial" w:cs="Arial"/>
          <w:color w:val="000000"/>
          <w:lang w:val="sq-AL"/>
        </w:rPr>
        <w:t>Vlerësimi kryhet nga një panel</w:t>
      </w:r>
      <w:r w:rsidR="00C83975" w:rsidRPr="00BD3007">
        <w:rPr>
          <w:rFonts w:ascii="Arial" w:hAnsi="Arial" w:cs="Arial"/>
          <w:color w:val="000000"/>
          <w:lang w:val="sq-AL"/>
        </w:rPr>
        <w:t xml:space="preserve"> i pavarur vler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>simi, i p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>rb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>r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 xml:space="preserve"> nga p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>rfaq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>sues t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 xml:space="preserve"> institucioneve</w:t>
      </w:r>
      <w:r w:rsidR="000F4A6D" w:rsidRPr="00BD3007">
        <w:rPr>
          <w:rFonts w:ascii="Arial" w:hAnsi="Arial" w:cs="Arial"/>
          <w:color w:val="000000"/>
          <w:lang w:val="sq-AL"/>
        </w:rPr>
        <w:t xml:space="preserve"> </w:t>
      </w:r>
      <w:r w:rsidRPr="00BD3007">
        <w:rPr>
          <w:rFonts w:ascii="Arial" w:hAnsi="Arial" w:cs="Arial"/>
          <w:color w:val="000000"/>
          <w:lang w:val="sq-AL"/>
        </w:rPr>
        <w:t>fiskale të pavarura të B</w:t>
      </w:r>
      <w:r w:rsidR="00C83975" w:rsidRPr="00BD3007">
        <w:rPr>
          <w:rFonts w:ascii="Arial" w:hAnsi="Arial" w:cs="Arial"/>
          <w:color w:val="000000"/>
          <w:lang w:val="sq-AL"/>
        </w:rPr>
        <w:t xml:space="preserve">ashkimit </w:t>
      </w:r>
      <w:r w:rsidRPr="00BD3007">
        <w:rPr>
          <w:rFonts w:ascii="Arial" w:hAnsi="Arial" w:cs="Arial"/>
          <w:color w:val="000000"/>
          <w:lang w:val="sq-AL"/>
        </w:rPr>
        <w:t>E</w:t>
      </w:r>
      <w:r w:rsidR="00C83975" w:rsidRPr="00BD3007">
        <w:rPr>
          <w:rFonts w:ascii="Arial" w:hAnsi="Arial" w:cs="Arial"/>
          <w:color w:val="000000"/>
          <w:lang w:val="sq-AL"/>
        </w:rPr>
        <w:t>vropian</w:t>
      </w:r>
      <w:r w:rsidR="000B7A9D" w:rsidRPr="00BD3007">
        <w:rPr>
          <w:rFonts w:ascii="Arial" w:hAnsi="Arial" w:cs="Arial"/>
          <w:color w:val="000000"/>
          <w:lang w:val="sq-AL"/>
        </w:rPr>
        <w:t xml:space="preserve"> ose institucione të </w:t>
      </w:r>
      <w:r w:rsidR="00C83975" w:rsidRPr="00BD3007">
        <w:rPr>
          <w:rFonts w:ascii="Arial" w:hAnsi="Arial" w:cs="Arial"/>
          <w:color w:val="000000"/>
          <w:lang w:val="sq-AL"/>
        </w:rPr>
        <w:t xml:space="preserve">tjera </w:t>
      </w:r>
      <w:r w:rsidR="000B7A9D" w:rsidRPr="00BD3007">
        <w:rPr>
          <w:rFonts w:ascii="Arial" w:hAnsi="Arial" w:cs="Arial"/>
          <w:color w:val="000000"/>
          <w:lang w:val="sq-AL"/>
        </w:rPr>
        <w:t>ndërkombëtare të njohura,</w:t>
      </w:r>
      <w:r w:rsidR="00C83975" w:rsidRPr="00BD3007">
        <w:rPr>
          <w:rFonts w:ascii="Arial" w:hAnsi="Arial" w:cs="Arial"/>
          <w:color w:val="000000"/>
          <w:lang w:val="sq-AL"/>
        </w:rPr>
        <w:t xml:space="preserve"> </w:t>
      </w:r>
      <w:r w:rsidR="000B7A9D" w:rsidRPr="00BD3007">
        <w:rPr>
          <w:rFonts w:ascii="Arial" w:hAnsi="Arial" w:cs="Arial"/>
          <w:color w:val="000000"/>
          <w:lang w:val="sq-AL"/>
        </w:rPr>
        <w:t>me ekspertizë përkatëse</w:t>
      </w:r>
      <w:r w:rsidR="00C83975" w:rsidRPr="00BD3007">
        <w:rPr>
          <w:rFonts w:ascii="Arial" w:hAnsi="Arial" w:cs="Arial"/>
          <w:color w:val="000000"/>
          <w:lang w:val="sq-AL"/>
        </w:rPr>
        <w:t xml:space="preserve"> në k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>t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C83975" w:rsidRPr="00BD3007">
        <w:rPr>
          <w:rFonts w:ascii="Arial" w:hAnsi="Arial" w:cs="Arial"/>
          <w:color w:val="000000"/>
          <w:lang w:val="sq-AL"/>
        </w:rPr>
        <w:t xml:space="preserve"> fushë</w:t>
      </w:r>
      <w:r w:rsidR="000B7A9D" w:rsidRPr="00BD3007">
        <w:rPr>
          <w:rFonts w:ascii="Arial" w:hAnsi="Arial" w:cs="Arial"/>
          <w:color w:val="000000"/>
          <w:lang w:val="sq-AL"/>
        </w:rPr>
        <w:t>.</w:t>
      </w:r>
    </w:p>
    <w:p w14:paraId="02E6E7EC" w14:textId="43661448" w:rsidR="00142C6E" w:rsidRPr="00BD3007" w:rsidRDefault="00A800C1" w:rsidP="005A5EFC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lang w:val="sq-AL"/>
        </w:rPr>
      </w:pPr>
      <w:r w:rsidRPr="00BD3007">
        <w:rPr>
          <w:rFonts w:ascii="Arial" w:hAnsi="Arial" w:cs="Arial"/>
          <w:color w:val="000000"/>
          <w:lang w:val="sq-AL"/>
        </w:rPr>
        <w:t xml:space="preserve">Raporti i vlerësimit publikohet në faqen </w:t>
      </w:r>
      <w:r w:rsidR="00C83975" w:rsidRPr="00BD3007">
        <w:rPr>
          <w:rFonts w:ascii="Arial" w:hAnsi="Arial" w:cs="Arial"/>
          <w:color w:val="000000"/>
          <w:lang w:val="sq-AL"/>
        </w:rPr>
        <w:t>zyrt</w:t>
      </w:r>
      <w:r w:rsidR="00C17BAC" w:rsidRPr="00BD3007">
        <w:rPr>
          <w:rFonts w:ascii="Arial" w:hAnsi="Arial" w:cs="Arial"/>
          <w:color w:val="000000"/>
          <w:lang w:val="sq-AL"/>
        </w:rPr>
        <w:t>a</w:t>
      </w:r>
      <w:r w:rsidR="00C83975" w:rsidRPr="00BD3007">
        <w:rPr>
          <w:rFonts w:ascii="Arial" w:hAnsi="Arial" w:cs="Arial"/>
          <w:color w:val="000000"/>
          <w:lang w:val="sq-AL"/>
        </w:rPr>
        <w:t>re t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Pr="00BD3007">
        <w:rPr>
          <w:rFonts w:ascii="Arial" w:hAnsi="Arial" w:cs="Arial"/>
          <w:color w:val="000000"/>
          <w:lang w:val="sq-AL"/>
        </w:rPr>
        <w:t xml:space="preserve"> Këshillit Fiskal brenda 30 ditë</w:t>
      </w:r>
      <w:r w:rsidR="00C83975" w:rsidRPr="00BD3007">
        <w:rPr>
          <w:rFonts w:ascii="Arial" w:hAnsi="Arial" w:cs="Arial"/>
          <w:color w:val="000000"/>
          <w:lang w:val="sq-AL"/>
        </w:rPr>
        <w:t>ve nga finalizimi i tij</w:t>
      </w:r>
      <w:r w:rsidRPr="00BD3007">
        <w:rPr>
          <w:rFonts w:ascii="Arial" w:hAnsi="Arial" w:cs="Arial"/>
          <w:color w:val="000000"/>
          <w:lang w:val="sq-AL"/>
        </w:rPr>
        <w:t xml:space="preserve"> dhe i paraqitet Kuvendit, Këshillit të Ministrave dhe Komisionit Evropian. </w:t>
      </w:r>
      <w:r w:rsidR="00142C6E" w:rsidRPr="00BD3007">
        <w:rPr>
          <w:rFonts w:ascii="Arial" w:hAnsi="Arial" w:cs="Arial"/>
          <w:color w:val="000000"/>
          <w:lang w:val="sq-AL"/>
        </w:rPr>
        <w:t>Brenda 60 ditëve nga publikimi i raportit të vlerësimit, Këshilli Fiskal harton një plan veprimi për adresimin e gjetjeve dhe rekomandimeve, i cili bëhet publik</w:t>
      </w:r>
      <w:r w:rsidRPr="00BD3007">
        <w:rPr>
          <w:rFonts w:ascii="Arial" w:hAnsi="Arial" w:cs="Arial"/>
          <w:color w:val="000000"/>
          <w:lang w:val="sq-AL"/>
        </w:rPr>
        <w:t xml:space="preserve">. Progresi </w:t>
      </w:r>
      <w:r w:rsidR="00142C6E" w:rsidRPr="00BD3007">
        <w:rPr>
          <w:rFonts w:ascii="Arial" w:hAnsi="Arial" w:cs="Arial"/>
          <w:color w:val="000000"/>
          <w:lang w:val="sq-AL"/>
        </w:rPr>
        <w:t>n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 zbatimin e planit t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 veprimit </w:t>
      </w:r>
      <w:r w:rsidRPr="00BD3007">
        <w:rPr>
          <w:rFonts w:ascii="Arial" w:hAnsi="Arial" w:cs="Arial"/>
          <w:color w:val="000000"/>
          <w:lang w:val="sq-AL"/>
        </w:rPr>
        <w:t>raportohet në raportet vjetore</w:t>
      </w:r>
      <w:r w:rsidR="00142C6E" w:rsidRPr="00BD3007">
        <w:rPr>
          <w:rFonts w:ascii="Arial" w:hAnsi="Arial" w:cs="Arial"/>
          <w:color w:val="000000"/>
          <w:lang w:val="sq-AL"/>
        </w:rPr>
        <w:t xml:space="preserve"> t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 K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>shillit Fiskal.</w:t>
      </w:r>
      <w:r w:rsidRPr="00BD3007">
        <w:rPr>
          <w:rFonts w:ascii="Arial" w:hAnsi="Arial" w:cs="Arial"/>
          <w:color w:val="000000"/>
          <w:lang w:val="sq-AL"/>
        </w:rPr>
        <w:t xml:space="preserve"> </w:t>
      </w:r>
    </w:p>
    <w:p w14:paraId="5295910F" w14:textId="2F9731EE" w:rsidR="00A800C1" w:rsidRPr="00F04F2E" w:rsidRDefault="00A800C1" w:rsidP="005A5EFC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q-AL"/>
        </w:rPr>
      </w:pPr>
      <w:r w:rsidRPr="00BD3007">
        <w:rPr>
          <w:rFonts w:ascii="Arial" w:hAnsi="Arial" w:cs="Arial"/>
          <w:color w:val="000000"/>
          <w:lang w:val="sq-AL"/>
        </w:rPr>
        <w:t xml:space="preserve">Komisioni </w:t>
      </w:r>
      <w:r w:rsidR="00142C6E" w:rsidRPr="00BD3007">
        <w:rPr>
          <w:rFonts w:ascii="Arial" w:hAnsi="Arial" w:cs="Arial"/>
          <w:color w:val="000000"/>
          <w:lang w:val="sq-AL"/>
        </w:rPr>
        <w:t>p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>rgjegj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s </w:t>
      </w:r>
      <w:r w:rsidRPr="00BD3007">
        <w:rPr>
          <w:rFonts w:ascii="Arial" w:hAnsi="Arial" w:cs="Arial"/>
          <w:color w:val="000000"/>
          <w:lang w:val="sq-AL"/>
        </w:rPr>
        <w:t xml:space="preserve">për Ekonominë dhe Financat </w:t>
      </w:r>
      <w:r w:rsidR="00142C6E" w:rsidRPr="00BD3007">
        <w:rPr>
          <w:rFonts w:ascii="Arial" w:hAnsi="Arial" w:cs="Arial"/>
          <w:color w:val="000000"/>
          <w:lang w:val="sq-AL"/>
        </w:rPr>
        <w:t>n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 Kuvend zhvillon </w:t>
      </w:r>
      <w:r w:rsidRPr="00BD3007">
        <w:rPr>
          <w:rFonts w:ascii="Arial" w:hAnsi="Arial" w:cs="Arial"/>
          <w:color w:val="000000"/>
          <w:lang w:val="sq-AL"/>
        </w:rPr>
        <w:t xml:space="preserve">seancë dëgjimore </w:t>
      </w:r>
      <w:r w:rsidR="00142C6E" w:rsidRPr="00BD3007">
        <w:rPr>
          <w:rFonts w:ascii="Arial" w:hAnsi="Arial" w:cs="Arial"/>
          <w:color w:val="000000"/>
          <w:lang w:val="sq-AL"/>
        </w:rPr>
        <w:t>mbi gjetjet e raportit t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 vler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>simit dhe progresin n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 zbatimin e rekomandimeve, </w:t>
      </w:r>
      <w:r w:rsidRPr="00BD3007">
        <w:rPr>
          <w:rFonts w:ascii="Arial" w:hAnsi="Arial" w:cs="Arial"/>
          <w:color w:val="000000"/>
          <w:lang w:val="sq-AL"/>
        </w:rPr>
        <w:t>brenda 90 ditëve</w:t>
      </w:r>
      <w:r w:rsidR="00142C6E" w:rsidRPr="00BD3007">
        <w:rPr>
          <w:rFonts w:ascii="Arial" w:hAnsi="Arial" w:cs="Arial"/>
          <w:color w:val="000000"/>
          <w:lang w:val="sq-AL"/>
        </w:rPr>
        <w:t xml:space="preserve"> nga publikimi i tij</w:t>
      </w:r>
      <w:r w:rsidRPr="00BD3007">
        <w:rPr>
          <w:rFonts w:ascii="Arial" w:hAnsi="Arial" w:cs="Arial"/>
          <w:color w:val="000000"/>
          <w:lang w:val="sq-AL"/>
        </w:rPr>
        <w:t>.</w:t>
      </w:r>
    </w:p>
    <w:p w14:paraId="4EEAC098" w14:textId="77777777" w:rsidR="00A800C1" w:rsidRPr="00F04F2E" w:rsidRDefault="00A800C1" w:rsidP="005A5EFC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sq-AL"/>
        </w:rPr>
      </w:pPr>
    </w:p>
    <w:p w14:paraId="46DD6F49" w14:textId="77777777" w:rsidR="00A800C1" w:rsidRPr="00F04F2E" w:rsidRDefault="00A800C1" w:rsidP="00A800C1">
      <w:pPr>
        <w:pStyle w:val="NormalWeb"/>
        <w:spacing w:before="0" w:beforeAutospacing="0" w:after="180" w:afterAutospacing="0"/>
        <w:rPr>
          <w:rFonts w:ascii="Arial" w:hAnsi="Arial" w:cs="Arial"/>
          <w:lang w:val="sq-AL"/>
        </w:rPr>
      </w:pPr>
    </w:p>
    <w:p w14:paraId="38031BA3" w14:textId="2628CEA6" w:rsidR="00A800C1" w:rsidRPr="00F04F2E" w:rsidRDefault="00A800C1" w:rsidP="00A800C1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>KAPITULLI VII</w:t>
      </w:r>
    </w:p>
    <w:p w14:paraId="6844029F" w14:textId="77777777" w:rsidR="00A800C1" w:rsidRPr="00F04F2E" w:rsidRDefault="00A800C1" w:rsidP="00A800C1">
      <w:pPr>
        <w:pStyle w:val="NoSpacing"/>
        <w:spacing w:after="120"/>
        <w:contextualSpacing/>
        <w:rPr>
          <w:b/>
          <w:sz w:val="28"/>
          <w:szCs w:val="28"/>
          <w:lang w:val="sq-AL"/>
        </w:rPr>
      </w:pPr>
    </w:p>
    <w:p w14:paraId="5125B054" w14:textId="472117BE" w:rsidR="00A800C1" w:rsidRPr="00F04F2E" w:rsidRDefault="00A800C1" w:rsidP="00EA198F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>BASHKËPUNIMI ME ORGANET E TJERA PUBLIKE DHE PERSONAT FIZIKË DHE JURIDIKË</w:t>
      </w:r>
    </w:p>
    <w:p w14:paraId="0CDC973E" w14:textId="77777777" w:rsidR="00EA198F" w:rsidRPr="00F04F2E" w:rsidRDefault="00EA198F" w:rsidP="00EA198F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</w:p>
    <w:p w14:paraId="5FAF9FD3" w14:textId="6448A11B" w:rsidR="00A800C1" w:rsidRPr="00F04F2E" w:rsidRDefault="00A800C1" w:rsidP="00A800C1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17</w:t>
      </w:r>
    </w:p>
    <w:p w14:paraId="6F933BDD" w14:textId="7A5567F6" w:rsidR="00A800C1" w:rsidRPr="00F04F2E" w:rsidRDefault="00142C6E" w:rsidP="00A800C1">
      <w:pPr>
        <w:pStyle w:val="NoSpacing"/>
        <w:spacing w:after="120"/>
        <w:jc w:val="center"/>
        <w:rPr>
          <w:bCs/>
          <w:lang w:val="sq-AL"/>
        </w:rPr>
      </w:pPr>
      <w:r w:rsidRPr="00F04F2E">
        <w:rPr>
          <w:bCs/>
          <w:lang w:val="sq-AL"/>
        </w:rPr>
        <w:t xml:space="preserve">Aksesi </w:t>
      </w:r>
      <w:r w:rsidR="00A800C1" w:rsidRPr="00F04F2E">
        <w:rPr>
          <w:bCs/>
          <w:lang w:val="sq-AL"/>
        </w:rPr>
        <w:t>në informacion dhe bashkëpunimi</w:t>
      </w:r>
    </w:p>
    <w:p w14:paraId="7E6C81CC" w14:textId="77777777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</w:p>
    <w:p w14:paraId="0BE24606" w14:textId="3A6D9928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 xml:space="preserve">Për </w:t>
      </w:r>
      <w:r w:rsidRPr="00BD3007">
        <w:rPr>
          <w:rFonts w:ascii="Arial" w:hAnsi="Arial" w:cs="Arial"/>
          <w:color w:val="000000"/>
          <w:lang w:val="sq-AL"/>
        </w:rPr>
        <w:t xml:space="preserve">përgatitjen e analizave dhe opinioneve brenda mandatit të tij, Këshilli Fiskal </w:t>
      </w:r>
      <w:r w:rsidR="00142C6E" w:rsidRPr="00BD3007">
        <w:rPr>
          <w:rFonts w:ascii="Arial" w:hAnsi="Arial" w:cs="Arial"/>
          <w:color w:val="000000"/>
          <w:lang w:val="sq-AL"/>
        </w:rPr>
        <w:t xml:space="preserve">ka </w:t>
      </w:r>
      <w:r w:rsidRPr="00BD3007">
        <w:rPr>
          <w:rFonts w:ascii="Arial" w:hAnsi="Arial" w:cs="Arial"/>
          <w:color w:val="000000"/>
          <w:lang w:val="sq-AL"/>
        </w:rPr>
        <w:t xml:space="preserve">të drejtë </w:t>
      </w:r>
      <w:r w:rsidR="00142C6E" w:rsidRPr="00BD3007">
        <w:rPr>
          <w:rFonts w:ascii="Arial" w:hAnsi="Arial" w:cs="Arial"/>
          <w:color w:val="000000"/>
          <w:lang w:val="sq-AL"/>
        </w:rPr>
        <w:t>t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Pr="00BD3007">
        <w:rPr>
          <w:rFonts w:ascii="Arial" w:hAnsi="Arial" w:cs="Arial"/>
          <w:color w:val="000000"/>
          <w:lang w:val="sq-AL"/>
        </w:rPr>
        <w:t xml:space="preserve"> akses</w:t>
      </w:r>
      <w:r w:rsidR="00142C6E" w:rsidRPr="00BD3007">
        <w:rPr>
          <w:rFonts w:ascii="Arial" w:hAnsi="Arial" w:cs="Arial"/>
          <w:color w:val="000000"/>
          <w:lang w:val="sq-AL"/>
        </w:rPr>
        <w:t>oj</w:t>
      </w:r>
      <w:r w:rsidR="00EA47CA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 </w:t>
      </w:r>
      <w:r w:rsidRPr="00BD3007">
        <w:rPr>
          <w:rFonts w:ascii="Arial" w:hAnsi="Arial" w:cs="Arial"/>
          <w:color w:val="000000"/>
          <w:lang w:val="sq-AL"/>
        </w:rPr>
        <w:t>informacion</w:t>
      </w:r>
      <w:r w:rsidR="001E1ECC" w:rsidRPr="00BD3007">
        <w:rPr>
          <w:rFonts w:ascii="Arial" w:hAnsi="Arial" w:cs="Arial"/>
          <w:color w:val="000000"/>
          <w:lang w:val="sq-AL"/>
        </w:rPr>
        <w:t>e</w:t>
      </w:r>
      <w:r w:rsidRPr="00BD3007">
        <w:rPr>
          <w:rFonts w:ascii="Arial" w:hAnsi="Arial" w:cs="Arial"/>
          <w:color w:val="000000"/>
          <w:lang w:val="sq-AL"/>
        </w:rPr>
        <w:t xml:space="preserve"> dhe të dhë</w:t>
      </w:r>
      <w:r w:rsidR="00142C6E" w:rsidRPr="00BD3007">
        <w:rPr>
          <w:rFonts w:ascii="Arial" w:hAnsi="Arial" w:cs="Arial"/>
          <w:color w:val="000000"/>
          <w:lang w:val="sq-AL"/>
        </w:rPr>
        <w:t>na</w:t>
      </w:r>
      <w:r w:rsidRPr="00BD3007">
        <w:rPr>
          <w:rFonts w:ascii="Arial" w:hAnsi="Arial" w:cs="Arial"/>
          <w:color w:val="000000"/>
          <w:lang w:val="sq-AL"/>
        </w:rPr>
        <w:t xml:space="preserve"> </w:t>
      </w:r>
      <w:r w:rsidR="00142C6E" w:rsidRPr="00BD3007">
        <w:rPr>
          <w:rFonts w:ascii="Arial" w:hAnsi="Arial" w:cs="Arial"/>
          <w:color w:val="000000"/>
          <w:lang w:val="sq-AL"/>
        </w:rPr>
        <w:t>q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 lidhen me fush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>n e vepri</w:t>
      </w:r>
      <w:r w:rsidR="00372BED" w:rsidRPr="00BD3007">
        <w:rPr>
          <w:rFonts w:ascii="Arial" w:hAnsi="Arial" w:cs="Arial"/>
          <w:color w:val="000000"/>
          <w:lang w:val="sq-AL"/>
        </w:rPr>
        <w:t>m</w:t>
      </w:r>
      <w:r w:rsidR="00142C6E" w:rsidRPr="00BD3007">
        <w:rPr>
          <w:rFonts w:ascii="Arial" w:hAnsi="Arial" w:cs="Arial"/>
          <w:color w:val="000000"/>
          <w:lang w:val="sq-AL"/>
        </w:rPr>
        <w:t>taris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 s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 tij, t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 nj</w:t>
      </w:r>
      <w:r w:rsidR="00995495" w:rsidRPr="00BD3007">
        <w:rPr>
          <w:rFonts w:ascii="Arial" w:hAnsi="Arial" w:cs="Arial"/>
          <w:color w:val="000000"/>
          <w:lang w:val="sq-AL"/>
        </w:rPr>
        <w:t>ë</w:t>
      </w:r>
      <w:r w:rsidR="00142C6E" w:rsidRPr="00BD3007">
        <w:rPr>
          <w:rFonts w:ascii="Arial" w:hAnsi="Arial" w:cs="Arial"/>
          <w:color w:val="000000"/>
          <w:lang w:val="sq-AL"/>
        </w:rPr>
        <w:t xml:space="preserve">sive </w:t>
      </w:r>
      <w:r w:rsidRPr="00BD3007">
        <w:rPr>
          <w:rFonts w:ascii="Arial" w:hAnsi="Arial" w:cs="Arial"/>
          <w:color w:val="000000"/>
          <w:lang w:val="sq-AL"/>
        </w:rPr>
        <w:t>të qeverisjes</w:t>
      </w:r>
      <w:r w:rsidRPr="00F04F2E">
        <w:rPr>
          <w:rFonts w:ascii="Arial" w:hAnsi="Arial" w:cs="Arial"/>
          <w:color w:val="000000"/>
          <w:lang w:val="sq-AL"/>
        </w:rPr>
        <w:t xml:space="preserve"> </w:t>
      </w:r>
      <w:r w:rsidR="002E00AF" w:rsidRPr="00F04F2E">
        <w:rPr>
          <w:rFonts w:ascii="Arial" w:hAnsi="Arial" w:cs="Arial"/>
          <w:color w:val="000000"/>
          <w:lang w:val="sq-AL"/>
        </w:rPr>
        <w:t xml:space="preserve">së përgjithshme </w:t>
      </w:r>
      <w:r w:rsidRPr="00F04F2E">
        <w:rPr>
          <w:rFonts w:ascii="Arial" w:hAnsi="Arial" w:cs="Arial"/>
          <w:color w:val="000000"/>
          <w:lang w:val="sq-AL"/>
        </w:rPr>
        <w:t xml:space="preserve">dhe </w:t>
      </w:r>
      <w:r w:rsidR="00142C6E" w:rsidRPr="00F04F2E">
        <w:rPr>
          <w:rFonts w:ascii="Arial" w:hAnsi="Arial" w:cs="Arial"/>
          <w:color w:val="000000"/>
          <w:lang w:val="sq-AL"/>
        </w:rPr>
        <w:t>t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142C6E" w:rsidRPr="00F04F2E">
        <w:rPr>
          <w:rFonts w:ascii="Arial" w:hAnsi="Arial" w:cs="Arial"/>
          <w:color w:val="000000"/>
          <w:lang w:val="sq-AL"/>
        </w:rPr>
        <w:t xml:space="preserve"> </w:t>
      </w:r>
      <w:r w:rsidRPr="00F04F2E">
        <w:rPr>
          <w:rFonts w:ascii="Arial" w:hAnsi="Arial" w:cs="Arial"/>
          <w:color w:val="000000"/>
          <w:lang w:val="sq-AL"/>
        </w:rPr>
        <w:t>njësi</w:t>
      </w:r>
      <w:r w:rsidR="00082A0F" w:rsidRPr="00F04F2E">
        <w:rPr>
          <w:rFonts w:ascii="Arial" w:hAnsi="Arial" w:cs="Arial"/>
          <w:color w:val="000000"/>
          <w:lang w:val="sq-AL"/>
        </w:rPr>
        <w:t>ve</w:t>
      </w:r>
      <w:r w:rsidRPr="00F04F2E">
        <w:rPr>
          <w:rFonts w:ascii="Arial" w:hAnsi="Arial" w:cs="Arial"/>
          <w:color w:val="000000"/>
          <w:lang w:val="sq-AL"/>
        </w:rPr>
        <w:t xml:space="preserve"> </w:t>
      </w:r>
      <w:r w:rsidR="00082A0F" w:rsidRPr="00F04F2E">
        <w:rPr>
          <w:rFonts w:ascii="Arial" w:hAnsi="Arial" w:cs="Arial"/>
          <w:color w:val="000000"/>
          <w:lang w:val="sq-AL"/>
        </w:rPr>
        <w:t>t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 xml:space="preserve"> </w:t>
      </w:r>
      <w:r w:rsidRPr="00F04F2E">
        <w:rPr>
          <w:rFonts w:ascii="Arial" w:hAnsi="Arial" w:cs="Arial"/>
          <w:color w:val="000000"/>
          <w:lang w:val="sq-AL"/>
        </w:rPr>
        <w:t>tje</w:t>
      </w:r>
      <w:r w:rsidR="00082A0F" w:rsidRPr="00F04F2E">
        <w:rPr>
          <w:rFonts w:ascii="Arial" w:hAnsi="Arial" w:cs="Arial"/>
          <w:color w:val="000000"/>
          <w:lang w:val="sq-AL"/>
        </w:rPr>
        <w:t>ra</w:t>
      </w:r>
      <w:r w:rsidRPr="00F04F2E">
        <w:rPr>
          <w:rFonts w:ascii="Arial" w:hAnsi="Arial" w:cs="Arial"/>
          <w:color w:val="000000"/>
          <w:lang w:val="sq-AL"/>
        </w:rPr>
        <w:t xml:space="preserve"> publike në nivel qendror dhe vendor.</w:t>
      </w:r>
    </w:p>
    <w:p w14:paraId="11909948" w14:textId="0D548D95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>Të gjitha njësitë publike janë të detyruara të vënë në dispozicion informacionin dhe të dhënat e kërkuara</w:t>
      </w:r>
      <w:r w:rsidR="00082A0F" w:rsidRPr="00F04F2E">
        <w:rPr>
          <w:rFonts w:ascii="Arial" w:hAnsi="Arial" w:cs="Arial"/>
          <w:color w:val="000000"/>
          <w:lang w:val="sq-AL"/>
        </w:rPr>
        <w:t>,</w:t>
      </w:r>
      <w:r w:rsidRPr="00F04F2E">
        <w:rPr>
          <w:rFonts w:ascii="Arial" w:hAnsi="Arial" w:cs="Arial"/>
          <w:color w:val="000000"/>
          <w:lang w:val="sq-AL"/>
        </w:rPr>
        <w:t xml:space="preserve"> </w:t>
      </w:r>
      <w:r w:rsidR="0091106D" w:rsidRPr="00F04F2E">
        <w:rPr>
          <w:rFonts w:ascii="Arial" w:hAnsi="Arial" w:cs="Arial"/>
          <w:color w:val="000000"/>
          <w:lang w:val="sq-AL"/>
        </w:rPr>
        <w:t>në përputhje me legjislacionin përkatës në fuqi,</w:t>
      </w:r>
      <w:r w:rsidR="0091106D" w:rsidRPr="00F04F2E" w:rsidDel="0091106D">
        <w:rPr>
          <w:rFonts w:ascii="Arial" w:hAnsi="Arial" w:cs="Arial"/>
          <w:color w:val="000000"/>
          <w:lang w:val="sq-AL"/>
        </w:rPr>
        <w:t xml:space="preserve"> </w:t>
      </w:r>
      <w:r w:rsidR="00082A0F" w:rsidRPr="00F04F2E">
        <w:rPr>
          <w:rFonts w:ascii="Arial" w:hAnsi="Arial" w:cs="Arial"/>
          <w:color w:val="000000"/>
          <w:lang w:val="sq-AL"/>
        </w:rPr>
        <w:t>pasi t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 xml:space="preserve"> ken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 xml:space="preserve"> </w:t>
      </w:r>
      <w:r w:rsidRPr="00F04F2E">
        <w:rPr>
          <w:rFonts w:ascii="Arial" w:hAnsi="Arial" w:cs="Arial"/>
          <w:color w:val="000000"/>
          <w:lang w:val="sq-AL"/>
        </w:rPr>
        <w:t>marr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Pr="00F04F2E">
        <w:rPr>
          <w:rFonts w:ascii="Arial" w:hAnsi="Arial" w:cs="Arial"/>
          <w:color w:val="000000"/>
          <w:lang w:val="sq-AL"/>
        </w:rPr>
        <w:t xml:space="preserve"> kërkesë</w:t>
      </w:r>
      <w:r w:rsidR="00082A0F" w:rsidRPr="00F04F2E">
        <w:rPr>
          <w:rFonts w:ascii="Arial" w:hAnsi="Arial" w:cs="Arial"/>
          <w:color w:val="000000"/>
          <w:lang w:val="sq-AL"/>
        </w:rPr>
        <w:t>n</w:t>
      </w:r>
      <w:r w:rsidRPr="00F04F2E">
        <w:rPr>
          <w:rFonts w:ascii="Arial" w:hAnsi="Arial" w:cs="Arial"/>
          <w:color w:val="000000"/>
          <w:lang w:val="sq-AL"/>
        </w:rPr>
        <w:t xml:space="preserve"> </w:t>
      </w:r>
      <w:r w:rsidR="00372458" w:rsidRPr="00F04F2E">
        <w:rPr>
          <w:rFonts w:ascii="Arial" w:hAnsi="Arial" w:cs="Arial"/>
          <w:color w:val="000000"/>
          <w:lang w:val="sq-AL"/>
        </w:rPr>
        <w:t>nga</w:t>
      </w:r>
      <w:r w:rsidRPr="00F04F2E">
        <w:rPr>
          <w:rFonts w:ascii="Arial" w:hAnsi="Arial" w:cs="Arial"/>
          <w:color w:val="000000"/>
          <w:lang w:val="sq-AL"/>
        </w:rPr>
        <w:t xml:space="preserve"> Këshilli Fiskal. Të dhënat duhet të dorëzohen në format të</w:t>
      </w:r>
      <w:r w:rsidR="00082A0F" w:rsidRPr="00F04F2E">
        <w:rPr>
          <w:rFonts w:ascii="Arial" w:hAnsi="Arial" w:cs="Arial"/>
          <w:color w:val="000000"/>
          <w:lang w:val="sq-AL"/>
        </w:rPr>
        <w:t xml:space="preserve"> </w:t>
      </w:r>
      <w:r w:rsidRPr="00F04F2E">
        <w:rPr>
          <w:rFonts w:ascii="Arial" w:hAnsi="Arial" w:cs="Arial"/>
          <w:color w:val="000000"/>
          <w:lang w:val="sq-AL"/>
        </w:rPr>
        <w:t>redaktueshëm, të shoqëruara me dokumentacionin përkatës.</w:t>
      </w:r>
      <w:r w:rsidR="00372458" w:rsidRPr="00F04F2E">
        <w:rPr>
          <w:rFonts w:ascii="Arial" w:hAnsi="Arial" w:cs="Arial"/>
          <w:color w:val="000000"/>
          <w:lang w:val="sq-AL"/>
        </w:rPr>
        <w:t xml:space="preserve"> </w:t>
      </w:r>
    </w:p>
    <w:p w14:paraId="23B582A3" w14:textId="6B685889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lastRenderedPageBreak/>
        <w:t xml:space="preserve">Këshilli Fiskal ka të drejtë të bëjë publike </w:t>
      </w:r>
      <w:r w:rsidR="00082A0F" w:rsidRPr="00F04F2E">
        <w:rPr>
          <w:rFonts w:ascii="Arial" w:hAnsi="Arial" w:cs="Arial"/>
          <w:color w:val="000000"/>
          <w:lang w:val="sq-AL"/>
        </w:rPr>
        <w:t xml:space="preserve">rastet e </w:t>
      </w:r>
      <w:r w:rsidRPr="00F04F2E">
        <w:rPr>
          <w:rFonts w:ascii="Arial" w:hAnsi="Arial" w:cs="Arial"/>
          <w:color w:val="000000"/>
          <w:lang w:val="sq-AL"/>
        </w:rPr>
        <w:t>njësi</w:t>
      </w:r>
      <w:r w:rsidR="00082A0F" w:rsidRPr="00F04F2E">
        <w:rPr>
          <w:rFonts w:ascii="Arial" w:hAnsi="Arial" w:cs="Arial"/>
          <w:color w:val="000000"/>
          <w:lang w:val="sq-AL"/>
        </w:rPr>
        <w:t>ve</w:t>
      </w:r>
      <w:r w:rsidRPr="00F04F2E">
        <w:rPr>
          <w:rFonts w:ascii="Arial" w:hAnsi="Arial" w:cs="Arial"/>
          <w:color w:val="000000"/>
          <w:lang w:val="sq-AL"/>
        </w:rPr>
        <w:t xml:space="preserve"> publike që nuk </w:t>
      </w:r>
      <w:r w:rsidR="00082A0F" w:rsidRPr="00F04F2E">
        <w:rPr>
          <w:rFonts w:ascii="Arial" w:hAnsi="Arial" w:cs="Arial"/>
          <w:color w:val="000000"/>
          <w:lang w:val="sq-AL"/>
        </w:rPr>
        <w:t>respektojn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 xml:space="preserve"> detyrimet e parashikuara n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 xml:space="preserve"> k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>t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 xml:space="preserve"> nen.</w:t>
      </w:r>
      <w:r w:rsidRPr="00F04F2E">
        <w:rPr>
          <w:rFonts w:ascii="Arial" w:hAnsi="Arial" w:cs="Arial"/>
          <w:color w:val="000000"/>
          <w:lang w:val="sq-AL"/>
        </w:rPr>
        <w:t xml:space="preserve"> </w:t>
      </w:r>
    </w:p>
    <w:p w14:paraId="072558D5" w14:textId="72A14AFA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 xml:space="preserve">Këshilli Fiskal mund të lidhë marrëveshje bashkëpunimi me institucionet </w:t>
      </w:r>
      <w:r w:rsidR="00082A0F" w:rsidRPr="00F04F2E">
        <w:rPr>
          <w:rFonts w:ascii="Arial" w:hAnsi="Arial" w:cs="Arial"/>
          <w:color w:val="000000"/>
          <w:lang w:val="sq-AL"/>
        </w:rPr>
        <w:t>q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 xml:space="preserve"> administrojn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 xml:space="preserve"> </w:t>
      </w:r>
      <w:r w:rsidRPr="00F04F2E">
        <w:rPr>
          <w:rFonts w:ascii="Arial" w:hAnsi="Arial" w:cs="Arial"/>
          <w:color w:val="000000"/>
          <w:lang w:val="sq-AL"/>
        </w:rPr>
        <w:t>statistik</w:t>
      </w:r>
      <w:r w:rsidR="00082A0F" w:rsidRPr="00F04F2E">
        <w:rPr>
          <w:rFonts w:ascii="Arial" w:hAnsi="Arial" w:cs="Arial"/>
          <w:color w:val="000000"/>
          <w:lang w:val="sq-AL"/>
        </w:rPr>
        <w:t>at zyrtare</w:t>
      </w:r>
      <w:r w:rsidRPr="00F04F2E">
        <w:rPr>
          <w:rFonts w:ascii="Arial" w:hAnsi="Arial" w:cs="Arial"/>
          <w:color w:val="000000"/>
          <w:lang w:val="sq-AL"/>
        </w:rPr>
        <w:t>, njësitë e qeverisjes qendrore</w:t>
      </w:r>
      <w:r w:rsidR="00065E88">
        <w:rPr>
          <w:rFonts w:ascii="Arial" w:hAnsi="Arial" w:cs="Arial"/>
          <w:color w:val="000000"/>
          <w:lang w:val="sq-AL"/>
        </w:rPr>
        <w:t>,</w:t>
      </w:r>
      <w:r w:rsidR="006F3C6A">
        <w:rPr>
          <w:rFonts w:ascii="Arial" w:hAnsi="Arial" w:cs="Arial"/>
          <w:color w:val="000000"/>
          <w:lang w:val="sq-AL"/>
        </w:rPr>
        <w:t xml:space="preserve"> </w:t>
      </w:r>
      <w:r w:rsidR="00065E88">
        <w:rPr>
          <w:rFonts w:ascii="Arial" w:hAnsi="Arial" w:cs="Arial"/>
          <w:color w:val="000000"/>
          <w:lang w:val="sq-AL"/>
        </w:rPr>
        <w:t>njësitë</w:t>
      </w:r>
      <w:r w:rsidRPr="00F04F2E">
        <w:rPr>
          <w:rFonts w:ascii="Arial" w:hAnsi="Arial" w:cs="Arial"/>
          <w:color w:val="000000"/>
          <w:lang w:val="sq-AL"/>
        </w:rPr>
        <w:t xml:space="preserve"> e </w:t>
      </w:r>
      <w:r w:rsidR="00065E88">
        <w:rPr>
          <w:rFonts w:ascii="Arial" w:hAnsi="Arial" w:cs="Arial"/>
          <w:color w:val="000000"/>
          <w:lang w:val="sq-AL"/>
        </w:rPr>
        <w:t xml:space="preserve">vetëqeverisjes </w:t>
      </w:r>
      <w:r w:rsidRPr="00F04F2E">
        <w:rPr>
          <w:rFonts w:ascii="Arial" w:hAnsi="Arial" w:cs="Arial"/>
          <w:color w:val="000000"/>
          <w:lang w:val="sq-AL"/>
        </w:rPr>
        <w:t xml:space="preserve">vendore, </w:t>
      </w:r>
      <w:r w:rsidR="0042748E" w:rsidRPr="00F04F2E">
        <w:rPr>
          <w:rFonts w:ascii="Arial" w:hAnsi="Arial" w:cs="Arial"/>
          <w:color w:val="000000"/>
          <w:lang w:val="sq-AL"/>
        </w:rPr>
        <w:t xml:space="preserve">njësitë e </w:t>
      </w:r>
      <w:r w:rsidRPr="00F04F2E">
        <w:rPr>
          <w:rFonts w:ascii="Arial" w:hAnsi="Arial" w:cs="Arial"/>
          <w:color w:val="000000"/>
          <w:lang w:val="sq-AL"/>
        </w:rPr>
        <w:t>fonde</w:t>
      </w:r>
      <w:r w:rsidR="0042748E" w:rsidRPr="00F04F2E">
        <w:rPr>
          <w:rFonts w:ascii="Arial" w:hAnsi="Arial" w:cs="Arial"/>
          <w:color w:val="000000"/>
          <w:lang w:val="sq-AL"/>
        </w:rPr>
        <w:t>ve speciale</w:t>
      </w:r>
      <w:r w:rsidRPr="00F04F2E">
        <w:rPr>
          <w:rFonts w:ascii="Arial" w:hAnsi="Arial" w:cs="Arial"/>
          <w:color w:val="000000"/>
          <w:lang w:val="sq-AL"/>
        </w:rPr>
        <w:t xml:space="preserve"> dhe çdo ent tjetër publik</w:t>
      </w:r>
      <w:r w:rsidR="0042748E" w:rsidRPr="00F04F2E">
        <w:rPr>
          <w:rFonts w:ascii="Arial" w:hAnsi="Arial" w:cs="Arial"/>
          <w:color w:val="000000"/>
          <w:lang w:val="sq-AL"/>
        </w:rPr>
        <w:t xml:space="preserve"> në nivel qendror dhe vendor</w:t>
      </w:r>
      <w:r w:rsidRPr="00F04F2E">
        <w:rPr>
          <w:rFonts w:ascii="Arial" w:hAnsi="Arial" w:cs="Arial"/>
          <w:color w:val="000000"/>
          <w:lang w:val="sq-AL"/>
        </w:rPr>
        <w:t xml:space="preserve">, si dhe me persona </w:t>
      </w:r>
      <w:r w:rsidR="00082A0F" w:rsidRPr="00F04F2E">
        <w:rPr>
          <w:rFonts w:ascii="Arial" w:hAnsi="Arial" w:cs="Arial"/>
          <w:color w:val="000000"/>
          <w:lang w:val="sq-AL"/>
        </w:rPr>
        <w:t xml:space="preserve">fizikë e </w:t>
      </w:r>
      <w:r w:rsidRPr="00F04F2E">
        <w:rPr>
          <w:rFonts w:ascii="Arial" w:hAnsi="Arial" w:cs="Arial"/>
          <w:color w:val="000000"/>
          <w:lang w:val="sq-AL"/>
        </w:rPr>
        <w:t>juridikë, vendas ose të huaj,</w:t>
      </w:r>
      <w:r w:rsidR="00082A0F" w:rsidRPr="00F04F2E">
        <w:rPr>
          <w:rFonts w:ascii="Arial" w:hAnsi="Arial" w:cs="Arial"/>
          <w:color w:val="000000"/>
          <w:lang w:val="sq-AL"/>
        </w:rPr>
        <w:t xml:space="preserve"> me q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>llim sigurimin e</w:t>
      </w:r>
      <w:r w:rsidRPr="00F04F2E">
        <w:rPr>
          <w:rFonts w:ascii="Arial" w:hAnsi="Arial" w:cs="Arial"/>
          <w:color w:val="000000"/>
          <w:lang w:val="sq-AL"/>
        </w:rPr>
        <w:t xml:space="preserve"> akses</w:t>
      </w:r>
      <w:r w:rsidR="00082A0F" w:rsidRPr="00F04F2E">
        <w:rPr>
          <w:rFonts w:ascii="Arial" w:hAnsi="Arial" w:cs="Arial"/>
          <w:color w:val="000000"/>
          <w:lang w:val="sq-AL"/>
        </w:rPr>
        <w:t>it</w:t>
      </w:r>
      <w:r w:rsidRPr="00F04F2E">
        <w:rPr>
          <w:rFonts w:ascii="Arial" w:hAnsi="Arial" w:cs="Arial"/>
          <w:color w:val="000000"/>
          <w:lang w:val="sq-AL"/>
        </w:rPr>
        <w:t xml:space="preserve"> në kohë </w:t>
      </w:r>
      <w:r w:rsidR="00082A0F" w:rsidRPr="00F04F2E">
        <w:rPr>
          <w:rFonts w:ascii="Arial" w:hAnsi="Arial" w:cs="Arial"/>
          <w:color w:val="000000"/>
          <w:lang w:val="sq-AL"/>
        </w:rPr>
        <w:t>n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Pr="00F04F2E">
        <w:rPr>
          <w:rFonts w:ascii="Arial" w:hAnsi="Arial" w:cs="Arial"/>
          <w:color w:val="000000"/>
          <w:lang w:val="sq-AL"/>
        </w:rPr>
        <w:t xml:space="preserve"> informacioni</w:t>
      </w:r>
      <w:r w:rsidR="00082A0F" w:rsidRPr="00F04F2E">
        <w:rPr>
          <w:rFonts w:ascii="Arial" w:hAnsi="Arial" w:cs="Arial"/>
          <w:color w:val="000000"/>
          <w:lang w:val="sq-AL"/>
        </w:rPr>
        <w:t>n e</w:t>
      </w:r>
      <w:r w:rsidRPr="00F04F2E">
        <w:rPr>
          <w:rFonts w:ascii="Arial" w:hAnsi="Arial" w:cs="Arial"/>
          <w:color w:val="000000"/>
          <w:lang w:val="sq-AL"/>
        </w:rPr>
        <w:t xml:space="preserve"> nevojshëm për ushtrimin e detyrave dhe përgjegjësive të tij, si dhe për rregullimin e procedurave operacionale.</w:t>
      </w:r>
    </w:p>
    <w:p w14:paraId="3ECD9D4D" w14:textId="4BFBEF6F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>Këshilli Fiskal merr pjesë në aktivitetet e rrjeteve dhe organizatave evropiane</w:t>
      </w:r>
      <w:r w:rsidR="00C17BAC">
        <w:rPr>
          <w:rFonts w:ascii="Arial" w:hAnsi="Arial" w:cs="Arial"/>
          <w:color w:val="000000"/>
          <w:lang w:val="sq-AL"/>
        </w:rPr>
        <w:t xml:space="preserve"> </w:t>
      </w:r>
      <w:r w:rsidRPr="00F04F2E">
        <w:rPr>
          <w:rFonts w:ascii="Arial" w:hAnsi="Arial" w:cs="Arial"/>
          <w:color w:val="000000"/>
          <w:lang w:val="sq-AL"/>
        </w:rPr>
        <w:t xml:space="preserve">e ndërkombëtare të institucioneve </w:t>
      </w:r>
      <w:r w:rsidR="00082A0F" w:rsidRPr="00F04F2E">
        <w:rPr>
          <w:rFonts w:ascii="Arial" w:hAnsi="Arial" w:cs="Arial"/>
          <w:color w:val="000000"/>
          <w:lang w:val="sq-AL"/>
        </w:rPr>
        <w:t xml:space="preserve">fiskale </w:t>
      </w:r>
      <w:r w:rsidRPr="00F04F2E">
        <w:rPr>
          <w:rFonts w:ascii="Arial" w:hAnsi="Arial" w:cs="Arial"/>
          <w:color w:val="000000"/>
          <w:lang w:val="sq-AL"/>
        </w:rPr>
        <w:t xml:space="preserve">të pavarura dhe bashkëpunon me organe </w:t>
      </w:r>
      <w:r w:rsidR="00082A0F" w:rsidRPr="00F04F2E">
        <w:rPr>
          <w:rFonts w:ascii="Arial" w:hAnsi="Arial" w:cs="Arial"/>
          <w:color w:val="000000"/>
          <w:lang w:val="sq-AL"/>
        </w:rPr>
        <w:t xml:space="preserve">dhe organizata </w:t>
      </w:r>
      <w:r w:rsidRPr="00F04F2E">
        <w:rPr>
          <w:rFonts w:ascii="Arial" w:hAnsi="Arial" w:cs="Arial"/>
          <w:color w:val="000000"/>
          <w:lang w:val="sq-AL"/>
        </w:rPr>
        <w:t>të tjera</w:t>
      </w:r>
      <w:r w:rsidR="00082A0F" w:rsidRPr="00F04F2E">
        <w:rPr>
          <w:rFonts w:ascii="Arial" w:hAnsi="Arial" w:cs="Arial"/>
          <w:color w:val="000000"/>
          <w:lang w:val="sq-AL"/>
        </w:rPr>
        <w:t>,</w:t>
      </w:r>
      <w:r w:rsidRPr="00F04F2E">
        <w:rPr>
          <w:rFonts w:ascii="Arial" w:hAnsi="Arial" w:cs="Arial"/>
          <w:color w:val="000000"/>
          <w:lang w:val="sq-AL"/>
        </w:rPr>
        <w:t xml:space="preserve"> kombëtare dhe ndërkombëtare.</w:t>
      </w:r>
    </w:p>
    <w:p w14:paraId="28C9CE19" w14:textId="77777777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</w:p>
    <w:p w14:paraId="64931CDB" w14:textId="77777777" w:rsidR="00FC2BD3" w:rsidRPr="00F04F2E" w:rsidRDefault="00FC2BD3" w:rsidP="00FC2BD3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18</w:t>
      </w:r>
    </w:p>
    <w:p w14:paraId="5E5CCA65" w14:textId="1779536C" w:rsidR="005A5EFC" w:rsidRPr="00F04F2E" w:rsidRDefault="00FC2BD3" w:rsidP="00FC2BD3">
      <w:pPr>
        <w:pStyle w:val="NormalWeb"/>
        <w:spacing w:before="0" w:beforeAutospacing="0" w:after="180" w:afterAutospacing="0"/>
        <w:jc w:val="center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Konfidencialiteti i informacionit</w:t>
      </w:r>
    </w:p>
    <w:p w14:paraId="49D7F962" w14:textId="2719C024" w:rsidR="00FC2BD3" w:rsidRPr="00F04F2E" w:rsidRDefault="00FC2BD3" w:rsidP="00995495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Anëtarët e Këshillit Fiskal, Sekretari</w:t>
      </w:r>
      <w:r w:rsidR="00082A0F" w:rsidRPr="00F04F2E">
        <w:rPr>
          <w:rFonts w:ascii="Arial" w:hAnsi="Arial" w:cs="Arial"/>
          <w:lang w:val="sq-AL"/>
        </w:rPr>
        <w:t>ati</w:t>
      </w:r>
      <w:r w:rsidRPr="00F04F2E">
        <w:rPr>
          <w:rFonts w:ascii="Arial" w:hAnsi="Arial" w:cs="Arial"/>
          <w:lang w:val="sq-AL"/>
        </w:rPr>
        <w:t xml:space="preserve"> Teknik, punonjësit, ekspertët e jashtëm dhe çdo person tjetër i angazhuar nga Këshilli Fiskal janë të detyruar të ruajnë konfidencialitetin e çdo informacioni jopublik të marrë gjatë ushtrimit të detyrave të tyre, në përputhje me legjislacionin në fuqi.</w:t>
      </w:r>
    </w:p>
    <w:p w14:paraId="7D870A93" w14:textId="20DF2100" w:rsidR="00FC2BD3" w:rsidRPr="00F04F2E" w:rsidRDefault="00FC2BD3" w:rsidP="00995495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 xml:space="preserve">Informacioni konfidencial përdoret vetëm për qëllime të ushtrimit të funksioneve dhe përgjegjësive të Këshillit Fiskal dhe nuk </w:t>
      </w:r>
      <w:r w:rsidR="00251AF4" w:rsidRPr="00F04F2E">
        <w:rPr>
          <w:rFonts w:ascii="Arial" w:hAnsi="Arial" w:cs="Arial"/>
          <w:lang w:val="sq-AL"/>
        </w:rPr>
        <w:t>u vihet në dispozicion palëve të treta</w:t>
      </w:r>
      <w:r w:rsidRPr="00F04F2E">
        <w:rPr>
          <w:rFonts w:ascii="Arial" w:hAnsi="Arial" w:cs="Arial"/>
          <w:lang w:val="sq-AL"/>
        </w:rPr>
        <w:t>, përveç rasteve kur kërkohet me ligj.</w:t>
      </w:r>
    </w:p>
    <w:p w14:paraId="40ADB1C6" w14:textId="00428217" w:rsidR="00FC2BD3" w:rsidRPr="00F04F2E" w:rsidRDefault="00FC2BD3" w:rsidP="00995495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Detyrimi për ruajtjen e konfidencialitetit vazhdon edhe pas përfundimit të mandatit, marrëdhënies së punës, marrëdhënies kontrakt</w:t>
      </w:r>
      <w:r w:rsidR="00857ECB" w:rsidRPr="00F04F2E">
        <w:rPr>
          <w:rFonts w:ascii="Arial" w:hAnsi="Arial" w:cs="Arial"/>
          <w:lang w:val="sq-AL"/>
        </w:rPr>
        <w:t>uale</w:t>
      </w:r>
      <w:r w:rsidRPr="00F04F2E">
        <w:rPr>
          <w:rFonts w:ascii="Arial" w:hAnsi="Arial" w:cs="Arial"/>
          <w:lang w:val="sq-AL"/>
        </w:rPr>
        <w:t xml:space="preserve"> </w:t>
      </w:r>
      <w:r w:rsidR="00082A0F" w:rsidRPr="00F04F2E">
        <w:rPr>
          <w:rFonts w:ascii="Arial" w:hAnsi="Arial" w:cs="Arial"/>
          <w:lang w:val="sq-AL"/>
        </w:rPr>
        <w:t>apo</w:t>
      </w:r>
      <w:r w:rsidRPr="00F04F2E">
        <w:rPr>
          <w:rFonts w:ascii="Arial" w:hAnsi="Arial" w:cs="Arial"/>
          <w:lang w:val="sq-AL"/>
        </w:rPr>
        <w:t xml:space="preserve"> çdo forme tjetër angazhimi me Këshillin Fiskal.</w:t>
      </w:r>
    </w:p>
    <w:p w14:paraId="6289C2E2" w14:textId="77777777" w:rsidR="00FC2BD3" w:rsidRPr="00F04F2E" w:rsidRDefault="00FC2BD3" w:rsidP="00995495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Këshilli Fiskal miraton procedurat dhe masat e nevojshme për garantimin e mbrojtjes, ruajtjes dhe administrimit të informacionit konfidencial, në përputhje me legjislacionin përkatës në fuqi.</w:t>
      </w:r>
    </w:p>
    <w:p w14:paraId="5A063CA7" w14:textId="77777777" w:rsidR="00FC2BD3" w:rsidRPr="00F04F2E" w:rsidRDefault="00FC2BD3" w:rsidP="00995495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lang w:val="sq-AL"/>
        </w:rPr>
        <w:t>Dispozitat e këtij neni nuk pengojnë publikimin e opinioneve, raporteve, vlerësimeve dhe dokumenteve të tjera të miratuara nga Këshilli Fiskal në ushtrimin e mandatit të tij.</w:t>
      </w:r>
    </w:p>
    <w:p w14:paraId="042297D9" w14:textId="77777777" w:rsidR="00FC2BD3" w:rsidRPr="00F04F2E" w:rsidRDefault="00FC2BD3" w:rsidP="00995495">
      <w:pPr>
        <w:pStyle w:val="NormalWeb"/>
        <w:spacing w:before="0" w:beforeAutospacing="0" w:after="180" w:afterAutospacing="0"/>
        <w:jc w:val="center"/>
        <w:rPr>
          <w:rFonts w:ascii="Arial" w:hAnsi="Arial" w:cs="Arial"/>
          <w:lang w:val="sq-AL"/>
        </w:rPr>
      </w:pPr>
    </w:p>
    <w:p w14:paraId="0F3DB568" w14:textId="77777777" w:rsidR="00FC2BD3" w:rsidRPr="00F04F2E" w:rsidRDefault="00FC2BD3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</w:p>
    <w:p w14:paraId="30C01121" w14:textId="1E17E31D" w:rsidR="00A800C1" w:rsidRPr="00F04F2E" w:rsidRDefault="00A800C1" w:rsidP="00A800C1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>KAPITULLI VIII</w:t>
      </w:r>
    </w:p>
    <w:p w14:paraId="5A7F9F1C" w14:textId="0CFCC82C" w:rsidR="00A800C1" w:rsidRPr="00F04F2E" w:rsidRDefault="00A800C1" w:rsidP="00A800C1">
      <w:pPr>
        <w:pStyle w:val="NoSpacing"/>
        <w:spacing w:after="120"/>
        <w:contextualSpacing/>
        <w:jc w:val="center"/>
        <w:rPr>
          <w:b/>
          <w:sz w:val="28"/>
          <w:szCs w:val="28"/>
          <w:lang w:val="sq-AL"/>
        </w:rPr>
      </w:pPr>
      <w:r w:rsidRPr="00F04F2E">
        <w:rPr>
          <w:b/>
          <w:sz w:val="28"/>
          <w:szCs w:val="28"/>
          <w:lang w:val="sq-AL"/>
        </w:rPr>
        <w:t xml:space="preserve">DISPOZITA </w:t>
      </w:r>
      <w:r w:rsidR="00723F34" w:rsidRPr="00F04F2E">
        <w:rPr>
          <w:b/>
          <w:sz w:val="28"/>
          <w:szCs w:val="28"/>
          <w:lang w:val="sq-AL"/>
        </w:rPr>
        <w:t xml:space="preserve">TË FUNDIT </w:t>
      </w:r>
      <w:r w:rsidRPr="00F04F2E">
        <w:rPr>
          <w:b/>
          <w:sz w:val="28"/>
          <w:szCs w:val="28"/>
          <w:lang w:val="sq-AL"/>
        </w:rPr>
        <w:t>DHE KALIMTARE</w:t>
      </w:r>
    </w:p>
    <w:p w14:paraId="21AF00A4" w14:textId="77777777" w:rsidR="00A800C1" w:rsidRPr="00F04F2E" w:rsidRDefault="00A800C1" w:rsidP="005A5EFC">
      <w:pPr>
        <w:pStyle w:val="NoSpacing"/>
        <w:spacing w:after="120"/>
        <w:jc w:val="both"/>
        <w:rPr>
          <w:lang w:val="sq-AL"/>
        </w:rPr>
      </w:pPr>
    </w:p>
    <w:p w14:paraId="1EC03F55" w14:textId="1285508D" w:rsidR="00A800C1" w:rsidRPr="00F04F2E" w:rsidRDefault="00A800C1" w:rsidP="00A800C1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1</w:t>
      </w:r>
      <w:r w:rsidR="0013201A" w:rsidRPr="00F04F2E">
        <w:rPr>
          <w:b/>
          <w:lang w:val="sq-AL"/>
        </w:rPr>
        <w:t>9</w:t>
      </w:r>
    </w:p>
    <w:p w14:paraId="1A8C7CF3" w14:textId="62133C9A" w:rsidR="00A800C1" w:rsidRPr="00F04F2E" w:rsidRDefault="00A800C1" w:rsidP="00995495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>Afati për paraqitjen e propozimeve për anëtarët e Këshillit Fiskal</w:t>
      </w:r>
    </w:p>
    <w:p w14:paraId="77CE9406" w14:textId="3F9C7100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lastRenderedPageBreak/>
        <w:t xml:space="preserve">Komisioni </w:t>
      </w:r>
      <w:r w:rsidR="00082A0F" w:rsidRPr="00F04F2E">
        <w:rPr>
          <w:rFonts w:ascii="Arial" w:hAnsi="Arial" w:cs="Arial"/>
          <w:color w:val="000000"/>
          <w:lang w:val="sq-AL"/>
        </w:rPr>
        <w:t>p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>rgjegj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>s p</w:t>
      </w:r>
      <w:r w:rsidR="00995495" w:rsidRPr="00F04F2E">
        <w:rPr>
          <w:rFonts w:ascii="Arial" w:hAnsi="Arial" w:cs="Arial"/>
          <w:color w:val="000000"/>
          <w:lang w:val="sq-AL"/>
        </w:rPr>
        <w:t>ë</w:t>
      </w:r>
      <w:r w:rsidR="00082A0F" w:rsidRPr="00F04F2E">
        <w:rPr>
          <w:rFonts w:ascii="Arial" w:hAnsi="Arial" w:cs="Arial"/>
          <w:color w:val="000000"/>
          <w:lang w:val="sq-AL"/>
        </w:rPr>
        <w:t xml:space="preserve">r </w:t>
      </w:r>
      <w:r w:rsidRPr="00F04F2E">
        <w:rPr>
          <w:rFonts w:ascii="Arial" w:hAnsi="Arial" w:cs="Arial"/>
          <w:color w:val="000000"/>
          <w:lang w:val="sq-AL"/>
        </w:rPr>
        <w:t>Ekonomi</w:t>
      </w:r>
      <w:r w:rsidR="0013201A" w:rsidRPr="00F04F2E">
        <w:rPr>
          <w:rFonts w:ascii="Arial" w:hAnsi="Arial" w:cs="Arial"/>
          <w:color w:val="000000"/>
          <w:lang w:val="sq-AL"/>
        </w:rPr>
        <w:t>në</w:t>
      </w:r>
      <w:r w:rsidRPr="00F04F2E">
        <w:rPr>
          <w:rFonts w:ascii="Arial" w:hAnsi="Arial" w:cs="Arial"/>
          <w:color w:val="000000"/>
          <w:lang w:val="sq-AL"/>
        </w:rPr>
        <w:t xml:space="preserve"> dhe Financa</w:t>
      </w:r>
      <w:r w:rsidR="0013201A" w:rsidRPr="00F04F2E">
        <w:rPr>
          <w:rFonts w:ascii="Arial" w:hAnsi="Arial" w:cs="Arial"/>
          <w:color w:val="000000"/>
          <w:lang w:val="sq-AL"/>
        </w:rPr>
        <w:t>t</w:t>
      </w:r>
      <w:r w:rsidRPr="00F04F2E">
        <w:rPr>
          <w:rFonts w:ascii="Arial" w:hAnsi="Arial" w:cs="Arial"/>
          <w:color w:val="000000"/>
          <w:lang w:val="sq-AL"/>
        </w:rPr>
        <w:t xml:space="preserve"> ka detyrimin të propozojë në Kuvend anëtarët e Këshillit Fiskal brenda 90 ditëve nga hyrja në fuqi e këtij ligji.</w:t>
      </w:r>
    </w:p>
    <w:p w14:paraId="4B11ACC8" w14:textId="163470AC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 xml:space="preserve">Këshilli Fiskal konstituohet dhe </w:t>
      </w:r>
      <w:r w:rsidR="00082A0F" w:rsidRPr="00F04F2E">
        <w:rPr>
          <w:rFonts w:ascii="Arial" w:hAnsi="Arial" w:cs="Arial"/>
          <w:color w:val="000000"/>
          <w:lang w:val="sq-AL"/>
        </w:rPr>
        <w:t>fillon</w:t>
      </w:r>
      <w:r w:rsidRPr="00F04F2E">
        <w:rPr>
          <w:rFonts w:ascii="Arial" w:hAnsi="Arial" w:cs="Arial"/>
          <w:color w:val="000000"/>
          <w:lang w:val="sq-AL"/>
        </w:rPr>
        <w:t xml:space="preserve"> veprimtarinë e tij </w:t>
      </w:r>
      <w:r w:rsidR="00082A0F" w:rsidRPr="00F04F2E">
        <w:rPr>
          <w:rFonts w:ascii="Arial" w:hAnsi="Arial" w:cs="Arial"/>
          <w:color w:val="000000"/>
          <w:lang w:val="sq-AL"/>
        </w:rPr>
        <w:t>pasi t</w:t>
      </w:r>
      <w:r w:rsidRPr="00F04F2E">
        <w:rPr>
          <w:rFonts w:ascii="Arial" w:hAnsi="Arial" w:cs="Arial"/>
          <w:color w:val="000000"/>
          <w:lang w:val="sq-AL"/>
        </w:rPr>
        <w:t>ë jenë zgjedhur të tre anëtarët.</w:t>
      </w:r>
    </w:p>
    <w:p w14:paraId="09F5211B" w14:textId="77777777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</w:p>
    <w:p w14:paraId="1C4EC835" w14:textId="77777777" w:rsidR="00EC2083" w:rsidRPr="00F04F2E" w:rsidRDefault="00EC2083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</w:p>
    <w:p w14:paraId="2F3DEA12" w14:textId="74D3460E" w:rsidR="00A800C1" w:rsidRPr="00F04F2E" w:rsidRDefault="00A800C1" w:rsidP="00A800C1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 xml:space="preserve">Neni </w:t>
      </w:r>
      <w:r w:rsidR="0013201A" w:rsidRPr="00F04F2E">
        <w:rPr>
          <w:b/>
          <w:lang w:val="sq-AL"/>
        </w:rPr>
        <w:t>20</w:t>
      </w:r>
    </w:p>
    <w:p w14:paraId="21275994" w14:textId="6833838A" w:rsidR="00A800C1" w:rsidRPr="00F04F2E" w:rsidRDefault="00A800C1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 xml:space="preserve">Afatet për </w:t>
      </w:r>
      <w:r w:rsidR="00995495" w:rsidRPr="00F04F2E">
        <w:rPr>
          <w:bCs/>
          <w:lang w:val="sq-AL"/>
        </w:rPr>
        <w:t xml:space="preserve">funksionimin </w:t>
      </w:r>
      <w:r w:rsidRPr="00F04F2E">
        <w:rPr>
          <w:bCs/>
          <w:lang w:val="sq-AL"/>
        </w:rPr>
        <w:t>e Këshillit Fiskal</w:t>
      </w:r>
    </w:p>
    <w:p w14:paraId="20D5ADC8" w14:textId="3B439FCA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>Brenda 90 ditëve nga data e emërimit, Këshilli Fiskal shpall konkurs publik për përzgjedhjen e anëtarëve të Sekretariatit Teknik.</w:t>
      </w:r>
    </w:p>
    <w:p w14:paraId="40789F35" w14:textId="1B4A3A19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 xml:space="preserve">Brenda 60 ditëve nga data e emërimit, Këshilli Fiskal miraton </w:t>
      </w:r>
      <w:r w:rsidR="00995495" w:rsidRPr="00F04F2E">
        <w:rPr>
          <w:rFonts w:ascii="Arial" w:hAnsi="Arial" w:cs="Arial"/>
          <w:color w:val="000000"/>
          <w:lang w:val="sq-AL"/>
        </w:rPr>
        <w:t>r</w:t>
      </w:r>
      <w:r w:rsidRPr="00F04F2E">
        <w:rPr>
          <w:rFonts w:ascii="Arial" w:hAnsi="Arial" w:cs="Arial"/>
          <w:color w:val="000000"/>
          <w:lang w:val="sq-AL"/>
        </w:rPr>
        <w:t>regulloren e organizimit dhe funksionimit të tij.</w:t>
      </w:r>
    </w:p>
    <w:p w14:paraId="12CFF730" w14:textId="77777777" w:rsidR="00F605DD" w:rsidRPr="00F04F2E" w:rsidRDefault="00F605DD" w:rsidP="00995495">
      <w:pPr>
        <w:pStyle w:val="NoSpacing"/>
        <w:spacing w:after="120"/>
        <w:rPr>
          <w:b/>
          <w:lang w:val="sq-AL"/>
        </w:rPr>
      </w:pPr>
    </w:p>
    <w:p w14:paraId="67D87FCD" w14:textId="09A39951" w:rsidR="00A800C1" w:rsidRPr="00F04F2E" w:rsidRDefault="00A800C1" w:rsidP="00A800C1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2</w:t>
      </w:r>
      <w:r w:rsidR="0013201A" w:rsidRPr="00F04F2E">
        <w:rPr>
          <w:b/>
          <w:lang w:val="sq-AL"/>
        </w:rPr>
        <w:t>1</w:t>
      </w:r>
    </w:p>
    <w:p w14:paraId="15DB1BC0" w14:textId="2C55DC74" w:rsidR="00A800C1" w:rsidRPr="00F04F2E" w:rsidRDefault="00A800C1" w:rsidP="008A69CE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>Dispozita kalimtare</w:t>
      </w:r>
    </w:p>
    <w:p w14:paraId="11C440BC" w14:textId="585299A4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>Organizmi i administratës publike përgjegjës për pasurinë shtetërore siguron, brenda 90 ditëve nga hyrja në fuqi e këtij ligji</w:t>
      </w:r>
      <w:r w:rsidRPr="00BD3007">
        <w:rPr>
          <w:rFonts w:ascii="Arial" w:hAnsi="Arial" w:cs="Arial"/>
          <w:color w:val="000000"/>
          <w:lang w:val="sq-AL"/>
        </w:rPr>
        <w:t xml:space="preserve">, </w:t>
      </w:r>
      <w:r w:rsidR="002518EF" w:rsidRPr="00BD3007">
        <w:rPr>
          <w:rFonts w:ascii="Arial" w:hAnsi="Arial" w:cs="Arial"/>
          <w:color w:val="000000"/>
          <w:lang w:val="sq-AL"/>
        </w:rPr>
        <w:t>mjediset</w:t>
      </w:r>
      <w:r w:rsidRPr="00BD3007">
        <w:rPr>
          <w:rFonts w:ascii="Arial" w:hAnsi="Arial" w:cs="Arial"/>
          <w:color w:val="000000"/>
          <w:lang w:val="sq-AL"/>
        </w:rPr>
        <w:t xml:space="preserve"> e përshtatshme të </w:t>
      </w:r>
      <w:r w:rsidR="00995495" w:rsidRPr="00BD3007">
        <w:rPr>
          <w:rFonts w:ascii="Arial" w:hAnsi="Arial" w:cs="Arial"/>
          <w:color w:val="000000"/>
          <w:lang w:val="sq-AL"/>
        </w:rPr>
        <w:t xml:space="preserve">punës </w:t>
      </w:r>
      <w:r w:rsidRPr="00BD3007">
        <w:rPr>
          <w:rFonts w:ascii="Arial" w:hAnsi="Arial" w:cs="Arial"/>
          <w:color w:val="000000"/>
          <w:lang w:val="sq-AL"/>
        </w:rPr>
        <w:t>dhe pajisjet e nevojshme për funksionimin e Këshillit Fiskal.</w:t>
      </w:r>
    </w:p>
    <w:p w14:paraId="180E7B27" w14:textId="77777777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</w:p>
    <w:p w14:paraId="647ADDE4" w14:textId="23F6C7DE" w:rsidR="00A800C1" w:rsidRPr="00F04F2E" w:rsidRDefault="00A800C1" w:rsidP="00A800C1">
      <w:pPr>
        <w:pStyle w:val="NoSpacing"/>
        <w:spacing w:after="120"/>
        <w:jc w:val="center"/>
        <w:rPr>
          <w:b/>
          <w:lang w:val="sq-AL"/>
        </w:rPr>
      </w:pPr>
      <w:r w:rsidRPr="00F04F2E">
        <w:rPr>
          <w:b/>
          <w:lang w:val="sq-AL"/>
        </w:rPr>
        <w:t>Neni 2</w:t>
      </w:r>
      <w:r w:rsidR="0013201A" w:rsidRPr="00F04F2E">
        <w:rPr>
          <w:b/>
          <w:lang w:val="sq-AL"/>
        </w:rPr>
        <w:t>2</w:t>
      </w:r>
    </w:p>
    <w:p w14:paraId="7727D49A" w14:textId="74F72056" w:rsidR="00A800C1" w:rsidRPr="00F04F2E" w:rsidRDefault="00A800C1" w:rsidP="005A5EFC">
      <w:pPr>
        <w:pStyle w:val="NoSpacing"/>
        <w:spacing w:after="240"/>
        <w:jc w:val="center"/>
        <w:rPr>
          <w:bCs/>
          <w:lang w:val="sq-AL"/>
        </w:rPr>
      </w:pPr>
      <w:r w:rsidRPr="00F04F2E">
        <w:rPr>
          <w:bCs/>
          <w:lang w:val="sq-AL"/>
        </w:rPr>
        <w:t>Hyrja në fuqi</w:t>
      </w:r>
    </w:p>
    <w:p w14:paraId="4E141753" w14:textId="4D5E528F" w:rsidR="00A800C1" w:rsidRPr="00F04F2E" w:rsidRDefault="00A800C1" w:rsidP="00A800C1">
      <w:pPr>
        <w:pStyle w:val="NormalWeb"/>
        <w:spacing w:before="0" w:beforeAutospacing="0" w:after="180" w:afterAutospacing="0"/>
        <w:jc w:val="both"/>
        <w:rPr>
          <w:rFonts w:ascii="Arial" w:hAnsi="Arial" w:cs="Arial"/>
          <w:lang w:val="sq-AL"/>
        </w:rPr>
      </w:pPr>
      <w:r w:rsidRPr="00F04F2E">
        <w:rPr>
          <w:rFonts w:ascii="Arial" w:hAnsi="Arial" w:cs="Arial"/>
          <w:color w:val="000000"/>
          <w:lang w:val="sq-AL"/>
        </w:rPr>
        <w:t xml:space="preserve">Ky ligj hyn në fuqi 15 ditë pas </w:t>
      </w:r>
      <w:r w:rsidR="00995495" w:rsidRPr="00F04F2E">
        <w:rPr>
          <w:rFonts w:ascii="Arial" w:hAnsi="Arial" w:cs="Arial"/>
          <w:color w:val="000000"/>
          <w:lang w:val="sq-AL"/>
        </w:rPr>
        <w:t xml:space="preserve">botimit </w:t>
      </w:r>
      <w:r w:rsidRPr="00F04F2E">
        <w:rPr>
          <w:rFonts w:ascii="Arial" w:hAnsi="Arial" w:cs="Arial"/>
          <w:color w:val="000000"/>
          <w:lang w:val="sq-AL"/>
        </w:rPr>
        <w:t>në Fletoren Zyrtare.</w:t>
      </w:r>
      <w:r w:rsidR="00BF41EE" w:rsidRPr="00F04F2E">
        <w:rPr>
          <w:rFonts w:ascii="Arial" w:hAnsi="Arial" w:cs="Arial"/>
          <w:color w:val="000000"/>
          <w:lang w:val="sq-AL"/>
        </w:rPr>
        <w:t xml:space="preserve"> </w:t>
      </w:r>
    </w:p>
    <w:p w14:paraId="73CF9CE5" w14:textId="77777777" w:rsidR="00A800C1" w:rsidRPr="00F04F2E" w:rsidRDefault="00A800C1" w:rsidP="00A800C1">
      <w:pPr>
        <w:jc w:val="both"/>
        <w:rPr>
          <w:rFonts w:ascii="Arial" w:eastAsia="Times New Roman" w:hAnsi="Arial" w:cs="Arial"/>
          <w:color w:val="000000"/>
          <w:lang w:val="sq-AL"/>
        </w:rPr>
      </w:pPr>
    </w:p>
    <w:p w14:paraId="655A26A1" w14:textId="77777777" w:rsidR="00FA6EE2" w:rsidRPr="00F04F2E" w:rsidRDefault="00FA6EE2" w:rsidP="00A800C1">
      <w:pPr>
        <w:spacing w:after="120"/>
        <w:jc w:val="both"/>
        <w:rPr>
          <w:rFonts w:ascii="Arial" w:hAnsi="Arial" w:cs="Arial"/>
          <w:lang w:val="sq-AL"/>
        </w:rPr>
      </w:pPr>
    </w:p>
    <w:p w14:paraId="4E88D5D0" w14:textId="77777777" w:rsidR="00FA6EE2" w:rsidRPr="00F04F2E" w:rsidRDefault="00FA6EE2" w:rsidP="00A800C1">
      <w:pPr>
        <w:spacing w:after="120"/>
        <w:jc w:val="both"/>
        <w:rPr>
          <w:rFonts w:ascii="Arial" w:hAnsi="Arial" w:cs="Arial"/>
          <w:lang w:val="sq-AL"/>
        </w:rPr>
      </w:pPr>
    </w:p>
    <w:p w14:paraId="727F78E8" w14:textId="77777777" w:rsidR="00FA6EE2" w:rsidRPr="00F04F2E" w:rsidRDefault="00FA6EE2" w:rsidP="00A800C1">
      <w:pPr>
        <w:spacing w:after="120"/>
        <w:jc w:val="both"/>
        <w:rPr>
          <w:rFonts w:ascii="Arial" w:hAnsi="Arial" w:cs="Arial"/>
          <w:lang w:val="sq-AL"/>
        </w:rPr>
      </w:pPr>
    </w:p>
    <w:p w14:paraId="1BA0A183" w14:textId="77777777" w:rsidR="00B670C4" w:rsidRPr="00F04F2E" w:rsidRDefault="00B670C4" w:rsidP="00A800C1">
      <w:pPr>
        <w:spacing w:after="120"/>
        <w:jc w:val="both"/>
        <w:rPr>
          <w:rFonts w:ascii="Arial" w:hAnsi="Arial" w:cs="Arial"/>
          <w:lang w:val="sq-AL"/>
        </w:rPr>
      </w:pPr>
    </w:p>
    <w:sectPr w:rsidR="00B670C4" w:rsidRPr="00F04F2E" w:rsidSect="009D4B6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D8DD" w14:textId="77777777" w:rsidR="006456DF" w:rsidRDefault="006456DF" w:rsidP="008A69CE">
      <w:r>
        <w:separator/>
      </w:r>
    </w:p>
  </w:endnote>
  <w:endnote w:type="continuationSeparator" w:id="0">
    <w:p w14:paraId="65278132" w14:textId="77777777" w:rsidR="006456DF" w:rsidRDefault="006456DF" w:rsidP="008A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D4B3" w14:textId="5E2AD4A8" w:rsidR="008A69CE" w:rsidRDefault="008A69CE" w:rsidP="008A69CE">
    <w:pPr>
      <w:pStyle w:val="Footer"/>
      <w:jc w:val="right"/>
    </w:pPr>
    <w:proofErr w:type="spellStart"/>
    <w:r w:rsidRPr="008A69CE">
      <w:t>Vetëm</w:t>
    </w:r>
    <w:proofErr w:type="spellEnd"/>
    <w:r w:rsidRPr="008A69CE">
      <w:t xml:space="preserve"> </w:t>
    </w:r>
    <w:proofErr w:type="spellStart"/>
    <w:r w:rsidRPr="008A69CE">
      <w:t>për</w:t>
    </w:r>
    <w:proofErr w:type="spellEnd"/>
    <w:r w:rsidRPr="008A69CE">
      <w:t xml:space="preserve"> </w:t>
    </w:r>
    <w:proofErr w:type="spellStart"/>
    <w:r w:rsidRPr="008A69CE">
      <w:t>përdorim</w:t>
    </w:r>
    <w:proofErr w:type="spellEnd"/>
    <w:r w:rsidRPr="008A69CE">
      <w:t xml:space="preserve"> </w:t>
    </w:r>
    <w:proofErr w:type="spellStart"/>
    <w:r w:rsidRPr="008A69CE">
      <w:t>zyrtar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3383" w14:textId="77777777" w:rsidR="006456DF" w:rsidRDefault="006456DF" w:rsidP="008A69CE">
      <w:r>
        <w:separator/>
      </w:r>
    </w:p>
  </w:footnote>
  <w:footnote w:type="continuationSeparator" w:id="0">
    <w:p w14:paraId="0E9E3BAB" w14:textId="77777777" w:rsidR="006456DF" w:rsidRDefault="006456DF" w:rsidP="008A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CFB"/>
    <w:multiLevelType w:val="hybridMultilevel"/>
    <w:tmpl w:val="0D64FC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B71"/>
    <w:multiLevelType w:val="multilevel"/>
    <w:tmpl w:val="9040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14BDB"/>
    <w:multiLevelType w:val="hybridMultilevel"/>
    <w:tmpl w:val="AAE6D0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6FA"/>
    <w:multiLevelType w:val="multilevel"/>
    <w:tmpl w:val="EFA2B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A01BF"/>
    <w:multiLevelType w:val="multilevel"/>
    <w:tmpl w:val="75C4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640F3"/>
    <w:multiLevelType w:val="hybridMultilevel"/>
    <w:tmpl w:val="1DA2298A"/>
    <w:lvl w:ilvl="0" w:tplc="E44A8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81995"/>
    <w:multiLevelType w:val="multilevel"/>
    <w:tmpl w:val="4C60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C4DD0"/>
    <w:multiLevelType w:val="multilevel"/>
    <w:tmpl w:val="B198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B1B58"/>
    <w:multiLevelType w:val="multilevel"/>
    <w:tmpl w:val="5D10C1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42EA7"/>
    <w:multiLevelType w:val="multilevel"/>
    <w:tmpl w:val="DCD0B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D20342C"/>
    <w:multiLevelType w:val="multilevel"/>
    <w:tmpl w:val="F98E6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0722ED"/>
    <w:multiLevelType w:val="hybridMultilevel"/>
    <w:tmpl w:val="4FF02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2394B"/>
    <w:multiLevelType w:val="multilevel"/>
    <w:tmpl w:val="4C78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B65973"/>
    <w:multiLevelType w:val="multilevel"/>
    <w:tmpl w:val="C44E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8C3B14"/>
    <w:multiLevelType w:val="hybridMultilevel"/>
    <w:tmpl w:val="94528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57770"/>
    <w:multiLevelType w:val="multilevel"/>
    <w:tmpl w:val="C92E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8974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848120">
    <w:abstractNumId w:val="13"/>
  </w:num>
  <w:num w:numId="3" w16cid:durableId="6622045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04425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14455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746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0963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3583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1667865">
    <w:abstractNumId w:val="8"/>
  </w:num>
  <w:num w:numId="10" w16cid:durableId="1613591225">
    <w:abstractNumId w:val="3"/>
  </w:num>
  <w:num w:numId="11" w16cid:durableId="1765102843">
    <w:abstractNumId w:val="5"/>
  </w:num>
  <w:num w:numId="12" w16cid:durableId="1963922159">
    <w:abstractNumId w:val="0"/>
  </w:num>
  <w:num w:numId="13" w16cid:durableId="1288898633">
    <w:abstractNumId w:val="2"/>
  </w:num>
  <w:num w:numId="14" w16cid:durableId="788471814">
    <w:abstractNumId w:val="14"/>
  </w:num>
  <w:num w:numId="15" w16cid:durableId="442654745">
    <w:abstractNumId w:val="11"/>
  </w:num>
  <w:num w:numId="16" w16cid:durableId="1022897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67"/>
    <w:rsid w:val="00000328"/>
    <w:rsid w:val="00025B98"/>
    <w:rsid w:val="00026457"/>
    <w:rsid w:val="00034D67"/>
    <w:rsid w:val="00037B1F"/>
    <w:rsid w:val="00052A68"/>
    <w:rsid w:val="00065E88"/>
    <w:rsid w:val="00076754"/>
    <w:rsid w:val="00080D7F"/>
    <w:rsid w:val="000813E7"/>
    <w:rsid w:val="0008241D"/>
    <w:rsid w:val="00082A0F"/>
    <w:rsid w:val="00085E03"/>
    <w:rsid w:val="000A101C"/>
    <w:rsid w:val="000A36BA"/>
    <w:rsid w:val="000A3D2E"/>
    <w:rsid w:val="000A54E9"/>
    <w:rsid w:val="000B011B"/>
    <w:rsid w:val="000B7A9D"/>
    <w:rsid w:val="000B7E71"/>
    <w:rsid w:val="000C0B86"/>
    <w:rsid w:val="000D0141"/>
    <w:rsid w:val="000D1AF4"/>
    <w:rsid w:val="000D4023"/>
    <w:rsid w:val="000E046A"/>
    <w:rsid w:val="000F4A6D"/>
    <w:rsid w:val="000F77B5"/>
    <w:rsid w:val="0010426A"/>
    <w:rsid w:val="00104297"/>
    <w:rsid w:val="001224E7"/>
    <w:rsid w:val="001309E6"/>
    <w:rsid w:val="0013201A"/>
    <w:rsid w:val="001335AE"/>
    <w:rsid w:val="001414C8"/>
    <w:rsid w:val="00142C6E"/>
    <w:rsid w:val="00145971"/>
    <w:rsid w:val="0015617A"/>
    <w:rsid w:val="0016589C"/>
    <w:rsid w:val="0017390D"/>
    <w:rsid w:val="001767DE"/>
    <w:rsid w:val="00195E0E"/>
    <w:rsid w:val="001A062A"/>
    <w:rsid w:val="001A39E3"/>
    <w:rsid w:val="001A7A01"/>
    <w:rsid w:val="001B23AC"/>
    <w:rsid w:val="001C0164"/>
    <w:rsid w:val="001C0890"/>
    <w:rsid w:val="001C327C"/>
    <w:rsid w:val="001D3447"/>
    <w:rsid w:val="001D5033"/>
    <w:rsid w:val="001E1ECC"/>
    <w:rsid w:val="00207B38"/>
    <w:rsid w:val="002134B4"/>
    <w:rsid w:val="00213A17"/>
    <w:rsid w:val="00215759"/>
    <w:rsid w:val="0023183E"/>
    <w:rsid w:val="002518EF"/>
    <w:rsid w:val="00251AF4"/>
    <w:rsid w:val="00262B35"/>
    <w:rsid w:val="0027243A"/>
    <w:rsid w:val="00275402"/>
    <w:rsid w:val="002921A4"/>
    <w:rsid w:val="002B43E8"/>
    <w:rsid w:val="002B56A4"/>
    <w:rsid w:val="002B6F83"/>
    <w:rsid w:val="002B7589"/>
    <w:rsid w:val="002B77B0"/>
    <w:rsid w:val="002C0A78"/>
    <w:rsid w:val="002C7B77"/>
    <w:rsid w:val="002E00AF"/>
    <w:rsid w:val="002E3A98"/>
    <w:rsid w:val="002F4E25"/>
    <w:rsid w:val="002F5BA5"/>
    <w:rsid w:val="00301207"/>
    <w:rsid w:val="00310304"/>
    <w:rsid w:val="003106E2"/>
    <w:rsid w:val="003148B8"/>
    <w:rsid w:val="003314C7"/>
    <w:rsid w:val="003534C9"/>
    <w:rsid w:val="00372458"/>
    <w:rsid w:val="00372BED"/>
    <w:rsid w:val="0038600B"/>
    <w:rsid w:val="00395906"/>
    <w:rsid w:val="003B6C83"/>
    <w:rsid w:val="003C1B13"/>
    <w:rsid w:val="003D633D"/>
    <w:rsid w:val="003E79B9"/>
    <w:rsid w:val="003F6009"/>
    <w:rsid w:val="00410576"/>
    <w:rsid w:val="0042748E"/>
    <w:rsid w:val="004807EF"/>
    <w:rsid w:val="00486C72"/>
    <w:rsid w:val="0049336E"/>
    <w:rsid w:val="004A5F01"/>
    <w:rsid w:val="004B750E"/>
    <w:rsid w:val="004C7383"/>
    <w:rsid w:val="004D38F2"/>
    <w:rsid w:val="00533D6E"/>
    <w:rsid w:val="005354D8"/>
    <w:rsid w:val="00537B77"/>
    <w:rsid w:val="00563F7B"/>
    <w:rsid w:val="00566B70"/>
    <w:rsid w:val="00567679"/>
    <w:rsid w:val="00587C29"/>
    <w:rsid w:val="00587EFA"/>
    <w:rsid w:val="00593806"/>
    <w:rsid w:val="0059405B"/>
    <w:rsid w:val="005A5EFC"/>
    <w:rsid w:val="005C3CFA"/>
    <w:rsid w:val="005C6252"/>
    <w:rsid w:val="005D1E36"/>
    <w:rsid w:val="005E3113"/>
    <w:rsid w:val="005F29E5"/>
    <w:rsid w:val="005F679F"/>
    <w:rsid w:val="00601C0A"/>
    <w:rsid w:val="00603925"/>
    <w:rsid w:val="006456DF"/>
    <w:rsid w:val="00650F64"/>
    <w:rsid w:val="00656C0B"/>
    <w:rsid w:val="006A159B"/>
    <w:rsid w:val="006A2FB4"/>
    <w:rsid w:val="006B592D"/>
    <w:rsid w:val="006C15E3"/>
    <w:rsid w:val="006C70E9"/>
    <w:rsid w:val="006C7959"/>
    <w:rsid w:val="006E5F24"/>
    <w:rsid w:val="006F3C6A"/>
    <w:rsid w:val="006F660A"/>
    <w:rsid w:val="00703FC4"/>
    <w:rsid w:val="00723F34"/>
    <w:rsid w:val="007250E7"/>
    <w:rsid w:val="00727BA7"/>
    <w:rsid w:val="00737A6C"/>
    <w:rsid w:val="00762651"/>
    <w:rsid w:val="007634C4"/>
    <w:rsid w:val="0077071B"/>
    <w:rsid w:val="00784B94"/>
    <w:rsid w:val="00795CD1"/>
    <w:rsid w:val="00797BB2"/>
    <w:rsid w:val="007B51CC"/>
    <w:rsid w:val="007B55EE"/>
    <w:rsid w:val="007B6C63"/>
    <w:rsid w:val="007C1234"/>
    <w:rsid w:val="007C6993"/>
    <w:rsid w:val="007F06BF"/>
    <w:rsid w:val="007F2920"/>
    <w:rsid w:val="008000E2"/>
    <w:rsid w:val="00820CD5"/>
    <w:rsid w:val="00826645"/>
    <w:rsid w:val="00827D1A"/>
    <w:rsid w:val="008519B8"/>
    <w:rsid w:val="00857ECB"/>
    <w:rsid w:val="008678AB"/>
    <w:rsid w:val="00875D51"/>
    <w:rsid w:val="00882C10"/>
    <w:rsid w:val="008A478B"/>
    <w:rsid w:val="008A69CE"/>
    <w:rsid w:val="008B0EFF"/>
    <w:rsid w:val="008B4F6F"/>
    <w:rsid w:val="008B54DB"/>
    <w:rsid w:val="008B7A98"/>
    <w:rsid w:val="008B7B26"/>
    <w:rsid w:val="008C5944"/>
    <w:rsid w:val="008C6966"/>
    <w:rsid w:val="008D58CA"/>
    <w:rsid w:val="008E3C38"/>
    <w:rsid w:val="008E3C41"/>
    <w:rsid w:val="008F3295"/>
    <w:rsid w:val="00900670"/>
    <w:rsid w:val="00905351"/>
    <w:rsid w:val="0091106D"/>
    <w:rsid w:val="00963B4C"/>
    <w:rsid w:val="00970BE6"/>
    <w:rsid w:val="009724B7"/>
    <w:rsid w:val="00982259"/>
    <w:rsid w:val="00985E54"/>
    <w:rsid w:val="00992DEC"/>
    <w:rsid w:val="00993E67"/>
    <w:rsid w:val="00995495"/>
    <w:rsid w:val="00997A3B"/>
    <w:rsid w:val="009A2768"/>
    <w:rsid w:val="009D4B67"/>
    <w:rsid w:val="009E294C"/>
    <w:rsid w:val="009E594B"/>
    <w:rsid w:val="00A05050"/>
    <w:rsid w:val="00A135B1"/>
    <w:rsid w:val="00A16DF5"/>
    <w:rsid w:val="00A25B8C"/>
    <w:rsid w:val="00A5007E"/>
    <w:rsid w:val="00A55BE7"/>
    <w:rsid w:val="00A64F4D"/>
    <w:rsid w:val="00A6542C"/>
    <w:rsid w:val="00A65D66"/>
    <w:rsid w:val="00A800C1"/>
    <w:rsid w:val="00A855F0"/>
    <w:rsid w:val="00A924EC"/>
    <w:rsid w:val="00AB21CD"/>
    <w:rsid w:val="00AC4931"/>
    <w:rsid w:val="00AD1EA7"/>
    <w:rsid w:val="00AD6669"/>
    <w:rsid w:val="00AE1AED"/>
    <w:rsid w:val="00AF436D"/>
    <w:rsid w:val="00B1372A"/>
    <w:rsid w:val="00B31E0E"/>
    <w:rsid w:val="00B44F7F"/>
    <w:rsid w:val="00B45C80"/>
    <w:rsid w:val="00B670C4"/>
    <w:rsid w:val="00B672A8"/>
    <w:rsid w:val="00BA2EE9"/>
    <w:rsid w:val="00BA320F"/>
    <w:rsid w:val="00BB0D5D"/>
    <w:rsid w:val="00BB1E31"/>
    <w:rsid w:val="00BB27DD"/>
    <w:rsid w:val="00BB57C6"/>
    <w:rsid w:val="00BD3007"/>
    <w:rsid w:val="00BD50A3"/>
    <w:rsid w:val="00BE0A1C"/>
    <w:rsid w:val="00BE2DE6"/>
    <w:rsid w:val="00BE357C"/>
    <w:rsid w:val="00BF315B"/>
    <w:rsid w:val="00BF41EE"/>
    <w:rsid w:val="00BF4869"/>
    <w:rsid w:val="00C05F77"/>
    <w:rsid w:val="00C162FA"/>
    <w:rsid w:val="00C17436"/>
    <w:rsid w:val="00C17BAC"/>
    <w:rsid w:val="00C23643"/>
    <w:rsid w:val="00C277A4"/>
    <w:rsid w:val="00C334A9"/>
    <w:rsid w:val="00C56DDF"/>
    <w:rsid w:val="00C629D2"/>
    <w:rsid w:val="00C74588"/>
    <w:rsid w:val="00C83975"/>
    <w:rsid w:val="00C8450F"/>
    <w:rsid w:val="00C85242"/>
    <w:rsid w:val="00C978B8"/>
    <w:rsid w:val="00CA27C3"/>
    <w:rsid w:val="00CB17FE"/>
    <w:rsid w:val="00CC40FA"/>
    <w:rsid w:val="00CE7C0A"/>
    <w:rsid w:val="00CF0024"/>
    <w:rsid w:val="00CF0222"/>
    <w:rsid w:val="00D004E5"/>
    <w:rsid w:val="00D0154E"/>
    <w:rsid w:val="00D054E0"/>
    <w:rsid w:val="00D22572"/>
    <w:rsid w:val="00D24F28"/>
    <w:rsid w:val="00D2774E"/>
    <w:rsid w:val="00D4316E"/>
    <w:rsid w:val="00D51BF5"/>
    <w:rsid w:val="00D544C4"/>
    <w:rsid w:val="00D5546B"/>
    <w:rsid w:val="00D660A3"/>
    <w:rsid w:val="00D84930"/>
    <w:rsid w:val="00D91F48"/>
    <w:rsid w:val="00D94E07"/>
    <w:rsid w:val="00DC0983"/>
    <w:rsid w:val="00DD21CD"/>
    <w:rsid w:val="00DE5636"/>
    <w:rsid w:val="00DF44D5"/>
    <w:rsid w:val="00E015A2"/>
    <w:rsid w:val="00E27386"/>
    <w:rsid w:val="00E31F49"/>
    <w:rsid w:val="00E40281"/>
    <w:rsid w:val="00E53EBE"/>
    <w:rsid w:val="00E5545D"/>
    <w:rsid w:val="00E74E23"/>
    <w:rsid w:val="00E858C5"/>
    <w:rsid w:val="00E94511"/>
    <w:rsid w:val="00EA198F"/>
    <w:rsid w:val="00EA47CA"/>
    <w:rsid w:val="00EB71F2"/>
    <w:rsid w:val="00EC2083"/>
    <w:rsid w:val="00EC7F74"/>
    <w:rsid w:val="00ED28FB"/>
    <w:rsid w:val="00ED70CE"/>
    <w:rsid w:val="00EE2F48"/>
    <w:rsid w:val="00EF17B1"/>
    <w:rsid w:val="00F04F2E"/>
    <w:rsid w:val="00F165EC"/>
    <w:rsid w:val="00F5486F"/>
    <w:rsid w:val="00F572E3"/>
    <w:rsid w:val="00F605DD"/>
    <w:rsid w:val="00F73691"/>
    <w:rsid w:val="00F7790F"/>
    <w:rsid w:val="00FA5B5A"/>
    <w:rsid w:val="00FA6EE2"/>
    <w:rsid w:val="00FC2BD3"/>
    <w:rsid w:val="00FD1617"/>
    <w:rsid w:val="00FD24F0"/>
    <w:rsid w:val="00F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77A0"/>
  <w15:chartTrackingRefBased/>
  <w15:docId w15:val="{A80ECDBF-BD66-4F9C-BCBE-6D80AFA0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67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B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B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B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B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B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D4B6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D4B67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lang w:val="sl-S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6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9CE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6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9CE"/>
    <w:rPr>
      <w:rFonts w:ascii="Aptos" w:hAnsi="Aptos" w:cs="Aptos"/>
      <w:kern w:val="0"/>
      <w14:ligatures w14:val="none"/>
    </w:rPr>
  </w:style>
  <w:style w:type="paragraph" w:styleId="Revision">
    <w:name w:val="Revision"/>
    <w:hidden/>
    <w:uiPriority w:val="99"/>
    <w:semiHidden/>
    <w:rsid w:val="00310304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BE615-A68F-417F-9813-DEAF1C4794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3561</Words>
  <Characters>20303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Jonida Kaza</dc:creator>
  <cp:keywords/>
  <dc:description/>
  <cp:lastModifiedBy>Jonida Kaza</cp:lastModifiedBy>
  <cp:revision>4</cp:revision>
  <cp:lastPrinted>2026-06-02T09:37:00Z</cp:lastPrinted>
  <dcterms:created xsi:type="dcterms:W3CDTF">2026-06-12T09:21:00Z</dcterms:created>
  <dcterms:modified xsi:type="dcterms:W3CDTF">2026-06-17T09:05:00Z</dcterms:modified>
</cp:coreProperties>
</file>