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2D9B" w14:textId="77777777" w:rsidR="00452B61" w:rsidRDefault="00452B61" w:rsidP="00452B61">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R E L A C I O N</w:t>
      </w:r>
    </w:p>
    <w:p w14:paraId="13769649" w14:textId="77777777" w:rsidR="00452B61" w:rsidRDefault="00452B61" w:rsidP="00452B61">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PËR</w:t>
      </w:r>
    </w:p>
    <w:p w14:paraId="4770357A" w14:textId="77777777" w:rsidR="00452B61" w:rsidRDefault="00452B61" w:rsidP="00452B61">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PROJEKTLIGJIN</w:t>
      </w:r>
    </w:p>
    <w:p w14:paraId="36C063AF" w14:textId="77777777" w:rsidR="00452B61" w:rsidRDefault="00452B61" w:rsidP="00452B61">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PËR</w:t>
      </w:r>
    </w:p>
    <w:p w14:paraId="0DBD0CAA" w14:textId="410C2E70" w:rsidR="00452B61" w:rsidRDefault="00452B61" w:rsidP="00452B61">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“PËR DISA NDRYSHIME </w:t>
      </w:r>
      <w:r w:rsidR="008E597D">
        <w:rPr>
          <w:rFonts w:ascii="Times New Roman" w:hAnsi="Times New Roman" w:cs="Times New Roman"/>
          <w:b/>
          <w:bCs/>
          <w:sz w:val="28"/>
          <w:szCs w:val="28"/>
        </w:rPr>
        <w:t xml:space="preserve">DHE SHTESA </w:t>
      </w:r>
      <w:r>
        <w:rPr>
          <w:rFonts w:ascii="Times New Roman" w:hAnsi="Times New Roman" w:cs="Times New Roman"/>
          <w:b/>
          <w:bCs/>
          <w:sz w:val="28"/>
          <w:szCs w:val="28"/>
        </w:rPr>
        <w:t>NË LIGJIN NR. 10 431, DATË 9.6.2011 “PËR MBROJTJEN E MJEDISIT”, I NDRYSHUAR”</w:t>
      </w:r>
    </w:p>
    <w:p w14:paraId="289B924D" w14:textId="77777777" w:rsidR="00452B61" w:rsidRDefault="00452B61" w:rsidP="00452B61">
      <w:pPr>
        <w:spacing w:line="276" w:lineRule="auto"/>
      </w:pPr>
    </w:p>
    <w:p w14:paraId="734864D1" w14:textId="77777777" w:rsidR="00452B61" w:rsidRDefault="00452B61" w:rsidP="00452B61">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QËLLIMI I PROJEKTAKTIT DHE OBJEKTIVAT QË SYNOHEN TË ARRIHEN.</w:t>
      </w:r>
    </w:p>
    <w:p w14:paraId="3B50A5C1" w14:textId="77777777" w:rsidR="00452B61" w:rsidRDefault="00452B61" w:rsidP="00452B61">
      <w:pPr>
        <w:spacing w:line="276" w:lineRule="auto"/>
      </w:pPr>
    </w:p>
    <w:p w14:paraId="1FF3B275" w14:textId="77777777"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Ky projektligj ka për qëllim forcimin e mbështetjes financiare shtetërore për projektet dhe veprimtaritë në fushën e mjedisit, nëpërmjet krijimit të Fondit Kombëtar të Mjedisit dhe rregullimit të procedurave të financimit, miratimit dhe menaxhimit të tij.</w:t>
      </w:r>
    </w:p>
    <w:p w14:paraId="63120812" w14:textId="77777777"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Nevoja për ndërmarrjen e kësaj nisme ligjore buron nga mungesa e një mekanizmi të qëndrueshëm financiar publik i dedikuar ekskluzivisht mbrojtjes së mjedisit. Aktualisht, financimi i projekteve mjedisore është i shpërndarë dhe jo i sistemuar, gjë që kufizon efektivitetin dhe vijimësinë e politikave kombëtare mjedisore.</w:t>
      </w:r>
    </w:p>
    <w:p w14:paraId="45CC8503" w14:textId="54F257BB"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Projektligji synon </w:t>
      </w:r>
      <w:r w:rsidR="00E70A03">
        <w:rPr>
          <w:rFonts w:ascii="Times New Roman" w:hAnsi="Times New Roman" w:cs="Times New Roman"/>
          <w:sz w:val="28"/>
          <w:szCs w:val="28"/>
        </w:rPr>
        <w:t xml:space="preserve">krijimin e </w:t>
      </w:r>
      <w:r>
        <w:rPr>
          <w:rFonts w:ascii="Times New Roman" w:hAnsi="Times New Roman" w:cs="Times New Roman"/>
          <w:sz w:val="28"/>
          <w:szCs w:val="28"/>
        </w:rPr>
        <w:t>një sistem</w:t>
      </w:r>
      <w:r w:rsidR="00E70A03">
        <w:rPr>
          <w:rFonts w:ascii="Times New Roman" w:hAnsi="Times New Roman" w:cs="Times New Roman"/>
          <w:sz w:val="28"/>
          <w:szCs w:val="28"/>
        </w:rPr>
        <w:t>i</w:t>
      </w:r>
      <w:r>
        <w:rPr>
          <w:rFonts w:ascii="Times New Roman" w:hAnsi="Times New Roman" w:cs="Times New Roman"/>
          <w:sz w:val="28"/>
          <w:szCs w:val="28"/>
        </w:rPr>
        <w:t xml:space="preserve"> transparent, të centralizuar dhe të bazuar në kritere të qarta shqyrtuese e vlerësuese, në përputhje me standardet dhe praktikat më të mira evropiane.</w:t>
      </w:r>
    </w:p>
    <w:p w14:paraId="5217A233" w14:textId="610509D3"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Organet përgjegjëse për administrimin dhe financimin e projekteve, në përputhje me këtë projektligj, janë ministria përgjegjëse për mjedisin dhe kolegjiumi i posaçëm i ngritur pranë saj, i përbërë nga nëpunës të lartë </w:t>
      </w:r>
      <w:r w:rsidR="00FA0053">
        <w:rPr>
          <w:rFonts w:ascii="Times New Roman" w:hAnsi="Times New Roman" w:cs="Times New Roman"/>
          <w:sz w:val="28"/>
          <w:szCs w:val="28"/>
        </w:rPr>
        <w:t>dhe t</w:t>
      </w:r>
      <w:r w:rsidR="008E597D">
        <w:rPr>
          <w:rFonts w:ascii="Times New Roman" w:hAnsi="Times New Roman" w:cs="Times New Roman"/>
          <w:sz w:val="28"/>
          <w:szCs w:val="28"/>
        </w:rPr>
        <w:t>ë</w:t>
      </w:r>
      <w:r w:rsidR="00FA0053">
        <w:rPr>
          <w:rFonts w:ascii="Times New Roman" w:hAnsi="Times New Roman" w:cs="Times New Roman"/>
          <w:sz w:val="28"/>
          <w:szCs w:val="28"/>
        </w:rPr>
        <w:t xml:space="preserve"> mes</w:t>
      </w:r>
      <w:r w:rsidR="008E597D">
        <w:rPr>
          <w:rFonts w:ascii="Times New Roman" w:hAnsi="Times New Roman" w:cs="Times New Roman"/>
          <w:sz w:val="28"/>
          <w:szCs w:val="28"/>
        </w:rPr>
        <w:t>ë</w:t>
      </w:r>
      <w:r w:rsidR="005F2013">
        <w:rPr>
          <w:rFonts w:ascii="Times New Roman" w:hAnsi="Times New Roman" w:cs="Times New Roman"/>
          <w:sz w:val="28"/>
          <w:szCs w:val="28"/>
        </w:rPr>
        <w:t>m</w:t>
      </w:r>
      <w:r w:rsidR="00FA0053">
        <w:rPr>
          <w:rFonts w:ascii="Times New Roman" w:hAnsi="Times New Roman" w:cs="Times New Roman"/>
          <w:sz w:val="28"/>
          <w:szCs w:val="28"/>
        </w:rPr>
        <w:t xml:space="preserve"> </w:t>
      </w:r>
      <w:r>
        <w:rPr>
          <w:rFonts w:ascii="Times New Roman" w:hAnsi="Times New Roman" w:cs="Times New Roman"/>
          <w:sz w:val="28"/>
          <w:szCs w:val="28"/>
        </w:rPr>
        <w:t>të administratës publike.</w:t>
      </w:r>
    </w:p>
    <w:p w14:paraId="4237D682" w14:textId="77777777" w:rsidR="00452B61" w:rsidRDefault="00452B61" w:rsidP="00452B61">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VLERËSIMI I PROJEKTAKTIT NË RAPORT ME PROGRAMIN POLITIK TË KËSHILLIT TË MINISTRAVE, ME PROGRAMIN ANALITIK TË AKTEVE DHE DOKUMENTE TË TJERA POLITIKE</w:t>
      </w:r>
    </w:p>
    <w:p w14:paraId="2E80470C" w14:textId="77777777" w:rsidR="004616A9" w:rsidRDefault="004616A9" w:rsidP="004616A9">
      <w:pPr>
        <w:spacing w:line="276" w:lineRule="auto"/>
        <w:jc w:val="both"/>
        <w:rPr>
          <w:rFonts w:ascii="Times New Roman" w:hAnsi="Times New Roman" w:cs="Times New Roman"/>
          <w:sz w:val="28"/>
          <w:szCs w:val="28"/>
        </w:rPr>
      </w:pPr>
      <w:r>
        <w:rPr>
          <w:rFonts w:ascii="Times New Roman" w:hAnsi="Times New Roman" w:cs="Times New Roman"/>
          <w:sz w:val="28"/>
          <w:szCs w:val="28"/>
        </w:rPr>
        <w:t>Ky projektligj është planifikuar në kuadër të axhendës reformuese të Qeverisë Shqiptare për modernizimin e menaxhimit të burimeve publike financiare.</w:t>
      </w:r>
    </w:p>
    <w:p w14:paraId="656079BE" w14:textId="0A325960" w:rsidR="004616A9" w:rsidRPr="004616A9" w:rsidRDefault="004616A9" w:rsidP="004616A9">
      <w:pPr>
        <w:spacing w:line="276" w:lineRule="auto"/>
        <w:jc w:val="both"/>
        <w:rPr>
          <w:rFonts w:ascii="Times New Roman" w:hAnsi="Times New Roman" w:cs="Times New Roman"/>
          <w:sz w:val="28"/>
          <w:szCs w:val="28"/>
        </w:rPr>
      </w:pPr>
      <w:r w:rsidRPr="004616A9">
        <w:rPr>
          <w:rFonts w:ascii="Times New Roman" w:hAnsi="Times New Roman" w:cs="Times New Roman"/>
          <w:sz w:val="28"/>
          <w:szCs w:val="28"/>
        </w:rPr>
        <w:lastRenderedPageBreak/>
        <w:t>Miratimi i këtij projektligji është i parashikuar në Programin e Përgjithshëm Analitik të Akteve të Ministrisë së Mjedisit dhe është në përputhje edhe me Programin Politik të Këshillit të Ministrave.</w:t>
      </w:r>
    </w:p>
    <w:p w14:paraId="0355FD71" w14:textId="77777777" w:rsidR="00452B61" w:rsidRDefault="00452B61" w:rsidP="00452B61">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ARGUMENTIMI I PROJEKTAKTIT LIDHUR ME PËRPARËSITË, PROBLEMATIKAT, EFEKTET E PRITSHME</w:t>
      </w:r>
    </w:p>
    <w:p w14:paraId="39FDF78A" w14:textId="68F7E56A"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Projektligji “Për disa </w:t>
      </w:r>
      <w:r w:rsidR="00DD1325">
        <w:rPr>
          <w:rFonts w:ascii="Times New Roman" w:hAnsi="Times New Roman" w:cs="Times New Roman"/>
          <w:sz w:val="28"/>
          <w:szCs w:val="28"/>
        </w:rPr>
        <w:t xml:space="preserve">shtesa dhe </w:t>
      </w:r>
      <w:r>
        <w:rPr>
          <w:rFonts w:ascii="Times New Roman" w:hAnsi="Times New Roman" w:cs="Times New Roman"/>
          <w:sz w:val="28"/>
          <w:szCs w:val="28"/>
        </w:rPr>
        <w:t>ndryshime në ligjin nr. 10 431, datë 9.6.2011 “Për mbrojtjen e mjedisit”, i ndryshuar paraqet një ndërhyrje të domosdoshme ligjore, e cila synon konsolidimin institucional dhe financiar të mbrojtjes së mjedisit si prioritet kombëtar dhe kusht themelor i anëtarësimit në Bashkimin Evropian.</w:t>
      </w:r>
    </w:p>
    <w:p w14:paraId="5F0E4BD0" w14:textId="77777777"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Një nga përparësitë kryesore të projektaktit qëndron në krijimin e Fondit Kombëtar të Mjedisit si instrument financiar publik me burime të qëndrueshme dhe të parashikueshme, i aftë të mbështesë me efektivitet projektet mjedisore afatgjata. Ky mekanizëm mundëson gjithashtu aplikimin e praktikave moderne të menaxhimit financiar publik, duke garantuar transparencë, llogaridhënie dhe eficiencë në shpërndarjen e burimeve.</w:t>
      </w:r>
    </w:p>
    <w:p w14:paraId="427F4CDE" w14:textId="77777777"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Projektligji kontribuon në rritjen e transparencës dhe llogaridhënies publike nëpërmjet parashikimit të mekanizmave të qartë të vlerësimit dhe miratimit të projekteve nga kolegjiumi, si dhe të raportimit të detajuar për përdorimin e fondit. Kjo krijon kushte për një administrim të hapur dhe të kontrollueshëm të burimeve publike, duke rritur besimin e institucioneve, shoqërisë civile dhe partnerëve ndërkombëtarë.</w:t>
      </w:r>
    </w:p>
    <w:p w14:paraId="28B4C67A" w14:textId="77777777"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Nga ana tjetër, projektakti adreson problematikat e mungesës së koordinimit ndërmjet ministrisë dhe subjekteve zbatuese, duke vendosur struktura të qarta vlerësimi kolegjiale dhe duke shmangur mbivendosjen e kompetencave. Gjithashtu, eliminohet pasiguria ligjore rreth aplikimit të rregullave të prokurimit publik për këtë kategori fondesh, duke parashikuar shprehimisht se fondi kombëtar i mjedisit nuk i nënshtrohet legjislacionit të prokurimit publik.</w:t>
      </w:r>
    </w:p>
    <w:p w14:paraId="3A2F0A64" w14:textId="77777777"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Efektet e pritshme nga miratimi dhe zbatimi i këtij projektligji janë të shumanshme. Në planin institucional, pritet një rritje e ndjeshme e kapacitetit të ministrisë për financimin dhe koordinimin e projekteve mjedisore kombëtare. Në aspektin ekonomik, parashikohet mobilizim më efektiv i burimeve vendase dhe ndërkombëtare, duke mundësuar efekte të levave financiare. Në planin </w:t>
      </w:r>
      <w:r>
        <w:rPr>
          <w:rFonts w:ascii="Times New Roman" w:hAnsi="Times New Roman" w:cs="Times New Roman"/>
          <w:sz w:val="28"/>
          <w:szCs w:val="28"/>
        </w:rPr>
        <w:lastRenderedPageBreak/>
        <w:t>mjedisor, pritet mbështetje e vazhdueshme e projekteve të pyllëzimit, rehabilitimit ekologjik, cilësisë së ujit dhe ajrit, biodiversitetit dhe ndryshimeve klimatike.</w:t>
      </w:r>
    </w:p>
    <w:p w14:paraId="39AE7086" w14:textId="0D978BB0"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Gjithashtu, projektligji pritet të ketë ndikim pozitiv në forcimin e kapaciteteve të shoqërisë civile dhe sektorit privat për investime mjedisore, duke ofruar qasje transparente dhe të barabartë në financimin publik. Pritet gjithashtu një ndikim i rëndësishëm pozitiv në ecurinë e negociatave të Kapitullit 27 të acquis-it komunitar, duke siguruar mekanizma financiarë të verifikueshëm nga Komisioni E</w:t>
      </w:r>
      <w:r w:rsidR="004616A9">
        <w:rPr>
          <w:rFonts w:ascii="Times New Roman" w:hAnsi="Times New Roman" w:cs="Times New Roman"/>
          <w:sz w:val="28"/>
          <w:szCs w:val="28"/>
        </w:rPr>
        <w:t>u</w:t>
      </w:r>
      <w:r>
        <w:rPr>
          <w:rFonts w:ascii="Times New Roman" w:hAnsi="Times New Roman" w:cs="Times New Roman"/>
          <w:sz w:val="28"/>
          <w:szCs w:val="28"/>
        </w:rPr>
        <w:t>ropian.</w:t>
      </w:r>
    </w:p>
    <w:p w14:paraId="741FA87B" w14:textId="77777777"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Në përfundim, projektligji përbën një hap të domosdoshëm drejt modernizimit të sistemit shqiptar të financimit mjedisor, duke krijuar bazat ligjore për një menaxhim të qëndrueshëm, efikas dhe transparent të fondeve publike mjedisore, në funksion të interesit publik dhe angazhimeve ndërkombëtare të vendit.</w:t>
      </w:r>
    </w:p>
    <w:p w14:paraId="038037D6" w14:textId="77777777" w:rsidR="00452B61" w:rsidRDefault="00452B61" w:rsidP="00452B61">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VLERËSIMI I LIGJSHMËRISË, KUSHTETUTSHMËRISË DHE HARMONIZIMI ME LEGJISLACIONIN NË FUQI VENDAS E NDËRKOMBËTAR</w:t>
      </w:r>
    </w:p>
    <w:p w14:paraId="6481697E" w14:textId="77777777" w:rsidR="004616A9"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Projektligji i propozuar është në mbështetje të neneve 78 dhe 83, pika 1, të Kushtetutës së Republikës së Shqipërisë, si dhe në mbështetje të ligjit nr. 10 431, datë 9.6.2011 “Për mbrojtjen e mjedisit”, i ndryshuar</w:t>
      </w:r>
      <w:r w:rsidR="004616A9">
        <w:rPr>
          <w:rFonts w:ascii="Times New Roman" w:hAnsi="Times New Roman" w:cs="Times New Roman"/>
          <w:sz w:val="28"/>
          <w:szCs w:val="28"/>
        </w:rPr>
        <w:t xml:space="preserve">. </w:t>
      </w:r>
    </w:p>
    <w:p w14:paraId="2924DEC9" w14:textId="6AC00B61"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Modeli i Fondit Kombëtar të Mjedisit të propozuar parashikon:</w:t>
      </w:r>
    </w:p>
    <w:p w14:paraId="06838F5A" w14:textId="77777777" w:rsidR="00452B61" w:rsidRPr="00E70A03" w:rsidRDefault="00452B61" w:rsidP="00E70A03">
      <w:pPr>
        <w:pStyle w:val="ListParagraph"/>
        <w:numPr>
          <w:ilvl w:val="0"/>
          <w:numId w:val="1"/>
        </w:numPr>
        <w:spacing w:after="0" w:line="276" w:lineRule="auto"/>
        <w:jc w:val="both"/>
        <w:rPr>
          <w:rFonts w:ascii="Times New Roman" w:hAnsi="Times New Roman" w:cs="Times New Roman"/>
          <w:sz w:val="28"/>
          <w:szCs w:val="28"/>
        </w:rPr>
      </w:pPr>
      <w:r w:rsidRPr="00E70A03">
        <w:rPr>
          <w:rFonts w:ascii="Times New Roman" w:hAnsi="Times New Roman" w:cs="Times New Roman"/>
          <w:sz w:val="28"/>
          <w:szCs w:val="28"/>
        </w:rPr>
        <w:t>Forcimin e kapacitetit institucional dhe financiar për zbatimin e direktivave evropiane të mjedisit;</w:t>
      </w:r>
    </w:p>
    <w:p w14:paraId="001F2A5E" w14:textId="77777777" w:rsidR="00452B61" w:rsidRPr="00E70A03" w:rsidRDefault="00452B61" w:rsidP="00E70A03">
      <w:pPr>
        <w:pStyle w:val="ListParagraph"/>
        <w:numPr>
          <w:ilvl w:val="0"/>
          <w:numId w:val="1"/>
        </w:numPr>
        <w:spacing w:after="0" w:line="276" w:lineRule="auto"/>
        <w:jc w:val="both"/>
        <w:rPr>
          <w:rFonts w:ascii="Times New Roman" w:hAnsi="Times New Roman" w:cs="Times New Roman"/>
          <w:sz w:val="28"/>
          <w:szCs w:val="28"/>
        </w:rPr>
      </w:pPr>
      <w:r w:rsidRPr="00E70A03">
        <w:rPr>
          <w:rFonts w:ascii="Times New Roman" w:hAnsi="Times New Roman" w:cs="Times New Roman"/>
          <w:sz w:val="28"/>
          <w:szCs w:val="28"/>
        </w:rPr>
        <w:t>Adresimin e mangësive të identifikuara në raportet e progresit të BE-së lidhur me financimin e infrastrukturës mjedisore;</w:t>
      </w:r>
    </w:p>
    <w:p w14:paraId="46A9143E" w14:textId="1BE85754" w:rsidR="00452B61" w:rsidRPr="00E70A03" w:rsidRDefault="00452B61" w:rsidP="00E70A03">
      <w:pPr>
        <w:pStyle w:val="ListParagraph"/>
        <w:numPr>
          <w:ilvl w:val="0"/>
          <w:numId w:val="1"/>
        </w:numPr>
        <w:spacing w:after="0" w:line="276" w:lineRule="auto"/>
        <w:jc w:val="both"/>
        <w:rPr>
          <w:rFonts w:ascii="Times New Roman" w:hAnsi="Times New Roman" w:cs="Times New Roman"/>
          <w:sz w:val="28"/>
          <w:szCs w:val="28"/>
        </w:rPr>
      </w:pPr>
      <w:r w:rsidRPr="00E70A03">
        <w:rPr>
          <w:rFonts w:ascii="Times New Roman" w:hAnsi="Times New Roman" w:cs="Times New Roman"/>
          <w:sz w:val="28"/>
          <w:szCs w:val="28"/>
        </w:rPr>
        <w:t>Promovimin e zhvillimit të qëndrueshëm;</w:t>
      </w:r>
    </w:p>
    <w:p w14:paraId="5F7A5BED" w14:textId="53C7327A" w:rsidR="00452B61" w:rsidRPr="00E70A03" w:rsidRDefault="00452B61" w:rsidP="00E70A03">
      <w:pPr>
        <w:pStyle w:val="ListParagraph"/>
        <w:numPr>
          <w:ilvl w:val="0"/>
          <w:numId w:val="1"/>
        </w:numPr>
        <w:spacing w:after="0" w:line="276" w:lineRule="auto"/>
        <w:jc w:val="both"/>
        <w:rPr>
          <w:rFonts w:ascii="Times New Roman" w:hAnsi="Times New Roman" w:cs="Times New Roman"/>
          <w:sz w:val="28"/>
          <w:szCs w:val="28"/>
        </w:rPr>
      </w:pPr>
      <w:r w:rsidRPr="00E70A03">
        <w:rPr>
          <w:rFonts w:ascii="Times New Roman" w:hAnsi="Times New Roman" w:cs="Times New Roman"/>
          <w:sz w:val="28"/>
          <w:szCs w:val="28"/>
        </w:rPr>
        <w:t>Mbështetjen e objektivave të Paktit të Gjelbër Evropian (European Green Deal).</w:t>
      </w:r>
    </w:p>
    <w:p w14:paraId="74256D4F" w14:textId="77777777" w:rsidR="00452B61" w:rsidRDefault="00452B61" w:rsidP="00452B61">
      <w:pPr>
        <w:spacing w:line="276" w:lineRule="auto"/>
      </w:pPr>
    </w:p>
    <w:p w14:paraId="5ADF6436" w14:textId="77777777" w:rsidR="00452B61" w:rsidRDefault="00452B61" w:rsidP="00452B61">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VLERËSIMI I SHKALLËS SË PËRAFRIMIT ME ACQUIS COMMUNAUTAIRE (PËR PROJEKTAKET NORMATIVE)</w:t>
      </w:r>
    </w:p>
    <w:p w14:paraId="72544D2B" w14:textId="77777777"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Ky projektligj nuk transpozon direktivë të veçantë të BE-së, por është i lidhur organikisht me zbatimin e acquis-it mjedisor (Kapitulli 27) dhe me kërkesat e </w:t>
      </w:r>
      <w:r>
        <w:rPr>
          <w:rFonts w:ascii="Times New Roman" w:hAnsi="Times New Roman" w:cs="Times New Roman"/>
          <w:sz w:val="28"/>
          <w:szCs w:val="28"/>
        </w:rPr>
        <w:lastRenderedPageBreak/>
        <w:t>Komisionit Evropian për ekzistencën e mekanizmave financiarë të qëndrueshëm dhe të verifikueshëm për zbatimin e legjislacionit mjedisor.</w:t>
      </w:r>
    </w:p>
    <w:p w14:paraId="32B923B2" w14:textId="2C6407C2" w:rsidR="00452B61" w:rsidRPr="00E70A03" w:rsidRDefault="00452B61" w:rsidP="00E70A03">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PËRMBLEDHJE SHPJEGUESE E PËRMBAJTJES SË PROJEKTAKTIT</w:t>
      </w:r>
    </w:p>
    <w:p w14:paraId="752054B5" w14:textId="58400DF3" w:rsidR="00452B61" w:rsidRPr="00E70A03" w:rsidRDefault="00452B61" w:rsidP="00E70A03">
      <w:pPr>
        <w:spacing w:line="276" w:lineRule="auto"/>
        <w:jc w:val="both"/>
        <w:rPr>
          <w:rFonts w:ascii="Times New Roman" w:hAnsi="Times New Roman" w:cs="Times New Roman"/>
          <w:sz w:val="28"/>
          <w:szCs w:val="28"/>
        </w:rPr>
      </w:pPr>
      <w:r>
        <w:rPr>
          <w:rFonts w:ascii="Times New Roman" w:hAnsi="Times New Roman" w:cs="Times New Roman"/>
          <w:sz w:val="28"/>
          <w:szCs w:val="28"/>
        </w:rPr>
        <w:t>Projektligji është strukturuar në 3 nene, të cilat parashikojnë si vijon:</w:t>
      </w:r>
    </w:p>
    <w:p w14:paraId="7AF7C5E9" w14:textId="4C3986F1" w:rsidR="00FB3E07" w:rsidRDefault="000F4165" w:rsidP="004616A9">
      <w:pPr>
        <w:spacing w:after="0" w:line="240" w:lineRule="auto"/>
        <w:jc w:val="both"/>
        <w:rPr>
          <w:rFonts w:ascii="Times New Roman" w:hAnsi="Times New Roman" w:cs="Times New Roman"/>
          <w:sz w:val="28"/>
          <w:szCs w:val="28"/>
        </w:rPr>
      </w:pPr>
      <w:r w:rsidRPr="000F4165">
        <w:rPr>
          <w:rFonts w:ascii="Times New Roman" w:hAnsi="Times New Roman" w:cs="Times New Roman"/>
          <w:b/>
          <w:bCs/>
          <w:sz w:val="28"/>
          <w:szCs w:val="28"/>
        </w:rPr>
        <w:t>Neni 1</w:t>
      </w:r>
      <w:r>
        <w:rPr>
          <w:rFonts w:ascii="Times New Roman" w:hAnsi="Times New Roman" w:cs="Times New Roman"/>
          <w:sz w:val="28"/>
          <w:szCs w:val="28"/>
        </w:rPr>
        <w:t>, i cili p</w:t>
      </w:r>
      <w:r w:rsidRPr="000F4165">
        <w:rPr>
          <w:rFonts w:ascii="Times New Roman" w:hAnsi="Times New Roman" w:cs="Times New Roman"/>
          <w:sz w:val="28"/>
          <w:szCs w:val="28"/>
        </w:rPr>
        <w:t xml:space="preserve">arashikon </w:t>
      </w:r>
      <w:r w:rsidR="00897276">
        <w:rPr>
          <w:rFonts w:ascii="Times New Roman" w:hAnsi="Times New Roman" w:cs="Times New Roman"/>
          <w:sz w:val="28"/>
          <w:szCs w:val="28"/>
        </w:rPr>
        <w:t xml:space="preserve">ndryshime </w:t>
      </w:r>
      <w:r w:rsidR="00FB3E07">
        <w:rPr>
          <w:rFonts w:ascii="Times New Roman" w:hAnsi="Times New Roman" w:cs="Times New Roman"/>
          <w:sz w:val="28"/>
          <w:szCs w:val="28"/>
        </w:rPr>
        <w:t>dhe sht</w:t>
      </w:r>
      <w:r w:rsidR="00623D66">
        <w:rPr>
          <w:rFonts w:ascii="Times New Roman" w:hAnsi="Times New Roman" w:cs="Times New Roman"/>
          <w:sz w:val="28"/>
          <w:szCs w:val="28"/>
        </w:rPr>
        <w:t>ë</w:t>
      </w:r>
      <w:r w:rsidR="00FB3E07">
        <w:rPr>
          <w:rFonts w:ascii="Times New Roman" w:hAnsi="Times New Roman" w:cs="Times New Roman"/>
          <w:sz w:val="28"/>
          <w:szCs w:val="28"/>
        </w:rPr>
        <w:t xml:space="preserve">sa </w:t>
      </w:r>
      <w:r w:rsidR="00897276">
        <w:rPr>
          <w:rFonts w:ascii="Times New Roman" w:hAnsi="Times New Roman" w:cs="Times New Roman"/>
          <w:sz w:val="28"/>
          <w:szCs w:val="28"/>
        </w:rPr>
        <w:t>t</w:t>
      </w:r>
      <w:r w:rsidR="00623D66">
        <w:rPr>
          <w:rFonts w:ascii="Times New Roman" w:hAnsi="Times New Roman" w:cs="Times New Roman"/>
          <w:sz w:val="28"/>
          <w:szCs w:val="28"/>
        </w:rPr>
        <w:t>ë</w:t>
      </w:r>
      <w:r w:rsidR="00897276">
        <w:rPr>
          <w:rFonts w:ascii="Times New Roman" w:hAnsi="Times New Roman" w:cs="Times New Roman"/>
          <w:sz w:val="28"/>
          <w:szCs w:val="28"/>
        </w:rPr>
        <w:t xml:space="preserve"> </w:t>
      </w:r>
      <w:r w:rsidR="008174B2">
        <w:rPr>
          <w:rFonts w:ascii="Times New Roman" w:hAnsi="Times New Roman" w:cs="Times New Roman"/>
          <w:sz w:val="28"/>
          <w:szCs w:val="28"/>
        </w:rPr>
        <w:t>kreut X</w:t>
      </w:r>
      <w:r w:rsidR="00FB3E07">
        <w:rPr>
          <w:rFonts w:ascii="Times New Roman" w:hAnsi="Times New Roman" w:cs="Times New Roman"/>
          <w:sz w:val="28"/>
          <w:szCs w:val="28"/>
        </w:rPr>
        <w:t>, ku:</w:t>
      </w:r>
    </w:p>
    <w:p w14:paraId="5D067CF4" w14:textId="77777777" w:rsidR="00B12930" w:rsidRDefault="00B12930" w:rsidP="004616A9">
      <w:pPr>
        <w:spacing w:after="0" w:line="240" w:lineRule="auto"/>
        <w:jc w:val="both"/>
        <w:rPr>
          <w:rFonts w:ascii="Times New Roman" w:hAnsi="Times New Roman" w:cs="Times New Roman"/>
          <w:sz w:val="28"/>
          <w:szCs w:val="28"/>
        </w:rPr>
      </w:pPr>
    </w:p>
    <w:p w14:paraId="7E9E5947" w14:textId="58740179" w:rsidR="00B12930" w:rsidRDefault="00D77493" w:rsidP="00FB3E07">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Titulli i Seksionit 1 ndryshohet n</w:t>
      </w:r>
      <w:r w:rsidR="00623D66">
        <w:rPr>
          <w:rFonts w:ascii="Times New Roman" w:hAnsi="Times New Roman" w:cs="Times New Roman"/>
          <w:sz w:val="28"/>
          <w:szCs w:val="28"/>
        </w:rPr>
        <w:t>ë</w:t>
      </w:r>
      <w:r>
        <w:rPr>
          <w:rFonts w:ascii="Times New Roman" w:hAnsi="Times New Roman" w:cs="Times New Roman"/>
          <w:sz w:val="28"/>
          <w:szCs w:val="28"/>
        </w:rPr>
        <w:t xml:space="preserve"> “Institucionet p</w:t>
      </w:r>
      <w:r w:rsidR="00623D66">
        <w:rPr>
          <w:rFonts w:ascii="Times New Roman" w:hAnsi="Times New Roman" w:cs="Times New Roman"/>
          <w:sz w:val="28"/>
          <w:szCs w:val="28"/>
        </w:rPr>
        <w:t>ë</w:t>
      </w:r>
      <w:r>
        <w:rPr>
          <w:rFonts w:ascii="Times New Roman" w:hAnsi="Times New Roman" w:cs="Times New Roman"/>
          <w:sz w:val="28"/>
          <w:szCs w:val="28"/>
        </w:rPr>
        <w:t>rgjegj</w:t>
      </w:r>
      <w:r w:rsidR="00623D66">
        <w:rPr>
          <w:rFonts w:ascii="Times New Roman" w:hAnsi="Times New Roman" w:cs="Times New Roman"/>
          <w:sz w:val="28"/>
          <w:szCs w:val="28"/>
        </w:rPr>
        <w:t>ë</w:t>
      </w:r>
      <w:r>
        <w:rPr>
          <w:rFonts w:ascii="Times New Roman" w:hAnsi="Times New Roman" w:cs="Times New Roman"/>
          <w:sz w:val="28"/>
          <w:szCs w:val="28"/>
        </w:rPr>
        <w:t>se”;</w:t>
      </w:r>
    </w:p>
    <w:p w14:paraId="48D8F282" w14:textId="446C14CC" w:rsidR="005A58A5" w:rsidRDefault="00787EFE" w:rsidP="00FB3E07">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Sh</w:t>
      </w:r>
      <w:r w:rsidR="00B12930">
        <w:rPr>
          <w:rFonts w:ascii="Times New Roman" w:hAnsi="Times New Roman" w:cs="Times New Roman"/>
          <w:sz w:val="28"/>
          <w:szCs w:val="28"/>
        </w:rPr>
        <w:t>tohet</w:t>
      </w:r>
      <w:r>
        <w:rPr>
          <w:rFonts w:ascii="Times New Roman" w:hAnsi="Times New Roman" w:cs="Times New Roman"/>
          <w:sz w:val="28"/>
          <w:szCs w:val="28"/>
        </w:rPr>
        <w:t xml:space="preserve"> nj</w:t>
      </w:r>
      <w:r w:rsidR="00623D66">
        <w:rPr>
          <w:rFonts w:ascii="Times New Roman" w:hAnsi="Times New Roman" w:cs="Times New Roman"/>
          <w:sz w:val="28"/>
          <w:szCs w:val="28"/>
        </w:rPr>
        <w:t>ë</w:t>
      </w:r>
      <w:r>
        <w:rPr>
          <w:rFonts w:ascii="Times New Roman" w:hAnsi="Times New Roman" w:cs="Times New Roman"/>
          <w:sz w:val="28"/>
          <w:szCs w:val="28"/>
        </w:rPr>
        <w:t xml:space="preserve"> nen </w:t>
      </w:r>
      <w:r w:rsidR="00B12930">
        <w:rPr>
          <w:rFonts w:ascii="Times New Roman" w:hAnsi="Times New Roman" w:cs="Times New Roman"/>
          <w:sz w:val="28"/>
          <w:szCs w:val="28"/>
        </w:rPr>
        <w:t>i</w:t>
      </w:r>
      <w:r>
        <w:rPr>
          <w:rFonts w:ascii="Times New Roman" w:hAnsi="Times New Roman" w:cs="Times New Roman"/>
          <w:sz w:val="28"/>
          <w:szCs w:val="28"/>
        </w:rPr>
        <w:t xml:space="preserve"> ri 58/1, ku parashikohen drejtimet kryesore t</w:t>
      </w:r>
      <w:r w:rsidR="00623D66">
        <w:rPr>
          <w:rFonts w:ascii="Times New Roman" w:hAnsi="Times New Roman" w:cs="Times New Roman"/>
          <w:sz w:val="28"/>
          <w:szCs w:val="28"/>
        </w:rPr>
        <w:t>ë</w:t>
      </w:r>
      <w:r>
        <w:rPr>
          <w:rFonts w:ascii="Times New Roman" w:hAnsi="Times New Roman" w:cs="Times New Roman"/>
          <w:sz w:val="28"/>
          <w:szCs w:val="28"/>
        </w:rPr>
        <w:t xml:space="preserve"> po</w:t>
      </w:r>
      <w:r w:rsidR="00DA6C9F">
        <w:rPr>
          <w:rFonts w:ascii="Times New Roman" w:hAnsi="Times New Roman" w:cs="Times New Roman"/>
          <w:sz w:val="28"/>
          <w:szCs w:val="28"/>
        </w:rPr>
        <w:t>li</w:t>
      </w:r>
      <w:r>
        <w:rPr>
          <w:rFonts w:ascii="Times New Roman" w:hAnsi="Times New Roman" w:cs="Times New Roman"/>
          <w:sz w:val="28"/>
          <w:szCs w:val="28"/>
        </w:rPr>
        <w:t>tik</w:t>
      </w:r>
      <w:r w:rsidR="003D17FB">
        <w:rPr>
          <w:rFonts w:ascii="Times New Roman" w:hAnsi="Times New Roman" w:cs="Times New Roman"/>
          <w:sz w:val="28"/>
          <w:szCs w:val="28"/>
        </w:rPr>
        <w:t xml:space="preserve">ave </w:t>
      </w:r>
      <w:r w:rsidR="00C655F6">
        <w:rPr>
          <w:rFonts w:ascii="Times New Roman" w:hAnsi="Times New Roman" w:cs="Times New Roman"/>
          <w:sz w:val="28"/>
          <w:szCs w:val="28"/>
        </w:rPr>
        <w:t xml:space="preserve">dhe detyrave </w:t>
      </w:r>
      <w:r w:rsidR="003D17FB">
        <w:rPr>
          <w:rFonts w:ascii="Times New Roman" w:hAnsi="Times New Roman" w:cs="Times New Roman"/>
          <w:sz w:val="28"/>
          <w:szCs w:val="28"/>
        </w:rPr>
        <w:t>t</w:t>
      </w:r>
      <w:r w:rsidR="00623D66">
        <w:rPr>
          <w:rFonts w:ascii="Times New Roman" w:hAnsi="Times New Roman" w:cs="Times New Roman"/>
          <w:sz w:val="28"/>
          <w:szCs w:val="28"/>
        </w:rPr>
        <w:t>ë</w:t>
      </w:r>
      <w:r>
        <w:rPr>
          <w:rFonts w:ascii="Times New Roman" w:hAnsi="Times New Roman" w:cs="Times New Roman"/>
          <w:sz w:val="28"/>
          <w:szCs w:val="28"/>
        </w:rPr>
        <w:t xml:space="preserve"> Ministris</w:t>
      </w:r>
      <w:r w:rsidR="00623D66">
        <w:rPr>
          <w:rFonts w:ascii="Times New Roman" w:hAnsi="Times New Roman" w:cs="Times New Roman"/>
          <w:sz w:val="28"/>
          <w:szCs w:val="28"/>
        </w:rPr>
        <w:t>ë</w:t>
      </w:r>
      <w:r>
        <w:rPr>
          <w:rFonts w:ascii="Times New Roman" w:hAnsi="Times New Roman" w:cs="Times New Roman"/>
          <w:sz w:val="28"/>
          <w:szCs w:val="28"/>
        </w:rPr>
        <w:t xml:space="preserve"> s</w:t>
      </w:r>
      <w:r w:rsidR="00623D66">
        <w:rPr>
          <w:rFonts w:ascii="Times New Roman" w:hAnsi="Times New Roman" w:cs="Times New Roman"/>
          <w:sz w:val="28"/>
          <w:szCs w:val="28"/>
        </w:rPr>
        <w:t>ë</w:t>
      </w:r>
      <w:r>
        <w:rPr>
          <w:rFonts w:ascii="Times New Roman" w:hAnsi="Times New Roman" w:cs="Times New Roman"/>
          <w:sz w:val="28"/>
          <w:szCs w:val="28"/>
        </w:rPr>
        <w:t xml:space="preserve"> Mjedisit</w:t>
      </w:r>
      <w:r w:rsidR="005A58A5">
        <w:rPr>
          <w:rFonts w:ascii="Times New Roman" w:hAnsi="Times New Roman" w:cs="Times New Roman"/>
          <w:sz w:val="28"/>
          <w:szCs w:val="28"/>
        </w:rPr>
        <w:t xml:space="preserve"> n</w:t>
      </w:r>
      <w:r w:rsidR="00623D66">
        <w:rPr>
          <w:rFonts w:ascii="Times New Roman" w:hAnsi="Times New Roman" w:cs="Times New Roman"/>
          <w:sz w:val="28"/>
          <w:szCs w:val="28"/>
        </w:rPr>
        <w:t>ë</w:t>
      </w:r>
      <w:r w:rsidR="005A58A5">
        <w:rPr>
          <w:rFonts w:ascii="Times New Roman" w:hAnsi="Times New Roman" w:cs="Times New Roman"/>
          <w:sz w:val="28"/>
          <w:szCs w:val="28"/>
        </w:rPr>
        <w:t xml:space="preserve"> fush</w:t>
      </w:r>
      <w:r w:rsidR="00623D66">
        <w:rPr>
          <w:rFonts w:ascii="Times New Roman" w:hAnsi="Times New Roman" w:cs="Times New Roman"/>
          <w:sz w:val="28"/>
          <w:szCs w:val="28"/>
        </w:rPr>
        <w:t>ë</w:t>
      </w:r>
      <w:r w:rsidR="005A58A5">
        <w:rPr>
          <w:rFonts w:ascii="Times New Roman" w:hAnsi="Times New Roman" w:cs="Times New Roman"/>
          <w:sz w:val="28"/>
          <w:szCs w:val="28"/>
        </w:rPr>
        <w:t>n e m</w:t>
      </w:r>
      <w:r w:rsidR="00DA6C9F">
        <w:rPr>
          <w:rFonts w:ascii="Times New Roman" w:hAnsi="Times New Roman" w:cs="Times New Roman"/>
          <w:sz w:val="28"/>
          <w:szCs w:val="28"/>
        </w:rPr>
        <w:t>b</w:t>
      </w:r>
      <w:r w:rsidR="005A58A5">
        <w:rPr>
          <w:rFonts w:ascii="Times New Roman" w:hAnsi="Times New Roman" w:cs="Times New Roman"/>
          <w:sz w:val="28"/>
          <w:szCs w:val="28"/>
        </w:rPr>
        <w:t>rojtjes s</w:t>
      </w:r>
      <w:r w:rsidR="00623D66">
        <w:rPr>
          <w:rFonts w:ascii="Times New Roman" w:hAnsi="Times New Roman" w:cs="Times New Roman"/>
          <w:sz w:val="28"/>
          <w:szCs w:val="28"/>
        </w:rPr>
        <w:t>ë</w:t>
      </w:r>
      <w:r w:rsidR="005A58A5">
        <w:rPr>
          <w:rFonts w:ascii="Times New Roman" w:hAnsi="Times New Roman" w:cs="Times New Roman"/>
          <w:sz w:val="28"/>
          <w:szCs w:val="28"/>
        </w:rPr>
        <w:t xml:space="preserve"> mjedisit;</w:t>
      </w:r>
    </w:p>
    <w:p w14:paraId="49767C35" w14:textId="7053CD48" w:rsidR="00B15AE8" w:rsidRDefault="00B15AE8" w:rsidP="00FB3E07">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Shfuqizimi i shkronj</w:t>
      </w:r>
      <w:r w:rsidR="00623D66">
        <w:rPr>
          <w:rFonts w:ascii="Times New Roman" w:hAnsi="Times New Roman" w:cs="Times New Roman"/>
          <w:sz w:val="28"/>
          <w:szCs w:val="28"/>
        </w:rPr>
        <w:t>ë</w:t>
      </w:r>
      <w:r>
        <w:rPr>
          <w:rFonts w:ascii="Times New Roman" w:hAnsi="Times New Roman" w:cs="Times New Roman"/>
          <w:sz w:val="28"/>
          <w:szCs w:val="28"/>
        </w:rPr>
        <w:t>s “g” t</w:t>
      </w:r>
      <w:r w:rsidR="00623D66">
        <w:rPr>
          <w:rFonts w:ascii="Times New Roman" w:hAnsi="Times New Roman" w:cs="Times New Roman"/>
          <w:sz w:val="28"/>
          <w:szCs w:val="28"/>
        </w:rPr>
        <w:t>ë</w:t>
      </w:r>
      <w:r>
        <w:rPr>
          <w:rFonts w:ascii="Times New Roman" w:hAnsi="Times New Roman" w:cs="Times New Roman"/>
          <w:sz w:val="28"/>
          <w:szCs w:val="28"/>
        </w:rPr>
        <w:t xml:space="preserve"> nenit </w:t>
      </w:r>
      <w:r w:rsidR="00E32264">
        <w:rPr>
          <w:rFonts w:ascii="Times New Roman" w:hAnsi="Times New Roman" w:cs="Times New Roman"/>
          <w:sz w:val="28"/>
          <w:szCs w:val="28"/>
        </w:rPr>
        <w:t>60, n</w:t>
      </w:r>
      <w:r w:rsidR="00623D66">
        <w:rPr>
          <w:rFonts w:ascii="Times New Roman" w:hAnsi="Times New Roman" w:cs="Times New Roman"/>
          <w:sz w:val="28"/>
          <w:szCs w:val="28"/>
        </w:rPr>
        <w:t>ë</w:t>
      </w:r>
      <w:r w:rsidR="00E32264">
        <w:rPr>
          <w:rFonts w:ascii="Times New Roman" w:hAnsi="Times New Roman" w:cs="Times New Roman"/>
          <w:sz w:val="28"/>
          <w:szCs w:val="28"/>
        </w:rPr>
        <w:t xml:space="preserve"> kuad</w:t>
      </w:r>
      <w:r w:rsidR="00623D66">
        <w:rPr>
          <w:rFonts w:ascii="Times New Roman" w:hAnsi="Times New Roman" w:cs="Times New Roman"/>
          <w:sz w:val="28"/>
          <w:szCs w:val="28"/>
        </w:rPr>
        <w:t>ë</w:t>
      </w:r>
      <w:r w:rsidR="00E32264">
        <w:rPr>
          <w:rFonts w:ascii="Times New Roman" w:hAnsi="Times New Roman" w:cs="Times New Roman"/>
          <w:sz w:val="28"/>
          <w:szCs w:val="28"/>
        </w:rPr>
        <w:t>r t</w:t>
      </w:r>
      <w:r w:rsidR="00623D66">
        <w:rPr>
          <w:rFonts w:ascii="Times New Roman" w:hAnsi="Times New Roman" w:cs="Times New Roman"/>
          <w:sz w:val="28"/>
          <w:szCs w:val="28"/>
        </w:rPr>
        <w:t>ë</w:t>
      </w:r>
      <w:r w:rsidR="00E32264">
        <w:rPr>
          <w:rFonts w:ascii="Times New Roman" w:hAnsi="Times New Roman" w:cs="Times New Roman"/>
          <w:sz w:val="28"/>
          <w:szCs w:val="28"/>
        </w:rPr>
        <w:t xml:space="preserve"> reform</w:t>
      </w:r>
      <w:r w:rsidR="00623D66">
        <w:rPr>
          <w:rFonts w:ascii="Times New Roman" w:hAnsi="Times New Roman" w:cs="Times New Roman"/>
          <w:sz w:val="28"/>
          <w:szCs w:val="28"/>
        </w:rPr>
        <w:t>ë</w:t>
      </w:r>
      <w:r w:rsidR="00E32264">
        <w:rPr>
          <w:rFonts w:ascii="Times New Roman" w:hAnsi="Times New Roman" w:cs="Times New Roman"/>
          <w:sz w:val="28"/>
          <w:szCs w:val="28"/>
        </w:rPr>
        <w:t>s s</w:t>
      </w:r>
      <w:r w:rsidR="00623D66">
        <w:rPr>
          <w:rFonts w:ascii="Times New Roman" w:hAnsi="Times New Roman" w:cs="Times New Roman"/>
          <w:sz w:val="28"/>
          <w:szCs w:val="28"/>
        </w:rPr>
        <w:t>ë</w:t>
      </w:r>
      <w:r w:rsidR="00E32264">
        <w:rPr>
          <w:rFonts w:ascii="Times New Roman" w:hAnsi="Times New Roman" w:cs="Times New Roman"/>
          <w:sz w:val="28"/>
          <w:szCs w:val="28"/>
        </w:rPr>
        <w:t xml:space="preserve"> inspektoriateve, ku AKM nuk e ka m</w:t>
      </w:r>
      <w:r w:rsidR="00623D66">
        <w:rPr>
          <w:rFonts w:ascii="Times New Roman" w:hAnsi="Times New Roman" w:cs="Times New Roman"/>
          <w:sz w:val="28"/>
          <w:szCs w:val="28"/>
        </w:rPr>
        <w:t>ë</w:t>
      </w:r>
      <w:r w:rsidR="00E32264">
        <w:rPr>
          <w:rFonts w:ascii="Times New Roman" w:hAnsi="Times New Roman" w:cs="Times New Roman"/>
          <w:sz w:val="28"/>
          <w:szCs w:val="28"/>
        </w:rPr>
        <w:t xml:space="preserve"> k</w:t>
      </w:r>
      <w:r w:rsidR="00623D66">
        <w:rPr>
          <w:rFonts w:ascii="Times New Roman" w:hAnsi="Times New Roman" w:cs="Times New Roman"/>
          <w:sz w:val="28"/>
          <w:szCs w:val="28"/>
        </w:rPr>
        <w:t>ë</w:t>
      </w:r>
      <w:r w:rsidR="00E32264">
        <w:rPr>
          <w:rFonts w:ascii="Times New Roman" w:hAnsi="Times New Roman" w:cs="Times New Roman"/>
          <w:sz w:val="28"/>
          <w:szCs w:val="28"/>
        </w:rPr>
        <w:t>t</w:t>
      </w:r>
      <w:r w:rsidR="00623D66">
        <w:rPr>
          <w:rFonts w:ascii="Times New Roman" w:hAnsi="Times New Roman" w:cs="Times New Roman"/>
          <w:sz w:val="28"/>
          <w:szCs w:val="28"/>
        </w:rPr>
        <w:t>ë</w:t>
      </w:r>
      <w:r w:rsidR="00E32264">
        <w:rPr>
          <w:rFonts w:ascii="Times New Roman" w:hAnsi="Times New Roman" w:cs="Times New Roman"/>
          <w:sz w:val="28"/>
          <w:szCs w:val="28"/>
        </w:rPr>
        <w:t xml:space="preserve"> funksion inspektimi me</w:t>
      </w:r>
      <w:r w:rsidR="00623D66">
        <w:rPr>
          <w:rFonts w:ascii="Times New Roman" w:hAnsi="Times New Roman" w:cs="Times New Roman"/>
          <w:sz w:val="28"/>
          <w:szCs w:val="28"/>
        </w:rPr>
        <w:t xml:space="preserve"> ndryshimet që pësoi ligji për inspektimin dhe aktet nënligjore të dala në zbatim të tij.</w:t>
      </w:r>
    </w:p>
    <w:p w14:paraId="2026C2C4" w14:textId="7F34C3BF" w:rsidR="000F4165" w:rsidRPr="00A52BC8" w:rsidRDefault="00B12930" w:rsidP="00A52BC8">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Ndryshohet t</w:t>
      </w:r>
      <w:r w:rsidRPr="00F50063">
        <w:rPr>
          <w:rFonts w:ascii="Times New Roman" w:hAnsi="Times New Roman" w:cs="Times New Roman"/>
          <w:sz w:val="28"/>
          <w:szCs w:val="28"/>
        </w:rPr>
        <w:t xml:space="preserve">itulli </w:t>
      </w:r>
      <w:r>
        <w:rPr>
          <w:rFonts w:ascii="Times New Roman" w:hAnsi="Times New Roman" w:cs="Times New Roman"/>
          <w:sz w:val="28"/>
          <w:szCs w:val="28"/>
        </w:rPr>
        <w:t>i</w:t>
      </w:r>
      <w:r w:rsidRPr="00F50063">
        <w:rPr>
          <w:rFonts w:ascii="Times New Roman" w:hAnsi="Times New Roman" w:cs="Times New Roman"/>
          <w:sz w:val="28"/>
          <w:szCs w:val="28"/>
        </w:rPr>
        <w:t xml:space="preserve"> Seksionit 3 dhe të përmbajtjes së nenit 67, të ligjit bazë, ku parashikohet</w:t>
      </w:r>
      <w:r w:rsidR="00DA6C9F">
        <w:rPr>
          <w:rFonts w:ascii="Times New Roman" w:hAnsi="Times New Roman" w:cs="Times New Roman"/>
          <w:sz w:val="28"/>
          <w:szCs w:val="28"/>
        </w:rPr>
        <w:t xml:space="preserve"> </w:t>
      </w:r>
      <w:r w:rsidR="000F4165" w:rsidRPr="00A52BC8">
        <w:rPr>
          <w:rFonts w:ascii="Times New Roman" w:hAnsi="Times New Roman" w:cs="Times New Roman"/>
          <w:sz w:val="28"/>
          <w:szCs w:val="28"/>
        </w:rPr>
        <w:t>krijimi</w:t>
      </w:r>
      <w:r w:rsidR="00B31153" w:rsidRPr="00A52BC8">
        <w:rPr>
          <w:rFonts w:ascii="Times New Roman" w:hAnsi="Times New Roman" w:cs="Times New Roman"/>
          <w:sz w:val="28"/>
          <w:szCs w:val="28"/>
        </w:rPr>
        <w:t xml:space="preserve"> i</w:t>
      </w:r>
      <w:r w:rsidR="000F4165" w:rsidRPr="00A52BC8">
        <w:rPr>
          <w:rFonts w:ascii="Times New Roman" w:hAnsi="Times New Roman" w:cs="Times New Roman"/>
          <w:sz w:val="28"/>
          <w:szCs w:val="28"/>
        </w:rPr>
        <w:t xml:space="preserve"> Fondit Kombëtar të Mjedisit si nj</w:t>
      </w:r>
      <w:r w:rsidR="00623D66">
        <w:rPr>
          <w:rFonts w:ascii="Times New Roman" w:hAnsi="Times New Roman" w:cs="Times New Roman"/>
          <w:sz w:val="28"/>
          <w:szCs w:val="28"/>
        </w:rPr>
        <w:t>ë</w:t>
      </w:r>
      <w:r w:rsidR="008E597D" w:rsidRPr="00A52BC8">
        <w:rPr>
          <w:rFonts w:ascii="Times New Roman" w:hAnsi="Times New Roman" w:cs="Times New Roman"/>
          <w:sz w:val="28"/>
          <w:szCs w:val="28"/>
        </w:rPr>
        <w:t>ë</w:t>
      </w:r>
      <w:r w:rsidR="000F4165" w:rsidRPr="00A52BC8">
        <w:rPr>
          <w:rFonts w:ascii="Times New Roman" w:hAnsi="Times New Roman" w:cs="Times New Roman"/>
          <w:sz w:val="28"/>
          <w:szCs w:val="28"/>
        </w:rPr>
        <w:t xml:space="preserve"> fond publik financiar që mbështet politikën kombëtare të mbrojtjes së mjedisit.</w:t>
      </w:r>
    </w:p>
    <w:p w14:paraId="0D92A4E5" w14:textId="77777777" w:rsidR="0046181D" w:rsidRDefault="0046181D" w:rsidP="004616A9">
      <w:pPr>
        <w:spacing w:after="0" w:line="240" w:lineRule="auto"/>
        <w:jc w:val="both"/>
        <w:rPr>
          <w:rFonts w:ascii="Times New Roman" w:hAnsi="Times New Roman" w:cs="Times New Roman"/>
          <w:b/>
          <w:bCs/>
          <w:sz w:val="28"/>
          <w:szCs w:val="28"/>
        </w:rPr>
      </w:pPr>
    </w:p>
    <w:p w14:paraId="50DFE8A8" w14:textId="42107CDB" w:rsidR="000F4165" w:rsidRPr="000F4165" w:rsidRDefault="000F4165" w:rsidP="004616A9">
      <w:pPr>
        <w:spacing w:after="0" w:line="240" w:lineRule="auto"/>
        <w:jc w:val="both"/>
        <w:rPr>
          <w:rFonts w:ascii="Times New Roman" w:hAnsi="Times New Roman" w:cs="Times New Roman"/>
          <w:sz w:val="28"/>
          <w:szCs w:val="28"/>
        </w:rPr>
      </w:pPr>
      <w:r w:rsidRPr="000F4165">
        <w:rPr>
          <w:rFonts w:ascii="Times New Roman" w:hAnsi="Times New Roman" w:cs="Times New Roman"/>
          <w:b/>
          <w:bCs/>
          <w:sz w:val="28"/>
          <w:szCs w:val="28"/>
        </w:rPr>
        <w:t>Neni 2</w:t>
      </w:r>
      <w:r>
        <w:rPr>
          <w:rFonts w:ascii="Times New Roman" w:hAnsi="Times New Roman" w:cs="Times New Roman"/>
          <w:b/>
          <w:bCs/>
          <w:sz w:val="28"/>
          <w:szCs w:val="28"/>
        </w:rPr>
        <w:t xml:space="preserve">, </w:t>
      </w:r>
      <w:r w:rsidRPr="000F4165">
        <w:rPr>
          <w:rFonts w:ascii="Times New Roman" w:hAnsi="Times New Roman" w:cs="Times New Roman"/>
          <w:sz w:val="28"/>
          <w:szCs w:val="28"/>
        </w:rPr>
        <w:t>i cili</w:t>
      </w:r>
      <w:r>
        <w:rPr>
          <w:rFonts w:ascii="Times New Roman" w:hAnsi="Times New Roman" w:cs="Times New Roman"/>
          <w:sz w:val="28"/>
          <w:szCs w:val="28"/>
        </w:rPr>
        <w:t xml:space="preserve"> parashikon shtimin e </w:t>
      </w:r>
      <w:r w:rsidRPr="000F4165">
        <w:rPr>
          <w:rFonts w:ascii="Times New Roman" w:hAnsi="Times New Roman" w:cs="Times New Roman"/>
          <w:sz w:val="28"/>
          <w:szCs w:val="28"/>
        </w:rPr>
        <w:t>tre nene</w:t>
      </w:r>
      <w:r>
        <w:rPr>
          <w:rFonts w:ascii="Times New Roman" w:hAnsi="Times New Roman" w:cs="Times New Roman"/>
          <w:sz w:val="28"/>
          <w:szCs w:val="28"/>
        </w:rPr>
        <w:t>ve</w:t>
      </w:r>
      <w:r w:rsidRPr="000F4165">
        <w:rPr>
          <w:rFonts w:ascii="Times New Roman" w:hAnsi="Times New Roman" w:cs="Times New Roman"/>
          <w:sz w:val="28"/>
          <w:szCs w:val="28"/>
        </w:rPr>
        <w:t xml:space="preserve"> të reja</w:t>
      </w:r>
      <w:r w:rsidR="00871AC1">
        <w:rPr>
          <w:rFonts w:ascii="Times New Roman" w:hAnsi="Times New Roman" w:cs="Times New Roman"/>
          <w:sz w:val="28"/>
          <w:szCs w:val="28"/>
        </w:rPr>
        <w:t>,</w:t>
      </w:r>
      <w:r w:rsidRPr="000F4165">
        <w:rPr>
          <w:rFonts w:ascii="Times New Roman" w:hAnsi="Times New Roman" w:cs="Times New Roman"/>
          <w:sz w:val="28"/>
          <w:szCs w:val="28"/>
        </w:rPr>
        <w:t xml:space="preserve"> </w:t>
      </w:r>
      <w:r>
        <w:rPr>
          <w:rFonts w:ascii="Times New Roman" w:hAnsi="Times New Roman" w:cs="Times New Roman"/>
          <w:sz w:val="28"/>
          <w:szCs w:val="28"/>
        </w:rPr>
        <w:t>t</w:t>
      </w:r>
      <w:r w:rsidRPr="000F4165">
        <w:rPr>
          <w:rFonts w:ascii="Times New Roman" w:hAnsi="Times New Roman" w:cs="Times New Roman"/>
          <w:sz w:val="28"/>
          <w:szCs w:val="28"/>
        </w:rPr>
        <w:t xml:space="preserve">ë </w:t>
      </w:r>
      <w:r>
        <w:rPr>
          <w:rFonts w:ascii="Times New Roman" w:hAnsi="Times New Roman" w:cs="Times New Roman"/>
          <w:sz w:val="28"/>
          <w:szCs w:val="28"/>
        </w:rPr>
        <w:t>cilat parashikojn</w:t>
      </w:r>
      <w:r w:rsidR="00623D66">
        <w:rPr>
          <w:rFonts w:ascii="Times New Roman" w:hAnsi="Times New Roman" w:cs="Times New Roman"/>
          <w:sz w:val="28"/>
          <w:szCs w:val="28"/>
        </w:rPr>
        <w:t>ë</w:t>
      </w:r>
      <w:r w:rsidR="008E597D">
        <w:rPr>
          <w:rFonts w:ascii="Times New Roman" w:hAnsi="Times New Roman" w:cs="Times New Roman"/>
          <w:sz w:val="28"/>
          <w:szCs w:val="28"/>
        </w:rPr>
        <w:t>ë</w:t>
      </w:r>
      <w:r>
        <w:rPr>
          <w:rFonts w:ascii="Times New Roman" w:hAnsi="Times New Roman" w:cs="Times New Roman"/>
          <w:sz w:val="28"/>
          <w:szCs w:val="28"/>
        </w:rPr>
        <w:t xml:space="preserve"> m</w:t>
      </w:r>
      <w:r w:rsidR="00623D66">
        <w:rPr>
          <w:rFonts w:ascii="Times New Roman" w:hAnsi="Times New Roman" w:cs="Times New Roman"/>
          <w:sz w:val="28"/>
          <w:szCs w:val="28"/>
        </w:rPr>
        <w:t>ë</w:t>
      </w:r>
      <w:r w:rsidR="008E597D">
        <w:rPr>
          <w:rFonts w:ascii="Times New Roman" w:hAnsi="Times New Roman" w:cs="Times New Roman"/>
          <w:sz w:val="28"/>
          <w:szCs w:val="28"/>
        </w:rPr>
        <w:t>ë</w:t>
      </w:r>
      <w:r>
        <w:rPr>
          <w:rFonts w:ascii="Times New Roman" w:hAnsi="Times New Roman" w:cs="Times New Roman"/>
          <w:sz w:val="28"/>
          <w:szCs w:val="28"/>
        </w:rPr>
        <w:t>nyr</w:t>
      </w:r>
      <w:r w:rsidR="00623D66">
        <w:rPr>
          <w:rFonts w:ascii="Times New Roman" w:hAnsi="Times New Roman" w:cs="Times New Roman"/>
          <w:sz w:val="28"/>
          <w:szCs w:val="28"/>
        </w:rPr>
        <w:t>ë</w:t>
      </w:r>
      <w:r w:rsidR="008E597D">
        <w:rPr>
          <w:rFonts w:ascii="Times New Roman" w:hAnsi="Times New Roman" w:cs="Times New Roman"/>
          <w:sz w:val="28"/>
          <w:szCs w:val="28"/>
        </w:rPr>
        <w:t>ë</w:t>
      </w:r>
      <w:r>
        <w:rPr>
          <w:rFonts w:ascii="Times New Roman" w:hAnsi="Times New Roman" w:cs="Times New Roman"/>
          <w:sz w:val="28"/>
          <w:szCs w:val="28"/>
        </w:rPr>
        <w:t xml:space="preserve">n e </w:t>
      </w:r>
      <w:r w:rsidRPr="000F4165">
        <w:rPr>
          <w:rFonts w:ascii="Times New Roman" w:hAnsi="Times New Roman" w:cs="Times New Roman"/>
          <w:sz w:val="28"/>
          <w:szCs w:val="28"/>
        </w:rPr>
        <w:t>funksionimi</w:t>
      </w:r>
      <w:r w:rsidR="004616A9">
        <w:rPr>
          <w:rFonts w:ascii="Times New Roman" w:hAnsi="Times New Roman" w:cs="Times New Roman"/>
          <w:sz w:val="28"/>
          <w:szCs w:val="28"/>
        </w:rPr>
        <w:t>t t</w:t>
      </w:r>
      <w:r w:rsidR="00623D66">
        <w:rPr>
          <w:rFonts w:ascii="Times New Roman" w:hAnsi="Times New Roman" w:cs="Times New Roman"/>
          <w:sz w:val="28"/>
          <w:szCs w:val="28"/>
        </w:rPr>
        <w:t>ë</w:t>
      </w:r>
      <w:r w:rsidR="008E597D">
        <w:rPr>
          <w:rFonts w:ascii="Times New Roman" w:hAnsi="Times New Roman" w:cs="Times New Roman"/>
          <w:sz w:val="28"/>
          <w:szCs w:val="28"/>
        </w:rPr>
        <w:t>ë</w:t>
      </w:r>
      <w:r w:rsidR="004616A9">
        <w:rPr>
          <w:rFonts w:ascii="Times New Roman" w:hAnsi="Times New Roman" w:cs="Times New Roman"/>
          <w:sz w:val="28"/>
          <w:szCs w:val="28"/>
        </w:rPr>
        <w:t xml:space="preserve"> financimeve t</w:t>
      </w:r>
      <w:r w:rsidR="00623D66">
        <w:rPr>
          <w:rFonts w:ascii="Times New Roman" w:hAnsi="Times New Roman" w:cs="Times New Roman"/>
          <w:sz w:val="28"/>
          <w:szCs w:val="28"/>
        </w:rPr>
        <w:t>ë</w:t>
      </w:r>
      <w:r w:rsidR="008E597D">
        <w:rPr>
          <w:rFonts w:ascii="Times New Roman" w:hAnsi="Times New Roman" w:cs="Times New Roman"/>
          <w:sz w:val="28"/>
          <w:szCs w:val="28"/>
        </w:rPr>
        <w:t>ë</w:t>
      </w:r>
      <w:r w:rsidR="004616A9">
        <w:rPr>
          <w:rFonts w:ascii="Times New Roman" w:hAnsi="Times New Roman" w:cs="Times New Roman"/>
          <w:sz w:val="28"/>
          <w:szCs w:val="28"/>
        </w:rPr>
        <w:t xml:space="preserve"> projekteve n</w:t>
      </w:r>
      <w:r w:rsidR="00623D66">
        <w:rPr>
          <w:rFonts w:ascii="Times New Roman" w:hAnsi="Times New Roman" w:cs="Times New Roman"/>
          <w:sz w:val="28"/>
          <w:szCs w:val="28"/>
        </w:rPr>
        <w:t>ë</w:t>
      </w:r>
      <w:r w:rsidR="008E597D">
        <w:rPr>
          <w:rFonts w:ascii="Times New Roman" w:hAnsi="Times New Roman" w:cs="Times New Roman"/>
          <w:sz w:val="28"/>
          <w:szCs w:val="28"/>
        </w:rPr>
        <w:t>ë</w:t>
      </w:r>
      <w:r w:rsidR="004616A9">
        <w:rPr>
          <w:rFonts w:ascii="Times New Roman" w:hAnsi="Times New Roman" w:cs="Times New Roman"/>
          <w:sz w:val="28"/>
          <w:szCs w:val="28"/>
        </w:rPr>
        <w:t xml:space="preserve"> fush</w:t>
      </w:r>
      <w:r w:rsidR="00623D66">
        <w:rPr>
          <w:rFonts w:ascii="Times New Roman" w:hAnsi="Times New Roman" w:cs="Times New Roman"/>
          <w:sz w:val="28"/>
          <w:szCs w:val="28"/>
        </w:rPr>
        <w:t>ë</w:t>
      </w:r>
      <w:r w:rsidR="008E597D">
        <w:rPr>
          <w:rFonts w:ascii="Times New Roman" w:hAnsi="Times New Roman" w:cs="Times New Roman"/>
          <w:sz w:val="28"/>
          <w:szCs w:val="28"/>
        </w:rPr>
        <w:t>ë</w:t>
      </w:r>
      <w:r w:rsidR="004616A9">
        <w:rPr>
          <w:rFonts w:ascii="Times New Roman" w:hAnsi="Times New Roman" w:cs="Times New Roman"/>
          <w:sz w:val="28"/>
          <w:szCs w:val="28"/>
        </w:rPr>
        <w:t>n e mjedisit.</w:t>
      </w:r>
    </w:p>
    <w:p w14:paraId="2FED7CEB" w14:textId="7D8E542C" w:rsidR="00452B61" w:rsidRPr="00E70A03" w:rsidRDefault="00452B61" w:rsidP="004616A9">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Neni 3, </w:t>
      </w:r>
      <w:r w:rsidRPr="00E70A03">
        <w:rPr>
          <w:rFonts w:ascii="Times New Roman" w:hAnsi="Times New Roman" w:cs="Times New Roman"/>
          <w:sz w:val="28"/>
          <w:szCs w:val="28"/>
        </w:rPr>
        <w:t>i cili parashikon hyrjen në fuqi të ligjit 15 ditë pas botimit në “Fletoren Zyrtare”.</w:t>
      </w:r>
    </w:p>
    <w:p w14:paraId="14677C95" w14:textId="53D716B1" w:rsidR="00452B61" w:rsidRPr="00E70A03" w:rsidRDefault="00452B61" w:rsidP="00E70A03">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INSTITUCIONET DHE ORGANET QË NGARKOHEN PËR ZBATIMIN E AKTIT</w:t>
      </w:r>
    </w:p>
    <w:p w14:paraId="1A5D8B5A" w14:textId="53B8FE22" w:rsidR="00452B61" w:rsidRPr="00E70A03" w:rsidRDefault="00452B61" w:rsidP="00E70A0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Për zbatimin e këtij ligji ngarkohet Ministria e Mjedisit, e cila administron Fondin Kombëtar të Mjedisit dhe miraton procedurat dhe kriteret e financimit nëpërmjet akteve nënligjore të parashikuara. </w:t>
      </w:r>
    </w:p>
    <w:p w14:paraId="52853197" w14:textId="7507F7F1" w:rsidR="00452B61" w:rsidRPr="00E70A03" w:rsidRDefault="00452B61" w:rsidP="00E70A03">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PERSONAT DHE INSTITUCIONET QË KANË KONTRIBUAR NË HARTIMIN E PROJEKTAKTIT</w:t>
      </w:r>
    </w:p>
    <w:p w14:paraId="702BAF00" w14:textId="7EE106DC" w:rsidR="00452B61" w:rsidRPr="00E70A03" w:rsidRDefault="00452B61" w:rsidP="00E70A03">
      <w:pPr>
        <w:spacing w:line="276" w:lineRule="auto"/>
        <w:jc w:val="both"/>
        <w:rPr>
          <w:rFonts w:ascii="Times New Roman" w:hAnsi="Times New Roman" w:cs="Times New Roman"/>
          <w:b/>
          <w:bCs/>
          <w:sz w:val="28"/>
          <w:szCs w:val="28"/>
        </w:rPr>
      </w:pPr>
      <w:r>
        <w:rPr>
          <w:rFonts w:ascii="Times New Roman" w:hAnsi="Times New Roman" w:cs="Times New Roman"/>
          <w:sz w:val="28"/>
          <w:szCs w:val="28"/>
        </w:rPr>
        <w:t xml:space="preserve">Projektligji i propozuar është hartuar nga Ministria e Mjedisit dhe i përcillet për mendim, nëpërmjet sistemit e-akte: Ministrisë së Financave, Ministrisë së </w:t>
      </w:r>
      <w:r w:rsidRPr="00A52BC8">
        <w:rPr>
          <w:rFonts w:ascii="Times New Roman" w:hAnsi="Times New Roman" w:cs="Times New Roman"/>
          <w:sz w:val="28"/>
          <w:szCs w:val="28"/>
        </w:rPr>
        <w:t>Drejtësisë</w:t>
      </w:r>
      <w:r w:rsidR="0023793F" w:rsidRPr="00A52BC8">
        <w:rPr>
          <w:rFonts w:ascii="Times New Roman" w:hAnsi="Times New Roman" w:cs="Times New Roman"/>
          <w:sz w:val="28"/>
          <w:szCs w:val="28"/>
        </w:rPr>
        <w:t xml:space="preserve"> dhe</w:t>
      </w:r>
      <w:r w:rsidR="00323F86" w:rsidRPr="00A52BC8">
        <w:rPr>
          <w:rFonts w:ascii="Times New Roman" w:hAnsi="Times New Roman" w:cs="Times New Roman"/>
          <w:sz w:val="28"/>
          <w:szCs w:val="28"/>
        </w:rPr>
        <w:t xml:space="preserve"> Ministris</w:t>
      </w:r>
      <w:r w:rsidR="008E597D" w:rsidRPr="00A52BC8">
        <w:rPr>
          <w:rFonts w:ascii="Times New Roman" w:hAnsi="Times New Roman" w:cs="Times New Roman"/>
          <w:sz w:val="28"/>
          <w:szCs w:val="28"/>
        </w:rPr>
        <w:t>ë</w:t>
      </w:r>
      <w:r w:rsidR="003750D5" w:rsidRPr="00A52BC8">
        <w:rPr>
          <w:rFonts w:ascii="Times New Roman" w:hAnsi="Times New Roman" w:cs="Times New Roman"/>
          <w:sz w:val="28"/>
          <w:szCs w:val="28"/>
        </w:rPr>
        <w:t xml:space="preserve"> s</w:t>
      </w:r>
      <w:r w:rsidR="008E597D" w:rsidRPr="00A52BC8">
        <w:rPr>
          <w:rFonts w:ascii="Times New Roman" w:hAnsi="Times New Roman" w:cs="Times New Roman"/>
          <w:sz w:val="28"/>
          <w:szCs w:val="28"/>
        </w:rPr>
        <w:t>ë</w:t>
      </w:r>
      <w:r w:rsidR="003750D5" w:rsidRPr="00A52BC8">
        <w:rPr>
          <w:rFonts w:ascii="Times New Roman" w:hAnsi="Times New Roman" w:cs="Times New Roman"/>
          <w:sz w:val="28"/>
          <w:szCs w:val="28"/>
        </w:rPr>
        <w:t xml:space="preserve"> Ekonomis</w:t>
      </w:r>
      <w:r w:rsidR="008E597D" w:rsidRPr="00A52BC8">
        <w:rPr>
          <w:rFonts w:ascii="Times New Roman" w:hAnsi="Times New Roman" w:cs="Times New Roman"/>
          <w:sz w:val="28"/>
          <w:szCs w:val="28"/>
        </w:rPr>
        <w:t>ë</w:t>
      </w:r>
      <w:r w:rsidR="003750D5" w:rsidRPr="00A52BC8">
        <w:rPr>
          <w:rFonts w:ascii="Times New Roman" w:hAnsi="Times New Roman" w:cs="Times New Roman"/>
          <w:sz w:val="28"/>
          <w:szCs w:val="28"/>
        </w:rPr>
        <w:t xml:space="preserve"> dhe Inovacionit</w:t>
      </w:r>
      <w:r w:rsidR="00A9593E" w:rsidRPr="00A52BC8">
        <w:rPr>
          <w:rFonts w:ascii="Times New Roman" w:hAnsi="Times New Roman" w:cs="Times New Roman"/>
          <w:sz w:val="28"/>
          <w:szCs w:val="28"/>
        </w:rPr>
        <w:t xml:space="preserve">. </w:t>
      </w:r>
    </w:p>
    <w:p w14:paraId="56E58F3B" w14:textId="77777777" w:rsidR="00452B61" w:rsidRDefault="00452B61" w:rsidP="00452B61">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RAPORTI I VLERËSIMIT TË TË ARDHURAVE DHE SHPENZIMEVE BUXHETORE</w:t>
      </w:r>
    </w:p>
    <w:p w14:paraId="1100583E" w14:textId="7A3A0AED" w:rsidR="00452B61" w:rsidRDefault="00452B61" w:rsidP="00452B61">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Ky projektligj parashikon krijimin e Fondit Kombëtar të Mjedisit, i cili financohet si burimi i parë nga buxheti i shtetit. Masa dhe struktura e kontributit buxhetor vjetor do të përcaktohet me vendim të Këshillit të Ministrave, sipas parashikimeve buxhetore vjetore. Ligji në vetvete nuk parashikon një shumë specifike, pasi fondi vjetor do të caktohet nëpërmjet procesit buxhetor. </w:t>
      </w:r>
    </w:p>
    <w:p w14:paraId="5545F4A6" w14:textId="77777777" w:rsidR="00452B61" w:rsidRDefault="00452B61" w:rsidP="00452B61">
      <w:pPr>
        <w:spacing w:line="276" w:lineRule="auto"/>
      </w:pPr>
    </w:p>
    <w:p w14:paraId="77C771FF" w14:textId="77777777" w:rsidR="00452B61" w:rsidRDefault="00452B61" w:rsidP="00452B61">
      <w:pPr>
        <w:spacing w:line="276" w:lineRule="auto"/>
        <w:jc w:val="right"/>
        <w:rPr>
          <w:rFonts w:ascii="Times New Roman" w:hAnsi="Times New Roman" w:cs="Times New Roman"/>
          <w:b/>
          <w:bCs/>
          <w:sz w:val="28"/>
          <w:szCs w:val="28"/>
        </w:rPr>
      </w:pPr>
      <w:r>
        <w:rPr>
          <w:rFonts w:ascii="Times New Roman" w:hAnsi="Times New Roman" w:cs="Times New Roman"/>
          <w:b/>
          <w:bCs/>
          <w:sz w:val="28"/>
          <w:szCs w:val="28"/>
        </w:rPr>
        <w:t>MINISTRI</w:t>
      </w:r>
    </w:p>
    <w:p w14:paraId="396D40D8" w14:textId="77777777" w:rsidR="00452B61" w:rsidRDefault="00452B61" w:rsidP="00452B61">
      <w:pPr>
        <w:spacing w:line="276" w:lineRule="auto"/>
        <w:jc w:val="right"/>
        <w:rPr>
          <w:rFonts w:ascii="Times New Roman" w:hAnsi="Times New Roman" w:cs="Times New Roman"/>
          <w:b/>
          <w:bCs/>
          <w:sz w:val="28"/>
          <w:szCs w:val="28"/>
        </w:rPr>
      </w:pPr>
      <w:r>
        <w:rPr>
          <w:rFonts w:ascii="Times New Roman" w:hAnsi="Times New Roman" w:cs="Times New Roman"/>
          <w:b/>
          <w:bCs/>
          <w:sz w:val="28"/>
          <w:szCs w:val="28"/>
        </w:rPr>
        <w:t>Sofjan JAUPAJ</w:t>
      </w:r>
    </w:p>
    <w:p w14:paraId="68AB9F31" w14:textId="77777777" w:rsidR="00ED64D3" w:rsidRDefault="00ED64D3"/>
    <w:p w14:paraId="7CB0BC8A" w14:textId="4E308545" w:rsidR="00657567" w:rsidRPr="00657567" w:rsidRDefault="00657567" w:rsidP="00657567">
      <w:pPr>
        <w:spacing w:after="0"/>
        <w:rPr>
          <w:rFonts w:ascii="Times New Roman" w:hAnsi="Times New Roman" w:cs="Times New Roman"/>
          <w:sz w:val="20"/>
          <w:szCs w:val="20"/>
        </w:rPr>
      </w:pPr>
    </w:p>
    <w:sectPr w:rsidR="00657567" w:rsidRPr="00657567" w:rsidSect="00552FE7">
      <w:headerReference w:type="even" r:id="rId7"/>
      <w:headerReference w:type="default" r:id="rId8"/>
      <w:footerReference w:type="even" r:id="rId9"/>
      <w:footerReference w:type="default" r:id="rId10"/>
      <w:headerReference w:type="first" r:id="rId11"/>
      <w:footerReference w:type="first" r:id="rId12"/>
      <w:pgSz w:w="12240" w:h="15840"/>
      <w:pgMar w:top="630" w:right="1699" w:bottom="1152" w:left="1699"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5DC4" w14:textId="77777777" w:rsidR="00702EA5" w:rsidRDefault="00702EA5">
      <w:pPr>
        <w:spacing w:after="0" w:line="240" w:lineRule="auto"/>
      </w:pPr>
      <w:r>
        <w:separator/>
      </w:r>
    </w:p>
  </w:endnote>
  <w:endnote w:type="continuationSeparator" w:id="0">
    <w:p w14:paraId="1F9275ED" w14:textId="77777777" w:rsidR="00702EA5" w:rsidRDefault="0070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2B8E" w14:textId="77777777" w:rsidR="005F2013" w:rsidRDefault="005F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6607" w14:textId="0E5B2EEE" w:rsidR="005F5057" w:rsidRPr="00E70A03" w:rsidRDefault="005F5057" w:rsidP="004421C3">
    <w:pPr>
      <w:pBdr>
        <w:top w:val="thickThinSmallGap" w:sz="24" w:space="1" w:color="660033"/>
      </w:pBdr>
      <w:jc w:val="both"/>
      <w:rPr>
        <w:rFonts w:ascii="Times New Roman" w:hAnsi="Times New Roman" w:cs="Times New Roman"/>
      </w:rPr>
    </w:pPr>
    <w:r w:rsidRPr="00EB6010">
      <w:rPr>
        <w:rFonts w:ascii="Times New Roman" w:hAnsi="Times New Roman" w:cs="Times New Roman"/>
      </w:rPr>
      <w:t>Relacion shpjegues për projekt</w:t>
    </w:r>
    <w:r>
      <w:rPr>
        <w:rFonts w:ascii="Times New Roman" w:hAnsi="Times New Roman" w:cs="Times New Roman"/>
      </w:rPr>
      <w:t>ligjin</w:t>
    </w:r>
    <w:r w:rsidRPr="00EB6010">
      <w:rPr>
        <w:rFonts w:ascii="Times New Roman" w:hAnsi="Times New Roman" w:cs="Times New Roman"/>
      </w:rPr>
      <w:t xml:space="preserve"> “</w:t>
    </w:r>
    <w:r w:rsidR="00E70A03" w:rsidRPr="00E70A03">
      <w:rPr>
        <w:rFonts w:ascii="Times New Roman" w:hAnsi="Times New Roman" w:cs="Times New Roman"/>
        <w:lang w:val="pt-BR"/>
      </w:rPr>
      <w:t>Për</w:t>
    </w:r>
    <w:r w:rsidR="00E70A03" w:rsidRPr="00E70A03">
      <w:rPr>
        <w:rFonts w:ascii="Times New Roman" w:hAnsi="Times New Roman" w:cs="Times New Roman"/>
      </w:rPr>
      <w:t xml:space="preserve"> </w:t>
    </w:r>
    <w:r w:rsidR="00E70A03" w:rsidRPr="00E70A03">
      <w:rPr>
        <w:rFonts w:ascii="Times New Roman" w:hAnsi="Times New Roman" w:cs="Times New Roman"/>
        <w:lang w:val="pt-BR"/>
      </w:rPr>
      <w:t xml:space="preserve">disa ndryshime </w:t>
    </w:r>
    <w:r w:rsidR="008E597D">
      <w:rPr>
        <w:rFonts w:ascii="Times New Roman" w:hAnsi="Times New Roman" w:cs="Times New Roman"/>
        <w:lang w:val="pt-BR"/>
      </w:rPr>
      <w:t>dhe</w:t>
    </w:r>
    <w:r w:rsidR="008E597D" w:rsidRPr="00E70A03">
      <w:rPr>
        <w:rFonts w:ascii="Times New Roman" w:hAnsi="Times New Roman" w:cs="Times New Roman"/>
        <w:lang w:val="pt-BR"/>
      </w:rPr>
      <w:t xml:space="preserve"> </w:t>
    </w:r>
    <w:r w:rsidR="008E597D">
      <w:rPr>
        <w:rFonts w:ascii="Times New Roman" w:hAnsi="Times New Roman" w:cs="Times New Roman"/>
        <w:lang w:val="pt-BR"/>
      </w:rPr>
      <w:t>shtesa</w:t>
    </w:r>
    <w:r w:rsidR="008E597D" w:rsidRPr="00E70A03">
      <w:rPr>
        <w:rFonts w:ascii="Times New Roman" w:hAnsi="Times New Roman" w:cs="Times New Roman"/>
        <w:lang w:val="pt-BR"/>
      </w:rPr>
      <w:t xml:space="preserve"> </w:t>
    </w:r>
    <w:r w:rsidR="00E70A03" w:rsidRPr="00E70A03">
      <w:rPr>
        <w:rFonts w:ascii="Times New Roman" w:hAnsi="Times New Roman" w:cs="Times New Roman"/>
        <w:lang w:val="pt-BR"/>
      </w:rPr>
      <w:t>në ligjin nr.10 431, datë 9.6.2011 “Për mbrojtjen e mjedisit”, i ndryshuar”</w:t>
    </w:r>
    <w:r>
      <w:rPr>
        <w:rFonts w:ascii="Times New Roman" w:hAnsi="Times New Roman" w:cs="Times New Roman"/>
      </w:rPr>
      <w:t>”</w:t>
    </w:r>
    <w:r w:rsidRPr="00EB6010">
      <w:rPr>
        <w:rFonts w:ascii="Times New Roman" w:hAnsi="Times New Roman" w:cs="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3575" w14:textId="77777777" w:rsidR="005F2013" w:rsidRDefault="005F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45C7" w14:textId="77777777" w:rsidR="00702EA5" w:rsidRDefault="00702EA5">
      <w:pPr>
        <w:spacing w:after="0" w:line="240" w:lineRule="auto"/>
      </w:pPr>
      <w:r>
        <w:separator/>
      </w:r>
    </w:p>
  </w:footnote>
  <w:footnote w:type="continuationSeparator" w:id="0">
    <w:p w14:paraId="0EEC18A9" w14:textId="77777777" w:rsidR="00702EA5" w:rsidRDefault="0070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157D" w14:textId="77777777" w:rsidR="005F2013" w:rsidRDefault="005F2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E2F9" w14:textId="77777777" w:rsidR="005F2013" w:rsidRDefault="005F2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EB5B" w14:textId="77777777" w:rsidR="005F2013" w:rsidRDefault="005F2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6E9"/>
    <w:multiLevelType w:val="hybridMultilevel"/>
    <w:tmpl w:val="97900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60BAA"/>
    <w:multiLevelType w:val="multilevel"/>
    <w:tmpl w:val="5904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1226D"/>
    <w:multiLevelType w:val="hybridMultilevel"/>
    <w:tmpl w:val="AD96E4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243036">
    <w:abstractNumId w:val="2"/>
  </w:num>
  <w:num w:numId="2" w16cid:durableId="153299339">
    <w:abstractNumId w:val="1"/>
  </w:num>
  <w:num w:numId="3" w16cid:durableId="170479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3C"/>
    <w:rsid w:val="0006763C"/>
    <w:rsid w:val="000830AD"/>
    <w:rsid w:val="000C7BE6"/>
    <w:rsid w:val="000F4165"/>
    <w:rsid w:val="00112C24"/>
    <w:rsid w:val="0023793F"/>
    <w:rsid w:val="002469E4"/>
    <w:rsid w:val="002F0E60"/>
    <w:rsid w:val="00321F09"/>
    <w:rsid w:val="00323F86"/>
    <w:rsid w:val="003750D5"/>
    <w:rsid w:val="003D17FB"/>
    <w:rsid w:val="00452B61"/>
    <w:rsid w:val="004616A9"/>
    <w:rsid w:val="0046181D"/>
    <w:rsid w:val="0049097B"/>
    <w:rsid w:val="005A58A5"/>
    <w:rsid w:val="005E0185"/>
    <w:rsid w:val="005F2013"/>
    <w:rsid w:val="005F5057"/>
    <w:rsid w:val="00623D66"/>
    <w:rsid w:val="00657567"/>
    <w:rsid w:val="006F30F0"/>
    <w:rsid w:val="00702EA5"/>
    <w:rsid w:val="00723ABF"/>
    <w:rsid w:val="00747275"/>
    <w:rsid w:val="00787EFE"/>
    <w:rsid w:val="008174B2"/>
    <w:rsid w:val="00871AC1"/>
    <w:rsid w:val="00897276"/>
    <w:rsid w:val="008C6695"/>
    <w:rsid w:val="008E597D"/>
    <w:rsid w:val="008F324D"/>
    <w:rsid w:val="00976E08"/>
    <w:rsid w:val="009A2087"/>
    <w:rsid w:val="00A42C75"/>
    <w:rsid w:val="00A52BC8"/>
    <w:rsid w:val="00A9593E"/>
    <w:rsid w:val="00AE04A8"/>
    <w:rsid w:val="00B12930"/>
    <w:rsid w:val="00B15AE8"/>
    <w:rsid w:val="00B31153"/>
    <w:rsid w:val="00B82DAE"/>
    <w:rsid w:val="00BB1DA9"/>
    <w:rsid w:val="00BF4C86"/>
    <w:rsid w:val="00C55F64"/>
    <w:rsid w:val="00C655F6"/>
    <w:rsid w:val="00C77F36"/>
    <w:rsid w:val="00D626D9"/>
    <w:rsid w:val="00D77493"/>
    <w:rsid w:val="00DA6C9F"/>
    <w:rsid w:val="00DD1325"/>
    <w:rsid w:val="00E32264"/>
    <w:rsid w:val="00E70A03"/>
    <w:rsid w:val="00ED64D3"/>
    <w:rsid w:val="00FA0053"/>
    <w:rsid w:val="00FB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6894"/>
  <w15:chartTrackingRefBased/>
  <w15:docId w15:val="{ADDAADE3-5C16-4A8D-B702-7CB63030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61"/>
    <w:pPr>
      <w:spacing w:line="278" w:lineRule="auto"/>
    </w:pPr>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A03"/>
    <w:rPr>
      <w:sz w:val="24"/>
      <w:szCs w:val="24"/>
      <w:lang w:val="sq-AL"/>
    </w:rPr>
  </w:style>
  <w:style w:type="paragraph" w:styleId="Footer">
    <w:name w:val="footer"/>
    <w:basedOn w:val="Normal"/>
    <w:link w:val="FooterChar"/>
    <w:uiPriority w:val="99"/>
    <w:unhideWhenUsed/>
    <w:rsid w:val="00E70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A03"/>
    <w:rPr>
      <w:sz w:val="24"/>
      <w:szCs w:val="24"/>
      <w:lang w:val="sq-AL"/>
    </w:rPr>
  </w:style>
  <w:style w:type="paragraph" w:styleId="ListParagraph">
    <w:name w:val="List Paragraph"/>
    <w:basedOn w:val="Normal"/>
    <w:uiPriority w:val="34"/>
    <w:qFormat/>
    <w:rsid w:val="00E70A03"/>
    <w:pPr>
      <w:ind w:left="720"/>
      <w:contextualSpacing/>
    </w:pPr>
  </w:style>
  <w:style w:type="paragraph" w:styleId="Revision">
    <w:name w:val="Revision"/>
    <w:hidden/>
    <w:uiPriority w:val="99"/>
    <w:semiHidden/>
    <w:rsid w:val="00747275"/>
    <w:pPr>
      <w:spacing w:after="0" w:line="240" w:lineRule="auto"/>
    </w:pPr>
    <w:rPr>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1771">
      <w:bodyDiv w:val="1"/>
      <w:marLeft w:val="0"/>
      <w:marRight w:val="0"/>
      <w:marTop w:val="0"/>
      <w:marBottom w:val="0"/>
      <w:divBdr>
        <w:top w:val="none" w:sz="0" w:space="0" w:color="auto"/>
        <w:left w:val="none" w:sz="0" w:space="0" w:color="auto"/>
        <w:bottom w:val="none" w:sz="0" w:space="0" w:color="auto"/>
        <w:right w:val="none" w:sz="0" w:space="0" w:color="auto"/>
      </w:divBdr>
    </w:div>
    <w:div w:id="1865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5</Pages>
  <Words>1143</Words>
  <Characters>6805</Characters>
  <Application>Microsoft Office Word</Application>
  <DocSecurity>0</DocSecurity>
  <Lines>141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Xhulia Gjoka</dc:creator>
  <cp:keywords/>
  <dc:description/>
  <cp:lastModifiedBy>Ilda Cela</cp:lastModifiedBy>
  <cp:revision>37</cp:revision>
  <cp:lastPrinted>2026-04-02T10:37:00Z</cp:lastPrinted>
  <dcterms:created xsi:type="dcterms:W3CDTF">2026-04-02T09:06:00Z</dcterms:created>
  <dcterms:modified xsi:type="dcterms:W3CDTF">2026-04-02T13:51:00Z</dcterms:modified>
</cp:coreProperties>
</file>