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B8EA" w14:textId="77777777" w:rsidR="00843AB5" w:rsidRPr="002708C4" w:rsidRDefault="00843AB5" w:rsidP="001346E7">
      <w:pPr>
        <w:spacing w:line="276" w:lineRule="auto"/>
        <w:jc w:val="center"/>
        <w:rPr>
          <w:rFonts w:ascii="Times New Roman" w:hAnsi="Times New Roman" w:cs="Times New Roman"/>
          <w:b/>
          <w:bCs/>
          <w:sz w:val="28"/>
          <w:szCs w:val="28"/>
          <w:lang w:val="pt-BR"/>
        </w:rPr>
      </w:pPr>
      <w:r w:rsidRPr="002708C4">
        <w:rPr>
          <w:rFonts w:ascii="Times New Roman" w:hAnsi="Times New Roman" w:cs="Times New Roman"/>
          <w:b/>
          <w:bCs/>
          <w:sz w:val="28"/>
          <w:szCs w:val="28"/>
          <w:lang w:val="pt-BR"/>
        </w:rPr>
        <w:t>RELACION</w:t>
      </w:r>
    </w:p>
    <w:p w14:paraId="6CE3D5CD" w14:textId="77777777" w:rsidR="00843AB5" w:rsidRPr="002708C4" w:rsidRDefault="00843AB5" w:rsidP="001346E7">
      <w:pPr>
        <w:spacing w:line="276" w:lineRule="auto"/>
        <w:jc w:val="center"/>
        <w:rPr>
          <w:rFonts w:ascii="Times New Roman" w:hAnsi="Times New Roman" w:cs="Times New Roman"/>
          <w:b/>
          <w:bCs/>
          <w:sz w:val="28"/>
          <w:szCs w:val="28"/>
          <w:lang w:val="pt-BR"/>
        </w:rPr>
      </w:pPr>
      <w:r w:rsidRPr="002708C4">
        <w:rPr>
          <w:rFonts w:ascii="Times New Roman" w:hAnsi="Times New Roman" w:cs="Times New Roman"/>
          <w:b/>
          <w:bCs/>
          <w:sz w:val="28"/>
          <w:szCs w:val="28"/>
          <w:lang w:val="pt-BR"/>
        </w:rPr>
        <w:t>PËR PROJEKTVENDIMIN E KËSHILLIT TË MINISTRAVE</w:t>
      </w:r>
    </w:p>
    <w:p w14:paraId="7C27A8CD" w14:textId="452766B8" w:rsidR="00563749" w:rsidRPr="001346E7" w:rsidRDefault="00843AB5" w:rsidP="001346E7">
      <w:pPr>
        <w:spacing w:line="276" w:lineRule="auto"/>
        <w:jc w:val="center"/>
        <w:rPr>
          <w:rFonts w:ascii="Times New Roman" w:hAnsi="Times New Roman" w:cs="Times New Roman"/>
          <w:b/>
          <w:bCs/>
          <w:lang w:val="pt-BR"/>
        </w:rPr>
      </w:pPr>
      <w:r w:rsidRPr="001346E7">
        <w:rPr>
          <w:rFonts w:ascii="Times New Roman" w:hAnsi="Times New Roman" w:cs="Times New Roman"/>
          <w:lang w:val="pt-BR"/>
        </w:rPr>
        <w:t>“</w:t>
      </w:r>
      <w:r w:rsidR="001346E7" w:rsidRPr="001346E7">
        <w:rPr>
          <w:rFonts w:ascii="Times New Roman" w:hAnsi="Times New Roman" w:cs="Times New Roman"/>
          <w:b/>
          <w:bCs/>
          <w:lang w:val="pt-BR"/>
        </w:rPr>
        <w:t>PËR TËRHEQJEN E MENDIMIT TË PUBLIKUT NË VENDIMMARRJEN NË FUSHËN E MJEDISIT PËR</w:t>
      </w:r>
      <w:r w:rsidR="00A425E4">
        <w:rPr>
          <w:rFonts w:ascii="Times New Roman" w:hAnsi="Times New Roman" w:cs="Times New Roman"/>
          <w:b/>
          <w:bCs/>
          <w:lang w:val="pt-BR"/>
        </w:rPr>
        <w:t xml:space="preserve"> STRATEGJIT</w:t>
      </w:r>
      <w:r w:rsidR="00D44C1F">
        <w:rPr>
          <w:rFonts w:ascii="Times New Roman" w:hAnsi="Times New Roman" w:cs="Times New Roman"/>
          <w:b/>
          <w:bCs/>
          <w:lang w:val="pt-BR"/>
        </w:rPr>
        <w:t>Ë</w:t>
      </w:r>
      <w:r w:rsidR="00A425E4">
        <w:rPr>
          <w:rFonts w:ascii="Times New Roman" w:hAnsi="Times New Roman" w:cs="Times New Roman"/>
          <w:b/>
          <w:bCs/>
          <w:lang w:val="pt-BR"/>
        </w:rPr>
        <w:t>,</w:t>
      </w:r>
      <w:r w:rsidR="001346E7" w:rsidRPr="001346E7">
        <w:rPr>
          <w:rFonts w:ascii="Times New Roman" w:hAnsi="Times New Roman" w:cs="Times New Roman"/>
          <w:b/>
          <w:bCs/>
          <w:lang w:val="pt-BR"/>
        </w:rPr>
        <w:t xml:space="preserve"> PLANET</w:t>
      </w:r>
      <w:r w:rsidR="00856ABC">
        <w:rPr>
          <w:rFonts w:ascii="Times New Roman" w:hAnsi="Times New Roman" w:cs="Times New Roman"/>
          <w:b/>
          <w:bCs/>
          <w:lang w:val="pt-BR"/>
        </w:rPr>
        <w:t xml:space="preserve"> DHE</w:t>
      </w:r>
      <w:r w:rsidR="001346E7" w:rsidRPr="001346E7">
        <w:rPr>
          <w:rFonts w:ascii="Times New Roman" w:hAnsi="Times New Roman" w:cs="Times New Roman"/>
          <w:b/>
          <w:bCs/>
          <w:lang w:val="pt-BR"/>
        </w:rPr>
        <w:t xml:space="preserve"> PROGRAM</w:t>
      </w:r>
      <w:r w:rsidR="00A425E4">
        <w:rPr>
          <w:rFonts w:ascii="Times New Roman" w:hAnsi="Times New Roman" w:cs="Times New Roman"/>
          <w:b/>
          <w:bCs/>
          <w:lang w:val="pt-BR"/>
        </w:rPr>
        <w:t xml:space="preserve">ET </w:t>
      </w:r>
    </w:p>
    <w:p w14:paraId="1D9E6572" w14:textId="77777777" w:rsidR="003024D0" w:rsidRPr="001346E7" w:rsidRDefault="003024D0"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I.</w:t>
      </w:r>
      <w:r w:rsidRPr="001346E7">
        <w:rPr>
          <w:rFonts w:ascii="Times New Roman" w:hAnsi="Times New Roman" w:cs="Times New Roman"/>
          <w:lang w:val="sv-SE"/>
        </w:rPr>
        <w:tab/>
      </w:r>
      <w:r w:rsidRPr="002708C4">
        <w:rPr>
          <w:rFonts w:ascii="Times New Roman" w:hAnsi="Times New Roman" w:cs="Times New Roman"/>
          <w:b/>
          <w:bCs/>
          <w:lang w:val="sv-SE"/>
        </w:rPr>
        <w:t>QËLLIMI I PROJEKTAKTIT DHE OBJEKTIVAT QË SYNOHEN TË ARRIHEN</w:t>
      </w:r>
    </w:p>
    <w:p w14:paraId="6632646C" w14:textId="5B8799E4" w:rsidR="00563749" w:rsidRPr="001346E7" w:rsidRDefault="00563749"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Qëllimi i këtij projektvendimi është krijimi dhe konsolidimi i një kuadri të qartë, të unifikuar dhe detyrues për tërheqjen dhe përfshirjen efektive të publikut në proceset e vendimmarrjes për hartimin, rishikimin dhe miratimin e planeve, programeve dhe projektakteve normative me ndikim në mjedis.</w:t>
      </w:r>
    </w:p>
    <w:p w14:paraId="540294CB" w14:textId="095A879D" w:rsidR="00563749" w:rsidRPr="001346E7" w:rsidRDefault="00563749"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Projektakti synon të sigurojë zbatimin e plotë dhe të qëndrueshëm të së drejtës së publikut për informim dhe pjesëmarrje në vendimmarrjen mjedisore, në përputhje me nenin 49 të Ligjit nr. 10431/2011 “Për Mbrojtjen e Mjedisit”, me Direktivën 2003/35/KE të Bashkimit Evropian dhe me parimet dhe frymën e Konventës së Aarhusit.</w:t>
      </w:r>
      <w:r w:rsidR="009165FB">
        <w:rPr>
          <w:rFonts w:ascii="Times New Roman" w:hAnsi="Times New Roman" w:cs="Times New Roman"/>
          <w:lang w:val="sv-SE"/>
        </w:rPr>
        <w:t xml:space="preserve"> </w:t>
      </w:r>
    </w:p>
    <w:p w14:paraId="140064AB" w14:textId="63CDFF43" w:rsidR="00843AB5" w:rsidRDefault="00563749"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Në mënyrë të veçantë, projektvendimi synon të zgjerojë format e pjesëmarrjes së publikut, duke kombinuar konsultimin përmes platformës elektronike të konsultimit publik me organizimin e takimeve të drejtpërdrejta me publikun, me qëllim përfshirjen e grupeve dhe individëve që nuk kanë akses të rregullt në internet ose nuk përdorin mjetet elektronike, duke garantuar kështu pjesëmarrje gjithëpërfshirëse dhe jo diskriminuese.</w:t>
      </w:r>
      <w:r w:rsidR="00843AB5" w:rsidRPr="001346E7">
        <w:rPr>
          <w:rFonts w:ascii="Times New Roman" w:hAnsi="Times New Roman" w:cs="Times New Roman"/>
          <w:lang w:val="sv-SE"/>
        </w:rPr>
        <w:t>et, strategjitë dhe projektaktet normative</w:t>
      </w:r>
      <w:r w:rsidR="009165FB">
        <w:rPr>
          <w:rFonts w:ascii="Times New Roman" w:hAnsi="Times New Roman" w:cs="Times New Roman"/>
          <w:lang w:val="sv-SE"/>
        </w:rPr>
        <w:t xml:space="preserve">. </w:t>
      </w:r>
    </w:p>
    <w:p w14:paraId="50821659" w14:textId="404D23E2" w:rsidR="007B0EEC" w:rsidRDefault="009165FB" w:rsidP="001346E7">
      <w:pPr>
        <w:spacing w:line="276" w:lineRule="auto"/>
        <w:jc w:val="both"/>
        <w:rPr>
          <w:rFonts w:ascii="Times New Roman" w:hAnsi="Times New Roman" w:cs="Times New Roman"/>
          <w:lang w:val="sv-SE"/>
        </w:rPr>
      </w:pPr>
      <w:r w:rsidRPr="008D2A36">
        <w:rPr>
          <w:rFonts w:ascii="Times New Roman" w:hAnsi="Times New Roman" w:cs="Times New Roman"/>
          <w:lang w:val="sv-SE"/>
        </w:rPr>
        <w:t>Sqarojm</w:t>
      </w:r>
      <w:r w:rsidR="00D44C1F">
        <w:rPr>
          <w:rFonts w:ascii="Times New Roman" w:hAnsi="Times New Roman" w:cs="Times New Roman"/>
          <w:lang w:val="sv-SE"/>
        </w:rPr>
        <w:t>ë</w:t>
      </w:r>
      <w:r w:rsidRPr="008D2A36">
        <w:rPr>
          <w:rFonts w:ascii="Times New Roman" w:hAnsi="Times New Roman" w:cs="Times New Roman"/>
          <w:lang w:val="sv-SE"/>
        </w:rPr>
        <w:t xml:space="preserve"> se</w:t>
      </w:r>
      <w:r w:rsidR="008D2A36" w:rsidRPr="008D2A36">
        <w:rPr>
          <w:rFonts w:ascii="Times New Roman" w:hAnsi="Times New Roman" w:cs="Times New Roman"/>
          <w:lang w:val="sv-SE"/>
        </w:rPr>
        <w:t xml:space="preserve"> akti </w:t>
      </w:r>
      <w:r w:rsidR="00D44C1F">
        <w:rPr>
          <w:rFonts w:ascii="Times New Roman" w:hAnsi="Times New Roman" w:cs="Times New Roman"/>
          <w:lang w:val="sv-SE"/>
        </w:rPr>
        <w:t>ë</w:t>
      </w:r>
      <w:r w:rsidR="008D2A36" w:rsidRPr="008D2A36">
        <w:rPr>
          <w:rFonts w:ascii="Times New Roman" w:hAnsi="Times New Roman" w:cs="Times New Roman"/>
          <w:lang w:val="sv-SE"/>
        </w:rPr>
        <w:t>sht</w:t>
      </w:r>
      <w:r w:rsidR="00D44C1F">
        <w:rPr>
          <w:rFonts w:ascii="Times New Roman" w:hAnsi="Times New Roman" w:cs="Times New Roman"/>
          <w:lang w:val="sv-SE"/>
        </w:rPr>
        <w:t>ë</w:t>
      </w:r>
      <w:r w:rsidR="008D2A36" w:rsidRPr="008D2A36">
        <w:rPr>
          <w:rFonts w:ascii="Times New Roman" w:hAnsi="Times New Roman" w:cs="Times New Roman"/>
          <w:lang w:val="sv-SE"/>
        </w:rPr>
        <w:t xml:space="preserve"> i p</w:t>
      </w:r>
      <w:r w:rsidR="00D44C1F">
        <w:rPr>
          <w:rFonts w:ascii="Times New Roman" w:hAnsi="Times New Roman" w:cs="Times New Roman"/>
          <w:lang w:val="sv-SE"/>
        </w:rPr>
        <w:t>ë</w:t>
      </w:r>
      <w:r w:rsidR="008D2A36" w:rsidRPr="008D2A36">
        <w:rPr>
          <w:rFonts w:ascii="Times New Roman" w:hAnsi="Times New Roman" w:cs="Times New Roman"/>
          <w:lang w:val="sv-SE"/>
        </w:rPr>
        <w:t>rputhur me Direktivën 2003/35/KE të Bashkimit Evropian</w:t>
      </w:r>
      <w:r w:rsidR="008D2A36">
        <w:rPr>
          <w:rFonts w:ascii="Times New Roman" w:hAnsi="Times New Roman" w:cs="Times New Roman"/>
          <w:lang w:val="sv-SE"/>
        </w:rPr>
        <w:t>,</w:t>
      </w:r>
      <w:r w:rsidR="00D90376" w:rsidRPr="00D90376">
        <w:rPr>
          <w:lang w:val="sv-SE"/>
        </w:rPr>
        <w:t xml:space="preserve"> </w:t>
      </w:r>
      <w:r w:rsidR="00D90376" w:rsidRPr="00D90376">
        <w:rPr>
          <w:rFonts w:ascii="Times New Roman" w:hAnsi="Times New Roman" w:cs="Times New Roman"/>
          <w:lang w:val="sv-SE"/>
        </w:rPr>
        <w:t>Vendimit 994/2008, Vendimi i Këshillit të Ministrave</w:t>
      </w:r>
      <w:r w:rsidR="00D90376">
        <w:rPr>
          <w:rFonts w:ascii="Times New Roman" w:hAnsi="Times New Roman" w:cs="Times New Roman"/>
          <w:lang w:val="sv-SE"/>
        </w:rPr>
        <w:t xml:space="preserve"> </w:t>
      </w:r>
      <w:r w:rsidR="00D90376" w:rsidRPr="00D90376">
        <w:rPr>
          <w:rFonts w:ascii="Times New Roman" w:hAnsi="Times New Roman" w:cs="Times New Roman"/>
          <w:lang w:val="sv-SE"/>
        </w:rPr>
        <w:t>”Për tërheqjen e mendimit te publikut në vendimmarrje për mjedisin”</w:t>
      </w:r>
      <w:r w:rsidR="00D90376">
        <w:rPr>
          <w:rFonts w:ascii="Times New Roman" w:hAnsi="Times New Roman" w:cs="Times New Roman"/>
          <w:lang w:val="sv-SE"/>
        </w:rPr>
        <w:t xml:space="preserve">, </w:t>
      </w:r>
      <w:r w:rsidR="008D2A36">
        <w:rPr>
          <w:rFonts w:ascii="Times New Roman" w:hAnsi="Times New Roman" w:cs="Times New Roman"/>
          <w:lang w:val="sv-SE"/>
        </w:rPr>
        <w:t xml:space="preserve"> por</w:t>
      </w:r>
      <w:r w:rsidR="00D90376">
        <w:rPr>
          <w:rFonts w:ascii="Times New Roman" w:hAnsi="Times New Roman" w:cs="Times New Roman"/>
          <w:lang w:val="sv-SE"/>
        </w:rPr>
        <w:t xml:space="preserve"> k</w:t>
      </w:r>
      <w:r w:rsidR="00DC672E">
        <w:rPr>
          <w:rFonts w:ascii="Times New Roman" w:hAnsi="Times New Roman" w:cs="Times New Roman"/>
          <w:lang w:val="sv-SE"/>
        </w:rPr>
        <w:t>ë</w:t>
      </w:r>
      <w:r w:rsidR="00D90376">
        <w:rPr>
          <w:rFonts w:ascii="Times New Roman" w:hAnsi="Times New Roman" w:cs="Times New Roman"/>
          <w:lang w:val="sv-SE"/>
        </w:rPr>
        <w:t>tij v</w:t>
      </w:r>
      <w:r w:rsidR="00DC672E">
        <w:rPr>
          <w:rFonts w:ascii="Times New Roman" w:hAnsi="Times New Roman" w:cs="Times New Roman"/>
          <w:lang w:val="sv-SE"/>
        </w:rPr>
        <w:t>ë</w:t>
      </w:r>
      <w:r w:rsidR="00D90376">
        <w:rPr>
          <w:rFonts w:ascii="Times New Roman" w:hAnsi="Times New Roman" w:cs="Times New Roman"/>
          <w:lang w:val="sv-SE"/>
        </w:rPr>
        <w:t>ndimi</w:t>
      </w:r>
      <w:r w:rsidR="008D2A36">
        <w:rPr>
          <w:rFonts w:ascii="Times New Roman" w:hAnsi="Times New Roman" w:cs="Times New Roman"/>
          <w:lang w:val="sv-SE"/>
        </w:rPr>
        <w:t xml:space="preserve"> </w:t>
      </w:r>
      <w:r w:rsidR="00CB69FE">
        <w:rPr>
          <w:rFonts w:ascii="Times New Roman" w:hAnsi="Times New Roman" w:cs="Times New Roman"/>
          <w:lang w:val="sv-SE"/>
        </w:rPr>
        <w:t xml:space="preserve">i mungonte fushat </w:t>
      </w:r>
      <w:r w:rsidR="000B3AE5">
        <w:rPr>
          <w:rFonts w:ascii="Times New Roman" w:hAnsi="Times New Roman" w:cs="Times New Roman"/>
          <w:lang w:val="sv-SE"/>
        </w:rPr>
        <w:t>p</w:t>
      </w:r>
      <w:r w:rsidR="00D44C1F">
        <w:rPr>
          <w:rFonts w:ascii="Times New Roman" w:hAnsi="Times New Roman" w:cs="Times New Roman"/>
          <w:lang w:val="sv-SE"/>
        </w:rPr>
        <w:t>ë</w:t>
      </w:r>
      <w:r w:rsidR="000B3AE5">
        <w:rPr>
          <w:rFonts w:ascii="Times New Roman" w:hAnsi="Times New Roman" w:cs="Times New Roman"/>
          <w:lang w:val="sv-SE"/>
        </w:rPr>
        <w:t>r t</w:t>
      </w:r>
      <w:r w:rsidR="00D44C1F">
        <w:rPr>
          <w:rFonts w:ascii="Times New Roman" w:hAnsi="Times New Roman" w:cs="Times New Roman"/>
          <w:lang w:val="sv-SE"/>
        </w:rPr>
        <w:t>ë</w:t>
      </w:r>
      <w:r w:rsidR="000B3AE5">
        <w:rPr>
          <w:rFonts w:ascii="Times New Roman" w:hAnsi="Times New Roman" w:cs="Times New Roman"/>
          <w:lang w:val="sv-SE"/>
        </w:rPr>
        <w:t xml:space="preserve"> cilat do t</w:t>
      </w:r>
      <w:r w:rsidR="00D44C1F">
        <w:rPr>
          <w:rFonts w:ascii="Times New Roman" w:hAnsi="Times New Roman" w:cs="Times New Roman"/>
          <w:lang w:val="sv-SE"/>
        </w:rPr>
        <w:t>ë</w:t>
      </w:r>
      <w:r w:rsidR="000B3AE5">
        <w:rPr>
          <w:rFonts w:ascii="Times New Roman" w:hAnsi="Times New Roman" w:cs="Times New Roman"/>
          <w:lang w:val="sv-SE"/>
        </w:rPr>
        <w:t xml:space="preserve"> kryhej t</w:t>
      </w:r>
      <w:r w:rsidR="00D44C1F">
        <w:rPr>
          <w:rFonts w:ascii="Times New Roman" w:hAnsi="Times New Roman" w:cs="Times New Roman"/>
          <w:lang w:val="sv-SE"/>
        </w:rPr>
        <w:t>ë</w:t>
      </w:r>
      <w:r w:rsidR="000B3AE5">
        <w:rPr>
          <w:rFonts w:ascii="Times New Roman" w:hAnsi="Times New Roman" w:cs="Times New Roman"/>
          <w:lang w:val="sv-SE"/>
        </w:rPr>
        <w:t>rheqja e publikut n</w:t>
      </w:r>
      <w:r w:rsidR="00D44C1F">
        <w:rPr>
          <w:rFonts w:ascii="Times New Roman" w:hAnsi="Times New Roman" w:cs="Times New Roman"/>
          <w:lang w:val="sv-SE"/>
        </w:rPr>
        <w:t>ë</w:t>
      </w:r>
      <w:r w:rsidR="000B3AE5">
        <w:rPr>
          <w:rFonts w:ascii="Times New Roman" w:hAnsi="Times New Roman" w:cs="Times New Roman"/>
          <w:lang w:val="sv-SE"/>
        </w:rPr>
        <w:t xml:space="preserve"> vendimmarrje, </w:t>
      </w:r>
      <w:r w:rsidR="007B0EEC">
        <w:rPr>
          <w:rFonts w:ascii="Times New Roman" w:hAnsi="Times New Roman" w:cs="Times New Roman"/>
          <w:lang w:val="sv-SE"/>
        </w:rPr>
        <w:t>q</w:t>
      </w:r>
      <w:r w:rsidR="00DC672E">
        <w:rPr>
          <w:rFonts w:ascii="Times New Roman" w:hAnsi="Times New Roman" w:cs="Times New Roman"/>
          <w:lang w:val="sv-SE"/>
        </w:rPr>
        <w:t>ë</w:t>
      </w:r>
      <w:r w:rsidR="007B0EEC">
        <w:rPr>
          <w:rFonts w:ascii="Times New Roman" w:hAnsi="Times New Roman" w:cs="Times New Roman"/>
          <w:lang w:val="sv-SE"/>
        </w:rPr>
        <w:t xml:space="preserve"> ishin n</w:t>
      </w:r>
      <w:r w:rsidR="00DC672E">
        <w:rPr>
          <w:rFonts w:ascii="Times New Roman" w:hAnsi="Times New Roman" w:cs="Times New Roman"/>
          <w:lang w:val="sv-SE"/>
        </w:rPr>
        <w:t>ë</w:t>
      </w:r>
      <w:r w:rsidR="007B0EEC">
        <w:rPr>
          <w:rFonts w:ascii="Times New Roman" w:hAnsi="Times New Roman" w:cs="Times New Roman"/>
          <w:lang w:val="sv-SE"/>
        </w:rPr>
        <w:t xml:space="preserve"> </w:t>
      </w:r>
      <w:r w:rsidR="000B3AE5">
        <w:rPr>
          <w:rFonts w:ascii="Times New Roman" w:hAnsi="Times New Roman" w:cs="Times New Roman"/>
          <w:lang w:val="sv-SE"/>
        </w:rPr>
        <w:t>Anex</w:t>
      </w:r>
      <w:r w:rsidR="00D44C1F">
        <w:rPr>
          <w:rFonts w:ascii="Times New Roman" w:hAnsi="Times New Roman" w:cs="Times New Roman"/>
          <w:lang w:val="sv-SE"/>
        </w:rPr>
        <w:t xml:space="preserve"> I</w:t>
      </w:r>
      <w:r w:rsidR="000B3AE5">
        <w:rPr>
          <w:rFonts w:ascii="Times New Roman" w:hAnsi="Times New Roman" w:cs="Times New Roman"/>
          <w:lang w:val="sv-SE"/>
        </w:rPr>
        <w:t xml:space="preserve"> </w:t>
      </w:r>
      <w:r w:rsidR="00D44C1F">
        <w:rPr>
          <w:rFonts w:ascii="Times New Roman" w:hAnsi="Times New Roman" w:cs="Times New Roman"/>
          <w:lang w:val="sv-SE"/>
        </w:rPr>
        <w:t>t</w:t>
      </w:r>
      <w:r w:rsidR="00DC672E">
        <w:rPr>
          <w:rFonts w:ascii="Times New Roman" w:hAnsi="Times New Roman" w:cs="Times New Roman"/>
          <w:lang w:val="sv-SE"/>
        </w:rPr>
        <w:t>ë</w:t>
      </w:r>
      <w:r w:rsidR="000B3AE5">
        <w:rPr>
          <w:rFonts w:ascii="Times New Roman" w:hAnsi="Times New Roman" w:cs="Times New Roman"/>
          <w:lang w:val="sv-SE"/>
        </w:rPr>
        <w:t xml:space="preserve"> Direktiv</w:t>
      </w:r>
      <w:r w:rsidR="00D44C1F">
        <w:rPr>
          <w:rFonts w:ascii="Times New Roman" w:hAnsi="Times New Roman" w:cs="Times New Roman"/>
          <w:lang w:val="sv-SE"/>
        </w:rPr>
        <w:t>ë</w:t>
      </w:r>
      <w:r w:rsidR="000B3AE5">
        <w:rPr>
          <w:rFonts w:ascii="Times New Roman" w:hAnsi="Times New Roman" w:cs="Times New Roman"/>
          <w:lang w:val="sv-SE"/>
        </w:rPr>
        <w:t>s</w:t>
      </w:r>
      <w:r w:rsidR="007B0EEC">
        <w:rPr>
          <w:rFonts w:ascii="Times New Roman" w:hAnsi="Times New Roman" w:cs="Times New Roman"/>
          <w:lang w:val="sv-SE"/>
        </w:rPr>
        <w:t>.</w:t>
      </w:r>
    </w:p>
    <w:p w14:paraId="0FE5ABB7" w14:textId="10994D22" w:rsidR="009165FB" w:rsidRPr="008D2A36" w:rsidRDefault="0012259A" w:rsidP="001346E7">
      <w:pPr>
        <w:spacing w:line="276" w:lineRule="auto"/>
        <w:jc w:val="both"/>
        <w:rPr>
          <w:rFonts w:ascii="Times New Roman" w:hAnsi="Times New Roman" w:cs="Times New Roman"/>
          <w:lang w:val="sv-SE"/>
        </w:rPr>
      </w:pPr>
      <w:r>
        <w:rPr>
          <w:rFonts w:ascii="Times New Roman" w:hAnsi="Times New Roman" w:cs="Times New Roman"/>
          <w:lang w:val="sv-SE"/>
        </w:rPr>
        <w:t>S</w:t>
      </w:r>
      <w:r w:rsidR="00D44C1F">
        <w:rPr>
          <w:rFonts w:ascii="Times New Roman" w:hAnsi="Times New Roman" w:cs="Times New Roman"/>
          <w:lang w:val="sv-SE"/>
        </w:rPr>
        <w:t>ë</w:t>
      </w:r>
      <w:r>
        <w:rPr>
          <w:rFonts w:ascii="Times New Roman" w:hAnsi="Times New Roman" w:cs="Times New Roman"/>
          <w:lang w:val="sv-SE"/>
        </w:rPr>
        <w:t xml:space="preserve"> dyti n</w:t>
      </w:r>
      <w:r w:rsidR="00D44C1F">
        <w:rPr>
          <w:rFonts w:ascii="Times New Roman" w:hAnsi="Times New Roman" w:cs="Times New Roman"/>
          <w:lang w:val="sv-SE"/>
        </w:rPr>
        <w:t>ë</w:t>
      </w:r>
      <w:r>
        <w:rPr>
          <w:rFonts w:ascii="Times New Roman" w:hAnsi="Times New Roman" w:cs="Times New Roman"/>
          <w:lang w:val="sv-SE"/>
        </w:rPr>
        <w:t xml:space="preserve"> </w:t>
      </w:r>
      <w:r w:rsidR="00DC672E">
        <w:rPr>
          <w:rFonts w:ascii="Times New Roman" w:hAnsi="Times New Roman" w:cs="Times New Roman"/>
          <w:lang w:val="sv-SE"/>
        </w:rPr>
        <w:t>V</w:t>
      </w:r>
      <w:r>
        <w:rPr>
          <w:rFonts w:ascii="Times New Roman" w:hAnsi="Times New Roman" w:cs="Times New Roman"/>
          <w:lang w:val="sv-SE"/>
        </w:rPr>
        <w:t>endimin</w:t>
      </w:r>
      <w:r w:rsidR="00DC672E">
        <w:rPr>
          <w:rFonts w:ascii="Times New Roman" w:hAnsi="Times New Roman" w:cs="Times New Roman"/>
          <w:lang w:val="sv-SE"/>
        </w:rPr>
        <w:t xml:space="preserve"> e Këshillit të Ministrave 994/</w:t>
      </w:r>
      <w:r>
        <w:rPr>
          <w:rFonts w:ascii="Times New Roman" w:hAnsi="Times New Roman" w:cs="Times New Roman"/>
          <w:lang w:val="sv-SE"/>
        </w:rPr>
        <w:t>2008 format n</w:t>
      </w:r>
      <w:r w:rsidR="00D44C1F">
        <w:rPr>
          <w:rFonts w:ascii="Times New Roman" w:hAnsi="Times New Roman" w:cs="Times New Roman"/>
          <w:lang w:val="sv-SE"/>
        </w:rPr>
        <w:t>ë</w:t>
      </w:r>
      <w:r>
        <w:rPr>
          <w:rFonts w:ascii="Times New Roman" w:hAnsi="Times New Roman" w:cs="Times New Roman"/>
          <w:lang w:val="sv-SE"/>
        </w:rPr>
        <w:t xml:space="preserve"> t</w:t>
      </w:r>
      <w:r w:rsidR="00D44C1F">
        <w:rPr>
          <w:rFonts w:ascii="Times New Roman" w:hAnsi="Times New Roman" w:cs="Times New Roman"/>
          <w:lang w:val="sv-SE"/>
        </w:rPr>
        <w:t>ë</w:t>
      </w:r>
      <w:r>
        <w:rPr>
          <w:rFonts w:ascii="Times New Roman" w:hAnsi="Times New Roman" w:cs="Times New Roman"/>
          <w:lang w:val="sv-SE"/>
        </w:rPr>
        <w:t xml:space="preserve"> cil</w:t>
      </w:r>
      <w:r w:rsidR="00D44C1F">
        <w:rPr>
          <w:rFonts w:ascii="Times New Roman" w:hAnsi="Times New Roman" w:cs="Times New Roman"/>
          <w:lang w:val="sv-SE"/>
        </w:rPr>
        <w:t>ë</w:t>
      </w:r>
      <w:r>
        <w:rPr>
          <w:rFonts w:ascii="Times New Roman" w:hAnsi="Times New Roman" w:cs="Times New Roman"/>
          <w:lang w:val="sv-SE"/>
        </w:rPr>
        <w:t>n mb</w:t>
      </w:r>
      <w:r w:rsidR="00D44C1F">
        <w:rPr>
          <w:rFonts w:ascii="Times New Roman" w:hAnsi="Times New Roman" w:cs="Times New Roman"/>
          <w:lang w:val="sv-SE"/>
        </w:rPr>
        <w:t>ë</w:t>
      </w:r>
      <w:r>
        <w:rPr>
          <w:rFonts w:ascii="Times New Roman" w:hAnsi="Times New Roman" w:cs="Times New Roman"/>
          <w:lang w:val="sv-SE"/>
        </w:rPr>
        <w:t xml:space="preserve">shteteshin </w:t>
      </w:r>
      <w:r w:rsidR="005B5525">
        <w:rPr>
          <w:rFonts w:ascii="Times New Roman" w:hAnsi="Times New Roman" w:cs="Times New Roman"/>
          <w:lang w:val="sv-SE"/>
        </w:rPr>
        <w:t>konsultimet ishin vet</w:t>
      </w:r>
      <w:r w:rsidR="00D44C1F">
        <w:rPr>
          <w:rFonts w:ascii="Times New Roman" w:hAnsi="Times New Roman" w:cs="Times New Roman"/>
          <w:lang w:val="sv-SE"/>
        </w:rPr>
        <w:t>ë</w:t>
      </w:r>
      <w:r w:rsidR="005B5525">
        <w:rPr>
          <w:rFonts w:ascii="Times New Roman" w:hAnsi="Times New Roman" w:cs="Times New Roman"/>
          <w:lang w:val="sv-SE"/>
        </w:rPr>
        <w:t>m takime publike dhe nuk ishte i p</w:t>
      </w:r>
      <w:r w:rsidR="00D44C1F">
        <w:rPr>
          <w:rFonts w:ascii="Times New Roman" w:hAnsi="Times New Roman" w:cs="Times New Roman"/>
          <w:lang w:val="sv-SE"/>
        </w:rPr>
        <w:t>ë</w:t>
      </w:r>
      <w:r w:rsidR="005B5525">
        <w:rPr>
          <w:rFonts w:ascii="Times New Roman" w:hAnsi="Times New Roman" w:cs="Times New Roman"/>
          <w:lang w:val="sv-SE"/>
        </w:rPr>
        <w:t>rfshir</w:t>
      </w:r>
      <w:r w:rsidR="00D44C1F">
        <w:rPr>
          <w:rFonts w:ascii="Times New Roman" w:hAnsi="Times New Roman" w:cs="Times New Roman"/>
          <w:lang w:val="sv-SE"/>
        </w:rPr>
        <w:t>ë</w:t>
      </w:r>
      <w:r w:rsidR="005B5525">
        <w:rPr>
          <w:rFonts w:ascii="Times New Roman" w:hAnsi="Times New Roman" w:cs="Times New Roman"/>
          <w:lang w:val="sv-SE"/>
        </w:rPr>
        <w:t xml:space="preserve"> procesi i konsultimit n</w:t>
      </w:r>
      <w:r w:rsidR="00D44C1F">
        <w:rPr>
          <w:rFonts w:ascii="Times New Roman" w:hAnsi="Times New Roman" w:cs="Times New Roman"/>
          <w:lang w:val="sv-SE"/>
        </w:rPr>
        <w:t>ë</w:t>
      </w:r>
      <w:r w:rsidR="005B5525">
        <w:rPr>
          <w:rFonts w:ascii="Times New Roman" w:hAnsi="Times New Roman" w:cs="Times New Roman"/>
          <w:lang w:val="sv-SE"/>
        </w:rPr>
        <w:t xml:space="preserve"> regjistrin elektronik, q</w:t>
      </w:r>
      <w:r w:rsidR="00D44C1F">
        <w:rPr>
          <w:rFonts w:ascii="Times New Roman" w:hAnsi="Times New Roman" w:cs="Times New Roman"/>
          <w:lang w:val="sv-SE"/>
        </w:rPr>
        <w:t>ë</w:t>
      </w:r>
      <w:r w:rsidR="005B5525">
        <w:rPr>
          <w:rFonts w:ascii="Times New Roman" w:hAnsi="Times New Roman" w:cs="Times New Roman"/>
          <w:lang w:val="sv-SE"/>
        </w:rPr>
        <w:t xml:space="preserve"> tashm</w:t>
      </w:r>
      <w:r w:rsidR="00D44C1F">
        <w:rPr>
          <w:rFonts w:ascii="Times New Roman" w:hAnsi="Times New Roman" w:cs="Times New Roman"/>
          <w:lang w:val="sv-SE"/>
        </w:rPr>
        <w:t>ë</w:t>
      </w:r>
      <w:r w:rsidR="005B5525">
        <w:rPr>
          <w:rFonts w:ascii="Times New Roman" w:hAnsi="Times New Roman" w:cs="Times New Roman"/>
          <w:lang w:val="sv-SE"/>
        </w:rPr>
        <w:t xml:space="preserve"> </w:t>
      </w:r>
      <w:r w:rsidR="00D44C1F">
        <w:rPr>
          <w:rFonts w:ascii="Times New Roman" w:hAnsi="Times New Roman" w:cs="Times New Roman"/>
          <w:lang w:val="sv-SE"/>
        </w:rPr>
        <w:t>ë</w:t>
      </w:r>
      <w:r w:rsidR="005B5525">
        <w:rPr>
          <w:rFonts w:ascii="Times New Roman" w:hAnsi="Times New Roman" w:cs="Times New Roman"/>
          <w:lang w:val="sv-SE"/>
        </w:rPr>
        <w:t>sht</w:t>
      </w:r>
      <w:r w:rsidR="00D44C1F">
        <w:rPr>
          <w:rFonts w:ascii="Times New Roman" w:hAnsi="Times New Roman" w:cs="Times New Roman"/>
          <w:lang w:val="sv-SE"/>
        </w:rPr>
        <w:t>ë</w:t>
      </w:r>
      <w:r w:rsidR="005B5525">
        <w:rPr>
          <w:rFonts w:ascii="Times New Roman" w:hAnsi="Times New Roman" w:cs="Times New Roman"/>
          <w:lang w:val="sv-SE"/>
        </w:rPr>
        <w:t xml:space="preserve"> nj</w:t>
      </w:r>
      <w:r w:rsidR="00D44C1F">
        <w:rPr>
          <w:rFonts w:ascii="Times New Roman" w:hAnsi="Times New Roman" w:cs="Times New Roman"/>
          <w:lang w:val="sv-SE"/>
        </w:rPr>
        <w:t>ë</w:t>
      </w:r>
      <w:r w:rsidR="005B5525">
        <w:rPr>
          <w:rFonts w:ascii="Times New Roman" w:hAnsi="Times New Roman" w:cs="Times New Roman"/>
          <w:lang w:val="sv-SE"/>
        </w:rPr>
        <w:t xml:space="preserve"> form</w:t>
      </w:r>
      <w:r w:rsidR="00D44C1F">
        <w:rPr>
          <w:rFonts w:ascii="Times New Roman" w:hAnsi="Times New Roman" w:cs="Times New Roman"/>
          <w:lang w:val="sv-SE"/>
        </w:rPr>
        <w:t>ë</w:t>
      </w:r>
      <w:r w:rsidR="005B5525">
        <w:rPr>
          <w:rFonts w:ascii="Times New Roman" w:hAnsi="Times New Roman" w:cs="Times New Roman"/>
          <w:lang w:val="sv-SE"/>
        </w:rPr>
        <w:t xml:space="preserve"> shum</w:t>
      </w:r>
      <w:r w:rsidR="00D44C1F">
        <w:rPr>
          <w:rFonts w:ascii="Times New Roman" w:hAnsi="Times New Roman" w:cs="Times New Roman"/>
          <w:lang w:val="sv-SE"/>
        </w:rPr>
        <w:t>ë</w:t>
      </w:r>
      <w:r w:rsidR="005B5525">
        <w:rPr>
          <w:rFonts w:ascii="Times New Roman" w:hAnsi="Times New Roman" w:cs="Times New Roman"/>
          <w:lang w:val="sv-SE"/>
        </w:rPr>
        <w:t xml:space="preserve"> m</w:t>
      </w:r>
      <w:r w:rsidR="00D44C1F">
        <w:rPr>
          <w:rFonts w:ascii="Times New Roman" w:hAnsi="Times New Roman" w:cs="Times New Roman"/>
          <w:lang w:val="sv-SE"/>
        </w:rPr>
        <w:t>ë</w:t>
      </w:r>
      <w:r w:rsidR="005B5525">
        <w:rPr>
          <w:rFonts w:ascii="Times New Roman" w:hAnsi="Times New Roman" w:cs="Times New Roman"/>
          <w:lang w:val="sv-SE"/>
        </w:rPr>
        <w:t xml:space="preserve"> transparente </w:t>
      </w:r>
      <w:r w:rsidR="00D44C1F">
        <w:rPr>
          <w:rFonts w:ascii="Times New Roman" w:hAnsi="Times New Roman" w:cs="Times New Roman"/>
          <w:lang w:val="sv-SE"/>
        </w:rPr>
        <w:t xml:space="preserve">dhe gjithëpërfshirëse. Gjithashtu dhe format e njoftimit ishin kryesisht media e shkruar, e cila tashmë jo vetëm që është e kushtueshme por është dhe e papërdorëshme nga masa e madhe e publikut. </w:t>
      </w:r>
    </w:p>
    <w:p w14:paraId="1ED76712" w14:textId="77777777" w:rsidR="007302BF" w:rsidRPr="002708C4" w:rsidRDefault="007302BF" w:rsidP="001346E7">
      <w:pPr>
        <w:spacing w:line="276" w:lineRule="auto"/>
        <w:jc w:val="both"/>
        <w:rPr>
          <w:rFonts w:ascii="Times New Roman" w:hAnsi="Times New Roman" w:cs="Times New Roman"/>
          <w:b/>
          <w:bCs/>
          <w:lang w:val="sv-SE"/>
        </w:rPr>
      </w:pPr>
      <w:r w:rsidRPr="001346E7">
        <w:rPr>
          <w:rFonts w:ascii="Times New Roman" w:hAnsi="Times New Roman" w:cs="Times New Roman"/>
          <w:lang w:val="sv-SE"/>
        </w:rPr>
        <w:t>II.</w:t>
      </w:r>
      <w:r w:rsidRPr="001346E7">
        <w:rPr>
          <w:rFonts w:ascii="Times New Roman" w:hAnsi="Times New Roman" w:cs="Times New Roman"/>
          <w:lang w:val="sv-SE"/>
        </w:rPr>
        <w:tab/>
      </w:r>
      <w:r w:rsidRPr="002708C4">
        <w:rPr>
          <w:rFonts w:ascii="Times New Roman" w:hAnsi="Times New Roman" w:cs="Times New Roman"/>
          <w:b/>
          <w:bCs/>
          <w:lang w:val="sv-SE"/>
        </w:rPr>
        <w:t>VLERËSIMI I PROJEKTAKTIT NË RAPORT ME PROGRAMIN POLITIK TË KESHILLIT TË MINISTRAVE, ME PROGRAMIN ANALITIK TE AKTEVE DHE DOKUMENTE TË TJERA POLITIKE</w:t>
      </w:r>
    </w:p>
    <w:p w14:paraId="54EADEF6" w14:textId="6E914DB6" w:rsidR="007302BF" w:rsidRPr="001346E7" w:rsidRDefault="007302BF"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Ky projektvendim është parashikuar në 4 mujorin e parë, të Programit të Përgjithshëm Analitik të Projektakteve për vitin 2026.</w:t>
      </w:r>
    </w:p>
    <w:p w14:paraId="205E0616" w14:textId="77777777" w:rsidR="0055089A" w:rsidRPr="001346E7" w:rsidRDefault="0055089A"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III.</w:t>
      </w:r>
      <w:r w:rsidRPr="001346E7">
        <w:rPr>
          <w:rFonts w:ascii="Times New Roman" w:hAnsi="Times New Roman" w:cs="Times New Roman"/>
          <w:lang w:val="sv-SE"/>
        </w:rPr>
        <w:tab/>
      </w:r>
      <w:r w:rsidRPr="002708C4">
        <w:rPr>
          <w:rFonts w:ascii="Times New Roman" w:hAnsi="Times New Roman" w:cs="Times New Roman"/>
          <w:b/>
          <w:bCs/>
          <w:lang w:val="sv-SE"/>
        </w:rPr>
        <w:t xml:space="preserve">  ARGUMENTIMI I PROJEKTAKTIT LIDHUR ME PËRPARËSITË, PROBLEMATIKAT, EFEKTET E PRITSHME</w:t>
      </w:r>
    </w:p>
    <w:p w14:paraId="15514603" w14:textId="77777777" w:rsidR="00A75635" w:rsidRPr="001346E7" w:rsidRDefault="00A75635" w:rsidP="001346E7">
      <w:pPr>
        <w:spacing w:before="100" w:beforeAutospacing="1" w:after="100" w:afterAutospacing="1" w:line="276" w:lineRule="auto"/>
        <w:jc w:val="both"/>
        <w:outlineLvl w:val="2"/>
        <w:rPr>
          <w:rFonts w:ascii="Times New Roman" w:eastAsia="Times New Roman" w:hAnsi="Times New Roman" w:cs="Times New Roman"/>
          <w:b/>
          <w:bCs/>
          <w:kern w:val="0"/>
          <w:lang w:val="sv-SE"/>
          <w14:ligatures w14:val="none"/>
        </w:rPr>
      </w:pPr>
      <w:r w:rsidRPr="001346E7">
        <w:rPr>
          <w:rFonts w:ascii="Times New Roman" w:eastAsia="Times New Roman" w:hAnsi="Times New Roman" w:cs="Times New Roman"/>
          <w:b/>
          <w:bCs/>
          <w:kern w:val="0"/>
          <w:lang w:val="sv-SE"/>
          <w14:ligatures w14:val="none"/>
        </w:rPr>
        <w:lastRenderedPageBreak/>
        <w:t>1. Përparësitë e projektaktit</w:t>
      </w:r>
    </w:p>
    <w:p w14:paraId="69F7AA5E"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Projektvendimi paraqet një sërë përparësish thelbësore për forcimin e qeverisjes mjedisore dhe të demokracisë pjesëmarrëse në vend.</w:t>
      </w:r>
    </w:p>
    <w:p w14:paraId="5D4FCAB6"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Së pari, ai krijon një kuadër të qartë, të strukturuar dhe të detyrueshëm ligjor për pjesëmarrjen e publikut në proceset vendimmarrëse mjedisore, duke harmonizuar praktikat ekzistuese dhe duke eliminuar fragmentimin procedural ndërmjet autoriteteve publike.</w:t>
      </w:r>
    </w:p>
    <w:p w14:paraId="59209DE7"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Së dyti, projektakti zgjeron dhe diversifikon format e konsultimit publik, duke parashikuar, krahas platformës elektronike të konsultimit publik, edhe zhvillimin e takimeve të drejtpërdrejta me publikun. Kjo qasje garanton përfshirjen e grupeve shoqërore që nuk kanë akses ose aftësi digjitale, duke forcuar parimin e barazisë dhe gjithëpërfshirjes, në përputhje me Konventën e Aarhusit.</w:t>
      </w:r>
    </w:p>
    <w:p w14:paraId="53569570"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Së treti, projektvendimi rrit transparencën dhe llogaridhënien e autoriteteve publike, përmes detyrimit për njoftim të hershëm, dokumentim të procesit të konsultimit dhe arsyetim të vendimeve të marra lidhur me komentet e publikut.</w:t>
      </w:r>
    </w:p>
    <w:p w14:paraId="3BAFC074"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Së katërti, projektakti kontribuon në përmirësimin e cilësisë së akteve dhe dokumenteve mjedisore, pasi përfshirja e hershme e publikut dhe grupeve të interesit mundëson identifikimin në kohë të problematikave, rreziqeve dhe alternativave më të përshtatshme për mbrojtjen e mjedisit.</w:t>
      </w:r>
    </w:p>
    <w:p w14:paraId="51A1C75A" w14:textId="77777777" w:rsidR="00A75635" w:rsidRPr="002708C4" w:rsidRDefault="00A75635" w:rsidP="001346E7">
      <w:pPr>
        <w:spacing w:line="276" w:lineRule="auto"/>
        <w:jc w:val="both"/>
        <w:rPr>
          <w:rFonts w:ascii="Times New Roman" w:hAnsi="Times New Roman" w:cs="Times New Roman"/>
          <w:b/>
          <w:bCs/>
          <w:lang w:val="sv-SE"/>
        </w:rPr>
      </w:pPr>
      <w:r w:rsidRPr="001346E7">
        <w:rPr>
          <w:rFonts w:ascii="Times New Roman" w:hAnsi="Times New Roman" w:cs="Times New Roman"/>
          <w:lang w:val="sv-SE"/>
        </w:rPr>
        <w:t xml:space="preserve">2. </w:t>
      </w:r>
      <w:r w:rsidRPr="002708C4">
        <w:rPr>
          <w:rFonts w:ascii="Times New Roman" w:hAnsi="Times New Roman" w:cs="Times New Roman"/>
          <w:b/>
          <w:bCs/>
          <w:lang w:val="sv-SE"/>
        </w:rPr>
        <w:t>Problematikat që adreson projektakti</w:t>
      </w:r>
    </w:p>
    <w:p w14:paraId="4669ACEC"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Projektakti adreson disa problematika të evidentuara në praktikën aktuale të konsultimit publik në fushën e mjedisit.</w:t>
      </w:r>
    </w:p>
    <w:p w14:paraId="5F1BC2C8"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Një nga problematikat kryesore është mbështetja pothuajse ekskluzive në konsultimin elektronik, e cila, ndonëse rrit aksesin për një pjesë të publikut, përjashton në mënyrë faktike individë dhe grupe që nuk kanë akses të rregullt në internet ose nuk përdorin mjetet elektronike, veçanërisht në zonat rurale dhe për grupet vulnerabël.</w:t>
      </w:r>
    </w:p>
    <w:p w14:paraId="41AB0A19"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Një problematikë tjetër lidhet me pjesëmarrjen formale dhe jo efektive të publikut, ku në disa raste konsultimi është realizuar në faza të vona të vendimmarrjes, kur mundësia për të ndikuar realisht në përmbajtjen e dokumenteve ka qenë e kufizuar.</w:t>
      </w:r>
    </w:p>
    <w:p w14:paraId="309CD69E" w14:textId="77777777" w:rsidR="00A75635" w:rsidRPr="002708C4" w:rsidRDefault="00A75635" w:rsidP="001346E7">
      <w:pPr>
        <w:spacing w:line="276" w:lineRule="auto"/>
        <w:jc w:val="both"/>
        <w:rPr>
          <w:rFonts w:ascii="Times New Roman" w:hAnsi="Times New Roman" w:cs="Times New Roman"/>
          <w:b/>
          <w:bCs/>
          <w:lang w:val="sv-SE"/>
        </w:rPr>
      </w:pPr>
      <w:r w:rsidRPr="001346E7">
        <w:rPr>
          <w:rFonts w:ascii="Times New Roman" w:hAnsi="Times New Roman" w:cs="Times New Roman"/>
          <w:lang w:val="sv-SE"/>
        </w:rPr>
        <w:t xml:space="preserve">3. </w:t>
      </w:r>
      <w:r w:rsidRPr="002708C4">
        <w:rPr>
          <w:rFonts w:ascii="Times New Roman" w:hAnsi="Times New Roman" w:cs="Times New Roman"/>
          <w:b/>
          <w:bCs/>
          <w:lang w:val="sv-SE"/>
        </w:rPr>
        <w:t>Efektet e pritshme nga zbatimi i projektaktit</w:t>
      </w:r>
    </w:p>
    <w:p w14:paraId="0BE2361B"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Zbatimi i këtij projektvendimi pritet të sjellë efekte pozitive të qëndrueshme në disa nivele.</w:t>
      </w:r>
    </w:p>
    <w:p w14:paraId="004260F6"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Në planin institucional, projektakti do të kontribuojë në rritjen e kapaciteteve dhe standardizimin e praktikave të autoriteteve publike për menaxhimin e proceseve të konsultimit publik në fushën e mjedisit.</w:t>
      </w:r>
    </w:p>
    <w:p w14:paraId="0D8E64DC"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Në planin shoqëror, pritet një rritje e besimit të publikut ndaj institucioneve publike, si rezultat i transparencës më të madhe dhe i mundësive reale për pjesëmarrje në vendimmarrje.</w:t>
      </w:r>
    </w:p>
    <w:p w14:paraId="2ABFF4D6"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lastRenderedPageBreak/>
        <w:t>Në planin mjedisor, përfshirja e gjerë dhe e hershme e publikut do të ndikojë në vendime më të informuara dhe më të balancuara, duke reduktuar rrezikun e konflikteve, ankesave administrative dhe gjyqësore, si dhe duke përmirësuar zbatueshmërinë e politikave dhe masave mjedisore.</w:t>
      </w:r>
    </w:p>
    <w:p w14:paraId="21207E55" w14:textId="77777777" w:rsidR="00A75635" w:rsidRPr="001346E7" w:rsidRDefault="00A75635" w:rsidP="001346E7">
      <w:pPr>
        <w:spacing w:line="276" w:lineRule="auto"/>
        <w:jc w:val="both"/>
        <w:rPr>
          <w:rFonts w:ascii="Times New Roman" w:hAnsi="Times New Roman" w:cs="Times New Roman"/>
          <w:lang w:val="sv-SE"/>
        </w:rPr>
      </w:pPr>
      <w:r w:rsidRPr="001346E7">
        <w:rPr>
          <w:rFonts w:ascii="Times New Roman" w:hAnsi="Times New Roman" w:cs="Times New Roman"/>
          <w:lang w:val="sv-SE"/>
        </w:rPr>
        <w:t>Në planin e integrimit evropian, projektakti forcon përputhshmërinë e legjislacionit kombëtar me acquis të Bashkimit Evropian, në veçanti me Direktivën 2003/35/KE dhe me kërkesat e Konventës së Aarhusit, duke kontribuar në përmbushjen e detyrimeve në kuadër të procesit të negociatave për anëtarësim.</w:t>
      </w:r>
    </w:p>
    <w:p w14:paraId="2B564899" w14:textId="77777777" w:rsidR="00E00589" w:rsidRPr="000A01EE" w:rsidRDefault="00E00589" w:rsidP="001346E7">
      <w:pPr>
        <w:spacing w:line="276" w:lineRule="auto"/>
        <w:jc w:val="both"/>
        <w:rPr>
          <w:rFonts w:ascii="Times New Roman" w:hAnsi="Times New Roman" w:cs="Times New Roman"/>
          <w:b/>
          <w:bCs/>
          <w:lang w:val="sv-SE"/>
        </w:rPr>
      </w:pPr>
      <w:r w:rsidRPr="000A01EE">
        <w:rPr>
          <w:rFonts w:ascii="Times New Roman" w:hAnsi="Times New Roman" w:cs="Times New Roman"/>
          <w:b/>
          <w:bCs/>
          <w:lang w:val="sv-SE"/>
        </w:rPr>
        <w:t>IV. VLERËSIMI I LIGJSHMËRISË, KUSHTETUTSHMËRISË DHE HARMONIZIMI ME LEGJISLACIONIN NË FUQI VENDAS E NDËRKOMBËTAR</w:t>
      </w:r>
    </w:p>
    <w:p w14:paraId="282BDFD6" w14:textId="77777777" w:rsidR="00E00589" w:rsidRPr="001346E7" w:rsidRDefault="00E00589" w:rsidP="001346E7">
      <w:pPr>
        <w:spacing w:before="100" w:beforeAutospacing="1" w:after="100" w:afterAutospacing="1" w:line="276" w:lineRule="auto"/>
        <w:jc w:val="both"/>
        <w:rPr>
          <w:rFonts w:ascii="Times New Roman" w:eastAsia="Times New Roman" w:hAnsi="Times New Roman" w:cs="Times New Roman"/>
          <w:kern w:val="0"/>
          <w:lang w:val="sv-SE"/>
          <w14:ligatures w14:val="none"/>
        </w:rPr>
      </w:pPr>
      <w:r w:rsidRPr="001346E7">
        <w:rPr>
          <w:rFonts w:ascii="Times New Roman" w:eastAsia="Times New Roman" w:hAnsi="Times New Roman" w:cs="Times New Roman"/>
          <w:kern w:val="0"/>
          <w:lang w:val="sv-SE"/>
          <w14:ligatures w14:val="none"/>
        </w:rPr>
        <w:t>Projektvendimi është hartuar në përputhje të plotë me Kushtetutën e Republikës së Shqipërisë, veçanërisht me nenin 100 të saj, i cili i jep Këshillit të Ministrave kompetencën për nxjerrjen e akteve nënligjore për zbatimin e ligjeve.</w:t>
      </w:r>
    </w:p>
    <w:p w14:paraId="3636EECF" w14:textId="46CF3B21" w:rsidR="00E00589" w:rsidRPr="001346E7" w:rsidRDefault="00E00589" w:rsidP="001346E7">
      <w:pPr>
        <w:spacing w:before="100" w:beforeAutospacing="1" w:after="100" w:afterAutospacing="1" w:line="276" w:lineRule="auto"/>
        <w:jc w:val="both"/>
        <w:rPr>
          <w:rFonts w:ascii="Times New Roman" w:eastAsia="Times New Roman" w:hAnsi="Times New Roman" w:cs="Times New Roman"/>
          <w:kern w:val="0"/>
          <w:lang w:val="sv-SE"/>
          <w14:ligatures w14:val="none"/>
        </w:rPr>
      </w:pPr>
      <w:r w:rsidRPr="001346E7">
        <w:rPr>
          <w:rFonts w:ascii="Times New Roman" w:eastAsia="Times New Roman" w:hAnsi="Times New Roman" w:cs="Times New Roman"/>
          <w:kern w:val="0"/>
          <w:lang w:val="sv-SE"/>
          <w14:ligatures w14:val="none"/>
        </w:rPr>
        <w:t xml:space="preserve">Projektakti </w:t>
      </w:r>
      <w:r w:rsidR="006A410A">
        <w:rPr>
          <w:rFonts w:ascii="Times New Roman" w:eastAsia="Times New Roman" w:hAnsi="Times New Roman" w:cs="Times New Roman"/>
          <w:kern w:val="0"/>
          <w:lang w:val="sv-SE"/>
          <w14:ligatures w14:val="none"/>
        </w:rPr>
        <w:t xml:space="preserve">u hartua </w:t>
      </w:r>
      <w:r w:rsidRPr="001346E7">
        <w:rPr>
          <w:rFonts w:ascii="Times New Roman" w:eastAsia="Times New Roman" w:hAnsi="Times New Roman" w:cs="Times New Roman"/>
          <w:kern w:val="0"/>
          <w:lang w:val="sv-SE"/>
          <w14:ligatures w14:val="none"/>
        </w:rPr>
        <w:t xml:space="preserve"> në përputhje me dispozitat e Ligjit nr. 10431, datë 09.06.2011, “Për mbrojtjen e mjedisit”, i ndryshuar, në veçanti me nenin 49 të këtij ligji, i cili garanton të drejtën e publikut për informim dhe pjesëmarrje në vendimmarrjen mjedisore, si dhe autorizon nxjerrjen e akteve nënligjore për përcaktimin e procedurave përkatëse.</w:t>
      </w:r>
    </w:p>
    <w:p w14:paraId="74743B69" w14:textId="77777777" w:rsidR="00E00589" w:rsidRPr="001346E7" w:rsidRDefault="00E00589" w:rsidP="001346E7">
      <w:pPr>
        <w:spacing w:before="100" w:beforeAutospacing="1" w:after="100" w:afterAutospacing="1" w:line="276" w:lineRule="auto"/>
        <w:jc w:val="both"/>
        <w:rPr>
          <w:rFonts w:ascii="Times New Roman" w:eastAsia="Times New Roman" w:hAnsi="Times New Roman" w:cs="Times New Roman"/>
          <w:kern w:val="0"/>
          <w:lang w:val="sv-SE"/>
          <w14:ligatures w14:val="none"/>
        </w:rPr>
      </w:pPr>
      <w:r w:rsidRPr="001346E7">
        <w:rPr>
          <w:rFonts w:ascii="Times New Roman" w:eastAsia="Times New Roman" w:hAnsi="Times New Roman" w:cs="Times New Roman"/>
          <w:kern w:val="0"/>
          <w:lang w:val="sv-SE"/>
          <w14:ligatures w14:val="none"/>
        </w:rPr>
        <w:t>Gjithashtu, projektvendimi është i harmonizuar me Ligjin nr. 146/2014 “Për njoftimin dhe konsultimin publik”, duke respektuar dhe plotësuar parimet, procedurat dhe mekanizmat e parashikuar në këtë ligj, pa i mbivendosur apo anashkaluar ato, por duke i përshtatur në mënyrë specifike për fushën e mjedisit.</w:t>
      </w:r>
    </w:p>
    <w:p w14:paraId="2A181E89" w14:textId="77777777" w:rsidR="00E00589" w:rsidRPr="001346E7" w:rsidRDefault="00E00589" w:rsidP="001346E7">
      <w:pPr>
        <w:spacing w:before="100" w:beforeAutospacing="1" w:after="100" w:afterAutospacing="1" w:line="276" w:lineRule="auto"/>
        <w:jc w:val="both"/>
        <w:rPr>
          <w:rFonts w:ascii="Times New Roman" w:eastAsia="Times New Roman" w:hAnsi="Times New Roman" w:cs="Times New Roman"/>
          <w:kern w:val="0"/>
          <w:lang w:val="sv-SE"/>
          <w14:ligatures w14:val="none"/>
        </w:rPr>
      </w:pPr>
      <w:r w:rsidRPr="001346E7">
        <w:rPr>
          <w:rFonts w:ascii="Times New Roman" w:eastAsia="Times New Roman" w:hAnsi="Times New Roman" w:cs="Times New Roman"/>
          <w:kern w:val="0"/>
          <w:lang w:val="sv-SE"/>
          <w14:ligatures w14:val="none"/>
        </w:rPr>
        <w:t>Në aspektin e së drejtës ndërkombëtare, projektakti është në përputhje me Konventën e Aarhusit “Për të drejtën e publikut për t’u informuar, për të marrë pjesë në vendimmarrje dhe për t’iu drejtuar gjykatës për çështjet e mjedisit”, ratifikuar me ligjin nr. 8672, datë 26.10.2000, duke siguruar zbatimin e nenit 3, si dhe neneve 6 dhe 7 të saj, që lidhen me pjesëmarrjen e publikut në vendimmarrje për plane, programe dhe akte me ndikim në mjedis.</w:t>
      </w:r>
    </w:p>
    <w:p w14:paraId="7A583D1E" w14:textId="3A9CBAFD" w:rsidR="00E00589" w:rsidRPr="001346E7" w:rsidRDefault="00E00589" w:rsidP="001346E7">
      <w:pPr>
        <w:spacing w:before="100" w:beforeAutospacing="1" w:after="100" w:afterAutospacing="1" w:line="276" w:lineRule="auto"/>
        <w:jc w:val="both"/>
        <w:rPr>
          <w:rFonts w:ascii="Times New Roman" w:eastAsia="Times New Roman" w:hAnsi="Times New Roman" w:cs="Times New Roman"/>
          <w:kern w:val="0"/>
          <w:lang w:val="sv-SE"/>
          <w14:ligatures w14:val="none"/>
        </w:rPr>
      </w:pPr>
      <w:r w:rsidRPr="001346E7">
        <w:rPr>
          <w:rFonts w:ascii="Times New Roman" w:eastAsia="Times New Roman" w:hAnsi="Times New Roman" w:cs="Times New Roman"/>
          <w:kern w:val="0"/>
          <w:lang w:val="sv-SE"/>
          <w14:ligatures w14:val="none"/>
        </w:rPr>
        <w:t>Projektvendimi është gjithashtu i harmonizuar me acquis të Bashkimit Evropian, në veçanti me Direktivën 2003/35/KE, e cila kërkon pjesëmarrjen efektive të publikut në hartimin dhe miratimin e planeve dhe programeve mjedisore, si dhe forcimin e transparencës dhe të aksesit të publikut në vendimmarrje.</w:t>
      </w:r>
      <w:r w:rsidR="00F236D6">
        <w:rPr>
          <w:rFonts w:ascii="Times New Roman" w:eastAsia="Times New Roman" w:hAnsi="Times New Roman" w:cs="Times New Roman"/>
          <w:kern w:val="0"/>
          <w:lang w:val="sv-SE"/>
          <w14:ligatures w14:val="none"/>
        </w:rPr>
        <w:t xml:space="preserve"> Hartimi i ketij Vendimi </w:t>
      </w:r>
      <w:r w:rsidR="00D16210">
        <w:rPr>
          <w:rFonts w:ascii="Times New Roman" w:eastAsia="Times New Roman" w:hAnsi="Times New Roman" w:cs="Times New Roman"/>
          <w:kern w:val="0"/>
          <w:lang w:val="sv-SE"/>
          <w14:ligatures w14:val="none"/>
        </w:rPr>
        <w:t>ë</w:t>
      </w:r>
      <w:r w:rsidR="00F236D6">
        <w:rPr>
          <w:rFonts w:ascii="Times New Roman" w:eastAsia="Times New Roman" w:hAnsi="Times New Roman" w:cs="Times New Roman"/>
          <w:kern w:val="0"/>
          <w:lang w:val="sv-SE"/>
          <w14:ligatures w14:val="none"/>
        </w:rPr>
        <w:t>sht</w:t>
      </w:r>
      <w:r w:rsidR="00D16210">
        <w:rPr>
          <w:rFonts w:ascii="Times New Roman" w:eastAsia="Times New Roman" w:hAnsi="Times New Roman" w:cs="Times New Roman"/>
          <w:kern w:val="0"/>
          <w:lang w:val="sv-SE"/>
          <w14:ligatures w14:val="none"/>
        </w:rPr>
        <w:t>ë</w:t>
      </w:r>
      <w:r w:rsidR="00F236D6">
        <w:rPr>
          <w:rFonts w:ascii="Times New Roman" w:eastAsia="Times New Roman" w:hAnsi="Times New Roman" w:cs="Times New Roman"/>
          <w:kern w:val="0"/>
          <w:lang w:val="sv-SE"/>
          <w14:ligatures w14:val="none"/>
        </w:rPr>
        <w:t xml:space="preserve"> b</w:t>
      </w:r>
      <w:r w:rsidR="00D16210">
        <w:rPr>
          <w:rFonts w:ascii="Times New Roman" w:eastAsia="Times New Roman" w:hAnsi="Times New Roman" w:cs="Times New Roman"/>
          <w:kern w:val="0"/>
          <w:lang w:val="sv-SE"/>
          <w14:ligatures w14:val="none"/>
        </w:rPr>
        <w:t>ë</w:t>
      </w:r>
      <w:r w:rsidR="00F236D6">
        <w:rPr>
          <w:rFonts w:ascii="Times New Roman" w:eastAsia="Times New Roman" w:hAnsi="Times New Roman" w:cs="Times New Roman"/>
          <w:kern w:val="0"/>
          <w:lang w:val="sv-SE"/>
          <w14:ligatures w14:val="none"/>
        </w:rPr>
        <w:t>r</w:t>
      </w:r>
      <w:r w:rsidR="00D16210">
        <w:rPr>
          <w:rFonts w:ascii="Times New Roman" w:eastAsia="Times New Roman" w:hAnsi="Times New Roman" w:cs="Times New Roman"/>
          <w:kern w:val="0"/>
          <w:lang w:val="sv-SE"/>
          <w14:ligatures w14:val="none"/>
        </w:rPr>
        <w:t>ë</w:t>
      </w:r>
      <w:r w:rsidR="00F236D6">
        <w:rPr>
          <w:rFonts w:ascii="Times New Roman" w:eastAsia="Times New Roman" w:hAnsi="Times New Roman" w:cs="Times New Roman"/>
          <w:kern w:val="0"/>
          <w:lang w:val="sv-SE"/>
          <w14:ligatures w14:val="none"/>
        </w:rPr>
        <w:t xml:space="preserve"> n</w:t>
      </w:r>
      <w:r w:rsidR="00D16210">
        <w:rPr>
          <w:rFonts w:ascii="Times New Roman" w:eastAsia="Times New Roman" w:hAnsi="Times New Roman" w:cs="Times New Roman"/>
          <w:kern w:val="0"/>
          <w:lang w:val="sv-SE"/>
          <w14:ligatures w14:val="none"/>
        </w:rPr>
        <w:t>ë</w:t>
      </w:r>
      <w:r w:rsidR="00F236D6">
        <w:rPr>
          <w:rFonts w:ascii="Times New Roman" w:eastAsia="Times New Roman" w:hAnsi="Times New Roman" w:cs="Times New Roman"/>
          <w:kern w:val="0"/>
          <w:lang w:val="sv-SE"/>
          <w14:ligatures w14:val="none"/>
        </w:rPr>
        <w:t xml:space="preserve"> p</w:t>
      </w:r>
      <w:r w:rsidR="00D16210">
        <w:rPr>
          <w:rFonts w:ascii="Times New Roman" w:eastAsia="Times New Roman" w:hAnsi="Times New Roman" w:cs="Times New Roman"/>
          <w:kern w:val="0"/>
          <w:lang w:val="sv-SE"/>
          <w14:ligatures w14:val="none"/>
        </w:rPr>
        <w:t>ë</w:t>
      </w:r>
      <w:r w:rsidR="00F236D6">
        <w:rPr>
          <w:rFonts w:ascii="Times New Roman" w:eastAsia="Times New Roman" w:hAnsi="Times New Roman" w:cs="Times New Roman"/>
          <w:kern w:val="0"/>
          <w:lang w:val="sv-SE"/>
          <w14:ligatures w14:val="none"/>
        </w:rPr>
        <w:t>rputhje</w:t>
      </w:r>
      <w:r w:rsidR="00703A1C">
        <w:rPr>
          <w:rFonts w:ascii="Times New Roman" w:eastAsia="Times New Roman" w:hAnsi="Times New Roman" w:cs="Times New Roman"/>
          <w:kern w:val="0"/>
          <w:lang w:val="sv-SE"/>
          <w14:ligatures w14:val="none"/>
        </w:rPr>
        <w:t xml:space="preserve"> dhe me k</w:t>
      </w:r>
      <w:r w:rsidR="00D16210">
        <w:rPr>
          <w:rFonts w:ascii="Times New Roman" w:eastAsia="Times New Roman" w:hAnsi="Times New Roman" w:cs="Times New Roman"/>
          <w:kern w:val="0"/>
          <w:lang w:val="sv-SE"/>
          <w14:ligatures w14:val="none"/>
        </w:rPr>
        <w:t>ë</w:t>
      </w:r>
      <w:r w:rsidR="00703A1C">
        <w:rPr>
          <w:rFonts w:ascii="Times New Roman" w:eastAsia="Times New Roman" w:hAnsi="Times New Roman" w:cs="Times New Roman"/>
          <w:kern w:val="0"/>
          <w:lang w:val="sv-SE"/>
          <w14:ligatures w14:val="none"/>
        </w:rPr>
        <w:t>rkes</w:t>
      </w:r>
      <w:r w:rsidR="00D16210">
        <w:rPr>
          <w:rFonts w:ascii="Times New Roman" w:eastAsia="Times New Roman" w:hAnsi="Times New Roman" w:cs="Times New Roman"/>
          <w:kern w:val="0"/>
          <w:lang w:val="sv-SE"/>
          <w14:ligatures w14:val="none"/>
        </w:rPr>
        <w:t>ë</w:t>
      </w:r>
      <w:r w:rsidR="00703A1C">
        <w:rPr>
          <w:rFonts w:ascii="Times New Roman" w:eastAsia="Times New Roman" w:hAnsi="Times New Roman" w:cs="Times New Roman"/>
          <w:kern w:val="0"/>
          <w:lang w:val="sv-SE"/>
          <w14:ligatures w14:val="none"/>
        </w:rPr>
        <w:t>n q</w:t>
      </w:r>
      <w:r w:rsidR="00D16210">
        <w:rPr>
          <w:rFonts w:ascii="Times New Roman" w:eastAsia="Times New Roman" w:hAnsi="Times New Roman" w:cs="Times New Roman"/>
          <w:kern w:val="0"/>
          <w:lang w:val="sv-SE"/>
          <w14:ligatures w14:val="none"/>
        </w:rPr>
        <w:t>ë</w:t>
      </w:r>
      <w:r w:rsidR="00703A1C">
        <w:rPr>
          <w:rFonts w:ascii="Times New Roman" w:eastAsia="Times New Roman" w:hAnsi="Times New Roman" w:cs="Times New Roman"/>
          <w:kern w:val="0"/>
          <w:lang w:val="sv-SE"/>
          <w14:ligatures w14:val="none"/>
        </w:rPr>
        <w:t xml:space="preserve"> buronte mga Pozicionin Negociues p</w:t>
      </w:r>
      <w:r w:rsidR="00D16210">
        <w:rPr>
          <w:rFonts w:ascii="Times New Roman" w:eastAsia="Times New Roman" w:hAnsi="Times New Roman" w:cs="Times New Roman"/>
          <w:kern w:val="0"/>
          <w:lang w:val="sv-SE"/>
          <w14:ligatures w14:val="none"/>
        </w:rPr>
        <w:t>ë</w:t>
      </w:r>
      <w:r w:rsidR="00703A1C">
        <w:rPr>
          <w:rFonts w:ascii="Times New Roman" w:eastAsia="Times New Roman" w:hAnsi="Times New Roman" w:cs="Times New Roman"/>
          <w:kern w:val="0"/>
          <w:lang w:val="sv-SE"/>
          <w14:ligatures w14:val="none"/>
        </w:rPr>
        <w:t>r Shqip</w:t>
      </w:r>
      <w:r w:rsidR="00D16210">
        <w:rPr>
          <w:rFonts w:ascii="Times New Roman" w:eastAsia="Times New Roman" w:hAnsi="Times New Roman" w:cs="Times New Roman"/>
          <w:kern w:val="0"/>
          <w:lang w:val="sv-SE"/>
          <w14:ligatures w14:val="none"/>
        </w:rPr>
        <w:t>ë</w:t>
      </w:r>
      <w:r w:rsidR="00703A1C">
        <w:rPr>
          <w:rFonts w:ascii="Times New Roman" w:eastAsia="Times New Roman" w:hAnsi="Times New Roman" w:cs="Times New Roman"/>
          <w:kern w:val="0"/>
          <w:lang w:val="sv-SE"/>
          <w14:ligatures w14:val="none"/>
        </w:rPr>
        <w:t>rine ku n</w:t>
      </w:r>
      <w:r w:rsidR="00D16210">
        <w:rPr>
          <w:rFonts w:ascii="Times New Roman" w:eastAsia="Times New Roman" w:hAnsi="Times New Roman" w:cs="Times New Roman"/>
          <w:kern w:val="0"/>
          <w:lang w:val="sv-SE"/>
          <w14:ligatures w14:val="none"/>
        </w:rPr>
        <w:t>ë</w:t>
      </w:r>
      <w:r w:rsidR="00703A1C">
        <w:rPr>
          <w:rFonts w:ascii="Times New Roman" w:eastAsia="Times New Roman" w:hAnsi="Times New Roman" w:cs="Times New Roman"/>
          <w:kern w:val="0"/>
          <w:lang w:val="sv-SE"/>
          <w14:ligatures w14:val="none"/>
        </w:rPr>
        <w:t xml:space="preserve"> </w:t>
      </w:r>
      <w:r w:rsidR="00925FD7">
        <w:rPr>
          <w:rFonts w:ascii="Times New Roman" w:eastAsia="Times New Roman" w:hAnsi="Times New Roman" w:cs="Times New Roman"/>
          <w:kern w:val="0"/>
          <w:lang w:val="sv-SE"/>
          <w14:ligatures w14:val="none"/>
        </w:rPr>
        <w:t>analiz</w:t>
      </w:r>
      <w:r w:rsidR="00D16210">
        <w:rPr>
          <w:rFonts w:ascii="Times New Roman" w:eastAsia="Times New Roman" w:hAnsi="Times New Roman" w:cs="Times New Roman"/>
          <w:kern w:val="0"/>
          <w:lang w:val="sv-SE"/>
          <w14:ligatures w14:val="none"/>
        </w:rPr>
        <w:t>ë</w:t>
      </w:r>
      <w:r w:rsidR="00925FD7">
        <w:rPr>
          <w:rFonts w:ascii="Times New Roman" w:eastAsia="Times New Roman" w:hAnsi="Times New Roman" w:cs="Times New Roman"/>
          <w:kern w:val="0"/>
          <w:lang w:val="sv-SE"/>
          <w14:ligatures w14:val="none"/>
        </w:rPr>
        <w:t>n q</w:t>
      </w:r>
      <w:r w:rsidR="00D16210">
        <w:rPr>
          <w:rFonts w:ascii="Times New Roman" w:eastAsia="Times New Roman" w:hAnsi="Times New Roman" w:cs="Times New Roman"/>
          <w:kern w:val="0"/>
          <w:lang w:val="sv-SE"/>
          <w14:ligatures w14:val="none"/>
        </w:rPr>
        <w:t>ë</w:t>
      </w:r>
      <w:r w:rsidR="00925FD7">
        <w:rPr>
          <w:rFonts w:ascii="Times New Roman" w:eastAsia="Times New Roman" w:hAnsi="Times New Roman" w:cs="Times New Roman"/>
          <w:kern w:val="0"/>
          <w:lang w:val="sv-SE"/>
          <w14:ligatures w14:val="none"/>
        </w:rPr>
        <w:t xml:space="preserve"> i behet Legjislacionit Horizontal k</w:t>
      </w:r>
      <w:r w:rsidR="00D16210">
        <w:rPr>
          <w:rFonts w:ascii="Times New Roman" w:eastAsia="Times New Roman" w:hAnsi="Times New Roman" w:cs="Times New Roman"/>
          <w:kern w:val="0"/>
          <w:lang w:val="sv-SE"/>
          <w14:ligatures w14:val="none"/>
        </w:rPr>
        <w:t>ë</w:t>
      </w:r>
      <w:r w:rsidR="00925FD7">
        <w:rPr>
          <w:rFonts w:ascii="Times New Roman" w:eastAsia="Times New Roman" w:hAnsi="Times New Roman" w:cs="Times New Roman"/>
          <w:kern w:val="0"/>
          <w:lang w:val="sv-SE"/>
          <w14:ligatures w14:val="none"/>
        </w:rPr>
        <w:t xml:space="preserve">rkohej </w:t>
      </w:r>
      <w:r w:rsidR="007C3EA2">
        <w:rPr>
          <w:rFonts w:ascii="Times New Roman" w:eastAsia="Times New Roman" w:hAnsi="Times New Roman" w:cs="Times New Roman"/>
          <w:kern w:val="0"/>
          <w:lang w:val="sv-SE"/>
          <w14:ligatures w14:val="none"/>
        </w:rPr>
        <w:t>p</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rmir</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 xml:space="preserve">simi  </w:t>
      </w:r>
      <w:r w:rsidR="00B46EDB">
        <w:rPr>
          <w:rFonts w:ascii="Times New Roman" w:eastAsia="Times New Roman" w:hAnsi="Times New Roman" w:cs="Times New Roman"/>
          <w:kern w:val="0"/>
          <w:lang w:val="sv-SE"/>
          <w14:ligatures w14:val="none"/>
        </w:rPr>
        <w:t>i baz</w:t>
      </w:r>
      <w:r w:rsidR="00D16210">
        <w:rPr>
          <w:rFonts w:ascii="Times New Roman" w:eastAsia="Times New Roman" w:hAnsi="Times New Roman" w:cs="Times New Roman"/>
          <w:kern w:val="0"/>
          <w:lang w:val="sv-SE"/>
          <w14:ligatures w14:val="none"/>
        </w:rPr>
        <w:t>ë</w:t>
      </w:r>
      <w:r w:rsidR="00B46EDB">
        <w:rPr>
          <w:rFonts w:ascii="Times New Roman" w:eastAsia="Times New Roman" w:hAnsi="Times New Roman" w:cs="Times New Roman"/>
          <w:kern w:val="0"/>
          <w:lang w:val="sv-SE"/>
          <w14:ligatures w14:val="none"/>
        </w:rPr>
        <w:t>s ligjore p</w:t>
      </w:r>
      <w:r w:rsidR="00D16210">
        <w:rPr>
          <w:rFonts w:ascii="Times New Roman" w:eastAsia="Times New Roman" w:hAnsi="Times New Roman" w:cs="Times New Roman"/>
          <w:kern w:val="0"/>
          <w:lang w:val="sv-SE"/>
          <w14:ligatures w14:val="none"/>
        </w:rPr>
        <w:t>ë</w:t>
      </w:r>
      <w:r w:rsidR="00B46EDB">
        <w:rPr>
          <w:rFonts w:ascii="Times New Roman" w:eastAsia="Times New Roman" w:hAnsi="Times New Roman" w:cs="Times New Roman"/>
          <w:kern w:val="0"/>
          <w:lang w:val="sv-SE"/>
          <w14:ligatures w14:val="none"/>
        </w:rPr>
        <w:t>r T</w:t>
      </w:r>
      <w:r w:rsidR="00D16210">
        <w:rPr>
          <w:rFonts w:ascii="Times New Roman" w:eastAsia="Times New Roman" w:hAnsi="Times New Roman" w:cs="Times New Roman"/>
          <w:kern w:val="0"/>
          <w:lang w:val="sv-SE"/>
          <w14:ligatures w14:val="none"/>
        </w:rPr>
        <w:t>ë</w:t>
      </w:r>
      <w:r w:rsidR="00B46EDB">
        <w:rPr>
          <w:rFonts w:ascii="Times New Roman" w:eastAsia="Times New Roman" w:hAnsi="Times New Roman" w:cs="Times New Roman"/>
          <w:kern w:val="0"/>
          <w:lang w:val="sv-SE"/>
          <w14:ligatures w14:val="none"/>
        </w:rPr>
        <w:t xml:space="preserve">rheqjen e </w:t>
      </w:r>
      <w:r w:rsidR="006B2FDD">
        <w:rPr>
          <w:rFonts w:ascii="Times New Roman" w:eastAsia="Times New Roman" w:hAnsi="Times New Roman" w:cs="Times New Roman"/>
          <w:kern w:val="0"/>
          <w:lang w:val="sv-SE"/>
          <w14:ligatures w14:val="none"/>
        </w:rPr>
        <w:t>P</w:t>
      </w:r>
      <w:r w:rsidR="00B46EDB">
        <w:rPr>
          <w:rFonts w:ascii="Times New Roman" w:eastAsia="Times New Roman" w:hAnsi="Times New Roman" w:cs="Times New Roman"/>
          <w:kern w:val="0"/>
          <w:lang w:val="sv-SE"/>
          <w14:ligatures w14:val="none"/>
        </w:rPr>
        <w:t>ublikut n</w:t>
      </w:r>
      <w:r w:rsidR="00D16210">
        <w:rPr>
          <w:rFonts w:ascii="Times New Roman" w:eastAsia="Times New Roman" w:hAnsi="Times New Roman" w:cs="Times New Roman"/>
          <w:kern w:val="0"/>
          <w:lang w:val="sv-SE"/>
          <w14:ligatures w14:val="none"/>
        </w:rPr>
        <w:t>ë</w:t>
      </w:r>
      <w:r w:rsidR="00B46EDB">
        <w:rPr>
          <w:rFonts w:ascii="Times New Roman" w:eastAsia="Times New Roman" w:hAnsi="Times New Roman" w:cs="Times New Roman"/>
          <w:kern w:val="0"/>
          <w:lang w:val="sv-SE"/>
          <w14:ligatures w14:val="none"/>
        </w:rPr>
        <w:t xml:space="preserve"> Vendimmarrje</w:t>
      </w:r>
      <w:r w:rsidR="00EF0297">
        <w:rPr>
          <w:rFonts w:ascii="Times New Roman" w:eastAsia="Times New Roman" w:hAnsi="Times New Roman" w:cs="Times New Roman"/>
          <w:kern w:val="0"/>
          <w:lang w:val="sv-SE"/>
          <w14:ligatures w14:val="none"/>
        </w:rPr>
        <w:t xml:space="preserve"> </w:t>
      </w:r>
      <w:r w:rsidR="007C3EA2">
        <w:rPr>
          <w:rFonts w:ascii="Times New Roman" w:eastAsia="Times New Roman" w:hAnsi="Times New Roman" w:cs="Times New Roman"/>
          <w:kern w:val="0"/>
          <w:lang w:val="sv-SE"/>
          <w14:ligatures w14:val="none"/>
        </w:rPr>
        <w:t>s</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 xml:space="preserve"> pari p</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r t</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 xml:space="preserve"> p</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rfshir</w:t>
      </w:r>
      <w:r w:rsidR="00D16210">
        <w:rPr>
          <w:rFonts w:ascii="Times New Roman" w:eastAsia="Times New Roman" w:hAnsi="Times New Roman" w:cs="Times New Roman"/>
          <w:kern w:val="0"/>
          <w:lang w:val="sv-SE"/>
          <w14:ligatures w14:val="none"/>
        </w:rPr>
        <w:t>ë</w:t>
      </w:r>
      <w:r w:rsidR="007C3EA2">
        <w:rPr>
          <w:rFonts w:ascii="Times New Roman" w:eastAsia="Times New Roman" w:hAnsi="Times New Roman" w:cs="Times New Roman"/>
          <w:kern w:val="0"/>
          <w:lang w:val="sv-SE"/>
          <w14:ligatures w14:val="none"/>
        </w:rPr>
        <w:t xml:space="preserve"> </w:t>
      </w:r>
      <w:r w:rsidR="000F199E">
        <w:rPr>
          <w:rFonts w:ascii="Times New Roman" w:eastAsia="Times New Roman" w:hAnsi="Times New Roman" w:cs="Times New Roman"/>
          <w:kern w:val="0"/>
          <w:lang w:val="sv-SE"/>
          <w14:ligatures w14:val="none"/>
        </w:rPr>
        <w:t xml:space="preserve">fushat e strategjive,  planeve dhe </w:t>
      </w:r>
      <w:r w:rsidR="00A67C7D">
        <w:rPr>
          <w:rFonts w:ascii="Times New Roman" w:eastAsia="Times New Roman" w:hAnsi="Times New Roman" w:cs="Times New Roman"/>
          <w:kern w:val="0"/>
          <w:lang w:val="sv-SE"/>
          <w14:ligatures w14:val="none"/>
        </w:rPr>
        <w:t>programeve n</w:t>
      </w:r>
      <w:r w:rsidR="00D16210">
        <w:rPr>
          <w:rFonts w:ascii="Times New Roman" w:eastAsia="Times New Roman" w:hAnsi="Times New Roman" w:cs="Times New Roman"/>
          <w:kern w:val="0"/>
          <w:lang w:val="sv-SE"/>
          <w14:ligatures w14:val="none"/>
        </w:rPr>
        <w:t>ë</w:t>
      </w:r>
      <w:r w:rsidR="00A67C7D">
        <w:rPr>
          <w:rFonts w:ascii="Times New Roman" w:eastAsia="Times New Roman" w:hAnsi="Times New Roman" w:cs="Times New Roman"/>
          <w:kern w:val="0"/>
          <w:lang w:val="sv-SE"/>
          <w14:ligatures w14:val="none"/>
        </w:rPr>
        <w:t xml:space="preserve"> fush</w:t>
      </w:r>
      <w:r w:rsidR="00D16210">
        <w:rPr>
          <w:rFonts w:ascii="Times New Roman" w:eastAsia="Times New Roman" w:hAnsi="Times New Roman" w:cs="Times New Roman"/>
          <w:kern w:val="0"/>
          <w:lang w:val="sv-SE"/>
          <w14:ligatures w14:val="none"/>
        </w:rPr>
        <w:t>ë</w:t>
      </w:r>
      <w:r w:rsidR="00A67C7D">
        <w:rPr>
          <w:rFonts w:ascii="Times New Roman" w:eastAsia="Times New Roman" w:hAnsi="Times New Roman" w:cs="Times New Roman"/>
          <w:kern w:val="0"/>
          <w:lang w:val="sv-SE"/>
          <w14:ligatures w14:val="none"/>
        </w:rPr>
        <w:t>n e mjedisit e cila ishte e p</w:t>
      </w:r>
      <w:r w:rsidR="00D16210">
        <w:rPr>
          <w:rFonts w:ascii="Times New Roman" w:eastAsia="Times New Roman" w:hAnsi="Times New Roman" w:cs="Times New Roman"/>
          <w:kern w:val="0"/>
          <w:lang w:val="sv-SE"/>
          <w14:ligatures w14:val="none"/>
        </w:rPr>
        <w:t>ë</w:t>
      </w:r>
      <w:r w:rsidR="00A67C7D">
        <w:rPr>
          <w:rFonts w:ascii="Times New Roman" w:eastAsia="Times New Roman" w:hAnsi="Times New Roman" w:cs="Times New Roman"/>
          <w:kern w:val="0"/>
          <w:lang w:val="sv-SE"/>
          <w14:ligatures w14:val="none"/>
        </w:rPr>
        <w:t>rgjithshme n</w:t>
      </w:r>
      <w:r w:rsidR="00D16210">
        <w:rPr>
          <w:rFonts w:ascii="Times New Roman" w:eastAsia="Times New Roman" w:hAnsi="Times New Roman" w:cs="Times New Roman"/>
          <w:kern w:val="0"/>
          <w:lang w:val="sv-SE"/>
          <w14:ligatures w14:val="none"/>
        </w:rPr>
        <w:t>ë</w:t>
      </w:r>
      <w:r w:rsidR="00A67C7D">
        <w:rPr>
          <w:rFonts w:ascii="Times New Roman" w:eastAsia="Times New Roman" w:hAnsi="Times New Roman" w:cs="Times New Roman"/>
          <w:kern w:val="0"/>
          <w:lang w:val="sv-SE"/>
          <w14:ligatures w14:val="none"/>
        </w:rPr>
        <w:t xml:space="preserve"> </w:t>
      </w:r>
      <w:r w:rsidR="00D56D18">
        <w:rPr>
          <w:rFonts w:ascii="Times New Roman" w:eastAsia="Times New Roman" w:hAnsi="Times New Roman" w:cs="Times New Roman"/>
          <w:kern w:val="0"/>
          <w:lang w:val="sv-SE"/>
          <w14:ligatures w14:val="none"/>
        </w:rPr>
        <w:t>Vendimin e K</w:t>
      </w:r>
      <w:r w:rsidR="00D16210">
        <w:rPr>
          <w:rFonts w:ascii="Times New Roman" w:eastAsia="Times New Roman" w:hAnsi="Times New Roman" w:cs="Times New Roman"/>
          <w:kern w:val="0"/>
          <w:lang w:val="sv-SE"/>
          <w14:ligatures w14:val="none"/>
        </w:rPr>
        <w:t>ë</w:t>
      </w:r>
      <w:r w:rsidR="00D56D18">
        <w:rPr>
          <w:rFonts w:ascii="Times New Roman" w:eastAsia="Times New Roman" w:hAnsi="Times New Roman" w:cs="Times New Roman"/>
          <w:kern w:val="0"/>
          <w:lang w:val="sv-SE"/>
          <w14:ligatures w14:val="none"/>
        </w:rPr>
        <w:t>shillit t</w:t>
      </w:r>
      <w:r w:rsidR="00D16210">
        <w:rPr>
          <w:rFonts w:ascii="Times New Roman" w:eastAsia="Times New Roman" w:hAnsi="Times New Roman" w:cs="Times New Roman"/>
          <w:kern w:val="0"/>
          <w:lang w:val="sv-SE"/>
          <w14:ligatures w14:val="none"/>
        </w:rPr>
        <w:t>ë</w:t>
      </w:r>
      <w:r w:rsidR="00D56D18">
        <w:rPr>
          <w:rFonts w:ascii="Times New Roman" w:eastAsia="Times New Roman" w:hAnsi="Times New Roman" w:cs="Times New Roman"/>
          <w:kern w:val="0"/>
          <w:lang w:val="sv-SE"/>
          <w14:ligatures w14:val="none"/>
        </w:rPr>
        <w:t xml:space="preserve"> Ministrave (ii) metoda e konsultimit </w:t>
      </w:r>
      <w:r w:rsidR="00467421">
        <w:rPr>
          <w:rFonts w:ascii="Times New Roman" w:eastAsia="Times New Roman" w:hAnsi="Times New Roman" w:cs="Times New Roman"/>
          <w:kern w:val="0"/>
          <w:lang w:val="sv-SE"/>
          <w14:ligatures w14:val="none"/>
        </w:rPr>
        <w:t>n</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p</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rmjet regjistrit elektronik nuk ishte i p</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rfshir</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 xml:space="preserve"> n</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 xml:space="preserve"> Vendimin e m</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parsh</w:t>
      </w:r>
      <w:r w:rsidR="00D16210">
        <w:rPr>
          <w:rFonts w:ascii="Times New Roman" w:eastAsia="Times New Roman" w:hAnsi="Times New Roman" w:cs="Times New Roman"/>
          <w:kern w:val="0"/>
          <w:lang w:val="sv-SE"/>
          <w14:ligatures w14:val="none"/>
        </w:rPr>
        <w:t>ë</w:t>
      </w:r>
      <w:r w:rsidR="00467421">
        <w:rPr>
          <w:rFonts w:ascii="Times New Roman" w:eastAsia="Times New Roman" w:hAnsi="Times New Roman" w:cs="Times New Roman"/>
          <w:kern w:val="0"/>
          <w:lang w:val="sv-SE"/>
          <w14:ligatures w14:val="none"/>
        </w:rPr>
        <w:t xml:space="preserve">m </w:t>
      </w:r>
      <w:r w:rsidR="002F7D4D">
        <w:rPr>
          <w:rFonts w:ascii="Times New Roman" w:eastAsia="Times New Roman" w:hAnsi="Times New Roman" w:cs="Times New Roman"/>
          <w:kern w:val="0"/>
          <w:lang w:val="sv-SE"/>
          <w14:ligatures w14:val="none"/>
        </w:rPr>
        <w:t>por q</w:t>
      </w:r>
      <w:r w:rsidR="00D16210">
        <w:rPr>
          <w:rFonts w:ascii="Times New Roman" w:eastAsia="Times New Roman" w:hAnsi="Times New Roman" w:cs="Times New Roman"/>
          <w:kern w:val="0"/>
          <w:lang w:val="sv-SE"/>
          <w14:ligatures w14:val="none"/>
        </w:rPr>
        <w:t>ë</w:t>
      </w:r>
      <w:r w:rsidR="002F7D4D">
        <w:rPr>
          <w:rFonts w:ascii="Times New Roman" w:eastAsia="Times New Roman" w:hAnsi="Times New Roman" w:cs="Times New Roman"/>
          <w:kern w:val="0"/>
          <w:lang w:val="sv-SE"/>
          <w14:ligatures w14:val="none"/>
        </w:rPr>
        <w:t xml:space="preserve"> </w:t>
      </w:r>
      <w:r w:rsidR="00D16210">
        <w:rPr>
          <w:rFonts w:ascii="Times New Roman" w:eastAsia="Times New Roman" w:hAnsi="Times New Roman" w:cs="Times New Roman"/>
          <w:kern w:val="0"/>
          <w:lang w:val="sv-SE"/>
          <w14:ligatures w14:val="none"/>
        </w:rPr>
        <w:t>ë</w:t>
      </w:r>
      <w:r w:rsidR="002F7D4D">
        <w:rPr>
          <w:rFonts w:ascii="Times New Roman" w:eastAsia="Times New Roman" w:hAnsi="Times New Roman" w:cs="Times New Roman"/>
          <w:kern w:val="0"/>
          <w:lang w:val="sv-SE"/>
          <w14:ligatures w14:val="none"/>
        </w:rPr>
        <w:t>sht</w:t>
      </w:r>
      <w:r w:rsidR="00D16210">
        <w:rPr>
          <w:rFonts w:ascii="Times New Roman" w:eastAsia="Times New Roman" w:hAnsi="Times New Roman" w:cs="Times New Roman"/>
          <w:kern w:val="0"/>
          <w:lang w:val="sv-SE"/>
          <w14:ligatures w14:val="none"/>
        </w:rPr>
        <w:t>ë</w:t>
      </w:r>
      <w:r w:rsidR="002F7D4D">
        <w:rPr>
          <w:rFonts w:ascii="Times New Roman" w:eastAsia="Times New Roman" w:hAnsi="Times New Roman" w:cs="Times New Roman"/>
          <w:kern w:val="0"/>
          <w:lang w:val="sv-SE"/>
          <w14:ligatures w14:val="none"/>
        </w:rPr>
        <w:t xml:space="preserve"> nj</w:t>
      </w:r>
      <w:r w:rsidR="00D16210">
        <w:rPr>
          <w:rFonts w:ascii="Times New Roman" w:eastAsia="Times New Roman" w:hAnsi="Times New Roman" w:cs="Times New Roman"/>
          <w:kern w:val="0"/>
          <w:lang w:val="sv-SE"/>
          <w14:ligatures w14:val="none"/>
        </w:rPr>
        <w:t>ë</w:t>
      </w:r>
      <w:r w:rsidR="002F7D4D">
        <w:rPr>
          <w:rFonts w:ascii="Times New Roman" w:eastAsia="Times New Roman" w:hAnsi="Times New Roman" w:cs="Times New Roman"/>
          <w:kern w:val="0"/>
          <w:lang w:val="sv-SE"/>
          <w14:ligatures w14:val="none"/>
        </w:rPr>
        <w:t xml:space="preserve"> nga format e k</w:t>
      </w:r>
      <w:r w:rsidR="00D16210">
        <w:rPr>
          <w:rFonts w:ascii="Times New Roman" w:eastAsia="Times New Roman" w:hAnsi="Times New Roman" w:cs="Times New Roman"/>
          <w:kern w:val="0"/>
          <w:lang w:val="sv-SE"/>
          <w14:ligatures w14:val="none"/>
        </w:rPr>
        <w:t>ë</w:t>
      </w:r>
      <w:r w:rsidR="002F7D4D">
        <w:rPr>
          <w:rFonts w:ascii="Times New Roman" w:eastAsia="Times New Roman" w:hAnsi="Times New Roman" w:cs="Times New Roman"/>
          <w:kern w:val="0"/>
          <w:lang w:val="sv-SE"/>
          <w14:ligatures w14:val="none"/>
        </w:rPr>
        <w:t xml:space="preserve">rkuara </w:t>
      </w:r>
      <w:r w:rsidR="00D16210">
        <w:rPr>
          <w:rFonts w:ascii="Times New Roman" w:eastAsia="Times New Roman" w:hAnsi="Times New Roman" w:cs="Times New Roman"/>
          <w:kern w:val="0"/>
          <w:lang w:val="sv-SE"/>
          <w14:ligatures w14:val="none"/>
        </w:rPr>
        <w:t>tashmë.</w:t>
      </w:r>
      <w:r w:rsidR="00B46EDB">
        <w:rPr>
          <w:rFonts w:ascii="Times New Roman" w:eastAsia="Times New Roman" w:hAnsi="Times New Roman" w:cs="Times New Roman"/>
          <w:kern w:val="0"/>
          <w:lang w:val="sv-SE"/>
          <w14:ligatures w14:val="none"/>
        </w:rPr>
        <w:t xml:space="preserve">  </w:t>
      </w:r>
      <w:r w:rsidR="00925FD7">
        <w:rPr>
          <w:rFonts w:ascii="Times New Roman" w:eastAsia="Times New Roman" w:hAnsi="Times New Roman" w:cs="Times New Roman"/>
          <w:kern w:val="0"/>
          <w:lang w:val="sv-SE"/>
          <w14:ligatures w14:val="none"/>
        </w:rPr>
        <w:t xml:space="preserve"> </w:t>
      </w:r>
    </w:p>
    <w:p w14:paraId="262D8F74" w14:textId="77777777" w:rsidR="00E00589" w:rsidRDefault="00E00589" w:rsidP="001346E7">
      <w:pPr>
        <w:spacing w:before="100" w:beforeAutospacing="1" w:after="100" w:afterAutospacing="1" w:line="276" w:lineRule="auto"/>
        <w:jc w:val="both"/>
        <w:rPr>
          <w:rFonts w:ascii="Times New Roman" w:eastAsia="Times New Roman" w:hAnsi="Times New Roman" w:cs="Times New Roman"/>
          <w:kern w:val="0"/>
          <w:lang w:val="sv-SE"/>
          <w14:ligatures w14:val="none"/>
        </w:rPr>
      </w:pPr>
      <w:r w:rsidRPr="001346E7">
        <w:rPr>
          <w:rFonts w:ascii="Times New Roman" w:eastAsia="Times New Roman" w:hAnsi="Times New Roman" w:cs="Times New Roman"/>
          <w:kern w:val="0"/>
          <w:lang w:val="sv-SE"/>
          <w14:ligatures w14:val="none"/>
        </w:rPr>
        <w:lastRenderedPageBreak/>
        <w:t>Në përfundim, vlerësohet se projektvendimi nuk bie ndesh me asnjë akt ligjor në fuqi në Republikën e Shqipërisë, respekton parimet kushtetuese dhe detyrimet ndërkombëtare të vendit, dhe kontribuon në harmonizimin dhe forcimin e kuadrit ligjor dhe nënligjor në fushën e pjesëmarrjes së publikut në vendimmarrjen mjedisore.</w:t>
      </w:r>
    </w:p>
    <w:p w14:paraId="3D00C82F" w14:textId="633E7F9B" w:rsidR="00A5467E" w:rsidRPr="00EF0297" w:rsidRDefault="00F545BE" w:rsidP="00F545BE">
      <w:pPr>
        <w:spacing w:line="276" w:lineRule="auto"/>
        <w:jc w:val="both"/>
        <w:rPr>
          <w:rFonts w:ascii="Times New Roman" w:hAnsi="Times New Roman" w:cs="Times New Roman"/>
          <w:b/>
          <w:bCs/>
          <w:lang w:val="pt-BR"/>
        </w:rPr>
      </w:pPr>
      <w:r w:rsidRPr="00EF0297">
        <w:rPr>
          <w:rFonts w:ascii="Times New Roman" w:hAnsi="Times New Roman" w:cs="Times New Roman"/>
          <w:b/>
          <w:bCs/>
          <w:lang w:val="pt-BR"/>
        </w:rPr>
        <w:t>V.</w:t>
      </w:r>
      <w:r w:rsidRPr="00EF0297">
        <w:rPr>
          <w:rFonts w:ascii="Times New Roman" w:hAnsi="Times New Roman" w:cs="Times New Roman"/>
          <w:b/>
          <w:bCs/>
          <w:lang w:val="pt-BR"/>
        </w:rPr>
        <w:tab/>
        <w:t>PERMBLEDHJE SHPJEGUESE E PERMBAJTJES SE PROJEKTAKTIT</w:t>
      </w:r>
    </w:p>
    <w:p w14:paraId="75028422" w14:textId="77777777" w:rsidR="00471AA6" w:rsidRPr="00EF0297" w:rsidRDefault="00471AA6" w:rsidP="00471AA6">
      <w:pPr>
        <w:spacing w:line="276" w:lineRule="auto"/>
        <w:jc w:val="both"/>
        <w:rPr>
          <w:rFonts w:ascii="Times New Roman" w:hAnsi="Times New Roman" w:cs="Times New Roman"/>
          <w:lang w:val="pt-BR"/>
        </w:rPr>
      </w:pPr>
      <w:r w:rsidRPr="00EF0297">
        <w:rPr>
          <w:rFonts w:ascii="Times New Roman" w:hAnsi="Times New Roman" w:cs="Times New Roman"/>
          <w:lang w:val="pt-BR"/>
        </w:rPr>
        <w:t>Projektakti përcakton rregulla të qarta për pjesëmarrjen e publikut në hartimin, rishikimin dhe miratimin e politikave, strategjive, planeve, programeve dhe projektakteve normative me ndikim në mjedis, duke garantuar transparencë, informim të hershëm dhe mundësi reale për kontribut nga publiku dhe grupet e interesit.</w:t>
      </w:r>
    </w:p>
    <w:p w14:paraId="55E65E70" w14:textId="77777777" w:rsidR="00471AA6" w:rsidRPr="00EF0297" w:rsidRDefault="00471AA6" w:rsidP="00471AA6">
      <w:pPr>
        <w:spacing w:line="276" w:lineRule="auto"/>
        <w:jc w:val="both"/>
        <w:rPr>
          <w:rFonts w:ascii="Times New Roman" w:hAnsi="Times New Roman" w:cs="Times New Roman"/>
          <w:lang w:val="pt-BR"/>
        </w:rPr>
      </w:pPr>
      <w:r w:rsidRPr="00EF0297">
        <w:rPr>
          <w:rFonts w:ascii="Times New Roman" w:hAnsi="Times New Roman" w:cs="Times New Roman"/>
          <w:lang w:val="pt-BR"/>
        </w:rPr>
        <w:t>Në Kreun I, projekti përcakton qëllimin, objektivat, përkufizimet dhe fushën e zbatimit të vendimit. Ky kre vendos parimet bazë të informimit dhe pjesëmarrjes së publikut, si dhe përcakton kategoritë e dokumenteve që i nënshtrohen procedurave të konsultimit publik dhe përjashtimet përkatëse.</w:t>
      </w:r>
    </w:p>
    <w:p w14:paraId="05C30BDA" w14:textId="77777777" w:rsidR="00471AA6" w:rsidRPr="00EF0297" w:rsidRDefault="00471AA6" w:rsidP="00471AA6">
      <w:pPr>
        <w:spacing w:line="276" w:lineRule="auto"/>
        <w:jc w:val="both"/>
        <w:rPr>
          <w:rFonts w:ascii="Times New Roman" w:hAnsi="Times New Roman" w:cs="Times New Roman"/>
          <w:lang w:val="pt-BR"/>
        </w:rPr>
      </w:pPr>
      <w:r w:rsidRPr="00EF0297">
        <w:rPr>
          <w:rFonts w:ascii="Times New Roman" w:hAnsi="Times New Roman" w:cs="Times New Roman"/>
          <w:lang w:val="pt-BR"/>
        </w:rPr>
        <w:t>Kreu II rregullon pjesëmarrjen e publikut në hartimin dhe miratimin e politikave, strategjive, planeve dhe programeve mjedisore. Ai përcakton detyrimin për njoftim publik, afatet minimale të konsultimit, mënyrat e publikimit të dokumentacionit, organizimin e takimeve me publikun, shqyrtimin e komenteve dhe kushtet procedurale për miratimin e dokumenteve. Ky kre garanton që asnjë dokument strategjik mjedisor nuk mund të miratohet pa përmbushur kërkesat për pjesëmarrjen e publikut.</w:t>
      </w:r>
    </w:p>
    <w:p w14:paraId="7117B54D" w14:textId="74BDB24D" w:rsidR="00471AA6" w:rsidRPr="00EF0297" w:rsidRDefault="00471AA6" w:rsidP="00471AA6">
      <w:pPr>
        <w:spacing w:line="276" w:lineRule="auto"/>
        <w:jc w:val="both"/>
        <w:rPr>
          <w:rFonts w:ascii="Times New Roman" w:hAnsi="Times New Roman" w:cs="Times New Roman"/>
          <w:lang w:val="pt-BR"/>
        </w:rPr>
      </w:pPr>
      <w:r w:rsidRPr="00EF0297">
        <w:rPr>
          <w:rFonts w:ascii="Times New Roman" w:hAnsi="Times New Roman" w:cs="Times New Roman"/>
          <w:lang w:val="pt-BR"/>
        </w:rPr>
        <w:t>Kreu III trajton në mënyrë specifike pjesëmarrjen e publikut në procesin e hartimit dhe miratimit të projektakteve normative mjedisore</w:t>
      </w:r>
      <w:r w:rsidR="00385792">
        <w:rPr>
          <w:rFonts w:ascii="Times New Roman" w:hAnsi="Times New Roman" w:cs="Times New Roman"/>
          <w:lang w:val="pt-BR"/>
        </w:rPr>
        <w:t>, nj</w:t>
      </w:r>
      <w:r w:rsidR="00203E55">
        <w:rPr>
          <w:rFonts w:ascii="Times New Roman" w:hAnsi="Times New Roman" w:cs="Times New Roman"/>
          <w:lang w:val="pt-BR"/>
        </w:rPr>
        <w:t>ë</w:t>
      </w:r>
      <w:r w:rsidR="00385792">
        <w:rPr>
          <w:rFonts w:ascii="Times New Roman" w:hAnsi="Times New Roman" w:cs="Times New Roman"/>
          <w:lang w:val="pt-BR"/>
        </w:rPr>
        <w:t xml:space="preserve"> k</w:t>
      </w:r>
      <w:r w:rsidR="00203E55">
        <w:rPr>
          <w:rFonts w:ascii="Times New Roman" w:hAnsi="Times New Roman" w:cs="Times New Roman"/>
          <w:lang w:val="pt-BR"/>
        </w:rPr>
        <w:t>ë</w:t>
      </w:r>
      <w:r w:rsidR="00385792">
        <w:rPr>
          <w:rFonts w:ascii="Times New Roman" w:hAnsi="Times New Roman" w:cs="Times New Roman"/>
          <w:lang w:val="pt-BR"/>
        </w:rPr>
        <w:t>rkes</w:t>
      </w:r>
      <w:r w:rsidR="00203E55">
        <w:rPr>
          <w:rFonts w:ascii="Times New Roman" w:hAnsi="Times New Roman" w:cs="Times New Roman"/>
          <w:lang w:val="pt-BR"/>
        </w:rPr>
        <w:t>ë</w:t>
      </w:r>
      <w:r w:rsidR="00385792">
        <w:rPr>
          <w:rFonts w:ascii="Times New Roman" w:hAnsi="Times New Roman" w:cs="Times New Roman"/>
          <w:lang w:val="pt-BR"/>
        </w:rPr>
        <w:t xml:space="preserve"> q</w:t>
      </w:r>
      <w:r w:rsidR="00203E55">
        <w:rPr>
          <w:rFonts w:ascii="Times New Roman" w:hAnsi="Times New Roman" w:cs="Times New Roman"/>
          <w:lang w:val="pt-BR"/>
        </w:rPr>
        <w:t>ë</w:t>
      </w:r>
      <w:r w:rsidR="00385792">
        <w:rPr>
          <w:rFonts w:ascii="Times New Roman" w:hAnsi="Times New Roman" w:cs="Times New Roman"/>
          <w:lang w:val="pt-BR"/>
        </w:rPr>
        <w:t xml:space="preserve"> buron nga Knventa e Aarhusit, e cila </w:t>
      </w:r>
      <w:r w:rsidR="00203E55">
        <w:rPr>
          <w:rFonts w:ascii="Times New Roman" w:hAnsi="Times New Roman" w:cs="Times New Roman"/>
          <w:lang w:val="pt-BR"/>
        </w:rPr>
        <w:t>ë</w:t>
      </w:r>
      <w:r w:rsidR="00385792">
        <w:rPr>
          <w:rFonts w:ascii="Times New Roman" w:hAnsi="Times New Roman" w:cs="Times New Roman"/>
          <w:lang w:val="pt-BR"/>
        </w:rPr>
        <w:t>sht</w:t>
      </w:r>
      <w:r w:rsidR="00203E55">
        <w:rPr>
          <w:rFonts w:ascii="Times New Roman" w:hAnsi="Times New Roman" w:cs="Times New Roman"/>
          <w:lang w:val="pt-BR"/>
        </w:rPr>
        <w:t>ë</w:t>
      </w:r>
      <w:r w:rsidR="00385792">
        <w:rPr>
          <w:rFonts w:ascii="Times New Roman" w:hAnsi="Times New Roman" w:cs="Times New Roman"/>
          <w:lang w:val="pt-BR"/>
        </w:rPr>
        <w:t xml:space="preserve"> ratifikuar nga Qeveria Shqiptare me Ligjin </w:t>
      </w:r>
      <w:r w:rsidR="00AE6641">
        <w:rPr>
          <w:rFonts w:ascii="Times New Roman" w:hAnsi="Times New Roman" w:cs="Times New Roman"/>
          <w:lang w:val="pt-BR"/>
        </w:rPr>
        <w:t>8672/200</w:t>
      </w:r>
      <w:r w:rsidR="00203E55">
        <w:rPr>
          <w:rFonts w:ascii="Times New Roman" w:hAnsi="Times New Roman" w:cs="Times New Roman"/>
          <w:lang w:val="pt-BR"/>
        </w:rPr>
        <w:t>0. Në këtë Kre</w:t>
      </w:r>
      <w:r w:rsidRPr="00EF0297">
        <w:rPr>
          <w:rFonts w:ascii="Times New Roman" w:hAnsi="Times New Roman" w:cs="Times New Roman"/>
          <w:lang w:val="pt-BR"/>
        </w:rPr>
        <w:t xml:space="preserve"> parashiko</w:t>
      </w:r>
      <w:r w:rsidR="00203E55">
        <w:rPr>
          <w:rFonts w:ascii="Times New Roman" w:hAnsi="Times New Roman" w:cs="Times New Roman"/>
          <w:lang w:val="pt-BR"/>
        </w:rPr>
        <w:t>hen</w:t>
      </w:r>
      <w:r w:rsidRPr="00EF0297">
        <w:rPr>
          <w:rFonts w:ascii="Times New Roman" w:hAnsi="Times New Roman" w:cs="Times New Roman"/>
          <w:lang w:val="pt-BR"/>
        </w:rPr>
        <w:t xml:space="preserve"> hapat për identifikimin dhe njoftimin e publikut të ndikuar, afatet e konsultimit, dokumentacionin shoqërues, organizimin e takimeve publike, shqyrtimin e komenteve dhe pasqyrimin e tyre në relacionin shoqërues. Gjithashtu, përcaktohet se mosrespektimi i procedurave të pjesëmarrjes së publikut përbën shkak për pavlefshmëri procedurale të aktit normativ.</w:t>
      </w:r>
    </w:p>
    <w:p w14:paraId="6D43A82F" w14:textId="6EAADFB6" w:rsidR="00A75635" w:rsidRPr="00EF0297" w:rsidRDefault="00471AA6" w:rsidP="00471AA6">
      <w:pPr>
        <w:spacing w:line="276" w:lineRule="auto"/>
        <w:jc w:val="both"/>
        <w:rPr>
          <w:rFonts w:ascii="Times New Roman" w:hAnsi="Times New Roman" w:cs="Times New Roman"/>
          <w:lang w:val="pt-BR"/>
        </w:rPr>
      </w:pPr>
      <w:r w:rsidRPr="00EF0297">
        <w:rPr>
          <w:rFonts w:ascii="Times New Roman" w:hAnsi="Times New Roman" w:cs="Times New Roman"/>
          <w:lang w:val="pt-BR"/>
        </w:rPr>
        <w:t>Në tërësi, projektakti synon të forcojë të drejtën e publikut për t’u informuar dhe për të marrë pjesë aktivisht në vendimmarrjen mjedisore, të rrisë transparencën dhe llogaridhënien e autoriteteve publike, si dhe të përmirësojë cilësinë dhe legjitimitetin e vendimeve mjedisore në përputhje me standardet evropiane dhe ndërkombëtare.</w:t>
      </w:r>
    </w:p>
    <w:p w14:paraId="2E5032E7" w14:textId="4BBB276B" w:rsidR="00CC1C3D" w:rsidRPr="00EF0297" w:rsidRDefault="00883E37" w:rsidP="00CC1C3D">
      <w:pPr>
        <w:spacing w:line="276" w:lineRule="auto"/>
        <w:jc w:val="both"/>
        <w:rPr>
          <w:rFonts w:ascii="Times New Roman" w:hAnsi="Times New Roman" w:cs="Times New Roman"/>
          <w:b/>
          <w:bCs/>
          <w:lang w:val="pt-BR"/>
        </w:rPr>
      </w:pPr>
      <w:r w:rsidRPr="00EF0297">
        <w:rPr>
          <w:rFonts w:ascii="Times New Roman" w:hAnsi="Times New Roman" w:cs="Times New Roman"/>
          <w:b/>
          <w:bCs/>
          <w:lang w:val="pt-BR"/>
        </w:rPr>
        <w:t>VI.</w:t>
      </w:r>
      <w:r w:rsidR="00CC1C3D" w:rsidRPr="00EF0297">
        <w:rPr>
          <w:rFonts w:ascii="Times New Roman" w:hAnsi="Times New Roman" w:cs="Times New Roman"/>
          <w:b/>
          <w:bCs/>
          <w:lang w:val="pt-BR"/>
        </w:rPr>
        <w:tab/>
        <w:t>RAPORTI I VLERESIMIT TE TE ARDHURAVE DHE SHPENZIMEVE BUXHETORE</w:t>
      </w:r>
    </w:p>
    <w:p w14:paraId="6566B2FE" w14:textId="77777777" w:rsidR="00CC1C3D" w:rsidRPr="00EF0297" w:rsidRDefault="00CC1C3D" w:rsidP="00CC1C3D">
      <w:pPr>
        <w:spacing w:line="276" w:lineRule="auto"/>
        <w:jc w:val="both"/>
        <w:rPr>
          <w:rFonts w:ascii="Times New Roman" w:hAnsi="Times New Roman" w:cs="Times New Roman"/>
          <w:lang w:val="pt-BR"/>
        </w:rPr>
      </w:pPr>
      <w:r w:rsidRPr="00EF0297">
        <w:rPr>
          <w:rFonts w:ascii="Times New Roman" w:hAnsi="Times New Roman" w:cs="Times New Roman"/>
          <w:lang w:val="pt-BR"/>
        </w:rPr>
        <w:t>Zbatimi i projektvendimit nuk ka efekte financiare shtesë për buxhetin e shtetit.</w:t>
      </w:r>
    </w:p>
    <w:p w14:paraId="7D3D660D" w14:textId="2FEDB349" w:rsidR="00CC1C3D" w:rsidRPr="00EF0297" w:rsidRDefault="00CC1C3D" w:rsidP="00CC1C3D">
      <w:pPr>
        <w:spacing w:line="276" w:lineRule="auto"/>
        <w:jc w:val="both"/>
        <w:rPr>
          <w:rFonts w:ascii="Times New Roman" w:hAnsi="Times New Roman" w:cs="Times New Roman"/>
          <w:lang w:val="pt-BR"/>
        </w:rPr>
      </w:pPr>
      <w:r w:rsidRPr="00EF0297">
        <w:rPr>
          <w:rFonts w:ascii="Times New Roman" w:hAnsi="Times New Roman" w:cs="Times New Roman"/>
          <w:lang w:val="pt-BR"/>
        </w:rPr>
        <w:tab/>
      </w:r>
      <w:r w:rsidRPr="00EF0297">
        <w:rPr>
          <w:rFonts w:ascii="Times New Roman" w:hAnsi="Times New Roman" w:cs="Times New Roman"/>
          <w:lang w:val="pt-BR"/>
        </w:rPr>
        <w:tab/>
      </w:r>
      <w:r w:rsidRPr="00EF0297">
        <w:rPr>
          <w:rFonts w:ascii="Times New Roman" w:hAnsi="Times New Roman" w:cs="Times New Roman"/>
          <w:lang w:val="pt-BR"/>
        </w:rPr>
        <w:tab/>
      </w:r>
      <w:r w:rsidRPr="00EF0297">
        <w:rPr>
          <w:rFonts w:ascii="Times New Roman" w:hAnsi="Times New Roman" w:cs="Times New Roman"/>
          <w:lang w:val="pt-BR"/>
        </w:rPr>
        <w:tab/>
      </w:r>
    </w:p>
    <w:sectPr w:rsidR="00CC1C3D" w:rsidRPr="00EF0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B5"/>
    <w:rsid w:val="0003795E"/>
    <w:rsid w:val="000A01EE"/>
    <w:rsid w:val="000B3AE5"/>
    <w:rsid w:val="000C4C32"/>
    <w:rsid w:val="000F199E"/>
    <w:rsid w:val="0012259A"/>
    <w:rsid w:val="001346E7"/>
    <w:rsid w:val="00182A00"/>
    <w:rsid w:val="00197FC4"/>
    <w:rsid w:val="00203E55"/>
    <w:rsid w:val="002708C4"/>
    <w:rsid w:val="002B450B"/>
    <w:rsid w:val="002F7D4D"/>
    <w:rsid w:val="003024D0"/>
    <w:rsid w:val="00304029"/>
    <w:rsid w:val="00385792"/>
    <w:rsid w:val="00456B11"/>
    <w:rsid w:val="00467421"/>
    <w:rsid w:val="00471AA6"/>
    <w:rsid w:val="004D0012"/>
    <w:rsid w:val="00536611"/>
    <w:rsid w:val="0055089A"/>
    <w:rsid w:val="005608F0"/>
    <w:rsid w:val="00563749"/>
    <w:rsid w:val="005B5525"/>
    <w:rsid w:val="006235D1"/>
    <w:rsid w:val="00632780"/>
    <w:rsid w:val="0068715D"/>
    <w:rsid w:val="006A410A"/>
    <w:rsid w:val="006B2FDD"/>
    <w:rsid w:val="00703A1C"/>
    <w:rsid w:val="007302BF"/>
    <w:rsid w:val="007B0EEC"/>
    <w:rsid w:val="007C3EA2"/>
    <w:rsid w:val="007E38B1"/>
    <w:rsid w:val="00843AB5"/>
    <w:rsid w:val="0084669B"/>
    <w:rsid w:val="00856ABC"/>
    <w:rsid w:val="00857865"/>
    <w:rsid w:val="00883E37"/>
    <w:rsid w:val="008A3ABB"/>
    <w:rsid w:val="008D2A36"/>
    <w:rsid w:val="008F42E4"/>
    <w:rsid w:val="009165FB"/>
    <w:rsid w:val="00925FD7"/>
    <w:rsid w:val="00984B0D"/>
    <w:rsid w:val="009855FA"/>
    <w:rsid w:val="009D6EE6"/>
    <w:rsid w:val="00A425E4"/>
    <w:rsid w:val="00A5467E"/>
    <w:rsid w:val="00A549D1"/>
    <w:rsid w:val="00A67C7D"/>
    <w:rsid w:val="00A75635"/>
    <w:rsid w:val="00AE6641"/>
    <w:rsid w:val="00AF5297"/>
    <w:rsid w:val="00B1408D"/>
    <w:rsid w:val="00B46EDB"/>
    <w:rsid w:val="00B65B09"/>
    <w:rsid w:val="00B90B5D"/>
    <w:rsid w:val="00BB1F3F"/>
    <w:rsid w:val="00BF756B"/>
    <w:rsid w:val="00C55FFD"/>
    <w:rsid w:val="00CB69FE"/>
    <w:rsid w:val="00CC1C3D"/>
    <w:rsid w:val="00CC3930"/>
    <w:rsid w:val="00CF5DCF"/>
    <w:rsid w:val="00D16210"/>
    <w:rsid w:val="00D21AEE"/>
    <w:rsid w:val="00D23B7E"/>
    <w:rsid w:val="00D34710"/>
    <w:rsid w:val="00D44C1F"/>
    <w:rsid w:val="00D56D18"/>
    <w:rsid w:val="00D90376"/>
    <w:rsid w:val="00DC672E"/>
    <w:rsid w:val="00E00589"/>
    <w:rsid w:val="00EF0297"/>
    <w:rsid w:val="00F236D6"/>
    <w:rsid w:val="00F545BE"/>
    <w:rsid w:val="00F846EE"/>
    <w:rsid w:val="00FE02DE"/>
    <w:rsid w:val="00FE6969"/>
    <w:rsid w:val="00FF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E3C7"/>
  <w15:chartTrackingRefBased/>
  <w15:docId w15:val="{B63238E2-593A-40BD-A1CD-A35B0184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AB5"/>
    <w:rPr>
      <w:rFonts w:eastAsiaTheme="majorEastAsia" w:cstheme="majorBidi"/>
      <w:color w:val="272727" w:themeColor="text1" w:themeTint="D8"/>
    </w:rPr>
  </w:style>
  <w:style w:type="paragraph" w:styleId="Title">
    <w:name w:val="Title"/>
    <w:basedOn w:val="Normal"/>
    <w:next w:val="Normal"/>
    <w:link w:val="TitleChar"/>
    <w:uiPriority w:val="10"/>
    <w:qFormat/>
    <w:rsid w:val="00843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AB5"/>
    <w:pPr>
      <w:spacing w:before="160"/>
      <w:jc w:val="center"/>
    </w:pPr>
    <w:rPr>
      <w:i/>
      <w:iCs/>
      <w:color w:val="404040" w:themeColor="text1" w:themeTint="BF"/>
    </w:rPr>
  </w:style>
  <w:style w:type="character" w:customStyle="1" w:styleId="QuoteChar">
    <w:name w:val="Quote Char"/>
    <w:basedOn w:val="DefaultParagraphFont"/>
    <w:link w:val="Quote"/>
    <w:uiPriority w:val="29"/>
    <w:rsid w:val="00843AB5"/>
    <w:rPr>
      <w:i/>
      <w:iCs/>
      <w:color w:val="404040" w:themeColor="text1" w:themeTint="BF"/>
    </w:rPr>
  </w:style>
  <w:style w:type="paragraph" w:styleId="ListParagraph">
    <w:name w:val="List Paragraph"/>
    <w:basedOn w:val="Normal"/>
    <w:uiPriority w:val="34"/>
    <w:qFormat/>
    <w:rsid w:val="00843AB5"/>
    <w:pPr>
      <w:ind w:left="720"/>
      <w:contextualSpacing/>
    </w:pPr>
  </w:style>
  <w:style w:type="character" w:styleId="IntenseEmphasis">
    <w:name w:val="Intense Emphasis"/>
    <w:basedOn w:val="DefaultParagraphFont"/>
    <w:uiPriority w:val="21"/>
    <w:qFormat/>
    <w:rsid w:val="00843AB5"/>
    <w:rPr>
      <w:i/>
      <w:iCs/>
      <w:color w:val="0F4761" w:themeColor="accent1" w:themeShade="BF"/>
    </w:rPr>
  </w:style>
  <w:style w:type="paragraph" w:styleId="IntenseQuote">
    <w:name w:val="Intense Quote"/>
    <w:basedOn w:val="Normal"/>
    <w:next w:val="Normal"/>
    <w:link w:val="IntenseQuoteChar"/>
    <w:uiPriority w:val="30"/>
    <w:qFormat/>
    <w:rsid w:val="0084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AB5"/>
    <w:rPr>
      <w:i/>
      <w:iCs/>
      <w:color w:val="0F4761" w:themeColor="accent1" w:themeShade="BF"/>
    </w:rPr>
  </w:style>
  <w:style w:type="character" w:styleId="IntenseReference">
    <w:name w:val="Intense Reference"/>
    <w:basedOn w:val="DefaultParagraphFont"/>
    <w:uiPriority w:val="32"/>
    <w:qFormat/>
    <w:rsid w:val="00843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95</TotalTime>
  <Pages>4</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Dersha</dc:creator>
  <cp:keywords/>
  <dc:description/>
  <cp:lastModifiedBy>Edlira Dersha</cp:lastModifiedBy>
  <cp:revision>74</cp:revision>
  <dcterms:created xsi:type="dcterms:W3CDTF">2026-01-22T11:02:00Z</dcterms:created>
  <dcterms:modified xsi:type="dcterms:W3CDTF">2026-02-03T12:02:00Z</dcterms:modified>
</cp:coreProperties>
</file>