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DB7BF" w14:textId="77777777" w:rsidR="00902467" w:rsidRPr="00154067" w:rsidRDefault="00902467" w:rsidP="001E4A52">
      <w:pPr>
        <w:pStyle w:val="Heading2"/>
        <w:spacing w:line="276" w:lineRule="auto"/>
        <w:jc w:val="center"/>
        <w:rPr>
          <w:rFonts w:ascii="Times New Roman" w:hAnsi="Times New Roman"/>
          <w:i w:val="0"/>
          <w:iCs/>
          <w:szCs w:val="24"/>
          <w:lang w:val="sq-AL"/>
        </w:rPr>
      </w:pPr>
    </w:p>
    <w:p w14:paraId="6A1FDD1F" w14:textId="77F51403" w:rsidR="008675CA" w:rsidRPr="00154067" w:rsidRDefault="00D61801" w:rsidP="001E4A52">
      <w:pPr>
        <w:pStyle w:val="Heading2"/>
        <w:spacing w:line="276" w:lineRule="auto"/>
        <w:jc w:val="center"/>
        <w:rPr>
          <w:rFonts w:ascii="Times New Roman" w:hAnsi="Times New Roman"/>
          <w:i w:val="0"/>
          <w:iCs/>
          <w:szCs w:val="24"/>
          <w:lang w:val="sq-AL"/>
        </w:rPr>
      </w:pPr>
      <w:r w:rsidRPr="00154067">
        <w:rPr>
          <w:rFonts w:ascii="Times New Roman" w:hAnsi="Times New Roman"/>
          <w:i w:val="0"/>
          <w:iCs/>
          <w:szCs w:val="24"/>
          <w:lang w:val="sq-AL"/>
        </w:rPr>
        <w:t xml:space="preserve">DOKUMENTI </w:t>
      </w:r>
      <w:r w:rsidR="00E54C97" w:rsidRPr="00154067">
        <w:rPr>
          <w:rFonts w:ascii="Times New Roman" w:hAnsi="Times New Roman"/>
          <w:i w:val="0"/>
          <w:iCs/>
          <w:szCs w:val="24"/>
          <w:lang w:val="sq-AL"/>
        </w:rPr>
        <w:t>KONSULTATIV</w:t>
      </w:r>
    </w:p>
    <w:p w14:paraId="747EF8DB" w14:textId="77777777" w:rsidR="007817F3" w:rsidRPr="00154067" w:rsidRDefault="007817F3" w:rsidP="001E4A52">
      <w:pPr>
        <w:spacing w:line="276" w:lineRule="auto"/>
        <w:rPr>
          <w:sz w:val="24"/>
          <w:szCs w:val="24"/>
          <w:lang w:val="sq-AL"/>
        </w:rPr>
      </w:pPr>
    </w:p>
    <w:p w14:paraId="18B41964" w14:textId="44A3D6AF" w:rsidR="00B71993" w:rsidRPr="00C00B6D" w:rsidRDefault="002066C2" w:rsidP="001E4A52">
      <w:pPr>
        <w:pStyle w:val="NoSpacing"/>
        <w:spacing w:line="276" w:lineRule="auto"/>
        <w:jc w:val="both"/>
        <w:rPr>
          <w:rFonts w:ascii="Times New Roman" w:hAnsi="Times New Roman"/>
          <w:b/>
          <w:bCs/>
          <w:i/>
          <w:iCs/>
          <w:sz w:val="24"/>
          <w:szCs w:val="24"/>
        </w:rPr>
      </w:pPr>
      <w:r w:rsidRPr="002066C2">
        <w:rPr>
          <w:rFonts w:ascii="Times New Roman" w:hAnsi="Times New Roman"/>
          <w:b/>
          <w:sz w:val="24"/>
          <w:szCs w:val="24"/>
          <w:lang w:val="de-DE"/>
        </w:rPr>
        <w:t>P</w:t>
      </w:r>
      <w:r>
        <w:rPr>
          <w:rFonts w:ascii="Times New Roman" w:hAnsi="Times New Roman"/>
          <w:b/>
          <w:sz w:val="24"/>
          <w:szCs w:val="24"/>
          <w:lang w:val="de-DE"/>
        </w:rPr>
        <w:t>ër p</w:t>
      </w:r>
      <w:r w:rsidRPr="002066C2">
        <w:rPr>
          <w:rFonts w:ascii="Times New Roman" w:hAnsi="Times New Roman"/>
          <w:b/>
          <w:sz w:val="24"/>
          <w:szCs w:val="24"/>
          <w:lang w:val="de-DE"/>
        </w:rPr>
        <w:t>rojekt</w:t>
      </w:r>
      <w:r w:rsidR="00B71993">
        <w:rPr>
          <w:rFonts w:ascii="Times New Roman" w:hAnsi="Times New Roman"/>
          <w:b/>
          <w:sz w:val="24"/>
          <w:szCs w:val="24"/>
          <w:lang w:val="de-DE"/>
        </w:rPr>
        <w:t>ligji</w:t>
      </w:r>
      <w:bookmarkStart w:id="0" w:name="_Hlk146274174"/>
      <w:bookmarkStart w:id="1" w:name="_Hlk139377370"/>
      <w:r w:rsidR="00084877">
        <w:rPr>
          <w:rFonts w:ascii="Times New Roman" w:hAnsi="Times New Roman"/>
          <w:b/>
          <w:sz w:val="24"/>
          <w:szCs w:val="24"/>
          <w:lang w:val="de-DE"/>
        </w:rPr>
        <w:t xml:space="preserve">n </w:t>
      </w:r>
      <w:r w:rsidR="00C00B6D" w:rsidRPr="00C00B6D">
        <w:rPr>
          <w:rFonts w:ascii="Times New Roman" w:hAnsi="Times New Roman"/>
          <w:b/>
          <w:bCs/>
          <w:iCs/>
          <w:sz w:val="24"/>
          <w:szCs w:val="24"/>
        </w:rPr>
        <w:t>“</w:t>
      </w:r>
      <w:r w:rsidR="00C00B6D" w:rsidRPr="00C00B6D">
        <w:rPr>
          <w:rFonts w:ascii="Times New Roman" w:hAnsi="Times New Roman"/>
          <w:b/>
          <w:bCs/>
          <w:iCs/>
          <w:sz w:val="24"/>
          <w:szCs w:val="24"/>
          <w:lang w:val="de-DE"/>
        </w:rPr>
        <w:t>Për krijimin, mbajtjen dhe menaxhimin e rezervave te sigurisë për naftën bruto dhe nënproduktet e saj</w:t>
      </w:r>
      <w:r w:rsidR="00C00B6D" w:rsidRPr="00C00B6D">
        <w:rPr>
          <w:rFonts w:ascii="Times New Roman" w:hAnsi="Times New Roman"/>
          <w:b/>
          <w:bCs/>
          <w:iCs/>
          <w:sz w:val="24"/>
          <w:szCs w:val="24"/>
        </w:rPr>
        <w:t>”</w:t>
      </w:r>
      <w:bookmarkEnd w:id="0"/>
      <w:bookmarkEnd w:id="1"/>
    </w:p>
    <w:p w14:paraId="364F00E7" w14:textId="503EC8ED" w:rsidR="009C2E02" w:rsidRPr="00154067" w:rsidRDefault="009C2E02" w:rsidP="001E4A52">
      <w:pPr>
        <w:pStyle w:val="NoSpacing"/>
        <w:spacing w:line="276" w:lineRule="auto"/>
        <w:jc w:val="both"/>
        <w:rPr>
          <w:rFonts w:ascii="Times New Roman" w:hAnsi="Times New Roman"/>
          <w:b/>
          <w:sz w:val="24"/>
          <w:szCs w:val="24"/>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C00B6D" w14:paraId="3BF55563" w14:textId="77777777" w:rsidTr="00957E1F">
        <w:tc>
          <w:tcPr>
            <w:tcW w:w="9212" w:type="dxa"/>
          </w:tcPr>
          <w:p w14:paraId="310C5FA8" w14:textId="07025D01" w:rsidR="001E4573" w:rsidRPr="00084877" w:rsidRDefault="00B87EE9" w:rsidP="001E4A52">
            <w:pPr>
              <w:pStyle w:val="NoSpacing"/>
              <w:spacing w:line="276" w:lineRule="auto"/>
              <w:jc w:val="both"/>
              <w:rPr>
                <w:rFonts w:ascii="Times New Roman" w:hAnsi="Times New Roman"/>
                <w:b/>
                <w:bCs/>
                <w:i/>
                <w:sz w:val="24"/>
                <w:szCs w:val="24"/>
              </w:rPr>
            </w:pPr>
            <w:r w:rsidRPr="00154067">
              <w:rPr>
                <w:rFonts w:ascii="Times New Roman" w:hAnsi="Times New Roman"/>
                <w:sz w:val="24"/>
                <w:szCs w:val="24"/>
              </w:rPr>
              <w:t xml:space="preserve">Ministria e </w:t>
            </w:r>
            <w:r w:rsidR="008F0DBA" w:rsidRPr="00154067">
              <w:rPr>
                <w:rFonts w:ascii="Times New Roman" w:hAnsi="Times New Roman"/>
                <w:sz w:val="24"/>
                <w:szCs w:val="24"/>
              </w:rPr>
              <w:t>Infrastrukturës</w:t>
            </w:r>
            <w:r w:rsidR="00647695" w:rsidRPr="00154067">
              <w:rPr>
                <w:rFonts w:ascii="Times New Roman" w:hAnsi="Times New Roman"/>
                <w:sz w:val="24"/>
                <w:szCs w:val="24"/>
              </w:rPr>
              <w:t xml:space="preserve"> dhe Energjisë</w:t>
            </w:r>
            <w:r w:rsidRPr="00154067">
              <w:rPr>
                <w:rFonts w:ascii="Times New Roman" w:hAnsi="Times New Roman"/>
                <w:sz w:val="24"/>
                <w:szCs w:val="24"/>
              </w:rPr>
              <w:t xml:space="preserve">, në kuadër të procesit të konsultimit </w:t>
            </w:r>
            <w:r w:rsidR="00A05359" w:rsidRPr="00154067">
              <w:rPr>
                <w:rFonts w:ascii="Times New Roman" w:hAnsi="Times New Roman"/>
                <w:sz w:val="24"/>
                <w:szCs w:val="24"/>
              </w:rPr>
              <w:t xml:space="preserve">të </w:t>
            </w:r>
            <w:r w:rsidR="002066C2" w:rsidRPr="002066C2">
              <w:rPr>
                <w:rFonts w:ascii="Times New Roman" w:hAnsi="Times New Roman"/>
                <w:bCs/>
                <w:sz w:val="24"/>
                <w:szCs w:val="24"/>
                <w:lang w:val="de-DE"/>
              </w:rPr>
              <w:t>projekt</w:t>
            </w:r>
            <w:r w:rsidR="00084877">
              <w:rPr>
                <w:rFonts w:ascii="Times New Roman" w:hAnsi="Times New Roman"/>
                <w:bCs/>
                <w:sz w:val="24"/>
                <w:szCs w:val="24"/>
                <w:lang w:val="de-DE"/>
              </w:rPr>
              <w:t xml:space="preserve">ligjit </w:t>
            </w:r>
            <w:r w:rsidR="00084877" w:rsidRPr="0062422B">
              <w:rPr>
                <w:rFonts w:ascii="Times New Roman" w:hAnsi="Times New Roman"/>
                <w:iCs/>
                <w:sz w:val="24"/>
                <w:szCs w:val="24"/>
              </w:rPr>
              <w:t>“</w:t>
            </w:r>
            <w:r w:rsidR="0062422B" w:rsidRPr="0062422B">
              <w:rPr>
                <w:rFonts w:ascii="Times New Roman" w:hAnsi="Times New Roman"/>
                <w:iCs/>
                <w:sz w:val="24"/>
                <w:szCs w:val="24"/>
                <w:lang w:val="de-DE"/>
              </w:rPr>
              <w:t>Për krijimin, mbajtjen dhe menaxhimin e rezervave te sigurisë për naftën bruto dhe nënproduktet e saj</w:t>
            </w:r>
            <w:r w:rsidR="002066C2" w:rsidRPr="0062422B">
              <w:rPr>
                <w:rFonts w:ascii="Times New Roman" w:hAnsi="Times New Roman"/>
                <w:sz w:val="24"/>
                <w:szCs w:val="24"/>
              </w:rPr>
              <w:t>”,</w:t>
            </w:r>
            <w:r w:rsidR="002066C2">
              <w:rPr>
                <w:rFonts w:ascii="Times New Roman" w:hAnsi="Times New Roman"/>
                <w:b/>
                <w:sz w:val="24"/>
                <w:szCs w:val="24"/>
              </w:rPr>
              <w:t xml:space="preserve"> </w:t>
            </w:r>
            <w:r w:rsidRPr="00154067">
              <w:rPr>
                <w:rFonts w:ascii="Times New Roman" w:hAnsi="Times New Roman"/>
                <w:sz w:val="24"/>
                <w:szCs w:val="24"/>
              </w:rPr>
              <w:t xml:space="preserve">mirëpret sugjerimet nga qytetarët, </w:t>
            </w:r>
            <w:r w:rsidR="00A73EFE" w:rsidRPr="00154067">
              <w:rPr>
                <w:rFonts w:ascii="Times New Roman" w:hAnsi="Times New Roman"/>
                <w:sz w:val="24"/>
                <w:szCs w:val="24"/>
              </w:rPr>
              <w:t xml:space="preserve">ekspertë të fushës, </w:t>
            </w:r>
            <w:r w:rsidR="00B0093C" w:rsidRPr="00154067">
              <w:rPr>
                <w:rFonts w:ascii="Times New Roman" w:hAnsi="Times New Roman"/>
                <w:sz w:val="24"/>
                <w:szCs w:val="24"/>
              </w:rPr>
              <w:t xml:space="preserve">nga </w:t>
            </w:r>
            <w:r w:rsidR="00A73EFE" w:rsidRPr="00154067">
              <w:rPr>
                <w:rFonts w:ascii="Times New Roman" w:hAnsi="Times New Roman"/>
                <w:sz w:val="24"/>
                <w:szCs w:val="24"/>
              </w:rPr>
              <w:t xml:space="preserve">të gjitha </w:t>
            </w:r>
            <w:r w:rsidR="00B0093C" w:rsidRPr="00154067">
              <w:rPr>
                <w:rFonts w:ascii="Times New Roman" w:hAnsi="Times New Roman"/>
                <w:sz w:val="24"/>
                <w:szCs w:val="24"/>
              </w:rPr>
              <w:t>instituc</w:t>
            </w:r>
            <w:r w:rsidR="00A05359" w:rsidRPr="00154067">
              <w:rPr>
                <w:rFonts w:ascii="Times New Roman" w:hAnsi="Times New Roman"/>
                <w:sz w:val="24"/>
                <w:szCs w:val="24"/>
              </w:rPr>
              <w:t>ionet dhe subjektet e</w:t>
            </w:r>
            <w:r w:rsidR="00092682" w:rsidRPr="00154067">
              <w:rPr>
                <w:rFonts w:ascii="Times New Roman" w:hAnsi="Times New Roman"/>
                <w:sz w:val="24"/>
                <w:szCs w:val="24"/>
              </w:rPr>
              <w:t xml:space="preserve"> interesuara</w:t>
            </w:r>
            <w:r w:rsidRPr="00154067">
              <w:rPr>
                <w:rFonts w:ascii="Times New Roman" w:hAnsi="Times New Roman"/>
                <w:sz w:val="24"/>
                <w:szCs w:val="24"/>
              </w:rPr>
              <w:t xml:space="preserve">, </w:t>
            </w:r>
            <w:r w:rsidR="002310D5" w:rsidRPr="00154067">
              <w:rPr>
                <w:rFonts w:ascii="Times New Roman" w:hAnsi="Times New Roman"/>
                <w:bCs/>
                <w:iCs/>
                <w:sz w:val="24"/>
                <w:szCs w:val="24"/>
                <w:lang w:bidi="en-US"/>
              </w:rPr>
              <w:t xml:space="preserve">organizata </w:t>
            </w:r>
            <w:r w:rsidR="00A05359" w:rsidRPr="00154067">
              <w:rPr>
                <w:rFonts w:ascii="Times New Roman" w:hAnsi="Times New Roman"/>
                <w:bCs/>
                <w:iCs/>
                <w:sz w:val="24"/>
                <w:szCs w:val="24"/>
                <w:lang w:bidi="en-US"/>
              </w:rPr>
              <w:t xml:space="preserve">jofitimprurëse, shoqëria civile, </w:t>
            </w:r>
            <w:r w:rsidR="00FC3DD2" w:rsidRPr="00154067">
              <w:rPr>
                <w:rFonts w:ascii="Times New Roman" w:hAnsi="Times New Roman"/>
                <w:bCs/>
                <w:iCs/>
                <w:sz w:val="24"/>
                <w:szCs w:val="24"/>
                <w:lang w:bidi="en-US"/>
              </w:rPr>
              <w:t xml:space="preserve">të drejtat ose </w:t>
            </w:r>
            <w:r w:rsidR="00A05359" w:rsidRPr="00154067">
              <w:rPr>
                <w:rFonts w:ascii="Times New Roman" w:hAnsi="Times New Roman"/>
                <w:bCs/>
                <w:iCs/>
                <w:sz w:val="24"/>
                <w:szCs w:val="24"/>
                <w:lang w:bidi="en-US"/>
              </w:rPr>
              <w:t>objekti i veprimtarisë të</w:t>
            </w:r>
            <w:r w:rsidR="00FC3DD2" w:rsidRPr="00154067">
              <w:rPr>
                <w:rFonts w:ascii="Times New Roman" w:hAnsi="Times New Roman"/>
                <w:bCs/>
                <w:iCs/>
                <w:sz w:val="24"/>
                <w:szCs w:val="24"/>
                <w:lang w:bidi="en-US"/>
              </w:rPr>
              <w:t xml:space="preserve"> t</w:t>
            </w:r>
            <w:r w:rsidR="00A05359" w:rsidRPr="00154067">
              <w:rPr>
                <w:rFonts w:ascii="Times New Roman" w:hAnsi="Times New Roman"/>
                <w:bCs/>
                <w:iCs/>
                <w:sz w:val="24"/>
                <w:szCs w:val="24"/>
                <w:lang w:bidi="en-US"/>
              </w:rPr>
              <w:t>ë cil</w:t>
            </w:r>
            <w:r w:rsidR="00FC3DD2" w:rsidRPr="00154067">
              <w:rPr>
                <w:rFonts w:ascii="Times New Roman" w:hAnsi="Times New Roman"/>
                <w:bCs/>
                <w:iCs/>
                <w:sz w:val="24"/>
                <w:szCs w:val="24"/>
                <w:lang w:bidi="en-US"/>
              </w:rPr>
              <w:t>a</w:t>
            </w:r>
            <w:r w:rsidR="00A05359" w:rsidRPr="00154067">
              <w:rPr>
                <w:rFonts w:ascii="Times New Roman" w:hAnsi="Times New Roman"/>
                <w:bCs/>
                <w:iCs/>
                <w:sz w:val="24"/>
                <w:szCs w:val="24"/>
                <w:lang w:bidi="en-US"/>
              </w:rPr>
              <w:t xml:space="preserve">ve </w:t>
            </w:r>
            <w:r w:rsidR="00FC3DD2" w:rsidRPr="00154067">
              <w:rPr>
                <w:rFonts w:ascii="Times New Roman" w:hAnsi="Times New Roman"/>
                <w:bCs/>
                <w:iCs/>
                <w:sz w:val="24"/>
                <w:szCs w:val="24"/>
                <w:lang w:bidi="en-US"/>
              </w:rPr>
              <w:t xml:space="preserve">ka të bëjë apo ndikohet në mënyrë të drejtpërdrejtë </w:t>
            </w:r>
            <w:r w:rsidR="002726E3" w:rsidRPr="00154067">
              <w:rPr>
                <w:rFonts w:ascii="Times New Roman" w:hAnsi="Times New Roman"/>
                <w:bCs/>
                <w:iCs/>
                <w:sz w:val="24"/>
                <w:szCs w:val="24"/>
                <w:lang w:bidi="en-US"/>
              </w:rPr>
              <w:t xml:space="preserve">ose jo </w:t>
            </w:r>
            <w:r w:rsidR="00FC3DD2" w:rsidRPr="00154067">
              <w:rPr>
                <w:rFonts w:ascii="Times New Roman" w:hAnsi="Times New Roman"/>
                <w:bCs/>
                <w:iCs/>
                <w:sz w:val="24"/>
                <w:szCs w:val="24"/>
                <w:lang w:bidi="en-US"/>
              </w:rPr>
              <w:t xml:space="preserve">nga </w:t>
            </w:r>
            <w:r w:rsidR="001077A7" w:rsidRPr="00154067">
              <w:rPr>
                <w:rFonts w:ascii="Times New Roman" w:hAnsi="Times New Roman"/>
                <w:bCs/>
                <w:iCs/>
                <w:sz w:val="24"/>
                <w:szCs w:val="24"/>
                <w:lang w:bidi="en-US"/>
              </w:rPr>
              <w:t xml:space="preserve">përcaktimet e kësaj nisme ligjore. </w:t>
            </w:r>
          </w:p>
          <w:p w14:paraId="107036DC" w14:textId="7604C18D" w:rsidR="00163AAF" w:rsidRPr="00154067" w:rsidRDefault="00163AAF" w:rsidP="001E4A52">
            <w:pPr>
              <w:pStyle w:val="NoSpacing"/>
              <w:spacing w:line="276" w:lineRule="auto"/>
              <w:jc w:val="both"/>
              <w:rPr>
                <w:rFonts w:ascii="Times New Roman" w:hAnsi="Times New Roman"/>
                <w:b/>
                <w:sz w:val="24"/>
                <w:szCs w:val="24"/>
              </w:rPr>
            </w:pPr>
          </w:p>
        </w:tc>
      </w:tr>
    </w:tbl>
    <w:p w14:paraId="4DD98B09" w14:textId="77777777" w:rsidR="008675CA" w:rsidRPr="00154067" w:rsidRDefault="008675CA" w:rsidP="001E4A52">
      <w:pPr>
        <w:pStyle w:val="BodyText"/>
        <w:spacing w:line="276" w:lineRule="auto"/>
        <w:jc w:val="both"/>
        <w:rPr>
          <w:rFonts w:ascii="Times New Roman" w:hAnsi="Times New Roman"/>
          <w:sz w:val="24"/>
          <w:szCs w:val="24"/>
          <w:highlight w:val="yellow"/>
          <w:lang w:val="sq-AL"/>
        </w:rPr>
      </w:pPr>
    </w:p>
    <w:p w14:paraId="2DB7AA78" w14:textId="77777777" w:rsidR="008675CA" w:rsidRPr="00154067" w:rsidRDefault="00E54C97" w:rsidP="001E4A52">
      <w:pPr>
        <w:pStyle w:val="BodyText"/>
        <w:spacing w:line="276" w:lineRule="auto"/>
        <w:jc w:val="both"/>
        <w:rPr>
          <w:rFonts w:ascii="Times New Roman" w:hAnsi="Times New Roman"/>
          <w:b/>
          <w:sz w:val="24"/>
          <w:szCs w:val="24"/>
          <w:lang w:val="sq-AL"/>
        </w:rPr>
      </w:pPr>
      <w:r w:rsidRPr="00154067">
        <w:rPr>
          <w:rFonts w:ascii="Times New Roman" w:hAnsi="Times New Roman"/>
          <w:b/>
          <w:sz w:val="24"/>
          <w:szCs w:val="24"/>
          <w:lang w:val="sq-AL"/>
        </w:rPr>
        <w:t>Kohëzgjatja e konsultimeve</w:t>
      </w:r>
      <w:r w:rsidR="008675CA" w:rsidRPr="00154067">
        <w:rPr>
          <w:rFonts w:ascii="Times New Roman" w:hAnsi="Times New Roman"/>
          <w:b/>
          <w:sz w:val="24"/>
          <w:szCs w:val="24"/>
          <w:lang w:val="sq-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EA5884" w14:paraId="0A95A18B" w14:textId="77777777" w:rsidTr="00957E1F">
        <w:tc>
          <w:tcPr>
            <w:tcW w:w="9212" w:type="dxa"/>
          </w:tcPr>
          <w:p w14:paraId="5863E002" w14:textId="773B78D9" w:rsidR="001E4573" w:rsidRPr="00154067" w:rsidRDefault="00B0093C" w:rsidP="001E4A52">
            <w:pPr>
              <w:pStyle w:val="BodyText"/>
              <w:spacing w:line="276" w:lineRule="auto"/>
              <w:jc w:val="both"/>
              <w:rPr>
                <w:rFonts w:ascii="Times New Roman" w:hAnsi="Times New Roman"/>
                <w:sz w:val="24"/>
                <w:szCs w:val="24"/>
                <w:lang w:val="sq-AL"/>
              </w:rPr>
            </w:pPr>
            <w:r w:rsidRPr="00154067">
              <w:rPr>
                <w:rFonts w:ascii="Times New Roman" w:hAnsi="Times New Roman"/>
                <w:sz w:val="24"/>
                <w:szCs w:val="24"/>
                <w:lang w:val="sq-AL"/>
              </w:rPr>
              <w:t>Konsultimet në portalin e Regjistrit Elektronik: 20 ditë pune</w:t>
            </w:r>
            <w:r w:rsidR="007765B7" w:rsidRPr="00154067">
              <w:rPr>
                <w:rFonts w:ascii="Times New Roman" w:hAnsi="Times New Roman"/>
                <w:sz w:val="24"/>
                <w:szCs w:val="24"/>
                <w:lang w:val="sq-AL"/>
              </w:rPr>
              <w:t xml:space="preserve">, duke filluar nga </w:t>
            </w:r>
            <w:r w:rsidR="001077A7" w:rsidRPr="00154067">
              <w:rPr>
                <w:rFonts w:ascii="Times New Roman" w:hAnsi="Times New Roman"/>
                <w:sz w:val="24"/>
                <w:szCs w:val="24"/>
                <w:lang w:val="sq-AL"/>
              </w:rPr>
              <w:t>data</w:t>
            </w:r>
            <w:r w:rsidR="00F909EC">
              <w:rPr>
                <w:rFonts w:ascii="Times New Roman" w:hAnsi="Times New Roman"/>
                <w:sz w:val="24"/>
                <w:szCs w:val="24"/>
                <w:lang w:val="sq-AL"/>
              </w:rPr>
              <w:t xml:space="preserve"> </w:t>
            </w:r>
            <w:r w:rsidR="00EA5884">
              <w:rPr>
                <w:rFonts w:ascii="Times New Roman" w:hAnsi="Times New Roman"/>
                <w:sz w:val="24"/>
                <w:szCs w:val="24"/>
                <w:lang w:val="sq-AL"/>
              </w:rPr>
              <w:t>6 Tetor</w:t>
            </w:r>
            <w:r w:rsidR="002A6650">
              <w:rPr>
                <w:rFonts w:ascii="Times New Roman" w:hAnsi="Times New Roman"/>
                <w:bCs/>
                <w:sz w:val="24"/>
                <w:szCs w:val="24"/>
                <w:lang w:val="sq-AL"/>
              </w:rPr>
              <w:t xml:space="preserve"> </w:t>
            </w:r>
            <w:r w:rsidR="004978EE" w:rsidRPr="00154067">
              <w:rPr>
                <w:rFonts w:ascii="Times New Roman" w:hAnsi="Times New Roman"/>
                <w:bCs/>
                <w:sz w:val="24"/>
                <w:szCs w:val="24"/>
                <w:lang w:val="sq-AL"/>
              </w:rPr>
              <w:t>2025.</w:t>
            </w:r>
          </w:p>
        </w:tc>
      </w:tr>
    </w:tbl>
    <w:p w14:paraId="29630BCB" w14:textId="77777777" w:rsidR="008675CA" w:rsidRPr="00154067" w:rsidRDefault="008675CA" w:rsidP="001E4A52">
      <w:pPr>
        <w:pStyle w:val="BodyText"/>
        <w:spacing w:line="276" w:lineRule="auto"/>
        <w:jc w:val="both"/>
        <w:rPr>
          <w:rFonts w:ascii="Times New Roman" w:hAnsi="Times New Roman"/>
          <w:sz w:val="24"/>
          <w:szCs w:val="24"/>
          <w:lang w:val="sq-AL"/>
        </w:rPr>
      </w:pPr>
    </w:p>
    <w:p w14:paraId="57C82A5C" w14:textId="77777777" w:rsidR="008675CA" w:rsidRPr="00154067" w:rsidRDefault="00E54C97" w:rsidP="001E4A52">
      <w:pPr>
        <w:pStyle w:val="BodyText"/>
        <w:spacing w:line="276" w:lineRule="auto"/>
        <w:jc w:val="both"/>
        <w:rPr>
          <w:rFonts w:ascii="Times New Roman" w:hAnsi="Times New Roman"/>
          <w:b/>
          <w:sz w:val="24"/>
          <w:szCs w:val="24"/>
          <w:lang w:val="sq-AL"/>
        </w:rPr>
      </w:pPr>
      <w:r w:rsidRPr="00154067">
        <w:rPr>
          <w:rFonts w:ascii="Times New Roman" w:hAnsi="Times New Roman"/>
          <w:b/>
          <w:sz w:val="24"/>
          <w:szCs w:val="24"/>
          <w:lang w:val="sq-AL"/>
        </w:rPr>
        <w:t>Si të përgjigjeni: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C00B6D" w14:paraId="0FF81B91" w14:textId="77777777" w:rsidTr="00957E1F">
        <w:tc>
          <w:tcPr>
            <w:tcW w:w="9212" w:type="dxa"/>
          </w:tcPr>
          <w:p w14:paraId="3A57C8B9" w14:textId="77777777" w:rsidR="00433F2F" w:rsidRPr="00154067" w:rsidRDefault="00B0093C" w:rsidP="001E4A52">
            <w:pPr>
              <w:pStyle w:val="BodyText"/>
              <w:spacing w:line="276" w:lineRule="auto"/>
              <w:jc w:val="both"/>
              <w:rPr>
                <w:rFonts w:ascii="Times New Roman" w:hAnsi="Times New Roman"/>
                <w:sz w:val="24"/>
                <w:szCs w:val="24"/>
                <w:lang w:val="sq-AL"/>
              </w:rPr>
            </w:pPr>
            <w:r w:rsidRPr="00154067">
              <w:rPr>
                <w:rFonts w:ascii="Times New Roman" w:hAnsi="Times New Roman"/>
                <w:sz w:val="24"/>
                <w:szCs w:val="24"/>
                <w:lang w:val="sq-AL"/>
              </w:rPr>
              <w:t>Kontributet që në kuadër të procesit të konsultimit dhe përmirësimit të përmbajtjes së projektligjit, do të përcillen nga institucionet e interesuara nëpërmjet postës elektronik</w:t>
            </w:r>
            <w:r w:rsidR="007B4AD9" w:rsidRPr="00154067">
              <w:rPr>
                <w:rFonts w:ascii="Times New Roman" w:hAnsi="Times New Roman"/>
                <w:sz w:val="24"/>
                <w:szCs w:val="24"/>
                <w:lang w:val="sq-AL"/>
              </w:rPr>
              <w:t>e</w:t>
            </w:r>
            <w:r w:rsidRPr="00154067">
              <w:rPr>
                <w:rFonts w:ascii="Times New Roman" w:hAnsi="Times New Roman"/>
                <w:sz w:val="24"/>
                <w:szCs w:val="24"/>
                <w:lang w:val="sq-AL"/>
              </w:rPr>
              <w:t xml:space="preserve"> drejtuar Ministrisë së </w:t>
            </w:r>
            <w:r w:rsidR="00647695" w:rsidRPr="00154067">
              <w:rPr>
                <w:rFonts w:ascii="Times New Roman" w:hAnsi="Times New Roman"/>
                <w:sz w:val="24"/>
                <w:szCs w:val="24"/>
                <w:lang w:val="sq-AL"/>
              </w:rPr>
              <w:t>Infrastrukturës dhe Energjisë</w:t>
            </w:r>
            <w:r w:rsidRPr="00154067">
              <w:rPr>
                <w:rFonts w:ascii="Times New Roman" w:hAnsi="Times New Roman"/>
                <w:sz w:val="24"/>
                <w:szCs w:val="24"/>
                <w:lang w:val="sq-AL"/>
              </w:rPr>
              <w:t>, me anë të</w:t>
            </w:r>
            <w:r w:rsidR="00433F2F" w:rsidRPr="00154067">
              <w:rPr>
                <w:rFonts w:ascii="Times New Roman" w:hAnsi="Times New Roman"/>
                <w:sz w:val="24"/>
                <w:szCs w:val="24"/>
                <w:lang w:val="sq-AL"/>
              </w:rPr>
              <w:t>:</w:t>
            </w:r>
          </w:p>
          <w:p w14:paraId="488B5A78" w14:textId="1438D0E0" w:rsidR="00433F2F" w:rsidRPr="00154067" w:rsidRDefault="00383D55" w:rsidP="001E4A52">
            <w:pPr>
              <w:pStyle w:val="BodyText"/>
              <w:numPr>
                <w:ilvl w:val="0"/>
                <w:numId w:val="89"/>
              </w:numPr>
              <w:tabs>
                <w:tab w:val="clear" w:pos="567"/>
                <w:tab w:val="left" w:pos="510"/>
              </w:tabs>
              <w:spacing w:after="0" w:line="276" w:lineRule="auto"/>
              <w:ind w:hanging="390"/>
              <w:jc w:val="both"/>
              <w:rPr>
                <w:rFonts w:ascii="Times New Roman" w:hAnsi="Times New Roman"/>
                <w:iCs/>
                <w:sz w:val="24"/>
                <w:szCs w:val="24"/>
                <w:lang w:val="sq-AL"/>
              </w:rPr>
            </w:pPr>
            <w:r w:rsidRPr="00154067">
              <w:rPr>
                <w:rFonts w:ascii="Times New Roman" w:hAnsi="Times New Roman"/>
                <w:sz w:val="24"/>
                <w:szCs w:val="24"/>
                <w:lang w:val="sq-AL"/>
              </w:rPr>
              <w:t xml:space="preserve"> </w:t>
            </w:r>
            <w:r w:rsidR="00433F2F" w:rsidRPr="00154067">
              <w:rPr>
                <w:rFonts w:ascii="Times New Roman" w:hAnsi="Times New Roman"/>
                <w:sz w:val="24"/>
                <w:szCs w:val="24"/>
                <w:lang w:val="sq-AL"/>
              </w:rPr>
              <w:t>R</w:t>
            </w:r>
            <w:r w:rsidR="00B0093C" w:rsidRPr="00154067">
              <w:rPr>
                <w:rFonts w:ascii="Times New Roman" w:hAnsi="Times New Roman"/>
                <w:sz w:val="24"/>
                <w:szCs w:val="24"/>
                <w:lang w:val="sq-AL"/>
              </w:rPr>
              <w:t xml:space="preserve">egjistrit elektronik në adresën </w:t>
            </w:r>
            <w:hyperlink r:id="rId5" w:history="1">
              <w:r w:rsidR="002E53FF" w:rsidRPr="006F71CD">
                <w:rPr>
                  <w:rStyle w:val="Hyperlink"/>
                  <w:rFonts w:ascii="Times New Roman" w:hAnsi="Times New Roman"/>
                  <w:iCs/>
                  <w:sz w:val="24"/>
                  <w:szCs w:val="24"/>
                  <w:lang w:val="sq-AL"/>
                </w:rPr>
                <w:t>http://w</w:t>
              </w:r>
              <w:r w:rsidR="002E53FF" w:rsidRPr="006F71CD">
                <w:rPr>
                  <w:rStyle w:val="Hyperlink"/>
                  <w:rFonts w:ascii="Times New Roman" w:hAnsi="Times New Roman"/>
                  <w:iCs/>
                  <w:lang w:val="sq-AL"/>
                </w:rPr>
                <w:t>ww</w:t>
              </w:r>
              <w:r w:rsidR="002E53FF" w:rsidRPr="006F71CD">
                <w:rPr>
                  <w:rStyle w:val="Hyperlink"/>
                  <w:rFonts w:ascii="Times New Roman" w:hAnsi="Times New Roman"/>
                  <w:iCs/>
                  <w:sz w:val="24"/>
                  <w:szCs w:val="24"/>
                  <w:lang w:val="sq-AL"/>
                </w:rPr>
                <w:t>.konsultimipublik.gov.al</w:t>
              </w:r>
            </w:hyperlink>
            <w:r w:rsidR="00B0093C" w:rsidRPr="00154067">
              <w:rPr>
                <w:rFonts w:ascii="Times New Roman" w:hAnsi="Times New Roman"/>
                <w:iCs/>
                <w:sz w:val="24"/>
                <w:szCs w:val="24"/>
                <w:lang w:val="sq-AL"/>
              </w:rPr>
              <w:t xml:space="preserve">, </w:t>
            </w:r>
          </w:p>
          <w:p w14:paraId="6F8C0843" w14:textId="251A90A7" w:rsidR="00433F2F" w:rsidRPr="00154067" w:rsidRDefault="00433F2F" w:rsidP="001E4A52">
            <w:pPr>
              <w:pStyle w:val="BodyText"/>
              <w:numPr>
                <w:ilvl w:val="0"/>
                <w:numId w:val="89"/>
              </w:numPr>
              <w:tabs>
                <w:tab w:val="clear" w:pos="567"/>
                <w:tab w:val="left" w:pos="510"/>
              </w:tabs>
              <w:spacing w:after="0" w:line="276" w:lineRule="auto"/>
              <w:ind w:left="600" w:hanging="270"/>
              <w:jc w:val="both"/>
              <w:rPr>
                <w:rFonts w:ascii="Times New Roman" w:hAnsi="Times New Roman"/>
                <w:iCs/>
                <w:sz w:val="24"/>
                <w:szCs w:val="24"/>
                <w:lang w:val="sq-AL"/>
              </w:rPr>
            </w:pPr>
            <w:r w:rsidRPr="00154067">
              <w:rPr>
                <w:rFonts w:ascii="Times New Roman" w:hAnsi="Times New Roman"/>
                <w:iCs/>
                <w:sz w:val="24"/>
                <w:szCs w:val="24"/>
                <w:lang w:val="sq-AL"/>
              </w:rPr>
              <w:t xml:space="preserve"> N</w:t>
            </w:r>
            <w:r w:rsidR="00B0093C" w:rsidRPr="00154067">
              <w:rPr>
                <w:rFonts w:ascii="Times New Roman" w:hAnsi="Times New Roman"/>
                <w:iCs/>
                <w:sz w:val="24"/>
                <w:szCs w:val="24"/>
                <w:lang w:val="sq-AL"/>
              </w:rPr>
              <w:t xml:space="preserve">ë adresën postare të </w:t>
            </w:r>
            <w:r w:rsidR="00647695" w:rsidRPr="00154067">
              <w:rPr>
                <w:rFonts w:ascii="Times New Roman" w:hAnsi="Times New Roman"/>
                <w:sz w:val="24"/>
                <w:szCs w:val="24"/>
                <w:lang w:val="sq-AL"/>
              </w:rPr>
              <w:t>Ministri</w:t>
            </w:r>
            <w:r w:rsidRPr="00154067">
              <w:rPr>
                <w:rFonts w:ascii="Times New Roman" w:hAnsi="Times New Roman"/>
                <w:sz w:val="24"/>
                <w:szCs w:val="24"/>
                <w:lang w:val="sq-AL"/>
              </w:rPr>
              <w:t>së së</w:t>
            </w:r>
            <w:r w:rsidR="00647695" w:rsidRPr="00154067">
              <w:rPr>
                <w:rFonts w:ascii="Times New Roman" w:hAnsi="Times New Roman"/>
                <w:sz w:val="24"/>
                <w:szCs w:val="24"/>
                <w:lang w:val="sq-AL"/>
              </w:rPr>
              <w:t xml:space="preserve"> Infrastrukturës dhe Energjisë</w:t>
            </w:r>
            <w:r w:rsidR="00087972" w:rsidRPr="00154067">
              <w:rPr>
                <w:rFonts w:ascii="Times New Roman" w:hAnsi="Times New Roman"/>
                <w:iCs/>
                <w:sz w:val="24"/>
                <w:szCs w:val="24"/>
                <w:lang w:val="sq-AL"/>
              </w:rPr>
              <w:t xml:space="preserve">: </w:t>
            </w:r>
            <w:r w:rsidR="00647695" w:rsidRPr="00154067">
              <w:rPr>
                <w:rFonts w:ascii="Times New Roman" w:hAnsi="Times New Roman"/>
                <w:iCs/>
                <w:sz w:val="24"/>
                <w:szCs w:val="24"/>
                <w:lang w:val="sq-AL"/>
              </w:rPr>
              <w:t>Rr.Abdi Toptani, 4,</w:t>
            </w:r>
            <w:r w:rsidR="00B0093C" w:rsidRPr="00154067">
              <w:rPr>
                <w:rFonts w:ascii="Times New Roman" w:hAnsi="Times New Roman"/>
                <w:iCs/>
                <w:sz w:val="24"/>
                <w:szCs w:val="24"/>
                <w:lang w:val="sq-AL"/>
              </w:rPr>
              <w:t>Tiranë,</w:t>
            </w:r>
          </w:p>
          <w:p w14:paraId="13B36126" w14:textId="0463832E" w:rsidR="00433F2F" w:rsidRPr="00154067" w:rsidRDefault="00433F2F" w:rsidP="001E4A52">
            <w:pPr>
              <w:pStyle w:val="BodyText"/>
              <w:numPr>
                <w:ilvl w:val="0"/>
                <w:numId w:val="89"/>
              </w:numPr>
              <w:tabs>
                <w:tab w:val="clear" w:pos="567"/>
                <w:tab w:val="left" w:pos="510"/>
              </w:tabs>
              <w:spacing w:after="0" w:line="276" w:lineRule="auto"/>
              <w:ind w:left="600" w:hanging="270"/>
              <w:jc w:val="both"/>
              <w:rPr>
                <w:rFonts w:ascii="Times New Roman" w:hAnsi="Times New Roman"/>
                <w:iCs/>
                <w:sz w:val="24"/>
                <w:szCs w:val="24"/>
                <w:lang w:val="sq-AL"/>
              </w:rPr>
            </w:pPr>
            <w:r w:rsidRPr="00154067">
              <w:rPr>
                <w:rFonts w:ascii="Times New Roman" w:hAnsi="Times New Roman"/>
                <w:iCs/>
                <w:sz w:val="24"/>
                <w:szCs w:val="24"/>
                <w:lang w:val="sq-AL"/>
              </w:rPr>
              <w:t xml:space="preserve"> N</w:t>
            </w:r>
            <w:r w:rsidR="00343EA7" w:rsidRPr="00154067">
              <w:rPr>
                <w:rFonts w:ascii="Times New Roman" w:hAnsi="Times New Roman"/>
                <w:iCs/>
                <w:sz w:val="24"/>
                <w:szCs w:val="24"/>
                <w:lang w:val="sq-AL"/>
              </w:rPr>
              <w:t>ë</w:t>
            </w:r>
            <w:r w:rsidR="00B82C4C" w:rsidRPr="00154067">
              <w:rPr>
                <w:rFonts w:ascii="Times New Roman" w:hAnsi="Times New Roman"/>
                <w:iCs/>
                <w:sz w:val="24"/>
                <w:szCs w:val="24"/>
                <w:lang w:val="sq-AL"/>
              </w:rPr>
              <w:t xml:space="preserve"> </w:t>
            </w:r>
            <w:r w:rsidR="00343EA7" w:rsidRPr="00154067">
              <w:rPr>
                <w:rFonts w:ascii="Times New Roman" w:hAnsi="Times New Roman"/>
                <w:iCs/>
                <w:sz w:val="24"/>
                <w:szCs w:val="24"/>
                <w:lang w:val="sq-AL"/>
              </w:rPr>
              <w:t xml:space="preserve">adresën e </w:t>
            </w:r>
            <w:r w:rsidR="007B4AD9" w:rsidRPr="00154067">
              <w:rPr>
                <w:rFonts w:ascii="Times New Roman" w:hAnsi="Times New Roman"/>
                <w:iCs/>
                <w:sz w:val="24"/>
                <w:szCs w:val="24"/>
                <w:lang w:val="sq-AL"/>
              </w:rPr>
              <w:t>e</w:t>
            </w:r>
            <w:r w:rsidR="00343EA7" w:rsidRPr="00154067">
              <w:rPr>
                <w:rFonts w:ascii="Times New Roman" w:hAnsi="Times New Roman"/>
                <w:iCs/>
                <w:sz w:val="24"/>
                <w:szCs w:val="24"/>
                <w:lang w:val="sq-AL"/>
              </w:rPr>
              <w:t>-</w:t>
            </w:r>
            <w:r w:rsidR="007B4AD9" w:rsidRPr="00154067">
              <w:rPr>
                <w:rFonts w:ascii="Times New Roman" w:hAnsi="Times New Roman"/>
                <w:iCs/>
                <w:sz w:val="24"/>
                <w:szCs w:val="24"/>
                <w:lang w:val="sq-AL"/>
              </w:rPr>
              <w:t>mailit të koordinatorit për konsultimin publik</w:t>
            </w:r>
            <w:r w:rsidR="00383D55" w:rsidRPr="00154067">
              <w:rPr>
                <w:rFonts w:ascii="Times New Roman" w:hAnsi="Times New Roman"/>
                <w:iCs/>
                <w:sz w:val="24"/>
                <w:szCs w:val="24"/>
                <w:lang w:val="sq-AL"/>
              </w:rPr>
              <w:t xml:space="preserve"> </w:t>
            </w:r>
            <w:hyperlink r:id="rId6" w:history="1">
              <w:r w:rsidR="00383D55" w:rsidRPr="00154067">
                <w:rPr>
                  <w:rStyle w:val="Hyperlink"/>
                  <w:rFonts w:ascii="Times New Roman" w:hAnsi="Times New Roman"/>
                  <w:iCs/>
                  <w:sz w:val="24"/>
                  <w:szCs w:val="24"/>
                  <w:lang w:val="sq-AL"/>
                </w:rPr>
                <w:t>vilma.davidhi@infrastruktura.gov.al</w:t>
              </w:r>
            </w:hyperlink>
            <w:r w:rsidR="001E40DB" w:rsidRPr="00154067">
              <w:rPr>
                <w:sz w:val="24"/>
                <w:szCs w:val="24"/>
                <w:lang w:val="it-IT"/>
              </w:rPr>
              <w:t>,</w:t>
            </w:r>
          </w:p>
          <w:p w14:paraId="29D266A9" w14:textId="77777777" w:rsidR="00383D55" w:rsidRPr="00154067" w:rsidRDefault="00383D55" w:rsidP="001E4A52">
            <w:pPr>
              <w:pStyle w:val="BodyText"/>
              <w:tabs>
                <w:tab w:val="clear" w:pos="567"/>
                <w:tab w:val="left" w:pos="510"/>
              </w:tabs>
              <w:spacing w:after="0" w:line="276" w:lineRule="auto"/>
              <w:ind w:left="600"/>
              <w:jc w:val="both"/>
              <w:rPr>
                <w:rFonts w:ascii="Times New Roman" w:hAnsi="Times New Roman"/>
                <w:iCs/>
                <w:sz w:val="24"/>
                <w:szCs w:val="24"/>
                <w:lang w:val="sq-AL"/>
              </w:rPr>
            </w:pPr>
          </w:p>
          <w:p w14:paraId="725A5EEA" w14:textId="3D881D22" w:rsidR="008675CA" w:rsidRPr="00154067" w:rsidRDefault="00B0093C" w:rsidP="001E4A52">
            <w:pPr>
              <w:pStyle w:val="BodyText"/>
              <w:spacing w:line="276" w:lineRule="auto"/>
              <w:jc w:val="both"/>
              <w:rPr>
                <w:rFonts w:ascii="Times New Roman" w:hAnsi="Times New Roman"/>
                <w:iCs/>
                <w:sz w:val="24"/>
                <w:szCs w:val="24"/>
                <w:lang w:val="sq-AL"/>
              </w:rPr>
            </w:pPr>
            <w:r w:rsidRPr="00154067">
              <w:rPr>
                <w:rFonts w:ascii="Times New Roman" w:hAnsi="Times New Roman"/>
                <w:iCs/>
                <w:sz w:val="24"/>
                <w:szCs w:val="24"/>
                <w:lang w:val="sq-AL"/>
              </w:rPr>
              <w:t xml:space="preserve">si </w:t>
            </w:r>
            <w:r w:rsidRPr="00154067">
              <w:rPr>
                <w:rFonts w:ascii="Times New Roman" w:hAnsi="Times New Roman"/>
                <w:sz w:val="24"/>
                <w:szCs w:val="24"/>
                <w:lang w:val="sq-AL"/>
              </w:rPr>
              <w:t xml:space="preserve">dhe nëpërmjet komenteve të drejtpërdrejta në tryezat e konsultimit </w:t>
            </w:r>
            <w:r w:rsidR="00087972" w:rsidRPr="00154067">
              <w:rPr>
                <w:rFonts w:ascii="Times New Roman" w:hAnsi="Times New Roman"/>
                <w:sz w:val="24"/>
                <w:szCs w:val="24"/>
                <w:lang w:val="sq-AL"/>
              </w:rPr>
              <w:t xml:space="preserve">që eventualisht mund të zhvillohen </w:t>
            </w:r>
            <w:r w:rsidRPr="00154067">
              <w:rPr>
                <w:rFonts w:ascii="Times New Roman" w:hAnsi="Times New Roman"/>
                <w:sz w:val="24"/>
                <w:szCs w:val="24"/>
                <w:lang w:val="sq-AL"/>
              </w:rPr>
              <w:t xml:space="preserve">në </w:t>
            </w:r>
            <w:r w:rsidR="00647695" w:rsidRPr="00154067">
              <w:rPr>
                <w:rFonts w:ascii="Times New Roman" w:hAnsi="Times New Roman"/>
                <w:sz w:val="24"/>
                <w:szCs w:val="24"/>
                <w:lang w:val="sq-AL"/>
              </w:rPr>
              <w:t>Ministr</w:t>
            </w:r>
            <w:r w:rsidR="004E24EE" w:rsidRPr="00154067">
              <w:rPr>
                <w:rFonts w:ascii="Times New Roman" w:hAnsi="Times New Roman"/>
                <w:sz w:val="24"/>
                <w:szCs w:val="24"/>
                <w:lang w:val="sq-AL"/>
              </w:rPr>
              <w:t>i</w:t>
            </w:r>
            <w:r w:rsidR="00647695" w:rsidRPr="00154067">
              <w:rPr>
                <w:rFonts w:ascii="Times New Roman" w:hAnsi="Times New Roman"/>
                <w:sz w:val="24"/>
                <w:szCs w:val="24"/>
                <w:lang w:val="sq-AL"/>
              </w:rPr>
              <w:t>në e Infrastrukturës dhe Energjisë</w:t>
            </w:r>
            <w:r w:rsidRPr="00154067">
              <w:rPr>
                <w:rFonts w:ascii="Times New Roman" w:hAnsi="Times New Roman"/>
                <w:sz w:val="24"/>
                <w:szCs w:val="24"/>
                <w:lang w:val="sq-AL"/>
              </w:rPr>
              <w:t>.</w:t>
            </w:r>
          </w:p>
        </w:tc>
      </w:tr>
    </w:tbl>
    <w:p w14:paraId="3C463429" w14:textId="77777777" w:rsidR="008675CA" w:rsidRPr="00154067" w:rsidRDefault="008675CA" w:rsidP="001E4A52">
      <w:pPr>
        <w:pStyle w:val="BodyText"/>
        <w:spacing w:line="276" w:lineRule="auto"/>
        <w:jc w:val="both"/>
        <w:rPr>
          <w:rFonts w:ascii="Times New Roman" w:hAnsi="Times New Roman"/>
          <w:sz w:val="24"/>
          <w:szCs w:val="24"/>
          <w:lang w:val="sq-AL"/>
        </w:rPr>
      </w:pPr>
    </w:p>
    <w:p w14:paraId="6C4BE25B" w14:textId="77777777" w:rsidR="008675CA" w:rsidRPr="00154067" w:rsidRDefault="00E54C97" w:rsidP="001E4A52">
      <w:pPr>
        <w:pStyle w:val="BodyText"/>
        <w:spacing w:line="276" w:lineRule="auto"/>
        <w:jc w:val="both"/>
        <w:rPr>
          <w:rFonts w:ascii="Times New Roman" w:hAnsi="Times New Roman"/>
          <w:b/>
          <w:sz w:val="24"/>
          <w:szCs w:val="24"/>
          <w:lang w:val="sq-AL"/>
        </w:rPr>
      </w:pPr>
      <w:r w:rsidRPr="00154067">
        <w:rPr>
          <w:rFonts w:ascii="Times New Roman" w:hAnsi="Times New Roman"/>
          <w:b/>
          <w:sz w:val="24"/>
          <w:szCs w:val="24"/>
          <w:lang w:val="sq-AL"/>
        </w:rPr>
        <w:t>Kontakti</w:t>
      </w:r>
      <w:r w:rsidR="008675CA" w:rsidRPr="00154067">
        <w:rPr>
          <w:rFonts w:ascii="Times New Roman" w:hAnsi="Times New Roman"/>
          <w:b/>
          <w:sz w:val="24"/>
          <w:szCs w:val="24"/>
          <w:lang w:val="sq-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C00B6D" w14:paraId="12B24D1C" w14:textId="77777777" w:rsidTr="00957E1F">
        <w:tc>
          <w:tcPr>
            <w:tcW w:w="9212" w:type="dxa"/>
          </w:tcPr>
          <w:p w14:paraId="3637B89E" w14:textId="4E53F89C" w:rsidR="00203C7D" w:rsidRPr="00154067" w:rsidRDefault="00203C7D" w:rsidP="001E4A52">
            <w:pPr>
              <w:pStyle w:val="BodyText"/>
              <w:spacing w:line="276" w:lineRule="auto"/>
              <w:jc w:val="both"/>
              <w:rPr>
                <w:rFonts w:ascii="Times New Roman" w:hAnsi="Times New Roman"/>
                <w:iCs/>
                <w:sz w:val="24"/>
                <w:szCs w:val="24"/>
                <w:lang w:val="sq-AL"/>
              </w:rPr>
            </w:pPr>
            <w:r w:rsidRPr="00154067">
              <w:rPr>
                <w:rFonts w:ascii="Times New Roman" w:hAnsi="Times New Roman"/>
                <w:sz w:val="24"/>
                <w:szCs w:val="24"/>
                <w:lang w:val="sq-AL"/>
              </w:rPr>
              <w:t>Vilma Davidhi</w:t>
            </w:r>
            <w:r w:rsidR="00B0093C" w:rsidRPr="00154067">
              <w:rPr>
                <w:rFonts w:ascii="Times New Roman" w:hAnsi="Times New Roman"/>
                <w:sz w:val="24"/>
                <w:szCs w:val="24"/>
                <w:lang w:val="sq-AL"/>
              </w:rPr>
              <w:t xml:space="preserve">, Koordinatore për konsultimin publik në Ministri: </w:t>
            </w:r>
            <w:hyperlink r:id="rId7" w:history="1">
              <w:r w:rsidRPr="00154067">
                <w:rPr>
                  <w:rStyle w:val="Hyperlink"/>
                  <w:rFonts w:ascii="Times New Roman" w:hAnsi="Times New Roman"/>
                  <w:iCs/>
                  <w:sz w:val="24"/>
                  <w:szCs w:val="24"/>
                  <w:lang w:val="sq-AL"/>
                </w:rPr>
                <w:t>vilma.davidhi@infrastruktura.gov.al</w:t>
              </w:r>
            </w:hyperlink>
          </w:p>
        </w:tc>
      </w:tr>
    </w:tbl>
    <w:p w14:paraId="5D44D821" w14:textId="77777777" w:rsidR="008675CA" w:rsidRPr="00154067" w:rsidRDefault="008675CA" w:rsidP="001E4A52">
      <w:pPr>
        <w:pStyle w:val="BodyText"/>
        <w:spacing w:line="276" w:lineRule="auto"/>
        <w:jc w:val="both"/>
        <w:rPr>
          <w:rFonts w:ascii="Times New Roman" w:hAnsi="Times New Roman"/>
          <w:sz w:val="24"/>
          <w:szCs w:val="24"/>
          <w:lang w:val="sq-AL"/>
        </w:rPr>
      </w:pPr>
    </w:p>
    <w:p w14:paraId="3524433B" w14:textId="77777777" w:rsidR="008675CA" w:rsidRPr="00154067" w:rsidRDefault="00E54C97" w:rsidP="001E4A52">
      <w:pPr>
        <w:pStyle w:val="BodyText"/>
        <w:spacing w:line="276" w:lineRule="auto"/>
        <w:jc w:val="both"/>
        <w:rPr>
          <w:rFonts w:ascii="Times New Roman" w:hAnsi="Times New Roman"/>
          <w:b/>
          <w:sz w:val="24"/>
          <w:szCs w:val="24"/>
          <w:lang w:val="sq-AL"/>
        </w:rPr>
      </w:pPr>
      <w:r w:rsidRPr="00154067">
        <w:rPr>
          <w:rFonts w:ascii="Times New Roman" w:hAnsi="Times New Roman"/>
          <w:b/>
          <w:sz w:val="24"/>
          <w:szCs w:val="24"/>
          <w:lang w:val="sq-AL"/>
        </w:rPr>
        <w:t>Datat dhe vendet e takimeve publike: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C00B6D" w14:paraId="7239AD1E" w14:textId="77777777" w:rsidTr="00957E1F">
        <w:tc>
          <w:tcPr>
            <w:tcW w:w="9212" w:type="dxa"/>
          </w:tcPr>
          <w:p w14:paraId="225A0334" w14:textId="24281815" w:rsidR="00AD4479" w:rsidRPr="00154067" w:rsidRDefault="00AD4479" w:rsidP="001E4A52">
            <w:pPr>
              <w:pStyle w:val="BodyText"/>
              <w:spacing w:line="276" w:lineRule="auto"/>
              <w:jc w:val="both"/>
              <w:rPr>
                <w:rFonts w:ascii="Times New Roman" w:hAnsi="Times New Roman"/>
                <w:i/>
                <w:sz w:val="24"/>
                <w:szCs w:val="24"/>
                <w:lang w:val="sq-AL"/>
              </w:rPr>
            </w:pPr>
            <w:r w:rsidRPr="00154067">
              <w:rPr>
                <w:rFonts w:ascii="Times New Roman" w:hAnsi="Times New Roman"/>
                <w:sz w:val="24"/>
                <w:szCs w:val="24"/>
                <w:lang w:val="sq-AL"/>
              </w:rPr>
              <w:t>E-Konsultimi: në portalin “</w:t>
            </w:r>
            <w:r w:rsidR="00343EA7" w:rsidRPr="00154067">
              <w:rPr>
                <w:rFonts w:ascii="Times New Roman" w:hAnsi="Times New Roman"/>
                <w:sz w:val="24"/>
                <w:szCs w:val="24"/>
                <w:lang w:val="sq-AL"/>
              </w:rPr>
              <w:t>Regjistri</w:t>
            </w:r>
            <w:r w:rsidRPr="00154067">
              <w:rPr>
                <w:rFonts w:ascii="Times New Roman" w:hAnsi="Times New Roman"/>
                <w:sz w:val="24"/>
                <w:szCs w:val="24"/>
                <w:lang w:val="sq-AL"/>
              </w:rPr>
              <w:t xml:space="preserve"> Elektronik për Njoftimet dhe Konsultimet Publike” </w:t>
            </w:r>
            <w:r w:rsidR="007765B7" w:rsidRPr="00154067">
              <w:rPr>
                <w:rFonts w:ascii="Times New Roman" w:hAnsi="Times New Roman"/>
                <w:sz w:val="24"/>
                <w:szCs w:val="24"/>
                <w:lang w:val="sq-AL"/>
              </w:rPr>
              <w:t>20 ditë pune</w:t>
            </w:r>
            <w:r w:rsidR="00F04DE4" w:rsidRPr="00154067">
              <w:rPr>
                <w:rFonts w:ascii="Times New Roman" w:hAnsi="Times New Roman"/>
                <w:sz w:val="24"/>
                <w:szCs w:val="24"/>
                <w:lang w:val="sq-AL"/>
              </w:rPr>
              <w:t xml:space="preserve">, </w:t>
            </w:r>
            <w:r w:rsidR="001077A7" w:rsidRPr="00154067">
              <w:rPr>
                <w:rFonts w:ascii="Times New Roman" w:hAnsi="Times New Roman"/>
                <w:sz w:val="24"/>
                <w:szCs w:val="24"/>
                <w:lang w:val="sq-AL"/>
              </w:rPr>
              <w:t xml:space="preserve">duke filluar nga data </w:t>
            </w:r>
            <w:r w:rsidR="00EA5884">
              <w:rPr>
                <w:rFonts w:ascii="Times New Roman" w:hAnsi="Times New Roman"/>
                <w:sz w:val="24"/>
                <w:szCs w:val="24"/>
                <w:lang w:val="sq-AL"/>
              </w:rPr>
              <w:t>6 Tetor</w:t>
            </w:r>
            <w:r w:rsidR="00EA5884">
              <w:rPr>
                <w:rFonts w:ascii="Times New Roman" w:hAnsi="Times New Roman"/>
                <w:bCs/>
                <w:sz w:val="24"/>
                <w:szCs w:val="24"/>
                <w:lang w:val="sq-AL"/>
              </w:rPr>
              <w:t xml:space="preserve"> </w:t>
            </w:r>
            <w:r w:rsidR="000A0329" w:rsidRPr="00154067">
              <w:rPr>
                <w:rFonts w:ascii="Times New Roman" w:hAnsi="Times New Roman"/>
                <w:bCs/>
                <w:sz w:val="24"/>
                <w:szCs w:val="24"/>
                <w:lang w:val="sq-AL"/>
              </w:rPr>
              <w:t>202</w:t>
            </w:r>
            <w:r w:rsidR="00C57907" w:rsidRPr="00154067">
              <w:rPr>
                <w:rFonts w:ascii="Times New Roman" w:hAnsi="Times New Roman"/>
                <w:bCs/>
                <w:sz w:val="24"/>
                <w:szCs w:val="24"/>
                <w:lang w:val="sq-AL"/>
              </w:rPr>
              <w:t>5</w:t>
            </w:r>
            <w:r w:rsidR="000A0329" w:rsidRPr="00154067">
              <w:rPr>
                <w:rFonts w:ascii="Times New Roman" w:hAnsi="Times New Roman"/>
                <w:bCs/>
                <w:sz w:val="24"/>
                <w:szCs w:val="24"/>
                <w:lang w:val="sq-AL"/>
              </w:rPr>
              <w:t>.</w:t>
            </w:r>
          </w:p>
        </w:tc>
      </w:tr>
    </w:tbl>
    <w:p w14:paraId="29B33FD3" w14:textId="77777777" w:rsidR="008675CA" w:rsidRPr="00154067" w:rsidRDefault="008675CA" w:rsidP="001E4A52">
      <w:pPr>
        <w:pStyle w:val="BodyText"/>
        <w:spacing w:line="276" w:lineRule="auto"/>
        <w:jc w:val="both"/>
        <w:rPr>
          <w:rFonts w:ascii="Times New Roman" w:hAnsi="Times New Roman"/>
          <w:sz w:val="24"/>
          <w:szCs w:val="24"/>
          <w:lang w:val="sq-AL"/>
        </w:rPr>
      </w:pPr>
    </w:p>
    <w:p w14:paraId="5CA45918" w14:textId="77777777" w:rsidR="008675CA" w:rsidRPr="00154067" w:rsidRDefault="00E54C97" w:rsidP="001E4A52">
      <w:pPr>
        <w:pStyle w:val="BodyText"/>
        <w:spacing w:line="276" w:lineRule="auto"/>
        <w:jc w:val="both"/>
        <w:rPr>
          <w:rFonts w:ascii="Times New Roman" w:hAnsi="Times New Roman"/>
          <w:b/>
          <w:sz w:val="24"/>
          <w:szCs w:val="24"/>
          <w:lang w:val="sq-AL"/>
        </w:rPr>
      </w:pPr>
      <w:r w:rsidRPr="00154067">
        <w:rPr>
          <w:rFonts w:ascii="Times New Roman" w:hAnsi="Times New Roman"/>
          <w:b/>
          <w:sz w:val="24"/>
          <w:szCs w:val="24"/>
          <w:lang w:val="sq-AL"/>
        </w:rPr>
        <w:t>Sfondi i propozimit legjislativ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BC469F" w14:paraId="5017327A" w14:textId="77777777" w:rsidTr="00957E1F">
        <w:tc>
          <w:tcPr>
            <w:tcW w:w="9212" w:type="dxa"/>
          </w:tcPr>
          <w:p w14:paraId="2F52FF42" w14:textId="77777777" w:rsidR="006B5C5F" w:rsidRPr="00E1789A" w:rsidRDefault="006B5C5F" w:rsidP="001E4A52">
            <w:pPr>
              <w:widowControl w:val="0"/>
              <w:tabs>
                <w:tab w:val="left" w:pos="384"/>
              </w:tabs>
              <w:autoSpaceDE w:val="0"/>
              <w:autoSpaceDN w:val="0"/>
              <w:spacing w:line="276" w:lineRule="auto"/>
              <w:ind w:right="117"/>
              <w:jc w:val="both"/>
              <w:rPr>
                <w:rFonts w:ascii="Times New Roman" w:hAnsi="Times New Roman"/>
                <w:color w:val="000000"/>
                <w:sz w:val="24"/>
                <w:szCs w:val="24"/>
                <w:bdr w:val="none" w:sz="0" w:space="0" w:color="auto" w:frame="1"/>
                <w:shd w:val="clear" w:color="auto" w:fill="FFFFFF"/>
                <w:lang w:val="sq-AL"/>
              </w:rPr>
            </w:pPr>
          </w:p>
          <w:p w14:paraId="02772A30" w14:textId="77777777" w:rsidR="00BC469F" w:rsidRPr="00BC469F" w:rsidRDefault="00BC469F" w:rsidP="00BC469F">
            <w:pPr>
              <w:spacing w:line="276" w:lineRule="auto"/>
              <w:jc w:val="both"/>
              <w:rPr>
                <w:rFonts w:ascii="Times New Roman" w:hAnsi="Times New Roman"/>
                <w:color w:val="000000"/>
                <w:sz w:val="24"/>
                <w:szCs w:val="24"/>
                <w:lang w:val="sq-AL"/>
              </w:rPr>
            </w:pPr>
            <w:r w:rsidRPr="00BC469F">
              <w:rPr>
                <w:rFonts w:ascii="Times New Roman" w:hAnsi="Times New Roman"/>
                <w:color w:val="000000"/>
                <w:sz w:val="24"/>
                <w:szCs w:val="24"/>
                <w:lang w:val="sq-AL"/>
              </w:rPr>
              <w:t>Ky projektligj përcakton detyrimet për krijimin, mbajtjen dhe menaxhimin e rezervave te sigurisë për naftën bruto dhe nënproduktet e saj për të siguruar një nivel të lartë të sigurisë së furnizimit me naftë bruto dhe nënprodukte të saj në Republikën e Shqipërisë.</w:t>
            </w:r>
          </w:p>
          <w:p w14:paraId="309A15AE" w14:textId="77777777" w:rsidR="00BC469F" w:rsidRPr="00BC469F" w:rsidRDefault="00BC469F" w:rsidP="00BC469F">
            <w:pPr>
              <w:spacing w:line="276" w:lineRule="auto"/>
              <w:jc w:val="both"/>
              <w:rPr>
                <w:rFonts w:ascii="Times New Roman" w:hAnsi="Times New Roman"/>
                <w:color w:val="000000"/>
                <w:sz w:val="24"/>
                <w:szCs w:val="24"/>
                <w:lang w:val="sq-AL"/>
              </w:rPr>
            </w:pPr>
          </w:p>
          <w:p w14:paraId="223E8E6E" w14:textId="77777777" w:rsidR="00BC469F" w:rsidRPr="00BC469F" w:rsidRDefault="00BC469F" w:rsidP="00BC469F">
            <w:pPr>
              <w:spacing w:line="276" w:lineRule="auto"/>
              <w:jc w:val="both"/>
              <w:rPr>
                <w:rFonts w:ascii="Times New Roman" w:hAnsi="Times New Roman"/>
                <w:color w:val="000000"/>
                <w:sz w:val="24"/>
                <w:szCs w:val="24"/>
                <w:lang w:val="sq-AL"/>
              </w:rPr>
            </w:pPr>
            <w:r w:rsidRPr="00BC469F">
              <w:rPr>
                <w:rFonts w:ascii="Times New Roman" w:hAnsi="Times New Roman"/>
                <w:color w:val="000000"/>
                <w:sz w:val="24"/>
                <w:szCs w:val="24"/>
                <w:lang w:val="sq-AL"/>
              </w:rPr>
              <w:t>Projektligji rregullon procedurat e nevojshme për përdorimin e rezervave të sigurisë në rast të reduktimit të papritur deri në mungesë të furnizimit të tregut me nënprodukte të naftës bruto dhe do te jetw Këshilli i Ministrave, i cili do te marre vendim ne perputhje me planin kombetar te reagimit per menyren e perdorimit te rezerves se sigurise.</w:t>
            </w:r>
          </w:p>
          <w:p w14:paraId="54EAD0C0" w14:textId="77777777" w:rsidR="00BC469F" w:rsidRPr="00BC469F" w:rsidRDefault="00BC469F" w:rsidP="00BC469F">
            <w:pPr>
              <w:spacing w:line="276" w:lineRule="auto"/>
              <w:jc w:val="both"/>
              <w:rPr>
                <w:rFonts w:ascii="Times New Roman" w:hAnsi="Times New Roman"/>
                <w:color w:val="000000"/>
                <w:sz w:val="24"/>
                <w:szCs w:val="24"/>
                <w:lang w:val="sq-AL"/>
              </w:rPr>
            </w:pPr>
          </w:p>
          <w:p w14:paraId="4F5737D5" w14:textId="77777777" w:rsidR="00BC469F" w:rsidRPr="00BC469F" w:rsidRDefault="00BC469F" w:rsidP="00BC469F">
            <w:pPr>
              <w:spacing w:line="276" w:lineRule="auto"/>
              <w:jc w:val="both"/>
              <w:rPr>
                <w:rFonts w:ascii="Times New Roman" w:hAnsi="Times New Roman"/>
                <w:color w:val="000000"/>
                <w:sz w:val="24"/>
                <w:szCs w:val="24"/>
                <w:lang w:val="sq-AL"/>
              </w:rPr>
            </w:pPr>
            <w:r w:rsidRPr="00BC469F">
              <w:rPr>
                <w:rFonts w:ascii="Times New Roman" w:hAnsi="Times New Roman"/>
                <w:color w:val="000000"/>
                <w:sz w:val="24"/>
                <w:szCs w:val="24"/>
                <w:lang w:val="sq-AL"/>
              </w:rPr>
              <w:t>Per realizimin e ketyre detyrimeve ne projektligj eshte parashikuar krijimi i  Autoritetit përgjegjës për mbajtjen dhe menaxhimin e rezervave të sigurisë për naftën bruto dhe nënprodukte të saj.</w:t>
            </w:r>
          </w:p>
          <w:p w14:paraId="6005B74D" w14:textId="77777777" w:rsidR="00BC469F" w:rsidRPr="00BC469F" w:rsidRDefault="00BC469F" w:rsidP="00BC469F">
            <w:pPr>
              <w:spacing w:line="276" w:lineRule="auto"/>
              <w:jc w:val="both"/>
              <w:rPr>
                <w:rFonts w:ascii="Times New Roman" w:hAnsi="Times New Roman"/>
                <w:color w:val="000000"/>
                <w:sz w:val="24"/>
                <w:szCs w:val="24"/>
                <w:lang w:val="sq-AL"/>
              </w:rPr>
            </w:pPr>
          </w:p>
          <w:p w14:paraId="5655E568" w14:textId="77777777" w:rsidR="00BC469F" w:rsidRPr="00BC469F" w:rsidRDefault="00BC469F" w:rsidP="00BC469F">
            <w:pPr>
              <w:spacing w:line="276" w:lineRule="auto"/>
              <w:jc w:val="both"/>
              <w:rPr>
                <w:rFonts w:ascii="Times New Roman" w:hAnsi="Times New Roman"/>
                <w:color w:val="000000"/>
                <w:sz w:val="24"/>
                <w:szCs w:val="24"/>
                <w:lang w:val="sq-AL"/>
              </w:rPr>
            </w:pPr>
            <w:r w:rsidRPr="00BC469F">
              <w:rPr>
                <w:rFonts w:ascii="Times New Roman" w:hAnsi="Times New Roman"/>
                <w:color w:val="000000"/>
                <w:sz w:val="24"/>
                <w:szCs w:val="24"/>
                <w:lang w:val="sq-AL"/>
              </w:rPr>
              <w:t xml:space="preserve">Transpozimi i direktivës 2009/119/KE të Parlamentit Europian dhe të Këshillit, datë 14 shtator 2009, ”Mbi vendosjen e detyrimit tek Vendet Anetare për mbajtjen e rezerves minimale të sigurise për naftën dhe/ose nënproduktet e saj” në legjislacionin shqiptar për mbajtjen dhe menaxhimin e rezervës së sigurisë për naftën dhe nwnproduktet e saj eshte kërkese MSA-së materializuar kjo ne PKIE per sa lidhet me Kapitullin 15, krahas detyrimit qe vendi ynë ka si nwnshkruese e Traktatit të Komunitetit të Energjisë. </w:t>
            </w:r>
          </w:p>
          <w:p w14:paraId="7590D3B8" w14:textId="3B5DC870" w:rsidR="00556408" w:rsidRPr="00BC469F" w:rsidRDefault="00556408" w:rsidP="001E4A52">
            <w:pPr>
              <w:spacing w:line="276" w:lineRule="auto"/>
              <w:jc w:val="both"/>
              <w:rPr>
                <w:rFonts w:ascii="Times New Roman" w:hAnsi="Times New Roman"/>
                <w:sz w:val="24"/>
                <w:szCs w:val="24"/>
                <w:lang w:val="sq-AL"/>
              </w:rPr>
            </w:pPr>
          </w:p>
        </w:tc>
      </w:tr>
    </w:tbl>
    <w:p w14:paraId="671DF514" w14:textId="2DED9CB9" w:rsidR="00E54C97" w:rsidRPr="00154067" w:rsidRDefault="00E54C97" w:rsidP="001E4A52">
      <w:pPr>
        <w:pStyle w:val="BodyText"/>
        <w:spacing w:line="276" w:lineRule="auto"/>
        <w:jc w:val="both"/>
        <w:rPr>
          <w:rFonts w:ascii="Times New Roman" w:hAnsi="Times New Roman"/>
          <w:sz w:val="24"/>
          <w:szCs w:val="24"/>
          <w:lang w:val="sq-AL"/>
        </w:rPr>
      </w:pPr>
    </w:p>
    <w:p w14:paraId="034FED24" w14:textId="77777777" w:rsidR="008675CA" w:rsidRPr="00154067" w:rsidRDefault="00E54C97" w:rsidP="001E4A52">
      <w:pPr>
        <w:pStyle w:val="BodyText"/>
        <w:spacing w:line="276" w:lineRule="auto"/>
        <w:jc w:val="both"/>
        <w:rPr>
          <w:rFonts w:ascii="Times New Roman" w:hAnsi="Times New Roman"/>
          <w:b/>
          <w:sz w:val="24"/>
          <w:szCs w:val="24"/>
          <w:lang w:val="sq-AL"/>
        </w:rPr>
      </w:pPr>
      <w:r w:rsidRPr="00154067">
        <w:rPr>
          <w:rFonts w:ascii="Times New Roman" w:hAnsi="Times New Roman"/>
          <w:b/>
          <w:sz w:val="24"/>
          <w:szCs w:val="24"/>
          <w:lang w:val="sq-AL"/>
        </w:rPr>
        <w:t>Propozimet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582B82" w14:paraId="59FC2C08" w14:textId="77777777" w:rsidTr="00957E1F">
        <w:tc>
          <w:tcPr>
            <w:tcW w:w="9212" w:type="dxa"/>
          </w:tcPr>
          <w:p w14:paraId="36CFEAD0" w14:textId="267DE283" w:rsidR="00582B82" w:rsidRPr="00582B82" w:rsidRDefault="00582B82" w:rsidP="00582B82">
            <w:pPr>
              <w:pStyle w:val="ListParagraph"/>
              <w:widowControl w:val="0"/>
              <w:autoSpaceDE w:val="0"/>
              <w:autoSpaceDN w:val="0"/>
              <w:spacing w:line="276" w:lineRule="auto"/>
              <w:ind w:right="72"/>
              <w:rPr>
                <w:rFonts w:ascii="Times New Roman" w:hAnsi="Times New Roman"/>
                <w:sz w:val="24"/>
                <w:szCs w:val="24"/>
                <w:lang w:val="sq-AL"/>
              </w:rPr>
            </w:pPr>
            <w:r w:rsidRPr="00582B82">
              <w:rPr>
                <w:rFonts w:ascii="Times New Roman" w:hAnsi="Times New Roman"/>
                <w:sz w:val="24"/>
                <w:szCs w:val="24"/>
                <w:lang w:val="sq-AL"/>
              </w:rPr>
              <w:t>Projektakti përmban 20 nene, me përmbajtje si vijon:</w:t>
            </w:r>
          </w:p>
          <w:p w14:paraId="1E0A57EF" w14:textId="613BE4F4" w:rsidR="00582B82" w:rsidRPr="00582B82" w:rsidRDefault="00582B82" w:rsidP="00582B82">
            <w:pPr>
              <w:pStyle w:val="ListParagraph"/>
              <w:widowControl w:val="0"/>
              <w:autoSpaceDE w:val="0"/>
              <w:autoSpaceDN w:val="0"/>
              <w:spacing w:line="276" w:lineRule="auto"/>
              <w:ind w:right="72"/>
              <w:rPr>
                <w:rFonts w:ascii="Times New Roman" w:hAnsi="Times New Roman"/>
                <w:sz w:val="24"/>
                <w:szCs w:val="24"/>
                <w:lang w:val="hr-HR"/>
              </w:rPr>
            </w:pPr>
            <w:r w:rsidRPr="00582B82">
              <w:rPr>
                <w:rFonts w:ascii="Times New Roman" w:hAnsi="Times New Roman"/>
                <w:sz w:val="24"/>
                <w:szCs w:val="24"/>
                <w:lang w:val="sq-AL"/>
              </w:rPr>
              <w:t xml:space="preserve">Në </w:t>
            </w:r>
            <w:r w:rsidRPr="00582B82">
              <w:rPr>
                <w:rFonts w:ascii="Times New Roman" w:hAnsi="Times New Roman"/>
                <w:b/>
                <w:sz w:val="24"/>
                <w:szCs w:val="24"/>
                <w:lang w:val="sq-AL"/>
              </w:rPr>
              <w:t>Nenin 1</w:t>
            </w:r>
            <w:r w:rsidRPr="00582B82">
              <w:rPr>
                <w:rFonts w:ascii="Times New Roman" w:hAnsi="Times New Roman"/>
                <w:sz w:val="24"/>
                <w:szCs w:val="24"/>
                <w:lang w:val="sq-AL"/>
              </w:rPr>
              <w:t xml:space="preserve"> “Objekti” i Projektaktit, përmbahen shpjegimet atë ҫfarë synon të arrijë ky kuadër ligjor. Si qellim kryesor eshte percaktimi i rregullave baze bazën për krijimin, mbajtjen dhe menaxhimin e rezervave të sigurisë së naftës dhe nënprodukteve te saj. Ky ligj rregullon procedurat e nevojshme për përdorimin e rezervave të sigurisë në rast të reduktimit te papritur deri ne mungese te furnizimit të tregut me nënprodukte të naftës bruto.</w:t>
            </w:r>
            <w:r w:rsidRPr="00582B82">
              <w:rPr>
                <w:rFonts w:ascii="Times New Roman" w:hAnsi="Times New Roman"/>
                <w:sz w:val="24"/>
                <w:szCs w:val="24"/>
                <w:lang w:val="hr-HR"/>
              </w:rPr>
              <w:t xml:space="preserve"> </w:t>
            </w:r>
          </w:p>
          <w:p w14:paraId="52FCA3E0" w14:textId="24DBBC9D" w:rsidR="00582B82" w:rsidRPr="00582B82" w:rsidRDefault="00582B82" w:rsidP="00582B82">
            <w:pPr>
              <w:pStyle w:val="ListParagraph"/>
              <w:widowControl w:val="0"/>
              <w:autoSpaceDE w:val="0"/>
              <w:autoSpaceDN w:val="0"/>
              <w:spacing w:line="276" w:lineRule="auto"/>
              <w:ind w:right="72"/>
              <w:rPr>
                <w:rFonts w:ascii="Times New Roman" w:hAnsi="Times New Roman"/>
                <w:sz w:val="24"/>
                <w:szCs w:val="24"/>
                <w:lang w:val="sq-AL"/>
              </w:rPr>
            </w:pPr>
            <w:r w:rsidRPr="00582B82">
              <w:rPr>
                <w:rFonts w:ascii="Times New Roman" w:hAnsi="Times New Roman"/>
                <w:sz w:val="24"/>
                <w:szCs w:val="24"/>
                <w:lang w:val="sq-AL"/>
              </w:rPr>
              <w:t xml:space="preserve">Ne </w:t>
            </w:r>
            <w:r w:rsidRPr="00582B82">
              <w:rPr>
                <w:rFonts w:ascii="Times New Roman" w:hAnsi="Times New Roman"/>
                <w:b/>
                <w:sz w:val="24"/>
                <w:szCs w:val="24"/>
                <w:lang w:val="sq-AL"/>
              </w:rPr>
              <w:t>Nenin 2</w:t>
            </w:r>
            <w:r w:rsidRPr="00582B82">
              <w:rPr>
                <w:rFonts w:ascii="Times New Roman" w:hAnsi="Times New Roman"/>
                <w:sz w:val="24"/>
                <w:szCs w:val="24"/>
                <w:lang w:val="sq-AL"/>
              </w:rPr>
              <w:t xml:space="preserve"> jepen “Përkufizime” e termave e mëposhtme dhe karakteristikave qe ato kane.</w:t>
            </w:r>
          </w:p>
          <w:p w14:paraId="2719DA14" w14:textId="72C8EC01" w:rsidR="00582B82" w:rsidRPr="00582B82" w:rsidRDefault="00582B82" w:rsidP="00582B82">
            <w:pPr>
              <w:pStyle w:val="ListParagraph"/>
              <w:widowControl w:val="0"/>
              <w:autoSpaceDE w:val="0"/>
              <w:autoSpaceDN w:val="0"/>
              <w:spacing w:line="276" w:lineRule="auto"/>
              <w:ind w:right="72"/>
              <w:rPr>
                <w:rFonts w:ascii="Times New Roman" w:hAnsi="Times New Roman"/>
                <w:sz w:val="24"/>
                <w:szCs w:val="24"/>
                <w:lang w:val="sq-AL"/>
              </w:rPr>
            </w:pPr>
            <w:r w:rsidRPr="00582B82">
              <w:rPr>
                <w:rFonts w:ascii="Times New Roman" w:hAnsi="Times New Roman"/>
                <w:sz w:val="24"/>
                <w:szCs w:val="24"/>
                <w:lang w:val="sq-AL"/>
              </w:rPr>
              <w:t xml:space="preserve">Nëpërmjet </w:t>
            </w:r>
            <w:r w:rsidRPr="00582B82">
              <w:rPr>
                <w:rFonts w:ascii="Times New Roman" w:hAnsi="Times New Roman"/>
                <w:b/>
                <w:sz w:val="24"/>
                <w:szCs w:val="24"/>
                <w:lang w:val="sq-AL"/>
              </w:rPr>
              <w:t>Nenit 3</w:t>
            </w:r>
            <w:r w:rsidRPr="00582B82">
              <w:rPr>
                <w:rFonts w:ascii="Times New Roman" w:hAnsi="Times New Roman"/>
                <w:sz w:val="24"/>
                <w:szCs w:val="24"/>
                <w:lang w:val="sq-AL"/>
              </w:rPr>
              <w:t xml:space="preserve"> “Krijimi dhe llogaritja e rezervave të sigurisë” percaktohen se rezervat do te krijohen gradualisht në baze të Planit të Veprimit, deri sa shuma e përgjithshme e rezervave të sigurisë në Republikën e Shqipërisë të jetë të paktën 90 ditë mesatare ditore të importeve  neto ose të paktën 61 ditë të mesatares ditore të sasisë të konsumit të brendshëm, cilado nga dy sasitë është më e madhe.</w:t>
            </w:r>
          </w:p>
          <w:p w14:paraId="372794ED" w14:textId="32FB31D7" w:rsidR="00582B82" w:rsidRPr="00582B82" w:rsidRDefault="00582B82" w:rsidP="00582B82">
            <w:pPr>
              <w:pStyle w:val="ListParagraph"/>
              <w:widowControl w:val="0"/>
              <w:autoSpaceDE w:val="0"/>
              <w:autoSpaceDN w:val="0"/>
              <w:spacing w:line="276" w:lineRule="auto"/>
              <w:ind w:right="72"/>
              <w:rPr>
                <w:rFonts w:ascii="Times New Roman" w:hAnsi="Times New Roman"/>
                <w:sz w:val="24"/>
                <w:szCs w:val="24"/>
                <w:lang w:val="sq-AL"/>
              </w:rPr>
            </w:pPr>
            <w:r w:rsidRPr="00582B82">
              <w:rPr>
                <w:rFonts w:ascii="Times New Roman" w:hAnsi="Times New Roman"/>
                <w:sz w:val="24"/>
                <w:szCs w:val="24"/>
                <w:lang w:val="sq-AL"/>
              </w:rPr>
              <w:t xml:space="preserve">Ne </w:t>
            </w:r>
            <w:r w:rsidRPr="00582B82">
              <w:rPr>
                <w:rFonts w:ascii="Times New Roman" w:hAnsi="Times New Roman"/>
                <w:b/>
                <w:sz w:val="24"/>
                <w:szCs w:val="24"/>
                <w:lang w:val="sq-AL"/>
              </w:rPr>
              <w:t>Nenin 4</w:t>
            </w:r>
            <w:r w:rsidRPr="00582B82">
              <w:rPr>
                <w:rFonts w:ascii="Times New Roman" w:hAnsi="Times New Roman"/>
                <w:sz w:val="24"/>
                <w:szCs w:val="24"/>
                <w:lang w:val="sq-AL"/>
              </w:rPr>
              <w:t xml:space="preserve"> “Disponueshmëria e rezervës ” percaktohet se ezervat e sigurisë dhe ato specifike duhet të jenë të disponueshme dhe të kontrollueshme në çdo kohë për qëllimet e këtij ligji. Rezervat e sigurisë nuk duhet të jenë subjekt i barrës hipotekore, pengut, shtrëngimit dhe konfiskimit.</w:t>
            </w:r>
          </w:p>
          <w:p w14:paraId="17D454CF" w14:textId="5CF10542" w:rsidR="00582B82" w:rsidRPr="00582B82" w:rsidRDefault="00582B82" w:rsidP="00582B82">
            <w:pPr>
              <w:pStyle w:val="ListParagraph"/>
              <w:widowControl w:val="0"/>
              <w:autoSpaceDE w:val="0"/>
              <w:autoSpaceDN w:val="0"/>
              <w:spacing w:line="276" w:lineRule="auto"/>
              <w:ind w:right="72"/>
              <w:rPr>
                <w:rFonts w:ascii="Times New Roman" w:hAnsi="Times New Roman"/>
                <w:sz w:val="24"/>
                <w:szCs w:val="24"/>
                <w:lang w:val="sq-AL"/>
              </w:rPr>
            </w:pPr>
            <w:r w:rsidRPr="00582B82">
              <w:rPr>
                <w:rFonts w:ascii="Times New Roman" w:hAnsi="Times New Roman"/>
                <w:b/>
                <w:sz w:val="24"/>
                <w:szCs w:val="24"/>
                <w:lang w:val="sq-AL"/>
              </w:rPr>
              <w:t>Neni 5</w:t>
            </w:r>
            <w:r w:rsidRPr="00582B82">
              <w:rPr>
                <w:rFonts w:ascii="Times New Roman" w:hAnsi="Times New Roman"/>
                <w:sz w:val="24"/>
                <w:szCs w:val="24"/>
                <w:lang w:val="sq-AL"/>
              </w:rPr>
              <w:t xml:space="preserve"> “ Grumbullimi i  të dhënave, ruajtja e tyre  për llogaritjen e detyrimit të mbajtjes se rezervave të sigurisë dhe raportimi” parashikon se metodologjia  e grumbullimit, ruajtjes, përpunimit të të dhënave, forma  dhe mënyra e paraqitjes së tyre si dhe menyrat e raportimit përcaktohen me vendim të Keshillit të Ministrave. Grumbullimi dhe përpunimi i të dhënave do te behet nga Agjensia ne bashkepunim me INSTAT </w:t>
            </w:r>
            <w:r w:rsidRPr="00582B82">
              <w:rPr>
                <w:rFonts w:ascii="Times New Roman" w:hAnsi="Times New Roman"/>
                <w:sz w:val="24"/>
                <w:szCs w:val="24"/>
                <w:lang w:val="sq-AL"/>
              </w:rPr>
              <w:lastRenderedPageBreak/>
              <w:t>dhe DPD</w:t>
            </w:r>
          </w:p>
          <w:p w14:paraId="1AF8ABB0" w14:textId="45FA4446" w:rsidR="00582B82" w:rsidRPr="00582B82" w:rsidRDefault="00582B82" w:rsidP="00582B82">
            <w:pPr>
              <w:pStyle w:val="ListParagraph"/>
              <w:widowControl w:val="0"/>
              <w:autoSpaceDE w:val="0"/>
              <w:autoSpaceDN w:val="0"/>
              <w:spacing w:line="276" w:lineRule="auto"/>
              <w:ind w:right="72"/>
              <w:rPr>
                <w:rFonts w:ascii="Times New Roman" w:hAnsi="Times New Roman"/>
                <w:sz w:val="24"/>
                <w:szCs w:val="24"/>
                <w:lang w:val="af-ZA"/>
              </w:rPr>
            </w:pPr>
            <w:r w:rsidRPr="00582B82">
              <w:rPr>
                <w:rFonts w:ascii="Times New Roman" w:hAnsi="Times New Roman"/>
                <w:b/>
                <w:sz w:val="24"/>
                <w:szCs w:val="24"/>
                <w:lang w:val="sq-AL"/>
              </w:rPr>
              <w:t>Neni 6</w:t>
            </w:r>
            <w:r w:rsidRPr="00582B82">
              <w:rPr>
                <w:rFonts w:ascii="Times New Roman" w:hAnsi="Times New Roman"/>
                <w:sz w:val="24"/>
                <w:szCs w:val="24"/>
                <w:lang w:val="sq-AL"/>
              </w:rPr>
              <w:t xml:space="preserve"> “Rregullat për përcaktimin e sasisë dhe strukturës së rezervave të sigurisë” percaktin se Këshilli i Ministrave, me propozimin e ministrit, miraton një plan veprimi për krijimin e rezervave të sigurisë. Plani i veprimit përcakton sasinw e përgjithshme të rezervave të sigurisë në Republikën e Shqipërisë duke e krijuar ate në menyre graduale </w:t>
            </w:r>
          </w:p>
          <w:p w14:paraId="1D5BC128" w14:textId="5290D3DD" w:rsidR="00582B82" w:rsidRPr="00582B82" w:rsidRDefault="00582B82" w:rsidP="00582B82">
            <w:pPr>
              <w:pStyle w:val="ListParagraph"/>
              <w:widowControl w:val="0"/>
              <w:autoSpaceDE w:val="0"/>
              <w:autoSpaceDN w:val="0"/>
              <w:spacing w:line="276" w:lineRule="auto"/>
              <w:ind w:right="72"/>
              <w:rPr>
                <w:rFonts w:ascii="Times New Roman" w:hAnsi="Times New Roman"/>
                <w:sz w:val="24"/>
                <w:szCs w:val="24"/>
                <w:lang w:val="sq-AL"/>
              </w:rPr>
            </w:pPr>
            <w:r w:rsidRPr="00582B82">
              <w:rPr>
                <w:rFonts w:ascii="Times New Roman" w:hAnsi="Times New Roman"/>
                <w:b/>
                <w:sz w:val="24"/>
                <w:szCs w:val="24"/>
                <w:lang w:val="sq-AL"/>
              </w:rPr>
              <w:t>Neni 7</w:t>
            </w:r>
            <w:r w:rsidRPr="00582B82">
              <w:rPr>
                <w:rFonts w:ascii="Times New Roman" w:hAnsi="Times New Roman"/>
                <w:sz w:val="24"/>
                <w:szCs w:val="24"/>
                <w:lang w:val="sq-AL"/>
              </w:rPr>
              <w:t xml:space="preserve"> “Mbajtja e rezervave të sigurisë” parashikon se mbajtja e rezervave të sigurisë të naftës bruto dhe nënproduktet e saj në territorin e Republikës së Shqipërisë përbën  prioritet. Por Autoriteti  për një periudhë të caktuar, mund të delegojë detyra që kanë të bëjnë me ruajtjen dhe menaxhimin e rezervave të sigurise ne një shtet anëtare të Bashkimit Evropian. </w:t>
            </w:r>
          </w:p>
          <w:p w14:paraId="036ED303" w14:textId="0D5310EE" w:rsidR="00582B82" w:rsidRPr="00582B82" w:rsidRDefault="00582B82" w:rsidP="00582B82">
            <w:pPr>
              <w:pStyle w:val="ListParagraph"/>
              <w:widowControl w:val="0"/>
              <w:autoSpaceDE w:val="0"/>
              <w:autoSpaceDN w:val="0"/>
              <w:spacing w:line="276" w:lineRule="auto"/>
              <w:ind w:right="72"/>
              <w:rPr>
                <w:rFonts w:ascii="Times New Roman" w:hAnsi="Times New Roman"/>
                <w:sz w:val="24"/>
                <w:szCs w:val="24"/>
                <w:lang w:val="sq-AL"/>
              </w:rPr>
            </w:pPr>
            <w:r w:rsidRPr="00582B82">
              <w:rPr>
                <w:rFonts w:ascii="Times New Roman" w:hAnsi="Times New Roman"/>
                <w:b/>
                <w:sz w:val="24"/>
                <w:szCs w:val="24"/>
                <w:lang w:val="sq-AL"/>
              </w:rPr>
              <w:t>Neni 8</w:t>
            </w:r>
            <w:r w:rsidRPr="00582B82">
              <w:rPr>
                <w:rFonts w:ascii="Times New Roman" w:hAnsi="Times New Roman"/>
                <w:sz w:val="24"/>
                <w:szCs w:val="24"/>
                <w:lang w:val="sq-AL"/>
              </w:rPr>
              <w:t xml:space="preserve"> “Të drejtat dhe detyrimet që rrjedhin nga magazinimi i rezervave të sigurisë” percakton nder te tjera se  operatoret ekonomike të kontraktuar për ruajtjen e rezervave të sigurisë duhet te permbushin detyrime administrative, teknike dhe fiskale</w:t>
            </w:r>
            <w:r>
              <w:rPr>
                <w:rFonts w:ascii="Times New Roman" w:hAnsi="Times New Roman"/>
                <w:sz w:val="24"/>
                <w:szCs w:val="24"/>
                <w:lang w:val="sq-AL"/>
              </w:rPr>
              <w:t>.</w:t>
            </w:r>
          </w:p>
          <w:p w14:paraId="51DF764A" w14:textId="5E029912" w:rsidR="00582B82" w:rsidRPr="00582B82" w:rsidRDefault="00582B82" w:rsidP="00582B82">
            <w:pPr>
              <w:pStyle w:val="ListParagraph"/>
              <w:widowControl w:val="0"/>
              <w:autoSpaceDE w:val="0"/>
              <w:autoSpaceDN w:val="0"/>
              <w:spacing w:line="276" w:lineRule="auto"/>
              <w:ind w:right="72"/>
              <w:rPr>
                <w:rFonts w:ascii="Times New Roman" w:hAnsi="Times New Roman"/>
                <w:sz w:val="24"/>
                <w:szCs w:val="24"/>
                <w:lang w:val="sq-AL"/>
              </w:rPr>
            </w:pPr>
            <w:r w:rsidRPr="00582B82">
              <w:rPr>
                <w:rFonts w:ascii="Times New Roman" w:hAnsi="Times New Roman"/>
                <w:b/>
                <w:sz w:val="24"/>
                <w:szCs w:val="24"/>
                <w:lang w:val="sq-AL"/>
              </w:rPr>
              <w:t>Neni 9</w:t>
            </w:r>
            <w:r w:rsidRPr="00582B82">
              <w:rPr>
                <w:rFonts w:ascii="Times New Roman" w:hAnsi="Times New Roman"/>
                <w:sz w:val="24"/>
                <w:szCs w:val="24"/>
                <w:lang w:val="sq-AL"/>
              </w:rPr>
              <w:t xml:space="preserve"> “Autoriteti për rezervat e sigurisë të naftës dhe nënprodukteve të saj dhe statusi ligjor i saj” percakton se ARS është institucioni përgjegjës për krijimin, mbajtjen dhe perdorimin e rezervave të sigurisë. ARS është organ në Republikën e Shqipërisë, i cili është i autorizuar për të blerë dhe shitur , të magazinoje dhe të perdore rezervat e sigurisë të naftës bruto dhe  nënprodukte të saj për qëllime të këtij ligji. Autoriteti është person juridik publik jofitimprurëse dhe jo buxhetor, në varësi të ministrisë pergjegjese per energjine. </w:t>
            </w:r>
          </w:p>
          <w:p w14:paraId="4D657CDF" w14:textId="7AA6F07E" w:rsidR="00582B82" w:rsidRPr="00582B82" w:rsidRDefault="00582B82" w:rsidP="00582B82">
            <w:pPr>
              <w:pStyle w:val="ListParagraph"/>
              <w:widowControl w:val="0"/>
              <w:autoSpaceDE w:val="0"/>
              <w:autoSpaceDN w:val="0"/>
              <w:spacing w:line="276" w:lineRule="auto"/>
              <w:ind w:right="72"/>
              <w:rPr>
                <w:rFonts w:ascii="Times New Roman" w:hAnsi="Times New Roman"/>
                <w:sz w:val="24"/>
                <w:szCs w:val="24"/>
                <w:lang w:val="sq-AL"/>
              </w:rPr>
            </w:pPr>
            <w:r w:rsidRPr="00582B82">
              <w:rPr>
                <w:rFonts w:ascii="Times New Roman" w:hAnsi="Times New Roman"/>
                <w:b/>
                <w:sz w:val="24"/>
                <w:szCs w:val="24"/>
                <w:lang w:val="sq-AL"/>
              </w:rPr>
              <w:t>Neni 10</w:t>
            </w:r>
            <w:r w:rsidRPr="00582B82">
              <w:rPr>
                <w:rFonts w:ascii="Times New Roman" w:hAnsi="Times New Roman"/>
                <w:sz w:val="24"/>
                <w:szCs w:val="24"/>
                <w:lang w:val="sq-AL"/>
              </w:rPr>
              <w:t xml:space="preserve"> “Metodat e financimit” parashikon se fondet për mbulimin e shpenzimeve për krijimin, ruajtjen, mirëmbajtjen, inspektimin e rezervave të sigurisë, si dhe për aktivitetet e tjera të rregullta të autoritetsë, sigurohen nga:</w:t>
            </w:r>
          </w:p>
          <w:p w14:paraId="497443BD" w14:textId="77777777" w:rsidR="00582B82" w:rsidRPr="00582B82" w:rsidRDefault="00582B82" w:rsidP="00582B82">
            <w:pPr>
              <w:pStyle w:val="ListParagraph"/>
              <w:widowControl w:val="0"/>
              <w:autoSpaceDE w:val="0"/>
              <w:autoSpaceDN w:val="0"/>
              <w:spacing w:line="276" w:lineRule="auto"/>
              <w:ind w:right="72"/>
              <w:rPr>
                <w:rFonts w:ascii="Times New Roman" w:hAnsi="Times New Roman"/>
                <w:sz w:val="24"/>
                <w:szCs w:val="24"/>
                <w:lang w:val="sq-AL"/>
              </w:rPr>
            </w:pPr>
            <w:r w:rsidRPr="00582B82">
              <w:rPr>
                <w:rFonts w:ascii="Times New Roman" w:hAnsi="Times New Roman"/>
                <w:sz w:val="24"/>
                <w:szCs w:val="24"/>
                <w:lang w:val="sq-AL"/>
              </w:rPr>
              <w:t>i.</w:t>
            </w:r>
            <w:r w:rsidRPr="00582B82">
              <w:rPr>
                <w:rFonts w:ascii="Times New Roman" w:hAnsi="Times New Roman"/>
                <w:sz w:val="24"/>
                <w:szCs w:val="24"/>
                <w:lang w:val="sq-AL"/>
              </w:rPr>
              <w:tab/>
              <w:t>Tarifat e krijimit dhe mbajtjes se rezervës se sigurisë që aplikohen mbi sasitë e produkteve energjetike hidrokarbure që i nenshtrohet detyrimit per pagimin e takses se Akcizes në perputhje me  Ligji Nr. 61/2012 date 24.05.2012 “Për akcizat në Republikën e Shqipërisë” ndryshuar; fondet e mbledhura sipas kesaj pike do te paguhen në llogarinë e Autoritetsë</w:t>
            </w:r>
          </w:p>
          <w:p w14:paraId="0C578381" w14:textId="77777777" w:rsidR="00582B82" w:rsidRPr="00582B82" w:rsidRDefault="00582B82" w:rsidP="00582B82">
            <w:pPr>
              <w:pStyle w:val="ListParagraph"/>
              <w:widowControl w:val="0"/>
              <w:autoSpaceDE w:val="0"/>
              <w:autoSpaceDN w:val="0"/>
              <w:spacing w:line="276" w:lineRule="auto"/>
              <w:ind w:right="72"/>
              <w:rPr>
                <w:rFonts w:ascii="Times New Roman" w:hAnsi="Times New Roman"/>
                <w:sz w:val="24"/>
                <w:szCs w:val="24"/>
                <w:lang w:val="sq-AL"/>
              </w:rPr>
            </w:pPr>
            <w:r w:rsidRPr="00582B82">
              <w:rPr>
                <w:rFonts w:ascii="Times New Roman" w:hAnsi="Times New Roman"/>
                <w:sz w:val="24"/>
                <w:szCs w:val="24"/>
                <w:lang w:val="sq-AL"/>
              </w:rPr>
              <w:t>ii.</w:t>
            </w:r>
            <w:r w:rsidRPr="00582B82">
              <w:rPr>
                <w:rFonts w:ascii="Times New Roman" w:hAnsi="Times New Roman"/>
                <w:sz w:val="24"/>
                <w:szCs w:val="24"/>
                <w:lang w:val="sq-AL"/>
              </w:rPr>
              <w:tab/>
              <w:t>Kredi të mundshme të marra në përputhje me legjislacionin në fuqi;</w:t>
            </w:r>
          </w:p>
          <w:p w14:paraId="145C972D" w14:textId="77777777" w:rsidR="00582B82" w:rsidRPr="00582B82" w:rsidRDefault="00582B82" w:rsidP="00582B82">
            <w:pPr>
              <w:pStyle w:val="ListParagraph"/>
              <w:widowControl w:val="0"/>
              <w:autoSpaceDE w:val="0"/>
              <w:autoSpaceDN w:val="0"/>
              <w:spacing w:line="276" w:lineRule="auto"/>
              <w:ind w:right="72"/>
              <w:rPr>
                <w:rFonts w:ascii="Times New Roman" w:hAnsi="Times New Roman"/>
                <w:sz w:val="24"/>
                <w:szCs w:val="24"/>
                <w:lang w:val="sq-AL"/>
              </w:rPr>
            </w:pPr>
            <w:r w:rsidRPr="00582B82">
              <w:rPr>
                <w:rFonts w:ascii="Times New Roman" w:hAnsi="Times New Roman"/>
                <w:sz w:val="24"/>
                <w:szCs w:val="24"/>
                <w:lang w:val="sq-AL"/>
              </w:rPr>
              <w:t>iii.</w:t>
            </w:r>
            <w:r w:rsidRPr="00582B82">
              <w:rPr>
                <w:rFonts w:ascii="Times New Roman" w:hAnsi="Times New Roman"/>
                <w:sz w:val="24"/>
                <w:szCs w:val="24"/>
                <w:lang w:val="sq-AL"/>
              </w:rPr>
              <w:tab/>
              <w:t xml:space="preserve">Të ardhurat nga shitja e rezervave; </w:t>
            </w:r>
          </w:p>
          <w:p w14:paraId="3F204C60" w14:textId="77777777" w:rsidR="00582B82" w:rsidRPr="00582B82" w:rsidRDefault="00582B82" w:rsidP="00582B82">
            <w:pPr>
              <w:pStyle w:val="ListParagraph"/>
              <w:widowControl w:val="0"/>
              <w:autoSpaceDE w:val="0"/>
              <w:autoSpaceDN w:val="0"/>
              <w:spacing w:line="276" w:lineRule="auto"/>
              <w:ind w:right="72"/>
              <w:rPr>
                <w:rFonts w:ascii="Times New Roman" w:hAnsi="Times New Roman"/>
                <w:sz w:val="24"/>
                <w:szCs w:val="24"/>
                <w:lang w:val="sq-AL"/>
              </w:rPr>
            </w:pPr>
            <w:r w:rsidRPr="00582B82">
              <w:rPr>
                <w:rFonts w:ascii="Times New Roman" w:hAnsi="Times New Roman"/>
                <w:sz w:val="24"/>
                <w:szCs w:val="24"/>
                <w:lang w:val="sq-AL"/>
              </w:rPr>
              <w:t>iv.</w:t>
            </w:r>
            <w:r w:rsidRPr="00582B82">
              <w:rPr>
                <w:rFonts w:ascii="Times New Roman" w:hAnsi="Times New Roman"/>
                <w:sz w:val="24"/>
                <w:szCs w:val="24"/>
                <w:lang w:val="sq-AL"/>
              </w:rPr>
              <w:tab/>
              <w:t xml:space="preserve">Të ardhurat nga shitja e shërbimeve; </w:t>
            </w:r>
          </w:p>
          <w:p w14:paraId="19AF2A33" w14:textId="6E0A33D1" w:rsidR="00582B82" w:rsidRPr="00582B82" w:rsidRDefault="00582B82" w:rsidP="005604AF">
            <w:pPr>
              <w:pStyle w:val="ListParagraph"/>
              <w:widowControl w:val="0"/>
              <w:autoSpaceDE w:val="0"/>
              <w:autoSpaceDN w:val="0"/>
              <w:spacing w:line="276" w:lineRule="auto"/>
              <w:ind w:right="72"/>
              <w:rPr>
                <w:rFonts w:ascii="Times New Roman" w:hAnsi="Times New Roman"/>
                <w:sz w:val="24"/>
                <w:szCs w:val="24"/>
                <w:lang w:val="sq-AL"/>
              </w:rPr>
            </w:pPr>
            <w:r w:rsidRPr="00582B82">
              <w:rPr>
                <w:rFonts w:ascii="Times New Roman" w:hAnsi="Times New Roman"/>
                <w:sz w:val="24"/>
                <w:szCs w:val="24"/>
                <w:lang w:val="sq-AL"/>
              </w:rPr>
              <w:t>v.</w:t>
            </w:r>
            <w:r w:rsidRPr="00582B82">
              <w:rPr>
                <w:rFonts w:ascii="Times New Roman" w:hAnsi="Times New Roman"/>
                <w:sz w:val="24"/>
                <w:szCs w:val="24"/>
                <w:lang w:val="sq-AL"/>
              </w:rPr>
              <w:tab/>
              <w:t>Burime të tjera.</w:t>
            </w:r>
          </w:p>
          <w:p w14:paraId="6FF2B281" w14:textId="77777777" w:rsidR="00582B82" w:rsidRPr="00582B82" w:rsidRDefault="00582B82" w:rsidP="00582B82">
            <w:pPr>
              <w:pStyle w:val="ListParagraph"/>
              <w:widowControl w:val="0"/>
              <w:autoSpaceDE w:val="0"/>
              <w:autoSpaceDN w:val="0"/>
              <w:spacing w:line="276" w:lineRule="auto"/>
              <w:ind w:right="72"/>
              <w:rPr>
                <w:rFonts w:ascii="Times New Roman" w:hAnsi="Times New Roman"/>
                <w:sz w:val="24"/>
                <w:szCs w:val="24"/>
                <w:lang w:val="sq-AL"/>
              </w:rPr>
            </w:pPr>
            <w:r w:rsidRPr="00582B82">
              <w:rPr>
                <w:rFonts w:ascii="Times New Roman" w:hAnsi="Times New Roman"/>
                <w:b/>
                <w:sz w:val="24"/>
                <w:szCs w:val="24"/>
                <w:lang w:val="sq-AL"/>
              </w:rPr>
              <w:t>Neni 11</w:t>
            </w:r>
            <w:r w:rsidRPr="00582B82">
              <w:rPr>
                <w:rFonts w:ascii="Times New Roman" w:hAnsi="Times New Roman"/>
                <w:sz w:val="24"/>
                <w:szCs w:val="24"/>
                <w:lang w:val="sq-AL"/>
              </w:rPr>
              <w:t xml:space="preserve"> “Personat e detyruar për pagesën e tarifës” percakton se tarifat e krijimit dhe mbajtjes se rezervës se sigurisë, paguhen per llogari të  autoritetit. Arketimi i kesaj pagese behet nga Autoriteti Doganor gjatë mbledhjes së detyrimit doganor të mallrave me akcizë.</w:t>
            </w:r>
          </w:p>
          <w:p w14:paraId="4CB6DFBF" w14:textId="77777777" w:rsidR="00582B82" w:rsidRPr="00582B82" w:rsidRDefault="00582B82" w:rsidP="00582B82">
            <w:pPr>
              <w:pStyle w:val="ListParagraph"/>
              <w:widowControl w:val="0"/>
              <w:autoSpaceDE w:val="0"/>
              <w:autoSpaceDN w:val="0"/>
              <w:spacing w:line="276" w:lineRule="auto"/>
              <w:ind w:right="72"/>
              <w:rPr>
                <w:rFonts w:ascii="Times New Roman" w:hAnsi="Times New Roman"/>
                <w:sz w:val="24"/>
                <w:szCs w:val="24"/>
                <w:lang w:val="sq-AL"/>
              </w:rPr>
            </w:pPr>
            <w:r w:rsidRPr="00582B82">
              <w:rPr>
                <w:rFonts w:ascii="Times New Roman" w:hAnsi="Times New Roman"/>
                <w:b/>
                <w:sz w:val="24"/>
                <w:szCs w:val="24"/>
                <w:lang w:val="sq-AL"/>
              </w:rPr>
              <w:t>Neni 12</w:t>
            </w:r>
            <w:r w:rsidRPr="00582B82">
              <w:rPr>
                <w:rFonts w:ascii="Times New Roman" w:hAnsi="Times New Roman"/>
                <w:sz w:val="24"/>
                <w:szCs w:val="24"/>
                <w:lang w:val="sq-AL"/>
              </w:rPr>
              <w:t xml:space="preserve"> “Rezervat specifike” parashikon se Këshilli i Ministrave mund të nxjerrë një vendim me të cilin vendos krijimin dhe mbajtjen e rezervave specifike, si pjesë e rezervave të sigurisë. Krijimi dhe mbajtja e rezervave specifike ka efekt të paktën 1 vit kalendarik. </w:t>
            </w:r>
          </w:p>
          <w:p w14:paraId="1EB276FC" w14:textId="77777777" w:rsidR="00582B82" w:rsidRPr="00582B82" w:rsidRDefault="00582B82" w:rsidP="005604AF">
            <w:pPr>
              <w:pStyle w:val="ListParagraph"/>
              <w:widowControl w:val="0"/>
              <w:autoSpaceDE w:val="0"/>
              <w:autoSpaceDN w:val="0"/>
              <w:spacing w:line="276" w:lineRule="auto"/>
              <w:ind w:right="72"/>
              <w:jc w:val="both"/>
              <w:rPr>
                <w:rFonts w:ascii="Times New Roman" w:hAnsi="Times New Roman"/>
                <w:bCs/>
                <w:sz w:val="24"/>
                <w:szCs w:val="24"/>
                <w:lang w:val="sq-AL"/>
              </w:rPr>
            </w:pPr>
            <w:r w:rsidRPr="00582B82">
              <w:rPr>
                <w:rFonts w:ascii="Times New Roman" w:hAnsi="Times New Roman"/>
                <w:b/>
                <w:sz w:val="24"/>
                <w:szCs w:val="24"/>
                <w:lang w:val="sq-AL"/>
              </w:rPr>
              <w:lastRenderedPageBreak/>
              <w:t>Neni 13 “</w:t>
            </w:r>
            <w:r w:rsidRPr="00582B82">
              <w:rPr>
                <w:rFonts w:ascii="Times New Roman" w:hAnsi="Times New Roman"/>
                <w:bCs/>
                <w:sz w:val="24"/>
                <w:szCs w:val="24"/>
                <w:lang w:val="sq-AL"/>
              </w:rPr>
              <w:t>Plani Kombëtar i Reagimit” percakton se në rast të ndërprerjes se furnizimit të tregut me nënproduktet e naftës bruto, Këshilli i Ministrave me propozim të ministrit pergjegjes per energjine, merr vendim për përdorimin e rezervave të sigurisë, në përputhje me "Planin Kombëtar të Reagimit". Në rast se rezervat e sigurisë janë përdorur, rezervat duhet të zëvendësohen në nivelin e kërkuar gjatë periudhës se rënë dakord në Planin Kombëtar të Reagimit.</w:t>
            </w:r>
          </w:p>
          <w:p w14:paraId="5FB3F411" w14:textId="3DF16180" w:rsidR="00582B82" w:rsidRPr="00582B82" w:rsidRDefault="00582B82" w:rsidP="005604AF">
            <w:pPr>
              <w:pStyle w:val="ListParagraph"/>
              <w:widowControl w:val="0"/>
              <w:autoSpaceDE w:val="0"/>
              <w:autoSpaceDN w:val="0"/>
              <w:spacing w:line="276" w:lineRule="auto"/>
              <w:ind w:right="72"/>
              <w:jc w:val="both"/>
              <w:rPr>
                <w:rFonts w:ascii="Times New Roman" w:hAnsi="Times New Roman"/>
                <w:sz w:val="24"/>
                <w:szCs w:val="24"/>
                <w:lang w:val="sq-AL"/>
              </w:rPr>
            </w:pPr>
            <w:r w:rsidRPr="00582B82">
              <w:rPr>
                <w:rFonts w:ascii="Times New Roman" w:hAnsi="Times New Roman"/>
                <w:b/>
                <w:sz w:val="24"/>
                <w:szCs w:val="24"/>
                <w:lang w:val="sq-AL"/>
              </w:rPr>
              <w:t xml:space="preserve">Neni 14 </w:t>
            </w:r>
            <w:r w:rsidRPr="00582B82">
              <w:rPr>
                <w:rFonts w:ascii="Times New Roman" w:hAnsi="Times New Roman"/>
                <w:sz w:val="24"/>
                <w:szCs w:val="24"/>
                <w:lang w:val="sq-AL"/>
              </w:rPr>
              <w:t>“Bashkëpunimi me institucionet përkatëse ndërkombëtare” percakton se ministria është përgjegjëse për koordinimin dhe bashkëpunimin me Komisionin Evropian dhe SKE. Kjo përfshin të gjitha çështjet që lidhen me sigurinë e furnizimit të produkteve energjetike hidrokarbure në vendet e Komunitetit të Energjisë, si dhe në rastet vështirësive të mëdha në furnizim dhe çështjet që lidhen me raportimin për gjendjen e rezervave të detyrueshme të Shqipërisë.</w:t>
            </w:r>
          </w:p>
          <w:p w14:paraId="15A70A8B" w14:textId="77777777" w:rsidR="00582B82" w:rsidRPr="00582B82" w:rsidRDefault="00582B82" w:rsidP="005604AF">
            <w:pPr>
              <w:pStyle w:val="ListParagraph"/>
              <w:widowControl w:val="0"/>
              <w:autoSpaceDE w:val="0"/>
              <w:autoSpaceDN w:val="0"/>
              <w:spacing w:line="276" w:lineRule="auto"/>
              <w:ind w:right="72"/>
              <w:jc w:val="both"/>
              <w:rPr>
                <w:rFonts w:ascii="Times New Roman" w:hAnsi="Times New Roman"/>
                <w:bCs/>
                <w:sz w:val="24"/>
                <w:szCs w:val="24"/>
                <w:lang w:val="sq-AL"/>
              </w:rPr>
            </w:pPr>
            <w:r w:rsidRPr="00582B82">
              <w:rPr>
                <w:rFonts w:ascii="Times New Roman" w:hAnsi="Times New Roman"/>
                <w:b/>
                <w:sz w:val="24"/>
                <w:szCs w:val="24"/>
                <w:lang w:val="sq-AL"/>
              </w:rPr>
              <w:t>Neni 15 “</w:t>
            </w:r>
            <w:r w:rsidRPr="00582B82">
              <w:rPr>
                <w:rFonts w:ascii="Times New Roman" w:hAnsi="Times New Roman"/>
                <w:bCs/>
                <w:sz w:val="24"/>
                <w:szCs w:val="24"/>
                <w:lang w:val="sq-AL"/>
              </w:rPr>
              <w:t>Organet kompetente për  monitorimin” percakton se monitorimi për zbatimin e dispozitave të këtij ligji dhe të marrëveshjeve për depozitimin dhe përtëritjen e rezervave të sigurisë kryhet nga ministria dhe Autoriteta. Gjatë monitorimit, Autoriteta në bazë të marrëveshjes, mund të angazhojë dhe persona të tjerë, fizik ose juridik, nga fushat përkatëse në kryerjen e ndonjë aktiviteti profesional.</w:t>
            </w:r>
            <w:r w:rsidRPr="00582B82" w:rsidDel="00190525">
              <w:rPr>
                <w:rFonts w:ascii="Times New Roman" w:hAnsi="Times New Roman"/>
                <w:bCs/>
                <w:sz w:val="24"/>
                <w:szCs w:val="24"/>
                <w:lang w:val="sq-AL"/>
              </w:rPr>
              <w:t xml:space="preserve"> </w:t>
            </w:r>
          </w:p>
          <w:p w14:paraId="39494340" w14:textId="7E2BCF3E" w:rsidR="00582B82" w:rsidRPr="00582B82" w:rsidRDefault="00582B82" w:rsidP="005604AF">
            <w:pPr>
              <w:pStyle w:val="ListParagraph"/>
              <w:widowControl w:val="0"/>
              <w:autoSpaceDE w:val="0"/>
              <w:autoSpaceDN w:val="0"/>
              <w:spacing w:line="276" w:lineRule="auto"/>
              <w:ind w:right="72"/>
              <w:jc w:val="both"/>
              <w:rPr>
                <w:rFonts w:ascii="Times New Roman" w:hAnsi="Times New Roman"/>
                <w:bCs/>
                <w:sz w:val="24"/>
                <w:szCs w:val="24"/>
                <w:lang w:val="sq-AL"/>
              </w:rPr>
            </w:pPr>
            <w:r w:rsidRPr="00582B82">
              <w:rPr>
                <w:rFonts w:ascii="Times New Roman" w:hAnsi="Times New Roman"/>
                <w:b/>
                <w:sz w:val="24"/>
                <w:szCs w:val="24"/>
                <w:lang w:val="sq-AL"/>
              </w:rPr>
              <w:t>Neni 16 “</w:t>
            </w:r>
            <w:r w:rsidRPr="00582B82">
              <w:rPr>
                <w:rFonts w:ascii="Times New Roman" w:hAnsi="Times New Roman"/>
                <w:bCs/>
                <w:sz w:val="24"/>
                <w:szCs w:val="24"/>
                <w:lang w:val="sq-AL"/>
              </w:rPr>
              <w:t>Mbrojtja e individëve në lidhje me përpunimin e të dhënave” parashikon se të dhënat për sasinë dhe strukturën e rezervave të sigurisë të nënprodukteve të naftës të krijuara në përputhje me këtë ligj do të jenë publike. Nderkohe të dhënat për shpërndarjen territoriale të rezervave të sigurisë të nënprodukteve të naftës sipas sasisë dhe strukturës së saj do te jene konfidenciale.</w:t>
            </w:r>
          </w:p>
          <w:p w14:paraId="4AA5BF19" w14:textId="77777777" w:rsidR="00582B82" w:rsidRPr="00582B82" w:rsidRDefault="00582B82" w:rsidP="005604AF">
            <w:pPr>
              <w:pStyle w:val="ListParagraph"/>
              <w:widowControl w:val="0"/>
              <w:autoSpaceDE w:val="0"/>
              <w:autoSpaceDN w:val="0"/>
              <w:spacing w:line="276" w:lineRule="auto"/>
              <w:ind w:right="72"/>
              <w:jc w:val="both"/>
              <w:rPr>
                <w:rFonts w:ascii="Times New Roman" w:hAnsi="Times New Roman"/>
                <w:sz w:val="24"/>
                <w:szCs w:val="24"/>
                <w:lang w:val="sq-AL"/>
              </w:rPr>
            </w:pPr>
            <w:r w:rsidRPr="00582B82">
              <w:rPr>
                <w:rFonts w:ascii="Times New Roman" w:hAnsi="Times New Roman"/>
                <w:b/>
                <w:sz w:val="24"/>
                <w:szCs w:val="24"/>
                <w:lang w:val="sq-AL"/>
              </w:rPr>
              <w:t>Neni 17</w:t>
            </w:r>
            <w:r w:rsidRPr="00582B82">
              <w:rPr>
                <w:rFonts w:ascii="Times New Roman" w:hAnsi="Times New Roman"/>
                <w:sz w:val="24"/>
                <w:szCs w:val="24"/>
                <w:lang w:val="sq-AL"/>
              </w:rPr>
              <w:t xml:space="preserve"> “Kundërvajtjet administrative” parashikon se shkeljet e ligjit nga operaoret ekonomike, kur nuk përbëjnë vepër penale, do te konsiderohen kundërvajtje administrative dhe dënohen</w:t>
            </w:r>
            <w:r w:rsidRPr="00582B82" w:rsidDel="001B4B70">
              <w:rPr>
                <w:rFonts w:ascii="Times New Roman" w:hAnsi="Times New Roman"/>
                <w:sz w:val="24"/>
                <w:szCs w:val="24"/>
                <w:lang w:val="sq-AL"/>
              </w:rPr>
              <w:t xml:space="preserve"> </w:t>
            </w:r>
            <w:r w:rsidRPr="00582B82">
              <w:rPr>
                <w:rFonts w:ascii="Times New Roman" w:hAnsi="Times New Roman"/>
                <w:sz w:val="24"/>
                <w:szCs w:val="24"/>
                <w:lang w:val="sq-AL"/>
              </w:rPr>
              <w:t>me gjoba dhe denime plotesuese ne rast perseritjeje.</w:t>
            </w:r>
          </w:p>
          <w:p w14:paraId="53A0FB8C" w14:textId="77777777" w:rsidR="00582B82" w:rsidRPr="00582B82" w:rsidRDefault="00582B82" w:rsidP="005604AF">
            <w:pPr>
              <w:pStyle w:val="ListParagraph"/>
              <w:widowControl w:val="0"/>
              <w:autoSpaceDE w:val="0"/>
              <w:autoSpaceDN w:val="0"/>
              <w:spacing w:line="276" w:lineRule="auto"/>
              <w:ind w:right="72"/>
              <w:jc w:val="both"/>
              <w:rPr>
                <w:rFonts w:ascii="Times New Roman" w:hAnsi="Times New Roman"/>
                <w:sz w:val="24"/>
                <w:szCs w:val="24"/>
                <w:lang w:val="sq-AL"/>
              </w:rPr>
            </w:pPr>
            <w:r w:rsidRPr="00582B82">
              <w:rPr>
                <w:rFonts w:ascii="Times New Roman" w:hAnsi="Times New Roman"/>
                <w:b/>
                <w:sz w:val="24"/>
                <w:szCs w:val="24"/>
                <w:lang w:val="sq-AL"/>
              </w:rPr>
              <w:t>Neni 18</w:t>
            </w:r>
            <w:r w:rsidRPr="00582B82">
              <w:rPr>
                <w:rFonts w:ascii="Times New Roman" w:hAnsi="Times New Roman"/>
                <w:sz w:val="24"/>
                <w:szCs w:val="24"/>
                <w:lang w:val="sq-AL"/>
              </w:rPr>
              <w:t xml:space="preserve">  percakton se dispozitat e ligjit nr. 8450, date 14.02.1999 “Per përpunimin, transportin dhe tregtimin e naftës, të gazit dhe nënprodukteve të tyre”, të ndryshuar dhe të akteve nënligjore të dala në zbatim të tij, zbatohen persa nuk bien ndesh me dispozitat e këtij ligji. Gjithashtu Autoriteti duhet te pergatise dhe tw dorwzojw pranw Ministrit raportin vlerwauea pwr zbatimin e kwtij ligji brenda 24 muajve nga hyrja nw fuqi e ligjit</w:t>
            </w:r>
            <w:r w:rsidRPr="00582B82" w:rsidDel="001B4B70">
              <w:rPr>
                <w:rFonts w:ascii="Times New Roman" w:hAnsi="Times New Roman"/>
                <w:sz w:val="24"/>
                <w:szCs w:val="24"/>
                <w:lang w:val="sq-AL"/>
              </w:rPr>
              <w:t xml:space="preserve"> </w:t>
            </w:r>
          </w:p>
          <w:p w14:paraId="7A7AF454" w14:textId="71BA775B" w:rsidR="00563D70" w:rsidRPr="00582B82" w:rsidRDefault="00582B82" w:rsidP="005604AF">
            <w:pPr>
              <w:pStyle w:val="ListParagraph"/>
              <w:widowControl w:val="0"/>
              <w:autoSpaceDE w:val="0"/>
              <w:autoSpaceDN w:val="0"/>
              <w:spacing w:line="276" w:lineRule="auto"/>
              <w:ind w:right="72"/>
              <w:jc w:val="both"/>
              <w:rPr>
                <w:rFonts w:ascii="Times New Roman" w:hAnsi="Times New Roman"/>
                <w:sz w:val="24"/>
                <w:szCs w:val="24"/>
                <w:lang w:val="sq-AL"/>
              </w:rPr>
            </w:pPr>
            <w:r w:rsidRPr="00582B82">
              <w:rPr>
                <w:rFonts w:ascii="Times New Roman" w:hAnsi="Times New Roman"/>
                <w:b/>
                <w:sz w:val="24"/>
                <w:szCs w:val="24"/>
                <w:lang w:val="sq-AL"/>
              </w:rPr>
              <w:t>Neni 19</w:t>
            </w:r>
            <w:r w:rsidRPr="00582B82">
              <w:rPr>
                <w:rFonts w:ascii="Times New Roman" w:hAnsi="Times New Roman"/>
                <w:sz w:val="24"/>
                <w:szCs w:val="24"/>
                <w:lang w:val="sq-AL"/>
              </w:rPr>
              <w:t xml:space="preserve"> percakton aktet nënligjore</w:t>
            </w:r>
            <w:r w:rsidRPr="00582B82" w:rsidDel="00D22821">
              <w:rPr>
                <w:rFonts w:ascii="Times New Roman" w:hAnsi="Times New Roman"/>
                <w:sz w:val="24"/>
                <w:szCs w:val="24"/>
                <w:lang w:val="sq-AL"/>
              </w:rPr>
              <w:t xml:space="preserve"> </w:t>
            </w:r>
            <w:r w:rsidRPr="00582B82">
              <w:rPr>
                <w:rFonts w:ascii="Times New Roman" w:hAnsi="Times New Roman"/>
                <w:sz w:val="24"/>
                <w:szCs w:val="24"/>
                <w:lang w:val="sq-AL"/>
              </w:rPr>
              <w:t>qe parashikohen te dalin ne zbatim te ketij projektligji dhe afatet perkatese.</w:t>
            </w:r>
          </w:p>
        </w:tc>
      </w:tr>
    </w:tbl>
    <w:p w14:paraId="3A320FF0" w14:textId="77777777" w:rsidR="008675CA" w:rsidRPr="00154067" w:rsidRDefault="008675CA" w:rsidP="001E4A52">
      <w:pPr>
        <w:pStyle w:val="BodyText"/>
        <w:spacing w:line="276" w:lineRule="auto"/>
        <w:jc w:val="both"/>
        <w:rPr>
          <w:rFonts w:ascii="Times New Roman" w:hAnsi="Times New Roman"/>
          <w:i/>
          <w:sz w:val="24"/>
          <w:szCs w:val="24"/>
          <w:lang w:val="sq-AL"/>
        </w:rPr>
      </w:pPr>
    </w:p>
    <w:p w14:paraId="2D9A4CA5" w14:textId="77777777" w:rsidR="008675CA" w:rsidRPr="00154067" w:rsidRDefault="00E54C97" w:rsidP="001E4A52">
      <w:pPr>
        <w:pStyle w:val="BodyText"/>
        <w:spacing w:line="276" w:lineRule="auto"/>
        <w:jc w:val="both"/>
        <w:rPr>
          <w:rFonts w:ascii="Times New Roman" w:hAnsi="Times New Roman"/>
          <w:b/>
          <w:sz w:val="24"/>
          <w:szCs w:val="24"/>
          <w:lang w:val="sq-AL"/>
        </w:rPr>
      </w:pPr>
      <w:r w:rsidRPr="00154067">
        <w:rPr>
          <w:rFonts w:ascii="Times New Roman" w:hAnsi="Times New Roman"/>
          <w:b/>
          <w:sz w:val="24"/>
          <w:szCs w:val="24"/>
          <w:lang w:val="sq-AL"/>
        </w:rPr>
        <w:t>Pyetjet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C00B6D" w14:paraId="6F85D1AB" w14:textId="77777777" w:rsidTr="00FE3A8D">
        <w:tc>
          <w:tcPr>
            <w:tcW w:w="9056" w:type="dxa"/>
          </w:tcPr>
          <w:p w14:paraId="410B064F" w14:textId="2CCBFFF9" w:rsidR="00092682" w:rsidRPr="002C19D9" w:rsidRDefault="00092682" w:rsidP="001E4A52">
            <w:pPr>
              <w:tabs>
                <w:tab w:val="left" w:pos="567"/>
              </w:tabs>
              <w:spacing w:after="120" w:line="276" w:lineRule="auto"/>
              <w:jc w:val="both"/>
              <w:rPr>
                <w:rFonts w:ascii="Times New Roman" w:hAnsi="Times New Roman"/>
                <w:sz w:val="24"/>
                <w:szCs w:val="24"/>
                <w:lang w:val="sq-AL"/>
              </w:rPr>
            </w:pPr>
            <w:r w:rsidRPr="002C19D9">
              <w:rPr>
                <w:rFonts w:ascii="Times New Roman" w:hAnsi="Times New Roman"/>
                <w:sz w:val="24"/>
                <w:szCs w:val="24"/>
                <w:lang w:val="sq-AL"/>
              </w:rPr>
              <w:t>Çështjet kryesore që mendojmë se duhet të diskutohen lidhur me këtë nismë</w:t>
            </w:r>
            <w:r w:rsidR="00CC56CF" w:rsidRPr="002C19D9">
              <w:rPr>
                <w:rFonts w:ascii="Times New Roman" w:hAnsi="Times New Roman"/>
                <w:sz w:val="24"/>
                <w:szCs w:val="24"/>
                <w:lang w:val="sq-AL"/>
              </w:rPr>
              <w:t xml:space="preserve"> ligjore</w:t>
            </w:r>
            <w:r w:rsidRPr="002C19D9">
              <w:rPr>
                <w:rFonts w:ascii="Times New Roman" w:hAnsi="Times New Roman"/>
                <w:sz w:val="24"/>
                <w:szCs w:val="24"/>
                <w:lang w:val="sq-AL"/>
              </w:rPr>
              <w:t xml:space="preserve"> janë:</w:t>
            </w:r>
          </w:p>
          <w:p w14:paraId="75609F3A" w14:textId="2919340A" w:rsidR="00CB13AC" w:rsidRPr="002C19D9" w:rsidRDefault="00FD4B47" w:rsidP="001E4A52">
            <w:pPr>
              <w:pStyle w:val="ListParagraph"/>
              <w:numPr>
                <w:ilvl w:val="0"/>
                <w:numId w:val="86"/>
              </w:numPr>
              <w:spacing w:line="276" w:lineRule="auto"/>
              <w:jc w:val="both"/>
              <w:rPr>
                <w:rFonts w:ascii="Times New Roman" w:hAnsi="Times New Roman"/>
                <w:sz w:val="24"/>
                <w:szCs w:val="24"/>
                <w:lang w:val="sq-AL" w:eastAsia="en-US"/>
              </w:rPr>
            </w:pPr>
            <w:r w:rsidRPr="002C19D9">
              <w:rPr>
                <w:rFonts w:ascii="Times New Roman" w:hAnsi="Times New Roman"/>
                <w:sz w:val="24"/>
                <w:szCs w:val="24"/>
                <w:lang w:val="sq-AL"/>
              </w:rPr>
              <w:t xml:space="preserve">A mendoni se </w:t>
            </w:r>
            <w:r w:rsidR="005C53DA" w:rsidRPr="002C19D9">
              <w:rPr>
                <w:rFonts w:ascii="Times New Roman" w:hAnsi="Times New Roman"/>
                <w:sz w:val="24"/>
                <w:szCs w:val="24"/>
                <w:lang w:val="sq-AL"/>
              </w:rPr>
              <w:t>përmbajtja</w:t>
            </w:r>
            <w:r w:rsidR="00203E98" w:rsidRPr="002C19D9">
              <w:rPr>
                <w:rFonts w:ascii="Times New Roman" w:hAnsi="Times New Roman"/>
                <w:sz w:val="24"/>
                <w:szCs w:val="24"/>
                <w:lang w:val="sq-AL"/>
              </w:rPr>
              <w:t xml:space="preserve"> </w:t>
            </w:r>
            <w:r w:rsidR="005C53DA" w:rsidRPr="002C19D9">
              <w:rPr>
                <w:rFonts w:ascii="Times New Roman" w:hAnsi="Times New Roman"/>
                <w:sz w:val="24"/>
                <w:szCs w:val="24"/>
                <w:lang w:val="sq-AL"/>
              </w:rPr>
              <w:t>e</w:t>
            </w:r>
            <w:r w:rsidR="00A46EDE" w:rsidRPr="002C19D9">
              <w:rPr>
                <w:rFonts w:ascii="Times New Roman" w:hAnsi="Times New Roman"/>
                <w:sz w:val="24"/>
                <w:szCs w:val="24"/>
                <w:lang w:val="sq-AL"/>
              </w:rPr>
              <w:t xml:space="preserve"> </w:t>
            </w:r>
            <w:r w:rsidR="00621732" w:rsidRPr="002C19D9">
              <w:rPr>
                <w:rFonts w:ascii="Times New Roman" w:hAnsi="Times New Roman"/>
                <w:sz w:val="24"/>
                <w:szCs w:val="24"/>
                <w:lang w:val="sq-AL"/>
              </w:rPr>
              <w:t>projekt</w:t>
            </w:r>
            <w:r w:rsidR="00164DF5">
              <w:rPr>
                <w:rFonts w:ascii="Times New Roman" w:hAnsi="Times New Roman"/>
                <w:sz w:val="24"/>
                <w:szCs w:val="24"/>
                <w:lang w:val="sq-AL"/>
              </w:rPr>
              <w:t xml:space="preserve">ligj </w:t>
            </w:r>
            <w:r w:rsidR="00E03D87" w:rsidRPr="000D232F">
              <w:rPr>
                <w:rFonts w:ascii="Times New Roman" w:hAnsi="Times New Roman"/>
                <w:bCs/>
                <w:sz w:val="24"/>
                <w:szCs w:val="24"/>
                <w:lang w:val="sq-AL"/>
              </w:rPr>
              <w:t>“</w:t>
            </w:r>
            <w:r w:rsidR="000D232F" w:rsidRPr="000D232F">
              <w:rPr>
                <w:rFonts w:ascii="Times New Roman" w:hAnsi="Times New Roman"/>
                <w:bCs/>
                <w:iCs/>
                <w:sz w:val="24"/>
                <w:szCs w:val="24"/>
                <w:lang w:val="de-DE"/>
              </w:rPr>
              <w:t>Për krijimin, mbajtjen dhe menaxhimin e rezervave te sigurisë për naftën bruto dhe nënproduktet e saj</w:t>
            </w:r>
            <w:r w:rsidR="008D6243" w:rsidRPr="000D232F">
              <w:rPr>
                <w:rFonts w:ascii="Times New Roman" w:hAnsi="Times New Roman"/>
                <w:bCs/>
                <w:iCs/>
                <w:sz w:val="24"/>
                <w:szCs w:val="24"/>
                <w:lang w:val="sq-AL"/>
              </w:rPr>
              <w:t>”</w:t>
            </w:r>
            <w:r w:rsidR="00621732" w:rsidRPr="000D232F">
              <w:rPr>
                <w:rFonts w:ascii="Times New Roman" w:hAnsi="Times New Roman"/>
                <w:bCs/>
                <w:sz w:val="24"/>
                <w:szCs w:val="24"/>
                <w:lang w:val="de-DE"/>
              </w:rPr>
              <w:t>,</w:t>
            </w:r>
            <w:r w:rsidR="00621732">
              <w:rPr>
                <w:rFonts w:ascii="Times New Roman" w:hAnsi="Times New Roman"/>
                <w:sz w:val="24"/>
                <w:szCs w:val="24"/>
                <w:lang w:val="sq-AL"/>
              </w:rPr>
              <w:t xml:space="preserve"> </w:t>
            </w:r>
            <w:r w:rsidR="0089745D">
              <w:rPr>
                <w:rFonts w:ascii="Times New Roman" w:hAnsi="Times New Roman"/>
                <w:sz w:val="24"/>
                <w:szCs w:val="24"/>
                <w:lang w:val="sq-AL"/>
              </w:rPr>
              <w:t>mund të arrijë objektivat e synuara</w:t>
            </w:r>
            <w:r w:rsidR="00CB13AC" w:rsidRPr="002C19D9">
              <w:rPr>
                <w:rFonts w:ascii="Times New Roman" w:hAnsi="Times New Roman"/>
                <w:sz w:val="24"/>
                <w:szCs w:val="24"/>
                <w:lang w:val="sq-AL"/>
              </w:rPr>
              <w:t>?</w:t>
            </w:r>
          </w:p>
          <w:p w14:paraId="04EB468E" w14:textId="5E9F13D8" w:rsidR="00454C25" w:rsidRPr="002C19D9" w:rsidRDefault="00206A93" w:rsidP="001E4A52">
            <w:pPr>
              <w:widowControl w:val="0"/>
              <w:numPr>
                <w:ilvl w:val="0"/>
                <w:numId w:val="86"/>
              </w:numPr>
              <w:tabs>
                <w:tab w:val="left" w:pos="384"/>
              </w:tabs>
              <w:autoSpaceDE w:val="0"/>
              <w:autoSpaceDN w:val="0"/>
              <w:spacing w:before="1" w:line="276" w:lineRule="auto"/>
              <w:ind w:right="120"/>
              <w:rPr>
                <w:rFonts w:ascii="Times New Roman" w:hAnsi="Times New Roman"/>
                <w:sz w:val="24"/>
                <w:szCs w:val="24"/>
                <w:lang w:val="sq-AL"/>
              </w:rPr>
            </w:pPr>
            <w:r w:rsidRPr="002C19D9">
              <w:rPr>
                <w:rFonts w:ascii="Times New Roman" w:hAnsi="Times New Roman"/>
                <w:sz w:val="24"/>
                <w:szCs w:val="24"/>
                <w:lang w:val="sq-AL"/>
              </w:rPr>
              <w:t>A mendoni se ka elementë t</w:t>
            </w:r>
            <w:r w:rsidR="00EF567E" w:rsidRPr="002C19D9">
              <w:rPr>
                <w:rFonts w:ascii="Times New Roman" w:hAnsi="Times New Roman"/>
                <w:sz w:val="24"/>
                <w:szCs w:val="24"/>
                <w:lang w:val="sq-AL"/>
              </w:rPr>
              <w:t>ë</w:t>
            </w:r>
            <w:r w:rsidRPr="002C19D9">
              <w:rPr>
                <w:rFonts w:ascii="Times New Roman" w:hAnsi="Times New Roman"/>
                <w:sz w:val="24"/>
                <w:szCs w:val="24"/>
                <w:lang w:val="sq-AL"/>
              </w:rPr>
              <w:t xml:space="preserve"> tjer</w:t>
            </w:r>
            <w:r w:rsidR="00EF567E" w:rsidRPr="002C19D9">
              <w:rPr>
                <w:rFonts w:ascii="Times New Roman" w:hAnsi="Times New Roman"/>
                <w:sz w:val="24"/>
                <w:szCs w:val="24"/>
                <w:lang w:val="sq-AL"/>
              </w:rPr>
              <w:t>ë</w:t>
            </w:r>
            <w:r w:rsidRPr="002C19D9">
              <w:rPr>
                <w:rFonts w:ascii="Times New Roman" w:hAnsi="Times New Roman"/>
                <w:sz w:val="24"/>
                <w:szCs w:val="24"/>
                <w:lang w:val="sq-AL"/>
              </w:rPr>
              <w:t xml:space="preserve"> q</w:t>
            </w:r>
            <w:r w:rsidR="00EF567E" w:rsidRPr="002C19D9">
              <w:rPr>
                <w:rFonts w:ascii="Times New Roman" w:hAnsi="Times New Roman"/>
                <w:sz w:val="24"/>
                <w:szCs w:val="24"/>
                <w:lang w:val="sq-AL"/>
              </w:rPr>
              <w:t>ë</w:t>
            </w:r>
            <w:r w:rsidRPr="002C19D9">
              <w:rPr>
                <w:rFonts w:ascii="Times New Roman" w:hAnsi="Times New Roman"/>
                <w:sz w:val="24"/>
                <w:szCs w:val="24"/>
                <w:lang w:val="sq-AL"/>
              </w:rPr>
              <w:t xml:space="preserve"> duhet të përfshihen në </w:t>
            </w:r>
            <w:r w:rsidR="00277A31" w:rsidRPr="002C19D9">
              <w:rPr>
                <w:rFonts w:ascii="Times New Roman" w:hAnsi="Times New Roman"/>
                <w:sz w:val="24"/>
                <w:szCs w:val="24"/>
                <w:lang w:val="sq-AL"/>
              </w:rPr>
              <w:t xml:space="preserve">këtë </w:t>
            </w:r>
            <w:r w:rsidR="001F2C78" w:rsidRPr="002C19D9">
              <w:rPr>
                <w:rFonts w:ascii="Times New Roman" w:hAnsi="Times New Roman"/>
                <w:sz w:val="24"/>
                <w:szCs w:val="24"/>
                <w:lang w:val="sq-AL"/>
              </w:rPr>
              <w:t>projekt</w:t>
            </w:r>
            <w:r w:rsidR="00164DF5">
              <w:rPr>
                <w:rFonts w:ascii="Times New Roman" w:hAnsi="Times New Roman"/>
                <w:sz w:val="24"/>
                <w:szCs w:val="24"/>
                <w:lang w:val="sq-AL"/>
              </w:rPr>
              <w:t>ligj</w:t>
            </w:r>
            <w:r w:rsidRPr="002C19D9">
              <w:rPr>
                <w:rFonts w:ascii="Times New Roman" w:hAnsi="Times New Roman"/>
                <w:sz w:val="24"/>
                <w:szCs w:val="24"/>
                <w:lang w:val="sq-AL"/>
              </w:rPr>
              <w:t>?</w:t>
            </w:r>
          </w:p>
          <w:p w14:paraId="3D4086F2" w14:textId="060D2F9E" w:rsidR="00E4497D" w:rsidRPr="00154067" w:rsidRDefault="00E4497D" w:rsidP="001E4A52">
            <w:pPr>
              <w:widowControl w:val="0"/>
              <w:tabs>
                <w:tab w:val="left" w:pos="384"/>
              </w:tabs>
              <w:autoSpaceDE w:val="0"/>
              <w:autoSpaceDN w:val="0"/>
              <w:spacing w:before="1" w:line="276" w:lineRule="auto"/>
              <w:ind w:left="383" w:right="120"/>
              <w:rPr>
                <w:rFonts w:ascii="Times New Roman" w:hAnsi="Times New Roman"/>
                <w:sz w:val="24"/>
                <w:szCs w:val="24"/>
                <w:lang w:val="sq-AL"/>
              </w:rPr>
            </w:pPr>
          </w:p>
        </w:tc>
      </w:tr>
    </w:tbl>
    <w:p w14:paraId="6609AFC9" w14:textId="77777777" w:rsidR="00203E98" w:rsidRPr="00154067" w:rsidRDefault="00203E98" w:rsidP="001E4A52">
      <w:pPr>
        <w:spacing w:line="276" w:lineRule="auto"/>
        <w:rPr>
          <w:rFonts w:ascii="Times New Roman" w:hAnsi="Times New Roman"/>
          <w:sz w:val="24"/>
          <w:szCs w:val="24"/>
          <w:lang w:val="sq-AL"/>
        </w:rPr>
      </w:pPr>
    </w:p>
    <w:p w14:paraId="2965CDC2" w14:textId="26B32FD5" w:rsidR="00203E98" w:rsidRPr="00154067" w:rsidRDefault="00203E98" w:rsidP="001E4A52">
      <w:pPr>
        <w:spacing w:line="276" w:lineRule="auto"/>
        <w:rPr>
          <w:rFonts w:ascii="Times New Roman" w:hAnsi="Times New Roman"/>
          <w:sz w:val="24"/>
          <w:szCs w:val="24"/>
          <w:lang w:val="sq-AL"/>
        </w:rPr>
      </w:pPr>
    </w:p>
    <w:sectPr w:rsidR="00203E98" w:rsidRPr="00154067" w:rsidSect="004D630F">
      <w:pgSz w:w="11900" w:h="16840"/>
      <w:pgMar w:top="450" w:right="1417" w:bottom="117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NewRomanPS-Bold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82455"/>
    <w:multiLevelType w:val="hybridMultilevel"/>
    <w:tmpl w:val="17DA6F0C"/>
    <w:lvl w:ilvl="0" w:tplc="04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 w15:restartNumberingAfterBreak="0">
    <w:nsid w:val="07115639"/>
    <w:multiLevelType w:val="hybridMultilevel"/>
    <w:tmpl w:val="DEE48A28"/>
    <w:lvl w:ilvl="0" w:tplc="04090017">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 w15:restartNumberingAfterBreak="0">
    <w:nsid w:val="0A7B32D5"/>
    <w:multiLevelType w:val="hybridMultilevel"/>
    <w:tmpl w:val="E26CC584"/>
    <w:lvl w:ilvl="0" w:tplc="18804016">
      <w:start w:val="1"/>
      <w:numFmt w:val="decimal"/>
      <w:lvlText w:val="%1."/>
      <w:lvlJc w:val="left"/>
      <w:pPr>
        <w:ind w:left="383" w:hanging="284"/>
      </w:pPr>
      <w:rPr>
        <w:rFonts w:ascii="Times New Roman" w:eastAsia="Times New Roman" w:hAnsi="Times New Roman" w:cs="Times New Roman" w:hint="default"/>
        <w:spacing w:val="-2"/>
        <w:w w:val="100"/>
        <w:sz w:val="24"/>
        <w:szCs w:val="28"/>
        <w:lang w:val="sq-AL" w:eastAsia="en-US" w:bidi="ar-SA"/>
      </w:rPr>
    </w:lvl>
    <w:lvl w:ilvl="1" w:tplc="DB086DFE">
      <w:start w:val="1"/>
      <w:numFmt w:val="lowerLetter"/>
      <w:lvlText w:val="%2)"/>
      <w:lvlJc w:val="left"/>
      <w:pPr>
        <w:ind w:left="808" w:hanging="284"/>
      </w:pPr>
      <w:rPr>
        <w:rFonts w:ascii="Times New Roman" w:eastAsia="Times New Roman" w:hAnsi="Times New Roman" w:cs="Times New Roman" w:hint="default"/>
        <w:w w:val="100"/>
        <w:sz w:val="24"/>
        <w:szCs w:val="28"/>
        <w:lang w:val="sq-AL" w:eastAsia="en-US" w:bidi="ar-SA"/>
      </w:rPr>
    </w:lvl>
    <w:lvl w:ilvl="2" w:tplc="A42477F8">
      <w:numFmt w:val="bullet"/>
      <w:lvlText w:val="•"/>
      <w:lvlJc w:val="left"/>
      <w:pPr>
        <w:ind w:left="1738" w:hanging="284"/>
      </w:pPr>
      <w:rPr>
        <w:rFonts w:hint="default"/>
        <w:lang w:val="sq-AL" w:eastAsia="en-US" w:bidi="ar-SA"/>
      </w:rPr>
    </w:lvl>
    <w:lvl w:ilvl="3" w:tplc="0B0E7466">
      <w:numFmt w:val="bullet"/>
      <w:lvlText w:val="•"/>
      <w:lvlJc w:val="left"/>
      <w:pPr>
        <w:ind w:left="2676" w:hanging="284"/>
      </w:pPr>
      <w:rPr>
        <w:rFonts w:hint="default"/>
        <w:lang w:val="sq-AL" w:eastAsia="en-US" w:bidi="ar-SA"/>
      </w:rPr>
    </w:lvl>
    <w:lvl w:ilvl="4" w:tplc="F5CC2240">
      <w:numFmt w:val="bullet"/>
      <w:lvlText w:val="•"/>
      <w:lvlJc w:val="left"/>
      <w:pPr>
        <w:ind w:left="3615" w:hanging="284"/>
      </w:pPr>
      <w:rPr>
        <w:rFonts w:hint="default"/>
        <w:lang w:val="sq-AL" w:eastAsia="en-US" w:bidi="ar-SA"/>
      </w:rPr>
    </w:lvl>
    <w:lvl w:ilvl="5" w:tplc="6CE293BC">
      <w:numFmt w:val="bullet"/>
      <w:lvlText w:val="•"/>
      <w:lvlJc w:val="left"/>
      <w:pPr>
        <w:ind w:left="4553" w:hanging="284"/>
      </w:pPr>
      <w:rPr>
        <w:rFonts w:hint="default"/>
        <w:lang w:val="sq-AL" w:eastAsia="en-US" w:bidi="ar-SA"/>
      </w:rPr>
    </w:lvl>
    <w:lvl w:ilvl="6" w:tplc="282A5DF0">
      <w:numFmt w:val="bullet"/>
      <w:lvlText w:val="•"/>
      <w:lvlJc w:val="left"/>
      <w:pPr>
        <w:ind w:left="5492" w:hanging="284"/>
      </w:pPr>
      <w:rPr>
        <w:rFonts w:hint="default"/>
        <w:lang w:val="sq-AL" w:eastAsia="en-US" w:bidi="ar-SA"/>
      </w:rPr>
    </w:lvl>
    <w:lvl w:ilvl="7" w:tplc="27289A2E">
      <w:numFmt w:val="bullet"/>
      <w:lvlText w:val="•"/>
      <w:lvlJc w:val="left"/>
      <w:pPr>
        <w:ind w:left="6430" w:hanging="284"/>
      </w:pPr>
      <w:rPr>
        <w:rFonts w:hint="default"/>
        <w:lang w:val="sq-AL" w:eastAsia="en-US" w:bidi="ar-SA"/>
      </w:rPr>
    </w:lvl>
    <w:lvl w:ilvl="8" w:tplc="687E0B56">
      <w:numFmt w:val="bullet"/>
      <w:lvlText w:val="•"/>
      <w:lvlJc w:val="left"/>
      <w:pPr>
        <w:ind w:left="7369" w:hanging="284"/>
      </w:pPr>
      <w:rPr>
        <w:rFonts w:hint="default"/>
        <w:lang w:val="sq-AL" w:eastAsia="en-US" w:bidi="ar-SA"/>
      </w:rPr>
    </w:lvl>
  </w:abstractNum>
  <w:abstractNum w:abstractNumId="3" w15:restartNumberingAfterBreak="0">
    <w:nsid w:val="0F933A60"/>
    <w:multiLevelType w:val="hybridMultilevel"/>
    <w:tmpl w:val="36DAB2F4"/>
    <w:lvl w:ilvl="0" w:tplc="D4323296">
      <w:start w:val="1"/>
      <w:numFmt w:val="decimal"/>
      <w:lvlText w:val="%1."/>
      <w:lvlJc w:val="left"/>
      <w:pPr>
        <w:ind w:left="360"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11CD0657"/>
    <w:multiLevelType w:val="hybridMultilevel"/>
    <w:tmpl w:val="AC6AFBB4"/>
    <w:lvl w:ilvl="0" w:tplc="F09E972C">
      <w:start w:val="1"/>
      <w:numFmt w:val="decimal"/>
      <w:lvlText w:val="%1."/>
      <w:lvlJc w:val="left"/>
      <w:pPr>
        <w:ind w:left="383" w:hanging="284"/>
      </w:pPr>
      <w:rPr>
        <w:rFonts w:ascii="Times New Roman" w:eastAsia="Times New Roman" w:hAnsi="Times New Roman" w:cs="Times New Roman" w:hint="default"/>
        <w:spacing w:val="-2"/>
        <w:w w:val="100"/>
        <w:sz w:val="24"/>
        <w:szCs w:val="28"/>
        <w:lang w:val="sq-AL" w:eastAsia="en-US" w:bidi="ar-SA"/>
      </w:rPr>
    </w:lvl>
    <w:lvl w:ilvl="1" w:tplc="4BE6396E">
      <w:numFmt w:val="bullet"/>
      <w:lvlText w:val="•"/>
      <w:lvlJc w:val="left"/>
      <w:pPr>
        <w:ind w:left="1266" w:hanging="284"/>
      </w:pPr>
      <w:rPr>
        <w:rFonts w:hint="default"/>
        <w:lang w:val="sq-AL" w:eastAsia="en-US" w:bidi="ar-SA"/>
      </w:rPr>
    </w:lvl>
    <w:lvl w:ilvl="2" w:tplc="9FD4FFB2">
      <w:numFmt w:val="bullet"/>
      <w:lvlText w:val="•"/>
      <w:lvlJc w:val="left"/>
      <w:pPr>
        <w:ind w:left="2153" w:hanging="284"/>
      </w:pPr>
      <w:rPr>
        <w:rFonts w:hint="default"/>
        <w:lang w:val="sq-AL" w:eastAsia="en-US" w:bidi="ar-SA"/>
      </w:rPr>
    </w:lvl>
    <w:lvl w:ilvl="3" w:tplc="D6BED968">
      <w:numFmt w:val="bullet"/>
      <w:lvlText w:val="•"/>
      <w:lvlJc w:val="left"/>
      <w:pPr>
        <w:ind w:left="3039" w:hanging="284"/>
      </w:pPr>
      <w:rPr>
        <w:rFonts w:hint="default"/>
        <w:lang w:val="sq-AL" w:eastAsia="en-US" w:bidi="ar-SA"/>
      </w:rPr>
    </w:lvl>
    <w:lvl w:ilvl="4" w:tplc="EC80AFD2">
      <w:numFmt w:val="bullet"/>
      <w:lvlText w:val="•"/>
      <w:lvlJc w:val="left"/>
      <w:pPr>
        <w:ind w:left="3926" w:hanging="284"/>
      </w:pPr>
      <w:rPr>
        <w:rFonts w:hint="default"/>
        <w:lang w:val="sq-AL" w:eastAsia="en-US" w:bidi="ar-SA"/>
      </w:rPr>
    </w:lvl>
    <w:lvl w:ilvl="5" w:tplc="9FF4C652">
      <w:numFmt w:val="bullet"/>
      <w:lvlText w:val="•"/>
      <w:lvlJc w:val="left"/>
      <w:pPr>
        <w:ind w:left="4813" w:hanging="284"/>
      </w:pPr>
      <w:rPr>
        <w:rFonts w:hint="default"/>
        <w:lang w:val="sq-AL" w:eastAsia="en-US" w:bidi="ar-SA"/>
      </w:rPr>
    </w:lvl>
    <w:lvl w:ilvl="6" w:tplc="E502FBFA">
      <w:numFmt w:val="bullet"/>
      <w:lvlText w:val="•"/>
      <w:lvlJc w:val="left"/>
      <w:pPr>
        <w:ind w:left="5699" w:hanging="284"/>
      </w:pPr>
      <w:rPr>
        <w:rFonts w:hint="default"/>
        <w:lang w:val="sq-AL" w:eastAsia="en-US" w:bidi="ar-SA"/>
      </w:rPr>
    </w:lvl>
    <w:lvl w:ilvl="7" w:tplc="3AFC5AE8">
      <w:numFmt w:val="bullet"/>
      <w:lvlText w:val="•"/>
      <w:lvlJc w:val="left"/>
      <w:pPr>
        <w:ind w:left="6586" w:hanging="284"/>
      </w:pPr>
      <w:rPr>
        <w:rFonts w:hint="default"/>
        <w:lang w:val="sq-AL" w:eastAsia="en-US" w:bidi="ar-SA"/>
      </w:rPr>
    </w:lvl>
    <w:lvl w:ilvl="8" w:tplc="F2E4AEFA">
      <w:numFmt w:val="bullet"/>
      <w:lvlText w:val="•"/>
      <w:lvlJc w:val="left"/>
      <w:pPr>
        <w:ind w:left="7473" w:hanging="284"/>
      </w:pPr>
      <w:rPr>
        <w:rFonts w:hint="default"/>
        <w:lang w:val="sq-AL" w:eastAsia="en-US" w:bidi="ar-SA"/>
      </w:rPr>
    </w:lvl>
  </w:abstractNum>
  <w:abstractNum w:abstractNumId="5" w15:restartNumberingAfterBreak="0">
    <w:nsid w:val="11E93FAC"/>
    <w:multiLevelType w:val="hybridMultilevel"/>
    <w:tmpl w:val="2A5C5A26"/>
    <w:lvl w:ilvl="0" w:tplc="0409001B">
      <w:start w:val="1"/>
      <w:numFmt w:val="lowerRoman"/>
      <w:lvlText w:val="%1."/>
      <w:lvlJc w:val="righ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6" w15:restartNumberingAfterBreak="0">
    <w:nsid w:val="12561678"/>
    <w:multiLevelType w:val="hybridMultilevel"/>
    <w:tmpl w:val="A1F49ACA"/>
    <w:lvl w:ilvl="0" w:tplc="4B2EAF28">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0ED8E354">
      <w:start w:val="1"/>
      <w:numFmt w:val="lowerLetter"/>
      <w:lvlText w:val="%2)"/>
      <w:lvlJc w:val="left"/>
      <w:pPr>
        <w:ind w:left="666" w:hanging="284"/>
      </w:pPr>
      <w:rPr>
        <w:rFonts w:ascii="Times New Roman" w:eastAsia="Times New Roman" w:hAnsi="Times New Roman" w:cs="Times New Roman" w:hint="default"/>
        <w:spacing w:val="-5"/>
        <w:w w:val="100"/>
        <w:sz w:val="24"/>
        <w:szCs w:val="28"/>
        <w:lang w:val="sq-AL" w:eastAsia="en-US" w:bidi="ar-SA"/>
      </w:rPr>
    </w:lvl>
    <w:lvl w:ilvl="2" w:tplc="B18274AE">
      <w:start w:val="1"/>
      <w:numFmt w:val="lowerRoman"/>
      <w:lvlText w:val="%3."/>
      <w:lvlJc w:val="left"/>
      <w:pPr>
        <w:ind w:left="952" w:hanging="272"/>
        <w:jc w:val="right"/>
      </w:pPr>
      <w:rPr>
        <w:rFonts w:ascii="Times New Roman" w:eastAsia="Times New Roman" w:hAnsi="Times New Roman" w:cs="Times New Roman" w:hint="default"/>
        <w:spacing w:val="-9"/>
        <w:w w:val="100"/>
        <w:sz w:val="24"/>
        <w:szCs w:val="28"/>
        <w:lang w:val="sq-AL" w:eastAsia="en-US" w:bidi="ar-SA"/>
      </w:rPr>
    </w:lvl>
    <w:lvl w:ilvl="3" w:tplc="7EF63F68">
      <w:numFmt w:val="bullet"/>
      <w:lvlText w:val="•"/>
      <w:lvlJc w:val="left"/>
      <w:pPr>
        <w:ind w:left="1100" w:hanging="272"/>
      </w:pPr>
      <w:rPr>
        <w:rFonts w:hint="default"/>
        <w:lang w:val="sq-AL" w:eastAsia="en-US" w:bidi="ar-SA"/>
      </w:rPr>
    </w:lvl>
    <w:lvl w:ilvl="4" w:tplc="03146D80">
      <w:numFmt w:val="bullet"/>
      <w:lvlText w:val="•"/>
      <w:lvlJc w:val="left"/>
      <w:pPr>
        <w:ind w:left="2263" w:hanging="272"/>
      </w:pPr>
      <w:rPr>
        <w:rFonts w:hint="default"/>
        <w:lang w:val="sq-AL" w:eastAsia="en-US" w:bidi="ar-SA"/>
      </w:rPr>
    </w:lvl>
    <w:lvl w:ilvl="5" w:tplc="45CAA2F2">
      <w:numFmt w:val="bullet"/>
      <w:lvlText w:val="•"/>
      <w:lvlJc w:val="left"/>
      <w:pPr>
        <w:ind w:left="3427" w:hanging="272"/>
      </w:pPr>
      <w:rPr>
        <w:rFonts w:hint="default"/>
        <w:lang w:val="sq-AL" w:eastAsia="en-US" w:bidi="ar-SA"/>
      </w:rPr>
    </w:lvl>
    <w:lvl w:ilvl="6" w:tplc="93BC0824">
      <w:numFmt w:val="bullet"/>
      <w:lvlText w:val="•"/>
      <w:lvlJc w:val="left"/>
      <w:pPr>
        <w:ind w:left="4591" w:hanging="272"/>
      </w:pPr>
      <w:rPr>
        <w:rFonts w:hint="default"/>
        <w:lang w:val="sq-AL" w:eastAsia="en-US" w:bidi="ar-SA"/>
      </w:rPr>
    </w:lvl>
    <w:lvl w:ilvl="7" w:tplc="CEA2A532">
      <w:numFmt w:val="bullet"/>
      <w:lvlText w:val="•"/>
      <w:lvlJc w:val="left"/>
      <w:pPr>
        <w:ind w:left="5755" w:hanging="272"/>
      </w:pPr>
      <w:rPr>
        <w:rFonts w:hint="default"/>
        <w:lang w:val="sq-AL" w:eastAsia="en-US" w:bidi="ar-SA"/>
      </w:rPr>
    </w:lvl>
    <w:lvl w:ilvl="8" w:tplc="E67809FC">
      <w:numFmt w:val="bullet"/>
      <w:lvlText w:val="•"/>
      <w:lvlJc w:val="left"/>
      <w:pPr>
        <w:ind w:left="6918" w:hanging="272"/>
      </w:pPr>
      <w:rPr>
        <w:rFonts w:hint="default"/>
        <w:lang w:val="sq-AL" w:eastAsia="en-US" w:bidi="ar-SA"/>
      </w:rPr>
    </w:lvl>
  </w:abstractNum>
  <w:abstractNum w:abstractNumId="7" w15:restartNumberingAfterBreak="0">
    <w:nsid w:val="14CC0C76"/>
    <w:multiLevelType w:val="hybridMultilevel"/>
    <w:tmpl w:val="B13A9D14"/>
    <w:lvl w:ilvl="0" w:tplc="9D66F63A">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7D827C62">
      <w:numFmt w:val="bullet"/>
      <w:lvlText w:val="•"/>
      <w:lvlJc w:val="left"/>
      <w:pPr>
        <w:ind w:left="1266" w:hanging="284"/>
      </w:pPr>
      <w:rPr>
        <w:rFonts w:hint="default"/>
        <w:lang w:val="sq-AL" w:eastAsia="en-US" w:bidi="ar-SA"/>
      </w:rPr>
    </w:lvl>
    <w:lvl w:ilvl="2" w:tplc="3B48B88A">
      <w:numFmt w:val="bullet"/>
      <w:lvlText w:val="•"/>
      <w:lvlJc w:val="left"/>
      <w:pPr>
        <w:ind w:left="2153" w:hanging="284"/>
      </w:pPr>
      <w:rPr>
        <w:rFonts w:hint="default"/>
        <w:lang w:val="sq-AL" w:eastAsia="en-US" w:bidi="ar-SA"/>
      </w:rPr>
    </w:lvl>
    <w:lvl w:ilvl="3" w:tplc="15A4923A">
      <w:numFmt w:val="bullet"/>
      <w:lvlText w:val="•"/>
      <w:lvlJc w:val="left"/>
      <w:pPr>
        <w:ind w:left="3039" w:hanging="284"/>
      </w:pPr>
      <w:rPr>
        <w:rFonts w:hint="default"/>
        <w:lang w:val="sq-AL" w:eastAsia="en-US" w:bidi="ar-SA"/>
      </w:rPr>
    </w:lvl>
    <w:lvl w:ilvl="4" w:tplc="2F24E636">
      <w:numFmt w:val="bullet"/>
      <w:lvlText w:val="•"/>
      <w:lvlJc w:val="left"/>
      <w:pPr>
        <w:ind w:left="3926" w:hanging="284"/>
      </w:pPr>
      <w:rPr>
        <w:rFonts w:hint="default"/>
        <w:lang w:val="sq-AL" w:eastAsia="en-US" w:bidi="ar-SA"/>
      </w:rPr>
    </w:lvl>
    <w:lvl w:ilvl="5" w:tplc="6C22C5F6">
      <w:numFmt w:val="bullet"/>
      <w:lvlText w:val="•"/>
      <w:lvlJc w:val="left"/>
      <w:pPr>
        <w:ind w:left="4813" w:hanging="284"/>
      </w:pPr>
      <w:rPr>
        <w:rFonts w:hint="default"/>
        <w:lang w:val="sq-AL" w:eastAsia="en-US" w:bidi="ar-SA"/>
      </w:rPr>
    </w:lvl>
    <w:lvl w:ilvl="6" w:tplc="FAD207B6">
      <w:numFmt w:val="bullet"/>
      <w:lvlText w:val="•"/>
      <w:lvlJc w:val="left"/>
      <w:pPr>
        <w:ind w:left="5699" w:hanging="284"/>
      </w:pPr>
      <w:rPr>
        <w:rFonts w:hint="default"/>
        <w:lang w:val="sq-AL" w:eastAsia="en-US" w:bidi="ar-SA"/>
      </w:rPr>
    </w:lvl>
    <w:lvl w:ilvl="7" w:tplc="42181B32">
      <w:numFmt w:val="bullet"/>
      <w:lvlText w:val="•"/>
      <w:lvlJc w:val="left"/>
      <w:pPr>
        <w:ind w:left="6586" w:hanging="284"/>
      </w:pPr>
      <w:rPr>
        <w:rFonts w:hint="default"/>
        <w:lang w:val="sq-AL" w:eastAsia="en-US" w:bidi="ar-SA"/>
      </w:rPr>
    </w:lvl>
    <w:lvl w:ilvl="8" w:tplc="C90089B2">
      <w:numFmt w:val="bullet"/>
      <w:lvlText w:val="•"/>
      <w:lvlJc w:val="left"/>
      <w:pPr>
        <w:ind w:left="7473" w:hanging="284"/>
      </w:pPr>
      <w:rPr>
        <w:rFonts w:hint="default"/>
        <w:lang w:val="sq-AL" w:eastAsia="en-US" w:bidi="ar-SA"/>
      </w:rPr>
    </w:lvl>
  </w:abstractNum>
  <w:abstractNum w:abstractNumId="8" w15:restartNumberingAfterBreak="0">
    <w:nsid w:val="173E4AA7"/>
    <w:multiLevelType w:val="hybridMultilevel"/>
    <w:tmpl w:val="72521D6C"/>
    <w:lvl w:ilvl="0" w:tplc="08090017">
      <w:start w:val="1"/>
      <w:numFmt w:val="lowerLetter"/>
      <w:lvlText w:val="%1)"/>
      <w:lvlJc w:val="left"/>
      <w:pPr>
        <w:ind w:left="720" w:hanging="360"/>
      </w:pPr>
    </w:lvl>
    <w:lvl w:ilvl="1" w:tplc="0576B9FE">
      <w:start w:val="1"/>
      <w:numFmt w:val="decimal"/>
      <w:lvlText w:val="%2."/>
      <w:lvlJc w:val="left"/>
      <w:pPr>
        <w:ind w:left="1440" w:hanging="360"/>
      </w:pPr>
      <w:rPr>
        <w:rFonts w:hint="default"/>
      </w:r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9" w15:restartNumberingAfterBreak="0">
    <w:nsid w:val="18E54ED4"/>
    <w:multiLevelType w:val="hybridMultilevel"/>
    <w:tmpl w:val="50005F8E"/>
    <w:lvl w:ilvl="0" w:tplc="0994E6A8">
      <w:start w:val="1"/>
      <w:numFmt w:val="decimal"/>
      <w:lvlText w:val="%1."/>
      <w:lvlJc w:val="left"/>
      <w:pPr>
        <w:ind w:left="383" w:hanging="284"/>
      </w:pPr>
      <w:rPr>
        <w:rFonts w:ascii="Times New Roman" w:eastAsia="Times New Roman" w:hAnsi="Times New Roman" w:cs="Times New Roman" w:hint="default"/>
        <w:spacing w:val="0"/>
        <w:w w:val="100"/>
        <w:sz w:val="24"/>
        <w:szCs w:val="28"/>
        <w:lang w:val="sq-AL" w:eastAsia="en-US" w:bidi="ar-SA"/>
      </w:rPr>
    </w:lvl>
    <w:lvl w:ilvl="1" w:tplc="32DED9C6">
      <w:start w:val="1"/>
      <w:numFmt w:val="lowerLetter"/>
      <w:lvlText w:val="%2)"/>
      <w:lvlJc w:val="left"/>
      <w:pPr>
        <w:ind w:left="674" w:hanging="291"/>
      </w:pPr>
      <w:rPr>
        <w:rFonts w:ascii="Times New Roman" w:eastAsia="Times New Roman" w:hAnsi="Times New Roman" w:cs="Times New Roman" w:hint="default"/>
        <w:w w:val="100"/>
        <w:sz w:val="24"/>
        <w:szCs w:val="28"/>
        <w:lang w:val="sq-AL" w:eastAsia="en-US" w:bidi="ar-SA"/>
      </w:rPr>
    </w:lvl>
    <w:lvl w:ilvl="2" w:tplc="D5469AD8">
      <w:numFmt w:val="bullet"/>
      <w:lvlText w:val="•"/>
      <w:lvlJc w:val="left"/>
      <w:pPr>
        <w:ind w:left="1631" w:hanging="291"/>
      </w:pPr>
      <w:rPr>
        <w:rFonts w:hint="default"/>
        <w:lang w:val="sq-AL" w:eastAsia="en-US" w:bidi="ar-SA"/>
      </w:rPr>
    </w:lvl>
    <w:lvl w:ilvl="3" w:tplc="B7E8F724">
      <w:numFmt w:val="bullet"/>
      <w:lvlText w:val="•"/>
      <w:lvlJc w:val="left"/>
      <w:pPr>
        <w:ind w:left="2583" w:hanging="291"/>
      </w:pPr>
      <w:rPr>
        <w:rFonts w:hint="default"/>
        <w:lang w:val="sq-AL" w:eastAsia="en-US" w:bidi="ar-SA"/>
      </w:rPr>
    </w:lvl>
    <w:lvl w:ilvl="4" w:tplc="AF0CD368">
      <w:numFmt w:val="bullet"/>
      <w:lvlText w:val="•"/>
      <w:lvlJc w:val="left"/>
      <w:pPr>
        <w:ind w:left="3535" w:hanging="291"/>
      </w:pPr>
      <w:rPr>
        <w:rFonts w:hint="default"/>
        <w:lang w:val="sq-AL" w:eastAsia="en-US" w:bidi="ar-SA"/>
      </w:rPr>
    </w:lvl>
    <w:lvl w:ilvl="5" w:tplc="B7BC5BC0">
      <w:numFmt w:val="bullet"/>
      <w:lvlText w:val="•"/>
      <w:lvlJc w:val="left"/>
      <w:pPr>
        <w:ind w:left="4487" w:hanging="291"/>
      </w:pPr>
      <w:rPr>
        <w:rFonts w:hint="default"/>
        <w:lang w:val="sq-AL" w:eastAsia="en-US" w:bidi="ar-SA"/>
      </w:rPr>
    </w:lvl>
    <w:lvl w:ilvl="6" w:tplc="66D0AAE0">
      <w:numFmt w:val="bullet"/>
      <w:lvlText w:val="•"/>
      <w:lvlJc w:val="left"/>
      <w:pPr>
        <w:ind w:left="5439" w:hanging="291"/>
      </w:pPr>
      <w:rPr>
        <w:rFonts w:hint="default"/>
        <w:lang w:val="sq-AL" w:eastAsia="en-US" w:bidi="ar-SA"/>
      </w:rPr>
    </w:lvl>
    <w:lvl w:ilvl="7" w:tplc="D3806238">
      <w:numFmt w:val="bullet"/>
      <w:lvlText w:val="•"/>
      <w:lvlJc w:val="left"/>
      <w:pPr>
        <w:ind w:left="6390" w:hanging="291"/>
      </w:pPr>
      <w:rPr>
        <w:rFonts w:hint="default"/>
        <w:lang w:val="sq-AL" w:eastAsia="en-US" w:bidi="ar-SA"/>
      </w:rPr>
    </w:lvl>
    <w:lvl w:ilvl="8" w:tplc="7FE86E54">
      <w:numFmt w:val="bullet"/>
      <w:lvlText w:val="•"/>
      <w:lvlJc w:val="left"/>
      <w:pPr>
        <w:ind w:left="7342" w:hanging="291"/>
      </w:pPr>
      <w:rPr>
        <w:rFonts w:hint="default"/>
        <w:lang w:val="sq-AL" w:eastAsia="en-US" w:bidi="ar-SA"/>
      </w:rPr>
    </w:lvl>
  </w:abstractNum>
  <w:abstractNum w:abstractNumId="10" w15:restartNumberingAfterBreak="0">
    <w:nsid w:val="19812BAE"/>
    <w:multiLevelType w:val="hybridMultilevel"/>
    <w:tmpl w:val="21F03828"/>
    <w:lvl w:ilvl="0" w:tplc="04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1" w15:restartNumberingAfterBreak="0">
    <w:nsid w:val="1D561C34"/>
    <w:multiLevelType w:val="hybridMultilevel"/>
    <w:tmpl w:val="5A168200"/>
    <w:lvl w:ilvl="0" w:tplc="A39653BA">
      <w:start w:val="1"/>
      <w:numFmt w:val="decimal"/>
      <w:lvlText w:val="%1."/>
      <w:lvlJc w:val="left"/>
      <w:pPr>
        <w:ind w:left="720" w:hanging="360"/>
      </w:pPr>
      <w:rPr>
        <w:rFonts w:hint="default"/>
        <w:b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2" w15:restartNumberingAfterBreak="0">
    <w:nsid w:val="21B26D40"/>
    <w:multiLevelType w:val="hybridMultilevel"/>
    <w:tmpl w:val="81B8F5DC"/>
    <w:lvl w:ilvl="0" w:tplc="809EC566">
      <w:start w:val="1"/>
      <w:numFmt w:val="bullet"/>
      <w:lvlText w:val="-"/>
      <w:lvlJc w:val="left"/>
      <w:pPr>
        <w:ind w:left="720" w:hanging="360"/>
      </w:pPr>
      <w:rPr>
        <w:rFonts w:ascii="Times New Roman" w:eastAsia="Calibri"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5D47291"/>
    <w:multiLevelType w:val="hybridMultilevel"/>
    <w:tmpl w:val="A9082C66"/>
    <w:lvl w:ilvl="0" w:tplc="0409000F">
      <w:start w:val="1"/>
      <w:numFmt w:val="decimal"/>
      <w:lvlText w:val="%1."/>
      <w:lvlJc w:val="left"/>
      <w:pPr>
        <w:ind w:left="383" w:hanging="284"/>
      </w:pPr>
      <w:rPr>
        <w:rFonts w:hint="default"/>
        <w:spacing w:val="-6"/>
        <w:w w:val="100"/>
        <w:sz w:val="24"/>
        <w:szCs w:val="28"/>
        <w:lang w:val="sq-AL" w:eastAsia="en-US" w:bidi="ar-SA"/>
      </w:rPr>
    </w:lvl>
    <w:lvl w:ilvl="1" w:tplc="D5DCDEDA">
      <w:numFmt w:val="bullet"/>
      <w:lvlText w:val="•"/>
      <w:lvlJc w:val="left"/>
      <w:pPr>
        <w:ind w:left="1266" w:hanging="284"/>
      </w:pPr>
      <w:rPr>
        <w:rFonts w:hint="default"/>
        <w:lang w:val="sq-AL" w:eastAsia="en-US" w:bidi="ar-SA"/>
      </w:rPr>
    </w:lvl>
    <w:lvl w:ilvl="2" w:tplc="0AC4458A">
      <w:numFmt w:val="bullet"/>
      <w:lvlText w:val="•"/>
      <w:lvlJc w:val="left"/>
      <w:pPr>
        <w:ind w:left="2153" w:hanging="284"/>
      </w:pPr>
      <w:rPr>
        <w:rFonts w:hint="default"/>
        <w:lang w:val="sq-AL" w:eastAsia="en-US" w:bidi="ar-SA"/>
      </w:rPr>
    </w:lvl>
    <w:lvl w:ilvl="3" w:tplc="1B1C709A">
      <w:numFmt w:val="bullet"/>
      <w:lvlText w:val="•"/>
      <w:lvlJc w:val="left"/>
      <w:pPr>
        <w:ind w:left="3039" w:hanging="284"/>
      </w:pPr>
      <w:rPr>
        <w:rFonts w:hint="default"/>
        <w:lang w:val="sq-AL" w:eastAsia="en-US" w:bidi="ar-SA"/>
      </w:rPr>
    </w:lvl>
    <w:lvl w:ilvl="4" w:tplc="4C5A946E">
      <w:numFmt w:val="bullet"/>
      <w:lvlText w:val="•"/>
      <w:lvlJc w:val="left"/>
      <w:pPr>
        <w:ind w:left="3926" w:hanging="284"/>
      </w:pPr>
      <w:rPr>
        <w:rFonts w:hint="default"/>
        <w:lang w:val="sq-AL" w:eastAsia="en-US" w:bidi="ar-SA"/>
      </w:rPr>
    </w:lvl>
    <w:lvl w:ilvl="5" w:tplc="B440B146">
      <w:numFmt w:val="bullet"/>
      <w:lvlText w:val="•"/>
      <w:lvlJc w:val="left"/>
      <w:pPr>
        <w:ind w:left="4813" w:hanging="284"/>
      </w:pPr>
      <w:rPr>
        <w:rFonts w:hint="default"/>
        <w:lang w:val="sq-AL" w:eastAsia="en-US" w:bidi="ar-SA"/>
      </w:rPr>
    </w:lvl>
    <w:lvl w:ilvl="6" w:tplc="81FAEA16">
      <w:numFmt w:val="bullet"/>
      <w:lvlText w:val="•"/>
      <w:lvlJc w:val="left"/>
      <w:pPr>
        <w:ind w:left="5699" w:hanging="284"/>
      </w:pPr>
      <w:rPr>
        <w:rFonts w:hint="default"/>
        <w:lang w:val="sq-AL" w:eastAsia="en-US" w:bidi="ar-SA"/>
      </w:rPr>
    </w:lvl>
    <w:lvl w:ilvl="7" w:tplc="D5442880">
      <w:numFmt w:val="bullet"/>
      <w:lvlText w:val="•"/>
      <w:lvlJc w:val="left"/>
      <w:pPr>
        <w:ind w:left="6586" w:hanging="284"/>
      </w:pPr>
      <w:rPr>
        <w:rFonts w:hint="default"/>
        <w:lang w:val="sq-AL" w:eastAsia="en-US" w:bidi="ar-SA"/>
      </w:rPr>
    </w:lvl>
    <w:lvl w:ilvl="8" w:tplc="23F0F578">
      <w:numFmt w:val="bullet"/>
      <w:lvlText w:val="•"/>
      <w:lvlJc w:val="left"/>
      <w:pPr>
        <w:ind w:left="7473" w:hanging="284"/>
      </w:pPr>
      <w:rPr>
        <w:rFonts w:hint="default"/>
        <w:lang w:val="sq-AL" w:eastAsia="en-US" w:bidi="ar-SA"/>
      </w:rPr>
    </w:lvl>
  </w:abstractNum>
  <w:abstractNum w:abstractNumId="14" w15:restartNumberingAfterBreak="0">
    <w:nsid w:val="26605ABF"/>
    <w:multiLevelType w:val="hybridMultilevel"/>
    <w:tmpl w:val="9F9CC20A"/>
    <w:lvl w:ilvl="0" w:tplc="89248DAC">
      <w:start w:val="1"/>
      <w:numFmt w:val="decimal"/>
      <w:lvlText w:val="%1."/>
      <w:lvlJc w:val="left"/>
      <w:pPr>
        <w:ind w:left="383" w:hanging="284"/>
      </w:pPr>
      <w:rPr>
        <w:rFonts w:ascii="Times New Roman" w:eastAsia="Times New Roman" w:hAnsi="Times New Roman" w:cs="Times New Roman" w:hint="default"/>
        <w:spacing w:val="0"/>
        <w:w w:val="100"/>
        <w:sz w:val="24"/>
        <w:szCs w:val="28"/>
        <w:lang w:val="sq-AL" w:eastAsia="en-US" w:bidi="ar-SA"/>
      </w:rPr>
    </w:lvl>
    <w:lvl w:ilvl="1" w:tplc="A64C4C1A">
      <w:numFmt w:val="bullet"/>
      <w:lvlText w:val="•"/>
      <w:lvlJc w:val="left"/>
      <w:pPr>
        <w:ind w:left="1266" w:hanging="284"/>
      </w:pPr>
      <w:rPr>
        <w:rFonts w:hint="default"/>
        <w:lang w:val="sq-AL" w:eastAsia="en-US" w:bidi="ar-SA"/>
      </w:rPr>
    </w:lvl>
    <w:lvl w:ilvl="2" w:tplc="F5963BDC">
      <w:numFmt w:val="bullet"/>
      <w:lvlText w:val="•"/>
      <w:lvlJc w:val="left"/>
      <w:pPr>
        <w:ind w:left="2153" w:hanging="284"/>
      </w:pPr>
      <w:rPr>
        <w:rFonts w:hint="default"/>
        <w:lang w:val="sq-AL" w:eastAsia="en-US" w:bidi="ar-SA"/>
      </w:rPr>
    </w:lvl>
    <w:lvl w:ilvl="3" w:tplc="F3384B98">
      <w:numFmt w:val="bullet"/>
      <w:lvlText w:val="•"/>
      <w:lvlJc w:val="left"/>
      <w:pPr>
        <w:ind w:left="3039" w:hanging="284"/>
      </w:pPr>
      <w:rPr>
        <w:rFonts w:hint="default"/>
        <w:lang w:val="sq-AL" w:eastAsia="en-US" w:bidi="ar-SA"/>
      </w:rPr>
    </w:lvl>
    <w:lvl w:ilvl="4" w:tplc="7B1EC228">
      <w:numFmt w:val="bullet"/>
      <w:lvlText w:val="•"/>
      <w:lvlJc w:val="left"/>
      <w:pPr>
        <w:ind w:left="3926" w:hanging="284"/>
      </w:pPr>
      <w:rPr>
        <w:rFonts w:hint="default"/>
        <w:lang w:val="sq-AL" w:eastAsia="en-US" w:bidi="ar-SA"/>
      </w:rPr>
    </w:lvl>
    <w:lvl w:ilvl="5" w:tplc="F7123660">
      <w:numFmt w:val="bullet"/>
      <w:lvlText w:val="•"/>
      <w:lvlJc w:val="left"/>
      <w:pPr>
        <w:ind w:left="4813" w:hanging="284"/>
      </w:pPr>
      <w:rPr>
        <w:rFonts w:hint="default"/>
        <w:lang w:val="sq-AL" w:eastAsia="en-US" w:bidi="ar-SA"/>
      </w:rPr>
    </w:lvl>
    <w:lvl w:ilvl="6" w:tplc="6790955E">
      <w:numFmt w:val="bullet"/>
      <w:lvlText w:val="•"/>
      <w:lvlJc w:val="left"/>
      <w:pPr>
        <w:ind w:left="5699" w:hanging="284"/>
      </w:pPr>
      <w:rPr>
        <w:rFonts w:hint="default"/>
        <w:lang w:val="sq-AL" w:eastAsia="en-US" w:bidi="ar-SA"/>
      </w:rPr>
    </w:lvl>
    <w:lvl w:ilvl="7" w:tplc="B92684EC">
      <w:numFmt w:val="bullet"/>
      <w:lvlText w:val="•"/>
      <w:lvlJc w:val="left"/>
      <w:pPr>
        <w:ind w:left="6586" w:hanging="284"/>
      </w:pPr>
      <w:rPr>
        <w:rFonts w:hint="default"/>
        <w:lang w:val="sq-AL" w:eastAsia="en-US" w:bidi="ar-SA"/>
      </w:rPr>
    </w:lvl>
    <w:lvl w:ilvl="8" w:tplc="F94091BC">
      <w:numFmt w:val="bullet"/>
      <w:lvlText w:val="•"/>
      <w:lvlJc w:val="left"/>
      <w:pPr>
        <w:ind w:left="7473" w:hanging="284"/>
      </w:pPr>
      <w:rPr>
        <w:rFonts w:hint="default"/>
        <w:lang w:val="sq-AL" w:eastAsia="en-US" w:bidi="ar-SA"/>
      </w:rPr>
    </w:lvl>
  </w:abstractNum>
  <w:abstractNum w:abstractNumId="15" w15:restartNumberingAfterBreak="0">
    <w:nsid w:val="283650E0"/>
    <w:multiLevelType w:val="hybridMultilevel"/>
    <w:tmpl w:val="DF70801C"/>
    <w:lvl w:ilvl="0" w:tplc="809EC56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3F6AFE"/>
    <w:multiLevelType w:val="hybridMultilevel"/>
    <w:tmpl w:val="1FE0275C"/>
    <w:lvl w:ilvl="0" w:tplc="65EC6CE0">
      <w:start w:val="1"/>
      <w:numFmt w:val="decimal"/>
      <w:lvlText w:val="%1."/>
      <w:lvlJc w:val="left"/>
      <w:pPr>
        <w:ind w:left="383" w:hanging="284"/>
      </w:pPr>
      <w:rPr>
        <w:rFonts w:ascii="Times New Roman" w:eastAsia="Times New Roman" w:hAnsi="Times New Roman" w:cs="Times New Roman" w:hint="default"/>
        <w:spacing w:val="-2"/>
        <w:w w:val="100"/>
        <w:sz w:val="24"/>
        <w:szCs w:val="28"/>
        <w:lang w:val="sq-AL" w:eastAsia="en-US" w:bidi="ar-SA"/>
      </w:rPr>
    </w:lvl>
    <w:lvl w:ilvl="1" w:tplc="ABC648E8">
      <w:numFmt w:val="bullet"/>
      <w:lvlText w:val="•"/>
      <w:lvlJc w:val="left"/>
      <w:pPr>
        <w:ind w:left="1266" w:hanging="284"/>
      </w:pPr>
      <w:rPr>
        <w:rFonts w:hint="default"/>
        <w:lang w:val="sq-AL" w:eastAsia="en-US" w:bidi="ar-SA"/>
      </w:rPr>
    </w:lvl>
    <w:lvl w:ilvl="2" w:tplc="473E6886">
      <w:numFmt w:val="bullet"/>
      <w:lvlText w:val="•"/>
      <w:lvlJc w:val="left"/>
      <w:pPr>
        <w:ind w:left="2153" w:hanging="284"/>
      </w:pPr>
      <w:rPr>
        <w:rFonts w:hint="default"/>
        <w:lang w:val="sq-AL" w:eastAsia="en-US" w:bidi="ar-SA"/>
      </w:rPr>
    </w:lvl>
    <w:lvl w:ilvl="3" w:tplc="668A2D74">
      <w:numFmt w:val="bullet"/>
      <w:lvlText w:val="•"/>
      <w:lvlJc w:val="left"/>
      <w:pPr>
        <w:ind w:left="3039" w:hanging="284"/>
      </w:pPr>
      <w:rPr>
        <w:rFonts w:hint="default"/>
        <w:lang w:val="sq-AL" w:eastAsia="en-US" w:bidi="ar-SA"/>
      </w:rPr>
    </w:lvl>
    <w:lvl w:ilvl="4" w:tplc="3EB654BC">
      <w:numFmt w:val="bullet"/>
      <w:lvlText w:val="•"/>
      <w:lvlJc w:val="left"/>
      <w:pPr>
        <w:ind w:left="3926" w:hanging="284"/>
      </w:pPr>
      <w:rPr>
        <w:rFonts w:hint="default"/>
        <w:lang w:val="sq-AL" w:eastAsia="en-US" w:bidi="ar-SA"/>
      </w:rPr>
    </w:lvl>
    <w:lvl w:ilvl="5" w:tplc="1930A37E">
      <w:numFmt w:val="bullet"/>
      <w:lvlText w:val="•"/>
      <w:lvlJc w:val="left"/>
      <w:pPr>
        <w:ind w:left="4813" w:hanging="284"/>
      </w:pPr>
      <w:rPr>
        <w:rFonts w:hint="default"/>
        <w:lang w:val="sq-AL" w:eastAsia="en-US" w:bidi="ar-SA"/>
      </w:rPr>
    </w:lvl>
    <w:lvl w:ilvl="6" w:tplc="81F65BF0">
      <w:numFmt w:val="bullet"/>
      <w:lvlText w:val="•"/>
      <w:lvlJc w:val="left"/>
      <w:pPr>
        <w:ind w:left="5699" w:hanging="284"/>
      </w:pPr>
      <w:rPr>
        <w:rFonts w:hint="default"/>
        <w:lang w:val="sq-AL" w:eastAsia="en-US" w:bidi="ar-SA"/>
      </w:rPr>
    </w:lvl>
    <w:lvl w:ilvl="7" w:tplc="9F029A40">
      <w:numFmt w:val="bullet"/>
      <w:lvlText w:val="•"/>
      <w:lvlJc w:val="left"/>
      <w:pPr>
        <w:ind w:left="6586" w:hanging="284"/>
      </w:pPr>
      <w:rPr>
        <w:rFonts w:hint="default"/>
        <w:lang w:val="sq-AL" w:eastAsia="en-US" w:bidi="ar-SA"/>
      </w:rPr>
    </w:lvl>
    <w:lvl w:ilvl="8" w:tplc="187CBCDC">
      <w:numFmt w:val="bullet"/>
      <w:lvlText w:val="•"/>
      <w:lvlJc w:val="left"/>
      <w:pPr>
        <w:ind w:left="7473" w:hanging="284"/>
      </w:pPr>
      <w:rPr>
        <w:rFonts w:hint="default"/>
        <w:lang w:val="sq-AL" w:eastAsia="en-US" w:bidi="ar-SA"/>
      </w:rPr>
    </w:lvl>
  </w:abstractNum>
  <w:abstractNum w:abstractNumId="17" w15:restartNumberingAfterBreak="0">
    <w:nsid w:val="2AA07ACD"/>
    <w:multiLevelType w:val="multilevel"/>
    <w:tmpl w:val="C5FAA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AFE0E20"/>
    <w:multiLevelType w:val="hybridMultilevel"/>
    <w:tmpl w:val="EBEAFEEA"/>
    <w:lvl w:ilvl="0" w:tplc="0582B384">
      <w:start w:val="1"/>
      <w:numFmt w:val="decimal"/>
      <w:lvlText w:val="%1."/>
      <w:lvlJc w:val="left"/>
      <w:pPr>
        <w:ind w:left="383" w:hanging="284"/>
      </w:pPr>
      <w:rPr>
        <w:rFonts w:hint="default"/>
        <w:spacing w:val="-6"/>
        <w:w w:val="100"/>
        <w:sz w:val="24"/>
        <w:szCs w:val="28"/>
        <w:lang w:val="sq-AL" w:eastAsia="en-US" w:bidi="ar-SA"/>
      </w:rPr>
    </w:lvl>
    <w:lvl w:ilvl="1" w:tplc="1A861082">
      <w:numFmt w:val="bullet"/>
      <w:lvlText w:val="•"/>
      <w:lvlJc w:val="left"/>
      <w:pPr>
        <w:ind w:left="1266" w:hanging="284"/>
      </w:pPr>
      <w:rPr>
        <w:rFonts w:hint="default"/>
        <w:lang w:val="sq-AL" w:eastAsia="en-US" w:bidi="ar-SA"/>
      </w:rPr>
    </w:lvl>
    <w:lvl w:ilvl="2" w:tplc="C45815D8">
      <w:numFmt w:val="bullet"/>
      <w:lvlText w:val="•"/>
      <w:lvlJc w:val="left"/>
      <w:pPr>
        <w:ind w:left="2153" w:hanging="284"/>
      </w:pPr>
      <w:rPr>
        <w:rFonts w:hint="default"/>
        <w:lang w:val="sq-AL" w:eastAsia="en-US" w:bidi="ar-SA"/>
      </w:rPr>
    </w:lvl>
    <w:lvl w:ilvl="3" w:tplc="77FA2EE6">
      <w:numFmt w:val="bullet"/>
      <w:lvlText w:val="•"/>
      <w:lvlJc w:val="left"/>
      <w:pPr>
        <w:ind w:left="3039" w:hanging="284"/>
      </w:pPr>
      <w:rPr>
        <w:rFonts w:hint="default"/>
        <w:lang w:val="sq-AL" w:eastAsia="en-US" w:bidi="ar-SA"/>
      </w:rPr>
    </w:lvl>
    <w:lvl w:ilvl="4" w:tplc="84B8F2C4">
      <w:numFmt w:val="bullet"/>
      <w:lvlText w:val="•"/>
      <w:lvlJc w:val="left"/>
      <w:pPr>
        <w:ind w:left="3926" w:hanging="284"/>
      </w:pPr>
      <w:rPr>
        <w:rFonts w:hint="default"/>
        <w:lang w:val="sq-AL" w:eastAsia="en-US" w:bidi="ar-SA"/>
      </w:rPr>
    </w:lvl>
    <w:lvl w:ilvl="5" w:tplc="D4D47692">
      <w:numFmt w:val="bullet"/>
      <w:lvlText w:val="•"/>
      <w:lvlJc w:val="left"/>
      <w:pPr>
        <w:ind w:left="4813" w:hanging="284"/>
      </w:pPr>
      <w:rPr>
        <w:rFonts w:hint="default"/>
        <w:lang w:val="sq-AL" w:eastAsia="en-US" w:bidi="ar-SA"/>
      </w:rPr>
    </w:lvl>
    <w:lvl w:ilvl="6" w:tplc="5B2AD184">
      <w:numFmt w:val="bullet"/>
      <w:lvlText w:val="•"/>
      <w:lvlJc w:val="left"/>
      <w:pPr>
        <w:ind w:left="5699" w:hanging="284"/>
      </w:pPr>
      <w:rPr>
        <w:rFonts w:hint="default"/>
        <w:lang w:val="sq-AL" w:eastAsia="en-US" w:bidi="ar-SA"/>
      </w:rPr>
    </w:lvl>
    <w:lvl w:ilvl="7" w:tplc="37B6B776">
      <w:numFmt w:val="bullet"/>
      <w:lvlText w:val="•"/>
      <w:lvlJc w:val="left"/>
      <w:pPr>
        <w:ind w:left="6586" w:hanging="284"/>
      </w:pPr>
      <w:rPr>
        <w:rFonts w:hint="default"/>
        <w:lang w:val="sq-AL" w:eastAsia="en-US" w:bidi="ar-SA"/>
      </w:rPr>
    </w:lvl>
    <w:lvl w:ilvl="8" w:tplc="B28E92BE">
      <w:numFmt w:val="bullet"/>
      <w:lvlText w:val="•"/>
      <w:lvlJc w:val="left"/>
      <w:pPr>
        <w:ind w:left="7473" w:hanging="284"/>
      </w:pPr>
      <w:rPr>
        <w:rFonts w:hint="default"/>
        <w:lang w:val="sq-AL" w:eastAsia="en-US" w:bidi="ar-SA"/>
      </w:rPr>
    </w:lvl>
  </w:abstractNum>
  <w:abstractNum w:abstractNumId="19" w15:restartNumberingAfterBreak="0">
    <w:nsid w:val="2B1B5588"/>
    <w:multiLevelType w:val="hybridMultilevel"/>
    <w:tmpl w:val="76D083C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B6C1392"/>
    <w:multiLevelType w:val="hybridMultilevel"/>
    <w:tmpl w:val="091CC320"/>
    <w:lvl w:ilvl="0" w:tplc="23A02610">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EC983300">
      <w:numFmt w:val="bullet"/>
      <w:lvlText w:val="•"/>
      <w:lvlJc w:val="left"/>
      <w:pPr>
        <w:ind w:left="1266" w:hanging="284"/>
      </w:pPr>
      <w:rPr>
        <w:rFonts w:hint="default"/>
        <w:lang w:val="sq-AL" w:eastAsia="en-US" w:bidi="ar-SA"/>
      </w:rPr>
    </w:lvl>
    <w:lvl w:ilvl="2" w:tplc="D7FA3B78">
      <w:numFmt w:val="bullet"/>
      <w:lvlText w:val="•"/>
      <w:lvlJc w:val="left"/>
      <w:pPr>
        <w:ind w:left="2153" w:hanging="284"/>
      </w:pPr>
      <w:rPr>
        <w:rFonts w:hint="default"/>
        <w:lang w:val="sq-AL" w:eastAsia="en-US" w:bidi="ar-SA"/>
      </w:rPr>
    </w:lvl>
    <w:lvl w:ilvl="3" w:tplc="CDEC931A">
      <w:numFmt w:val="bullet"/>
      <w:lvlText w:val="•"/>
      <w:lvlJc w:val="left"/>
      <w:pPr>
        <w:ind w:left="3039" w:hanging="284"/>
      </w:pPr>
      <w:rPr>
        <w:rFonts w:hint="default"/>
        <w:lang w:val="sq-AL" w:eastAsia="en-US" w:bidi="ar-SA"/>
      </w:rPr>
    </w:lvl>
    <w:lvl w:ilvl="4" w:tplc="E6B2E616">
      <w:numFmt w:val="bullet"/>
      <w:lvlText w:val="•"/>
      <w:lvlJc w:val="left"/>
      <w:pPr>
        <w:ind w:left="3926" w:hanging="284"/>
      </w:pPr>
      <w:rPr>
        <w:rFonts w:hint="default"/>
        <w:lang w:val="sq-AL" w:eastAsia="en-US" w:bidi="ar-SA"/>
      </w:rPr>
    </w:lvl>
    <w:lvl w:ilvl="5" w:tplc="91B68CF8">
      <w:numFmt w:val="bullet"/>
      <w:lvlText w:val="•"/>
      <w:lvlJc w:val="left"/>
      <w:pPr>
        <w:ind w:left="4813" w:hanging="284"/>
      </w:pPr>
      <w:rPr>
        <w:rFonts w:hint="default"/>
        <w:lang w:val="sq-AL" w:eastAsia="en-US" w:bidi="ar-SA"/>
      </w:rPr>
    </w:lvl>
    <w:lvl w:ilvl="6" w:tplc="A620AD72">
      <w:numFmt w:val="bullet"/>
      <w:lvlText w:val="•"/>
      <w:lvlJc w:val="left"/>
      <w:pPr>
        <w:ind w:left="5699" w:hanging="284"/>
      </w:pPr>
      <w:rPr>
        <w:rFonts w:hint="default"/>
        <w:lang w:val="sq-AL" w:eastAsia="en-US" w:bidi="ar-SA"/>
      </w:rPr>
    </w:lvl>
    <w:lvl w:ilvl="7" w:tplc="666A8D72">
      <w:numFmt w:val="bullet"/>
      <w:lvlText w:val="•"/>
      <w:lvlJc w:val="left"/>
      <w:pPr>
        <w:ind w:left="6586" w:hanging="284"/>
      </w:pPr>
      <w:rPr>
        <w:rFonts w:hint="default"/>
        <w:lang w:val="sq-AL" w:eastAsia="en-US" w:bidi="ar-SA"/>
      </w:rPr>
    </w:lvl>
    <w:lvl w:ilvl="8" w:tplc="F036108A">
      <w:numFmt w:val="bullet"/>
      <w:lvlText w:val="•"/>
      <w:lvlJc w:val="left"/>
      <w:pPr>
        <w:ind w:left="7473" w:hanging="284"/>
      </w:pPr>
      <w:rPr>
        <w:rFonts w:hint="default"/>
        <w:lang w:val="sq-AL" w:eastAsia="en-US" w:bidi="ar-SA"/>
      </w:rPr>
    </w:lvl>
  </w:abstractNum>
  <w:abstractNum w:abstractNumId="21" w15:restartNumberingAfterBreak="0">
    <w:nsid w:val="2C032A7D"/>
    <w:multiLevelType w:val="hybridMultilevel"/>
    <w:tmpl w:val="A11059D2"/>
    <w:lvl w:ilvl="0" w:tplc="611866CA">
      <w:start w:val="1"/>
      <w:numFmt w:val="decimal"/>
      <w:lvlText w:val="%1."/>
      <w:lvlJc w:val="left"/>
      <w:pPr>
        <w:ind w:left="383" w:hanging="286"/>
      </w:pPr>
      <w:rPr>
        <w:rFonts w:ascii="Times New Roman" w:eastAsia="Times New Roman" w:hAnsi="Times New Roman" w:cs="Times New Roman" w:hint="default"/>
        <w:w w:val="100"/>
        <w:sz w:val="24"/>
        <w:szCs w:val="28"/>
        <w:lang w:val="sq-AL" w:eastAsia="en-US" w:bidi="ar-SA"/>
      </w:rPr>
    </w:lvl>
    <w:lvl w:ilvl="1" w:tplc="E5662378">
      <w:numFmt w:val="bullet"/>
      <w:lvlText w:val="•"/>
      <w:lvlJc w:val="left"/>
      <w:pPr>
        <w:ind w:left="1266" w:hanging="286"/>
      </w:pPr>
      <w:rPr>
        <w:rFonts w:hint="default"/>
        <w:lang w:val="sq-AL" w:eastAsia="en-US" w:bidi="ar-SA"/>
      </w:rPr>
    </w:lvl>
    <w:lvl w:ilvl="2" w:tplc="318E6A06">
      <w:numFmt w:val="bullet"/>
      <w:lvlText w:val="•"/>
      <w:lvlJc w:val="left"/>
      <w:pPr>
        <w:ind w:left="2153" w:hanging="286"/>
      </w:pPr>
      <w:rPr>
        <w:rFonts w:hint="default"/>
        <w:lang w:val="sq-AL" w:eastAsia="en-US" w:bidi="ar-SA"/>
      </w:rPr>
    </w:lvl>
    <w:lvl w:ilvl="3" w:tplc="0024A07C">
      <w:numFmt w:val="bullet"/>
      <w:lvlText w:val="•"/>
      <w:lvlJc w:val="left"/>
      <w:pPr>
        <w:ind w:left="3039" w:hanging="286"/>
      </w:pPr>
      <w:rPr>
        <w:rFonts w:hint="default"/>
        <w:lang w:val="sq-AL" w:eastAsia="en-US" w:bidi="ar-SA"/>
      </w:rPr>
    </w:lvl>
    <w:lvl w:ilvl="4" w:tplc="588EA1DC">
      <w:numFmt w:val="bullet"/>
      <w:lvlText w:val="•"/>
      <w:lvlJc w:val="left"/>
      <w:pPr>
        <w:ind w:left="3926" w:hanging="286"/>
      </w:pPr>
      <w:rPr>
        <w:rFonts w:hint="default"/>
        <w:lang w:val="sq-AL" w:eastAsia="en-US" w:bidi="ar-SA"/>
      </w:rPr>
    </w:lvl>
    <w:lvl w:ilvl="5" w:tplc="115C7232">
      <w:numFmt w:val="bullet"/>
      <w:lvlText w:val="•"/>
      <w:lvlJc w:val="left"/>
      <w:pPr>
        <w:ind w:left="4813" w:hanging="286"/>
      </w:pPr>
      <w:rPr>
        <w:rFonts w:hint="default"/>
        <w:lang w:val="sq-AL" w:eastAsia="en-US" w:bidi="ar-SA"/>
      </w:rPr>
    </w:lvl>
    <w:lvl w:ilvl="6" w:tplc="567C5976">
      <w:numFmt w:val="bullet"/>
      <w:lvlText w:val="•"/>
      <w:lvlJc w:val="left"/>
      <w:pPr>
        <w:ind w:left="5699" w:hanging="286"/>
      </w:pPr>
      <w:rPr>
        <w:rFonts w:hint="default"/>
        <w:lang w:val="sq-AL" w:eastAsia="en-US" w:bidi="ar-SA"/>
      </w:rPr>
    </w:lvl>
    <w:lvl w:ilvl="7" w:tplc="76DE9CB8">
      <w:numFmt w:val="bullet"/>
      <w:lvlText w:val="•"/>
      <w:lvlJc w:val="left"/>
      <w:pPr>
        <w:ind w:left="6586" w:hanging="286"/>
      </w:pPr>
      <w:rPr>
        <w:rFonts w:hint="default"/>
        <w:lang w:val="sq-AL" w:eastAsia="en-US" w:bidi="ar-SA"/>
      </w:rPr>
    </w:lvl>
    <w:lvl w:ilvl="8" w:tplc="BDD8ABEE">
      <w:numFmt w:val="bullet"/>
      <w:lvlText w:val="•"/>
      <w:lvlJc w:val="left"/>
      <w:pPr>
        <w:ind w:left="7473" w:hanging="286"/>
      </w:pPr>
      <w:rPr>
        <w:rFonts w:hint="default"/>
        <w:lang w:val="sq-AL" w:eastAsia="en-US" w:bidi="ar-SA"/>
      </w:rPr>
    </w:lvl>
  </w:abstractNum>
  <w:abstractNum w:abstractNumId="22" w15:restartNumberingAfterBreak="0">
    <w:nsid w:val="2EDB31EB"/>
    <w:multiLevelType w:val="hybridMultilevel"/>
    <w:tmpl w:val="166CA500"/>
    <w:lvl w:ilvl="0" w:tplc="7B866132">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A500593A">
      <w:numFmt w:val="bullet"/>
      <w:lvlText w:val="•"/>
      <w:lvlJc w:val="left"/>
      <w:pPr>
        <w:ind w:left="1266" w:hanging="284"/>
      </w:pPr>
      <w:rPr>
        <w:rFonts w:hint="default"/>
        <w:lang w:val="sq-AL" w:eastAsia="en-US" w:bidi="ar-SA"/>
      </w:rPr>
    </w:lvl>
    <w:lvl w:ilvl="2" w:tplc="93222270">
      <w:numFmt w:val="bullet"/>
      <w:lvlText w:val="•"/>
      <w:lvlJc w:val="left"/>
      <w:pPr>
        <w:ind w:left="2153" w:hanging="284"/>
      </w:pPr>
      <w:rPr>
        <w:rFonts w:hint="default"/>
        <w:lang w:val="sq-AL" w:eastAsia="en-US" w:bidi="ar-SA"/>
      </w:rPr>
    </w:lvl>
    <w:lvl w:ilvl="3" w:tplc="7DCA1608">
      <w:numFmt w:val="bullet"/>
      <w:lvlText w:val="•"/>
      <w:lvlJc w:val="left"/>
      <w:pPr>
        <w:ind w:left="3039" w:hanging="284"/>
      </w:pPr>
      <w:rPr>
        <w:rFonts w:hint="default"/>
        <w:lang w:val="sq-AL" w:eastAsia="en-US" w:bidi="ar-SA"/>
      </w:rPr>
    </w:lvl>
    <w:lvl w:ilvl="4" w:tplc="7EBEC6F2">
      <w:numFmt w:val="bullet"/>
      <w:lvlText w:val="•"/>
      <w:lvlJc w:val="left"/>
      <w:pPr>
        <w:ind w:left="3926" w:hanging="284"/>
      </w:pPr>
      <w:rPr>
        <w:rFonts w:hint="default"/>
        <w:lang w:val="sq-AL" w:eastAsia="en-US" w:bidi="ar-SA"/>
      </w:rPr>
    </w:lvl>
    <w:lvl w:ilvl="5" w:tplc="BA5CFDCC">
      <w:numFmt w:val="bullet"/>
      <w:lvlText w:val="•"/>
      <w:lvlJc w:val="left"/>
      <w:pPr>
        <w:ind w:left="4813" w:hanging="284"/>
      </w:pPr>
      <w:rPr>
        <w:rFonts w:hint="default"/>
        <w:lang w:val="sq-AL" w:eastAsia="en-US" w:bidi="ar-SA"/>
      </w:rPr>
    </w:lvl>
    <w:lvl w:ilvl="6" w:tplc="3C2E1A06">
      <w:numFmt w:val="bullet"/>
      <w:lvlText w:val="•"/>
      <w:lvlJc w:val="left"/>
      <w:pPr>
        <w:ind w:left="5699" w:hanging="284"/>
      </w:pPr>
      <w:rPr>
        <w:rFonts w:hint="default"/>
        <w:lang w:val="sq-AL" w:eastAsia="en-US" w:bidi="ar-SA"/>
      </w:rPr>
    </w:lvl>
    <w:lvl w:ilvl="7" w:tplc="CE08C782">
      <w:numFmt w:val="bullet"/>
      <w:lvlText w:val="•"/>
      <w:lvlJc w:val="left"/>
      <w:pPr>
        <w:ind w:left="6586" w:hanging="284"/>
      </w:pPr>
      <w:rPr>
        <w:rFonts w:hint="default"/>
        <w:lang w:val="sq-AL" w:eastAsia="en-US" w:bidi="ar-SA"/>
      </w:rPr>
    </w:lvl>
    <w:lvl w:ilvl="8" w:tplc="72E2ACAA">
      <w:numFmt w:val="bullet"/>
      <w:lvlText w:val="•"/>
      <w:lvlJc w:val="left"/>
      <w:pPr>
        <w:ind w:left="7473" w:hanging="284"/>
      </w:pPr>
      <w:rPr>
        <w:rFonts w:hint="default"/>
        <w:lang w:val="sq-AL" w:eastAsia="en-US" w:bidi="ar-SA"/>
      </w:rPr>
    </w:lvl>
  </w:abstractNum>
  <w:abstractNum w:abstractNumId="23" w15:restartNumberingAfterBreak="0">
    <w:nsid w:val="2FDB2EA5"/>
    <w:multiLevelType w:val="multilevel"/>
    <w:tmpl w:val="0B90D54E"/>
    <w:lvl w:ilvl="0">
      <w:start w:val="1"/>
      <w:numFmt w:val="decimal"/>
      <w:lvlText w:val="%1."/>
      <w:lvlJc w:val="left"/>
      <w:pPr>
        <w:ind w:left="720" w:hanging="360"/>
      </w:pPr>
      <w:rPr>
        <w:rFonts w:hint="default"/>
        <w:b w:val="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302C3409"/>
    <w:multiLevelType w:val="hybridMultilevel"/>
    <w:tmpl w:val="E8D61050"/>
    <w:lvl w:ilvl="0" w:tplc="1654F410">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84485B68">
      <w:numFmt w:val="bullet"/>
      <w:lvlText w:val="•"/>
      <w:lvlJc w:val="left"/>
      <w:pPr>
        <w:ind w:left="1266" w:hanging="284"/>
      </w:pPr>
      <w:rPr>
        <w:rFonts w:hint="default"/>
        <w:lang w:val="sq-AL" w:eastAsia="en-US" w:bidi="ar-SA"/>
      </w:rPr>
    </w:lvl>
    <w:lvl w:ilvl="2" w:tplc="2378F542">
      <w:numFmt w:val="bullet"/>
      <w:lvlText w:val="•"/>
      <w:lvlJc w:val="left"/>
      <w:pPr>
        <w:ind w:left="2153" w:hanging="284"/>
      </w:pPr>
      <w:rPr>
        <w:rFonts w:hint="default"/>
        <w:lang w:val="sq-AL" w:eastAsia="en-US" w:bidi="ar-SA"/>
      </w:rPr>
    </w:lvl>
    <w:lvl w:ilvl="3" w:tplc="79A4251A">
      <w:numFmt w:val="bullet"/>
      <w:lvlText w:val="•"/>
      <w:lvlJc w:val="left"/>
      <w:pPr>
        <w:ind w:left="3039" w:hanging="284"/>
      </w:pPr>
      <w:rPr>
        <w:rFonts w:hint="default"/>
        <w:lang w:val="sq-AL" w:eastAsia="en-US" w:bidi="ar-SA"/>
      </w:rPr>
    </w:lvl>
    <w:lvl w:ilvl="4" w:tplc="C50ABD22">
      <w:numFmt w:val="bullet"/>
      <w:lvlText w:val="•"/>
      <w:lvlJc w:val="left"/>
      <w:pPr>
        <w:ind w:left="3926" w:hanging="284"/>
      </w:pPr>
      <w:rPr>
        <w:rFonts w:hint="default"/>
        <w:lang w:val="sq-AL" w:eastAsia="en-US" w:bidi="ar-SA"/>
      </w:rPr>
    </w:lvl>
    <w:lvl w:ilvl="5" w:tplc="3CACE32E">
      <w:numFmt w:val="bullet"/>
      <w:lvlText w:val="•"/>
      <w:lvlJc w:val="left"/>
      <w:pPr>
        <w:ind w:left="4813" w:hanging="284"/>
      </w:pPr>
      <w:rPr>
        <w:rFonts w:hint="default"/>
        <w:lang w:val="sq-AL" w:eastAsia="en-US" w:bidi="ar-SA"/>
      </w:rPr>
    </w:lvl>
    <w:lvl w:ilvl="6" w:tplc="E3FA6ED4">
      <w:numFmt w:val="bullet"/>
      <w:lvlText w:val="•"/>
      <w:lvlJc w:val="left"/>
      <w:pPr>
        <w:ind w:left="5699" w:hanging="284"/>
      </w:pPr>
      <w:rPr>
        <w:rFonts w:hint="default"/>
        <w:lang w:val="sq-AL" w:eastAsia="en-US" w:bidi="ar-SA"/>
      </w:rPr>
    </w:lvl>
    <w:lvl w:ilvl="7" w:tplc="2B78F3C6">
      <w:numFmt w:val="bullet"/>
      <w:lvlText w:val="•"/>
      <w:lvlJc w:val="left"/>
      <w:pPr>
        <w:ind w:left="6586" w:hanging="284"/>
      </w:pPr>
      <w:rPr>
        <w:rFonts w:hint="default"/>
        <w:lang w:val="sq-AL" w:eastAsia="en-US" w:bidi="ar-SA"/>
      </w:rPr>
    </w:lvl>
    <w:lvl w:ilvl="8" w:tplc="B8144AD0">
      <w:numFmt w:val="bullet"/>
      <w:lvlText w:val="•"/>
      <w:lvlJc w:val="left"/>
      <w:pPr>
        <w:ind w:left="7473" w:hanging="284"/>
      </w:pPr>
      <w:rPr>
        <w:rFonts w:hint="default"/>
        <w:lang w:val="sq-AL" w:eastAsia="en-US" w:bidi="ar-SA"/>
      </w:rPr>
    </w:lvl>
  </w:abstractNum>
  <w:abstractNum w:abstractNumId="25" w15:restartNumberingAfterBreak="0">
    <w:nsid w:val="30DF0B53"/>
    <w:multiLevelType w:val="hybridMultilevel"/>
    <w:tmpl w:val="330E02C0"/>
    <w:lvl w:ilvl="0" w:tplc="0409000F">
      <w:start w:val="1"/>
      <w:numFmt w:val="decimal"/>
      <w:lvlText w:val="%1."/>
      <w:lvlJc w:val="left"/>
      <w:pPr>
        <w:ind w:left="900" w:hanging="360"/>
      </w:pPr>
    </w:lvl>
    <w:lvl w:ilvl="1" w:tplc="041C0019" w:tentative="1">
      <w:start w:val="1"/>
      <w:numFmt w:val="lowerLetter"/>
      <w:lvlText w:val="%2."/>
      <w:lvlJc w:val="left"/>
      <w:pPr>
        <w:ind w:left="1620" w:hanging="360"/>
      </w:pPr>
    </w:lvl>
    <w:lvl w:ilvl="2" w:tplc="041C001B" w:tentative="1">
      <w:start w:val="1"/>
      <w:numFmt w:val="lowerRoman"/>
      <w:lvlText w:val="%3."/>
      <w:lvlJc w:val="right"/>
      <w:pPr>
        <w:ind w:left="2340" w:hanging="180"/>
      </w:pPr>
    </w:lvl>
    <w:lvl w:ilvl="3" w:tplc="041C000F" w:tentative="1">
      <w:start w:val="1"/>
      <w:numFmt w:val="decimal"/>
      <w:lvlText w:val="%4."/>
      <w:lvlJc w:val="left"/>
      <w:pPr>
        <w:ind w:left="3060" w:hanging="360"/>
      </w:pPr>
    </w:lvl>
    <w:lvl w:ilvl="4" w:tplc="041C0019" w:tentative="1">
      <w:start w:val="1"/>
      <w:numFmt w:val="lowerLetter"/>
      <w:lvlText w:val="%5."/>
      <w:lvlJc w:val="left"/>
      <w:pPr>
        <w:ind w:left="3780" w:hanging="360"/>
      </w:pPr>
    </w:lvl>
    <w:lvl w:ilvl="5" w:tplc="041C001B" w:tentative="1">
      <w:start w:val="1"/>
      <w:numFmt w:val="lowerRoman"/>
      <w:lvlText w:val="%6."/>
      <w:lvlJc w:val="right"/>
      <w:pPr>
        <w:ind w:left="4500" w:hanging="180"/>
      </w:pPr>
    </w:lvl>
    <w:lvl w:ilvl="6" w:tplc="041C000F" w:tentative="1">
      <w:start w:val="1"/>
      <w:numFmt w:val="decimal"/>
      <w:lvlText w:val="%7."/>
      <w:lvlJc w:val="left"/>
      <w:pPr>
        <w:ind w:left="5220" w:hanging="360"/>
      </w:pPr>
    </w:lvl>
    <w:lvl w:ilvl="7" w:tplc="041C0019" w:tentative="1">
      <w:start w:val="1"/>
      <w:numFmt w:val="lowerLetter"/>
      <w:lvlText w:val="%8."/>
      <w:lvlJc w:val="left"/>
      <w:pPr>
        <w:ind w:left="5940" w:hanging="360"/>
      </w:pPr>
    </w:lvl>
    <w:lvl w:ilvl="8" w:tplc="041C001B" w:tentative="1">
      <w:start w:val="1"/>
      <w:numFmt w:val="lowerRoman"/>
      <w:lvlText w:val="%9."/>
      <w:lvlJc w:val="right"/>
      <w:pPr>
        <w:ind w:left="6660" w:hanging="180"/>
      </w:pPr>
    </w:lvl>
  </w:abstractNum>
  <w:abstractNum w:abstractNumId="26" w15:restartNumberingAfterBreak="0">
    <w:nsid w:val="315413F6"/>
    <w:multiLevelType w:val="hybridMultilevel"/>
    <w:tmpl w:val="F60AA90A"/>
    <w:lvl w:ilvl="0" w:tplc="7F68367E">
      <w:start w:val="1"/>
      <w:numFmt w:val="lowerLetter"/>
      <w:lvlText w:val="%1)"/>
      <w:lvlJc w:val="left"/>
      <w:pPr>
        <w:ind w:left="383" w:hanging="284"/>
      </w:pPr>
      <w:rPr>
        <w:rFonts w:ascii="Times New Roman" w:eastAsia="Times New Roman" w:hAnsi="Times New Roman" w:cs="Times New Roman" w:hint="default"/>
        <w:w w:val="100"/>
        <w:sz w:val="24"/>
        <w:szCs w:val="28"/>
        <w:lang w:val="sq-AL" w:eastAsia="en-US" w:bidi="ar-SA"/>
      </w:rPr>
    </w:lvl>
    <w:lvl w:ilvl="1" w:tplc="9012A9F4">
      <w:start w:val="1"/>
      <w:numFmt w:val="lowerLetter"/>
      <w:lvlText w:val="%2)"/>
      <w:lvlJc w:val="left"/>
      <w:pPr>
        <w:ind w:left="510" w:hanging="269"/>
      </w:pPr>
      <w:rPr>
        <w:rFonts w:ascii="Times New Roman" w:eastAsia="Times New Roman" w:hAnsi="Times New Roman" w:cs="Times New Roman" w:hint="default"/>
        <w:spacing w:val="-8"/>
        <w:w w:val="100"/>
        <w:sz w:val="24"/>
        <w:szCs w:val="28"/>
        <w:lang w:val="sq-AL" w:eastAsia="en-US" w:bidi="ar-SA"/>
      </w:rPr>
    </w:lvl>
    <w:lvl w:ilvl="2" w:tplc="1846B69E">
      <w:numFmt w:val="bullet"/>
      <w:lvlText w:val="•"/>
      <w:lvlJc w:val="left"/>
      <w:pPr>
        <w:ind w:left="1489" w:hanging="269"/>
      </w:pPr>
      <w:rPr>
        <w:rFonts w:hint="default"/>
        <w:lang w:val="sq-AL" w:eastAsia="en-US" w:bidi="ar-SA"/>
      </w:rPr>
    </w:lvl>
    <w:lvl w:ilvl="3" w:tplc="5FBE54C8">
      <w:numFmt w:val="bullet"/>
      <w:lvlText w:val="•"/>
      <w:lvlJc w:val="left"/>
      <w:pPr>
        <w:ind w:left="2459" w:hanging="269"/>
      </w:pPr>
      <w:rPr>
        <w:rFonts w:hint="default"/>
        <w:lang w:val="sq-AL" w:eastAsia="en-US" w:bidi="ar-SA"/>
      </w:rPr>
    </w:lvl>
    <w:lvl w:ilvl="4" w:tplc="14B47E8E">
      <w:numFmt w:val="bullet"/>
      <w:lvlText w:val="•"/>
      <w:lvlJc w:val="left"/>
      <w:pPr>
        <w:ind w:left="3428" w:hanging="269"/>
      </w:pPr>
      <w:rPr>
        <w:rFonts w:hint="default"/>
        <w:lang w:val="sq-AL" w:eastAsia="en-US" w:bidi="ar-SA"/>
      </w:rPr>
    </w:lvl>
    <w:lvl w:ilvl="5" w:tplc="B1D251C4">
      <w:numFmt w:val="bullet"/>
      <w:lvlText w:val="•"/>
      <w:lvlJc w:val="left"/>
      <w:pPr>
        <w:ind w:left="4398" w:hanging="269"/>
      </w:pPr>
      <w:rPr>
        <w:rFonts w:hint="default"/>
        <w:lang w:val="sq-AL" w:eastAsia="en-US" w:bidi="ar-SA"/>
      </w:rPr>
    </w:lvl>
    <w:lvl w:ilvl="6" w:tplc="4A52B93C">
      <w:numFmt w:val="bullet"/>
      <w:lvlText w:val="•"/>
      <w:lvlJc w:val="left"/>
      <w:pPr>
        <w:ind w:left="5368" w:hanging="269"/>
      </w:pPr>
      <w:rPr>
        <w:rFonts w:hint="default"/>
        <w:lang w:val="sq-AL" w:eastAsia="en-US" w:bidi="ar-SA"/>
      </w:rPr>
    </w:lvl>
    <w:lvl w:ilvl="7" w:tplc="A620A4B6">
      <w:numFmt w:val="bullet"/>
      <w:lvlText w:val="•"/>
      <w:lvlJc w:val="left"/>
      <w:pPr>
        <w:ind w:left="6337" w:hanging="269"/>
      </w:pPr>
      <w:rPr>
        <w:rFonts w:hint="default"/>
        <w:lang w:val="sq-AL" w:eastAsia="en-US" w:bidi="ar-SA"/>
      </w:rPr>
    </w:lvl>
    <w:lvl w:ilvl="8" w:tplc="6C547512">
      <w:numFmt w:val="bullet"/>
      <w:lvlText w:val="•"/>
      <w:lvlJc w:val="left"/>
      <w:pPr>
        <w:ind w:left="7307" w:hanging="269"/>
      </w:pPr>
      <w:rPr>
        <w:rFonts w:hint="default"/>
        <w:lang w:val="sq-AL" w:eastAsia="en-US" w:bidi="ar-SA"/>
      </w:rPr>
    </w:lvl>
  </w:abstractNum>
  <w:abstractNum w:abstractNumId="27" w15:restartNumberingAfterBreak="0">
    <w:nsid w:val="323B3BD6"/>
    <w:multiLevelType w:val="hybridMultilevel"/>
    <w:tmpl w:val="9E406316"/>
    <w:lvl w:ilvl="0" w:tplc="04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8" w15:restartNumberingAfterBreak="0">
    <w:nsid w:val="32A2259D"/>
    <w:multiLevelType w:val="hybridMultilevel"/>
    <w:tmpl w:val="27CAD9E4"/>
    <w:lvl w:ilvl="0" w:tplc="A5DA48E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3AD2AED"/>
    <w:multiLevelType w:val="hybridMultilevel"/>
    <w:tmpl w:val="36BA04C6"/>
    <w:lvl w:ilvl="0" w:tplc="158E4DE8">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8C66CAF4">
      <w:start w:val="1"/>
      <w:numFmt w:val="lowerLetter"/>
      <w:lvlText w:val="%2)"/>
      <w:lvlJc w:val="left"/>
      <w:pPr>
        <w:ind w:left="666" w:hanging="284"/>
      </w:pPr>
      <w:rPr>
        <w:rFonts w:ascii="Times New Roman" w:eastAsia="Times New Roman" w:hAnsi="Times New Roman" w:cs="Times New Roman" w:hint="default"/>
        <w:spacing w:val="-3"/>
        <w:w w:val="100"/>
        <w:sz w:val="24"/>
        <w:szCs w:val="28"/>
        <w:lang w:val="sq-AL" w:eastAsia="en-US" w:bidi="ar-SA"/>
      </w:rPr>
    </w:lvl>
    <w:lvl w:ilvl="2" w:tplc="20FCBFB6">
      <w:numFmt w:val="bullet"/>
      <w:lvlText w:val="•"/>
      <w:lvlJc w:val="left"/>
      <w:pPr>
        <w:ind w:left="1614" w:hanging="284"/>
      </w:pPr>
      <w:rPr>
        <w:rFonts w:hint="default"/>
        <w:lang w:val="sq-AL" w:eastAsia="en-US" w:bidi="ar-SA"/>
      </w:rPr>
    </w:lvl>
    <w:lvl w:ilvl="3" w:tplc="21FE94CE">
      <w:numFmt w:val="bullet"/>
      <w:lvlText w:val="•"/>
      <w:lvlJc w:val="left"/>
      <w:pPr>
        <w:ind w:left="2568" w:hanging="284"/>
      </w:pPr>
      <w:rPr>
        <w:rFonts w:hint="default"/>
        <w:lang w:val="sq-AL" w:eastAsia="en-US" w:bidi="ar-SA"/>
      </w:rPr>
    </w:lvl>
    <w:lvl w:ilvl="4" w:tplc="3E828640">
      <w:numFmt w:val="bullet"/>
      <w:lvlText w:val="•"/>
      <w:lvlJc w:val="left"/>
      <w:pPr>
        <w:ind w:left="3522" w:hanging="284"/>
      </w:pPr>
      <w:rPr>
        <w:rFonts w:hint="default"/>
        <w:lang w:val="sq-AL" w:eastAsia="en-US" w:bidi="ar-SA"/>
      </w:rPr>
    </w:lvl>
    <w:lvl w:ilvl="5" w:tplc="A556639C">
      <w:numFmt w:val="bullet"/>
      <w:lvlText w:val="•"/>
      <w:lvlJc w:val="left"/>
      <w:pPr>
        <w:ind w:left="4476" w:hanging="284"/>
      </w:pPr>
      <w:rPr>
        <w:rFonts w:hint="default"/>
        <w:lang w:val="sq-AL" w:eastAsia="en-US" w:bidi="ar-SA"/>
      </w:rPr>
    </w:lvl>
    <w:lvl w:ilvl="6" w:tplc="EC32E494">
      <w:numFmt w:val="bullet"/>
      <w:lvlText w:val="•"/>
      <w:lvlJc w:val="left"/>
      <w:pPr>
        <w:ind w:left="5430" w:hanging="284"/>
      </w:pPr>
      <w:rPr>
        <w:rFonts w:hint="default"/>
        <w:lang w:val="sq-AL" w:eastAsia="en-US" w:bidi="ar-SA"/>
      </w:rPr>
    </w:lvl>
    <w:lvl w:ilvl="7" w:tplc="AA506220">
      <w:numFmt w:val="bullet"/>
      <w:lvlText w:val="•"/>
      <w:lvlJc w:val="left"/>
      <w:pPr>
        <w:ind w:left="6384" w:hanging="284"/>
      </w:pPr>
      <w:rPr>
        <w:rFonts w:hint="default"/>
        <w:lang w:val="sq-AL" w:eastAsia="en-US" w:bidi="ar-SA"/>
      </w:rPr>
    </w:lvl>
    <w:lvl w:ilvl="8" w:tplc="C66CAF0E">
      <w:numFmt w:val="bullet"/>
      <w:lvlText w:val="•"/>
      <w:lvlJc w:val="left"/>
      <w:pPr>
        <w:ind w:left="7338" w:hanging="284"/>
      </w:pPr>
      <w:rPr>
        <w:rFonts w:hint="default"/>
        <w:lang w:val="sq-AL" w:eastAsia="en-US" w:bidi="ar-SA"/>
      </w:rPr>
    </w:lvl>
  </w:abstractNum>
  <w:abstractNum w:abstractNumId="30" w15:restartNumberingAfterBreak="0">
    <w:nsid w:val="34C06FB8"/>
    <w:multiLevelType w:val="hybridMultilevel"/>
    <w:tmpl w:val="6A04BB9E"/>
    <w:lvl w:ilvl="0" w:tplc="6F42B64A">
      <w:start w:val="1"/>
      <w:numFmt w:val="decimal"/>
      <w:lvlText w:val="%1."/>
      <w:lvlJc w:val="left"/>
      <w:pPr>
        <w:ind w:left="1274" w:hanging="284"/>
      </w:pPr>
      <w:rPr>
        <w:rFonts w:ascii="Times New Roman" w:eastAsia="Times New Roman" w:hAnsi="Times New Roman" w:cs="Times New Roman" w:hint="default"/>
        <w:spacing w:val="-6"/>
        <w:w w:val="100"/>
        <w:sz w:val="24"/>
        <w:szCs w:val="28"/>
        <w:lang w:val="sq-AL" w:eastAsia="en-US" w:bidi="ar-SA"/>
      </w:rPr>
    </w:lvl>
    <w:lvl w:ilvl="1" w:tplc="04090017">
      <w:start w:val="1"/>
      <w:numFmt w:val="lowerLetter"/>
      <w:lvlText w:val="%2)"/>
      <w:lvlJc w:val="left"/>
      <w:pPr>
        <w:ind w:left="1555" w:hanging="281"/>
      </w:pPr>
      <w:rPr>
        <w:rFonts w:hint="default"/>
        <w:spacing w:val="-3"/>
        <w:w w:val="100"/>
        <w:sz w:val="24"/>
        <w:szCs w:val="28"/>
        <w:lang w:val="sq-AL" w:eastAsia="en-US" w:bidi="ar-SA"/>
      </w:rPr>
    </w:lvl>
    <w:lvl w:ilvl="2" w:tplc="360A8FBE">
      <w:numFmt w:val="bullet"/>
      <w:lvlText w:val="•"/>
      <w:lvlJc w:val="left"/>
      <w:pPr>
        <w:ind w:left="2505" w:hanging="281"/>
      </w:pPr>
      <w:rPr>
        <w:rFonts w:hint="default"/>
        <w:lang w:val="sq-AL" w:eastAsia="en-US" w:bidi="ar-SA"/>
      </w:rPr>
    </w:lvl>
    <w:lvl w:ilvl="3" w:tplc="DC60FFE4">
      <w:numFmt w:val="bullet"/>
      <w:lvlText w:val="•"/>
      <w:lvlJc w:val="left"/>
      <w:pPr>
        <w:ind w:left="3459" w:hanging="281"/>
      </w:pPr>
      <w:rPr>
        <w:rFonts w:hint="default"/>
        <w:lang w:val="sq-AL" w:eastAsia="en-US" w:bidi="ar-SA"/>
      </w:rPr>
    </w:lvl>
    <w:lvl w:ilvl="4" w:tplc="94DE9670">
      <w:numFmt w:val="bullet"/>
      <w:lvlText w:val="•"/>
      <w:lvlJc w:val="left"/>
      <w:pPr>
        <w:ind w:left="4413" w:hanging="281"/>
      </w:pPr>
      <w:rPr>
        <w:rFonts w:hint="default"/>
        <w:lang w:val="sq-AL" w:eastAsia="en-US" w:bidi="ar-SA"/>
      </w:rPr>
    </w:lvl>
    <w:lvl w:ilvl="5" w:tplc="C79E7054">
      <w:numFmt w:val="bullet"/>
      <w:lvlText w:val="•"/>
      <w:lvlJc w:val="left"/>
      <w:pPr>
        <w:ind w:left="5367" w:hanging="281"/>
      </w:pPr>
      <w:rPr>
        <w:rFonts w:hint="default"/>
        <w:lang w:val="sq-AL" w:eastAsia="en-US" w:bidi="ar-SA"/>
      </w:rPr>
    </w:lvl>
    <w:lvl w:ilvl="6" w:tplc="B04E46B6">
      <w:numFmt w:val="bullet"/>
      <w:lvlText w:val="•"/>
      <w:lvlJc w:val="left"/>
      <w:pPr>
        <w:ind w:left="6321" w:hanging="281"/>
      </w:pPr>
      <w:rPr>
        <w:rFonts w:hint="default"/>
        <w:lang w:val="sq-AL" w:eastAsia="en-US" w:bidi="ar-SA"/>
      </w:rPr>
    </w:lvl>
    <w:lvl w:ilvl="7" w:tplc="25D60506">
      <w:numFmt w:val="bullet"/>
      <w:lvlText w:val="•"/>
      <w:lvlJc w:val="left"/>
      <w:pPr>
        <w:ind w:left="7275" w:hanging="281"/>
      </w:pPr>
      <w:rPr>
        <w:rFonts w:hint="default"/>
        <w:lang w:val="sq-AL" w:eastAsia="en-US" w:bidi="ar-SA"/>
      </w:rPr>
    </w:lvl>
    <w:lvl w:ilvl="8" w:tplc="101A0A2C">
      <w:numFmt w:val="bullet"/>
      <w:lvlText w:val="•"/>
      <w:lvlJc w:val="left"/>
      <w:pPr>
        <w:ind w:left="8229" w:hanging="281"/>
      </w:pPr>
      <w:rPr>
        <w:rFonts w:hint="default"/>
        <w:lang w:val="sq-AL" w:eastAsia="en-US" w:bidi="ar-SA"/>
      </w:rPr>
    </w:lvl>
  </w:abstractNum>
  <w:abstractNum w:abstractNumId="31" w15:restartNumberingAfterBreak="0">
    <w:nsid w:val="34C118AA"/>
    <w:multiLevelType w:val="hybridMultilevel"/>
    <w:tmpl w:val="5DD06AB0"/>
    <w:lvl w:ilvl="0" w:tplc="5E7ADDB2">
      <w:start w:val="1"/>
      <w:numFmt w:val="lowerLetter"/>
      <w:lvlText w:val="%1)"/>
      <w:lvlJc w:val="left"/>
      <w:pPr>
        <w:ind w:left="2354" w:hanging="284"/>
      </w:pPr>
      <w:rPr>
        <w:rFonts w:ascii="Times New Roman" w:eastAsia="Times New Roman" w:hAnsi="Times New Roman" w:cs="Times New Roman" w:hint="default"/>
        <w:spacing w:val="-8"/>
        <w:w w:val="100"/>
        <w:sz w:val="24"/>
        <w:szCs w:val="28"/>
        <w:lang w:val="sq-AL" w:eastAsia="en-US" w:bidi="ar-SA"/>
      </w:rPr>
    </w:lvl>
    <w:lvl w:ilvl="1" w:tplc="269C84AA">
      <w:numFmt w:val="bullet"/>
      <w:lvlText w:val="•"/>
      <w:lvlJc w:val="left"/>
      <w:pPr>
        <w:ind w:left="1266" w:hanging="284"/>
      </w:pPr>
      <w:rPr>
        <w:rFonts w:hint="default"/>
        <w:lang w:val="sq-AL" w:eastAsia="en-US" w:bidi="ar-SA"/>
      </w:rPr>
    </w:lvl>
    <w:lvl w:ilvl="2" w:tplc="E7880EB6">
      <w:numFmt w:val="bullet"/>
      <w:lvlText w:val="•"/>
      <w:lvlJc w:val="left"/>
      <w:pPr>
        <w:ind w:left="2153" w:hanging="284"/>
      </w:pPr>
      <w:rPr>
        <w:rFonts w:hint="default"/>
        <w:lang w:val="sq-AL" w:eastAsia="en-US" w:bidi="ar-SA"/>
      </w:rPr>
    </w:lvl>
    <w:lvl w:ilvl="3" w:tplc="CCB4C51E">
      <w:numFmt w:val="bullet"/>
      <w:lvlText w:val="•"/>
      <w:lvlJc w:val="left"/>
      <w:pPr>
        <w:ind w:left="3039" w:hanging="284"/>
      </w:pPr>
      <w:rPr>
        <w:rFonts w:hint="default"/>
        <w:lang w:val="sq-AL" w:eastAsia="en-US" w:bidi="ar-SA"/>
      </w:rPr>
    </w:lvl>
    <w:lvl w:ilvl="4" w:tplc="BEE29E68">
      <w:numFmt w:val="bullet"/>
      <w:lvlText w:val="•"/>
      <w:lvlJc w:val="left"/>
      <w:pPr>
        <w:ind w:left="3926" w:hanging="284"/>
      </w:pPr>
      <w:rPr>
        <w:rFonts w:hint="default"/>
        <w:lang w:val="sq-AL" w:eastAsia="en-US" w:bidi="ar-SA"/>
      </w:rPr>
    </w:lvl>
    <w:lvl w:ilvl="5" w:tplc="A9CEECCE">
      <w:numFmt w:val="bullet"/>
      <w:lvlText w:val="•"/>
      <w:lvlJc w:val="left"/>
      <w:pPr>
        <w:ind w:left="4813" w:hanging="284"/>
      </w:pPr>
      <w:rPr>
        <w:rFonts w:hint="default"/>
        <w:lang w:val="sq-AL" w:eastAsia="en-US" w:bidi="ar-SA"/>
      </w:rPr>
    </w:lvl>
    <w:lvl w:ilvl="6" w:tplc="1DB614B0">
      <w:numFmt w:val="bullet"/>
      <w:lvlText w:val="•"/>
      <w:lvlJc w:val="left"/>
      <w:pPr>
        <w:ind w:left="5699" w:hanging="284"/>
      </w:pPr>
      <w:rPr>
        <w:rFonts w:hint="default"/>
        <w:lang w:val="sq-AL" w:eastAsia="en-US" w:bidi="ar-SA"/>
      </w:rPr>
    </w:lvl>
    <w:lvl w:ilvl="7" w:tplc="0C9C064C">
      <w:numFmt w:val="bullet"/>
      <w:lvlText w:val="•"/>
      <w:lvlJc w:val="left"/>
      <w:pPr>
        <w:ind w:left="6586" w:hanging="284"/>
      </w:pPr>
      <w:rPr>
        <w:rFonts w:hint="default"/>
        <w:lang w:val="sq-AL" w:eastAsia="en-US" w:bidi="ar-SA"/>
      </w:rPr>
    </w:lvl>
    <w:lvl w:ilvl="8" w:tplc="FBF20332">
      <w:numFmt w:val="bullet"/>
      <w:lvlText w:val="•"/>
      <w:lvlJc w:val="left"/>
      <w:pPr>
        <w:ind w:left="7473" w:hanging="284"/>
      </w:pPr>
      <w:rPr>
        <w:rFonts w:hint="default"/>
        <w:lang w:val="sq-AL" w:eastAsia="en-US" w:bidi="ar-SA"/>
      </w:rPr>
    </w:lvl>
  </w:abstractNum>
  <w:abstractNum w:abstractNumId="32" w15:restartNumberingAfterBreak="0">
    <w:nsid w:val="35442149"/>
    <w:multiLevelType w:val="hybridMultilevel"/>
    <w:tmpl w:val="93B87642"/>
    <w:lvl w:ilvl="0" w:tplc="F11A176A">
      <w:start w:val="1"/>
      <w:numFmt w:val="decimal"/>
      <w:lvlText w:val="%1."/>
      <w:lvlJc w:val="left"/>
      <w:pPr>
        <w:ind w:left="383" w:hanging="284"/>
      </w:pPr>
      <w:rPr>
        <w:rFonts w:ascii="Times New Roman" w:eastAsia="Times New Roman" w:hAnsi="Times New Roman" w:cs="Times New Roman" w:hint="default"/>
        <w:spacing w:val="-4"/>
        <w:w w:val="100"/>
        <w:sz w:val="24"/>
        <w:szCs w:val="28"/>
        <w:lang w:val="sq-AL" w:eastAsia="en-US" w:bidi="ar-SA"/>
      </w:rPr>
    </w:lvl>
    <w:lvl w:ilvl="1" w:tplc="2D0A3BE4">
      <w:start w:val="1"/>
      <w:numFmt w:val="lowerLetter"/>
      <w:lvlText w:val="%2)"/>
      <w:lvlJc w:val="left"/>
      <w:pPr>
        <w:ind w:left="808" w:hanging="284"/>
      </w:pPr>
      <w:rPr>
        <w:rFonts w:ascii="Times New Roman" w:eastAsia="Times New Roman" w:hAnsi="Times New Roman" w:cs="Times New Roman" w:hint="default"/>
        <w:spacing w:val="-5"/>
        <w:w w:val="100"/>
        <w:sz w:val="24"/>
        <w:szCs w:val="28"/>
        <w:lang w:val="sq-AL" w:eastAsia="en-US" w:bidi="ar-SA"/>
      </w:rPr>
    </w:lvl>
    <w:lvl w:ilvl="2" w:tplc="0D5CEB2A">
      <w:numFmt w:val="bullet"/>
      <w:lvlText w:val="•"/>
      <w:lvlJc w:val="left"/>
      <w:pPr>
        <w:ind w:left="1738" w:hanging="284"/>
      </w:pPr>
      <w:rPr>
        <w:rFonts w:hint="default"/>
        <w:lang w:val="sq-AL" w:eastAsia="en-US" w:bidi="ar-SA"/>
      </w:rPr>
    </w:lvl>
    <w:lvl w:ilvl="3" w:tplc="53A2C030">
      <w:numFmt w:val="bullet"/>
      <w:lvlText w:val="•"/>
      <w:lvlJc w:val="left"/>
      <w:pPr>
        <w:ind w:left="2676" w:hanging="284"/>
      </w:pPr>
      <w:rPr>
        <w:rFonts w:hint="default"/>
        <w:lang w:val="sq-AL" w:eastAsia="en-US" w:bidi="ar-SA"/>
      </w:rPr>
    </w:lvl>
    <w:lvl w:ilvl="4" w:tplc="64487A90">
      <w:numFmt w:val="bullet"/>
      <w:lvlText w:val="•"/>
      <w:lvlJc w:val="left"/>
      <w:pPr>
        <w:ind w:left="3615" w:hanging="284"/>
      </w:pPr>
      <w:rPr>
        <w:rFonts w:hint="default"/>
        <w:lang w:val="sq-AL" w:eastAsia="en-US" w:bidi="ar-SA"/>
      </w:rPr>
    </w:lvl>
    <w:lvl w:ilvl="5" w:tplc="56EAAAD6">
      <w:numFmt w:val="bullet"/>
      <w:lvlText w:val="•"/>
      <w:lvlJc w:val="left"/>
      <w:pPr>
        <w:ind w:left="4553" w:hanging="284"/>
      </w:pPr>
      <w:rPr>
        <w:rFonts w:hint="default"/>
        <w:lang w:val="sq-AL" w:eastAsia="en-US" w:bidi="ar-SA"/>
      </w:rPr>
    </w:lvl>
    <w:lvl w:ilvl="6" w:tplc="4DD42DD0">
      <w:numFmt w:val="bullet"/>
      <w:lvlText w:val="•"/>
      <w:lvlJc w:val="left"/>
      <w:pPr>
        <w:ind w:left="5492" w:hanging="284"/>
      </w:pPr>
      <w:rPr>
        <w:rFonts w:hint="default"/>
        <w:lang w:val="sq-AL" w:eastAsia="en-US" w:bidi="ar-SA"/>
      </w:rPr>
    </w:lvl>
    <w:lvl w:ilvl="7" w:tplc="FA3A4F58">
      <w:numFmt w:val="bullet"/>
      <w:lvlText w:val="•"/>
      <w:lvlJc w:val="left"/>
      <w:pPr>
        <w:ind w:left="6430" w:hanging="284"/>
      </w:pPr>
      <w:rPr>
        <w:rFonts w:hint="default"/>
        <w:lang w:val="sq-AL" w:eastAsia="en-US" w:bidi="ar-SA"/>
      </w:rPr>
    </w:lvl>
    <w:lvl w:ilvl="8" w:tplc="38A8FA14">
      <w:numFmt w:val="bullet"/>
      <w:lvlText w:val="•"/>
      <w:lvlJc w:val="left"/>
      <w:pPr>
        <w:ind w:left="7369" w:hanging="284"/>
      </w:pPr>
      <w:rPr>
        <w:rFonts w:hint="default"/>
        <w:lang w:val="sq-AL" w:eastAsia="en-US" w:bidi="ar-SA"/>
      </w:rPr>
    </w:lvl>
  </w:abstractNum>
  <w:abstractNum w:abstractNumId="33" w15:restartNumberingAfterBreak="0">
    <w:nsid w:val="35BF10CF"/>
    <w:multiLevelType w:val="hybridMultilevel"/>
    <w:tmpl w:val="15A24418"/>
    <w:lvl w:ilvl="0" w:tplc="0409000F">
      <w:start w:val="1"/>
      <w:numFmt w:val="decimal"/>
      <w:lvlText w:val="%1."/>
      <w:lvlJc w:val="left"/>
      <w:pPr>
        <w:ind w:left="900" w:hanging="360"/>
      </w:pPr>
    </w:lvl>
    <w:lvl w:ilvl="1" w:tplc="041C0019" w:tentative="1">
      <w:start w:val="1"/>
      <w:numFmt w:val="lowerLetter"/>
      <w:lvlText w:val="%2."/>
      <w:lvlJc w:val="left"/>
      <w:pPr>
        <w:ind w:left="1620" w:hanging="360"/>
      </w:pPr>
    </w:lvl>
    <w:lvl w:ilvl="2" w:tplc="041C001B" w:tentative="1">
      <w:start w:val="1"/>
      <w:numFmt w:val="lowerRoman"/>
      <w:lvlText w:val="%3."/>
      <w:lvlJc w:val="right"/>
      <w:pPr>
        <w:ind w:left="2340" w:hanging="180"/>
      </w:pPr>
    </w:lvl>
    <w:lvl w:ilvl="3" w:tplc="041C000F" w:tentative="1">
      <w:start w:val="1"/>
      <w:numFmt w:val="decimal"/>
      <w:lvlText w:val="%4."/>
      <w:lvlJc w:val="left"/>
      <w:pPr>
        <w:ind w:left="3060" w:hanging="360"/>
      </w:pPr>
    </w:lvl>
    <w:lvl w:ilvl="4" w:tplc="041C0019" w:tentative="1">
      <w:start w:val="1"/>
      <w:numFmt w:val="lowerLetter"/>
      <w:lvlText w:val="%5."/>
      <w:lvlJc w:val="left"/>
      <w:pPr>
        <w:ind w:left="3780" w:hanging="360"/>
      </w:pPr>
    </w:lvl>
    <w:lvl w:ilvl="5" w:tplc="041C001B" w:tentative="1">
      <w:start w:val="1"/>
      <w:numFmt w:val="lowerRoman"/>
      <w:lvlText w:val="%6."/>
      <w:lvlJc w:val="right"/>
      <w:pPr>
        <w:ind w:left="4500" w:hanging="180"/>
      </w:pPr>
    </w:lvl>
    <w:lvl w:ilvl="6" w:tplc="041C000F" w:tentative="1">
      <w:start w:val="1"/>
      <w:numFmt w:val="decimal"/>
      <w:lvlText w:val="%7."/>
      <w:lvlJc w:val="left"/>
      <w:pPr>
        <w:ind w:left="5220" w:hanging="360"/>
      </w:pPr>
    </w:lvl>
    <w:lvl w:ilvl="7" w:tplc="041C0019" w:tentative="1">
      <w:start w:val="1"/>
      <w:numFmt w:val="lowerLetter"/>
      <w:lvlText w:val="%8."/>
      <w:lvlJc w:val="left"/>
      <w:pPr>
        <w:ind w:left="5940" w:hanging="360"/>
      </w:pPr>
    </w:lvl>
    <w:lvl w:ilvl="8" w:tplc="041C001B" w:tentative="1">
      <w:start w:val="1"/>
      <w:numFmt w:val="lowerRoman"/>
      <w:lvlText w:val="%9."/>
      <w:lvlJc w:val="right"/>
      <w:pPr>
        <w:ind w:left="6660" w:hanging="180"/>
      </w:pPr>
    </w:lvl>
  </w:abstractNum>
  <w:abstractNum w:abstractNumId="34" w15:restartNumberingAfterBreak="0">
    <w:nsid w:val="374F7D70"/>
    <w:multiLevelType w:val="hybridMultilevel"/>
    <w:tmpl w:val="A6AC85C6"/>
    <w:lvl w:ilvl="0" w:tplc="81AE5C40">
      <w:start w:val="1"/>
      <w:numFmt w:val="decimal"/>
      <w:lvlText w:val="%1."/>
      <w:lvlJc w:val="left"/>
      <w:pPr>
        <w:ind w:left="720" w:hanging="360"/>
      </w:pPr>
      <w:rPr>
        <w:color w:val="auto"/>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5" w15:restartNumberingAfterBreak="0">
    <w:nsid w:val="38AC6619"/>
    <w:multiLevelType w:val="hybridMultilevel"/>
    <w:tmpl w:val="48B23AA6"/>
    <w:lvl w:ilvl="0" w:tplc="041C000F">
      <w:start w:val="1"/>
      <w:numFmt w:val="decimal"/>
      <w:lvlText w:val="%1."/>
      <w:lvlJc w:val="left"/>
      <w:pPr>
        <w:ind w:left="360" w:hanging="360"/>
      </w:p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36" w15:restartNumberingAfterBreak="0">
    <w:nsid w:val="39900012"/>
    <w:multiLevelType w:val="hybridMultilevel"/>
    <w:tmpl w:val="5F12A6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B2125C8"/>
    <w:multiLevelType w:val="hybridMultilevel"/>
    <w:tmpl w:val="A9EA2314"/>
    <w:lvl w:ilvl="0" w:tplc="4FDC2C58">
      <w:start w:val="1"/>
      <w:numFmt w:val="decimal"/>
      <w:lvlText w:val="%1."/>
      <w:lvlJc w:val="left"/>
      <w:pPr>
        <w:ind w:left="383" w:hanging="284"/>
      </w:pPr>
      <w:rPr>
        <w:rFonts w:ascii="Times New Roman" w:eastAsia="Times New Roman" w:hAnsi="Times New Roman" w:cs="Times New Roman" w:hint="default"/>
        <w:spacing w:val="-4"/>
        <w:w w:val="100"/>
        <w:sz w:val="24"/>
        <w:szCs w:val="28"/>
        <w:lang w:val="sq-AL" w:eastAsia="en-US" w:bidi="ar-SA"/>
      </w:rPr>
    </w:lvl>
    <w:lvl w:ilvl="1" w:tplc="20D02FCC">
      <w:start w:val="1"/>
      <w:numFmt w:val="lowerLetter"/>
      <w:lvlText w:val="%2)"/>
      <w:lvlJc w:val="left"/>
      <w:pPr>
        <w:ind w:left="464" w:hanging="284"/>
      </w:pPr>
      <w:rPr>
        <w:rFonts w:ascii="Times New Roman" w:eastAsia="Times New Roman" w:hAnsi="Times New Roman" w:cs="Times New Roman" w:hint="default"/>
        <w:spacing w:val="-5"/>
        <w:w w:val="100"/>
        <w:sz w:val="24"/>
        <w:szCs w:val="28"/>
        <w:lang w:val="sq-AL" w:eastAsia="en-US" w:bidi="ar-SA"/>
      </w:rPr>
    </w:lvl>
    <w:lvl w:ilvl="2" w:tplc="D04A3442">
      <w:numFmt w:val="bullet"/>
      <w:lvlText w:val="•"/>
      <w:lvlJc w:val="left"/>
      <w:pPr>
        <w:ind w:left="1614" w:hanging="284"/>
      </w:pPr>
      <w:rPr>
        <w:rFonts w:hint="default"/>
        <w:lang w:val="sq-AL" w:eastAsia="en-US" w:bidi="ar-SA"/>
      </w:rPr>
    </w:lvl>
    <w:lvl w:ilvl="3" w:tplc="26C0DB6E">
      <w:numFmt w:val="bullet"/>
      <w:lvlText w:val="•"/>
      <w:lvlJc w:val="left"/>
      <w:pPr>
        <w:ind w:left="2568" w:hanging="284"/>
      </w:pPr>
      <w:rPr>
        <w:rFonts w:hint="default"/>
        <w:lang w:val="sq-AL" w:eastAsia="en-US" w:bidi="ar-SA"/>
      </w:rPr>
    </w:lvl>
    <w:lvl w:ilvl="4" w:tplc="AF34E24A">
      <w:numFmt w:val="bullet"/>
      <w:lvlText w:val="•"/>
      <w:lvlJc w:val="left"/>
      <w:pPr>
        <w:ind w:left="3522" w:hanging="284"/>
      </w:pPr>
      <w:rPr>
        <w:rFonts w:hint="default"/>
        <w:lang w:val="sq-AL" w:eastAsia="en-US" w:bidi="ar-SA"/>
      </w:rPr>
    </w:lvl>
    <w:lvl w:ilvl="5" w:tplc="C8644D3C">
      <w:numFmt w:val="bullet"/>
      <w:lvlText w:val="•"/>
      <w:lvlJc w:val="left"/>
      <w:pPr>
        <w:ind w:left="4476" w:hanging="284"/>
      </w:pPr>
      <w:rPr>
        <w:rFonts w:hint="default"/>
        <w:lang w:val="sq-AL" w:eastAsia="en-US" w:bidi="ar-SA"/>
      </w:rPr>
    </w:lvl>
    <w:lvl w:ilvl="6" w:tplc="757C973C">
      <w:numFmt w:val="bullet"/>
      <w:lvlText w:val="•"/>
      <w:lvlJc w:val="left"/>
      <w:pPr>
        <w:ind w:left="5430" w:hanging="284"/>
      </w:pPr>
      <w:rPr>
        <w:rFonts w:hint="default"/>
        <w:lang w:val="sq-AL" w:eastAsia="en-US" w:bidi="ar-SA"/>
      </w:rPr>
    </w:lvl>
    <w:lvl w:ilvl="7" w:tplc="4E489AFE">
      <w:numFmt w:val="bullet"/>
      <w:lvlText w:val="•"/>
      <w:lvlJc w:val="left"/>
      <w:pPr>
        <w:ind w:left="6384" w:hanging="284"/>
      </w:pPr>
      <w:rPr>
        <w:rFonts w:hint="default"/>
        <w:lang w:val="sq-AL" w:eastAsia="en-US" w:bidi="ar-SA"/>
      </w:rPr>
    </w:lvl>
    <w:lvl w:ilvl="8" w:tplc="809C4B06">
      <w:numFmt w:val="bullet"/>
      <w:lvlText w:val="•"/>
      <w:lvlJc w:val="left"/>
      <w:pPr>
        <w:ind w:left="7338" w:hanging="284"/>
      </w:pPr>
      <w:rPr>
        <w:rFonts w:hint="default"/>
        <w:lang w:val="sq-AL" w:eastAsia="en-US" w:bidi="ar-SA"/>
      </w:rPr>
    </w:lvl>
  </w:abstractNum>
  <w:abstractNum w:abstractNumId="38" w15:restartNumberingAfterBreak="0">
    <w:nsid w:val="3CAD729C"/>
    <w:multiLevelType w:val="hybridMultilevel"/>
    <w:tmpl w:val="53E26C90"/>
    <w:lvl w:ilvl="0" w:tplc="04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9" w15:restartNumberingAfterBreak="0">
    <w:nsid w:val="3D227B6D"/>
    <w:multiLevelType w:val="hybridMultilevel"/>
    <w:tmpl w:val="BD760108"/>
    <w:lvl w:ilvl="0" w:tplc="EE76B0CA">
      <w:start w:val="1"/>
      <w:numFmt w:val="lowerLetter"/>
      <w:lvlText w:val="%1)"/>
      <w:lvlJc w:val="left"/>
      <w:pPr>
        <w:ind w:left="366" w:hanging="267"/>
      </w:pPr>
      <w:rPr>
        <w:rFonts w:ascii="Times New Roman" w:eastAsia="Times New Roman" w:hAnsi="Times New Roman" w:cs="Times New Roman" w:hint="default"/>
        <w:spacing w:val="-7"/>
        <w:w w:val="100"/>
        <w:sz w:val="24"/>
        <w:szCs w:val="28"/>
        <w:lang w:val="sq-AL" w:eastAsia="en-US" w:bidi="ar-SA"/>
      </w:rPr>
    </w:lvl>
    <w:lvl w:ilvl="1" w:tplc="B5C860D4">
      <w:numFmt w:val="bullet"/>
      <w:lvlText w:val="•"/>
      <w:lvlJc w:val="left"/>
      <w:pPr>
        <w:ind w:left="1248" w:hanging="267"/>
      </w:pPr>
      <w:rPr>
        <w:rFonts w:hint="default"/>
        <w:lang w:val="sq-AL" w:eastAsia="en-US" w:bidi="ar-SA"/>
      </w:rPr>
    </w:lvl>
    <w:lvl w:ilvl="2" w:tplc="1BE0C98A">
      <w:numFmt w:val="bullet"/>
      <w:lvlText w:val="•"/>
      <w:lvlJc w:val="left"/>
      <w:pPr>
        <w:ind w:left="2137" w:hanging="267"/>
      </w:pPr>
      <w:rPr>
        <w:rFonts w:hint="default"/>
        <w:lang w:val="sq-AL" w:eastAsia="en-US" w:bidi="ar-SA"/>
      </w:rPr>
    </w:lvl>
    <w:lvl w:ilvl="3" w:tplc="6ACCA7A2">
      <w:numFmt w:val="bullet"/>
      <w:lvlText w:val="•"/>
      <w:lvlJc w:val="left"/>
      <w:pPr>
        <w:ind w:left="3025" w:hanging="267"/>
      </w:pPr>
      <w:rPr>
        <w:rFonts w:hint="default"/>
        <w:lang w:val="sq-AL" w:eastAsia="en-US" w:bidi="ar-SA"/>
      </w:rPr>
    </w:lvl>
    <w:lvl w:ilvl="4" w:tplc="8FE4AFCE">
      <w:numFmt w:val="bullet"/>
      <w:lvlText w:val="•"/>
      <w:lvlJc w:val="left"/>
      <w:pPr>
        <w:ind w:left="3914" w:hanging="267"/>
      </w:pPr>
      <w:rPr>
        <w:rFonts w:hint="default"/>
        <w:lang w:val="sq-AL" w:eastAsia="en-US" w:bidi="ar-SA"/>
      </w:rPr>
    </w:lvl>
    <w:lvl w:ilvl="5" w:tplc="13AC1256">
      <w:numFmt w:val="bullet"/>
      <w:lvlText w:val="•"/>
      <w:lvlJc w:val="left"/>
      <w:pPr>
        <w:ind w:left="4803" w:hanging="267"/>
      </w:pPr>
      <w:rPr>
        <w:rFonts w:hint="default"/>
        <w:lang w:val="sq-AL" w:eastAsia="en-US" w:bidi="ar-SA"/>
      </w:rPr>
    </w:lvl>
    <w:lvl w:ilvl="6" w:tplc="BD18EEEC">
      <w:numFmt w:val="bullet"/>
      <w:lvlText w:val="•"/>
      <w:lvlJc w:val="left"/>
      <w:pPr>
        <w:ind w:left="5691" w:hanging="267"/>
      </w:pPr>
      <w:rPr>
        <w:rFonts w:hint="default"/>
        <w:lang w:val="sq-AL" w:eastAsia="en-US" w:bidi="ar-SA"/>
      </w:rPr>
    </w:lvl>
    <w:lvl w:ilvl="7" w:tplc="5A9EC536">
      <w:numFmt w:val="bullet"/>
      <w:lvlText w:val="•"/>
      <w:lvlJc w:val="left"/>
      <w:pPr>
        <w:ind w:left="6580" w:hanging="267"/>
      </w:pPr>
      <w:rPr>
        <w:rFonts w:hint="default"/>
        <w:lang w:val="sq-AL" w:eastAsia="en-US" w:bidi="ar-SA"/>
      </w:rPr>
    </w:lvl>
    <w:lvl w:ilvl="8" w:tplc="51A8FFFC">
      <w:numFmt w:val="bullet"/>
      <w:lvlText w:val="•"/>
      <w:lvlJc w:val="left"/>
      <w:pPr>
        <w:ind w:left="7469" w:hanging="267"/>
      </w:pPr>
      <w:rPr>
        <w:rFonts w:hint="default"/>
        <w:lang w:val="sq-AL" w:eastAsia="en-US" w:bidi="ar-SA"/>
      </w:rPr>
    </w:lvl>
  </w:abstractNum>
  <w:abstractNum w:abstractNumId="40" w15:restartNumberingAfterBreak="0">
    <w:nsid w:val="3DD71A4D"/>
    <w:multiLevelType w:val="hybridMultilevel"/>
    <w:tmpl w:val="6A28186E"/>
    <w:lvl w:ilvl="0" w:tplc="B288B286">
      <w:start w:val="1"/>
      <w:numFmt w:val="decimal"/>
      <w:lvlText w:val="%1."/>
      <w:lvlJc w:val="left"/>
      <w:pPr>
        <w:ind w:left="383" w:hanging="284"/>
      </w:pPr>
      <w:rPr>
        <w:rFonts w:ascii="Times New Roman" w:eastAsia="Times New Roman" w:hAnsi="Times New Roman" w:cs="Times New Roman" w:hint="default"/>
        <w:color w:val="auto"/>
        <w:spacing w:val="-4"/>
        <w:w w:val="100"/>
        <w:sz w:val="24"/>
        <w:szCs w:val="28"/>
        <w:lang w:val="sq-AL" w:eastAsia="en-US" w:bidi="ar-SA"/>
      </w:rPr>
    </w:lvl>
    <w:lvl w:ilvl="1" w:tplc="CC2C4A6C">
      <w:start w:val="1"/>
      <w:numFmt w:val="lowerLetter"/>
      <w:lvlText w:val="%2)"/>
      <w:lvlJc w:val="left"/>
      <w:pPr>
        <w:ind w:left="666" w:hanging="284"/>
      </w:pPr>
      <w:rPr>
        <w:rFonts w:ascii="Times New Roman" w:eastAsia="Times New Roman" w:hAnsi="Times New Roman" w:cs="Times New Roman" w:hint="default"/>
        <w:spacing w:val="-8"/>
        <w:w w:val="100"/>
        <w:sz w:val="24"/>
        <w:szCs w:val="28"/>
        <w:lang w:val="sq-AL" w:eastAsia="en-US" w:bidi="ar-SA"/>
      </w:rPr>
    </w:lvl>
    <w:lvl w:ilvl="2" w:tplc="40489E78">
      <w:numFmt w:val="bullet"/>
      <w:lvlText w:val="•"/>
      <w:lvlJc w:val="left"/>
      <w:pPr>
        <w:ind w:left="1614" w:hanging="284"/>
      </w:pPr>
      <w:rPr>
        <w:rFonts w:hint="default"/>
        <w:lang w:val="sq-AL" w:eastAsia="en-US" w:bidi="ar-SA"/>
      </w:rPr>
    </w:lvl>
    <w:lvl w:ilvl="3" w:tplc="E27E8A4E">
      <w:numFmt w:val="bullet"/>
      <w:lvlText w:val="•"/>
      <w:lvlJc w:val="left"/>
      <w:pPr>
        <w:ind w:left="2568" w:hanging="284"/>
      </w:pPr>
      <w:rPr>
        <w:rFonts w:hint="default"/>
        <w:lang w:val="sq-AL" w:eastAsia="en-US" w:bidi="ar-SA"/>
      </w:rPr>
    </w:lvl>
    <w:lvl w:ilvl="4" w:tplc="341ED966">
      <w:numFmt w:val="bullet"/>
      <w:lvlText w:val="•"/>
      <w:lvlJc w:val="left"/>
      <w:pPr>
        <w:ind w:left="3522" w:hanging="284"/>
      </w:pPr>
      <w:rPr>
        <w:rFonts w:hint="default"/>
        <w:lang w:val="sq-AL" w:eastAsia="en-US" w:bidi="ar-SA"/>
      </w:rPr>
    </w:lvl>
    <w:lvl w:ilvl="5" w:tplc="BD94921C">
      <w:numFmt w:val="bullet"/>
      <w:lvlText w:val="•"/>
      <w:lvlJc w:val="left"/>
      <w:pPr>
        <w:ind w:left="4476" w:hanging="284"/>
      </w:pPr>
      <w:rPr>
        <w:rFonts w:hint="default"/>
        <w:lang w:val="sq-AL" w:eastAsia="en-US" w:bidi="ar-SA"/>
      </w:rPr>
    </w:lvl>
    <w:lvl w:ilvl="6" w:tplc="C1AA3E26">
      <w:numFmt w:val="bullet"/>
      <w:lvlText w:val="•"/>
      <w:lvlJc w:val="left"/>
      <w:pPr>
        <w:ind w:left="5430" w:hanging="284"/>
      </w:pPr>
      <w:rPr>
        <w:rFonts w:hint="default"/>
        <w:lang w:val="sq-AL" w:eastAsia="en-US" w:bidi="ar-SA"/>
      </w:rPr>
    </w:lvl>
    <w:lvl w:ilvl="7" w:tplc="9DD8F3F8">
      <w:numFmt w:val="bullet"/>
      <w:lvlText w:val="•"/>
      <w:lvlJc w:val="left"/>
      <w:pPr>
        <w:ind w:left="6384" w:hanging="284"/>
      </w:pPr>
      <w:rPr>
        <w:rFonts w:hint="default"/>
        <w:lang w:val="sq-AL" w:eastAsia="en-US" w:bidi="ar-SA"/>
      </w:rPr>
    </w:lvl>
    <w:lvl w:ilvl="8" w:tplc="341ECBAA">
      <w:numFmt w:val="bullet"/>
      <w:lvlText w:val="•"/>
      <w:lvlJc w:val="left"/>
      <w:pPr>
        <w:ind w:left="7338" w:hanging="284"/>
      </w:pPr>
      <w:rPr>
        <w:rFonts w:hint="default"/>
        <w:lang w:val="sq-AL" w:eastAsia="en-US" w:bidi="ar-SA"/>
      </w:rPr>
    </w:lvl>
  </w:abstractNum>
  <w:abstractNum w:abstractNumId="41" w15:restartNumberingAfterBreak="0">
    <w:nsid w:val="3E9E7D98"/>
    <w:multiLevelType w:val="multilevel"/>
    <w:tmpl w:val="F9D03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F9A48B9"/>
    <w:multiLevelType w:val="hybridMultilevel"/>
    <w:tmpl w:val="8D2A13C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40BA6D05"/>
    <w:multiLevelType w:val="hybridMultilevel"/>
    <w:tmpl w:val="AD9832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131373A"/>
    <w:multiLevelType w:val="hybridMultilevel"/>
    <w:tmpl w:val="B324F080"/>
    <w:lvl w:ilvl="0" w:tplc="00F032DE">
      <w:start w:val="1"/>
      <w:numFmt w:val="decimal"/>
      <w:lvlText w:val="%1."/>
      <w:lvlJc w:val="left"/>
      <w:pPr>
        <w:ind w:left="381" w:hanging="281"/>
      </w:pPr>
      <w:rPr>
        <w:rFonts w:ascii="Times New Roman" w:eastAsia="Times New Roman" w:hAnsi="Times New Roman" w:cs="Times New Roman" w:hint="default"/>
        <w:color w:val="auto"/>
        <w:spacing w:val="0"/>
        <w:w w:val="100"/>
        <w:sz w:val="24"/>
        <w:szCs w:val="28"/>
        <w:lang w:val="sq-AL" w:eastAsia="en-US" w:bidi="ar-SA"/>
      </w:rPr>
    </w:lvl>
    <w:lvl w:ilvl="1" w:tplc="E2C66CB4">
      <w:numFmt w:val="bullet"/>
      <w:lvlText w:val="•"/>
      <w:lvlJc w:val="left"/>
      <w:pPr>
        <w:ind w:left="1266" w:hanging="281"/>
      </w:pPr>
      <w:rPr>
        <w:rFonts w:hint="default"/>
        <w:lang w:val="sq-AL" w:eastAsia="en-US" w:bidi="ar-SA"/>
      </w:rPr>
    </w:lvl>
    <w:lvl w:ilvl="2" w:tplc="8ECCAC08">
      <w:numFmt w:val="bullet"/>
      <w:lvlText w:val="•"/>
      <w:lvlJc w:val="left"/>
      <w:pPr>
        <w:ind w:left="2153" w:hanging="281"/>
      </w:pPr>
      <w:rPr>
        <w:rFonts w:hint="default"/>
        <w:lang w:val="sq-AL" w:eastAsia="en-US" w:bidi="ar-SA"/>
      </w:rPr>
    </w:lvl>
    <w:lvl w:ilvl="3" w:tplc="3894F2FC">
      <w:numFmt w:val="bullet"/>
      <w:lvlText w:val="•"/>
      <w:lvlJc w:val="left"/>
      <w:pPr>
        <w:ind w:left="3039" w:hanging="281"/>
      </w:pPr>
      <w:rPr>
        <w:rFonts w:hint="default"/>
        <w:lang w:val="sq-AL" w:eastAsia="en-US" w:bidi="ar-SA"/>
      </w:rPr>
    </w:lvl>
    <w:lvl w:ilvl="4" w:tplc="3BF23DC0">
      <w:numFmt w:val="bullet"/>
      <w:lvlText w:val="•"/>
      <w:lvlJc w:val="left"/>
      <w:pPr>
        <w:ind w:left="3926" w:hanging="281"/>
      </w:pPr>
      <w:rPr>
        <w:rFonts w:hint="default"/>
        <w:lang w:val="sq-AL" w:eastAsia="en-US" w:bidi="ar-SA"/>
      </w:rPr>
    </w:lvl>
    <w:lvl w:ilvl="5" w:tplc="722C6FF4">
      <w:numFmt w:val="bullet"/>
      <w:lvlText w:val="•"/>
      <w:lvlJc w:val="left"/>
      <w:pPr>
        <w:ind w:left="4813" w:hanging="281"/>
      </w:pPr>
      <w:rPr>
        <w:rFonts w:hint="default"/>
        <w:lang w:val="sq-AL" w:eastAsia="en-US" w:bidi="ar-SA"/>
      </w:rPr>
    </w:lvl>
    <w:lvl w:ilvl="6" w:tplc="57884FB0">
      <w:numFmt w:val="bullet"/>
      <w:lvlText w:val="•"/>
      <w:lvlJc w:val="left"/>
      <w:pPr>
        <w:ind w:left="5699" w:hanging="281"/>
      </w:pPr>
      <w:rPr>
        <w:rFonts w:hint="default"/>
        <w:lang w:val="sq-AL" w:eastAsia="en-US" w:bidi="ar-SA"/>
      </w:rPr>
    </w:lvl>
    <w:lvl w:ilvl="7" w:tplc="6A5E095E">
      <w:numFmt w:val="bullet"/>
      <w:lvlText w:val="•"/>
      <w:lvlJc w:val="left"/>
      <w:pPr>
        <w:ind w:left="6586" w:hanging="281"/>
      </w:pPr>
      <w:rPr>
        <w:rFonts w:hint="default"/>
        <w:lang w:val="sq-AL" w:eastAsia="en-US" w:bidi="ar-SA"/>
      </w:rPr>
    </w:lvl>
    <w:lvl w:ilvl="8" w:tplc="A92EB6E2">
      <w:numFmt w:val="bullet"/>
      <w:lvlText w:val="•"/>
      <w:lvlJc w:val="left"/>
      <w:pPr>
        <w:ind w:left="7473" w:hanging="281"/>
      </w:pPr>
      <w:rPr>
        <w:rFonts w:hint="default"/>
        <w:lang w:val="sq-AL" w:eastAsia="en-US" w:bidi="ar-SA"/>
      </w:rPr>
    </w:lvl>
  </w:abstractNum>
  <w:abstractNum w:abstractNumId="45" w15:restartNumberingAfterBreak="0">
    <w:nsid w:val="41B57AF6"/>
    <w:multiLevelType w:val="hybridMultilevel"/>
    <w:tmpl w:val="92507E46"/>
    <w:lvl w:ilvl="0" w:tplc="B1F20260">
      <w:start w:val="1"/>
      <w:numFmt w:val="decimal"/>
      <w:lvlText w:val="%1."/>
      <w:lvlJc w:val="left"/>
      <w:pPr>
        <w:ind w:left="383" w:hanging="284"/>
      </w:pPr>
      <w:rPr>
        <w:rFonts w:ascii="Times New Roman" w:eastAsia="Times New Roman" w:hAnsi="Times New Roman" w:cs="Times New Roman" w:hint="default"/>
        <w:spacing w:val="0"/>
        <w:w w:val="100"/>
        <w:sz w:val="24"/>
        <w:szCs w:val="28"/>
        <w:lang w:val="sq-AL" w:eastAsia="en-US" w:bidi="ar-SA"/>
      </w:rPr>
    </w:lvl>
    <w:lvl w:ilvl="1" w:tplc="2A00A1EC">
      <w:numFmt w:val="bullet"/>
      <w:lvlText w:val="•"/>
      <w:lvlJc w:val="left"/>
      <w:pPr>
        <w:ind w:left="1266" w:hanging="284"/>
      </w:pPr>
      <w:rPr>
        <w:rFonts w:hint="default"/>
        <w:lang w:val="sq-AL" w:eastAsia="en-US" w:bidi="ar-SA"/>
      </w:rPr>
    </w:lvl>
    <w:lvl w:ilvl="2" w:tplc="44CCA7A0">
      <w:numFmt w:val="bullet"/>
      <w:lvlText w:val="•"/>
      <w:lvlJc w:val="left"/>
      <w:pPr>
        <w:ind w:left="2153" w:hanging="284"/>
      </w:pPr>
      <w:rPr>
        <w:rFonts w:hint="default"/>
        <w:lang w:val="sq-AL" w:eastAsia="en-US" w:bidi="ar-SA"/>
      </w:rPr>
    </w:lvl>
    <w:lvl w:ilvl="3" w:tplc="5178D612">
      <w:numFmt w:val="bullet"/>
      <w:lvlText w:val="•"/>
      <w:lvlJc w:val="left"/>
      <w:pPr>
        <w:ind w:left="3039" w:hanging="284"/>
      </w:pPr>
      <w:rPr>
        <w:rFonts w:hint="default"/>
        <w:lang w:val="sq-AL" w:eastAsia="en-US" w:bidi="ar-SA"/>
      </w:rPr>
    </w:lvl>
    <w:lvl w:ilvl="4" w:tplc="275EAFCE">
      <w:numFmt w:val="bullet"/>
      <w:lvlText w:val="•"/>
      <w:lvlJc w:val="left"/>
      <w:pPr>
        <w:ind w:left="3926" w:hanging="284"/>
      </w:pPr>
      <w:rPr>
        <w:rFonts w:hint="default"/>
        <w:lang w:val="sq-AL" w:eastAsia="en-US" w:bidi="ar-SA"/>
      </w:rPr>
    </w:lvl>
    <w:lvl w:ilvl="5" w:tplc="FD8C9CE6">
      <w:numFmt w:val="bullet"/>
      <w:lvlText w:val="•"/>
      <w:lvlJc w:val="left"/>
      <w:pPr>
        <w:ind w:left="4813" w:hanging="284"/>
      </w:pPr>
      <w:rPr>
        <w:rFonts w:hint="default"/>
        <w:lang w:val="sq-AL" w:eastAsia="en-US" w:bidi="ar-SA"/>
      </w:rPr>
    </w:lvl>
    <w:lvl w:ilvl="6" w:tplc="C01EB840">
      <w:numFmt w:val="bullet"/>
      <w:lvlText w:val="•"/>
      <w:lvlJc w:val="left"/>
      <w:pPr>
        <w:ind w:left="5699" w:hanging="284"/>
      </w:pPr>
      <w:rPr>
        <w:rFonts w:hint="default"/>
        <w:lang w:val="sq-AL" w:eastAsia="en-US" w:bidi="ar-SA"/>
      </w:rPr>
    </w:lvl>
    <w:lvl w:ilvl="7" w:tplc="126615FA">
      <w:numFmt w:val="bullet"/>
      <w:lvlText w:val="•"/>
      <w:lvlJc w:val="left"/>
      <w:pPr>
        <w:ind w:left="6586" w:hanging="284"/>
      </w:pPr>
      <w:rPr>
        <w:rFonts w:hint="default"/>
        <w:lang w:val="sq-AL" w:eastAsia="en-US" w:bidi="ar-SA"/>
      </w:rPr>
    </w:lvl>
    <w:lvl w:ilvl="8" w:tplc="6B366400">
      <w:numFmt w:val="bullet"/>
      <w:lvlText w:val="•"/>
      <w:lvlJc w:val="left"/>
      <w:pPr>
        <w:ind w:left="7473" w:hanging="284"/>
      </w:pPr>
      <w:rPr>
        <w:rFonts w:hint="default"/>
        <w:lang w:val="sq-AL" w:eastAsia="en-US" w:bidi="ar-SA"/>
      </w:rPr>
    </w:lvl>
  </w:abstractNum>
  <w:abstractNum w:abstractNumId="46" w15:restartNumberingAfterBreak="0">
    <w:nsid w:val="41FC30B2"/>
    <w:multiLevelType w:val="hybridMultilevel"/>
    <w:tmpl w:val="92507E46"/>
    <w:lvl w:ilvl="0" w:tplc="B1F20260">
      <w:start w:val="1"/>
      <w:numFmt w:val="decimal"/>
      <w:lvlText w:val="%1."/>
      <w:lvlJc w:val="left"/>
      <w:pPr>
        <w:ind w:left="383" w:hanging="284"/>
      </w:pPr>
      <w:rPr>
        <w:rFonts w:ascii="Times New Roman" w:eastAsia="Times New Roman" w:hAnsi="Times New Roman" w:cs="Times New Roman" w:hint="default"/>
        <w:spacing w:val="0"/>
        <w:w w:val="100"/>
        <w:sz w:val="24"/>
        <w:szCs w:val="28"/>
        <w:lang w:val="sq-AL" w:eastAsia="en-US" w:bidi="ar-SA"/>
      </w:rPr>
    </w:lvl>
    <w:lvl w:ilvl="1" w:tplc="2A00A1EC">
      <w:numFmt w:val="bullet"/>
      <w:lvlText w:val="•"/>
      <w:lvlJc w:val="left"/>
      <w:pPr>
        <w:ind w:left="1266" w:hanging="284"/>
      </w:pPr>
      <w:rPr>
        <w:rFonts w:hint="default"/>
        <w:lang w:val="sq-AL" w:eastAsia="en-US" w:bidi="ar-SA"/>
      </w:rPr>
    </w:lvl>
    <w:lvl w:ilvl="2" w:tplc="44CCA7A0">
      <w:numFmt w:val="bullet"/>
      <w:lvlText w:val="•"/>
      <w:lvlJc w:val="left"/>
      <w:pPr>
        <w:ind w:left="2153" w:hanging="284"/>
      </w:pPr>
      <w:rPr>
        <w:rFonts w:hint="default"/>
        <w:lang w:val="sq-AL" w:eastAsia="en-US" w:bidi="ar-SA"/>
      </w:rPr>
    </w:lvl>
    <w:lvl w:ilvl="3" w:tplc="5178D612">
      <w:numFmt w:val="bullet"/>
      <w:lvlText w:val="•"/>
      <w:lvlJc w:val="left"/>
      <w:pPr>
        <w:ind w:left="3039" w:hanging="284"/>
      </w:pPr>
      <w:rPr>
        <w:rFonts w:hint="default"/>
        <w:lang w:val="sq-AL" w:eastAsia="en-US" w:bidi="ar-SA"/>
      </w:rPr>
    </w:lvl>
    <w:lvl w:ilvl="4" w:tplc="275EAFCE">
      <w:numFmt w:val="bullet"/>
      <w:lvlText w:val="•"/>
      <w:lvlJc w:val="left"/>
      <w:pPr>
        <w:ind w:left="3926" w:hanging="284"/>
      </w:pPr>
      <w:rPr>
        <w:rFonts w:hint="default"/>
        <w:lang w:val="sq-AL" w:eastAsia="en-US" w:bidi="ar-SA"/>
      </w:rPr>
    </w:lvl>
    <w:lvl w:ilvl="5" w:tplc="FD8C9CE6">
      <w:numFmt w:val="bullet"/>
      <w:lvlText w:val="•"/>
      <w:lvlJc w:val="left"/>
      <w:pPr>
        <w:ind w:left="4813" w:hanging="284"/>
      </w:pPr>
      <w:rPr>
        <w:rFonts w:hint="default"/>
        <w:lang w:val="sq-AL" w:eastAsia="en-US" w:bidi="ar-SA"/>
      </w:rPr>
    </w:lvl>
    <w:lvl w:ilvl="6" w:tplc="C01EB840">
      <w:numFmt w:val="bullet"/>
      <w:lvlText w:val="•"/>
      <w:lvlJc w:val="left"/>
      <w:pPr>
        <w:ind w:left="5699" w:hanging="284"/>
      </w:pPr>
      <w:rPr>
        <w:rFonts w:hint="default"/>
        <w:lang w:val="sq-AL" w:eastAsia="en-US" w:bidi="ar-SA"/>
      </w:rPr>
    </w:lvl>
    <w:lvl w:ilvl="7" w:tplc="126615FA">
      <w:numFmt w:val="bullet"/>
      <w:lvlText w:val="•"/>
      <w:lvlJc w:val="left"/>
      <w:pPr>
        <w:ind w:left="6586" w:hanging="284"/>
      </w:pPr>
      <w:rPr>
        <w:rFonts w:hint="default"/>
        <w:lang w:val="sq-AL" w:eastAsia="en-US" w:bidi="ar-SA"/>
      </w:rPr>
    </w:lvl>
    <w:lvl w:ilvl="8" w:tplc="6B366400">
      <w:numFmt w:val="bullet"/>
      <w:lvlText w:val="•"/>
      <w:lvlJc w:val="left"/>
      <w:pPr>
        <w:ind w:left="7473" w:hanging="284"/>
      </w:pPr>
      <w:rPr>
        <w:rFonts w:hint="default"/>
        <w:lang w:val="sq-AL" w:eastAsia="en-US" w:bidi="ar-SA"/>
      </w:rPr>
    </w:lvl>
  </w:abstractNum>
  <w:abstractNum w:abstractNumId="47" w15:restartNumberingAfterBreak="0">
    <w:nsid w:val="42074A9D"/>
    <w:multiLevelType w:val="hybridMultilevel"/>
    <w:tmpl w:val="64349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29C0E11"/>
    <w:multiLevelType w:val="multilevel"/>
    <w:tmpl w:val="C6544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34564BA"/>
    <w:multiLevelType w:val="hybridMultilevel"/>
    <w:tmpl w:val="A70C0CDA"/>
    <w:lvl w:ilvl="0" w:tplc="5DF4C762">
      <w:start w:val="1"/>
      <w:numFmt w:val="decimal"/>
      <w:lvlText w:val="%1."/>
      <w:lvlJc w:val="left"/>
      <w:pPr>
        <w:ind w:left="383" w:hanging="284"/>
      </w:pPr>
      <w:rPr>
        <w:rFonts w:ascii="Times New Roman" w:eastAsia="Times New Roman" w:hAnsi="Times New Roman" w:cs="Times New Roman" w:hint="default"/>
        <w:spacing w:val="0"/>
        <w:w w:val="100"/>
        <w:sz w:val="24"/>
        <w:szCs w:val="28"/>
        <w:lang w:val="sq-AL" w:eastAsia="en-US" w:bidi="ar-SA"/>
      </w:rPr>
    </w:lvl>
    <w:lvl w:ilvl="1" w:tplc="A4C47F34">
      <w:numFmt w:val="bullet"/>
      <w:lvlText w:val="•"/>
      <w:lvlJc w:val="left"/>
      <w:pPr>
        <w:ind w:left="1266" w:hanging="284"/>
      </w:pPr>
      <w:rPr>
        <w:rFonts w:hint="default"/>
        <w:lang w:val="sq-AL" w:eastAsia="en-US" w:bidi="ar-SA"/>
      </w:rPr>
    </w:lvl>
    <w:lvl w:ilvl="2" w:tplc="966C2DC2">
      <w:numFmt w:val="bullet"/>
      <w:lvlText w:val="•"/>
      <w:lvlJc w:val="left"/>
      <w:pPr>
        <w:ind w:left="2153" w:hanging="284"/>
      </w:pPr>
      <w:rPr>
        <w:rFonts w:hint="default"/>
        <w:lang w:val="sq-AL" w:eastAsia="en-US" w:bidi="ar-SA"/>
      </w:rPr>
    </w:lvl>
    <w:lvl w:ilvl="3" w:tplc="FA94BE5C">
      <w:numFmt w:val="bullet"/>
      <w:lvlText w:val="•"/>
      <w:lvlJc w:val="left"/>
      <w:pPr>
        <w:ind w:left="3039" w:hanging="284"/>
      </w:pPr>
      <w:rPr>
        <w:rFonts w:hint="default"/>
        <w:lang w:val="sq-AL" w:eastAsia="en-US" w:bidi="ar-SA"/>
      </w:rPr>
    </w:lvl>
    <w:lvl w:ilvl="4" w:tplc="8278A07E">
      <w:numFmt w:val="bullet"/>
      <w:lvlText w:val="•"/>
      <w:lvlJc w:val="left"/>
      <w:pPr>
        <w:ind w:left="3926" w:hanging="284"/>
      </w:pPr>
      <w:rPr>
        <w:rFonts w:hint="default"/>
        <w:lang w:val="sq-AL" w:eastAsia="en-US" w:bidi="ar-SA"/>
      </w:rPr>
    </w:lvl>
    <w:lvl w:ilvl="5" w:tplc="77B4A5FE">
      <w:numFmt w:val="bullet"/>
      <w:lvlText w:val="•"/>
      <w:lvlJc w:val="left"/>
      <w:pPr>
        <w:ind w:left="4813" w:hanging="284"/>
      </w:pPr>
      <w:rPr>
        <w:rFonts w:hint="default"/>
        <w:lang w:val="sq-AL" w:eastAsia="en-US" w:bidi="ar-SA"/>
      </w:rPr>
    </w:lvl>
    <w:lvl w:ilvl="6" w:tplc="7BDAB7F6">
      <w:numFmt w:val="bullet"/>
      <w:lvlText w:val="•"/>
      <w:lvlJc w:val="left"/>
      <w:pPr>
        <w:ind w:left="5699" w:hanging="284"/>
      </w:pPr>
      <w:rPr>
        <w:rFonts w:hint="default"/>
        <w:lang w:val="sq-AL" w:eastAsia="en-US" w:bidi="ar-SA"/>
      </w:rPr>
    </w:lvl>
    <w:lvl w:ilvl="7" w:tplc="E482DF64">
      <w:numFmt w:val="bullet"/>
      <w:lvlText w:val="•"/>
      <w:lvlJc w:val="left"/>
      <w:pPr>
        <w:ind w:left="6586" w:hanging="284"/>
      </w:pPr>
      <w:rPr>
        <w:rFonts w:hint="default"/>
        <w:lang w:val="sq-AL" w:eastAsia="en-US" w:bidi="ar-SA"/>
      </w:rPr>
    </w:lvl>
    <w:lvl w:ilvl="8" w:tplc="B7DE6B22">
      <w:numFmt w:val="bullet"/>
      <w:lvlText w:val="•"/>
      <w:lvlJc w:val="left"/>
      <w:pPr>
        <w:ind w:left="7473" w:hanging="284"/>
      </w:pPr>
      <w:rPr>
        <w:rFonts w:hint="default"/>
        <w:lang w:val="sq-AL" w:eastAsia="en-US" w:bidi="ar-SA"/>
      </w:rPr>
    </w:lvl>
  </w:abstractNum>
  <w:abstractNum w:abstractNumId="50" w15:restartNumberingAfterBreak="0">
    <w:nsid w:val="44523008"/>
    <w:multiLevelType w:val="hybridMultilevel"/>
    <w:tmpl w:val="979CB9F8"/>
    <w:lvl w:ilvl="0" w:tplc="04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51" w15:restartNumberingAfterBreak="0">
    <w:nsid w:val="448E4E74"/>
    <w:multiLevelType w:val="hybridMultilevel"/>
    <w:tmpl w:val="79CE6F96"/>
    <w:lvl w:ilvl="0" w:tplc="2C006DD8">
      <w:start w:val="1"/>
      <w:numFmt w:val="decimal"/>
      <w:lvlText w:val="%1."/>
      <w:lvlJc w:val="left"/>
      <w:pPr>
        <w:ind w:left="383" w:hanging="284"/>
      </w:pPr>
      <w:rPr>
        <w:rFonts w:ascii="Times New Roman" w:eastAsia="Times New Roman" w:hAnsi="Times New Roman" w:cs="Times New Roman" w:hint="default"/>
        <w:spacing w:val="0"/>
        <w:w w:val="100"/>
        <w:sz w:val="24"/>
        <w:szCs w:val="28"/>
        <w:lang w:val="sq-AL" w:eastAsia="en-US" w:bidi="ar-SA"/>
      </w:rPr>
    </w:lvl>
    <w:lvl w:ilvl="1" w:tplc="D19864F2">
      <w:numFmt w:val="bullet"/>
      <w:lvlText w:val="•"/>
      <w:lvlJc w:val="left"/>
      <w:pPr>
        <w:ind w:left="1266" w:hanging="284"/>
      </w:pPr>
      <w:rPr>
        <w:rFonts w:hint="default"/>
        <w:lang w:val="sq-AL" w:eastAsia="en-US" w:bidi="ar-SA"/>
      </w:rPr>
    </w:lvl>
    <w:lvl w:ilvl="2" w:tplc="F2729140">
      <w:numFmt w:val="bullet"/>
      <w:lvlText w:val="•"/>
      <w:lvlJc w:val="left"/>
      <w:pPr>
        <w:ind w:left="2153" w:hanging="284"/>
      </w:pPr>
      <w:rPr>
        <w:rFonts w:hint="default"/>
        <w:lang w:val="sq-AL" w:eastAsia="en-US" w:bidi="ar-SA"/>
      </w:rPr>
    </w:lvl>
    <w:lvl w:ilvl="3" w:tplc="C5C25880">
      <w:numFmt w:val="bullet"/>
      <w:lvlText w:val="•"/>
      <w:lvlJc w:val="left"/>
      <w:pPr>
        <w:ind w:left="3039" w:hanging="284"/>
      </w:pPr>
      <w:rPr>
        <w:rFonts w:hint="default"/>
        <w:lang w:val="sq-AL" w:eastAsia="en-US" w:bidi="ar-SA"/>
      </w:rPr>
    </w:lvl>
    <w:lvl w:ilvl="4" w:tplc="A58A4E38">
      <w:numFmt w:val="bullet"/>
      <w:lvlText w:val="•"/>
      <w:lvlJc w:val="left"/>
      <w:pPr>
        <w:ind w:left="3926" w:hanging="284"/>
      </w:pPr>
      <w:rPr>
        <w:rFonts w:hint="default"/>
        <w:lang w:val="sq-AL" w:eastAsia="en-US" w:bidi="ar-SA"/>
      </w:rPr>
    </w:lvl>
    <w:lvl w:ilvl="5" w:tplc="504255BA">
      <w:numFmt w:val="bullet"/>
      <w:lvlText w:val="•"/>
      <w:lvlJc w:val="left"/>
      <w:pPr>
        <w:ind w:left="4813" w:hanging="284"/>
      </w:pPr>
      <w:rPr>
        <w:rFonts w:hint="default"/>
        <w:lang w:val="sq-AL" w:eastAsia="en-US" w:bidi="ar-SA"/>
      </w:rPr>
    </w:lvl>
    <w:lvl w:ilvl="6" w:tplc="454244B6">
      <w:numFmt w:val="bullet"/>
      <w:lvlText w:val="•"/>
      <w:lvlJc w:val="left"/>
      <w:pPr>
        <w:ind w:left="5699" w:hanging="284"/>
      </w:pPr>
      <w:rPr>
        <w:rFonts w:hint="default"/>
        <w:lang w:val="sq-AL" w:eastAsia="en-US" w:bidi="ar-SA"/>
      </w:rPr>
    </w:lvl>
    <w:lvl w:ilvl="7" w:tplc="7CE0351E">
      <w:numFmt w:val="bullet"/>
      <w:lvlText w:val="•"/>
      <w:lvlJc w:val="left"/>
      <w:pPr>
        <w:ind w:left="6586" w:hanging="284"/>
      </w:pPr>
      <w:rPr>
        <w:rFonts w:hint="default"/>
        <w:lang w:val="sq-AL" w:eastAsia="en-US" w:bidi="ar-SA"/>
      </w:rPr>
    </w:lvl>
    <w:lvl w:ilvl="8" w:tplc="188C0D1C">
      <w:numFmt w:val="bullet"/>
      <w:lvlText w:val="•"/>
      <w:lvlJc w:val="left"/>
      <w:pPr>
        <w:ind w:left="7473" w:hanging="284"/>
      </w:pPr>
      <w:rPr>
        <w:rFonts w:hint="default"/>
        <w:lang w:val="sq-AL" w:eastAsia="en-US" w:bidi="ar-SA"/>
      </w:rPr>
    </w:lvl>
  </w:abstractNum>
  <w:abstractNum w:abstractNumId="52" w15:restartNumberingAfterBreak="0">
    <w:nsid w:val="450D53F2"/>
    <w:multiLevelType w:val="multilevel"/>
    <w:tmpl w:val="6F104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5267E28"/>
    <w:multiLevelType w:val="hybridMultilevel"/>
    <w:tmpl w:val="DC368304"/>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4" w15:restartNumberingAfterBreak="0">
    <w:nsid w:val="46DB7401"/>
    <w:multiLevelType w:val="hybridMultilevel"/>
    <w:tmpl w:val="48B23AA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5" w15:restartNumberingAfterBreak="0">
    <w:nsid w:val="479F6D9A"/>
    <w:multiLevelType w:val="hybridMultilevel"/>
    <w:tmpl w:val="0F767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8B22A53"/>
    <w:multiLevelType w:val="hybridMultilevel"/>
    <w:tmpl w:val="BA26FB8C"/>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57" w15:restartNumberingAfterBreak="0">
    <w:nsid w:val="49365569"/>
    <w:multiLevelType w:val="hybridMultilevel"/>
    <w:tmpl w:val="7AB62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9C137FA"/>
    <w:multiLevelType w:val="hybridMultilevel"/>
    <w:tmpl w:val="A878AF84"/>
    <w:lvl w:ilvl="0" w:tplc="F10020A0">
      <w:start w:val="1"/>
      <w:numFmt w:val="decimal"/>
      <w:lvlText w:val="%1."/>
      <w:lvlJc w:val="left"/>
      <w:pPr>
        <w:ind w:left="383" w:hanging="324"/>
      </w:pPr>
      <w:rPr>
        <w:rFonts w:ascii="Times New Roman" w:eastAsia="Times New Roman" w:hAnsi="Times New Roman" w:cs="Times New Roman" w:hint="default"/>
        <w:spacing w:val="-6"/>
        <w:w w:val="100"/>
        <w:sz w:val="24"/>
        <w:szCs w:val="28"/>
        <w:lang w:val="sq-AL" w:eastAsia="en-US" w:bidi="ar-SA"/>
      </w:rPr>
    </w:lvl>
    <w:lvl w:ilvl="1" w:tplc="F4C00BBA">
      <w:numFmt w:val="bullet"/>
      <w:lvlText w:val="•"/>
      <w:lvlJc w:val="left"/>
      <w:pPr>
        <w:ind w:left="1266" w:hanging="324"/>
      </w:pPr>
      <w:rPr>
        <w:rFonts w:hint="default"/>
        <w:lang w:val="sq-AL" w:eastAsia="en-US" w:bidi="ar-SA"/>
      </w:rPr>
    </w:lvl>
    <w:lvl w:ilvl="2" w:tplc="32CE80AA">
      <w:numFmt w:val="bullet"/>
      <w:lvlText w:val="•"/>
      <w:lvlJc w:val="left"/>
      <w:pPr>
        <w:ind w:left="2153" w:hanging="324"/>
      </w:pPr>
      <w:rPr>
        <w:rFonts w:hint="default"/>
        <w:lang w:val="sq-AL" w:eastAsia="en-US" w:bidi="ar-SA"/>
      </w:rPr>
    </w:lvl>
    <w:lvl w:ilvl="3" w:tplc="7A4C2660">
      <w:numFmt w:val="bullet"/>
      <w:lvlText w:val="•"/>
      <w:lvlJc w:val="left"/>
      <w:pPr>
        <w:ind w:left="3039" w:hanging="324"/>
      </w:pPr>
      <w:rPr>
        <w:rFonts w:hint="default"/>
        <w:lang w:val="sq-AL" w:eastAsia="en-US" w:bidi="ar-SA"/>
      </w:rPr>
    </w:lvl>
    <w:lvl w:ilvl="4" w:tplc="A142F170">
      <w:numFmt w:val="bullet"/>
      <w:lvlText w:val="•"/>
      <w:lvlJc w:val="left"/>
      <w:pPr>
        <w:ind w:left="3926" w:hanging="324"/>
      </w:pPr>
      <w:rPr>
        <w:rFonts w:hint="default"/>
        <w:lang w:val="sq-AL" w:eastAsia="en-US" w:bidi="ar-SA"/>
      </w:rPr>
    </w:lvl>
    <w:lvl w:ilvl="5" w:tplc="E46496DE">
      <w:numFmt w:val="bullet"/>
      <w:lvlText w:val="•"/>
      <w:lvlJc w:val="left"/>
      <w:pPr>
        <w:ind w:left="4813" w:hanging="324"/>
      </w:pPr>
      <w:rPr>
        <w:rFonts w:hint="default"/>
        <w:lang w:val="sq-AL" w:eastAsia="en-US" w:bidi="ar-SA"/>
      </w:rPr>
    </w:lvl>
    <w:lvl w:ilvl="6" w:tplc="4D36A782">
      <w:numFmt w:val="bullet"/>
      <w:lvlText w:val="•"/>
      <w:lvlJc w:val="left"/>
      <w:pPr>
        <w:ind w:left="5699" w:hanging="324"/>
      </w:pPr>
      <w:rPr>
        <w:rFonts w:hint="default"/>
        <w:lang w:val="sq-AL" w:eastAsia="en-US" w:bidi="ar-SA"/>
      </w:rPr>
    </w:lvl>
    <w:lvl w:ilvl="7" w:tplc="A536B132">
      <w:numFmt w:val="bullet"/>
      <w:lvlText w:val="•"/>
      <w:lvlJc w:val="left"/>
      <w:pPr>
        <w:ind w:left="6586" w:hanging="324"/>
      </w:pPr>
      <w:rPr>
        <w:rFonts w:hint="default"/>
        <w:lang w:val="sq-AL" w:eastAsia="en-US" w:bidi="ar-SA"/>
      </w:rPr>
    </w:lvl>
    <w:lvl w:ilvl="8" w:tplc="5F6AF0CC">
      <w:numFmt w:val="bullet"/>
      <w:lvlText w:val="•"/>
      <w:lvlJc w:val="left"/>
      <w:pPr>
        <w:ind w:left="7473" w:hanging="324"/>
      </w:pPr>
      <w:rPr>
        <w:rFonts w:hint="default"/>
        <w:lang w:val="sq-AL" w:eastAsia="en-US" w:bidi="ar-SA"/>
      </w:rPr>
    </w:lvl>
  </w:abstractNum>
  <w:abstractNum w:abstractNumId="59" w15:restartNumberingAfterBreak="0">
    <w:nsid w:val="49CF3F27"/>
    <w:multiLevelType w:val="hybridMultilevel"/>
    <w:tmpl w:val="E4C2837E"/>
    <w:lvl w:ilvl="0" w:tplc="4900D256">
      <w:start w:val="1"/>
      <w:numFmt w:val="decimal"/>
      <w:lvlText w:val="%1."/>
      <w:lvlJc w:val="left"/>
      <w:pPr>
        <w:ind w:left="383" w:hanging="284"/>
      </w:pPr>
      <w:rPr>
        <w:rFonts w:ascii="Times New Roman" w:eastAsia="Times New Roman" w:hAnsi="Times New Roman" w:cs="Times New Roman" w:hint="default"/>
        <w:w w:val="100"/>
        <w:sz w:val="24"/>
        <w:szCs w:val="28"/>
        <w:lang w:val="sq-AL" w:eastAsia="en-US" w:bidi="ar-SA"/>
      </w:rPr>
    </w:lvl>
    <w:lvl w:ilvl="1" w:tplc="D9DA31CE">
      <w:start w:val="1"/>
      <w:numFmt w:val="lowerLetter"/>
      <w:lvlText w:val="%2)"/>
      <w:lvlJc w:val="left"/>
      <w:pPr>
        <w:ind w:left="666" w:hanging="284"/>
      </w:pPr>
      <w:rPr>
        <w:rFonts w:ascii="Times New Roman" w:eastAsia="Times New Roman" w:hAnsi="Times New Roman" w:cs="Times New Roman" w:hint="default"/>
        <w:w w:val="100"/>
        <w:sz w:val="24"/>
        <w:szCs w:val="28"/>
        <w:lang w:val="sq-AL" w:eastAsia="en-US" w:bidi="ar-SA"/>
      </w:rPr>
    </w:lvl>
    <w:lvl w:ilvl="2" w:tplc="1476718C">
      <w:numFmt w:val="bullet"/>
      <w:lvlText w:val="•"/>
      <w:lvlJc w:val="left"/>
      <w:pPr>
        <w:ind w:left="1614" w:hanging="284"/>
      </w:pPr>
      <w:rPr>
        <w:rFonts w:hint="default"/>
        <w:lang w:val="sq-AL" w:eastAsia="en-US" w:bidi="ar-SA"/>
      </w:rPr>
    </w:lvl>
    <w:lvl w:ilvl="3" w:tplc="75A82FF6">
      <w:numFmt w:val="bullet"/>
      <w:lvlText w:val="•"/>
      <w:lvlJc w:val="left"/>
      <w:pPr>
        <w:ind w:left="2568" w:hanging="284"/>
      </w:pPr>
      <w:rPr>
        <w:rFonts w:hint="default"/>
        <w:lang w:val="sq-AL" w:eastAsia="en-US" w:bidi="ar-SA"/>
      </w:rPr>
    </w:lvl>
    <w:lvl w:ilvl="4" w:tplc="4F9EE72C">
      <w:numFmt w:val="bullet"/>
      <w:lvlText w:val="•"/>
      <w:lvlJc w:val="left"/>
      <w:pPr>
        <w:ind w:left="3522" w:hanging="284"/>
      </w:pPr>
      <w:rPr>
        <w:rFonts w:hint="default"/>
        <w:lang w:val="sq-AL" w:eastAsia="en-US" w:bidi="ar-SA"/>
      </w:rPr>
    </w:lvl>
    <w:lvl w:ilvl="5" w:tplc="04523A4C">
      <w:numFmt w:val="bullet"/>
      <w:lvlText w:val="•"/>
      <w:lvlJc w:val="left"/>
      <w:pPr>
        <w:ind w:left="4476" w:hanging="284"/>
      </w:pPr>
      <w:rPr>
        <w:rFonts w:hint="default"/>
        <w:lang w:val="sq-AL" w:eastAsia="en-US" w:bidi="ar-SA"/>
      </w:rPr>
    </w:lvl>
    <w:lvl w:ilvl="6" w:tplc="CDCCAE9E">
      <w:numFmt w:val="bullet"/>
      <w:lvlText w:val="•"/>
      <w:lvlJc w:val="left"/>
      <w:pPr>
        <w:ind w:left="5430" w:hanging="284"/>
      </w:pPr>
      <w:rPr>
        <w:rFonts w:hint="default"/>
        <w:lang w:val="sq-AL" w:eastAsia="en-US" w:bidi="ar-SA"/>
      </w:rPr>
    </w:lvl>
    <w:lvl w:ilvl="7" w:tplc="942A7674">
      <w:numFmt w:val="bullet"/>
      <w:lvlText w:val="•"/>
      <w:lvlJc w:val="left"/>
      <w:pPr>
        <w:ind w:left="6384" w:hanging="284"/>
      </w:pPr>
      <w:rPr>
        <w:rFonts w:hint="default"/>
        <w:lang w:val="sq-AL" w:eastAsia="en-US" w:bidi="ar-SA"/>
      </w:rPr>
    </w:lvl>
    <w:lvl w:ilvl="8" w:tplc="E21854C2">
      <w:numFmt w:val="bullet"/>
      <w:lvlText w:val="•"/>
      <w:lvlJc w:val="left"/>
      <w:pPr>
        <w:ind w:left="7338" w:hanging="284"/>
      </w:pPr>
      <w:rPr>
        <w:rFonts w:hint="default"/>
        <w:lang w:val="sq-AL" w:eastAsia="en-US" w:bidi="ar-SA"/>
      </w:rPr>
    </w:lvl>
  </w:abstractNum>
  <w:abstractNum w:abstractNumId="60" w15:restartNumberingAfterBreak="0">
    <w:nsid w:val="4A6D0758"/>
    <w:multiLevelType w:val="hybridMultilevel"/>
    <w:tmpl w:val="A2A06C1E"/>
    <w:lvl w:ilvl="0" w:tplc="EDDEDB18">
      <w:start w:val="1"/>
      <w:numFmt w:val="decimal"/>
      <w:lvlText w:val="%1."/>
      <w:lvlJc w:val="left"/>
      <w:pPr>
        <w:ind w:left="366" w:hanging="267"/>
      </w:pPr>
      <w:rPr>
        <w:rFonts w:ascii="Times New Roman" w:eastAsia="Times New Roman" w:hAnsi="Times New Roman" w:cs="Times New Roman" w:hint="default"/>
        <w:spacing w:val="-4"/>
        <w:w w:val="100"/>
        <w:sz w:val="24"/>
        <w:szCs w:val="28"/>
        <w:lang w:val="sq-AL" w:eastAsia="en-US" w:bidi="ar-SA"/>
      </w:rPr>
    </w:lvl>
    <w:lvl w:ilvl="1" w:tplc="431AC2AE">
      <w:start w:val="1"/>
      <w:numFmt w:val="lowerLetter"/>
      <w:lvlText w:val="%2)"/>
      <w:lvlJc w:val="left"/>
      <w:pPr>
        <w:ind w:left="743" w:hanging="360"/>
      </w:pPr>
      <w:rPr>
        <w:rFonts w:ascii="Times New Roman" w:eastAsia="Times New Roman" w:hAnsi="Times New Roman" w:cs="Times New Roman" w:hint="default"/>
        <w:spacing w:val="-5"/>
        <w:w w:val="100"/>
        <w:sz w:val="24"/>
        <w:szCs w:val="28"/>
        <w:lang w:val="sq-AL" w:eastAsia="en-US" w:bidi="ar-SA"/>
      </w:rPr>
    </w:lvl>
    <w:lvl w:ilvl="2" w:tplc="170EC934">
      <w:numFmt w:val="bullet"/>
      <w:lvlText w:val="•"/>
      <w:lvlJc w:val="left"/>
      <w:pPr>
        <w:ind w:left="1685" w:hanging="360"/>
      </w:pPr>
      <w:rPr>
        <w:rFonts w:hint="default"/>
        <w:lang w:val="sq-AL" w:eastAsia="en-US" w:bidi="ar-SA"/>
      </w:rPr>
    </w:lvl>
    <w:lvl w:ilvl="3" w:tplc="8494BCA6">
      <w:numFmt w:val="bullet"/>
      <w:lvlText w:val="•"/>
      <w:lvlJc w:val="left"/>
      <w:pPr>
        <w:ind w:left="2630" w:hanging="360"/>
      </w:pPr>
      <w:rPr>
        <w:rFonts w:hint="default"/>
        <w:lang w:val="sq-AL" w:eastAsia="en-US" w:bidi="ar-SA"/>
      </w:rPr>
    </w:lvl>
    <w:lvl w:ilvl="4" w:tplc="CF3A7FD6">
      <w:numFmt w:val="bullet"/>
      <w:lvlText w:val="•"/>
      <w:lvlJc w:val="left"/>
      <w:pPr>
        <w:ind w:left="3575" w:hanging="360"/>
      </w:pPr>
      <w:rPr>
        <w:rFonts w:hint="default"/>
        <w:lang w:val="sq-AL" w:eastAsia="en-US" w:bidi="ar-SA"/>
      </w:rPr>
    </w:lvl>
    <w:lvl w:ilvl="5" w:tplc="BC50FDF8">
      <w:numFmt w:val="bullet"/>
      <w:lvlText w:val="•"/>
      <w:lvlJc w:val="left"/>
      <w:pPr>
        <w:ind w:left="4520" w:hanging="360"/>
      </w:pPr>
      <w:rPr>
        <w:rFonts w:hint="default"/>
        <w:lang w:val="sq-AL" w:eastAsia="en-US" w:bidi="ar-SA"/>
      </w:rPr>
    </w:lvl>
    <w:lvl w:ilvl="6" w:tplc="DF404BA6">
      <w:numFmt w:val="bullet"/>
      <w:lvlText w:val="•"/>
      <w:lvlJc w:val="left"/>
      <w:pPr>
        <w:ind w:left="5465" w:hanging="360"/>
      </w:pPr>
      <w:rPr>
        <w:rFonts w:hint="default"/>
        <w:lang w:val="sq-AL" w:eastAsia="en-US" w:bidi="ar-SA"/>
      </w:rPr>
    </w:lvl>
    <w:lvl w:ilvl="7" w:tplc="B70A914C">
      <w:numFmt w:val="bullet"/>
      <w:lvlText w:val="•"/>
      <w:lvlJc w:val="left"/>
      <w:pPr>
        <w:ind w:left="6410" w:hanging="360"/>
      </w:pPr>
      <w:rPr>
        <w:rFonts w:hint="default"/>
        <w:lang w:val="sq-AL" w:eastAsia="en-US" w:bidi="ar-SA"/>
      </w:rPr>
    </w:lvl>
    <w:lvl w:ilvl="8" w:tplc="7AA8EFFA">
      <w:numFmt w:val="bullet"/>
      <w:lvlText w:val="•"/>
      <w:lvlJc w:val="left"/>
      <w:pPr>
        <w:ind w:left="7356" w:hanging="360"/>
      </w:pPr>
      <w:rPr>
        <w:rFonts w:hint="default"/>
        <w:lang w:val="sq-AL" w:eastAsia="en-US" w:bidi="ar-SA"/>
      </w:rPr>
    </w:lvl>
  </w:abstractNum>
  <w:abstractNum w:abstractNumId="61" w15:restartNumberingAfterBreak="0">
    <w:nsid w:val="4AB01712"/>
    <w:multiLevelType w:val="hybridMultilevel"/>
    <w:tmpl w:val="7766EE38"/>
    <w:lvl w:ilvl="0" w:tplc="08090017">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62" w15:restartNumberingAfterBreak="0">
    <w:nsid w:val="4BC7548F"/>
    <w:multiLevelType w:val="hybridMultilevel"/>
    <w:tmpl w:val="900CC280"/>
    <w:lvl w:ilvl="0" w:tplc="2F66C5A8">
      <w:numFmt w:val="bullet"/>
      <w:lvlText w:val="•"/>
      <w:lvlJc w:val="left"/>
      <w:pPr>
        <w:ind w:left="383" w:hanging="284"/>
      </w:pPr>
      <w:rPr>
        <w:rFonts w:ascii="Times New Roman" w:eastAsia="Times New Roman" w:hAnsi="Times New Roman" w:cs="Times New Roman" w:hint="default"/>
        <w:w w:val="100"/>
        <w:sz w:val="28"/>
        <w:szCs w:val="28"/>
        <w:lang w:val="sq-AL" w:eastAsia="en-US" w:bidi="ar-SA"/>
      </w:rPr>
    </w:lvl>
    <w:lvl w:ilvl="1" w:tplc="775ED5D6">
      <w:numFmt w:val="bullet"/>
      <w:lvlText w:val="•"/>
      <w:lvlJc w:val="left"/>
      <w:pPr>
        <w:ind w:left="1266" w:hanging="284"/>
      </w:pPr>
      <w:rPr>
        <w:rFonts w:hint="default"/>
        <w:lang w:val="sq-AL" w:eastAsia="en-US" w:bidi="ar-SA"/>
      </w:rPr>
    </w:lvl>
    <w:lvl w:ilvl="2" w:tplc="34E6BBE0">
      <w:numFmt w:val="bullet"/>
      <w:lvlText w:val="•"/>
      <w:lvlJc w:val="left"/>
      <w:pPr>
        <w:ind w:left="2153" w:hanging="284"/>
      </w:pPr>
      <w:rPr>
        <w:rFonts w:hint="default"/>
        <w:lang w:val="sq-AL" w:eastAsia="en-US" w:bidi="ar-SA"/>
      </w:rPr>
    </w:lvl>
    <w:lvl w:ilvl="3" w:tplc="EFA66028">
      <w:numFmt w:val="bullet"/>
      <w:lvlText w:val="•"/>
      <w:lvlJc w:val="left"/>
      <w:pPr>
        <w:ind w:left="3039" w:hanging="284"/>
      </w:pPr>
      <w:rPr>
        <w:rFonts w:hint="default"/>
        <w:lang w:val="sq-AL" w:eastAsia="en-US" w:bidi="ar-SA"/>
      </w:rPr>
    </w:lvl>
    <w:lvl w:ilvl="4" w:tplc="7334F68C">
      <w:numFmt w:val="bullet"/>
      <w:lvlText w:val="•"/>
      <w:lvlJc w:val="left"/>
      <w:pPr>
        <w:ind w:left="3926" w:hanging="284"/>
      </w:pPr>
      <w:rPr>
        <w:rFonts w:hint="default"/>
        <w:lang w:val="sq-AL" w:eastAsia="en-US" w:bidi="ar-SA"/>
      </w:rPr>
    </w:lvl>
    <w:lvl w:ilvl="5" w:tplc="E6947CC6">
      <w:numFmt w:val="bullet"/>
      <w:lvlText w:val="•"/>
      <w:lvlJc w:val="left"/>
      <w:pPr>
        <w:ind w:left="4813" w:hanging="284"/>
      </w:pPr>
      <w:rPr>
        <w:rFonts w:hint="default"/>
        <w:lang w:val="sq-AL" w:eastAsia="en-US" w:bidi="ar-SA"/>
      </w:rPr>
    </w:lvl>
    <w:lvl w:ilvl="6" w:tplc="36FA8668">
      <w:numFmt w:val="bullet"/>
      <w:lvlText w:val="•"/>
      <w:lvlJc w:val="left"/>
      <w:pPr>
        <w:ind w:left="5699" w:hanging="284"/>
      </w:pPr>
      <w:rPr>
        <w:rFonts w:hint="default"/>
        <w:lang w:val="sq-AL" w:eastAsia="en-US" w:bidi="ar-SA"/>
      </w:rPr>
    </w:lvl>
    <w:lvl w:ilvl="7" w:tplc="D2989518">
      <w:numFmt w:val="bullet"/>
      <w:lvlText w:val="•"/>
      <w:lvlJc w:val="left"/>
      <w:pPr>
        <w:ind w:left="6586" w:hanging="284"/>
      </w:pPr>
      <w:rPr>
        <w:rFonts w:hint="default"/>
        <w:lang w:val="sq-AL" w:eastAsia="en-US" w:bidi="ar-SA"/>
      </w:rPr>
    </w:lvl>
    <w:lvl w:ilvl="8" w:tplc="5E042D38">
      <w:numFmt w:val="bullet"/>
      <w:lvlText w:val="•"/>
      <w:lvlJc w:val="left"/>
      <w:pPr>
        <w:ind w:left="7473" w:hanging="284"/>
      </w:pPr>
      <w:rPr>
        <w:rFonts w:hint="default"/>
        <w:lang w:val="sq-AL" w:eastAsia="en-US" w:bidi="ar-SA"/>
      </w:rPr>
    </w:lvl>
  </w:abstractNum>
  <w:abstractNum w:abstractNumId="63" w15:restartNumberingAfterBreak="0">
    <w:nsid w:val="4D050D32"/>
    <w:multiLevelType w:val="hybridMultilevel"/>
    <w:tmpl w:val="E3CA7738"/>
    <w:lvl w:ilvl="0" w:tplc="A39653BA">
      <w:start w:val="1"/>
      <w:numFmt w:val="decimal"/>
      <w:lvlText w:val="%1."/>
      <w:lvlJc w:val="left"/>
      <w:pPr>
        <w:ind w:left="720" w:hanging="360"/>
      </w:pPr>
      <w:rPr>
        <w:rFonts w:hint="default"/>
        <w:b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64" w15:restartNumberingAfterBreak="0">
    <w:nsid w:val="4E1260AF"/>
    <w:multiLevelType w:val="hybridMultilevel"/>
    <w:tmpl w:val="D9E492E6"/>
    <w:lvl w:ilvl="0" w:tplc="9BF21F22">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0B7E6438">
      <w:start w:val="1"/>
      <w:numFmt w:val="lowerLetter"/>
      <w:lvlText w:val="%2)"/>
      <w:lvlJc w:val="left"/>
      <w:pPr>
        <w:ind w:left="464" w:hanging="284"/>
      </w:pPr>
      <w:rPr>
        <w:rFonts w:ascii="Times New Roman" w:eastAsia="Times New Roman" w:hAnsi="Times New Roman" w:cs="Times New Roman" w:hint="default"/>
        <w:spacing w:val="-8"/>
        <w:w w:val="100"/>
        <w:sz w:val="24"/>
        <w:szCs w:val="28"/>
        <w:lang w:val="sq-AL" w:eastAsia="en-US" w:bidi="ar-SA"/>
      </w:rPr>
    </w:lvl>
    <w:lvl w:ilvl="2" w:tplc="7F5EA516">
      <w:numFmt w:val="bullet"/>
      <w:lvlText w:val="•"/>
      <w:lvlJc w:val="left"/>
      <w:pPr>
        <w:ind w:left="1614" w:hanging="284"/>
      </w:pPr>
      <w:rPr>
        <w:rFonts w:hint="default"/>
        <w:lang w:val="sq-AL" w:eastAsia="en-US" w:bidi="ar-SA"/>
      </w:rPr>
    </w:lvl>
    <w:lvl w:ilvl="3" w:tplc="CC965410">
      <w:numFmt w:val="bullet"/>
      <w:lvlText w:val="•"/>
      <w:lvlJc w:val="left"/>
      <w:pPr>
        <w:ind w:left="2568" w:hanging="284"/>
      </w:pPr>
      <w:rPr>
        <w:rFonts w:hint="default"/>
        <w:lang w:val="sq-AL" w:eastAsia="en-US" w:bidi="ar-SA"/>
      </w:rPr>
    </w:lvl>
    <w:lvl w:ilvl="4" w:tplc="6608C5C4">
      <w:numFmt w:val="bullet"/>
      <w:lvlText w:val="•"/>
      <w:lvlJc w:val="left"/>
      <w:pPr>
        <w:ind w:left="3522" w:hanging="284"/>
      </w:pPr>
      <w:rPr>
        <w:rFonts w:hint="default"/>
        <w:lang w:val="sq-AL" w:eastAsia="en-US" w:bidi="ar-SA"/>
      </w:rPr>
    </w:lvl>
    <w:lvl w:ilvl="5" w:tplc="92541D80">
      <w:numFmt w:val="bullet"/>
      <w:lvlText w:val="•"/>
      <w:lvlJc w:val="left"/>
      <w:pPr>
        <w:ind w:left="4476" w:hanging="284"/>
      </w:pPr>
      <w:rPr>
        <w:rFonts w:hint="default"/>
        <w:lang w:val="sq-AL" w:eastAsia="en-US" w:bidi="ar-SA"/>
      </w:rPr>
    </w:lvl>
    <w:lvl w:ilvl="6" w:tplc="2B70C564">
      <w:numFmt w:val="bullet"/>
      <w:lvlText w:val="•"/>
      <w:lvlJc w:val="left"/>
      <w:pPr>
        <w:ind w:left="5430" w:hanging="284"/>
      </w:pPr>
      <w:rPr>
        <w:rFonts w:hint="default"/>
        <w:lang w:val="sq-AL" w:eastAsia="en-US" w:bidi="ar-SA"/>
      </w:rPr>
    </w:lvl>
    <w:lvl w:ilvl="7" w:tplc="2A8A3758">
      <w:numFmt w:val="bullet"/>
      <w:lvlText w:val="•"/>
      <w:lvlJc w:val="left"/>
      <w:pPr>
        <w:ind w:left="6384" w:hanging="284"/>
      </w:pPr>
      <w:rPr>
        <w:rFonts w:hint="default"/>
        <w:lang w:val="sq-AL" w:eastAsia="en-US" w:bidi="ar-SA"/>
      </w:rPr>
    </w:lvl>
    <w:lvl w:ilvl="8" w:tplc="BA92160E">
      <w:numFmt w:val="bullet"/>
      <w:lvlText w:val="•"/>
      <w:lvlJc w:val="left"/>
      <w:pPr>
        <w:ind w:left="7338" w:hanging="284"/>
      </w:pPr>
      <w:rPr>
        <w:rFonts w:hint="default"/>
        <w:lang w:val="sq-AL" w:eastAsia="en-US" w:bidi="ar-SA"/>
      </w:rPr>
    </w:lvl>
  </w:abstractNum>
  <w:abstractNum w:abstractNumId="65" w15:restartNumberingAfterBreak="0">
    <w:nsid w:val="4E6B35CE"/>
    <w:multiLevelType w:val="hybridMultilevel"/>
    <w:tmpl w:val="90BA9D94"/>
    <w:lvl w:ilvl="0" w:tplc="0409000F">
      <w:start w:val="1"/>
      <w:numFmt w:val="decimal"/>
      <w:lvlText w:val="%1."/>
      <w:lvlJc w:val="left"/>
      <w:pPr>
        <w:ind w:left="820" w:hanging="360"/>
      </w:pPr>
    </w:lvl>
    <w:lvl w:ilvl="1" w:tplc="041C0019" w:tentative="1">
      <w:start w:val="1"/>
      <w:numFmt w:val="lowerLetter"/>
      <w:lvlText w:val="%2."/>
      <w:lvlJc w:val="left"/>
      <w:pPr>
        <w:ind w:left="1540" w:hanging="360"/>
      </w:pPr>
    </w:lvl>
    <w:lvl w:ilvl="2" w:tplc="041C001B" w:tentative="1">
      <w:start w:val="1"/>
      <w:numFmt w:val="lowerRoman"/>
      <w:lvlText w:val="%3."/>
      <w:lvlJc w:val="right"/>
      <w:pPr>
        <w:ind w:left="2260" w:hanging="180"/>
      </w:pPr>
    </w:lvl>
    <w:lvl w:ilvl="3" w:tplc="041C000F" w:tentative="1">
      <w:start w:val="1"/>
      <w:numFmt w:val="decimal"/>
      <w:lvlText w:val="%4."/>
      <w:lvlJc w:val="left"/>
      <w:pPr>
        <w:ind w:left="2980" w:hanging="360"/>
      </w:pPr>
    </w:lvl>
    <w:lvl w:ilvl="4" w:tplc="041C0019" w:tentative="1">
      <w:start w:val="1"/>
      <w:numFmt w:val="lowerLetter"/>
      <w:lvlText w:val="%5."/>
      <w:lvlJc w:val="left"/>
      <w:pPr>
        <w:ind w:left="3700" w:hanging="360"/>
      </w:pPr>
    </w:lvl>
    <w:lvl w:ilvl="5" w:tplc="041C001B" w:tentative="1">
      <w:start w:val="1"/>
      <w:numFmt w:val="lowerRoman"/>
      <w:lvlText w:val="%6."/>
      <w:lvlJc w:val="right"/>
      <w:pPr>
        <w:ind w:left="4420" w:hanging="180"/>
      </w:pPr>
    </w:lvl>
    <w:lvl w:ilvl="6" w:tplc="041C000F" w:tentative="1">
      <w:start w:val="1"/>
      <w:numFmt w:val="decimal"/>
      <w:lvlText w:val="%7."/>
      <w:lvlJc w:val="left"/>
      <w:pPr>
        <w:ind w:left="5140" w:hanging="360"/>
      </w:pPr>
    </w:lvl>
    <w:lvl w:ilvl="7" w:tplc="041C0019" w:tentative="1">
      <w:start w:val="1"/>
      <w:numFmt w:val="lowerLetter"/>
      <w:lvlText w:val="%8."/>
      <w:lvlJc w:val="left"/>
      <w:pPr>
        <w:ind w:left="5860" w:hanging="360"/>
      </w:pPr>
    </w:lvl>
    <w:lvl w:ilvl="8" w:tplc="041C001B" w:tentative="1">
      <w:start w:val="1"/>
      <w:numFmt w:val="lowerRoman"/>
      <w:lvlText w:val="%9."/>
      <w:lvlJc w:val="right"/>
      <w:pPr>
        <w:ind w:left="6580" w:hanging="180"/>
      </w:pPr>
    </w:lvl>
  </w:abstractNum>
  <w:abstractNum w:abstractNumId="66" w15:restartNumberingAfterBreak="0">
    <w:nsid w:val="4F11021E"/>
    <w:multiLevelType w:val="hybridMultilevel"/>
    <w:tmpl w:val="79D0C6D0"/>
    <w:lvl w:ilvl="0" w:tplc="A39653BA">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67" w15:restartNumberingAfterBreak="0">
    <w:nsid w:val="4F8B49C3"/>
    <w:multiLevelType w:val="hybridMultilevel"/>
    <w:tmpl w:val="4B9E6970"/>
    <w:lvl w:ilvl="0" w:tplc="488815B8">
      <w:start w:val="1"/>
      <w:numFmt w:val="decimal"/>
      <w:lvlText w:val="%1."/>
      <w:lvlJc w:val="left"/>
      <w:pPr>
        <w:ind w:left="383" w:hanging="284"/>
      </w:pPr>
      <w:rPr>
        <w:rFonts w:ascii="Times New Roman" w:eastAsia="Times New Roman" w:hAnsi="Times New Roman" w:cs="Times New Roman" w:hint="default"/>
        <w:spacing w:val="-2"/>
        <w:w w:val="100"/>
        <w:sz w:val="24"/>
        <w:szCs w:val="28"/>
        <w:lang w:val="sq-AL" w:eastAsia="en-US" w:bidi="ar-SA"/>
      </w:rPr>
    </w:lvl>
    <w:lvl w:ilvl="1" w:tplc="1C728E8A">
      <w:numFmt w:val="bullet"/>
      <w:lvlText w:val="•"/>
      <w:lvlJc w:val="left"/>
      <w:pPr>
        <w:ind w:left="1266" w:hanging="284"/>
      </w:pPr>
      <w:rPr>
        <w:rFonts w:hint="default"/>
        <w:lang w:val="sq-AL" w:eastAsia="en-US" w:bidi="ar-SA"/>
      </w:rPr>
    </w:lvl>
    <w:lvl w:ilvl="2" w:tplc="A6A8FC54">
      <w:numFmt w:val="bullet"/>
      <w:lvlText w:val="•"/>
      <w:lvlJc w:val="left"/>
      <w:pPr>
        <w:ind w:left="2153" w:hanging="284"/>
      </w:pPr>
      <w:rPr>
        <w:rFonts w:hint="default"/>
        <w:lang w:val="sq-AL" w:eastAsia="en-US" w:bidi="ar-SA"/>
      </w:rPr>
    </w:lvl>
    <w:lvl w:ilvl="3" w:tplc="EB48BDE4">
      <w:numFmt w:val="bullet"/>
      <w:lvlText w:val="•"/>
      <w:lvlJc w:val="left"/>
      <w:pPr>
        <w:ind w:left="3039" w:hanging="284"/>
      </w:pPr>
      <w:rPr>
        <w:rFonts w:hint="default"/>
        <w:lang w:val="sq-AL" w:eastAsia="en-US" w:bidi="ar-SA"/>
      </w:rPr>
    </w:lvl>
    <w:lvl w:ilvl="4" w:tplc="602CF654">
      <w:numFmt w:val="bullet"/>
      <w:lvlText w:val="•"/>
      <w:lvlJc w:val="left"/>
      <w:pPr>
        <w:ind w:left="3926" w:hanging="284"/>
      </w:pPr>
      <w:rPr>
        <w:rFonts w:hint="default"/>
        <w:lang w:val="sq-AL" w:eastAsia="en-US" w:bidi="ar-SA"/>
      </w:rPr>
    </w:lvl>
    <w:lvl w:ilvl="5" w:tplc="9BCC7070">
      <w:numFmt w:val="bullet"/>
      <w:lvlText w:val="•"/>
      <w:lvlJc w:val="left"/>
      <w:pPr>
        <w:ind w:left="4813" w:hanging="284"/>
      </w:pPr>
      <w:rPr>
        <w:rFonts w:hint="default"/>
        <w:lang w:val="sq-AL" w:eastAsia="en-US" w:bidi="ar-SA"/>
      </w:rPr>
    </w:lvl>
    <w:lvl w:ilvl="6" w:tplc="DDB85BF2">
      <w:numFmt w:val="bullet"/>
      <w:lvlText w:val="•"/>
      <w:lvlJc w:val="left"/>
      <w:pPr>
        <w:ind w:left="5699" w:hanging="284"/>
      </w:pPr>
      <w:rPr>
        <w:rFonts w:hint="default"/>
        <w:lang w:val="sq-AL" w:eastAsia="en-US" w:bidi="ar-SA"/>
      </w:rPr>
    </w:lvl>
    <w:lvl w:ilvl="7" w:tplc="B0DA11B0">
      <w:numFmt w:val="bullet"/>
      <w:lvlText w:val="•"/>
      <w:lvlJc w:val="left"/>
      <w:pPr>
        <w:ind w:left="6586" w:hanging="284"/>
      </w:pPr>
      <w:rPr>
        <w:rFonts w:hint="default"/>
        <w:lang w:val="sq-AL" w:eastAsia="en-US" w:bidi="ar-SA"/>
      </w:rPr>
    </w:lvl>
    <w:lvl w:ilvl="8" w:tplc="EE5037EC">
      <w:numFmt w:val="bullet"/>
      <w:lvlText w:val="•"/>
      <w:lvlJc w:val="left"/>
      <w:pPr>
        <w:ind w:left="7473" w:hanging="284"/>
      </w:pPr>
      <w:rPr>
        <w:rFonts w:hint="default"/>
        <w:lang w:val="sq-AL" w:eastAsia="en-US" w:bidi="ar-SA"/>
      </w:rPr>
    </w:lvl>
  </w:abstractNum>
  <w:abstractNum w:abstractNumId="68" w15:restartNumberingAfterBreak="0">
    <w:nsid w:val="52746DF9"/>
    <w:multiLevelType w:val="hybridMultilevel"/>
    <w:tmpl w:val="5BCE46E6"/>
    <w:lvl w:ilvl="0" w:tplc="34866B24">
      <w:start w:val="1"/>
      <w:numFmt w:val="lowerLetter"/>
      <w:lvlText w:val="%1)"/>
      <w:lvlJc w:val="left"/>
      <w:pPr>
        <w:ind w:left="720" w:hanging="360"/>
      </w:pPr>
      <w:rPr>
        <w:sz w:val="24"/>
        <w:szCs w:val="28"/>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69" w15:restartNumberingAfterBreak="0">
    <w:nsid w:val="538A0CB1"/>
    <w:multiLevelType w:val="hybridMultilevel"/>
    <w:tmpl w:val="BCF81CE4"/>
    <w:lvl w:ilvl="0" w:tplc="7BB076D8">
      <w:start w:val="1"/>
      <w:numFmt w:val="decimal"/>
      <w:lvlText w:val="%1."/>
      <w:lvlJc w:val="left"/>
      <w:pPr>
        <w:ind w:left="460" w:hanging="360"/>
      </w:pPr>
      <w:rPr>
        <w:rFonts w:hint="default"/>
      </w:rPr>
    </w:lvl>
    <w:lvl w:ilvl="1" w:tplc="041C0019" w:tentative="1">
      <w:start w:val="1"/>
      <w:numFmt w:val="lowerLetter"/>
      <w:lvlText w:val="%2."/>
      <w:lvlJc w:val="left"/>
      <w:pPr>
        <w:ind w:left="1180" w:hanging="360"/>
      </w:pPr>
    </w:lvl>
    <w:lvl w:ilvl="2" w:tplc="041C001B" w:tentative="1">
      <w:start w:val="1"/>
      <w:numFmt w:val="lowerRoman"/>
      <w:lvlText w:val="%3."/>
      <w:lvlJc w:val="right"/>
      <w:pPr>
        <w:ind w:left="1900" w:hanging="180"/>
      </w:pPr>
    </w:lvl>
    <w:lvl w:ilvl="3" w:tplc="041C000F" w:tentative="1">
      <w:start w:val="1"/>
      <w:numFmt w:val="decimal"/>
      <w:lvlText w:val="%4."/>
      <w:lvlJc w:val="left"/>
      <w:pPr>
        <w:ind w:left="2620" w:hanging="360"/>
      </w:pPr>
    </w:lvl>
    <w:lvl w:ilvl="4" w:tplc="041C0019" w:tentative="1">
      <w:start w:val="1"/>
      <w:numFmt w:val="lowerLetter"/>
      <w:lvlText w:val="%5."/>
      <w:lvlJc w:val="left"/>
      <w:pPr>
        <w:ind w:left="3340" w:hanging="360"/>
      </w:pPr>
    </w:lvl>
    <w:lvl w:ilvl="5" w:tplc="041C001B" w:tentative="1">
      <w:start w:val="1"/>
      <w:numFmt w:val="lowerRoman"/>
      <w:lvlText w:val="%6."/>
      <w:lvlJc w:val="right"/>
      <w:pPr>
        <w:ind w:left="4060" w:hanging="180"/>
      </w:pPr>
    </w:lvl>
    <w:lvl w:ilvl="6" w:tplc="041C000F" w:tentative="1">
      <w:start w:val="1"/>
      <w:numFmt w:val="decimal"/>
      <w:lvlText w:val="%7."/>
      <w:lvlJc w:val="left"/>
      <w:pPr>
        <w:ind w:left="4780" w:hanging="360"/>
      </w:pPr>
    </w:lvl>
    <w:lvl w:ilvl="7" w:tplc="041C0019" w:tentative="1">
      <w:start w:val="1"/>
      <w:numFmt w:val="lowerLetter"/>
      <w:lvlText w:val="%8."/>
      <w:lvlJc w:val="left"/>
      <w:pPr>
        <w:ind w:left="5500" w:hanging="360"/>
      </w:pPr>
    </w:lvl>
    <w:lvl w:ilvl="8" w:tplc="041C001B" w:tentative="1">
      <w:start w:val="1"/>
      <w:numFmt w:val="lowerRoman"/>
      <w:lvlText w:val="%9."/>
      <w:lvlJc w:val="right"/>
      <w:pPr>
        <w:ind w:left="6220" w:hanging="180"/>
      </w:pPr>
    </w:lvl>
  </w:abstractNum>
  <w:abstractNum w:abstractNumId="70" w15:restartNumberingAfterBreak="0">
    <w:nsid w:val="539B3395"/>
    <w:multiLevelType w:val="hybridMultilevel"/>
    <w:tmpl w:val="904654AC"/>
    <w:lvl w:ilvl="0" w:tplc="D28E243E">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1A861082">
      <w:numFmt w:val="bullet"/>
      <w:lvlText w:val="•"/>
      <w:lvlJc w:val="left"/>
      <w:pPr>
        <w:ind w:left="1266" w:hanging="284"/>
      </w:pPr>
      <w:rPr>
        <w:rFonts w:hint="default"/>
        <w:lang w:val="sq-AL" w:eastAsia="en-US" w:bidi="ar-SA"/>
      </w:rPr>
    </w:lvl>
    <w:lvl w:ilvl="2" w:tplc="C45815D8">
      <w:numFmt w:val="bullet"/>
      <w:lvlText w:val="•"/>
      <w:lvlJc w:val="left"/>
      <w:pPr>
        <w:ind w:left="2153" w:hanging="284"/>
      </w:pPr>
      <w:rPr>
        <w:rFonts w:hint="default"/>
        <w:lang w:val="sq-AL" w:eastAsia="en-US" w:bidi="ar-SA"/>
      </w:rPr>
    </w:lvl>
    <w:lvl w:ilvl="3" w:tplc="77FA2EE6">
      <w:numFmt w:val="bullet"/>
      <w:lvlText w:val="•"/>
      <w:lvlJc w:val="left"/>
      <w:pPr>
        <w:ind w:left="3039" w:hanging="284"/>
      </w:pPr>
      <w:rPr>
        <w:rFonts w:hint="default"/>
        <w:lang w:val="sq-AL" w:eastAsia="en-US" w:bidi="ar-SA"/>
      </w:rPr>
    </w:lvl>
    <w:lvl w:ilvl="4" w:tplc="84B8F2C4">
      <w:numFmt w:val="bullet"/>
      <w:lvlText w:val="•"/>
      <w:lvlJc w:val="left"/>
      <w:pPr>
        <w:ind w:left="3926" w:hanging="284"/>
      </w:pPr>
      <w:rPr>
        <w:rFonts w:hint="default"/>
        <w:lang w:val="sq-AL" w:eastAsia="en-US" w:bidi="ar-SA"/>
      </w:rPr>
    </w:lvl>
    <w:lvl w:ilvl="5" w:tplc="D4D47692">
      <w:numFmt w:val="bullet"/>
      <w:lvlText w:val="•"/>
      <w:lvlJc w:val="left"/>
      <w:pPr>
        <w:ind w:left="4813" w:hanging="284"/>
      </w:pPr>
      <w:rPr>
        <w:rFonts w:hint="default"/>
        <w:lang w:val="sq-AL" w:eastAsia="en-US" w:bidi="ar-SA"/>
      </w:rPr>
    </w:lvl>
    <w:lvl w:ilvl="6" w:tplc="5B2AD184">
      <w:numFmt w:val="bullet"/>
      <w:lvlText w:val="•"/>
      <w:lvlJc w:val="left"/>
      <w:pPr>
        <w:ind w:left="5699" w:hanging="284"/>
      </w:pPr>
      <w:rPr>
        <w:rFonts w:hint="default"/>
        <w:lang w:val="sq-AL" w:eastAsia="en-US" w:bidi="ar-SA"/>
      </w:rPr>
    </w:lvl>
    <w:lvl w:ilvl="7" w:tplc="37B6B776">
      <w:numFmt w:val="bullet"/>
      <w:lvlText w:val="•"/>
      <w:lvlJc w:val="left"/>
      <w:pPr>
        <w:ind w:left="6586" w:hanging="284"/>
      </w:pPr>
      <w:rPr>
        <w:rFonts w:hint="default"/>
        <w:lang w:val="sq-AL" w:eastAsia="en-US" w:bidi="ar-SA"/>
      </w:rPr>
    </w:lvl>
    <w:lvl w:ilvl="8" w:tplc="B28E92BE">
      <w:numFmt w:val="bullet"/>
      <w:lvlText w:val="•"/>
      <w:lvlJc w:val="left"/>
      <w:pPr>
        <w:ind w:left="7473" w:hanging="284"/>
      </w:pPr>
      <w:rPr>
        <w:rFonts w:hint="default"/>
        <w:lang w:val="sq-AL" w:eastAsia="en-US" w:bidi="ar-SA"/>
      </w:rPr>
    </w:lvl>
  </w:abstractNum>
  <w:abstractNum w:abstractNumId="71" w15:restartNumberingAfterBreak="0">
    <w:nsid w:val="544F203A"/>
    <w:multiLevelType w:val="hybridMultilevel"/>
    <w:tmpl w:val="42029E1C"/>
    <w:lvl w:ilvl="0" w:tplc="809EC56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4ED60E5"/>
    <w:multiLevelType w:val="hybridMultilevel"/>
    <w:tmpl w:val="F420FD62"/>
    <w:lvl w:ilvl="0" w:tplc="37307D06">
      <w:start w:val="1"/>
      <w:numFmt w:val="decimal"/>
      <w:lvlText w:val="%1."/>
      <w:lvlJc w:val="left"/>
      <w:pPr>
        <w:ind w:left="740" w:hanging="360"/>
      </w:pPr>
      <w:rPr>
        <w:rFonts w:ascii="Times New Roman" w:eastAsia="Times New Roman" w:hAnsi="Times New Roman" w:cs="Times New Roman" w:hint="default"/>
        <w:spacing w:val="-6"/>
        <w:w w:val="100"/>
        <w:sz w:val="24"/>
        <w:szCs w:val="28"/>
        <w:lang w:val="sq-AL" w:eastAsia="en-US" w:bidi="ar-SA"/>
      </w:rPr>
    </w:lvl>
    <w:lvl w:ilvl="1" w:tplc="041C0019" w:tentative="1">
      <w:start w:val="1"/>
      <w:numFmt w:val="lowerLetter"/>
      <w:lvlText w:val="%2."/>
      <w:lvlJc w:val="left"/>
      <w:pPr>
        <w:ind w:left="1460" w:hanging="360"/>
      </w:pPr>
    </w:lvl>
    <w:lvl w:ilvl="2" w:tplc="041C001B" w:tentative="1">
      <w:start w:val="1"/>
      <w:numFmt w:val="lowerRoman"/>
      <w:lvlText w:val="%3."/>
      <w:lvlJc w:val="right"/>
      <w:pPr>
        <w:ind w:left="2180" w:hanging="180"/>
      </w:pPr>
    </w:lvl>
    <w:lvl w:ilvl="3" w:tplc="041C000F" w:tentative="1">
      <w:start w:val="1"/>
      <w:numFmt w:val="decimal"/>
      <w:lvlText w:val="%4."/>
      <w:lvlJc w:val="left"/>
      <w:pPr>
        <w:ind w:left="2900" w:hanging="360"/>
      </w:pPr>
    </w:lvl>
    <w:lvl w:ilvl="4" w:tplc="041C0019" w:tentative="1">
      <w:start w:val="1"/>
      <w:numFmt w:val="lowerLetter"/>
      <w:lvlText w:val="%5."/>
      <w:lvlJc w:val="left"/>
      <w:pPr>
        <w:ind w:left="3620" w:hanging="360"/>
      </w:pPr>
    </w:lvl>
    <w:lvl w:ilvl="5" w:tplc="041C001B" w:tentative="1">
      <w:start w:val="1"/>
      <w:numFmt w:val="lowerRoman"/>
      <w:lvlText w:val="%6."/>
      <w:lvlJc w:val="right"/>
      <w:pPr>
        <w:ind w:left="4340" w:hanging="180"/>
      </w:pPr>
    </w:lvl>
    <w:lvl w:ilvl="6" w:tplc="041C000F" w:tentative="1">
      <w:start w:val="1"/>
      <w:numFmt w:val="decimal"/>
      <w:lvlText w:val="%7."/>
      <w:lvlJc w:val="left"/>
      <w:pPr>
        <w:ind w:left="5060" w:hanging="360"/>
      </w:pPr>
    </w:lvl>
    <w:lvl w:ilvl="7" w:tplc="041C0019" w:tentative="1">
      <w:start w:val="1"/>
      <w:numFmt w:val="lowerLetter"/>
      <w:lvlText w:val="%8."/>
      <w:lvlJc w:val="left"/>
      <w:pPr>
        <w:ind w:left="5780" w:hanging="360"/>
      </w:pPr>
    </w:lvl>
    <w:lvl w:ilvl="8" w:tplc="041C001B" w:tentative="1">
      <w:start w:val="1"/>
      <w:numFmt w:val="lowerRoman"/>
      <w:lvlText w:val="%9."/>
      <w:lvlJc w:val="right"/>
      <w:pPr>
        <w:ind w:left="6500" w:hanging="180"/>
      </w:pPr>
    </w:lvl>
  </w:abstractNum>
  <w:abstractNum w:abstractNumId="73" w15:restartNumberingAfterBreak="0">
    <w:nsid w:val="552128AC"/>
    <w:multiLevelType w:val="hybridMultilevel"/>
    <w:tmpl w:val="1AA6A06A"/>
    <w:lvl w:ilvl="0" w:tplc="041C000F">
      <w:start w:val="1"/>
      <w:numFmt w:val="decimal"/>
      <w:lvlText w:val="%1."/>
      <w:lvlJc w:val="left"/>
      <w:pPr>
        <w:ind w:left="360" w:hanging="360"/>
      </w:p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74" w15:restartNumberingAfterBreak="0">
    <w:nsid w:val="55C81CD8"/>
    <w:multiLevelType w:val="hybridMultilevel"/>
    <w:tmpl w:val="6E9CB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55CD5667"/>
    <w:multiLevelType w:val="multilevel"/>
    <w:tmpl w:val="66A42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7046B43"/>
    <w:multiLevelType w:val="hybridMultilevel"/>
    <w:tmpl w:val="054809CE"/>
    <w:lvl w:ilvl="0" w:tplc="6A163D48">
      <w:start w:val="1"/>
      <w:numFmt w:val="lowerLetter"/>
      <w:lvlText w:val="%1)"/>
      <w:lvlJc w:val="left"/>
      <w:pPr>
        <w:ind w:left="720" w:hanging="360"/>
      </w:pPr>
      <w:rPr>
        <w:sz w:val="24"/>
        <w:szCs w:val="28"/>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77" w15:restartNumberingAfterBreak="0">
    <w:nsid w:val="58F90456"/>
    <w:multiLevelType w:val="hybridMultilevel"/>
    <w:tmpl w:val="38F2205A"/>
    <w:lvl w:ilvl="0" w:tplc="9AF67D18">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C2C22F1A">
      <w:numFmt w:val="bullet"/>
      <w:lvlText w:val="•"/>
      <w:lvlJc w:val="left"/>
      <w:pPr>
        <w:ind w:left="1266" w:hanging="284"/>
      </w:pPr>
      <w:rPr>
        <w:rFonts w:hint="default"/>
        <w:lang w:val="sq-AL" w:eastAsia="en-US" w:bidi="ar-SA"/>
      </w:rPr>
    </w:lvl>
    <w:lvl w:ilvl="2" w:tplc="56BE3C58">
      <w:numFmt w:val="bullet"/>
      <w:lvlText w:val="•"/>
      <w:lvlJc w:val="left"/>
      <w:pPr>
        <w:ind w:left="2153" w:hanging="284"/>
      </w:pPr>
      <w:rPr>
        <w:rFonts w:hint="default"/>
        <w:lang w:val="sq-AL" w:eastAsia="en-US" w:bidi="ar-SA"/>
      </w:rPr>
    </w:lvl>
    <w:lvl w:ilvl="3" w:tplc="721E41DE">
      <w:numFmt w:val="bullet"/>
      <w:lvlText w:val="•"/>
      <w:lvlJc w:val="left"/>
      <w:pPr>
        <w:ind w:left="3039" w:hanging="284"/>
      </w:pPr>
      <w:rPr>
        <w:rFonts w:hint="default"/>
        <w:lang w:val="sq-AL" w:eastAsia="en-US" w:bidi="ar-SA"/>
      </w:rPr>
    </w:lvl>
    <w:lvl w:ilvl="4" w:tplc="6D945828">
      <w:numFmt w:val="bullet"/>
      <w:lvlText w:val="•"/>
      <w:lvlJc w:val="left"/>
      <w:pPr>
        <w:ind w:left="3926" w:hanging="284"/>
      </w:pPr>
      <w:rPr>
        <w:rFonts w:hint="default"/>
        <w:lang w:val="sq-AL" w:eastAsia="en-US" w:bidi="ar-SA"/>
      </w:rPr>
    </w:lvl>
    <w:lvl w:ilvl="5" w:tplc="54E2D7A6">
      <w:numFmt w:val="bullet"/>
      <w:lvlText w:val="•"/>
      <w:lvlJc w:val="left"/>
      <w:pPr>
        <w:ind w:left="4813" w:hanging="284"/>
      </w:pPr>
      <w:rPr>
        <w:rFonts w:hint="default"/>
        <w:lang w:val="sq-AL" w:eastAsia="en-US" w:bidi="ar-SA"/>
      </w:rPr>
    </w:lvl>
    <w:lvl w:ilvl="6" w:tplc="998E8C6E">
      <w:numFmt w:val="bullet"/>
      <w:lvlText w:val="•"/>
      <w:lvlJc w:val="left"/>
      <w:pPr>
        <w:ind w:left="5699" w:hanging="284"/>
      </w:pPr>
      <w:rPr>
        <w:rFonts w:hint="default"/>
        <w:lang w:val="sq-AL" w:eastAsia="en-US" w:bidi="ar-SA"/>
      </w:rPr>
    </w:lvl>
    <w:lvl w:ilvl="7" w:tplc="D1A2E920">
      <w:numFmt w:val="bullet"/>
      <w:lvlText w:val="•"/>
      <w:lvlJc w:val="left"/>
      <w:pPr>
        <w:ind w:left="6586" w:hanging="284"/>
      </w:pPr>
      <w:rPr>
        <w:rFonts w:hint="default"/>
        <w:lang w:val="sq-AL" w:eastAsia="en-US" w:bidi="ar-SA"/>
      </w:rPr>
    </w:lvl>
    <w:lvl w:ilvl="8" w:tplc="F2F0959C">
      <w:numFmt w:val="bullet"/>
      <w:lvlText w:val="•"/>
      <w:lvlJc w:val="left"/>
      <w:pPr>
        <w:ind w:left="7473" w:hanging="284"/>
      </w:pPr>
      <w:rPr>
        <w:rFonts w:hint="default"/>
        <w:lang w:val="sq-AL" w:eastAsia="en-US" w:bidi="ar-SA"/>
      </w:rPr>
    </w:lvl>
  </w:abstractNum>
  <w:abstractNum w:abstractNumId="78" w15:restartNumberingAfterBreak="0">
    <w:nsid w:val="59137E1B"/>
    <w:multiLevelType w:val="hybridMultilevel"/>
    <w:tmpl w:val="DEE48A28"/>
    <w:lvl w:ilvl="0" w:tplc="04090017">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79" w15:restartNumberingAfterBreak="0">
    <w:nsid w:val="5A1C3BF3"/>
    <w:multiLevelType w:val="hybridMultilevel"/>
    <w:tmpl w:val="E400506C"/>
    <w:lvl w:ilvl="0" w:tplc="CCCC617C">
      <w:start w:val="1"/>
      <w:numFmt w:val="lowerLetter"/>
      <w:lvlText w:val="%1)"/>
      <w:lvlJc w:val="left"/>
      <w:pPr>
        <w:ind w:left="383" w:hanging="284"/>
      </w:pPr>
      <w:rPr>
        <w:rFonts w:ascii="Times New Roman" w:eastAsia="Times New Roman" w:hAnsi="Times New Roman" w:cs="Times New Roman" w:hint="default"/>
        <w:spacing w:val="-8"/>
        <w:w w:val="100"/>
        <w:sz w:val="24"/>
        <w:szCs w:val="24"/>
        <w:lang w:val="sq-AL" w:eastAsia="en-US" w:bidi="ar-SA"/>
      </w:rPr>
    </w:lvl>
    <w:lvl w:ilvl="1" w:tplc="9F807C74">
      <w:start w:val="1"/>
      <w:numFmt w:val="lowerLetter"/>
      <w:lvlText w:val="%2)"/>
      <w:lvlJc w:val="left"/>
      <w:pPr>
        <w:ind w:left="530" w:hanging="288"/>
      </w:pPr>
      <w:rPr>
        <w:rFonts w:ascii="Times New Roman" w:eastAsia="Times New Roman" w:hAnsi="Times New Roman" w:cs="Times New Roman" w:hint="default"/>
        <w:w w:val="100"/>
        <w:sz w:val="24"/>
        <w:szCs w:val="28"/>
        <w:lang w:val="sq-AL" w:eastAsia="en-US" w:bidi="ar-SA"/>
      </w:rPr>
    </w:lvl>
    <w:lvl w:ilvl="2" w:tplc="B7BACD96">
      <w:numFmt w:val="bullet"/>
      <w:lvlText w:val="•"/>
      <w:lvlJc w:val="left"/>
      <w:pPr>
        <w:ind w:left="1507" w:hanging="288"/>
      </w:pPr>
      <w:rPr>
        <w:rFonts w:hint="default"/>
        <w:lang w:val="sq-AL" w:eastAsia="en-US" w:bidi="ar-SA"/>
      </w:rPr>
    </w:lvl>
    <w:lvl w:ilvl="3" w:tplc="7BAE6612">
      <w:numFmt w:val="bullet"/>
      <w:lvlText w:val="•"/>
      <w:lvlJc w:val="left"/>
      <w:pPr>
        <w:ind w:left="2474" w:hanging="288"/>
      </w:pPr>
      <w:rPr>
        <w:rFonts w:hint="default"/>
        <w:lang w:val="sq-AL" w:eastAsia="en-US" w:bidi="ar-SA"/>
      </w:rPr>
    </w:lvl>
    <w:lvl w:ilvl="4" w:tplc="4248192E">
      <w:numFmt w:val="bullet"/>
      <w:lvlText w:val="•"/>
      <w:lvlJc w:val="left"/>
      <w:pPr>
        <w:ind w:left="3442" w:hanging="288"/>
      </w:pPr>
      <w:rPr>
        <w:rFonts w:hint="default"/>
        <w:lang w:val="sq-AL" w:eastAsia="en-US" w:bidi="ar-SA"/>
      </w:rPr>
    </w:lvl>
    <w:lvl w:ilvl="5" w:tplc="52C265FC">
      <w:numFmt w:val="bullet"/>
      <w:lvlText w:val="•"/>
      <w:lvlJc w:val="left"/>
      <w:pPr>
        <w:ind w:left="4409" w:hanging="288"/>
      </w:pPr>
      <w:rPr>
        <w:rFonts w:hint="default"/>
        <w:lang w:val="sq-AL" w:eastAsia="en-US" w:bidi="ar-SA"/>
      </w:rPr>
    </w:lvl>
    <w:lvl w:ilvl="6" w:tplc="E2FEB63E">
      <w:numFmt w:val="bullet"/>
      <w:lvlText w:val="•"/>
      <w:lvlJc w:val="left"/>
      <w:pPr>
        <w:ind w:left="5376" w:hanging="288"/>
      </w:pPr>
      <w:rPr>
        <w:rFonts w:hint="default"/>
        <w:lang w:val="sq-AL" w:eastAsia="en-US" w:bidi="ar-SA"/>
      </w:rPr>
    </w:lvl>
    <w:lvl w:ilvl="7" w:tplc="E5CED3A6">
      <w:numFmt w:val="bullet"/>
      <w:lvlText w:val="•"/>
      <w:lvlJc w:val="left"/>
      <w:pPr>
        <w:ind w:left="6344" w:hanging="288"/>
      </w:pPr>
      <w:rPr>
        <w:rFonts w:hint="default"/>
        <w:lang w:val="sq-AL" w:eastAsia="en-US" w:bidi="ar-SA"/>
      </w:rPr>
    </w:lvl>
    <w:lvl w:ilvl="8" w:tplc="3A94902E">
      <w:numFmt w:val="bullet"/>
      <w:lvlText w:val="•"/>
      <w:lvlJc w:val="left"/>
      <w:pPr>
        <w:ind w:left="7311" w:hanging="288"/>
      </w:pPr>
      <w:rPr>
        <w:rFonts w:hint="default"/>
        <w:lang w:val="sq-AL" w:eastAsia="en-US" w:bidi="ar-SA"/>
      </w:rPr>
    </w:lvl>
  </w:abstractNum>
  <w:abstractNum w:abstractNumId="80" w15:restartNumberingAfterBreak="0">
    <w:nsid w:val="5BA510E5"/>
    <w:multiLevelType w:val="multilevel"/>
    <w:tmpl w:val="9D2AD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BCF4D3A"/>
    <w:multiLevelType w:val="hybridMultilevel"/>
    <w:tmpl w:val="2274346A"/>
    <w:lvl w:ilvl="0" w:tplc="FA46DA4C">
      <w:start w:val="1"/>
      <w:numFmt w:val="decimal"/>
      <w:lvlText w:val="%1."/>
      <w:lvlJc w:val="left"/>
      <w:pPr>
        <w:ind w:left="460" w:hanging="360"/>
      </w:pPr>
      <w:rPr>
        <w:rFonts w:hint="default"/>
      </w:rPr>
    </w:lvl>
    <w:lvl w:ilvl="1" w:tplc="041C0019" w:tentative="1">
      <w:start w:val="1"/>
      <w:numFmt w:val="lowerLetter"/>
      <w:lvlText w:val="%2."/>
      <w:lvlJc w:val="left"/>
      <w:pPr>
        <w:ind w:left="1180" w:hanging="360"/>
      </w:pPr>
    </w:lvl>
    <w:lvl w:ilvl="2" w:tplc="041C001B" w:tentative="1">
      <w:start w:val="1"/>
      <w:numFmt w:val="lowerRoman"/>
      <w:lvlText w:val="%3."/>
      <w:lvlJc w:val="right"/>
      <w:pPr>
        <w:ind w:left="1900" w:hanging="180"/>
      </w:pPr>
    </w:lvl>
    <w:lvl w:ilvl="3" w:tplc="041C000F" w:tentative="1">
      <w:start w:val="1"/>
      <w:numFmt w:val="decimal"/>
      <w:lvlText w:val="%4."/>
      <w:lvlJc w:val="left"/>
      <w:pPr>
        <w:ind w:left="2620" w:hanging="360"/>
      </w:pPr>
    </w:lvl>
    <w:lvl w:ilvl="4" w:tplc="041C0019" w:tentative="1">
      <w:start w:val="1"/>
      <w:numFmt w:val="lowerLetter"/>
      <w:lvlText w:val="%5."/>
      <w:lvlJc w:val="left"/>
      <w:pPr>
        <w:ind w:left="3340" w:hanging="360"/>
      </w:pPr>
    </w:lvl>
    <w:lvl w:ilvl="5" w:tplc="041C001B" w:tentative="1">
      <w:start w:val="1"/>
      <w:numFmt w:val="lowerRoman"/>
      <w:lvlText w:val="%6."/>
      <w:lvlJc w:val="right"/>
      <w:pPr>
        <w:ind w:left="4060" w:hanging="180"/>
      </w:pPr>
    </w:lvl>
    <w:lvl w:ilvl="6" w:tplc="041C000F" w:tentative="1">
      <w:start w:val="1"/>
      <w:numFmt w:val="decimal"/>
      <w:lvlText w:val="%7."/>
      <w:lvlJc w:val="left"/>
      <w:pPr>
        <w:ind w:left="4780" w:hanging="360"/>
      </w:pPr>
    </w:lvl>
    <w:lvl w:ilvl="7" w:tplc="041C0019" w:tentative="1">
      <w:start w:val="1"/>
      <w:numFmt w:val="lowerLetter"/>
      <w:lvlText w:val="%8."/>
      <w:lvlJc w:val="left"/>
      <w:pPr>
        <w:ind w:left="5500" w:hanging="360"/>
      </w:pPr>
    </w:lvl>
    <w:lvl w:ilvl="8" w:tplc="041C001B" w:tentative="1">
      <w:start w:val="1"/>
      <w:numFmt w:val="lowerRoman"/>
      <w:lvlText w:val="%9."/>
      <w:lvlJc w:val="right"/>
      <w:pPr>
        <w:ind w:left="6220" w:hanging="180"/>
      </w:pPr>
    </w:lvl>
  </w:abstractNum>
  <w:abstractNum w:abstractNumId="82" w15:restartNumberingAfterBreak="0">
    <w:nsid w:val="5C9C2014"/>
    <w:multiLevelType w:val="hybridMultilevel"/>
    <w:tmpl w:val="10304664"/>
    <w:lvl w:ilvl="0" w:tplc="E04677FC">
      <w:start w:val="1"/>
      <w:numFmt w:val="decimal"/>
      <w:lvlText w:val="%1."/>
      <w:lvlJc w:val="left"/>
      <w:pPr>
        <w:ind w:left="360" w:hanging="360"/>
      </w:pPr>
      <w:rPr>
        <w:sz w:val="24"/>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83" w15:restartNumberingAfterBreak="0">
    <w:nsid w:val="5D8D41D3"/>
    <w:multiLevelType w:val="hybridMultilevel"/>
    <w:tmpl w:val="E1343476"/>
    <w:lvl w:ilvl="0" w:tplc="04AED28E">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FA7C2B30">
      <w:numFmt w:val="bullet"/>
      <w:lvlText w:val="•"/>
      <w:lvlJc w:val="left"/>
      <w:pPr>
        <w:ind w:left="1266" w:hanging="284"/>
      </w:pPr>
      <w:rPr>
        <w:rFonts w:hint="default"/>
        <w:lang w:val="sq-AL" w:eastAsia="en-US" w:bidi="ar-SA"/>
      </w:rPr>
    </w:lvl>
    <w:lvl w:ilvl="2" w:tplc="29F27B70">
      <w:numFmt w:val="bullet"/>
      <w:lvlText w:val="•"/>
      <w:lvlJc w:val="left"/>
      <w:pPr>
        <w:ind w:left="2153" w:hanging="284"/>
      </w:pPr>
      <w:rPr>
        <w:rFonts w:hint="default"/>
        <w:lang w:val="sq-AL" w:eastAsia="en-US" w:bidi="ar-SA"/>
      </w:rPr>
    </w:lvl>
    <w:lvl w:ilvl="3" w:tplc="E84A1B4C">
      <w:numFmt w:val="bullet"/>
      <w:lvlText w:val="•"/>
      <w:lvlJc w:val="left"/>
      <w:pPr>
        <w:ind w:left="3039" w:hanging="284"/>
      </w:pPr>
      <w:rPr>
        <w:rFonts w:hint="default"/>
        <w:lang w:val="sq-AL" w:eastAsia="en-US" w:bidi="ar-SA"/>
      </w:rPr>
    </w:lvl>
    <w:lvl w:ilvl="4" w:tplc="BC36D6EE">
      <w:numFmt w:val="bullet"/>
      <w:lvlText w:val="•"/>
      <w:lvlJc w:val="left"/>
      <w:pPr>
        <w:ind w:left="3926" w:hanging="284"/>
      </w:pPr>
      <w:rPr>
        <w:rFonts w:hint="default"/>
        <w:lang w:val="sq-AL" w:eastAsia="en-US" w:bidi="ar-SA"/>
      </w:rPr>
    </w:lvl>
    <w:lvl w:ilvl="5" w:tplc="0222215C">
      <w:numFmt w:val="bullet"/>
      <w:lvlText w:val="•"/>
      <w:lvlJc w:val="left"/>
      <w:pPr>
        <w:ind w:left="4813" w:hanging="284"/>
      </w:pPr>
      <w:rPr>
        <w:rFonts w:hint="default"/>
        <w:lang w:val="sq-AL" w:eastAsia="en-US" w:bidi="ar-SA"/>
      </w:rPr>
    </w:lvl>
    <w:lvl w:ilvl="6" w:tplc="224E9034">
      <w:numFmt w:val="bullet"/>
      <w:lvlText w:val="•"/>
      <w:lvlJc w:val="left"/>
      <w:pPr>
        <w:ind w:left="5699" w:hanging="284"/>
      </w:pPr>
      <w:rPr>
        <w:rFonts w:hint="default"/>
        <w:lang w:val="sq-AL" w:eastAsia="en-US" w:bidi="ar-SA"/>
      </w:rPr>
    </w:lvl>
    <w:lvl w:ilvl="7" w:tplc="B6A41F6A">
      <w:numFmt w:val="bullet"/>
      <w:lvlText w:val="•"/>
      <w:lvlJc w:val="left"/>
      <w:pPr>
        <w:ind w:left="6586" w:hanging="284"/>
      </w:pPr>
      <w:rPr>
        <w:rFonts w:hint="default"/>
        <w:lang w:val="sq-AL" w:eastAsia="en-US" w:bidi="ar-SA"/>
      </w:rPr>
    </w:lvl>
    <w:lvl w:ilvl="8" w:tplc="8B4678BA">
      <w:numFmt w:val="bullet"/>
      <w:lvlText w:val="•"/>
      <w:lvlJc w:val="left"/>
      <w:pPr>
        <w:ind w:left="7473" w:hanging="284"/>
      </w:pPr>
      <w:rPr>
        <w:rFonts w:hint="default"/>
        <w:lang w:val="sq-AL" w:eastAsia="en-US" w:bidi="ar-SA"/>
      </w:rPr>
    </w:lvl>
  </w:abstractNum>
  <w:abstractNum w:abstractNumId="84" w15:restartNumberingAfterBreak="0">
    <w:nsid w:val="5DEA362F"/>
    <w:multiLevelType w:val="hybridMultilevel"/>
    <w:tmpl w:val="AA8C567C"/>
    <w:lvl w:ilvl="0" w:tplc="A39653BA">
      <w:start w:val="1"/>
      <w:numFmt w:val="decimal"/>
      <w:lvlText w:val="%1."/>
      <w:lvlJc w:val="left"/>
      <w:pPr>
        <w:ind w:left="720" w:hanging="360"/>
      </w:pPr>
      <w:rPr>
        <w:rFonts w:hint="default"/>
        <w:b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85" w15:restartNumberingAfterBreak="0">
    <w:nsid w:val="5EC32D72"/>
    <w:multiLevelType w:val="hybridMultilevel"/>
    <w:tmpl w:val="2888503E"/>
    <w:lvl w:ilvl="0" w:tplc="F398D45C">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6F9AC50A">
      <w:numFmt w:val="bullet"/>
      <w:lvlText w:val="•"/>
      <w:lvlJc w:val="left"/>
      <w:pPr>
        <w:ind w:left="1266" w:hanging="284"/>
      </w:pPr>
      <w:rPr>
        <w:rFonts w:hint="default"/>
        <w:lang w:val="sq-AL" w:eastAsia="en-US" w:bidi="ar-SA"/>
      </w:rPr>
    </w:lvl>
    <w:lvl w:ilvl="2" w:tplc="878C94EE">
      <w:numFmt w:val="bullet"/>
      <w:lvlText w:val="•"/>
      <w:lvlJc w:val="left"/>
      <w:pPr>
        <w:ind w:left="2153" w:hanging="284"/>
      </w:pPr>
      <w:rPr>
        <w:rFonts w:hint="default"/>
        <w:lang w:val="sq-AL" w:eastAsia="en-US" w:bidi="ar-SA"/>
      </w:rPr>
    </w:lvl>
    <w:lvl w:ilvl="3" w:tplc="04C8EAC2">
      <w:numFmt w:val="bullet"/>
      <w:lvlText w:val="•"/>
      <w:lvlJc w:val="left"/>
      <w:pPr>
        <w:ind w:left="3039" w:hanging="284"/>
      </w:pPr>
      <w:rPr>
        <w:rFonts w:hint="default"/>
        <w:lang w:val="sq-AL" w:eastAsia="en-US" w:bidi="ar-SA"/>
      </w:rPr>
    </w:lvl>
    <w:lvl w:ilvl="4" w:tplc="DB2A808C">
      <w:numFmt w:val="bullet"/>
      <w:lvlText w:val="•"/>
      <w:lvlJc w:val="left"/>
      <w:pPr>
        <w:ind w:left="3926" w:hanging="284"/>
      </w:pPr>
      <w:rPr>
        <w:rFonts w:hint="default"/>
        <w:lang w:val="sq-AL" w:eastAsia="en-US" w:bidi="ar-SA"/>
      </w:rPr>
    </w:lvl>
    <w:lvl w:ilvl="5" w:tplc="0BC4BCC8">
      <w:numFmt w:val="bullet"/>
      <w:lvlText w:val="•"/>
      <w:lvlJc w:val="left"/>
      <w:pPr>
        <w:ind w:left="4813" w:hanging="284"/>
      </w:pPr>
      <w:rPr>
        <w:rFonts w:hint="default"/>
        <w:lang w:val="sq-AL" w:eastAsia="en-US" w:bidi="ar-SA"/>
      </w:rPr>
    </w:lvl>
    <w:lvl w:ilvl="6" w:tplc="D77A0E0E">
      <w:numFmt w:val="bullet"/>
      <w:lvlText w:val="•"/>
      <w:lvlJc w:val="left"/>
      <w:pPr>
        <w:ind w:left="5699" w:hanging="284"/>
      </w:pPr>
      <w:rPr>
        <w:rFonts w:hint="default"/>
        <w:lang w:val="sq-AL" w:eastAsia="en-US" w:bidi="ar-SA"/>
      </w:rPr>
    </w:lvl>
    <w:lvl w:ilvl="7" w:tplc="8216F21C">
      <w:numFmt w:val="bullet"/>
      <w:lvlText w:val="•"/>
      <w:lvlJc w:val="left"/>
      <w:pPr>
        <w:ind w:left="6586" w:hanging="284"/>
      </w:pPr>
      <w:rPr>
        <w:rFonts w:hint="default"/>
        <w:lang w:val="sq-AL" w:eastAsia="en-US" w:bidi="ar-SA"/>
      </w:rPr>
    </w:lvl>
    <w:lvl w:ilvl="8" w:tplc="E72C212A">
      <w:numFmt w:val="bullet"/>
      <w:lvlText w:val="•"/>
      <w:lvlJc w:val="left"/>
      <w:pPr>
        <w:ind w:left="7473" w:hanging="284"/>
      </w:pPr>
      <w:rPr>
        <w:rFonts w:hint="default"/>
        <w:lang w:val="sq-AL" w:eastAsia="en-US" w:bidi="ar-SA"/>
      </w:rPr>
    </w:lvl>
  </w:abstractNum>
  <w:abstractNum w:abstractNumId="86" w15:restartNumberingAfterBreak="0">
    <w:nsid w:val="62E7084C"/>
    <w:multiLevelType w:val="hybridMultilevel"/>
    <w:tmpl w:val="D2D48D5E"/>
    <w:lvl w:ilvl="0" w:tplc="C42A164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63C662FE"/>
    <w:multiLevelType w:val="hybridMultilevel"/>
    <w:tmpl w:val="B7408A1E"/>
    <w:lvl w:ilvl="0" w:tplc="DDD6E86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64F724EB"/>
    <w:multiLevelType w:val="hybridMultilevel"/>
    <w:tmpl w:val="9C084B2C"/>
    <w:lvl w:ilvl="0" w:tplc="0409000F">
      <w:start w:val="1"/>
      <w:numFmt w:val="decimal"/>
      <w:lvlText w:val="%1."/>
      <w:lvlJc w:val="left"/>
      <w:pPr>
        <w:ind w:left="720" w:hanging="360"/>
      </w:pPr>
    </w:lvl>
    <w:lvl w:ilvl="1" w:tplc="041C0019" w:tentative="1">
      <w:start w:val="1"/>
      <w:numFmt w:val="lowerLetter"/>
      <w:lvlText w:val="%2."/>
      <w:lvlJc w:val="left"/>
      <w:pPr>
        <w:ind w:left="1540" w:hanging="360"/>
      </w:pPr>
    </w:lvl>
    <w:lvl w:ilvl="2" w:tplc="041C001B" w:tentative="1">
      <w:start w:val="1"/>
      <w:numFmt w:val="lowerRoman"/>
      <w:lvlText w:val="%3."/>
      <w:lvlJc w:val="right"/>
      <w:pPr>
        <w:ind w:left="2260" w:hanging="180"/>
      </w:pPr>
    </w:lvl>
    <w:lvl w:ilvl="3" w:tplc="041C000F" w:tentative="1">
      <w:start w:val="1"/>
      <w:numFmt w:val="decimal"/>
      <w:lvlText w:val="%4."/>
      <w:lvlJc w:val="left"/>
      <w:pPr>
        <w:ind w:left="2980" w:hanging="360"/>
      </w:pPr>
    </w:lvl>
    <w:lvl w:ilvl="4" w:tplc="041C0019" w:tentative="1">
      <w:start w:val="1"/>
      <w:numFmt w:val="lowerLetter"/>
      <w:lvlText w:val="%5."/>
      <w:lvlJc w:val="left"/>
      <w:pPr>
        <w:ind w:left="3700" w:hanging="360"/>
      </w:pPr>
    </w:lvl>
    <w:lvl w:ilvl="5" w:tplc="041C001B" w:tentative="1">
      <w:start w:val="1"/>
      <w:numFmt w:val="lowerRoman"/>
      <w:lvlText w:val="%6."/>
      <w:lvlJc w:val="right"/>
      <w:pPr>
        <w:ind w:left="4420" w:hanging="180"/>
      </w:pPr>
    </w:lvl>
    <w:lvl w:ilvl="6" w:tplc="041C000F" w:tentative="1">
      <w:start w:val="1"/>
      <w:numFmt w:val="decimal"/>
      <w:lvlText w:val="%7."/>
      <w:lvlJc w:val="left"/>
      <w:pPr>
        <w:ind w:left="5140" w:hanging="360"/>
      </w:pPr>
    </w:lvl>
    <w:lvl w:ilvl="7" w:tplc="041C0019" w:tentative="1">
      <w:start w:val="1"/>
      <w:numFmt w:val="lowerLetter"/>
      <w:lvlText w:val="%8."/>
      <w:lvlJc w:val="left"/>
      <w:pPr>
        <w:ind w:left="5860" w:hanging="360"/>
      </w:pPr>
    </w:lvl>
    <w:lvl w:ilvl="8" w:tplc="041C001B" w:tentative="1">
      <w:start w:val="1"/>
      <w:numFmt w:val="lowerRoman"/>
      <w:lvlText w:val="%9."/>
      <w:lvlJc w:val="right"/>
      <w:pPr>
        <w:ind w:left="6580" w:hanging="180"/>
      </w:pPr>
    </w:lvl>
  </w:abstractNum>
  <w:abstractNum w:abstractNumId="89" w15:restartNumberingAfterBreak="0">
    <w:nsid w:val="66255553"/>
    <w:multiLevelType w:val="hybridMultilevel"/>
    <w:tmpl w:val="1350443C"/>
    <w:lvl w:ilvl="0" w:tplc="3912D194">
      <w:start w:val="1"/>
      <w:numFmt w:val="decimal"/>
      <w:lvlText w:val="%1."/>
      <w:lvlJc w:val="left"/>
      <w:pPr>
        <w:ind w:left="284" w:hanging="284"/>
      </w:pPr>
      <w:rPr>
        <w:rFonts w:ascii="Times New Roman" w:eastAsia="Times New Roman" w:hAnsi="Times New Roman" w:cs="Times New Roman" w:hint="default"/>
        <w:spacing w:val="-4"/>
        <w:w w:val="100"/>
        <w:sz w:val="24"/>
        <w:szCs w:val="28"/>
        <w:lang w:val="sq-AL" w:eastAsia="en-US" w:bidi="ar-SA"/>
      </w:rPr>
    </w:lvl>
    <w:lvl w:ilvl="1" w:tplc="838ADA2E">
      <w:numFmt w:val="bullet"/>
      <w:lvlText w:val="•"/>
      <w:lvlJc w:val="left"/>
      <w:pPr>
        <w:ind w:left="1266" w:hanging="284"/>
      </w:pPr>
      <w:rPr>
        <w:rFonts w:hint="default"/>
        <w:lang w:val="sq-AL" w:eastAsia="en-US" w:bidi="ar-SA"/>
      </w:rPr>
    </w:lvl>
    <w:lvl w:ilvl="2" w:tplc="CFE0655E">
      <w:numFmt w:val="bullet"/>
      <w:lvlText w:val="•"/>
      <w:lvlJc w:val="left"/>
      <w:pPr>
        <w:ind w:left="2153" w:hanging="284"/>
      </w:pPr>
      <w:rPr>
        <w:rFonts w:hint="default"/>
        <w:lang w:val="sq-AL" w:eastAsia="en-US" w:bidi="ar-SA"/>
      </w:rPr>
    </w:lvl>
    <w:lvl w:ilvl="3" w:tplc="5FE4234A">
      <w:numFmt w:val="bullet"/>
      <w:lvlText w:val="•"/>
      <w:lvlJc w:val="left"/>
      <w:pPr>
        <w:ind w:left="3039" w:hanging="284"/>
      </w:pPr>
      <w:rPr>
        <w:rFonts w:hint="default"/>
        <w:lang w:val="sq-AL" w:eastAsia="en-US" w:bidi="ar-SA"/>
      </w:rPr>
    </w:lvl>
    <w:lvl w:ilvl="4" w:tplc="48B230C0">
      <w:numFmt w:val="bullet"/>
      <w:lvlText w:val="•"/>
      <w:lvlJc w:val="left"/>
      <w:pPr>
        <w:ind w:left="3926" w:hanging="284"/>
      </w:pPr>
      <w:rPr>
        <w:rFonts w:hint="default"/>
        <w:lang w:val="sq-AL" w:eastAsia="en-US" w:bidi="ar-SA"/>
      </w:rPr>
    </w:lvl>
    <w:lvl w:ilvl="5" w:tplc="928ED0CA">
      <w:numFmt w:val="bullet"/>
      <w:lvlText w:val="•"/>
      <w:lvlJc w:val="left"/>
      <w:pPr>
        <w:ind w:left="4813" w:hanging="284"/>
      </w:pPr>
      <w:rPr>
        <w:rFonts w:hint="default"/>
        <w:lang w:val="sq-AL" w:eastAsia="en-US" w:bidi="ar-SA"/>
      </w:rPr>
    </w:lvl>
    <w:lvl w:ilvl="6" w:tplc="592AFAF6">
      <w:numFmt w:val="bullet"/>
      <w:lvlText w:val="•"/>
      <w:lvlJc w:val="left"/>
      <w:pPr>
        <w:ind w:left="5699" w:hanging="284"/>
      </w:pPr>
      <w:rPr>
        <w:rFonts w:hint="default"/>
        <w:lang w:val="sq-AL" w:eastAsia="en-US" w:bidi="ar-SA"/>
      </w:rPr>
    </w:lvl>
    <w:lvl w:ilvl="7" w:tplc="5FACD21C">
      <w:numFmt w:val="bullet"/>
      <w:lvlText w:val="•"/>
      <w:lvlJc w:val="left"/>
      <w:pPr>
        <w:ind w:left="6586" w:hanging="284"/>
      </w:pPr>
      <w:rPr>
        <w:rFonts w:hint="default"/>
        <w:lang w:val="sq-AL" w:eastAsia="en-US" w:bidi="ar-SA"/>
      </w:rPr>
    </w:lvl>
    <w:lvl w:ilvl="8" w:tplc="F47E29F0">
      <w:numFmt w:val="bullet"/>
      <w:lvlText w:val="•"/>
      <w:lvlJc w:val="left"/>
      <w:pPr>
        <w:ind w:left="7473" w:hanging="284"/>
      </w:pPr>
      <w:rPr>
        <w:rFonts w:hint="default"/>
        <w:lang w:val="sq-AL" w:eastAsia="en-US" w:bidi="ar-SA"/>
      </w:rPr>
    </w:lvl>
  </w:abstractNum>
  <w:abstractNum w:abstractNumId="90" w15:restartNumberingAfterBreak="0">
    <w:nsid w:val="697D24EA"/>
    <w:multiLevelType w:val="hybridMultilevel"/>
    <w:tmpl w:val="955C5104"/>
    <w:lvl w:ilvl="0" w:tplc="6220E36A">
      <w:start w:val="1"/>
      <w:numFmt w:val="decimal"/>
      <w:lvlText w:val="%1."/>
      <w:lvlJc w:val="left"/>
      <w:pPr>
        <w:ind w:left="383" w:hanging="284"/>
      </w:pPr>
      <w:rPr>
        <w:rFonts w:ascii="Times New Roman" w:eastAsia="Times New Roman" w:hAnsi="Times New Roman" w:cs="Times New Roman" w:hint="default"/>
        <w:spacing w:val="-4"/>
        <w:w w:val="100"/>
        <w:sz w:val="24"/>
        <w:szCs w:val="28"/>
        <w:lang w:val="sq-AL" w:eastAsia="en-US" w:bidi="ar-SA"/>
      </w:rPr>
    </w:lvl>
    <w:lvl w:ilvl="1" w:tplc="765E60A4">
      <w:numFmt w:val="bullet"/>
      <w:lvlText w:val="•"/>
      <w:lvlJc w:val="left"/>
      <w:pPr>
        <w:ind w:left="1266" w:hanging="284"/>
      </w:pPr>
      <w:rPr>
        <w:rFonts w:hint="default"/>
        <w:lang w:val="sq-AL" w:eastAsia="en-US" w:bidi="ar-SA"/>
      </w:rPr>
    </w:lvl>
    <w:lvl w:ilvl="2" w:tplc="017C458C">
      <w:numFmt w:val="bullet"/>
      <w:lvlText w:val="•"/>
      <w:lvlJc w:val="left"/>
      <w:pPr>
        <w:ind w:left="2153" w:hanging="284"/>
      </w:pPr>
      <w:rPr>
        <w:rFonts w:hint="default"/>
        <w:lang w:val="sq-AL" w:eastAsia="en-US" w:bidi="ar-SA"/>
      </w:rPr>
    </w:lvl>
    <w:lvl w:ilvl="3" w:tplc="7ABC1762">
      <w:numFmt w:val="bullet"/>
      <w:lvlText w:val="•"/>
      <w:lvlJc w:val="left"/>
      <w:pPr>
        <w:ind w:left="3039" w:hanging="284"/>
      </w:pPr>
      <w:rPr>
        <w:rFonts w:hint="default"/>
        <w:lang w:val="sq-AL" w:eastAsia="en-US" w:bidi="ar-SA"/>
      </w:rPr>
    </w:lvl>
    <w:lvl w:ilvl="4" w:tplc="70806A16">
      <w:numFmt w:val="bullet"/>
      <w:lvlText w:val="•"/>
      <w:lvlJc w:val="left"/>
      <w:pPr>
        <w:ind w:left="3926" w:hanging="284"/>
      </w:pPr>
      <w:rPr>
        <w:rFonts w:hint="default"/>
        <w:lang w:val="sq-AL" w:eastAsia="en-US" w:bidi="ar-SA"/>
      </w:rPr>
    </w:lvl>
    <w:lvl w:ilvl="5" w:tplc="24BC9FA6">
      <w:numFmt w:val="bullet"/>
      <w:lvlText w:val="•"/>
      <w:lvlJc w:val="left"/>
      <w:pPr>
        <w:ind w:left="4813" w:hanging="284"/>
      </w:pPr>
      <w:rPr>
        <w:rFonts w:hint="default"/>
        <w:lang w:val="sq-AL" w:eastAsia="en-US" w:bidi="ar-SA"/>
      </w:rPr>
    </w:lvl>
    <w:lvl w:ilvl="6" w:tplc="5442DED0">
      <w:numFmt w:val="bullet"/>
      <w:lvlText w:val="•"/>
      <w:lvlJc w:val="left"/>
      <w:pPr>
        <w:ind w:left="5699" w:hanging="284"/>
      </w:pPr>
      <w:rPr>
        <w:rFonts w:hint="default"/>
        <w:lang w:val="sq-AL" w:eastAsia="en-US" w:bidi="ar-SA"/>
      </w:rPr>
    </w:lvl>
    <w:lvl w:ilvl="7" w:tplc="8E5014DA">
      <w:numFmt w:val="bullet"/>
      <w:lvlText w:val="•"/>
      <w:lvlJc w:val="left"/>
      <w:pPr>
        <w:ind w:left="6586" w:hanging="284"/>
      </w:pPr>
      <w:rPr>
        <w:rFonts w:hint="default"/>
        <w:lang w:val="sq-AL" w:eastAsia="en-US" w:bidi="ar-SA"/>
      </w:rPr>
    </w:lvl>
    <w:lvl w:ilvl="8" w:tplc="728262EC">
      <w:numFmt w:val="bullet"/>
      <w:lvlText w:val="•"/>
      <w:lvlJc w:val="left"/>
      <w:pPr>
        <w:ind w:left="7473" w:hanging="284"/>
      </w:pPr>
      <w:rPr>
        <w:rFonts w:hint="default"/>
        <w:lang w:val="sq-AL" w:eastAsia="en-US" w:bidi="ar-SA"/>
      </w:rPr>
    </w:lvl>
  </w:abstractNum>
  <w:abstractNum w:abstractNumId="91" w15:restartNumberingAfterBreak="0">
    <w:nsid w:val="6B4D4421"/>
    <w:multiLevelType w:val="hybridMultilevel"/>
    <w:tmpl w:val="01AA36B4"/>
    <w:lvl w:ilvl="0" w:tplc="A4689942">
      <w:start w:val="1"/>
      <w:numFmt w:val="decimal"/>
      <w:lvlText w:val="%1."/>
      <w:lvlJc w:val="left"/>
      <w:pPr>
        <w:ind w:left="383" w:hanging="284"/>
      </w:pPr>
      <w:rPr>
        <w:rFonts w:ascii="Times New Roman" w:eastAsia="Times New Roman" w:hAnsi="Times New Roman" w:cs="Times New Roman" w:hint="default"/>
        <w:spacing w:val="0"/>
        <w:w w:val="100"/>
        <w:sz w:val="24"/>
        <w:szCs w:val="28"/>
        <w:lang w:val="sq-AL" w:eastAsia="en-US" w:bidi="ar-SA"/>
      </w:rPr>
    </w:lvl>
    <w:lvl w:ilvl="1" w:tplc="E482CB74">
      <w:start w:val="1"/>
      <w:numFmt w:val="lowerLetter"/>
      <w:lvlText w:val="%2)"/>
      <w:lvlJc w:val="left"/>
      <w:pPr>
        <w:ind w:left="527" w:hanging="286"/>
      </w:pPr>
      <w:rPr>
        <w:rFonts w:ascii="Times New Roman" w:eastAsia="Times New Roman" w:hAnsi="Times New Roman" w:cs="Times New Roman" w:hint="default"/>
        <w:spacing w:val="-8"/>
        <w:w w:val="100"/>
        <w:sz w:val="24"/>
        <w:szCs w:val="28"/>
        <w:lang w:val="sq-AL" w:eastAsia="en-US" w:bidi="ar-SA"/>
      </w:rPr>
    </w:lvl>
    <w:lvl w:ilvl="2" w:tplc="083AFF10">
      <w:numFmt w:val="bullet"/>
      <w:lvlText w:val="•"/>
      <w:lvlJc w:val="left"/>
      <w:pPr>
        <w:ind w:left="1489" w:hanging="286"/>
      </w:pPr>
      <w:rPr>
        <w:rFonts w:hint="default"/>
        <w:lang w:val="sq-AL" w:eastAsia="en-US" w:bidi="ar-SA"/>
      </w:rPr>
    </w:lvl>
    <w:lvl w:ilvl="3" w:tplc="BE624378">
      <w:numFmt w:val="bullet"/>
      <w:lvlText w:val="•"/>
      <w:lvlJc w:val="left"/>
      <w:pPr>
        <w:ind w:left="2459" w:hanging="286"/>
      </w:pPr>
      <w:rPr>
        <w:rFonts w:hint="default"/>
        <w:lang w:val="sq-AL" w:eastAsia="en-US" w:bidi="ar-SA"/>
      </w:rPr>
    </w:lvl>
    <w:lvl w:ilvl="4" w:tplc="BC64D43C">
      <w:numFmt w:val="bullet"/>
      <w:lvlText w:val="•"/>
      <w:lvlJc w:val="left"/>
      <w:pPr>
        <w:ind w:left="3428" w:hanging="286"/>
      </w:pPr>
      <w:rPr>
        <w:rFonts w:hint="default"/>
        <w:lang w:val="sq-AL" w:eastAsia="en-US" w:bidi="ar-SA"/>
      </w:rPr>
    </w:lvl>
    <w:lvl w:ilvl="5" w:tplc="7CAE8BB4">
      <w:numFmt w:val="bullet"/>
      <w:lvlText w:val="•"/>
      <w:lvlJc w:val="left"/>
      <w:pPr>
        <w:ind w:left="4398" w:hanging="286"/>
      </w:pPr>
      <w:rPr>
        <w:rFonts w:hint="default"/>
        <w:lang w:val="sq-AL" w:eastAsia="en-US" w:bidi="ar-SA"/>
      </w:rPr>
    </w:lvl>
    <w:lvl w:ilvl="6" w:tplc="DCA2C4A8">
      <w:numFmt w:val="bullet"/>
      <w:lvlText w:val="•"/>
      <w:lvlJc w:val="left"/>
      <w:pPr>
        <w:ind w:left="5368" w:hanging="286"/>
      </w:pPr>
      <w:rPr>
        <w:rFonts w:hint="default"/>
        <w:lang w:val="sq-AL" w:eastAsia="en-US" w:bidi="ar-SA"/>
      </w:rPr>
    </w:lvl>
    <w:lvl w:ilvl="7" w:tplc="061CA086">
      <w:numFmt w:val="bullet"/>
      <w:lvlText w:val="•"/>
      <w:lvlJc w:val="left"/>
      <w:pPr>
        <w:ind w:left="6337" w:hanging="286"/>
      </w:pPr>
      <w:rPr>
        <w:rFonts w:hint="default"/>
        <w:lang w:val="sq-AL" w:eastAsia="en-US" w:bidi="ar-SA"/>
      </w:rPr>
    </w:lvl>
    <w:lvl w:ilvl="8" w:tplc="AD6CB016">
      <w:numFmt w:val="bullet"/>
      <w:lvlText w:val="•"/>
      <w:lvlJc w:val="left"/>
      <w:pPr>
        <w:ind w:left="7307" w:hanging="286"/>
      </w:pPr>
      <w:rPr>
        <w:rFonts w:hint="default"/>
        <w:lang w:val="sq-AL" w:eastAsia="en-US" w:bidi="ar-SA"/>
      </w:rPr>
    </w:lvl>
  </w:abstractNum>
  <w:abstractNum w:abstractNumId="92" w15:restartNumberingAfterBreak="0">
    <w:nsid w:val="6EE46042"/>
    <w:multiLevelType w:val="hybridMultilevel"/>
    <w:tmpl w:val="9FD8BE54"/>
    <w:lvl w:ilvl="0" w:tplc="7C2E7750">
      <w:start w:val="1"/>
      <w:numFmt w:val="decimal"/>
      <w:lvlText w:val="%1."/>
      <w:lvlJc w:val="left"/>
      <w:pPr>
        <w:ind w:left="359" w:hanging="260"/>
      </w:pPr>
      <w:rPr>
        <w:rFonts w:ascii="Times New Roman" w:eastAsia="Times New Roman" w:hAnsi="Times New Roman" w:cs="Times New Roman" w:hint="default"/>
        <w:spacing w:val="-6"/>
        <w:w w:val="100"/>
        <w:sz w:val="24"/>
        <w:szCs w:val="28"/>
        <w:lang w:val="sq-AL" w:eastAsia="en-US" w:bidi="ar-SA"/>
      </w:rPr>
    </w:lvl>
    <w:lvl w:ilvl="1" w:tplc="11AE9720">
      <w:start w:val="1"/>
      <w:numFmt w:val="lowerLetter"/>
      <w:lvlText w:val="%2)"/>
      <w:lvlJc w:val="left"/>
      <w:pPr>
        <w:ind w:left="666" w:hanging="272"/>
      </w:pPr>
      <w:rPr>
        <w:rFonts w:ascii="Times New Roman" w:eastAsia="Times New Roman" w:hAnsi="Times New Roman" w:cs="Times New Roman" w:hint="default"/>
        <w:spacing w:val="-7"/>
        <w:w w:val="100"/>
        <w:sz w:val="24"/>
        <w:szCs w:val="28"/>
        <w:lang w:val="sq-AL" w:eastAsia="en-US" w:bidi="ar-SA"/>
      </w:rPr>
    </w:lvl>
    <w:lvl w:ilvl="2" w:tplc="A2B21A2C">
      <w:numFmt w:val="bullet"/>
      <w:lvlText w:val="•"/>
      <w:lvlJc w:val="left"/>
      <w:pPr>
        <w:ind w:left="1614" w:hanging="272"/>
      </w:pPr>
      <w:rPr>
        <w:rFonts w:hint="default"/>
        <w:lang w:val="sq-AL" w:eastAsia="en-US" w:bidi="ar-SA"/>
      </w:rPr>
    </w:lvl>
    <w:lvl w:ilvl="3" w:tplc="84E26382">
      <w:numFmt w:val="bullet"/>
      <w:lvlText w:val="•"/>
      <w:lvlJc w:val="left"/>
      <w:pPr>
        <w:ind w:left="2568" w:hanging="272"/>
      </w:pPr>
      <w:rPr>
        <w:rFonts w:hint="default"/>
        <w:lang w:val="sq-AL" w:eastAsia="en-US" w:bidi="ar-SA"/>
      </w:rPr>
    </w:lvl>
    <w:lvl w:ilvl="4" w:tplc="DD92D990">
      <w:numFmt w:val="bullet"/>
      <w:lvlText w:val="•"/>
      <w:lvlJc w:val="left"/>
      <w:pPr>
        <w:ind w:left="3522" w:hanging="272"/>
      </w:pPr>
      <w:rPr>
        <w:rFonts w:hint="default"/>
        <w:lang w:val="sq-AL" w:eastAsia="en-US" w:bidi="ar-SA"/>
      </w:rPr>
    </w:lvl>
    <w:lvl w:ilvl="5" w:tplc="FD403968">
      <w:numFmt w:val="bullet"/>
      <w:lvlText w:val="•"/>
      <w:lvlJc w:val="left"/>
      <w:pPr>
        <w:ind w:left="4476" w:hanging="272"/>
      </w:pPr>
      <w:rPr>
        <w:rFonts w:hint="default"/>
        <w:lang w:val="sq-AL" w:eastAsia="en-US" w:bidi="ar-SA"/>
      </w:rPr>
    </w:lvl>
    <w:lvl w:ilvl="6" w:tplc="92EE1B54">
      <w:numFmt w:val="bullet"/>
      <w:lvlText w:val="•"/>
      <w:lvlJc w:val="left"/>
      <w:pPr>
        <w:ind w:left="5430" w:hanging="272"/>
      </w:pPr>
      <w:rPr>
        <w:rFonts w:hint="default"/>
        <w:lang w:val="sq-AL" w:eastAsia="en-US" w:bidi="ar-SA"/>
      </w:rPr>
    </w:lvl>
    <w:lvl w:ilvl="7" w:tplc="E5C4323E">
      <w:numFmt w:val="bullet"/>
      <w:lvlText w:val="•"/>
      <w:lvlJc w:val="left"/>
      <w:pPr>
        <w:ind w:left="6384" w:hanging="272"/>
      </w:pPr>
      <w:rPr>
        <w:rFonts w:hint="default"/>
        <w:lang w:val="sq-AL" w:eastAsia="en-US" w:bidi="ar-SA"/>
      </w:rPr>
    </w:lvl>
    <w:lvl w:ilvl="8" w:tplc="F858E890">
      <w:numFmt w:val="bullet"/>
      <w:lvlText w:val="•"/>
      <w:lvlJc w:val="left"/>
      <w:pPr>
        <w:ind w:left="7338" w:hanging="272"/>
      </w:pPr>
      <w:rPr>
        <w:rFonts w:hint="default"/>
        <w:lang w:val="sq-AL" w:eastAsia="en-US" w:bidi="ar-SA"/>
      </w:rPr>
    </w:lvl>
  </w:abstractNum>
  <w:abstractNum w:abstractNumId="93" w15:restartNumberingAfterBreak="0">
    <w:nsid w:val="6F38091D"/>
    <w:multiLevelType w:val="hybridMultilevel"/>
    <w:tmpl w:val="A8A8B572"/>
    <w:lvl w:ilvl="0" w:tplc="894EF928">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1CEA990C">
      <w:numFmt w:val="bullet"/>
      <w:lvlText w:val="•"/>
      <w:lvlJc w:val="left"/>
      <w:pPr>
        <w:ind w:left="1266" w:hanging="284"/>
      </w:pPr>
      <w:rPr>
        <w:rFonts w:hint="default"/>
        <w:lang w:val="sq-AL" w:eastAsia="en-US" w:bidi="ar-SA"/>
      </w:rPr>
    </w:lvl>
    <w:lvl w:ilvl="2" w:tplc="E72E79BE">
      <w:numFmt w:val="bullet"/>
      <w:lvlText w:val="•"/>
      <w:lvlJc w:val="left"/>
      <w:pPr>
        <w:ind w:left="2153" w:hanging="284"/>
      </w:pPr>
      <w:rPr>
        <w:rFonts w:hint="default"/>
        <w:lang w:val="sq-AL" w:eastAsia="en-US" w:bidi="ar-SA"/>
      </w:rPr>
    </w:lvl>
    <w:lvl w:ilvl="3" w:tplc="00169ED4">
      <w:numFmt w:val="bullet"/>
      <w:lvlText w:val="•"/>
      <w:lvlJc w:val="left"/>
      <w:pPr>
        <w:ind w:left="3039" w:hanging="284"/>
      </w:pPr>
      <w:rPr>
        <w:rFonts w:hint="default"/>
        <w:lang w:val="sq-AL" w:eastAsia="en-US" w:bidi="ar-SA"/>
      </w:rPr>
    </w:lvl>
    <w:lvl w:ilvl="4" w:tplc="C2F8198C">
      <w:numFmt w:val="bullet"/>
      <w:lvlText w:val="•"/>
      <w:lvlJc w:val="left"/>
      <w:pPr>
        <w:ind w:left="3926" w:hanging="284"/>
      </w:pPr>
      <w:rPr>
        <w:rFonts w:hint="default"/>
        <w:lang w:val="sq-AL" w:eastAsia="en-US" w:bidi="ar-SA"/>
      </w:rPr>
    </w:lvl>
    <w:lvl w:ilvl="5" w:tplc="8AFAFC1E">
      <w:numFmt w:val="bullet"/>
      <w:lvlText w:val="•"/>
      <w:lvlJc w:val="left"/>
      <w:pPr>
        <w:ind w:left="4813" w:hanging="284"/>
      </w:pPr>
      <w:rPr>
        <w:rFonts w:hint="default"/>
        <w:lang w:val="sq-AL" w:eastAsia="en-US" w:bidi="ar-SA"/>
      </w:rPr>
    </w:lvl>
    <w:lvl w:ilvl="6" w:tplc="D3040232">
      <w:numFmt w:val="bullet"/>
      <w:lvlText w:val="•"/>
      <w:lvlJc w:val="left"/>
      <w:pPr>
        <w:ind w:left="5699" w:hanging="284"/>
      </w:pPr>
      <w:rPr>
        <w:rFonts w:hint="default"/>
        <w:lang w:val="sq-AL" w:eastAsia="en-US" w:bidi="ar-SA"/>
      </w:rPr>
    </w:lvl>
    <w:lvl w:ilvl="7" w:tplc="776CEA7A">
      <w:numFmt w:val="bullet"/>
      <w:lvlText w:val="•"/>
      <w:lvlJc w:val="left"/>
      <w:pPr>
        <w:ind w:left="6586" w:hanging="284"/>
      </w:pPr>
      <w:rPr>
        <w:rFonts w:hint="default"/>
        <w:lang w:val="sq-AL" w:eastAsia="en-US" w:bidi="ar-SA"/>
      </w:rPr>
    </w:lvl>
    <w:lvl w:ilvl="8" w:tplc="031A6DCC">
      <w:numFmt w:val="bullet"/>
      <w:lvlText w:val="•"/>
      <w:lvlJc w:val="left"/>
      <w:pPr>
        <w:ind w:left="7473" w:hanging="284"/>
      </w:pPr>
      <w:rPr>
        <w:rFonts w:hint="default"/>
        <w:lang w:val="sq-AL" w:eastAsia="en-US" w:bidi="ar-SA"/>
      </w:rPr>
    </w:lvl>
  </w:abstractNum>
  <w:abstractNum w:abstractNumId="94" w15:restartNumberingAfterBreak="0">
    <w:nsid w:val="701519B6"/>
    <w:multiLevelType w:val="hybridMultilevel"/>
    <w:tmpl w:val="06DED1E0"/>
    <w:lvl w:ilvl="0" w:tplc="A39653BA">
      <w:start w:val="1"/>
      <w:numFmt w:val="decimal"/>
      <w:lvlText w:val="%1."/>
      <w:lvlJc w:val="left"/>
      <w:pPr>
        <w:ind w:left="720" w:hanging="360"/>
      </w:pPr>
      <w:rPr>
        <w:rFonts w:hint="default"/>
        <w:b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95" w15:restartNumberingAfterBreak="0">
    <w:nsid w:val="71BC16A0"/>
    <w:multiLevelType w:val="hybridMultilevel"/>
    <w:tmpl w:val="D55E0902"/>
    <w:lvl w:ilvl="0" w:tplc="E2F0A26C">
      <w:start w:val="1"/>
      <w:numFmt w:val="lowerLetter"/>
      <w:lvlText w:val="%1)"/>
      <w:lvlJc w:val="left"/>
      <w:pPr>
        <w:ind w:left="383" w:hanging="284"/>
      </w:pPr>
      <w:rPr>
        <w:rFonts w:ascii="Times New Roman" w:eastAsia="Times New Roman" w:hAnsi="Times New Roman" w:cs="Times New Roman" w:hint="default"/>
        <w:spacing w:val="-8"/>
        <w:w w:val="100"/>
        <w:sz w:val="24"/>
        <w:szCs w:val="28"/>
        <w:lang w:val="sq-AL" w:eastAsia="en-US" w:bidi="ar-SA"/>
      </w:rPr>
    </w:lvl>
    <w:lvl w:ilvl="1" w:tplc="3AD44056">
      <w:numFmt w:val="bullet"/>
      <w:lvlText w:val="•"/>
      <w:lvlJc w:val="left"/>
      <w:pPr>
        <w:ind w:left="1266" w:hanging="284"/>
      </w:pPr>
      <w:rPr>
        <w:rFonts w:hint="default"/>
        <w:lang w:val="sq-AL" w:eastAsia="en-US" w:bidi="ar-SA"/>
      </w:rPr>
    </w:lvl>
    <w:lvl w:ilvl="2" w:tplc="9F1A4B5A">
      <w:numFmt w:val="bullet"/>
      <w:lvlText w:val="•"/>
      <w:lvlJc w:val="left"/>
      <w:pPr>
        <w:ind w:left="2153" w:hanging="284"/>
      </w:pPr>
      <w:rPr>
        <w:rFonts w:hint="default"/>
        <w:lang w:val="sq-AL" w:eastAsia="en-US" w:bidi="ar-SA"/>
      </w:rPr>
    </w:lvl>
    <w:lvl w:ilvl="3" w:tplc="0ECC1990">
      <w:numFmt w:val="bullet"/>
      <w:lvlText w:val="•"/>
      <w:lvlJc w:val="left"/>
      <w:pPr>
        <w:ind w:left="3039" w:hanging="284"/>
      </w:pPr>
      <w:rPr>
        <w:rFonts w:hint="default"/>
        <w:lang w:val="sq-AL" w:eastAsia="en-US" w:bidi="ar-SA"/>
      </w:rPr>
    </w:lvl>
    <w:lvl w:ilvl="4" w:tplc="19924C38">
      <w:numFmt w:val="bullet"/>
      <w:lvlText w:val="•"/>
      <w:lvlJc w:val="left"/>
      <w:pPr>
        <w:ind w:left="3926" w:hanging="284"/>
      </w:pPr>
      <w:rPr>
        <w:rFonts w:hint="default"/>
        <w:lang w:val="sq-AL" w:eastAsia="en-US" w:bidi="ar-SA"/>
      </w:rPr>
    </w:lvl>
    <w:lvl w:ilvl="5" w:tplc="6CB00830">
      <w:numFmt w:val="bullet"/>
      <w:lvlText w:val="•"/>
      <w:lvlJc w:val="left"/>
      <w:pPr>
        <w:ind w:left="4813" w:hanging="284"/>
      </w:pPr>
      <w:rPr>
        <w:rFonts w:hint="default"/>
        <w:lang w:val="sq-AL" w:eastAsia="en-US" w:bidi="ar-SA"/>
      </w:rPr>
    </w:lvl>
    <w:lvl w:ilvl="6" w:tplc="840887D8">
      <w:numFmt w:val="bullet"/>
      <w:lvlText w:val="•"/>
      <w:lvlJc w:val="left"/>
      <w:pPr>
        <w:ind w:left="5699" w:hanging="284"/>
      </w:pPr>
      <w:rPr>
        <w:rFonts w:hint="default"/>
        <w:lang w:val="sq-AL" w:eastAsia="en-US" w:bidi="ar-SA"/>
      </w:rPr>
    </w:lvl>
    <w:lvl w:ilvl="7" w:tplc="04324C16">
      <w:numFmt w:val="bullet"/>
      <w:lvlText w:val="•"/>
      <w:lvlJc w:val="left"/>
      <w:pPr>
        <w:ind w:left="6586" w:hanging="284"/>
      </w:pPr>
      <w:rPr>
        <w:rFonts w:hint="default"/>
        <w:lang w:val="sq-AL" w:eastAsia="en-US" w:bidi="ar-SA"/>
      </w:rPr>
    </w:lvl>
    <w:lvl w:ilvl="8" w:tplc="39E4533A">
      <w:numFmt w:val="bullet"/>
      <w:lvlText w:val="•"/>
      <w:lvlJc w:val="left"/>
      <w:pPr>
        <w:ind w:left="7473" w:hanging="284"/>
      </w:pPr>
      <w:rPr>
        <w:rFonts w:hint="default"/>
        <w:lang w:val="sq-AL" w:eastAsia="en-US" w:bidi="ar-SA"/>
      </w:rPr>
    </w:lvl>
  </w:abstractNum>
  <w:abstractNum w:abstractNumId="96" w15:restartNumberingAfterBreak="0">
    <w:nsid w:val="749D7733"/>
    <w:multiLevelType w:val="hybridMultilevel"/>
    <w:tmpl w:val="E97016A8"/>
    <w:lvl w:ilvl="0" w:tplc="EFE01D38">
      <w:start w:val="1"/>
      <w:numFmt w:val="decimal"/>
      <w:lvlText w:val="%1."/>
      <w:lvlJc w:val="left"/>
      <w:pPr>
        <w:ind w:left="383" w:hanging="284"/>
      </w:pPr>
      <w:rPr>
        <w:rFonts w:ascii="Times New Roman" w:eastAsia="Times New Roman" w:hAnsi="Times New Roman" w:cs="Times New Roman" w:hint="default"/>
        <w:spacing w:val="-2"/>
        <w:w w:val="100"/>
        <w:sz w:val="24"/>
        <w:szCs w:val="28"/>
        <w:lang w:val="sq-AL" w:eastAsia="en-US" w:bidi="ar-SA"/>
      </w:rPr>
    </w:lvl>
    <w:lvl w:ilvl="1" w:tplc="9F923BE2">
      <w:start w:val="1"/>
      <w:numFmt w:val="lowerLetter"/>
      <w:lvlText w:val="%2)"/>
      <w:lvlJc w:val="left"/>
      <w:pPr>
        <w:ind w:left="666" w:hanging="284"/>
      </w:pPr>
      <w:rPr>
        <w:rFonts w:ascii="Times New Roman" w:eastAsia="Times New Roman" w:hAnsi="Times New Roman" w:cs="Times New Roman" w:hint="default"/>
        <w:spacing w:val="-10"/>
        <w:w w:val="100"/>
        <w:sz w:val="24"/>
        <w:szCs w:val="28"/>
        <w:lang w:val="sq-AL" w:eastAsia="en-US" w:bidi="ar-SA"/>
      </w:rPr>
    </w:lvl>
    <w:lvl w:ilvl="2" w:tplc="6D04A4DA">
      <w:numFmt w:val="bullet"/>
      <w:lvlText w:val="•"/>
      <w:lvlJc w:val="left"/>
      <w:pPr>
        <w:ind w:left="1614" w:hanging="284"/>
      </w:pPr>
      <w:rPr>
        <w:rFonts w:hint="default"/>
        <w:lang w:val="sq-AL" w:eastAsia="en-US" w:bidi="ar-SA"/>
      </w:rPr>
    </w:lvl>
    <w:lvl w:ilvl="3" w:tplc="AE22C5D8">
      <w:numFmt w:val="bullet"/>
      <w:lvlText w:val="•"/>
      <w:lvlJc w:val="left"/>
      <w:pPr>
        <w:ind w:left="2568" w:hanging="284"/>
      </w:pPr>
      <w:rPr>
        <w:rFonts w:hint="default"/>
        <w:lang w:val="sq-AL" w:eastAsia="en-US" w:bidi="ar-SA"/>
      </w:rPr>
    </w:lvl>
    <w:lvl w:ilvl="4" w:tplc="6AAE164A">
      <w:numFmt w:val="bullet"/>
      <w:lvlText w:val="•"/>
      <w:lvlJc w:val="left"/>
      <w:pPr>
        <w:ind w:left="3522" w:hanging="284"/>
      </w:pPr>
      <w:rPr>
        <w:rFonts w:hint="default"/>
        <w:lang w:val="sq-AL" w:eastAsia="en-US" w:bidi="ar-SA"/>
      </w:rPr>
    </w:lvl>
    <w:lvl w:ilvl="5" w:tplc="8FC4D04C">
      <w:numFmt w:val="bullet"/>
      <w:lvlText w:val="•"/>
      <w:lvlJc w:val="left"/>
      <w:pPr>
        <w:ind w:left="4476" w:hanging="284"/>
      </w:pPr>
      <w:rPr>
        <w:rFonts w:hint="default"/>
        <w:lang w:val="sq-AL" w:eastAsia="en-US" w:bidi="ar-SA"/>
      </w:rPr>
    </w:lvl>
    <w:lvl w:ilvl="6" w:tplc="86308782">
      <w:numFmt w:val="bullet"/>
      <w:lvlText w:val="•"/>
      <w:lvlJc w:val="left"/>
      <w:pPr>
        <w:ind w:left="5430" w:hanging="284"/>
      </w:pPr>
      <w:rPr>
        <w:rFonts w:hint="default"/>
        <w:lang w:val="sq-AL" w:eastAsia="en-US" w:bidi="ar-SA"/>
      </w:rPr>
    </w:lvl>
    <w:lvl w:ilvl="7" w:tplc="0E38E636">
      <w:numFmt w:val="bullet"/>
      <w:lvlText w:val="•"/>
      <w:lvlJc w:val="left"/>
      <w:pPr>
        <w:ind w:left="6384" w:hanging="284"/>
      </w:pPr>
      <w:rPr>
        <w:rFonts w:hint="default"/>
        <w:lang w:val="sq-AL" w:eastAsia="en-US" w:bidi="ar-SA"/>
      </w:rPr>
    </w:lvl>
    <w:lvl w:ilvl="8" w:tplc="6D20C44E">
      <w:numFmt w:val="bullet"/>
      <w:lvlText w:val="•"/>
      <w:lvlJc w:val="left"/>
      <w:pPr>
        <w:ind w:left="7338" w:hanging="284"/>
      </w:pPr>
      <w:rPr>
        <w:rFonts w:hint="default"/>
        <w:lang w:val="sq-AL" w:eastAsia="en-US" w:bidi="ar-SA"/>
      </w:rPr>
    </w:lvl>
  </w:abstractNum>
  <w:abstractNum w:abstractNumId="97" w15:restartNumberingAfterBreak="0">
    <w:nsid w:val="7518652E"/>
    <w:multiLevelType w:val="hybridMultilevel"/>
    <w:tmpl w:val="5212D368"/>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98" w15:restartNumberingAfterBreak="0">
    <w:nsid w:val="75940172"/>
    <w:multiLevelType w:val="hybridMultilevel"/>
    <w:tmpl w:val="B19C33C8"/>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99" w15:restartNumberingAfterBreak="0">
    <w:nsid w:val="759D6C28"/>
    <w:multiLevelType w:val="hybridMultilevel"/>
    <w:tmpl w:val="EFAEA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759E0F94"/>
    <w:multiLevelType w:val="multilevel"/>
    <w:tmpl w:val="99EEC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76207EC2"/>
    <w:multiLevelType w:val="multilevel"/>
    <w:tmpl w:val="429CB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78174C77"/>
    <w:multiLevelType w:val="hybridMultilevel"/>
    <w:tmpl w:val="979CB9F8"/>
    <w:lvl w:ilvl="0" w:tplc="04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03" w15:restartNumberingAfterBreak="0">
    <w:nsid w:val="7AEF02B7"/>
    <w:multiLevelType w:val="hybridMultilevel"/>
    <w:tmpl w:val="2F344A96"/>
    <w:lvl w:ilvl="0" w:tplc="B70AA6B2">
      <w:start w:val="1"/>
      <w:numFmt w:val="lowerLetter"/>
      <w:lvlText w:val="%1)"/>
      <w:lvlJc w:val="left"/>
      <w:pPr>
        <w:ind w:left="720" w:hanging="360"/>
      </w:pPr>
      <w:rPr>
        <w:rFonts w:hint="default"/>
        <w:b w:val="0"/>
        <w:sz w:val="24"/>
        <w:szCs w:val="28"/>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04" w15:restartNumberingAfterBreak="0">
    <w:nsid w:val="7B0C5382"/>
    <w:multiLevelType w:val="hybridMultilevel"/>
    <w:tmpl w:val="58A422C8"/>
    <w:lvl w:ilvl="0" w:tplc="98009DFA">
      <w:start w:val="1"/>
      <w:numFmt w:val="decimal"/>
      <w:lvlText w:val="%1."/>
      <w:lvlJc w:val="left"/>
      <w:pPr>
        <w:ind w:left="383" w:hanging="284"/>
      </w:pPr>
      <w:rPr>
        <w:rFonts w:ascii="Times New Roman" w:eastAsia="Times New Roman" w:hAnsi="Times New Roman" w:cs="Times New Roman" w:hint="default"/>
        <w:w w:val="100"/>
        <w:sz w:val="24"/>
        <w:szCs w:val="28"/>
        <w:lang w:val="sq-AL" w:eastAsia="en-US" w:bidi="ar-SA"/>
      </w:rPr>
    </w:lvl>
    <w:lvl w:ilvl="1" w:tplc="49CA50C4">
      <w:numFmt w:val="bullet"/>
      <w:lvlText w:val="•"/>
      <w:lvlJc w:val="left"/>
      <w:pPr>
        <w:ind w:left="1266" w:hanging="284"/>
      </w:pPr>
      <w:rPr>
        <w:rFonts w:hint="default"/>
        <w:lang w:val="sq-AL" w:eastAsia="en-US" w:bidi="ar-SA"/>
      </w:rPr>
    </w:lvl>
    <w:lvl w:ilvl="2" w:tplc="D99CC0CC">
      <w:numFmt w:val="bullet"/>
      <w:lvlText w:val="•"/>
      <w:lvlJc w:val="left"/>
      <w:pPr>
        <w:ind w:left="2153" w:hanging="284"/>
      </w:pPr>
      <w:rPr>
        <w:rFonts w:hint="default"/>
        <w:lang w:val="sq-AL" w:eastAsia="en-US" w:bidi="ar-SA"/>
      </w:rPr>
    </w:lvl>
    <w:lvl w:ilvl="3" w:tplc="C48CB194">
      <w:numFmt w:val="bullet"/>
      <w:lvlText w:val="•"/>
      <w:lvlJc w:val="left"/>
      <w:pPr>
        <w:ind w:left="3039" w:hanging="284"/>
      </w:pPr>
      <w:rPr>
        <w:rFonts w:hint="default"/>
        <w:lang w:val="sq-AL" w:eastAsia="en-US" w:bidi="ar-SA"/>
      </w:rPr>
    </w:lvl>
    <w:lvl w:ilvl="4" w:tplc="12DE270E">
      <w:numFmt w:val="bullet"/>
      <w:lvlText w:val="•"/>
      <w:lvlJc w:val="left"/>
      <w:pPr>
        <w:ind w:left="3926" w:hanging="284"/>
      </w:pPr>
      <w:rPr>
        <w:rFonts w:hint="default"/>
        <w:lang w:val="sq-AL" w:eastAsia="en-US" w:bidi="ar-SA"/>
      </w:rPr>
    </w:lvl>
    <w:lvl w:ilvl="5" w:tplc="C3820E0A">
      <w:numFmt w:val="bullet"/>
      <w:lvlText w:val="•"/>
      <w:lvlJc w:val="left"/>
      <w:pPr>
        <w:ind w:left="4813" w:hanging="284"/>
      </w:pPr>
      <w:rPr>
        <w:rFonts w:hint="default"/>
        <w:lang w:val="sq-AL" w:eastAsia="en-US" w:bidi="ar-SA"/>
      </w:rPr>
    </w:lvl>
    <w:lvl w:ilvl="6" w:tplc="0FEC56EE">
      <w:numFmt w:val="bullet"/>
      <w:lvlText w:val="•"/>
      <w:lvlJc w:val="left"/>
      <w:pPr>
        <w:ind w:left="5699" w:hanging="284"/>
      </w:pPr>
      <w:rPr>
        <w:rFonts w:hint="default"/>
        <w:lang w:val="sq-AL" w:eastAsia="en-US" w:bidi="ar-SA"/>
      </w:rPr>
    </w:lvl>
    <w:lvl w:ilvl="7" w:tplc="5DC6CAA0">
      <w:numFmt w:val="bullet"/>
      <w:lvlText w:val="•"/>
      <w:lvlJc w:val="left"/>
      <w:pPr>
        <w:ind w:left="6586" w:hanging="284"/>
      </w:pPr>
      <w:rPr>
        <w:rFonts w:hint="default"/>
        <w:lang w:val="sq-AL" w:eastAsia="en-US" w:bidi="ar-SA"/>
      </w:rPr>
    </w:lvl>
    <w:lvl w:ilvl="8" w:tplc="E872100A">
      <w:numFmt w:val="bullet"/>
      <w:lvlText w:val="•"/>
      <w:lvlJc w:val="left"/>
      <w:pPr>
        <w:ind w:left="7473" w:hanging="284"/>
      </w:pPr>
      <w:rPr>
        <w:rFonts w:hint="default"/>
        <w:lang w:val="sq-AL" w:eastAsia="en-US" w:bidi="ar-SA"/>
      </w:rPr>
    </w:lvl>
  </w:abstractNum>
  <w:abstractNum w:abstractNumId="105" w15:restartNumberingAfterBreak="0">
    <w:nsid w:val="7C03489A"/>
    <w:multiLevelType w:val="hybridMultilevel"/>
    <w:tmpl w:val="C31C8050"/>
    <w:lvl w:ilvl="0" w:tplc="FFB44408">
      <w:start w:val="1"/>
      <w:numFmt w:val="lowerLetter"/>
      <w:lvlText w:val="%1)"/>
      <w:lvlJc w:val="left"/>
      <w:pPr>
        <w:ind w:left="667" w:hanging="284"/>
      </w:pPr>
      <w:rPr>
        <w:rFonts w:ascii="Times New Roman" w:eastAsia="Times New Roman" w:hAnsi="Times New Roman" w:cs="Times New Roman" w:hint="default"/>
        <w:w w:val="100"/>
        <w:sz w:val="24"/>
        <w:szCs w:val="28"/>
        <w:lang w:val="sq-AL" w:eastAsia="en-US" w:bidi="ar-SA"/>
      </w:rPr>
    </w:lvl>
    <w:lvl w:ilvl="1" w:tplc="F05467B0">
      <w:numFmt w:val="bullet"/>
      <w:lvlText w:val="•"/>
      <w:lvlJc w:val="left"/>
      <w:pPr>
        <w:ind w:left="1550" w:hanging="284"/>
      </w:pPr>
      <w:rPr>
        <w:rFonts w:hint="default"/>
        <w:lang w:val="sq-AL" w:eastAsia="en-US" w:bidi="ar-SA"/>
      </w:rPr>
    </w:lvl>
    <w:lvl w:ilvl="2" w:tplc="641C087C">
      <w:numFmt w:val="bullet"/>
      <w:lvlText w:val="•"/>
      <w:lvlJc w:val="left"/>
      <w:pPr>
        <w:ind w:left="2437" w:hanging="284"/>
      </w:pPr>
      <w:rPr>
        <w:rFonts w:hint="default"/>
        <w:lang w:val="sq-AL" w:eastAsia="en-US" w:bidi="ar-SA"/>
      </w:rPr>
    </w:lvl>
    <w:lvl w:ilvl="3" w:tplc="B71EA7FE">
      <w:numFmt w:val="bullet"/>
      <w:lvlText w:val="•"/>
      <w:lvlJc w:val="left"/>
      <w:pPr>
        <w:ind w:left="3323" w:hanging="284"/>
      </w:pPr>
      <w:rPr>
        <w:rFonts w:hint="default"/>
        <w:lang w:val="sq-AL" w:eastAsia="en-US" w:bidi="ar-SA"/>
      </w:rPr>
    </w:lvl>
    <w:lvl w:ilvl="4" w:tplc="598CB2A2">
      <w:numFmt w:val="bullet"/>
      <w:lvlText w:val="•"/>
      <w:lvlJc w:val="left"/>
      <w:pPr>
        <w:ind w:left="4210" w:hanging="284"/>
      </w:pPr>
      <w:rPr>
        <w:rFonts w:hint="default"/>
        <w:lang w:val="sq-AL" w:eastAsia="en-US" w:bidi="ar-SA"/>
      </w:rPr>
    </w:lvl>
    <w:lvl w:ilvl="5" w:tplc="81F6394C">
      <w:numFmt w:val="bullet"/>
      <w:lvlText w:val="•"/>
      <w:lvlJc w:val="left"/>
      <w:pPr>
        <w:ind w:left="5097" w:hanging="284"/>
      </w:pPr>
      <w:rPr>
        <w:rFonts w:hint="default"/>
        <w:lang w:val="sq-AL" w:eastAsia="en-US" w:bidi="ar-SA"/>
      </w:rPr>
    </w:lvl>
    <w:lvl w:ilvl="6" w:tplc="7D20C7F6">
      <w:numFmt w:val="bullet"/>
      <w:lvlText w:val="•"/>
      <w:lvlJc w:val="left"/>
      <w:pPr>
        <w:ind w:left="5983" w:hanging="284"/>
      </w:pPr>
      <w:rPr>
        <w:rFonts w:hint="default"/>
        <w:lang w:val="sq-AL" w:eastAsia="en-US" w:bidi="ar-SA"/>
      </w:rPr>
    </w:lvl>
    <w:lvl w:ilvl="7" w:tplc="A1C46E0A">
      <w:numFmt w:val="bullet"/>
      <w:lvlText w:val="•"/>
      <w:lvlJc w:val="left"/>
      <w:pPr>
        <w:ind w:left="6870" w:hanging="284"/>
      </w:pPr>
      <w:rPr>
        <w:rFonts w:hint="default"/>
        <w:lang w:val="sq-AL" w:eastAsia="en-US" w:bidi="ar-SA"/>
      </w:rPr>
    </w:lvl>
    <w:lvl w:ilvl="8" w:tplc="FE3E12F0">
      <w:numFmt w:val="bullet"/>
      <w:lvlText w:val="•"/>
      <w:lvlJc w:val="left"/>
      <w:pPr>
        <w:ind w:left="7757" w:hanging="284"/>
      </w:pPr>
      <w:rPr>
        <w:rFonts w:hint="default"/>
        <w:lang w:val="sq-AL" w:eastAsia="en-US" w:bidi="ar-SA"/>
      </w:rPr>
    </w:lvl>
  </w:abstractNum>
  <w:abstractNum w:abstractNumId="106" w15:restartNumberingAfterBreak="0">
    <w:nsid w:val="7C8419A2"/>
    <w:multiLevelType w:val="hybridMultilevel"/>
    <w:tmpl w:val="4B1A8748"/>
    <w:lvl w:ilvl="0" w:tplc="735C2DD8">
      <w:start w:val="1"/>
      <w:numFmt w:val="decimal"/>
      <w:lvlText w:val="%1."/>
      <w:lvlJc w:val="left"/>
      <w:pPr>
        <w:ind w:left="1184" w:hanging="284"/>
      </w:pPr>
      <w:rPr>
        <w:rFonts w:ascii="Times New Roman" w:eastAsia="Times New Roman" w:hAnsi="Times New Roman" w:cs="Times New Roman" w:hint="default"/>
        <w:spacing w:val="-4"/>
        <w:w w:val="100"/>
        <w:sz w:val="24"/>
        <w:szCs w:val="28"/>
        <w:lang w:val="sq-AL" w:eastAsia="en-US" w:bidi="ar-SA"/>
      </w:rPr>
    </w:lvl>
    <w:lvl w:ilvl="1" w:tplc="571E70BC">
      <w:numFmt w:val="bullet"/>
      <w:lvlText w:val="•"/>
      <w:lvlJc w:val="left"/>
      <w:pPr>
        <w:ind w:left="1266" w:hanging="284"/>
      </w:pPr>
      <w:rPr>
        <w:rFonts w:hint="default"/>
        <w:lang w:val="sq-AL" w:eastAsia="en-US" w:bidi="ar-SA"/>
      </w:rPr>
    </w:lvl>
    <w:lvl w:ilvl="2" w:tplc="3A82E32C">
      <w:numFmt w:val="bullet"/>
      <w:lvlText w:val="•"/>
      <w:lvlJc w:val="left"/>
      <w:pPr>
        <w:ind w:left="2153" w:hanging="284"/>
      </w:pPr>
      <w:rPr>
        <w:rFonts w:hint="default"/>
        <w:lang w:val="sq-AL" w:eastAsia="en-US" w:bidi="ar-SA"/>
      </w:rPr>
    </w:lvl>
    <w:lvl w:ilvl="3" w:tplc="AF724CDA">
      <w:numFmt w:val="bullet"/>
      <w:lvlText w:val="•"/>
      <w:lvlJc w:val="left"/>
      <w:pPr>
        <w:ind w:left="3039" w:hanging="284"/>
      </w:pPr>
      <w:rPr>
        <w:rFonts w:hint="default"/>
        <w:lang w:val="sq-AL" w:eastAsia="en-US" w:bidi="ar-SA"/>
      </w:rPr>
    </w:lvl>
    <w:lvl w:ilvl="4" w:tplc="C4B49EEA">
      <w:numFmt w:val="bullet"/>
      <w:lvlText w:val="•"/>
      <w:lvlJc w:val="left"/>
      <w:pPr>
        <w:ind w:left="3926" w:hanging="284"/>
      </w:pPr>
      <w:rPr>
        <w:rFonts w:hint="default"/>
        <w:lang w:val="sq-AL" w:eastAsia="en-US" w:bidi="ar-SA"/>
      </w:rPr>
    </w:lvl>
    <w:lvl w:ilvl="5" w:tplc="1124D6EC">
      <w:numFmt w:val="bullet"/>
      <w:lvlText w:val="•"/>
      <w:lvlJc w:val="left"/>
      <w:pPr>
        <w:ind w:left="4813" w:hanging="284"/>
      </w:pPr>
      <w:rPr>
        <w:rFonts w:hint="default"/>
        <w:lang w:val="sq-AL" w:eastAsia="en-US" w:bidi="ar-SA"/>
      </w:rPr>
    </w:lvl>
    <w:lvl w:ilvl="6" w:tplc="9F7AADD2">
      <w:numFmt w:val="bullet"/>
      <w:lvlText w:val="•"/>
      <w:lvlJc w:val="left"/>
      <w:pPr>
        <w:ind w:left="5699" w:hanging="284"/>
      </w:pPr>
      <w:rPr>
        <w:rFonts w:hint="default"/>
        <w:lang w:val="sq-AL" w:eastAsia="en-US" w:bidi="ar-SA"/>
      </w:rPr>
    </w:lvl>
    <w:lvl w:ilvl="7" w:tplc="EF9A702A">
      <w:numFmt w:val="bullet"/>
      <w:lvlText w:val="•"/>
      <w:lvlJc w:val="left"/>
      <w:pPr>
        <w:ind w:left="6586" w:hanging="284"/>
      </w:pPr>
      <w:rPr>
        <w:rFonts w:hint="default"/>
        <w:lang w:val="sq-AL" w:eastAsia="en-US" w:bidi="ar-SA"/>
      </w:rPr>
    </w:lvl>
    <w:lvl w:ilvl="8" w:tplc="965A8EEE">
      <w:numFmt w:val="bullet"/>
      <w:lvlText w:val="•"/>
      <w:lvlJc w:val="left"/>
      <w:pPr>
        <w:ind w:left="7473" w:hanging="284"/>
      </w:pPr>
      <w:rPr>
        <w:rFonts w:hint="default"/>
        <w:lang w:val="sq-AL" w:eastAsia="en-US" w:bidi="ar-SA"/>
      </w:rPr>
    </w:lvl>
  </w:abstractNum>
  <w:abstractNum w:abstractNumId="107" w15:restartNumberingAfterBreak="0">
    <w:nsid w:val="7C8665D1"/>
    <w:multiLevelType w:val="hybridMultilevel"/>
    <w:tmpl w:val="991088C0"/>
    <w:lvl w:ilvl="0" w:tplc="0409000F">
      <w:start w:val="1"/>
      <w:numFmt w:val="decimal"/>
      <w:lvlText w:val="%1."/>
      <w:lvlJc w:val="left"/>
      <w:pPr>
        <w:ind w:left="383" w:hanging="286"/>
      </w:pPr>
      <w:rPr>
        <w:rFonts w:hint="default"/>
        <w:w w:val="100"/>
        <w:sz w:val="24"/>
        <w:szCs w:val="28"/>
        <w:lang w:val="sq-AL" w:eastAsia="en-US" w:bidi="ar-SA"/>
      </w:rPr>
    </w:lvl>
    <w:lvl w:ilvl="1" w:tplc="E5662378">
      <w:numFmt w:val="bullet"/>
      <w:lvlText w:val="•"/>
      <w:lvlJc w:val="left"/>
      <w:pPr>
        <w:ind w:left="1266" w:hanging="286"/>
      </w:pPr>
      <w:rPr>
        <w:rFonts w:hint="default"/>
        <w:lang w:val="sq-AL" w:eastAsia="en-US" w:bidi="ar-SA"/>
      </w:rPr>
    </w:lvl>
    <w:lvl w:ilvl="2" w:tplc="318E6A06">
      <w:numFmt w:val="bullet"/>
      <w:lvlText w:val="•"/>
      <w:lvlJc w:val="left"/>
      <w:pPr>
        <w:ind w:left="2153" w:hanging="286"/>
      </w:pPr>
      <w:rPr>
        <w:rFonts w:hint="default"/>
        <w:lang w:val="sq-AL" w:eastAsia="en-US" w:bidi="ar-SA"/>
      </w:rPr>
    </w:lvl>
    <w:lvl w:ilvl="3" w:tplc="0024A07C">
      <w:numFmt w:val="bullet"/>
      <w:lvlText w:val="•"/>
      <w:lvlJc w:val="left"/>
      <w:pPr>
        <w:ind w:left="3039" w:hanging="286"/>
      </w:pPr>
      <w:rPr>
        <w:rFonts w:hint="default"/>
        <w:lang w:val="sq-AL" w:eastAsia="en-US" w:bidi="ar-SA"/>
      </w:rPr>
    </w:lvl>
    <w:lvl w:ilvl="4" w:tplc="588EA1DC">
      <w:numFmt w:val="bullet"/>
      <w:lvlText w:val="•"/>
      <w:lvlJc w:val="left"/>
      <w:pPr>
        <w:ind w:left="3926" w:hanging="286"/>
      </w:pPr>
      <w:rPr>
        <w:rFonts w:hint="default"/>
        <w:lang w:val="sq-AL" w:eastAsia="en-US" w:bidi="ar-SA"/>
      </w:rPr>
    </w:lvl>
    <w:lvl w:ilvl="5" w:tplc="115C7232">
      <w:numFmt w:val="bullet"/>
      <w:lvlText w:val="•"/>
      <w:lvlJc w:val="left"/>
      <w:pPr>
        <w:ind w:left="4813" w:hanging="286"/>
      </w:pPr>
      <w:rPr>
        <w:rFonts w:hint="default"/>
        <w:lang w:val="sq-AL" w:eastAsia="en-US" w:bidi="ar-SA"/>
      </w:rPr>
    </w:lvl>
    <w:lvl w:ilvl="6" w:tplc="567C5976">
      <w:numFmt w:val="bullet"/>
      <w:lvlText w:val="•"/>
      <w:lvlJc w:val="left"/>
      <w:pPr>
        <w:ind w:left="5699" w:hanging="286"/>
      </w:pPr>
      <w:rPr>
        <w:rFonts w:hint="default"/>
        <w:lang w:val="sq-AL" w:eastAsia="en-US" w:bidi="ar-SA"/>
      </w:rPr>
    </w:lvl>
    <w:lvl w:ilvl="7" w:tplc="76DE9CB8">
      <w:numFmt w:val="bullet"/>
      <w:lvlText w:val="•"/>
      <w:lvlJc w:val="left"/>
      <w:pPr>
        <w:ind w:left="6586" w:hanging="286"/>
      </w:pPr>
      <w:rPr>
        <w:rFonts w:hint="default"/>
        <w:lang w:val="sq-AL" w:eastAsia="en-US" w:bidi="ar-SA"/>
      </w:rPr>
    </w:lvl>
    <w:lvl w:ilvl="8" w:tplc="BDD8ABEE">
      <w:numFmt w:val="bullet"/>
      <w:lvlText w:val="•"/>
      <w:lvlJc w:val="left"/>
      <w:pPr>
        <w:ind w:left="7473" w:hanging="286"/>
      </w:pPr>
      <w:rPr>
        <w:rFonts w:hint="default"/>
        <w:lang w:val="sq-AL" w:eastAsia="en-US" w:bidi="ar-SA"/>
      </w:rPr>
    </w:lvl>
  </w:abstractNum>
  <w:abstractNum w:abstractNumId="108" w15:restartNumberingAfterBreak="0">
    <w:nsid w:val="7CDC4CDA"/>
    <w:multiLevelType w:val="hybridMultilevel"/>
    <w:tmpl w:val="35020848"/>
    <w:lvl w:ilvl="0" w:tplc="A39653BA">
      <w:start w:val="1"/>
      <w:numFmt w:val="decimal"/>
      <w:lvlText w:val="%1."/>
      <w:lvlJc w:val="left"/>
      <w:pPr>
        <w:ind w:left="720" w:hanging="360"/>
      </w:pPr>
      <w:rPr>
        <w:rFonts w:hint="default"/>
        <w:b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09" w15:restartNumberingAfterBreak="0">
    <w:nsid w:val="7D11360B"/>
    <w:multiLevelType w:val="multilevel"/>
    <w:tmpl w:val="E6A27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7EE0350C"/>
    <w:multiLevelType w:val="hybridMultilevel"/>
    <w:tmpl w:val="AD0ACD28"/>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11" w15:restartNumberingAfterBreak="0">
    <w:nsid w:val="7F4A138C"/>
    <w:multiLevelType w:val="hybridMultilevel"/>
    <w:tmpl w:val="6F5EF790"/>
    <w:lvl w:ilvl="0" w:tplc="0036835E">
      <w:start w:val="1"/>
      <w:numFmt w:val="lowerLetter"/>
      <w:lvlText w:val="%1)"/>
      <w:lvlJc w:val="left"/>
      <w:pPr>
        <w:ind w:left="720" w:hanging="360"/>
      </w:pPr>
      <w:rPr>
        <w:sz w:val="24"/>
        <w:szCs w:val="28"/>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num w:numId="1" w16cid:durableId="655689354">
    <w:abstractNumId w:val="99"/>
  </w:num>
  <w:num w:numId="2" w16cid:durableId="1163156478">
    <w:abstractNumId w:val="77"/>
  </w:num>
  <w:num w:numId="3" w16cid:durableId="642657563">
    <w:abstractNumId w:val="104"/>
  </w:num>
  <w:num w:numId="4" w16cid:durableId="1088117976">
    <w:abstractNumId w:val="85"/>
  </w:num>
  <w:num w:numId="5" w16cid:durableId="276838422">
    <w:abstractNumId w:val="59"/>
  </w:num>
  <w:num w:numId="6" w16cid:durableId="1054355389">
    <w:abstractNumId w:val="9"/>
  </w:num>
  <w:num w:numId="7" w16cid:durableId="1515656129">
    <w:abstractNumId w:val="6"/>
  </w:num>
  <w:num w:numId="8" w16cid:durableId="36780633">
    <w:abstractNumId w:val="16"/>
  </w:num>
  <w:num w:numId="9" w16cid:durableId="164174179">
    <w:abstractNumId w:val="93"/>
  </w:num>
  <w:num w:numId="10" w16cid:durableId="1711103504">
    <w:abstractNumId w:val="67"/>
  </w:num>
  <w:num w:numId="11" w16cid:durableId="1234730934">
    <w:abstractNumId w:val="105"/>
  </w:num>
  <w:num w:numId="12" w16cid:durableId="728765139">
    <w:abstractNumId w:val="95"/>
  </w:num>
  <w:num w:numId="13" w16cid:durableId="2054648857">
    <w:abstractNumId w:val="7"/>
  </w:num>
  <w:num w:numId="14" w16cid:durableId="1907296630">
    <w:abstractNumId w:val="91"/>
  </w:num>
  <w:num w:numId="15" w16cid:durableId="878712683">
    <w:abstractNumId w:val="92"/>
  </w:num>
  <w:num w:numId="16" w16cid:durableId="714278966">
    <w:abstractNumId w:val="24"/>
  </w:num>
  <w:num w:numId="17" w16cid:durableId="2050450511">
    <w:abstractNumId w:val="32"/>
  </w:num>
  <w:num w:numId="18" w16cid:durableId="1789620237">
    <w:abstractNumId w:val="39"/>
  </w:num>
  <w:num w:numId="19" w16cid:durableId="19598120">
    <w:abstractNumId w:val="2"/>
  </w:num>
  <w:num w:numId="20" w16cid:durableId="1654262244">
    <w:abstractNumId w:val="21"/>
  </w:num>
  <w:num w:numId="21" w16cid:durableId="1032417087">
    <w:abstractNumId w:val="40"/>
  </w:num>
  <w:num w:numId="22" w16cid:durableId="404643391">
    <w:abstractNumId w:val="96"/>
  </w:num>
  <w:num w:numId="23" w16cid:durableId="432552695">
    <w:abstractNumId w:val="58"/>
  </w:num>
  <w:num w:numId="24" w16cid:durableId="146365310">
    <w:abstractNumId w:val="31"/>
  </w:num>
  <w:num w:numId="25" w16cid:durableId="571740666">
    <w:abstractNumId w:val="26"/>
  </w:num>
  <w:num w:numId="26" w16cid:durableId="1896307365">
    <w:abstractNumId w:val="60"/>
  </w:num>
  <w:num w:numId="27" w16cid:durableId="1942057833">
    <w:abstractNumId w:val="13"/>
  </w:num>
  <w:num w:numId="28" w16cid:durableId="597253856">
    <w:abstractNumId w:val="51"/>
  </w:num>
  <w:num w:numId="29" w16cid:durableId="961694504">
    <w:abstractNumId w:val="20"/>
  </w:num>
  <w:num w:numId="30" w16cid:durableId="355664256">
    <w:abstractNumId w:val="83"/>
  </w:num>
  <w:num w:numId="31" w16cid:durableId="1879510793">
    <w:abstractNumId w:val="90"/>
  </w:num>
  <w:num w:numId="32" w16cid:durableId="780497511">
    <w:abstractNumId w:val="45"/>
  </w:num>
  <w:num w:numId="33" w16cid:durableId="1628855354">
    <w:abstractNumId w:val="89"/>
  </w:num>
  <w:num w:numId="34" w16cid:durableId="1029914434">
    <w:abstractNumId w:val="4"/>
  </w:num>
  <w:num w:numId="35" w16cid:durableId="1179078609">
    <w:abstractNumId w:val="14"/>
  </w:num>
  <w:num w:numId="36" w16cid:durableId="601303369">
    <w:abstractNumId w:val="49"/>
  </w:num>
  <w:num w:numId="37" w16cid:durableId="772170035">
    <w:abstractNumId w:val="29"/>
  </w:num>
  <w:num w:numId="38" w16cid:durableId="1466391823">
    <w:abstractNumId w:val="22"/>
  </w:num>
  <w:num w:numId="39" w16cid:durableId="916090852">
    <w:abstractNumId w:val="64"/>
  </w:num>
  <w:num w:numId="40" w16cid:durableId="1012495034">
    <w:abstractNumId w:val="37"/>
  </w:num>
  <w:num w:numId="41" w16cid:durableId="1379819958">
    <w:abstractNumId w:val="44"/>
  </w:num>
  <w:num w:numId="42" w16cid:durableId="315842132">
    <w:abstractNumId w:val="70"/>
  </w:num>
  <w:num w:numId="43" w16cid:durableId="1229682186">
    <w:abstractNumId w:val="106"/>
  </w:num>
  <w:num w:numId="44" w16cid:durableId="1621108744">
    <w:abstractNumId w:val="79"/>
  </w:num>
  <w:num w:numId="45" w16cid:durableId="636296862">
    <w:abstractNumId w:val="82"/>
  </w:num>
  <w:num w:numId="46" w16cid:durableId="1434938260">
    <w:abstractNumId w:val="111"/>
  </w:num>
  <w:num w:numId="47" w16cid:durableId="442727046">
    <w:abstractNumId w:val="103"/>
  </w:num>
  <w:num w:numId="48" w16cid:durableId="1979871563">
    <w:abstractNumId w:val="11"/>
  </w:num>
  <w:num w:numId="49" w16cid:durableId="137458970">
    <w:abstractNumId w:val="23"/>
  </w:num>
  <w:num w:numId="50" w16cid:durableId="1709407154">
    <w:abstractNumId w:val="63"/>
  </w:num>
  <w:num w:numId="51" w16cid:durableId="39936579">
    <w:abstractNumId w:val="84"/>
  </w:num>
  <w:num w:numId="52" w16cid:durableId="1077282429">
    <w:abstractNumId w:val="108"/>
  </w:num>
  <w:num w:numId="53" w16cid:durableId="227769126">
    <w:abstractNumId w:val="76"/>
  </w:num>
  <w:num w:numId="54" w16cid:durableId="1756852124">
    <w:abstractNumId w:val="66"/>
  </w:num>
  <w:num w:numId="55" w16cid:durableId="1084567429">
    <w:abstractNumId w:val="68"/>
  </w:num>
  <w:num w:numId="56" w16cid:durableId="870461644">
    <w:abstractNumId w:val="94"/>
  </w:num>
  <w:num w:numId="57" w16cid:durableId="196548703">
    <w:abstractNumId w:val="72"/>
  </w:num>
  <w:num w:numId="58" w16cid:durableId="182018888">
    <w:abstractNumId w:val="97"/>
  </w:num>
  <w:num w:numId="59" w16cid:durableId="1569994277">
    <w:abstractNumId w:val="8"/>
  </w:num>
  <w:num w:numId="60" w16cid:durableId="1166900872">
    <w:abstractNumId w:val="110"/>
  </w:num>
  <w:num w:numId="61" w16cid:durableId="199128849">
    <w:abstractNumId w:val="56"/>
  </w:num>
  <w:num w:numId="62" w16cid:durableId="1164659741">
    <w:abstractNumId w:val="61"/>
  </w:num>
  <w:num w:numId="63" w16cid:durableId="192234445">
    <w:abstractNumId w:val="98"/>
  </w:num>
  <w:num w:numId="64" w16cid:durableId="1970672271">
    <w:abstractNumId w:val="69"/>
  </w:num>
  <w:num w:numId="65" w16cid:durableId="729617577">
    <w:abstractNumId w:val="81"/>
  </w:num>
  <w:num w:numId="66" w16cid:durableId="438571003">
    <w:abstractNumId w:val="27"/>
  </w:num>
  <w:num w:numId="67" w16cid:durableId="1633248089">
    <w:abstractNumId w:val="65"/>
  </w:num>
  <w:num w:numId="68" w16cid:durableId="1776552785">
    <w:abstractNumId w:val="0"/>
  </w:num>
  <w:num w:numId="69" w16cid:durableId="1694383987">
    <w:abstractNumId w:val="18"/>
  </w:num>
  <w:num w:numId="70" w16cid:durableId="841432006">
    <w:abstractNumId w:val="1"/>
  </w:num>
  <w:num w:numId="71" w16cid:durableId="1520316975">
    <w:abstractNumId w:val="78"/>
  </w:num>
  <w:num w:numId="72" w16cid:durableId="9114951">
    <w:abstractNumId w:val="10"/>
  </w:num>
  <w:num w:numId="73" w16cid:durableId="1213688812">
    <w:abstractNumId w:val="38"/>
  </w:num>
  <w:num w:numId="74" w16cid:durableId="1473063396">
    <w:abstractNumId w:val="50"/>
  </w:num>
  <w:num w:numId="75" w16cid:durableId="52583184">
    <w:abstractNumId w:val="102"/>
  </w:num>
  <w:num w:numId="76" w16cid:durableId="1527324323">
    <w:abstractNumId w:val="88"/>
  </w:num>
  <w:num w:numId="77" w16cid:durableId="1966035237">
    <w:abstractNumId w:val="34"/>
  </w:num>
  <w:num w:numId="78" w16cid:durableId="1410495102">
    <w:abstractNumId w:val="25"/>
  </w:num>
  <w:num w:numId="79" w16cid:durableId="1910574966">
    <w:abstractNumId w:val="107"/>
  </w:num>
  <w:num w:numId="80" w16cid:durableId="1797990659">
    <w:abstractNumId w:val="33"/>
  </w:num>
  <w:num w:numId="81" w16cid:durableId="976955746">
    <w:abstractNumId w:val="73"/>
  </w:num>
  <w:num w:numId="82" w16cid:durableId="1766731788">
    <w:abstractNumId w:val="46"/>
  </w:num>
  <w:num w:numId="83" w16cid:durableId="93980004">
    <w:abstractNumId w:val="53"/>
  </w:num>
  <w:num w:numId="84" w16cid:durableId="2090342077">
    <w:abstractNumId w:val="5"/>
  </w:num>
  <w:num w:numId="85" w16cid:durableId="1476794164">
    <w:abstractNumId w:val="30"/>
  </w:num>
  <w:num w:numId="86" w16cid:durableId="493378588">
    <w:abstractNumId w:val="62"/>
  </w:num>
  <w:num w:numId="87" w16cid:durableId="14770130">
    <w:abstractNumId w:val="57"/>
  </w:num>
  <w:num w:numId="88" w16cid:durableId="1687291963">
    <w:abstractNumId w:val="43"/>
  </w:num>
  <w:num w:numId="89" w16cid:durableId="3674560">
    <w:abstractNumId w:val="36"/>
  </w:num>
  <w:num w:numId="90" w16cid:durableId="383985174">
    <w:abstractNumId w:val="19"/>
  </w:num>
  <w:num w:numId="91" w16cid:durableId="1212812120">
    <w:abstractNumId w:val="71"/>
  </w:num>
  <w:num w:numId="92" w16cid:durableId="1828009568">
    <w:abstractNumId w:val="42"/>
  </w:num>
  <w:num w:numId="93" w16cid:durableId="949043192">
    <w:abstractNumId w:val="28"/>
  </w:num>
  <w:num w:numId="94" w16cid:durableId="1184712813">
    <w:abstractNumId w:val="55"/>
  </w:num>
  <w:num w:numId="95" w16cid:durableId="1098600884">
    <w:abstractNumId w:val="86"/>
  </w:num>
  <w:num w:numId="96" w16cid:durableId="893345415">
    <w:abstractNumId w:val="12"/>
  </w:num>
  <w:num w:numId="97" w16cid:durableId="527526273">
    <w:abstractNumId w:val="15"/>
  </w:num>
  <w:num w:numId="98" w16cid:durableId="1076517556">
    <w:abstractNumId w:val="87"/>
  </w:num>
  <w:num w:numId="99" w16cid:durableId="627977924">
    <w:abstractNumId w:val="35"/>
  </w:num>
  <w:num w:numId="100" w16cid:durableId="1398161296">
    <w:abstractNumId w:val="3"/>
  </w:num>
  <w:num w:numId="101" w16cid:durableId="1042947861">
    <w:abstractNumId w:val="54"/>
  </w:num>
  <w:num w:numId="102" w16cid:durableId="1370258802">
    <w:abstractNumId w:val="74"/>
  </w:num>
  <w:num w:numId="103" w16cid:durableId="34893565">
    <w:abstractNumId w:val="47"/>
  </w:num>
  <w:num w:numId="104" w16cid:durableId="1000474519">
    <w:abstractNumId w:val="75"/>
  </w:num>
  <w:num w:numId="105" w16cid:durableId="1140422849">
    <w:abstractNumId w:val="100"/>
  </w:num>
  <w:num w:numId="106" w16cid:durableId="1890342871">
    <w:abstractNumId w:val="52"/>
  </w:num>
  <w:num w:numId="107" w16cid:durableId="2003964408">
    <w:abstractNumId w:val="17"/>
  </w:num>
  <w:num w:numId="108" w16cid:durableId="962200628">
    <w:abstractNumId w:val="109"/>
  </w:num>
  <w:num w:numId="109" w16cid:durableId="1468158632">
    <w:abstractNumId w:val="101"/>
  </w:num>
  <w:num w:numId="110" w16cid:durableId="1198812942">
    <w:abstractNumId w:val="41"/>
  </w:num>
  <w:num w:numId="111" w16cid:durableId="427698147">
    <w:abstractNumId w:val="48"/>
  </w:num>
  <w:num w:numId="112" w16cid:durableId="1176920196">
    <w:abstractNumId w:val="80"/>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5CA"/>
    <w:rsid w:val="000027D9"/>
    <w:rsid w:val="00020D9C"/>
    <w:rsid w:val="00021C4D"/>
    <w:rsid w:val="0003493C"/>
    <w:rsid w:val="00044810"/>
    <w:rsid w:val="00052752"/>
    <w:rsid w:val="00055DE8"/>
    <w:rsid w:val="00061727"/>
    <w:rsid w:val="0006546C"/>
    <w:rsid w:val="0007347E"/>
    <w:rsid w:val="00084877"/>
    <w:rsid w:val="00087972"/>
    <w:rsid w:val="00092682"/>
    <w:rsid w:val="000A0329"/>
    <w:rsid w:val="000B4ADF"/>
    <w:rsid w:val="000C3DE2"/>
    <w:rsid w:val="000D232F"/>
    <w:rsid w:val="000E284B"/>
    <w:rsid w:val="00101F09"/>
    <w:rsid w:val="00103809"/>
    <w:rsid w:val="00103C86"/>
    <w:rsid w:val="001077A7"/>
    <w:rsid w:val="00107A21"/>
    <w:rsid w:val="00144A90"/>
    <w:rsid w:val="00154067"/>
    <w:rsid w:val="001603EE"/>
    <w:rsid w:val="00163AAF"/>
    <w:rsid w:val="00164DF5"/>
    <w:rsid w:val="00172C76"/>
    <w:rsid w:val="0017437B"/>
    <w:rsid w:val="00185354"/>
    <w:rsid w:val="001A7984"/>
    <w:rsid w:val="001E40DB"/>
    <w:rsid w:val="001E4573"/>
    <w:rsid w:val="001E4A52"/>
    <w:rsid w:val="001F2C78"/>
    <w:rsid w:val="00203C7D"/>
    <w:rsid w:val="00203E98"/>
    <w:rsid w:val="002066C2"/>
    <w:rsid w:val="00206A93"/>
    <w:rsid w:val="002310D5"/>
    <w:rsid w:val="0023335B"/>
    <w:rsid w:val="00243ED7"/>
    <w:rsid w:val="002477BC"/>
    <w:rsid w:val="002726E3"/>
    <w:rsid w:val="00277A31"/>
    <w:rsid w:val="00284BB2"/>
    <w:rsid w:val="002A6650"/>
    <w:rsid w:val="002B048F"/>
    <w:rsid w:val="002C19D9"/>
    <w:rsid w:val="002C3679"/>
    <w:rsid w:val="002D3F25"/>
    <w:rsid w:val="002E181A"/>
    <w:rsid w:val="002E53FF"/>
    <w:rsid w:val="002E7E3C"/>
    <w:rsid w:val="002F0D44"/>
    <w:rsid w:val="003315E9"/>
    <w:rsid w:val="003327EC"/>
    <w:rsid w:val="00334CD0"/>
    <w:rsid w:val="003435BD"/>
    <w:rsid w:val="00343EA7"/>
    <w:rsid w:val="00361D15"/>
    <w:rsid w:val="003708D4"/>
    <w:rsid w:val="00375A36"/>
    <w:rsid w:val="00383384"/>
    <w:rsid w:val="00383D55"/>
    <w:rsid w:val="00383F0A"/>
    <w:rsid w:val="00384D29"/>
    <w:rsid w:val="00392518"/>
    <w:rsid w:val="003A291A"/>
    <w:rsid w:val="003F4071"/>
    <w:rsid w:val="00400149"/>
    <w:rsid w:val="004046E2"/>
    <w:rsid w:val="00406C87"/>
    <w:rsid w:val="00417891"/>
    <w:rsid w:val="004318B1"/>
    <w:rsid w:val="00433F2F"/>
    <w:rsid w:val="00453FEB"/>
    <w:rsid w:val="00454C25"/>
    <w:rsid w:val="00457BA0"/>
    <w:rsid w:val="00463C25"/>
    <w:rsid w:val="004806C6"/>
    <w:rsid w:val="004955FD"/>
    <w:rsid w:val="004978EE"/>
    <w:rsid w:val="004A34AE"/>
    <w:rsid w:val="004A562E"/>
    <w:rsid w:val="004A5FFE"/>
    <w:rsid w:val="004C5AE2"/>
    <w:rsid w:val="004C63CC"/>
    <w:rsid w:val="004D630F"/>
    <w:rsid w:val="004E24EE"/>
    <w:rsid w:val="00505509"/>
    <w:rsid w:val="00515A22"/>
    <w:rsid w:val="00524E31"/>
    <w:rsid w:val="0052547A"/>
    <w:rsid w:val="00546100"/>
    <w:rsid w:val="00554255"/>
    <w:rsid w:val="005551EC"/>
    <w:rsid w:val="00556408"/>
    <w:rsid w:val="005604AF"/>
    <w:rsid w:val="00561566"/>
    <w:rsid w:val="00563D70"/>
    <w:rsid w:val="00574E6C"/>
    <w:rsid w:val="00582B82"/>
    <w:rsid w:val="005942E3"/>
    <w:rsid w:val="00596E1F"/>
    <w:rsid w:val="00597D72"/>
    <w:rsid w:val="005C53DA"/>
    <w:rsid w:val="005D01F9"/>
    <w:rsid w:val="005D0DA0"/>
    <w:rsid w:val="005D67CE"/>
    <w:rsid w:val="005F2AD6"/>
    <w:rsid w:val="0060245B"/>
    <w:rsid w:val="0061742F"/>
    <w:rsid w:val="00621732"/>
    <w:rsid w:val="006231E6"/>
    <w:rsid w:val="0062422B"/>
    <w:rsid w:val="00645549"/>
    <w:rsid w:val="00647695"/>
    <w:rsid w:val="006632E2"/>
    <w:rsid w:val="00666B0D"/>
    <w:rsid w:val="006926B6"/>
    <w:rsid w:val="00696F40"/>
    <w:rsid w:val="006B08CA"/>
    <w:rsid w:val="006B2424"/>
    <w:rsid w:val="006B5C5F"/>
    <w:rsid w:val="006B71DE"/>
    <w:rsid w:val="0070191D"/>
    <w:rsid w:val="007063EB"/>
    <w:rsid w:val="00720851"/>
    <w:rsid w:val="00731B03"/>
    <w:rsid w:val="00745FB4"/>
    <w:rsid w:val="00751F54"/>
    <w:rsid w:val="00760432"/>
    <w:rsid w:val="0076075D"/>
    <w:rsid w:val="007765B7"/>
    <w:rsid w:val="007817F3"/>
    <w:rsid w:val="00785430"/>
    <w:rsid w:val="007A3520"/>
    <w:rsid w:val="007A7EB8"/>
    <w:rsid w:val="007B25CB"/>
    <w:rsid w:val="007B4AD9"/>
    <w:rsid w:val="007C18CB"/>
    <w:rsid w:val="007F3499"/>
    <w:rsid w:val="007F4A07"/>
    <w:rsid w:val="00803493"/>
    <w:rsid w:val="00805C10"/>
    <w:rsid w:val="008130DA"/>
    <w:rsid w:val="00826133"/>
    <w:rsid w:val="008535A2"/>
    <w:rsid w:val="008675CA"/>
    <w:rsid w:val="0089476B"/>
    <w:rsid w:val="0089745D"/>
    <w:rsid w:val="008C4FD5"/>
    <w:rsid w:val="008C64CB"/>
    <w:rsid w:val="008D6243"/>
    <w:rsid w:val="008F0DBA"/>
    <w:rsid w:val="008F6113"/>
    <w:rsid w:val="00902467"/>
    <w:rsid w:val="00907F2F"/>
    <w:rsid w:val="00930D14"/>
    <w:rsid w:val="009318AF"/>
    <w:rsid w:val="00947218"/>
    <w:rsid w:val="00957E1F"/>
    <w:rsid w:val="00991965"/>
    <w:rsid w:val="00994C29"/>
    <w:rsid w:val="009C2E02"/>
    <w:rsid w:val="009C5F77"/>
    <w:rsid w:val="009F0195"/>
    <w:rsid w:val="009F0CCD"/>
    <w:rsid w:val="00A05359"/>
    <w:rsid w:val="00A07789"/>
    <w:rsid w:val="00A46EDE"/>
    <w:rsid w:val="00A6137F"/>
    <w:rsid w:val="00A73EFE"/>
    <w:rsid w:val="00A86E98"/>
    <w:rsid w:val="00A9244E"/>
    <w:rsid w:val="00AC4D67"/>
    <w:rsid w:val="00AD4479"/>
    <w:rsid w:val="00AF5895"/>
    <w:rsid w:val="00B0093C"/>
    <w:rsid w:val="00B05910"/>
    <w:rsid w:val="00B11C82"/>
    <w:rsid w:val="00B16A46"/>
    <w:rsid w:val="00B21675"/>
    <w:rsid w:val="00B63C8C"/>
    <w:rsid w:val="00B71993"/>
    <w:rsid w:val="00B76E89"/>
    <w:rsid w:val="00B82C4C"/>
    <w:rsid w:val="00B87EE9"/>
    <w:rsid w:val="00B93DDC"/>
    <w:rsid w:val="00BB066B"/>
    <w:rsid w:val="00BB2BFF"/>
    <w:rsid w:val="00BC469F"/>
    <w:rsid w:val="00BD2CC2"/>
    <w:rsid w:val="00BF2355"/>
    <w:rsid w:val="00BF6669"/>
    <w:rsid w:val="00BF7C94"/>
    <w:rsid w:val="00C00B6D"/>
    <w:rsid w:val="00C216BA"/>
    <w:rsid w:val="00C52325"/>
    <w:rsid w:val="00C5773A"/>
    <w:rsid w:val="00C57907"/>
    <w:rsid w:val="00C60DE2"/>
    <w:rsid w:val="00C64006"/>
    <w:rsid w:val="00C70AE0"/>
    <w:rsid w:val="00C87D70"/>
    <w:rsid w:val="00CA71FF"/>
    <w:rsid w:val="00CB062B"/>
    <w:rsid w:val="00CB0BE7"/>
    <w:rsid w:val="00CB13AC"/>
    <w:rsid w:val="00CC3D10"/>
    <w:rsid w:val="00CC56CF"/>
    <w:rsid w:val="00D051C6"/>
    <w:rsid w:val="00D0544D"/>
    <w:rsid w:val="00D06CBA"/>
    <w:rsid w:val="00D11EF8"/>
    <w:rsid w:val="00D14CB7"/>
    <w:rsid w:val="00D3153E"/>
    <w:rsid w:val="00D356E2"/>
    <w:rsid w:val="00D45127"/>
    <w:rsid w:val="00D55724"/>
    <w:rsid w:val="00D61801"/>
    <w:rsid w:val="00D75573"/>
    <w:rsid w:val="00D9357B"/>
    <w:rsid w:val="00DA7378"/>
    <w:rsid w:val="00DC24E3"/>
    <w:rsid w:val="00DE1DCB"/>
    <w:rsid w:val="00E03D87"/>
    <w:rsid w:val="00E069FA"/>
    <w:rsid w:val="00E17208"/>
    <w:rsid w:val="00E1789A"/>
    <w:rsid w:val="00E27A78"/>
    <w:rsid w:val="00E42CA5"/>
    <w:rsid w:val="00E4497D"/>
    <w:rsid w:val="00E468D5"/>
    <w:rsid w:val="00E46FDB"/>
    <w:rsid w:val="00E54C97"/>
    <w:rsid w:val="00E5604D"/>
    <w:rsid w:val="00E75340"/>
    <w:rsid w:val="00EA5884"/>
    <w:rsid w:val="00EB47AB"/>
    <w:rsid w:val="00EC1CFE"/>
    <w:rsid w:val="00ED16BC"/>
    <w:rsid w:val="00EE585C"/>
    <w:rsid w:val="00EF567E"/>
    <w:rsid w:val="00EF5B88"/>
    <w:rsid w:val="00F020DD"/>
    <w:rsid w:val="00F04DE4"/>
    <w:rsid w:val="00F05EC4"/>
    <w:rsid w:val="00F07B58"/>
    <w:rsid w:val="00F2467C"/>
    <w:rsid w:val="00F34765"/>
    <w:rsid w:val="00F378E5"/>
    <w:rsid w:val="00F45F0A"/>
    <w:rsid w:val="00F46442"/>
    <w:rsid w:val="00F8037C"/>
    <w:rsid w:val="00F84ECB"/>
    <w:rsid w:val="00F909EC"/>
    <w:rsid w:val="00F93631"/>
    <w:rsid w:val="00F960CC"/>
    <w:rsid w:val="00F97BAB"/>
    <w:rsid w:val="00FA3DFD"/>
    <w:rsid w:val="00FB3326"/>
    <w:rsid w:val="00FC3DD2"/>
    <w:rsid w:val="00FD4B47"/>
    <w:rsid w:val="00FE0711"/>
    <w:rsid w:val="00FE0F4D"/>
    <w:rsid w:val="00FE3A8D"/>
    <w:rsid w:val="00FF33A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60E40"/>
  <w15:docId w15:val="{1FD235AA-ACD7-1B4C-A872-781FDF7B5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hr-HR"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675CA"/>
    <w:rPr>
      <w:rFonts w:ascii="Arial" w:eastAsia="Times New Roman" w:hAnsi="Arial" w:cs="Times New Roman"/>
      <w:sz w:val="22"/>
      <w:szCs w:val="20"/>
      <w:lang w:val="en-GB"/>
    </w:rPr>
  </w:style>
  <w:style w:type="paragraph" w:styleId="Heading1">
    <w:name w:val="heading 1"/>
    <w:basedOn w:val="Normal"/>
    <w:next w:val="Normal"/>
    <w:link w:val="Heading1Char"/>
    <w:uiPriority w:val="1"/>
    <w:qFormat/>
    <w:rsid w:val="00957E1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675CA"/>
    <w:pPr>
      <w:keepNext/>
      <w:keepLines/>
      <w:tabs>
        <w:tab w:val="left" w:pos="567"/>
      </w:tabs>
      <w:spacing w:before="240" w:after="240"/>
      <w:ind w:left="567" w:hanging="567"/>
      <w:outlineLvl w:val="1"/>
    </w:pPr>
    <w:rPr>
      <w:rFonts w:ascii="Calibri" w:hAnsi="Calibri"/>
      <w:b/>
      <w:bCs/>
      <w:i/>
      <w:sz w:val="24"/>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675CA"/>
    <w:rPr>
      <w:rFonts w:ascii="Calibri" w:eastAsia="Times New Roman" w:hAnsi="Calibri" w:cs="Times New Roman"/>
      <w:b/>
      <w:bCs/>
      <w:i/>
      <w:szCs w:val="26"/>
      <w:lang w:val="en-GB"/>
    </w:rPr>
  </w:style>
  <w:style w:type="paragraph" w:styleId="BodyText">
    <w:name w:val="Body Text"/>
    <w:basedOn w:val="Normal"/>
    <w:link w:val="BodyTextChar"/>
    <w:uiPriority w:val="1"/>
    <w:unhideWhenUsed/>
    <w:qFormat/>
    <w:rsid w:val="008675CA"/>
    <w:pPr>
      <w:tabs>
        <w:tab w:val="left" w:pos="567"/>
      </w:tabs>
      <w:spacing w:after="120"/>
    </w:pPr>
    <w:rPr>
      <w:rFonts w:ascii="Calibri" w:hAnsi="Calibri"/>
    </w:rPr>
  </w:style>
  <w:style w:type="character" w:customStyle="1" w:styleId="BodyTextChar">
    <w:name w:val="Body Text Char"/>
    <w:basedOn w:val="DefaultParagraphFont"/>
    <w:link w:val="BodyText"/>
    <w:uiPriority w:val="1"/>
    <w:rsid w:val="008675CA"/>
    <w:rPr>
      <w:rFonts w:ascii="Calibri" w:eastAsia="Times New Roman" w:hAnsi="Calibri" w:cs="Times New Roman"/>
      <w:sz w:val="22"/>
      <w:szCs w:val="20"/>
      <w:lang w:val="en-GB"/>
    </w:rPr>
  </w:style>
  <w:style w:type="paragraph" w:styleId="BalloonText">
    <w:name w:val="Balloon Text"/>
    <w:basedOn w:val="Normal"/>
    <w:link w:val="BalloonTextChar"/>
    <w:uiPriority w:val="99"/>
    <w:semiHidden/>
    <w:unhideWhenUsed/>
    <w:rsid w:val="008675CA"/>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8675CA"/>
    <w:rPr>
      <w:rFonts w:ascii="Times New Roman" w:eastAsia="Times New Roman" w:hAnsi="Times New Roman" w:cs="Times New Roman"/>
      <w:sz w:val="18"/>
      <w:szCs w:val="18"/>
      <w:lang w:val="en-GB"/>
    </w:rPr>
  </w:style>
  <w:style w:type="character" w:styleId="Hyperlink">
    <w:name w:val="Hyperlink"/>
    <w:basedOn w:val="DefaultParagraphFont"/>
    <w:uiPriority w:val="99"/>
    <w:unhideWhenUsed/>
    <w:rsid w:val="00B0093C"/>
    <w:rPr>
      <w:color w:val="0563C1" w:themeColor="hyperlink"/>
      <w:u w:val="single"/>
    </w:rPr>
  </w:style>
  <w:style w:type="paragraph" w:styleId="ListParagraph">
    <w:name w:val="List Paragraph"/>
    <w:aliases w:val="F5 List Paragraph,List Paragraph1,Dot pt,No Spacing1,List Paragraph Char Char Char,Indicator Text,Numbered Para 1,List Paragraph11,Colorful List - Accent 11,Bullet 1,Bullet Points,MAIN CONTENT,Párrafo de lista,Recommendation,L,Normal 1"/>
    <w:basedOn w:val="Normal"/>
    <w:link w:val="ListParagraphChar"/>
    <w:uiPriority w:val="34"/>
    <w:qFormat/>
    <w:rsid w:val="00DE1DCB"/>
    <w:pPr>
      <w:tabs>
        <w:tab w:val="left" w:pos="567"/>
      </w:tabs>
      <w:spacing w:after="120"/>
      <w:ind w:left="567" w:hanging="567"/>
    </w:pPr>
    <w:rPr>
      <w:rFonts w:ascii="Calibri" w:hAnsi="Calibri"/>
      <w:lang w:eastAsia="en-GB"/>
    </w:rPr>
  </w:style>
  <w:style w:type="character" w:customStyle="1" w:styleId="ListParagraphChar">
    <w:name w:val="List Paragraph Char"/>
    <w:aliases w:val="F5 List Paragraph Char,List Paragraph1 Char,Dot pt Char,No Spacing1 Char,List Paragraph Char Char Char Char,Indicator Text Char,Numbered Para 1 Char,List Paragraph11 Char,Colorful List - Accent 11 Char,Bullet 1 Char,MAIN CONTENT Char"/>
    <w:link w:val="ListParagraph"/>
    <w:uiPriority w:val="34"/>
    <w:qFormat/>
    <w:locked/>
    <w:rsid w:val="00DE1DCB"/>
    <w:rPr>
      <w:rFonts w:ascii="Calibri" w:eastAsia="Times New Roman" w:hAnsi="Calibri" w:cs="Times New Roman"/>
      <w:sz w:val="22"/>
      <w:szCs w:val="20"/>
      <w:lang w:val="en-GB" w:eastAsia="en-GB"/>
    </w:rPr>
  </w:style>
  <w:style w:type="character" w:styleId="CommentReference">
    <w:name w:val="annotation reference"/>
    <w:basedOn w:val="DefaultParagraphFont"/>
    <w:uiPriority w:val="99"/>
    <w:semiHidden/>
    <w:unhideWhenUsed/>
    <w:rsid w:val="004046E2"/>
    <w:rPr>
      <w:sz w:val="16"/>
      <w:szCs w:val="16"/>
    </w:rPr>
  </w:style>
  <w:style w:type="paragraph" w:styleId="CommentText">
    <w:name w:val="annotation text"/>
    <w:basedOn w:val="Normal"/>
    <w:link w:val="CommentTextChar"/>
    <w:uiPriority w:val="99"/>
    <w:unhideWhenUsed/>
    <w:rsid w:val="004046E2"/>
    <w:rPr>
      <w:sz w:val="20"/>
    </w:rPr>
  </w:style>
  <w:style w:type="character" w:customStyle="1" w:styleId="CommentTextChar">
    <w:name w:val="Comment Text Char"/>
    <w:basedOn w:val="DefaultParagraphFont"/>
    <w:link w:val="CommentText"/>
    <w:uiPriority w:val="99"/>
    <w:rsid w:val="004046E2"/>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046E2"/>
    <w:rPr>
      <w:b/>
      <w:bCs/>
    </w:rPr>
  </w:style>
  <w:style w:type="character" w:customStyle="1" w:styleId="CommentSubjectChar">
    <w:name w:val="Comment Subject Char"/>
    <w:basedOn w:val="CommentTextChar"/>
    <w:link w:val="CommentSubject"/>
    <w:uiPriority w:val="99"/>
    <w:semiHidden/>
    <w:rsid w:val="004046E2"/>
    <w:rPr>
      <w:rFonts w:ascii="Arial" w:eastAsia="Times New Roman" w:hAnsi="Arial" w:cs="Times New Roman"/>
      <w:b/>
      <w:bCs/>
      <w:sz w:val="20"/>
      <w:szCs w:val="20"/>
      <w:lang w:val="en-GB"/>
    </w:rPr>
  </w:style>
  <w:style w:type="character" w:customStyle="1" w:styleId="UnresolvedMention1">
    <w:name w:val="Unresolved Mention1"/>
    <w:basedOn w:val="DefaultParagraphFont"/>
    <w:uiPriority w:val="99"/>
    <w:semiHidden/>
    <w:unhideWhenUsed/>
    <w:rsid w:val="005D67CE"/>
    <w:rPr>
      <w:color w:val="605E5C"/>
      <w:shd w:val="clear" w:color="auto" w:fill="E1DFDD"/>
    </w:rPr>
  </w:style>
  <w:style w:type="character" w:customStyle="1" w:styleId="Heading1Char">
    <w:name w:val="Heading 1 Char"/>
    <w:basedOn w:val="DefaultParagraphFont"/>
    <w:link w:val="Heading1"/>
    <w:uiPriority w:val="1"/>
    <w:rsid w:val="00957E1F"/>
    <w:rPr>
      <w:rFonts w:asciiTheme="majorHAnsi" w:eastAsiaTheme="majorEastAsia" w:hAnsiTheme="majorHAnsi" w:cstheme="majorBidi"/>
      <w:color w:val="2F5496" w:themeColor="accent1" w:themeShade="BF"/>
      <w:sz w:val="32"/>
      <w:szCs w:val="32"/>
      <w:lang w:val="en-GB"/>
    </w:rPr>
  </w:style>
  <w:style w:type="numbering" w:customStyle="1" w:styleId="NoList1">
    <w:name w:val="No List1"/>
    <w:next w:val="NoList"/>
    <w:uiPriority w:val="99"/>
    <w:semiHidden/>
    <w:unhideWhenUsed/>
    <w:rsid w:val="00957E1F"/>
  </w:style>
  <w:style w:type="paragraph" w:customStyle="1" w:styleId="TableParagraph">
    <w:name w:val="Table Paragraph"/>
    <w:basedOn w:val="Normal"/>
    <w:uiPriority w:val="1"/>
    <w:qFormat/>
    <w:rsid w:val="00957E1F"/>
    <w:pPr>
      <w:widowControl w:val="0"/>
      <w:autoSpaceDE w:val="0"/>
      <w:autoSpaceDN w:val="0"/>
    </w:pPr>
    <w:rPr>
      <w:rFonts w:ascii="Times New Roman" w:hAnsi="Times New Roman"/>
      <w:szCs w:val="22"/>
      <w:lang w:val="sq-AL"/>
    </w:rPr>
  </w:style>
  <w:style w:type="paragraph" w:customStyle="1" w:styleId="Default">
    <w:name w:val="Default"/>
    <w:rsid w:val="00957E1F"/>
    <w:pPr>
      <w:autoSpaceDE w:val="0"/>
      <w:autoSpaceDN w:val="0"/>
      <w:adjustRightInd w:val="0"/>
    </w:pPr>
    <w:rPr>
      <w:rFonts w:ascii="Times New Roman" w:eastAsia="Times New Roman" w:hAnsi="Times New Roman" w:cs="Times New Roman"/>
      <w:color w:val="000000"/>
      <w:lang w:val="en-US"/>
    </w:rPr>
  </w:style>
  <w:style w:type="paragraph" w:styleId="Header">
    <w:name w:val="header"/>
    <w:basedOn w:val="Normal"/>
    <w:link w:val="HeaderChar"/>
    <w:uiPriority w:val="99"/>
    <w:unhideWhenUsed/>
    <w:rsid w:val="00957E1F"/>
    <w:pPr>
      <w:widowControl w:val="0"/>
      <w:tabs>
        <w:tab w:val="center" w:pos="4513"/>
        <w:tab w:val="right" w:pos="9026"/>
      </w:tabs>
      <w:autoSpaceDE w:val="0"/>
      <w:autoSpaceDN w:val="0"/>
    </w:pPr>
    <w:rPr>
      <w:rFonts w:ascii="Times New Roman" w:hAnsi="Times New Roman"/>
      <w:szCs w:val="22"/>
      <w:lang w:val="sq-AL"/>
    </w:rPr>
  </w:style>
  <w:style w:type="character" w:customStyle="1" w:styleId="HeaderChar">
    <w:name w:val="Header Char"/>
    <w:basedOn w:val="DefaultParagraphFont"/>
    <w:link w:val="Header"/>
    <w:uiPriority w:val="99"/>
    <w:rsid w:val="00957E1F"/>
    <w:rPr>
      <w:rFonts w:ascii="Times New Roman" w:eastAsia="Times New Roman" w:hAnsi="Times New Roman" w:cs="Times New Roman"/>
      <w:sz w:val="22"/>
      <w:szCs w:val="22"/>
      <w:lang w:val="sq-AL"/>
    </w:rPr>
  </w:style>
  <w:style w:type="paragraph" w:styleId="Footer">
    <w:name w:val="footer"/>
    <w:basedOn w:val="Normal"/>
    <w:link w:val="FooterChar"/>
    <w:uiPriority w:val="99"/>
    <w:unhideWhenUsed/>
    <w:rsid w:val="00957E1F"/>
    <w:pPr>
      <w:widowControl w:val="0"/>
      <w:tabs>
        <w:tab w:val="center" w:pos="4513"/>
        <w:tab w:val="right" w:pos="9026"/>
      </w:tabs>
      <w:autoSpaceDE w:val="0"/>
      <w:autoSpaceDN w:val="0"/>
    </w:pPr>
    <w:rPr>
      <w:rFonts w:ascii="Times New Roman" w:hAnsi="Times New Roman"/>
      <w:szCs w:val="22"/>
      <w:lang w:val="sq-AL"/>
    </w:rPr>
  </w:style>
  <w:style w:type="character" w:customStyle="1" w:styleId="FooterChar">
    <w:name w:val="Footer Char"/>
    <w:basedOn w:val="DefaultParagraphFont"/>
    <w:link w:val="Footer"/>
    <w:uiPriority w:val="99"/>
    <w:rsid w:val="00957E1F"/>
    <w:rPr>
      <w:rFonts w:ascii="Times New Roman" w:eastAsia="Times New Roman" w:hAnsi="Times New Roman" w:cs="Times New Roman"/>
      <w:sz w:val="22"/>
      <w:szCs w:val="22"/>
      <w:lang w:val="sq-AL"/>
    </w:rPr>
  </w:style>
  <w:style w:type="character" w:customStyle="1" w:styleId="fontstyle01">
    <w:name w:val="fontstyle01"/>
    <w:rsid w:val="00957E1F"/>
    <w:rPr>
      <w:rFonts w:ascii="Garamond" w:hAnsi="Garamond" w:hint="default"/>
      <w:b w:val="0"/>
      <w:bCs w:val="0"/>
      <w:i w:val="0"/>
      <w:iCs w:val="0"/>
      <w:color w:val="000000"/>
      <w:sz w:val="24"/>
      <w:szCs w:val="24"/>
    </w:rPr>
  </w:style>
  <w:style w:type="paragraph" w:styleId="Revision">
    <w:name w:val="Revision"/>
    <w:hidden/>
    <w:uiPriority w:val="99"/>
    <w:semiHidden/>
    <w:rsid w:val="00957E1F"/>
    <w:rPr>
      <w:rFonts w:ascii="Times New Roman" w:eastAsia="Times New Roman" w:hAnsi="Times New Roman" w:cs="Times New Roman"/>
      <w:sz w:val="22"/>
      <w:szCs w:val="22"/>
      <w:lang w:val="sq-AL"/>
    </w:rPr>
  </w:style>
  <w:style w:type="character" w:customStyle="1" w:styleId="fontstyle21">
    <w:name w:val="fontstyle21"/>
    <w:rsid w:val="00957E1F"/>
    <w:rPr>
      <w:rFonts w:ascii="TimesNewRomanPS-BoldMT" w:hAnsi="TimesNewRomanPS-BoldMT" w:hint="default"/>
      <w:b/>
      <w:bCs/>
      <w:i w:val="0"/>
      <w:iCs w:val="0"/>
      <w:color w:val="000000"/>
      <w:sz w:val="24"/>
      <w:szCs w:val="24"/>
    </w:rPr>
  </w:style>
  <w:style w:type="numbering" w:customStyle="1" w:styleId="NoList2">
    <w:name w:val="No List2"/>
    <w:next w:val="NoList"/>
    <w:uiPriority w:val="99"/>
    <w:semiHidden/>
    <w:unhideWhenUsed/>
    <w:rsid w:val="00B16A46"/>
  </w:style>
  <w:style w:type="paragraph" w:styleId="NoSpacing">
    <w:name w:val="No Spacing"/>
    <w:uiPriority w:val="1"/>
    <w:qFormat/>
    <w:rsid w:val="00163AAF"/>
    <w:rPr>
      <w:rFonts w:ascii="Arial" w:eastAsia="Times New Roman" w:hAnsi="Arial" w:cs="Times New Roman"/>
      <w:sz w:val="22"/>
      <w:szCs w:val="20"/>
      <w:lang w:val="sq-AL"/>
    </w:rPr>
  </w:style>
  <w:style w:type="paragraph" w:styleId="NormalWeb">
    <w:name w:val="Normal (Web)"/>
    <w:basedOn w:val="Normal"/>
    <w:uiPriority w:val="99"/>
    <w:unhideWhenUsed/>
    <w:rsid w:val="00BF6669"/>
    <w:rPr>
      <w:rFonts w:ascii="Times New Roman" w:eastAsia="Calibri" w:hAnsi="Times New Roman"/>
      <w:sz w:val="24"/>
      <w:szCs w:val="24"/>
      <w:lang w:val="en-US"/>
    </w:rPr>
  </w:style>
  <w:style w:type="character" w:styleId="Strong">
    <w:name w:val="Strong"/>
    <w:uiPriority w:val="22"/>
    <w:qFormat/>
    <w:rsid w:val="00BF6669"/>
    <w:rPr>
      <w:b/>
      <w:bCs/>
    </w:rPr>
  </w:style>
  <w:style w:type="character" w:styleId="UnresolvedMention">
    <w:name w:val="Unresolved Mention"/>
    <w:basedOn w:val="DefaultParagraphFont"/>
    <w:uiPriority w:val="99"/>
    <w:semiHidden/>
    <w:unhideWhenUsed/>
    <w:rsid w:val="00524E31"/>
    <w:rPr>
      <w:color w:val="605E5C"/>
      <w:shd w:val="clear" w:color="auto" w:fill="E1DFDD"/>
    </w:rPr>
  </w:style>
  <w:style w:type="character" w:customStyle="1" w:styleId="Bodytext2">
    <w:name w:val="Body text (2)_"/>
    <w:link w:val="Bodytext20"/>
    <w:rsid w:val="00546100"/>
    <w:rPr>
      <w:rFonts w:ascii="Garamond" w:eastAsia="Garamond" w:hAnsi="Garamond" w:cs="Garamond"/>
      <w:shd w:val="clear" w:color="auto" w:fill="FFFFFF"/>
    </w:rPr>
  </w:style>
  <w:style w:type="paragraph" w:customStyle="1" w:styleId="Bodytext20">
    <w:name w:val="Body text (2)"/>
    <w:basedOn w:val="Normal"/>
    <w:link w:val="Bodytext2"/>
    <w:rsid w:val="00546100"/>
    <w:pPr>
      <w:widowControl w:val="0"/>
      <w:shd w:val="clear" w:color="auto" w:fill="FFFFFF"/>
      <w:spacing w:before="120" w:line="269" w:lineRule="exact"/>
      <w:jc w:val="both"/>
    </w:pPr>
    <w:rPr>
      <w:rFonts w:ascii="Garamond" w:eastAsia="Garamond" w:hAnsi="Garamond" w:cs="Garamond"/>
      <w:sz w:val="24"/>
      <w:szCs w:val="24"/>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359488">
      <w:bodyDiv w:val="1"/>
      <w:marLeft w:val="0"/>
      <w:marRight w:val="0"/>
      <w:marTop w:val="0"/>
      <w:marBottom w:val="0"/>
      <w:divBdr>
        <w:top w:val="none" w:sz="0" w:space="0" w:color="auto"/>
        <w:left w:val="none" w:sz="0" w:space="0" w:color="auto"/>
        <w:bottom w:val="none" w:sz="0" w:space="0" w:color="auto"/>
        <w:right w:val="none" w:sz="0" w:space="0" w:color="auto"/>
      </w:divBdr>
    </w:div>
    <w:div w:id="867449390">
      <w:bodyDiv w:val="1"/>
      <w:marLeft w:val="0"/>
      <w:marRight w:val="0"/>
      <w:marTop w:val="0"/>
      <w:marBottom w:val="0"/>
      <w:divBdr>
        <w:top w:val="none" w:sz="0" w:space="0" w:color="auto"/>
        <w:left w:val="none" w:sz="0" w:space="0" w:color="auto"/>
        <w:bottom w:val="none" w:sz="0" w:space="0" w:color="auto"/>
        <w:right w:val="none" w:sz="0" w:space="0" w:color="auto"/>
      </w:divBdr>
    </w:div>
    <w:div w:id="1285692908">
      <w:bodyDiv w:val="1"/>
      <w:marLeft w:val="0"/>
      <w:marRight w:val="0"/>
      <w:marTop w:val="0"/>
      <w:marBottom w:val="0"/>
      <w:divBdr>
        <w:top w:val="none" w:sz="0" w:space="0" w:color="auto"/>
        <w:left w:val="none" w:sz="0" w:space="0" w:color="auto"/>
        <w:bottom w:val="none" w:sz="0" w:space="0" w:color="auto"/>
        <w:right w:val="none" w:sz="0" w:space="0" w:color="auto"/>
      </w:divBdr>
    </w:div>
    <w:div w:id="1529298729">
      <w:bodyDiv w:val="1"/>
      <w:marLeft w:val="0"/>
      <w:marRight w:val="0"/>
      <w:marTop w:val="0"/>
      <w:marBottom w:val="0"/>
      <w:divBdr>
        <w:top w:val="none" w:sz="0" w:space="0" w:color="auto"/>
        <w:left w:val="none" w:sz="0" w:space="0" w:color="auto"/>
        <w:bottom w:val="none" w:sz="0" w:space="0" w:color="auto"/>
        <w:right w:val="none" w:sz="0" w:space="0" w:color="auto"/>
      </w:divBdr>
    </w:div>
    <w:div w:id="1558516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vilma.davidhi@infrastruktura.gov.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ilma.davidhi@infrastruktura.gov.al" TargetMode="External"/><Relationship Id="rId5" Type="http://schemas.openxmlformats.org/officeDocument/2006/relationships/hyperlink" Target="http://www.konsultimipublik.gov.a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cf46c2e-64e9-484b-aa4e-3ffc4469b01c}" enabled="1" method="Privileged" siteId="{f5d8b812-606a-42ba-8cf9-3371cfe29c72}" contentBits="0" removed="0"/>
</clbl:labelList>
</file>

<file path=docProps/app.xml><?xml version="1.0" encoding="utf-8"?>
<Properties xmlns="http://schemas.openxmlformats.org/officeDocument/2006/extended-properties" xmlns:vt="http://schemas.openxmlformats.org/officeDocument/2006/docPropsVTypes">
  <Template>Normal</Template>
  <TotalTime>47</TotalTime>
  <Pages>4</Pages>
  <Words>1597</Words>
  <Characters>9105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Igor Vidačak</dc:creator>
  <cp:lastModifiedBy>Vilma Davidhi</cp:lastModifiedBy>
  <cp:revision>58</cp:revision>
  <cp:lastPrinted>2024-04-04T08:22:00Z</cp:lastPrinted>
  <dcterms:created xsi:type="dcterms:W3CDTF">2025-07-01T09:48:00Z</dcterms:created>
  <dcterms:modified xsi:type="dcterms:W3CDTF">2025-10-06T09:19:00Z</dcterms:modified>
</cp:coreProperties>
</file>