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7324D" w14:textId="61F0C90A" w:rsidR="00CA0C10" w:rsidRPr="00C74A77" w:rsidRDefault="0027304B" w:rsidP="00591477">
      <w:pPr>
        <w:spacing w:line="276" w:lineRule="auto"/>
        <w:rPr>
          <w:rFonts w:ascii="Times New Roman" w:hAnsi="Times New Roman"/>
          <w:b/>
          <w:sz w:val="24"/>
          <w:szCs w:val="24"/>
          <w:lang w:val="sq-AL" w:bidi="en-GB"/>
        </w:rPr>
      </w:pPr>
      <w:r w:rsidRPr="00C74A77">
        <w:rPr>
          <w:rFonts w:ascii="Times New Roman" w:hAnsi="Times New Roman"/>
          <w:b/>
          <w:noProof/>
          <w:sz w:val="24"/>
          <w:szCs w:val="24"/>
          <w:lang w:val="sq-AL"/>
        </w:rPr>
        <w:drawing>
          <wp:inline distT="0" distB="0" distL="0" distR="0" wp14:anchorId="4108F256" wp14:editId="527E67FA">
            <wp:extent cx="6086475" cy="1447800"/>
            <wp:effectExtent l="0" t="0" r="9525" b="0"/>
            <wp:docPr id="1664232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1447800"/>
                    </a:xfrm>
                    <a:prstGeom prst="rect">
                      <a:avLst/>
                    </a:prstGeom>
                    <a:noFill/>
                  </pic:spPr>
                </pic:pic>
              </a:graphicData>
            </a:graphic>
          </wp:inline>
        </w:drawing>
      </w:r>
    </w:p>
    <w:p w14:paraId="2CCC3CEE" w14:textId="77777777" w:rsidR="0027304B" w:rsidRPr="00C74A77" w:rsidRDefault="0027304B" w:rsidP="00591477">
      <w:pPr>
        <w:pStyle w:val="Heading1"/>
        <w:spacing w:before="0" w:line="276" w:lineRule="auto"/>
        <w:jc w:val="center"/>
        <w:rPr>
          <w:rFonts w:ascii="Times New Roman" w:hAnsi="Times New Roman" w:cs="Times New Roman"/>
          <w:b/>
          <w:color w:val="auto"/>
          <w:sz w:val="24"/>
          <w:szCs w:val="24"/>
          <w:lang w:val="sq-AL" w:bidi="en-GB"/>
        </w:rPr>
      </w:pPr>
    </w:p>
    <w:p w14:paraId="64E6AEF3" w14:textId="77777777" w:rsidR="0027304B" w:rsidRPr="00C74A77" w:rsidRDefault="0027304B" w:rsidP="00591477">
      <w:pPr>
        <w:pStyle w:val="Heading1"/>
        <w:spacing w:before="0" w:line="276" w:lineRule="auto"/>
        <w:jc w:val="center"/>
        <w:rPr>
          <w:rFonts w:ascii="Times New Roman" w:hAnsi="Times New Roman" w:cs="Times New Roman"/>
          <w:b/>
          <w:color w:val="auto"/>
          <w:sz w:val="24"/>
          <w:szCs w:val="24"/>
          <w:lang w:val="sq-AL" w:bidi="en-GB"/>
        </w:rPr>
      </w:pPr>
    </w:p>
    <w:p w14:paraId="783199A6" w14:textId="324A3BD8" w:rsidR="00CA0C10" w:rsidRPr="00C74A77" w:rsidRDefault="00CA0C10" w:rsidP="00591477">
      <w:pPr>
        <w:pStyle w:val="Heading1"/>
        <w:spacing w:before="0" w:line="276" w:lineRule="auto"/>
        <w:jc w:val="center"/>
        <w:rPr>
          <w:rFonts w:ascii="Times New Roman" w:hAnsi="Times New Roman" w:cs="Times New Roman"/>
          <w:b/>
          <w:color w:val="auto"/>
          <w:sz w:val="24"/>
          <w:szCs w:val="24"/>
          <w:lang w:val="sq-AL" w:bidi="en-GB"/>
        </w:rPr>
      </w:pPr>
      <w:r w:rsidRPr="00C74A77">
        <w:rPr>
          <w:rFonts w:ascii="Times New Roman" w:hAnsi="Times New Roman" w:cs="Times New Roman"/>
          <w:b/>
          <w:color w:val="auto"/>
          <w:sz w:val="24"/>
          <w:szCs w:val="24"/>
          <w:lang w:val="sq-AL" w:bidi="en-GB"/>
        </w:rPr>
        <w:t>RAPORT</w:t>
      </w:r>
    </w:p>
    <w:p w14:paraId="21E061CE" w14:textId="77777777" w:rsidR="00CA0C10" w:rsidRPr="00C74A77" w:rsidRDefault="00CA0C10" w:rsidP="00591477">
      <w:pPr>
        <w:spacing w:line="276" w:lineRule="auto"/>
        <w:jc w:val="center"/>
        <w:rPr>
          <w:rFonts w:ascii="Times New Roman" w:hAnsi="Times New Roman"/>
          <w:b/>
          <w:sz w:val="24"/>
          <w:szCs w:val="24"/>
          <w:lang w:val="sq-AL" w:bidi="en-GB"/>
        </w:rPr>
      </w:pPr>
    </w:p>
    <w:p w14:paraId="0F00FE88" w14:textId="77777777" w:rsidR="00E90532" w:rsidRPr="00C74A77" w:rsidRDefault="00CA0C10" w:rsidP="00E90532">
      <w:pPr>
        <w:pStyle w:val="Heading1"/>
        <w:spacing w:before="0" w:line="276" w:lineRule="auto"/>
        <w:jc w:val="center"/>
        <w:rPr>
          <w:rFonts w:ascii="Times New Roman" w:hAnsi="Times New Roman" w:cs="Times New Roman"/>
          <w:b/>
          <w:color w:val="auto"/>
          <w:sz w:val="24"/>
          <w:szCs w:val="24"/>
          <w:lang w:val="sq-AL"/>
        </w:rPr>
      </w:pPr>
      <w:r w:rsidRPr="00C74A77">
        <w:rPr>
          <w:rFonts w:ascii="Times New Roman" w:hAnsi="Times New Roman" w:cs="Times New Roman"/>
          <w:b/>
          <w:color w:val="auto"/>
          <w:sz w:val="24"/>
          <w:szCs w:val="24"/>
          <w:lang w:val="sq-AL" w:bidi="en-GB"/>
        </w:rPr>
        <w:t xml:space="preserve">PËR REZULTATET E KONSULTIMIT PUBLIK TË </w:t>
      </w:r>
      <w:r w:rsidRPr="00C74A77">
        <w:rPr>
          <w:rFonts w:ascii="Times New Roman" w:hAnsi="Times New Roman" w:cs="Times New Roman"/>
          <w:b/>
          <w:color w:val="auto"/>
          <w:sz w:val="24"/>
          <w:szCs w:val="24"/>
          <w:lang w:val="sq-AL"/>
        </w:rPr>
        <w:t>PRO</w:t>
      </w:r>
      <w:r w:rsidR="00E90532" w:rsidRPr="00C74A77">
        <w:rPr>
          <w:rFonts w:ascii="Times New Roman" w:hAnsi="Times New Roman" w:cs="Times New Roman"/>
          <w:b/>
          <w:color w:val="auto"/>
          <w:sz w:val="24"/>
          <w:szCs w:val="24"/>
          <w:lang w:val="sq-AL"/>
        </w:rPr>
        <w:t xml:space="preserve">JEKTVENDIMIT </w:t>
      </w:r>
    </w:p>
    <w:p w14:paraId="1AE8EC11" w14:textId="77777777" w:rsidR="00E90532" w:rsidRPr="00C74A77" w:rsidRDefault="00E90532" w:rsidP="00E90532">
      <w:pPr>
        <w:rPr>
          <w:sz w:val="24"/>
          <w:szCs w:val="24"/>
          <w:lang w:val="sq-AL"/>
        </w:rPr>
      </w:pPr>
    </w:p>
    <w:p w14:paraId="709AFFCD" w14:textId="1A5780C4" w:rsidR="00E90532" w:rsidRPr="00C74A77" w:rsidRDefault="00E90532" w:rsidP="00E90532">
      <w:pPr>
        <w:pStyle w:val="Heading1"/>
        <w:spacing w:before="0" w:line="276" w:lineRule="auto"/>
        <w:jc w:val="center"/>
        <w:rPr>
          <w:rFonts w:ascii="Times New Roman" w:hAnsi="Times New Roman" w:cs="Times New Roman"/>
          <w:color w:val="auto"/>
          <w:sz w:val="24"/>
          <w:szCs w:val="24"/>
          <w:lang w:val="sq-AL"/>
        </w:rPr>
      </w:pPr>
      <w:r w:rsidRPr="00C74A77">
        <w:rPr>
          <w:rFonts w:ascii="Times New Roman" w:hAnsi="Times New Roman"/>
          <w:color w:val="000000"/>
          <w:sz w:val="24"/>
          <w:szCs w:val="24"/>
          <w:shd w:val="clear" w:color="auto" w:fill="FFFFFF"/>
          <w:lang w:val="sq-AL"/>
        </w:rPr>
        <w:t>“</w:t>
      </w:r>
      <w:r w:rsidR="0070368D" w:rsidRPr="00C74A77">
        <w:rPr>
          <w:rFonts w:ascii="Times New Roman" w:eastAsiaTheme="minorHAnsi" w:hAnsi="Times New Roman"/>
          <w:b/>
          <w:bCs/>
          <w:iCs/>
          <w:color w:val="000000"/>
          <w:sz w:val="24"/>
          <w:szCs w:val="24"/>
          <w:lang w:val="sq-AL"/>
        </w:rPr>
        <w:t>PËR MIRATIMIN E STRATEGJISË NDËRSEKTORIALE TË SIGURISË RRUGORE 2030</w:t>
      </w:r>
      <w:r w:rsidRPr="00C74A77">
        <w:rPr>
          <w:rFonts w:ascii="Times New Roman" w:hAnsi="Times New Roman"/>
          <w:sz w:val="24"/>
          <w:szCs w:val="24"/>
          <w:lang w:val="sq-AL"/>
        </w:rPr>
        <w:t>”</w:t>
      </w:r>
    </w:p>
    <w:p w14:paraId="33B2FABA" w14:textId="77777777" w:rsidR="005B6D2B" w:rsidRPr="00C74A77" w:rsidRDefault="005B6D2B" w:rsidP="00591477">
      <w:pPr>
        <w:spacing w:line="276" w:lineRule="auto"/>
        <w:rPr>
          <w:rFonts w:ascii="Times New Roman" w:hAnsi="Times New Roman"/>
          <w:sz w:val="24"/>
          <w:szCs w:val="24"/>
          <w:lang w:val="sq-AL"/>
        </w:rPr>
      </w:pPr>
    </w:p>
    <w:p w14:paraId="2824BD7A" w14:textId="77777777" w:rsidR="00175D1D" w:rsidRPr="00C74A77" w:rsidRDefault="00175D1D" w:rsidP="00591477">
      <w:pPr>
        <w:spacing w:line="276" w:lineRule="auto"/>
        <w:rPr>
          <w:rFonts w:ascii="Times New Roman" w:hAnsi="Times New Roman"/>
          <w:sz w:val="24"/>
          <w:szCs w:val="24"/>
          <w:lang w:val="sq-AL"/>
        </w:rPr>
      </w:pPr>
    </w:p>
    <w:p w14:paraId="74497D18" w14:textId="77777777" w:rsidR="005B6D2B" w:rsidRDefault="005B6D2B" w:rsidP="00591477">
      <w:pPr>
        <w:pStyle w:val="ListParagraph"/>
        <w:numPr>
          <w:ilvl w:val="0"/>
          <w:numId w:val="1"/>
        </w:numPr>
        <w:spacing w:line="276" w:lineRule="auto"/>
        <w:jc w:val="both"/>
        <w:rPr>
          <w:rFonts w:ascii="Times New Roman" w:hAnsi="Times New Roman"/>
          <w:b/>
          <w:bCs/>
          <w:sz w:val="24"/>
          <w:szCs w:val="24"/>
          <w:lang w:val="sq-AL"/>
        </w:rPr>
      </w:pPr>
      <w:r w:rsidRPr="00C74A77">
        <w:rPr>
          <w:rFonts w:ascii="Times New Roman" w:hAnsi="Times New Roman"/>
          <w:b/>
          <w:bCs/>
          <w:sz w:val="24"/>
          <w:szCs w:val="24"/>
          <w:lang w:val="sq-AL"/>
        </w:rPr>
        <w:t>Titulli i draft aktit</w:t>
      </w:r>
      <w:r w:rsidR="00910D3D" w:rsidRPr="00C74A77">
        <w:rPr>
          <w:rFonts w:ascii="Times New Roman" w:hAnsi="Times New Roman"/>
          <w:b/>
          <w:bCs/>
          <w:sz w:val="24"/>
          <w:szCs w:val="24"/>
          <w:lang w:val="sq-AL"/>
        </w:rPr>
        <w:t>/dokumentit</w:t>
      </w:r>
    </w:p>
    <w:p w14:paraId="36A62315" w14:textId="77777777" w:rsidR="001804CE" w:rsidRPr="00C74A77" w:rsidRDefault="001804CE" w:rsidP="001804CE">
      <w:pPr>
        <w:pStyle w:val="ListParagraph"/>
        <w:spacing w:line="276" w:lineRule="auto"/>
        <w:ind w:left="720" w:firstLine="0"/>
        <w:jc w:val="both"/>
        <w:rPr>
          <w:rFonts w:ascii="Times New Roman" w:hAnsi="Times New Roman"/>
          <w:b/>
          <w:bCs/>
          <w:sz w:val="24"/>
          <w:szCs w:val="24"/>
          <w:lang w:val="sq-AL"/>
        </w:rPr>
      </w:pPr>
    </w:p>
    <w:p w14:paraId="5D55BD7F" w14:textId="7574F417" w:rsidR="00E90532" w:rsidRPr="00C74A77" w:rsidRDefault="00E90532" w:rsidP="00E90532">
      <w:pPr>
        <w:spacing w:line="276" w:lineRule="auto"/>
        <w:rPr>
          <w:rFonts w:ascii="Times New Roman" w:hAnsi="Times New Roman"/>
          <w:i/>
          <w:iCs/>
          <w:sz w:val="24"/>
          <w:szCs w:val="24"/>
          <w:lang w:val="sq-AL"/>
        </w:rPr>
      </w:pPr>
      <w:r w:rsidRPr="00C74A77">
        <w:rPr>
          <w:rFonts w:ascii="Times New Roman" w:hAnsi="Times New Roman"/>
          <w:iCs/>
          <w:sz w:val="24"/>
          <w:szCs w:val="24"/>
          <w:lang w:val="sq-AL"/>
        </w:rPr>
        <w:t xml:space="preserve">Projektvendimi </w:t>
      </w:r>
      <w:r w:rsidRPr="00C74A77">
        <w:rPr>
          <w:rFonts w:ascii="Times New Roman" w:hAnsi="Times New Roman"/>
          <w:bCs/>
          <w:iCs/>
          <w:sz w:val="24"/>
          <w:szCs w:val="24"/>
          <w:lang w:val="sq-AL"/>
        </w:rPr>
        <w:t>“</w:t>
      </w:r>
      <w:r w:rsidR="0070368D" w:rsidRPr="00C74A77">
        <w:rPr>
          <w:rFonts w:ascii="Times New Roman" w:hAnsi="Times New Roman"/>
          <w:bCs/>
          <w:iCs/>
          <w:sz w:val="24"/>
          <w:szCs w:val="24"/>
          <w:lang w:val="sq-AL"/>
        </w:rPr>
        <w:t>Për miratimin e strategjisë ndërsektoriale të sigurisë rrugore 2030</w:t>
      </w:r>
      <w:r w:rsidRPr="00C74A77">
        <w:rPr>
          <w:rFonts w:ascii="Times New Roman" w:hAnsi="Times New Roman"/>
          <w:bCs/>
          <w:iCs/>
          <w:sz w:val="24"/>
          <w:szCs w:val="24"/>
          <w:lang w:val="sq-AL"/>
        </w:rPr>
        <w:t>”</w:t>
      </w:r>
      <w:r w:rsidR="0070368D" w:rsidRPr="00C74A77">
        <w:rPr>
          <w:rFonts w:ascii="Times New Roman" w:hAnsi="Times New Roman"/>
          <w:bCs/>
          <w:iCs/>
          <w:sz w:val="24"/>
          <w:szCs w:val="24"/>
          <w:lang w:val="sq-AL"/>
        </w:rPr>
        <w:t>.</w:t>
      </w:r>
    </w:p>
    <w:p w14:paraId="7078FC08" w14:textId="3D539039" w:rsidR="007978AB" w:rsidRPr="00C74A77" w:rsidRDefault="007978AB" w:rsidP="00591477">
      <w:pPr>
        <w:spacing w:line="276" w:lineRule="auto"/>
        <w:jc w:val="both"/>
        <w:rPr>
          <w:rFonts w:ascii="Times New Roman" w:hAnsi="Times New Roman"/>
          <w:sz w:val="24"/>
          <w:szCs w:val="24"/>
          <w:lang w:val="sq-AL"/>
        </w:rPr>
      </w:pPr>
    </w:p>
    <w:p w14:paraId="6E2505CA" w14:textId="77777777" w:rsidR="00A23F2A" w:rsidRPr="001804CE" w:rsidRDefault="005B6D2B" w:rsidP="00591477">
      <w:pPr>
        <w:pStyle w:val="ListParagraph"/>
        <w:numPr>
          <w:ilvl w:val="0"/>
          <w:numId w:val="1"/>
        </w:numPr>
        <w:spacing w:line="276" w:lineRule="auto"/>
        <w:jc w:val="both"/>
        <w:rPr>
          <w:rFonts w:ascii="Times New Roman" w:hAnsi="Times New Roman"/>
          <w:b/>
          <w:iCs/>
          <w:sz w:val="24"/>
          <w:szCs w:val="24"/>
          <w:lang w:val="sq-AL"/>
        </w:rPr>
      </w:pPr>
      <w:r w:rsidRPr="00C74A77">
        <w:rPr>
          <w:rFonts w:ascii="Times New Roman" w:hAnsi="Times New Roman"/>
          <w:b/>
          <w:bCs/>
          <w:sz w:val="24"/>
          <w:szCs w:val="24"/>
          <w:lang w:val="sq-AL"/>
        </w:rPr>
        <w:t>Kohëzgjatja e konsultimeve</w:t>
      </w:r>
    </w:p>
    <w:p w14:paraId="7773168B" w14:textId="77777777" w:rsidR="001804CE" w:rsidRPr="00C74A77" w:rsidRDefault="001804CE" w:rsidP="001804CE">
      <w:pPr>
        <w:pStyle w:val="ListParagraph"/>
        <w:spacing w:line="276" w:lineRule="auto"/>
        <w:ind w:left="720" w:firstLine="0"/>
        <w:jc w:val="both"/>
        <w:rPr>
          <w:rFonts w:ascii="Times New Roman" w:hAnsi="Times New Roman"/>
          <w:b/>
          <w:iCs/>
          <w:sz w:val="24"/>
          <w:szCs w:val="24"/>
          <w:lang w:val="sq-AL"/>
        </w:rPr>
      </w:pPr>
    </w:p>
    <w:p w14:paraId="1D5C18D6" w14:textId="7FC11AD5" w:rsidR="00CC3801" w:rsidRPr="00C74A77" w:rsidRDefault="008E6B76" w:rsidP="00591477">
      <w:pPr>
        <w:spacing w:line="276" w:lineRule="auto"/>
        <w:jc w:val="both"/>
        <w:rPr>
          <w:rFonts w:ascii="Times New Roman" w:hAnsi="Times New Roman"/>
          <w:sz w:val="24"/>
          <w:szCs w:val="24"/>
          <w:lang w:val="sq-AL"/>
        </w:rPr>
      </w:pPr>
      <w:r w:rsidRPr="00C74A77">
        <w:rPr>
          <w:rFonts w:ascii="Times New Roman" w:hAnsi="Times New Roman"/>
          <w:sz w:val="24"/>
          <w:szCs w:val="24"/>
          <w:lang w:val="sq-AL"/>
        </w:rPr>
        <w:t>Ky projekt</w:t>
      </w:r>
      <w:r w:rsidR="00EE1E3E" w:rsidRPr="00C74A77">
        <w:rPr>
          <w:rFonts w:ascii="Times New Roman" w:hAnsi="Times New Roman"/>
          <w:sz w:val="24"/>
          <w:szCs w:val="24"/>
          <w:lang w:val="sq-AL"/>
        </w:rPr>
        <w:t>vendim</w:t>
      </w:r>
      <w:r w:rsidRPr="00C74A77">
        <w:rPr>
          <w:rFonts w:ascii="Times New Roman" w:hAnsi="Times New Roman"/>
          <w:sz w:val="24"/>
          <w:szCs w:val="24"/>
          <w:lang w:val="sq-AL"/>
        </w:rPr>
        <w:t xml:space="preserve"> </w:t>
      </w:r>
      <w:r w:rsidR="007F0918" w:rsidRPr="00C74A77">
        <w:rPr>
          <w:rFonts w:ascii="Times New Roman" w:hAnsi="Times New Roman"/>
          <w:sz w:val="24"/>
          <w:szCs w:val="24"/>
          <w:lang w:val="sq-AL"/>
        </w:rPr>
        <w:t>ë</w:t>
      </w:r>
      <w:r w:rsidR="00887F8B" w:rsidRPr="00C74A77">
        <w:rPr>
          <w:rFonts w:ascii="Times New Roman" w:hAnsi="Times New Roman"/>
          <w:sz w:val="24"/>
          <w:szCs w:val="24"/>
          <w:lang w:val="sq-AL"/>
        </w:rPr>
        <w:t>sht</w:t>
      </w:r>
      <w:r w:rsidR="0051336A" w:rsidRPr="00C74A77">
        <w:rPr>
          <w:rFonts w:ascii="Times New Roman" w:hAnsi="Times New Roman"/>
          <w:sz w:val="24"/>
          <w:szCs w:val="24"/>
          <w:lang w:val="sq-AL"/>
        </w:rPr>
        <w:t>ë</w:t>
      </w:r>
      <w:r w:rsidR="00887F8B" w:rsidRPr="00C74A77">
        <w:rPr>
          <w:rFonts w:ascii="Times New Roman" w:hAnsi="Times New Roman"/>
          <w:sz w:val="24"/>
          <w:szCs w:val="24"/>
          <w:lang w:val="sq-AL"/>
        </w:rPr>
        <w:t xml:space="preserve"> publikuar </w:t>
      </w:r>
      <w:r w:rsidR="00910D3D" w:rsidRPr="00C74A77">
        <w:rPr>
          <w:rFonts w:ascii="Times New Roman" w:hAnsi="Times New Roman"/>
          <w:sz w:val="24"/>
          <w:szCs w:val="24"/>
          <w:lang w:val="sq-AL"/>
        </w:rPr>
        <w:t xml:space="preserve">në regjistrin elektronik për njoftimet dhe konsultimet publike </w:t>
      </w:r>
      <w:r w:rsidR="00A23F2A" w:rsidRPr="00C74A77">
        <w:rPr>
          <w:rFonts w:ascii="Times New Roman" w:hAnsi="Times New Roman"/>
          <w:sz w:val="24"/>
          <w:szCs w:val="24"/>
          <w:lang w:val="sq-AL"/>
        </w:rPr>
        <w:t>(në nivel eksperti dhe qytetari)</w:t>
      </w:r>
      <w:r w:rsidR="007F0918" w:rsidRPr="00C74A77">
        <w:rPr>
          <w:rFonts w:ascii="Times New Roman" w:hAnsi="Times New Roman"/>
          <w:sz w:val="24"/>
          <w:szCs w:val="24"/>
          <w:lang w:val="sq-AL"/>
        </w:rPr>
        <w:t xml:space="preserve"> në datë </w:t>
      </w:r>
      <w:r w:rsidR="000F3553" w:rsidRPr="00C74A77">
        <w:rPr>
          <w:rFonts w:ascii="Times New Roman" w:hAnsi="Times New Roman"/>
          <w:bCs/>
          <w:sz w:val="24"/>
          <w:szCs w:val="24"/>
          <w:lang w:val="sq-AL"/>
        </w:rPr>
        <w:t>1</w:t>
      </w:r>
      <w:r w:rsidR="00885179" w:rsidRPr="00C74A77">
        <w:rPr>
          <w:rFonts w:ascii="Times New Roman" w:hAnsi="Times New Roman"/>
          <w:bCs/>
          <w:sz w:val="24"/>
          <w:szCs w:val="24"/>
          <w:lang w:val="sq-AL"/>
        </w:rPr>
        <w:t>9</w:t>
      </w:r>
      <w:r w:rsidR="000F3553" w:rsidRPr="00C74A77">
        <w:rPr>
          <w:rFonts w:ascii="Times New Roman" w:hAnsi="Times New Roman"/>
          <w:bCs/>
          <w:sz w:val="24"/>
          <w:szCs w:val="24"/>
          <w:lang w:val="sq-AL"/>
        </w:rPr>
        <w:t xml:space="preserve"> </w:t>
      </w:r>
      <w:r w:rsidR="00885179" w:rsidRPr="00C74A77">
        <w:rPr>
          <w:rFonts w:ascii="Times New Roman" w:hAnsi="Times New Roman"/>
          <w:bCs/>
          <w:sz w:val="24"/>
          <w:szCs w:val="24"/>
          <w:lang w:val="sq-AL"/>
        </w:rPr>
        <w:t>Shtator</w:t>
      </w:r>
      <w:r w:rsidR="00E90532" w:rsidRPr="00C74A77">
        <w:rPr>
          <w:rFonts w:ascii="Times New Roman" w:hAnsi="Times New Roman"/>
          <w:bCs/>
          <w:sz w:val="24"/>
          <w:szCs w:val="24"/>
          <w:lang w:val="sq-AL"/>
        </w:rPr>
        <w:t xml:space="preserve"> 202</w:t>
      </w:r>
      <w:r w:rsidR="00885179" w:rsidRPr="00C74A77">
        <w:rPr>
          <w:rFonts w:ascii="Times New Roman" w:hAnsi="Times New Roman"/>
          <w:bCs/>
          <w:sz w:val="24"/>
          <w:szCs w:val="24"/>
          <w:lang w:val="sq-AL"/>
        </w:rPr>
        <w:t>5</w:t>
      </w:r>
      <w:r w:rsidR="00E90532" w:rsidRPr="00C74A77">
        <w:rPr>
          <w:rFonts w:ascii="Times New Roman" w:hAnsi="Times New Roman"/>
          <w:bCs/>
          <w:sz w:val="24"/>
          <w:szCs w:val="24"/>
          <w:lang w:val="sq-AL"/>
        </w:rPr>
        <w:t xml:space="preserve"> </w:t>
      </w:r>
      <w:r w:rsidR="000F3553" w:rsidRPr="00C74A77">
        <w:rPr>
          <w:rFonts w:ascii="Times New Roman" w:hAnsi="Times New Roman"/>
          <w:bCs/>
          <w:sz w:val="24"/>
          <w:szCs w:val="24"/>
          <w:lang w:val="sq-AL"/>
        </w:rPr>
        <w:t xml:space="preserve">deri </w:t>
      </w:r>
      <w:r w:rsidR="000F3553" w:rsidRPr="00C74A77">
        <w:rPr>
          <w:rFonts w:ascii="Times New Roman" w:hAnsi="Times New Roman"/>
          <w:sz w:val="24"/>
          <w:szCs w:val="24"/>
          <w:lang w:val="sq-AL"/>
        </w:rPr>
        <w:t>në</w:t>
      </w:r>
      <w:r w:rsidR="000F3553" w:rsidRPr="00C74A77">
        <w:rPr>
          <w:rFonts w:ascii="Times New Roman" w:hAnsi="Times New Roman"/>
          <w:bCs/>
          <w:sz w:val="24"/>
          <w:szCs w:val="24"/>
          <w:lang w:val="sq-AL"/>
        </w:rPr>
        <w:t xml:space="preserve"> </w:t>
      </w:r>
      <w:r w:rsidR="00885179" w:rsidRPr="00C74A77">
        <w:rPr>
          <w:rFonts w:ascii="Times New Roman" w:hAnsi="Times New Roman"/>
          <w:bCs/>
          <w:sz w:val="24"/>
          <w:szCs w:val="24"/>
          <w:lang w:val="sq-AL"/>
        </w:rPr>
        <w:t>17</w:t>
      </w:r>
      <w:r w:rsidR="00E90532" w:rsidRPr="00C74A77">
        <w:rPr>
          <w:rFonts w:ascii="Times New Roman" w:hAnsi="Times New Roman"/>
          <w:bCs/>
          <w:sz w:val="24"/>
          <w:szCs w:val="24"/>
          <w:lang w:val="sq-AL"/>
        </w:rPr>
        <w:t xml:space="preserve"> </w:t>
      </w:r>
      <w:r w:rsidR="00885179" w:rsidRPr="00C74A77">
        <w:rPr>
          <w:rFonts w:ascii="Times New Roman" w:hAnsi="Times New Roman"/>
          <w:bCs/>
          <w:sz w:val="24"/>
          <w:szCs w:val="24"/>
          <w:lang w:val="sq-AL"/>
        </w:rPr>
        <w:t>Tetor</w:t>
      </w:r>
      <w:r w:rsidR="00E90532" w:rsidRPr="00C74A77">
        <w:rPr>
          <w:rFonts w:ascii="Times New Roman" w:hAnsi="Times New Roman"/>
          <w:bCs/>
          <w:sz w:val="24"/>
          <w:szCs w:val="24"/>
          <w:lang w:val="sq-AL"/>
        </w:rPr>
        <w:t xml:space="preserve"> 2025</w:t>
      </w:r>
      <w:r w:rsidR="008D202D" w:rsidRPr="00C74A77">
        <w:rPr>
          <w:rFonts w:ascii="Times New Roman" w:hAnsi="Times New Roman"/>
          <w:sz w:val="24"/>
          <w:szCs w:val="24"/>
          <w:lang w:val="sq-AL"/>
        </w:rPr>
        <w:t>, për një periudhë 20 ditë pune, në respektim të afatit ligjor të konsultimit.</w:t>
      </w:r>
    </w:p>
    <w:p w14:paraId="552C1EE3" w14:textId="77777777" w:rsidR="008D202D" w:rsidRPr="00C74A77" w:rsidRDefault="008D202D" w:rsidP="00591477">
      <w:pPr>
        <w:spacing w:line="276" w:lineRule="auto"/>
        <w:ind w:left="360"/>
        <w:jc w:val="both"/>
        <w:rPr>
          <w:rFonts w:ascii="Times New Roman" w:hAnsi="Times New Roman"/>
          <w:sz w:val="24"/>
          <w:szCs w:val="24"/>
          <w:lang w:val="sq-AL"/>
        </w:rPr>
      </w:pPr>
    </w:p>
    <w:p w14:paraId="284C68CB" w14:textId="37AB10AB" w:rsidR="00715A09" w:rsidRPr="00C74A77" w:rsidRDefault="00715A09" w:rsidP="00591477">
      <w:pPr>
        <w:spacing w:line="276" w:lineRule="auto"/>
        <w:jc w:val="both"/>
        <w:rPr>
          <w:rFonts w:ascii="Times New Roman" w:hAnsi="Times New Roman"/>
          <w:sz w:val="24"/>
          <w:szCs w:val="24"/>
          <w:lang w:val="sq-AL"/>
        </w:rPr>
      </w:pPr>
      <w:hyperlink r:id="rId9" w:history="1">
        <w:r w:rsidRPr="00C74A77">
          <w:rPr>
            <w:rStyle w:val="Hyperlink"/>
            <w:rFonts w:ascii="Times New Roman" w:hAnsi="Times New Roman"/>
            <w:sz w:val="24"/>
            <w:szCs w:val="24"/>
            <w:lang w:val="sq-AL"/>
          </w:rPr>
          <w:t>https://www.konsultimipublik.gov.al/Konsultime/Detaje/874</w:t>
        </w:r>
      </w:hyperlink>
    </w:p>
    <w:p w14:paraId="213213EC" w14:textId="17DE090E" w:rsidR="00715A09" w:rsidRPr="00C74A77" w:rsidRDefault="00715A09" w:rsidP="00591477">
      <w:pPr>
        <w:spacing w:line="276" w:lineRule="auto"/>
        <w:jc w:val="both"/>
        <w:rPr>
          <w:rFonts w:ascii="Times New Roman" w:hAnsi="Times New Roman"/>
          <w:sz w:val="24"/>
          <w:szCs w:val="24"/>
          <w:lang w:val="sq-AL"/>
        </w:rPr>
      </w:pPr>
      <w:hyperlink r:id="rId10" w:history="1">
        <w:r w:rsidRPr="00C74A77">
          <w:rPr>
            <w:rStyle w:val="Hyperlink"/>
            <w:rFonts w:ascii="Times New Roman" w:hAnsi="Times New Roman"/>
            <w:sz w:val="24"/>
            <w:szCs w:val="24"/>
            <w:lang w:val="sq-AL"/>
          </w:rPr>
          <w:t>https://www.konsultimipublik.gov.al/Konsultime/Detaje/875</w:t>
        </w:r>
      </w:hyperlink>
    </w:p>
    <w:p w14:paraId="48AD7A0E" w14:textId="77777777" w:rsidR="00715A09" w:rsidRPr="00C74A77" w:rsidRDefault="00715A09" w:rsidP="00591477">
      <w:pPr>
        <w:spacing w:line="276" w:lineRule="auto"/>
        <w:jc w:val="both"/>
        <w:rPr>
          <w:rFonts w:ascii="Times New Roman" w:hAnsi="Times New Roman"/>
          <w:sz w:val="24"/>
          <w:szCs w:val="24"/>
          <w:lang w:val="sq-AL"/>
        </w:rPr>
      </w:pPr>
    </w:p>
    <w:p w14:paraId="791ADDB4" w14:textId="77777777" w:rsidR="00715A09" w:rsidRPr="00C74A77" w:rsidRDefault="00715A09" w:rsidP="00591477">
      <w:pPr>
        <w:spacing w:line="276" w:lineRule="auto"/>
        <w:jc w:val="both"/>
        <w:rPr>
          <w:rFonts w:ascii="Times New Roman" w:hAnsi="Times New Roman"/>
          <w:sz w:val="24"/>
          <w:szCs w:val="24"/>
          <w:lang w:val="sq-AL"/>
        </w:rPr>
      </w:pPr>
    </w:p>
    <w:p w14:paraId="4561558F" w14:textId="77777777" w:rsidR="00D67B83" w:rsidRPr="001804CE" w:rsidRDefault="005B6D2B" w:rsidP="00591477">
      <w:pPr>
        <w:pStyle w:val="ListParagraph"/>
        <w:numPr>
          <w:ilvl w:val="0"/>
          <w:numId w:val="1"/>
        </w:numPr>
        <w:spacing w:line="276" w:lineRule="auto"/>
        <w:jc w:val="both"/>
        <w:rPr>
          <w:rFonts w:ascii="Times New Roman" w:hAnsi="Times New Roman"/>
          <w:b/>
          <w:sz w:val="24"/>
          <w:szCs w:val="24"/>
          <w:lang w:val="sq-AL"/>
        </w:rPr>
      </w:pPr>
      <w:r w:rsidRPr="00C74A77">
        <w:rPr>
          <w:rFonts w:ascii="Times New Roman" w:hAnsi="Times New Roman"/>
          <w:b/>
          <w:bCs/>
          <w:sz w:val="24"/>
          <w:szCs w:val="24"/>
          <w:lang w:val="sq-AL"/>
        </w:rPr>
        <w:t>Metoda e konsultimit</w:t>
      </w:r>
    </w:p>
    <w:p w14:paraId="7936F79F" w14:textId="77777777" w:rsidR="001804CE" w:rsidRPr="00C74A77" w:rsidRDefault="001804CE" w:rsidP="001804CE">
      <w:pPr>
        <w:pStyle w:val="ListParagraph"/>
        <w:spacing w:line="276" w:lineRule="auto"/>
        <w:ind w:left="720" w:firstLine="0"/>
        <w:jc w:val="both"/>
        <w:rPr>
          <w:rFonts w:ascii="Times New Roman" w:hAnsi="Times New Roman"/>
          <w:b/>
          <w:sz w:val="24"/>
          <w:szCs w:val="24"/>
          <w:lang w:val="sq-AL"/>
        </w:rPr>
      </w:pPr>
    </w:p>
    <w:p w14:paraId="421C239E" w14:textId="21436B75" w:rsidR="00091664" w:rsidRPr="00C74A77" w:rsidRDefault="005040ED" w:rsidP="00591477">
      <w:pPr>
        <w:pStyle w:val="Default"/>
        <w:spacing w:line="276" w:lineRule="auto"/>
        <w:jc w:val="both"/>
        <w:rPr>
          <w:lang w:val="sq-AL"/>
        </w:rPr>
      </w:pPr>
      <w:r w:rsidRPr="00C74A77">
        <w:rPr>
          <w:lang w:val="sq-AL"/>
        </w:rPr>
        <w:t>Projektvendimi “Për miratimin e strategjisë ndërsektoriale të sigurisë rrugore 2030”</w:t>
      </w:r>
      <w:r w:rsidR="00C86E48" w:rsidRPr="00C74A77">
        <w:rPr>
          <w:iCs/>
          <w:lang w:val="sq-AL"/>
        </w:rPr>
        <w:t xml:space="preserve">, </w:t>
      </w:r>
      <w:r w:rsidR="00B37B00" w:rsidRPr="00C74A77">
        <w:rPr>
          <w:iCs/>
          <w:lang w:val="sq-AL"/>
        </w:rPr>
        <w:t xml:space="preserve">u konsultua: </w:t>
      </w:r>
    </w:p>
    <w:p w14:paraId="4C8F47FA" w14:textId="77777777" w:rsidR="00AF7BA7" w:rsidRPr="00C74A77" w:rsidRDefault="00AF7BA7" w:rsidP="00591477">
      <w:pPr>
        <w:pStyle w:val="BodyText"/>
        <w:tabs>
          <w:tab w:val="clear" w:pos="567"/>
          <w:tab w:val="left" w:pos="270"/>
        </w:tabs>
        <w:spacing w:after="0" w:line="276" w:lineRule="auto"/>
        <w:ind w:left="360" w:hanging="90"/>
        <w:jc w:val="both"/>
        <w:rPr>
          <w:rFonts w:ascii="Times New Roman" w:hAnsi="Times New Roman"/>
          <w:sz w:val="24"/>
          <w:szCs w:val="24"/>
          <w:lang w:val="sq-AL"/>
        </w:rPr>
      </w:pPr>
    </w:p>
    <w:p w14:paraId="2FC92B05" w14:textId="5509D021" w:rsidR="00E757D2" w:rsidRPr="00C74A77" w:rsidRDefault="00B37B00" w:rsidP="00591477">
      <w:pPr>
        <w:pStyle w:val="BodyText"/>
        <w:numPr>
          <w:ilvl w:val="0"/>
          <w:numId w:val="8"/>
        </w:numPr>
        <w:tabs>
          <w:tab w:val="clear" w:pos="567"/>
          <w:tab w:val="left" w:pos="630"/>
        </w:tabs>
        <w:spacing w:after="0" w:line="276" w:lineRule="auto"/>
        <w:ind w:left="810" w:hanging="270"/>
        <w:jc w:val="both"/>
        <w:rPr>
          <w:rFonts w:ascii="Times New Roman" w:hAnsi="Times New Roman"/>
          <w:sz w:val="24"/>
          <w:szCs w:val="24"/>
          <w:lang w:val="sq-AL"/>
        </w:rPr>
      </w:pPr>
      <w:r w:rsidRPr="00C74A77">
        <w:rPr>
          <w:rFonts w:ascii="Times New Roman" w:hAnsi="Times New Roman"/>
          <w:sz w:val="24"/>
          <w:szCs w:val="24"/>
          <w:lang w:val="sq-AL"/>
        </w:rPr>
        <w:t>Nëpërmjet publikimit</w:t>
      </w:r>
      <w:r w:rsidR="009553BA" w:rsidRPr="00C74A77">
        <w:rPr>
          <w:rFonts w:ascii="Times New Roman" w:hAnsi="Times New Roman"/>
          <w:sz w:val="24"/>
          <w:szCs w:val="24"/>
          <w:lang w:val="sq-AL"/>
        </w:rPr>
        <w:t xml:space="preserve"> në R</w:t>
      </w:r>
      <w:r w:rsidR="00E757D2" w:rsidRPr="00C74A77">
        <w:rPr>
          <w:rFonts w:ascii="Times New Roman" w:hAnsi="Times New Roman"/>
          <w:sz w:val="24"/>
          <w:szCs w:val="24"/>
          <w:lang w:val="sq-AL"/>
        </w:rPr>
        <w:t>egjistr</w:t>
      </w:r>
      <w:r w:rsidR="00626AE5" w:rsidRPr="00C74A77">
        <w:rPr>
          <w:rFonts w:ascii="Times New Roman" w:hAnsi="Times New Roman"/>
          <w:sz w:val="24"/>
          <w:szCs w:val="24"/>
          <w:lang w:val="sq-AL"/>
        </w:rPr>
        <w:t>in elektronik për njoftimet dhe</w:t>
      </w:r>
      <w:r w:rsidRPr="00C74A77">
        <w:rPr>
          <w:rFonts w:ascii="Times New Roman" w:hAnsi="Times New Roman"/>
          <w:sz w:val="24"/>
          <w:szCs w:val="24"/>
          <w:lang w:val="sq-AL"/>
        </w:rPr>
        <w:t xml:space="preserve"> konsultimet publike nga data </w:t>
      </w:r>
      <w:r w:rsidR="00A11EEA" w:rsidRPr="00C74A77">
        <w:rPr>
          <w:rFonts w:ascii="Times New Roman" w:hAnsi="Times New Roman"/>
          <w:bCs/>
          <w:sz w:val="24"/>
          <w:szCs w:val="24"/>
          <w:lang w:val="sq-AL"/>
        </w:rPr>
        <w:t>19 Shtator 2025 deri në 17 Tetor 2025</w:t>
      </w:r>
      <w:r w:rsidRPr="00C74A77">
        <w:rPr>
          <w:rFonts w:ascii="Times New Roman" w:hAnsi="Times New Roman"/>
          <w:sz w:val="24"/>
          <w:szCs w:val="24"/>
          <w:lang w:val="sq-AL"/>
        </w:rPr>
        <w:t>;</w:t>
      </w:r>
    </w:p>
    <w:p w14:paraId="5384398E" w14:textId="4B9DFB88" w:rsidR="00AF7BA7" w:rsidRPr="00C74A77" w:rsidRDefault="00A04234" w:rsidP="00591477">
      <w:pPr>
        <w:pStyle w:val="BodyText"/>
        <w:numPr>
          <w:ilvl w:val="0"/>
          <w:numId w:val="8"/>
        </w:numPr>
        <w:tabs>
          <w:tab w:val="clear" w:pos="567"/>
          <w:tab w:val="left" w:pos="630"/>
        </w:tabs>
        <w:spacing w:after="0" w:line="276" w:lineRule="auto"/>
        <w:ind w:left="810" w:hanging="270"/>
        <w:jc w:val="both"/>
        <w:rPr>
          <w:rFonts w:ascii="Times New Roman" w:hAnsi="Times New Roman"/>
          <w:sz w:val="24"/>
          <w:szCs w:val="24"/>
          <w:lang w:val="sq-AL"/>
        </w:rPr>
      </w:pPr>
      <w:r w:rsidRPr="00C74A77">
        <w:rPr>
          <w:rFonts w:ascii="Times New Roman" w:hAnsi="Times New Roman"/>
          <w:sz w:val="24"/>
          <w:szCs w:val="24"/>
          <w:lang w:val="sq-AL"/>
        </w:rPr>
        <w:t>Nëpërmjet publikimit</w:t>
      </w:r>
      <w:r w:rsidR="00B37B00" w:rsidRPr="00C74A77">
        <w:rPr>
          <w:rFonts w:ascii="Times New Roman" w:hAnsi="Times New Roman"/>
          <w:sz w:val="24"/>
          <w:szCs w:val="24"/>
          <w:lang w:val="sq-AL"/>
        </w:rPr>
        <w:t xml:space="preserve"> </w:t>
      </w:r>
      <w:r w:rsidR="00AF7BA7" w:rsidRPr="00C74A77">
        <w:rPr>
          <w:rFonts w:ascii="Times New Roman" w:hAnsi="Times New Roman"/>
          <w:sz w:val="24"/>
          <w:szCs w:val="24"/>
          <w:lang w:val="sq-AL"/>
        </w:rPr>
        <w:t xml:space="preserve">në </w:t>
      </w:r>
      <w:r w:rsidR="00F46035" w:rsidRPr="00C74A77">
        <w:rPr>
          <w:rFonts w:ascii="Times New Roman" w:hAnsi="Times New Roman"/>
          <w:sz w:val="24"/>
          <w:szCs w:val="24"/>
          <w:lang w:val="sq-AL"/>
        </w:rPr>
        <w:t>faqen</w:t>
      </w:r>
      <w:r w:rsidR="00416C05" w:rsidRPr="00C74A77">
        <w:rPr>
          <w:rFonts w:ascii="Times New Roman" w:hAnsi="Times New Roman"/>
          <w:sz w:val="24"/>
          <w:szCs w:val="24"/>
          <w:lang w:val="sq-AL"/>
        </w:rPr>
        <w:t xml:space="preserve"> zyrtar</w:t>
      </w:r>
      <w:r w:rsidR="00F46035" w:rsidRPr="00C74A77">
        <w:rPr>
          <w:rFonts w:ascii="Times New Roman" w:hAnsi="Times New Roman"/>
          <w:sz w:val="24"/>
          <w:szCs w:val="24"/>
          <w:lang w:val="sq-AL"/>
        </w:rPr>
        <w:t>e</w:t>
      </w:r>
      <w:r w:rsidR="00AF7BA7" w:rsidRPr="00C74A77">
        <w:rPr>
          <w:rFonts w:ascii="Times New Roman" w:hAnsi="Times New Roman"/>
          <w:sz w:val="24"/>
          <w:szCs w:val="24"/>
          <w:lang w:val="sq-AL"/>
        </w:rPr>
        <w:t xml:space="preserve"> të M</w:t>
      </w:r>
      <w:r w:rsidR="00F46035" w:rsidRPr="00C74A77">
        <w:rPr>
          <w:rFonts w:ascii="Times New Roman" w:hAnsi="Times New Roman"/>
          <w:sz w:val="24"/>
          <w:szCs w:val="24"/>
          <w:lang w:val="sq-AL"/>
        </w:rPr>
        <w:t>inistrisë së Infrastrukturës dhe Energjisë</w:t>
      </w:r>
      <w:r w:rsidR="00A70C10" w:rsidRPr="00C74A77">
        <w:rPr>
          <w:rFonts w:ascii="Times New Roman" w:hAnsi="Times New Roman"/>
          <w:sz w:val="24"/>
          <w:szCs w:val="24"/>
          <w:lang w:val="sq-AL"/>
        </w:rPr>
        <w:t xml:space="preserve"> në</w:t>
      </w:r>
      <w:r w:rsidR="00AF7BA7" w:rsidRPr="00C74A77">
        <w:rPr>
          <w:rFonts w:ascii="Times New Roman" w:hAnsi="Times New Roman"/>
          <w:sz w:val="24"/>
          <w:szCs w:val="24"/>
          <w:lang w:val="sq-AL"/>
        </w:rPr>
        <w:t xml:space="preserve"> datë </w:t>
      </w:r>
      <w:r w:rsidR="009D6994" w:rsidRPr="00C74A77">
        <w:rPr>
          <w:rFonts w:ascii="Times New Roman" w:hAnsi="Times New Roman"/>
          <w:bCs/>
          <w:sz w:val="24"/>
          <w:szCs w:val="24"/>
          <w:lang w:val="sq-AL"/>
        </w:rPr>
        <w:t xml:space="preserve">data 19 Shtator 2025 deri në 17 Tetor 2025 </w:t>
      </w:r>
      <w:r w:rsidR="00AF7BA7" w:rsidRPr="00C74A77">
        <w:rPr>
          <w:rFonts w:ascii="Times New Roman" w:hAnsi="Times New Roman"/>
          <w:sz w:val="24"/>
          <w:szCs w:val="24"/>
          <w:lang w:val="sq-AL"/>
        </w:rPr>
        <w:t>dhe paketës shoqëruese;</w:t>
      </w:r>
    </w:p>
    <w:p w14:paraId="12A0D527" w14:textId="10E9F838" w:rsidR="00EB0243" w:rsidRPr="00C74A77" w:rsidRDefault="00C00C8F" w:rsidP="00591477">
      <w:pPr>
        <w:pStyle w:val="BodyText"/>
        <w:numPr>
          <w:ilvl w:val="0"/>
          <w:numId w:val="8"/>
        </w:numPr>
        <w:tabs>
          <w:tab w:val="clear" w:pos="567"/>
          <w:tab w:val="left" w:pos="630"/>
        </w:tabs>
        <w:spacing w:after="0" w:line="276" w:lineRule="auto"/>
        <w:ind w:left="810" w:hanging="270"/>
        <w:jc w:val="both"/>
        <w:rPr>
          <w:rFonts w:ascii="Times New Roman" w:hAnsi="Times New Roman"/>
          <w:sz w:val="24"/>
          <w:szCs w:val="24"/>
          <w:lang w:val="sq-AL"/>
        </w:rPr>
      </w:pPr>
      <w:r w:rsidRPr="00C74A77">
        <w:rPr>
          <w:rFonts w:ascii="Times New Roman" w:hAnsi="Times New Roman"/>
          <w:sz w:val="24"/>
          <w:szCs w:val="24"/>
          <w:lang w:val="sq-AL"/>
        </w:rPr>
        <w:t>N</w:t>
      </w:r>
      <w:r w:rsidR="008930F2" w:rsidRPr="00C74A77">
        <w:rPr>
          <w:rFonts w:ascii="Times New Roman" w:hAnsi="Times New Roman"/>
          <w:sz w:val="24"/>
          <w:szCs w:val="24"/>
          <w:lang w:val="sq-AL"/>
        </w:rPr>
        <w:t>d</w:t>
      </w:r>
      <w:r w:rsidR="007C630B" w:rsidRPr="00C74A77">
        <w:rPr>
          <w:rFonts w:ascii="Times New Roman" w:hAnsi="Times New Roman"/>
          <w:sz w:val="24"/>
          <w:szCs w:val="24"/>
          <w:lang w:val="sq-AL"/>
        </w:rPr>
        <w:t>ë</w:t>
      </w:r>
      <w:r w:rsidR="008930F2" w:rsidRPr="00C74A77">
        <w:rPr>
          <w:rFonts w:ascii="Times New Roman" w:hAnsi="Times New Roman"/>
          <w:sz w:val="24"/>
          <w:szCs w:val="24"/>
          <w:lang w:val="sq-AL"/>
        </w:rPr>
        <w:t>rmjet post</w:t>
      </w:r>
      <w:r w:rsidR="007C630B" w:rsidRPr="00C74A77">
        <w:rPr>
          <w:rFonts w:ascii="Times New Roman" w:hAnsi="Times New Roman"/>
          <w:sz w:val="24"/>
          <w:szCs w:val="24"/>
          <w:lang w:val="sq-AL"/>
        </w:rPr>
        <w:t>ë</w:t>
      </w:r>
      <w:r w:rsidR="008930F2" w:rsidRPr="00C74A77">
        <w:rPr>
          <w:rFonts w:ascii="Times New Roman" w:hAnsi="Times New Roman"/>
          <w:sz w:val="24"/>
          <w:szCs w:val="24"/>
          <w:lang w:val="sq-AL"/>
        </w:rPr>
        <w:t>s elektronike</w:t>
      </w:r>
      <w:r w:rsidR="00B37B00" w:rsidRPr="00C74A77">
        <w:rPr>
          <w:rFonts w:ascii="Times New Roman" w:hAnsi="Times New Roman"/>
          <w:sz w:val="24"/>
          <w:szCs w:val="24"/>
          <w:lang w:val="sq-AL"/>
        </w:rPr>
        <w:t xml:space="preserve"> të koordinatorit</w:t>
      </w:r>
      <w:r w:rsidR="001A228B" w:rsidRPr="00C74A77">
        <w:rPr>
          <w:rFonts w:ascii="Times New Roman" w:hAnsi="Times New Roman"/>
          <w:sz w:val="24"/>
          <w:szCs w:val="24"/>
          <w:lang w:val="sq-AL"/>
        </w:rPr>
        <w:t xml:space="preserve"> për njoftim dhe konsultim publik</w:t>
      </w:r>
      <w:r w:rsidR="008930F2" w:rsidRPr="00C74A77">
        <w:rPr>
          <w:rFonts w:ascii="Times New Roman" w:hAnsi="Times New Roman"/>
          <w:sz w:val="24"/>
          <w:szCs w:val="24"/>
          <w:lang w:val="sq-AL"/>
        </w:rPr>
        <w:t>:</w:t>
      </w:r>
      <w:r w:rsidR="00017646" w:rsidRPr="00C74A77">
        <w:rPr>
          <w:rFonts w:ascii="Times New Roman" w:hAnsi="Times New Roman"/>
          <w:sz w:val="24"/>
          <w:szCs w:val="24"/>
          <w:lang w:val="sq-AL"/>
        </w:rPr>
        <w:t xml:space="preserve"> </w:t>
      </w:r>
      <w:hyperlink r:id="rId11" w:history="1">
        <w:r w:rsidR="00497261" w:rsidRPr="00C74A77">
          <w:rPr>
            <w:rStyle w:val="Hyperlink"/>
            <w:rFonts w:ascii="Times New Roman" w:hAnsi="Times New Roman"/>
            <w:sz w:val="24"/>
            <w:szCs w:val="24"/>
            <w:lang w:val="sq-AL"/>
          </w:rPr>
          <w:t>vilma.davidhi@infrastruktura.gov.al</w:t>
        </w:r>
      </w:hyperlink>
      <w:r w:rsidR="00017646" w:rsidRPr="00C74A77">
        <w:rPr>
          <w:rFonts w:ascii="Times New Roman" w:hAnsi="Times New Roman"/>
          <w:sz w:val="24"/>
          <w:szCs w:val="24"/>
          <w:lang w:val="sq-AL"/>
        </w:rPr>
        <w:t>.</w:t>
      </w:r>
    </w:p>
    <w:p w14:paraId="3F1E0778" w14:textId="77777777" w:rsidR="00332DB4" w:rsidRPr="00C74A77" w:rsidRDefault="00332DB4" w:rsidP="00591477">
      <w:pPr>
        <w:tabs>
          <w:tab w:val="left" w:pos="630"/>
        </w:tabs>
        <w:spacing w:line="276" w:lineRule="auto"/>
        <w:ind w:left="450" w:firstLine="90"/>
        <w:jc w:val="both"/>
        <w:rPr>
          <w:rFonts w:ascii="Times New Roman" w:hAnsi="Times New Roman"/>
          <w:sz w:val="24"/>
          <w:szCs w:val="24"/>
          <w:lang w:val="sq-AL"/>
        </w:rPr>
      </w:pPr>
    </w:p>
    <w:p w14:paraId="7E115950" w14:textId="2E536301" w:rsidR="007C630B" w:rsidRPr="00C74A77" w:rsidRDefault="005B6D2B" w:rsidP="00591477">
      <w:pPr>
        <w:pStyle w:val="ListParagraph"/>
        <w:numPr>
          <w:ilvl w:val="0"/>
          <w:numId w:val="8"/>
        </w:numPr>
        <w:spacing w:line="276" w:lineRule="auto"/>
        <w:jc w:val="both"/>
        <w:rPr>
          <w:rFonts w:ascii="Times New Roman" w:hAnsi="Times New Roman"/>
          <w:b/>
          <w:bCs/>
          <w:sz w:val="24"/>
          <w:szCs w:val="24"/>
          <w:lang w:val="sq-AL"/>
        </w:rPr>
      </w:pPr>
      <w:r w:rsidRPr="00C74A77">
        <w:rPr>
          <w:rFonts w:ascii="Times New Roman" w:hAnsi="Times New Roman"/>
          <w:b/>
          <w:bCs/>
          <w:sz w:val="24"/>
          <w:szCs w:val="24"/>
          <w:lang w:val="sq-AL"/>
        </w:rPr>
        <w:lastRenderedPageBreak/>
        <w:t>Palët e interesit të përfshira</w:t>
      </w:r>
    </w:p>
    <w:p w14:paraId="1818836B" w14:textId="77777777" w:rsidR="0095592A" w:rsidRDefault="00B37B00" w:rsidP="0095592A">
      <w:pPr>
        <w:spacing w:line="276" w:lineRule="auto"/>
        <w:jc w:val="both"/>
        <w:rPr>
          <w:rFonts w:ascii="Times New Roman" w:hAnsi="Times New Roman"/>
          <w:sz w:val="24"/>
          <w:szCs w:val="24"/>
          <w:lang w:val="sq-AL"/>
        </w:rPr>
      </w:pPr>
      <w:r w:rsidRPr="00C74A77">
        <w:rPr>
          <w:rFonts w:ascii="Times New Roman" w:hAnsi="Times New Roman"/>
          <w:iCs/>
          <w:sz w:val="24"/>
          <w:szCs w:val="24"/>
          <w:lang w:val="sq-AL"/>
        </w:rPr>
        <w:t>Palët e interesuara</w:t>
      </w:r>
      <w:r w:rsidRPr="00C47863">
        <w:rPr>
          <w:rFonts w:ascii="Times New Roman" w:hAnsi="Times New Roman"/>
          <w:iCs/>
          <w:sz w:val="24"/>
          <w:szCs w:val="24"/>
          <w:lang w:val="sq-AL"/>
        </w:rPr>
        <w:t xml:space="preserve">, të cilat morën pjesë në hartimin e këtij projektakti janë </w:t>
      </w:r>
      <w:r w:rsidR="00F46E3A" w:rsidRPr="00C47863">
        <w:rPr>
          <w:rFonts w:ascii="Times New Roman" w:hAnsi="Times New Roman"/>
          <w:sz w:val="24"/>
          <w:szCs w:val="24"/>
          <w:lang w:val="sq-AL"/>
        </w:rPr>
        <w:t>Ministri</w:t>
      </w:r>
      <w:r w:rsidR="00982737" w:rsidRPr="00C47863">
        <w:rPr>
          <w:rFonts w:ascii="Times New Roman" w:hAnsi="Times New Roman"/>
          <w:sz w:val="24"/>
          <w:szCs w:val="24"/>
          <w:lang w:val="sq-AL"/>
        </w:rPr>
        <w:t>a</w:t>
      </w:r>
      <w:r w:rsidR="00F46E3A" w:rsidRPr="00C47863">
        <w:rPr>
          <w:rFonts w:ascii="Times New Roman" w:hAnsi="Times New Roman"/>
          <w:sz w:val="24"/>
          <w:szCs w:val="24"/>
          <w:lang w:val="sq-AL"/>
        </w:rPr>
        <w:t xml:space="preserve"> e </w:t>
      </w:r>
      <w:r w:rsidR="00D40A29" w:rsidRPr="00C47863">
        <w:rPr>
          <w:rFonts w:ascii="Times New Roman" w:hAnsi="Times New Roman"/>
          <w:sz w:val="24"/>
          <w:szCs w:val="24"/>
          <w:lang w:val="sq-AL"/>
        </w:rPr>
        <w:t>Punëve të Brendshme</w:t>
      </w:r>
      <w:r w:rsidR="00F46E3A" w:rsidRPr="00C47863">
        <w:rPr>
          <w:rFonts w:ascii="Times New Roman" w:hAnsi="Times New Roman"/>
          <w:sz w:val="24"/>
          <w:szCs w:val="24"/>
          <w:lang w:val="sq-AL"/>
        </w:rPr>
        <w:t>, Ministri</w:t>
      </w:r>
      <w:r w:rsidR="00982737" w:rsidRPr="00C47863">
        <w:rPr>
          <w:rFonts w:ascii="Times New Roman" w:hAnsi="Times New Roman"/>
          <w:sz w:val="24"/>
          <w:szCs w:val="24"/>
          <w:lang w:val="sq-AL"/>
        </w:rPr>
        <w:t>a</w:t>
      </w:r>
      <w:r w:rsidR="00F46E3A" w:rsidRPr="00C47863">
        <w:rPr>
          <w:rFonts w:ascii="Times New Roman" w:hAnsi="Times New Roman"/>
          <w:sz w:val="24"/>
          <w:szCs w:val="24"/>
          <w:lang w:val="sq-AL"/>
        </w:rPr>
        <w:t xml:space="preserve"> e Financave</w:t>
      </w:r>
      <w:r w:rsidR="005A65AA" w:rsidRPr="00C47863">
        <w:rPr>
          <w:rFonts w:ascii="Times New Roman" w:hAnsi="Times New Roman"/>
          <w:sz w:val="24"/>
          <w:szCs w:val="24"/>
          <w:lang w:val="sq-AL"/>
        </w:rPr>
        <w:t>,</w:t>
      </w:r>
      <w:r w:rsidR="002D5C4F" w:rsidRPr="00C47863">
        <w:rPr>
          <w:rFonts w:ascii="Times New Roman" w:hAnsi="Times New Roman"/>
          <w:sz w:val="24"/>
          <w:szCs w:val="24"/>
          <w:lang w:val="sq-AL"/>
        </w:rPr>
        <w:t xml:space="preserve"> </w:t>
      </w:r>
      <w:r w:rsidR="00E402D4" w:rsidRPr="00C47863">
        <w:rPr>
          <w:rFonts w:ascii="Times New Roman" w:hAnsi="Times New Roman"/>
          <w:sz w:val="24"/>
          <w:szCs w:val="24"/>
          <w:lang w:val="sq-AL"/>
        </w:rPr>
        <w:t>Ministria e Shëndetësisë dhe Mbrojtjes Sociale</w:t>
      </w:r>
      <w:r w:rsidR="00C71411" w:rsidRPr="00C47863">
        <w:rPr>
          <w:rFonts w:ascii="Times New Roman" w:hAnsi="Times New Roman"/>
          <w:sz w:val="24"/>
          <w:szCs w:val="24"/>
          <w:lang w:val="sq-AL"/>
        </w:rPr>
        <w:t xml:space="preserve">, </w:t>
      </w:r>
      <w:r w:rsidR="001079BD" w:rsidRPr="00C47863">
        <w:rPr>
          <w:rFonts w:ascii="Times New Roman" w:hAnsi="Times New Roman"/>
          <w:sz w:val="24"/>
          <w:szCs w:val="24"/>
          <w:lang w:val="sq-AL"/>
        </w:rPr>
        <w:t>Ministria e Arsimit dhe Sportit</w:t>
      </w:r>
      <w:r w:rsidR="00F91CAE" w:rsidRPr="00C47863">
        <w:rPr>
          <w:rFonts w:ascii="Times New Roman" w:hAnsi="Times New Roman"/>
          <w:sz w:val="24"/>
          <w:szCs w:val="24"/>
          <w:lang w:val="sq-AL"/>
        </w:rPr>
        <w:t>.</w:t>
      </w:r>
    </w:p>
    <w:p w14:paraId="238A311F" w14:textId="77777777" w:rsidR="001804CE" w:rsidRPr="00C74A77" w:rsidRDefault="001804CE" w:rsidP="0095592A">
      <w:pPr>
        <w:spacing w:line="276" w:lineRule="auto"/>
        <w:jc w:val="both"/>
        <w:rPr>
          <w:rFonts w:ascii="Times New Roman" w:hAnsi="Times New Roman"/>
          <w:sz w:val="24"/>
          <w:szCs w:val="24"/>
          <w:lang w:val="sq-AL"/>
        </w:rPr>
      </w:pPr>
    </w:p>
    <w:p w14:paraId="1235B50E" w14:textId="3FF7FA7C" w:rsidR="00F46E3A" w:rsidRPr="00C74A77" w:rsidRDefault="0095592A" w:rsidP="00591477">
      <w:pPr>
        <w:spacing w:line="276" w:lineRule="auto"/>
        <w:jc w:val="both"/>
        <w:rPr>
          <w:rFonts w:ascii="Times New Roman" w:hAnsi="Times New Roman"/>
          <w:iCs/>
          <w:sz w:val="24"/>
          <w:szCs w:val="24"/>
          <w:lang w:val="sq-AL"/>
        </w:rPr>
      </w:pPr>
      <w:r w:rsidRPr="00C74A77">
        <w:rPr>
          <w:rFonts w:ascii="Times New Roman" w:hAnsi="Times New Roman"/>
          <w:sz w:val="24"/>
          <w:szCs w:val="24"/>
          <w:lang w:val="sq-AL"/>
        </w:rPr>
        <w:t>Palë të interesuar nga shoqëria civile përmendim: (GIZ) GmbH; Partner.al</w:t>
      </w:r>
      <w:r w:rsidR="00C74A77">
        <w:rPr>
          <w:rFonts w:ascii="Times New Roman" w:hAnsi="Times New Roman"/>
          <w:sz w:val="24"/>
          <w:szCs w:val="24"/>
          <w:lang w:val="sq-AL"/>
        </w:rPr>
        <w:t xml:space="preserve"> si dhe</w:t>
      </w:r>
      <w:r w:rsidR="00C74A77" w:rsidRPr="00C74A77">
        <w:rPr>
          <w:rFonts w:ascii="Times New Roman" w:hAnsi="Times New Roman"/>
          <w:sz w:val="24"/>
          <w:szCs w:val="24"/>
          <w:lang w:val="sq-AL"/>
        </w:rPr>
        <w:t xml:space="preserve"> </w:t>
      </w:r>
      <w:r w:rsidR="00C74A77">
        <w:rPr>
          <w:rFonts w:ascii="Times New Roman" w:hAnsi="Times New Roman"/>
          <w:sz w:val="24"/>
          <w:szCs w:val="24"/>
          <w:lang w:val="sq-AL"/>
        </w:rPr>
        <w:t>5</w:t>
      </w:r>
      <w:r w:rsidR="00C74A77" w:rsidRPr="00C74A77">
        <w:rPr>
          <w:rFonts w:ascii="Times New Roman" w:hAnsi="Times New Roman"/>
          <w:sz w:val="24"/>
          <w:szCs w:val="24"/>
          <w:lang w:val="sq-AL"/>
        </w:rPr>
        <w:t xml:space="preserve"> ekspertë </w:t>
      </w:r>
      <w:r w:rsidR="00C74A77">
        <w:rPr>
          <w:rFonts w:ascii="Times New Roman" w:hAnsi="Times New Roman"/>
          <w:sz w:val="24"/>
          <w:szCs w:val="24"/>
          <w:lang w:val="sq-AL"/>
        </w:rPr>
        <w:t>të fushës.</w:t>
      </w:r>
    </w:p>
    <w:p w14:paraId="575AEB7D" w14:textId="77777777" w:rsidR="0037579B" w:rsidRPr="00C74A77" w:rsidRDefault="0065643C" w:rsidP="00591477">
      <w:pPr>
        <w:tabs>
          <w:tab w:val="left" w:pos="7552"/>
        </w:tabs>
        <w:spacing w:line="276" w:lineRule="auto"/>
        <w:jc w:val="both"/>
        <w:rPr>
          <w:rFonts w:ascii="Times New Roman" w:hAnsi="Times New Roman"/>
          <w:sz w:val="24"/>
          <w:szCs w:val="24"/>
          <w:lang w:val="sq-AL" w:eastAsia="en-GB"/>
        </w:rPr>
      </w:pPr>
      <w:r w:rsidRPr="00C74A77">
        <w:rPr>
          <w:rFonts w:ascii="Times New Roman" w:hAnsi="Times New Roman"/>
          <w:sz w:val="24"/>
          <w:szCs w:val="24"/>
          <w:lang w:val="sq-AL" w:eastAsia="en-GB"/>
        </w:rPr>
        <w:t xml:space="preserve">     </w:t>
      </w:r>
    </w:p>
    <w:p w14:paraId="5608F273" w14:textId="10747D95" w:rsidR="005B6D2B" w:rsidRPr="00C74A77" w:rsidRDefault="005B6D2B" w:rsidP="00591477">
      <w:pPr>
        <w:pStyle w:val="ListParagraph"/>
        <w:numPr>
          <w:ilvl w:val="0"/>
          <w:numId w:val="8"/>
        </w:numPr>
        <w:spacing w:line="276" w:lineRule="auto"/>
        <w:jc w:val="both"/>
        <w:rPr>
          <w:rFonts w:ascii="Times New Roman" w:hAnsi="Times New Roman"/>
          <w:i/>
          <w:iCs/>
          <w:sz w:val="24"/>
          <w:szCs w:val="24"/>
          <w:lang w:val="sq-AL"/>
        </w:rPr>
      </w:pPr>
      <w:r w:rsidRPr="00C74A77">
        <w:rPr>
          <w:rFonts w:ascii="Times New Roman" w:hAnsi="Times New Roman"/>
          <w:b/>
          <w:bCs/>
          <w:sz w:val="24"/>
          <w:szCs w:val="24"/>
          <w:lang w:val="sq-AL"/>
        </w:rPr>
        <w:t>Pasqyra e komenteve të pranuara me arsyetimin e komenteve të pranuara/ refuzuara</w:t>
      </w:r>
    </w:p>
    <w:p w14:paraId="71DA25A7" w14:textId="77777777" w:rsidR="00C74A77" w:rsidRPr="00C74A77" w:rsidRDefault="00C74A77" w:rsidP="00C74A77">
      <w:pPr>
        <w:pStyle w:val="ListParagraph"/>
        <w:spacing w:line="276" w:lineRule="auto"/>
        <w:ind w:left="720" w:firstLine="0"/>
        <w:jc w:val="both"/>
        <w:rPr>
          <w:rFonts w:ascii="Times New Roman" w:hAnsi="Times New Roman"/>
          <w:i/>
          <w:iCs/>
          <w:sz w:val="24"/>
          <w:szCs w:val="24"/>
          <w:lang w:val="sq-AL"/>
        </w:rPr>
      </w:pPr>
    </w:p>
    <w:p w14:paraId="42F1ECD8" w14:textId="6C42B838" w:rsidR="00C24135" w:rsidRPr="00C74A77" w:rsidRDefault="002C2F44" w:rsidP="00591477">
      <w:pPr>
        <w:pStyle w:val="Default"/>
        <w:spacing w:line="276" w:lineRule="auto"/>
        <w:jc w:val="both"/>
        <w:rPr>
          <w:bCs/>
          <w:highlight w:val="yellow"/>
          <w:lang w:val="sq-AL" w:eastAsia="sl-SI"/>
        </w:rPr>
      </w:pPr>
      <w:r w:rsidRPr="00C74A77">
        <w:rPr>
          <w:lang w:val="sq-AL"/>
        </w:rPr>
        <w:t>Projekt</w:t>
      </w:r>
      <w:r w:rsidR="00E35C12" w:rsidRPr="00C74A77">
        <w:rPr>
          <w:lang w:val="sq-AL"/>
        </w:rPr>
        <w:t>vendimi</w:t>
      </w:r>
      <w:r w:rsidRPr="00C74A77">
        <w:rPr>
          <w:lang w:val="sq-AL"/>
        </w:rPr>
        <w:t xml:space="preserve"> </w:t>
      </w:r>
      <w:r w:rsidR="00056C43" w:rsidRPr="00C74A77">
        <w:rPr>
          <w:lang w:val="sq-AL"/>
        </w:rPr>
        <w:t>“Për miratimin e strategjisë ndërsektoriale të sigurisë rrugore 2030”</w:t>
      </w:r>
      <w:r w:rsidR="00E35C12" w:rsidRPr="00C74A77">
        <w:rPr>
          <w:iCs/>
          <w:lang w:val="sq-AL"/>
        </w:rPr>
        <w:t xml:space="preserve">, </w:t>
      </w:r>
      <w:r w:rsidR="00912681" w:rsidRPr="00C74A77">
        <w:rPr>
          <w:lang w:val="sq-AL"/>
        </w:rPr>
        <w:t>ka pasur 1</w:t>
      </w:r>
      <w:r w:rsidR="0071054F" w:rsidRPr="00C74A77">
        <w:rPr>
          <w:lang w:val="sq-AL"/>
        </w:rPr>
        <w:t>292</w:t>
      </w:r>
      <w:r w:rsidR="00836D08" w:rsidRPr="00C74A77">
        <w:rPr>
          <w:lang w:val="sq-AL"/>
        </w:rPr>
        <w:t xml:space="preserve"> </w:t>
      </w:r>
      <w:r w:rsidR="00912681" w:rsidRPr="00C74A77">
        <w:rPr>
          <w:lang w:val="sq-AL"/>
        </w:rPr>
        <w:t>lexime nga qytetarët</w:t>
      </w:r>
      <w:r w:rsidR="008E58FB" w:rsidRPr="00C74A77">
        <w:rPr>
          <w:lang w:val="sq-AL"/>
        </w:rPr>
        <w:t xml:space="preserve"> dhe</w:t>
      </w:r>
      <w:r w:rsidR="00912681" w:rsidRPr="00C74A77">
        <w:rPr>
          <w:lang w:val="sq-AL"/>
        </w:rPr>
        <w:t xml:space="preserve"> ekspertët</w:t>
      </w:r>
      <w:r w:rsidR="008E58FB" w:rsidRPr="00C74A77">
        <w:rPr>
          <w:lang w:val="sq-AL"/>
        </w:rPr>
        <w:t xml:space="preserve"> </w:t>
      </w:r>
      <w:r w:rsidR="003F7A68" w:rsidRPr="00C74A77">
        <w:rPr>
          <w:lang w:val="sq-AL"/>
        </w:rPr>
        <w:t xml:space="preserve">gjatë publikimit </w:t>
      </w:r>
      <w:r w:rsidR="00C24135" w:rsidRPr="00C74A77">
        <w:rPr>
          <w:lang w:val="sq-AL"/>
        </w:rPr>
        <w:t>dhe</w:t>
      </w:r>
      <w:r w:rsidR="006979C0" w:rsidRPr="00C74A77">
        <w:rPr>
          <w:lang w:val="sq-AL"/>
        </w:rPr>
        <w:t xml:space="preserve"> </w:t>
      </w:r>
      <w:r w:rsidR="00C74A77">
        <w:rPr>
          <w:lang w:val="sq-AL"/>
        </w:rPr>
        <w:t xml:space="preserve">3 </w:t>
      </w:r>
      <w:r w:rsidR="00E35C12" w:rsidRPr="00C74A77">
        <w:rPr>
          <w:lang w:val="sq-AL"/>
        </w:rPr>
        <w:t>koment</w:t>
      </w:r>
      <w:r w:rsidR="00C74A77">
        <w:rPr>
          <w:lang w:val="sq-AL"/>
        </w:rPr>
        <w:t>e nga ekspertë</w:t>
      </w:r>
      <w:r w:rsidR="006979C0" w:rsidRPr="00C74A77">
        <w:rPr>
          <w:lang w:val="sq-AL"/>
        </w:rPr>
        <w:t xml:space="preserve">, </w:t>
      </w:r>
      <w:r w:rsidR="00C74A77">
        <w:rPr>
          <w:lang w:val="sq-AL"/>
        </w:rPr>
        <w:t>dhe</w:t>
      </w:r>
      <w:r w:rsidR="00E35C12" w:rsidRPr="00C74A77">
        <w:rPr>
          <w:lang w:val="sq-AL"/>
        </w:rPr>
        <w:t xml:space="preserve"> </w:t>
      </w:r>
      <w:r w:rsidR="00C24135" w:rsidRPr="00C74A77">
        <w:rPr>
          <w:lang w:val="sq-AL"/>
        </w:rPr>
        <w:t>n</w:t>
      </w:r>
      <w:r w:rsidR="00591477" w:rsidRPr="00C74A77">
        <w:rPr>
          <w:lang w:val="sq-AL"/>
        </w:rPr>
        <w:t>ë</w:t>
      </w:r>
      <w:r w:rsidR="00C24135" w:rsidRPr="00C74A77">
        <w:rPr>
          <w:lang w:val="sq-AL"/>
        </w:rPr>
        <w:t>p</w:t>
      </w:r>
      <w:r w:rsidR="00591477" w:rsidRPr="00C74A77">
        <w:rPr>
          <w:lang w:val="sq-AL"/>
        </w:rPr>
        <w:t>ë</w:t>
      </w:r>
      <w:r w:rsidR="00C24135" w:rsidRPr="00C74A77">
        <w:rPr>
          <w:lang w:val="sq-AL"/>
        </w:rPr>
        <w:t xml:space="preserve">rmjet </w:t>
      </w:r>
      <w:r w:rsidR="00BA5552" w:rsidRPr="00C74A77">
        <w:rPr>
          <w:lang w:val="sq-AL"/>
        </w:rPr>
        <w:t xml:space="preserve">postës elektronike </w:t>
      </w:r>
      <w:r w:rsidR="006979C0" w:rsidRPr="00C74A77">
        <w:rPr>
          <w:lang w:val="sq-AL"/>
        </w:rPr>
        <w:t>janë paraqitur disa komente si më poshtë</w:t>
      </w:r>
      <w:r w:rsidR="00265DFE" w:rsidRPr="00C74A77">
        <w:rPr>
          <w:lang w:val="sq-AL"/>
        </w:rPr>
        <w:t>:</w:t>
      </w:r>
    </w:p>
    <w:p w14:paraId="6F1E56B7" w14:textId="77777777" w:rsidR="00C24135" w:rsidRPr="00C74A77" w:rsidRDefault="00C24135" w:rsidP="00591477">
      <w:pPr>
        <w:pStyle w:val="Default"/>
        <w:spacing w:line="276" w:lineRule="auto"/>
        <w:jc w:val="both"/>
        <w:rPr>
          <w:bCs/>
          <w:highlight w:val="yellow"/>
          <w:lang w:val="sq-AL" w:eastAsia="sl-SI"/>
        </w:rPr>
      </w:pPr>
    </w:p>
    <w:p w14:paraId="75FD005B" w14:textId="77777777" w:rsidR="00C24135" w:rsidRPr="00C74A77"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1EAD1247" w14:textId="77777777" w:rsidR="00C24135" w:rsidRPr="00C74A77"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344CBE5E" w14:textId="77777777" w:rsidR="00C24135" w:rsidRPr="00C74A77"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6D394560" w14:textId="77777777" w:rsidR="00C24135" w:rsidRPr="00C74A77"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05922393" w14:textId="77777777" w:rsidR="00C24135" w:rsidRPr="00C74A77"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7E13C0E2" w14:textId="77777777" w:rsidR="00C24135" w:rsidRPr="00C74A77" w:rsidRDefault="00C24135" w:rsidP="00591477">
      <w:pPr>
        <w:shd w:val="clear" w:color="auto" w:fill="FFFFFF"/>
        <w:spacing w:line="276" w:lineRule="auto"/>
        <w:ind w:left="360"/>
        <w:jc w:val="both"/>
        <w:rPr>
          <w:rFonts w:ascii="Times New Roman" w:hAnsi="Times New Roman"/>
          <w:bCs/>
          <w:sz w:val="24"/>
          <w:szCs w:val="24"/>
          <w:lang w:val="sq-AL" w:eastAsia="sl-SI"/>
        </w:rPr>
      </w:pPr>
    </w:p>
    <w:p w14:paraId="092C2AB6" w14:textId="77777777" w:rsidR="00C24135" w:rsidRPr="00C74A77" w:rsidRDefault="00C24135" w:rsidP="00591477">
      <w:pPr>
        <w:pStyle w:val="BodyText"/>
        <w:spacing w:line="276" w:lineRule="auto"/>
        <w:jc w:val="both"/>
        <w:rPr>
          <w:rFonts w:ascii="Times New Roman" w:hAnsi="Times New Roman"/>
          <w:sz w:val="24"/>
          <w:szCs w:val="24"/>
          <w:lang w:val="sq-AL"/>
        </w:rPr>
        <w:sectPr w:rsidR="00C24135" w:rsidRPr="00C74A77" w:rsidSect="0027304B">
          <w:pgSz w:w="11900" w:h="16840"/>
          <w:pgMar w:top="900" w:right="1417" w:bottom="1417" w:left="1417" w:header="708" w:footer="708"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282"/>
        <w:gridCol w:w="4648"/>
        <w:gridCol w:w="2160"/>
        <w:gridCol w:w="1324"/>
        <w:gridCol w:w="3150"/>
      </w:tblGrid>
      <w:tr w:rsidR="000F3158" w:rsidRPr="00C74A77" w14:paraId="248CEFD7" w14:textId="77777777" w:rsidTr="007B35B9">
        <w:trPr>
          <w:jc w:val="center"/>
        </w:trPr>
        <w:tc>
          <w:tcPr>
            <w:tcW w:w="625" w:type="dxa"/>
            <w:tcBorders>
              <w:top w:val="single" w:sz="4" w:space="0" w:color="auto"/>
              <w:left w:val="single" w:sz="4" w:space="0" w:color="auto"/>
              <w:bottom w:val="single" w:sz="4" w:space="0" w:color="auto"/>
              <w:right w:val="single" w:sz="4" w:space="0" w:color="auto"/>
            </w:tcBorders>
          </w:tcPr>
          <w:p w14:paraId="3E07D069" w14:textId="77777777" w:rsidR="000F3158" w:rsidRPr="00C74A77" w:rsidRDefault="000F3158" w:rsidP="00591477">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lastRenderedPageBreak/>
              <w:t>Nr.</w:t>
            </w:r>
          </w:p>
        </w:tc>
        <w:tc>
          <w:tcPr>
            <w:tcW w:w="2282" w:type="dxa"/>
            <w:tcBorders>
              <w:top w:val="single" w:sz="4" w:space="0" w:color="auto"/>
              <w:left w:val="single" w:sz="4" w:space="0" w:color="auto"/>
              <w:bottom w:val="single" w:sz="4" w:space="0" w:color="auto"/>
              <w:right w:val="single" w:sz="4" w:space="0" w:color="auto"/>
            </w:tcBorders>
            <w:hideMark/>
          </w:tcPr>
          <w:p w14:paraId="4CD316C6" w14:textId="77777777" w:rsidR="000F3158" w:rsidRPr="00C74A77" w:rsidRDefault="000F3158" w:rsidP="00591477">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Çështja e  adresuar</w:t>
            </w:r>
          </w:p>
          <w:p w14:paraId="591D8078" w14:textId="343822D3" w:rsidR="000F3158" w:rsidRPr="00C74A77" w:rsidRDefault="000F3158" w:rsidP="00591477">
            <w:pPr>
              <w:pStyle w:val="BodyText"/>
              <w:spacing w:line="276" w:lineRule="auto"/>
              <w:jc w:val="both"/>
              <w:rPr>
                <w:rFonts w:ascii="Times New Roman" w:hAnsi="Times New Roman"/>
                <w:i/>
                <w:iCs/>
                <w:sz w:val="24"/>
                <w:szCs w:val="24"/>
                <w:lang w:val="sq-AL"/>
              </w:rPr>
            </w:pPr>
          </w:p>
        </w:tc>
        <w:tc>
          <w:tcPr>
            <w:tcW w:w="4648" w:type="dxa"/>
            <w:tcBorders>
              <w:top w:val="single" w:sz="4" w:space="0" w:color="auto"/>
              <w:left w:val="single" w:sz="4" w:space="0" w:color="auto"/>
              <w:bottom w:val="single" w:sz="4" w:space="0" w:color="auto"/>
              <w:right w:val="single" w:sz="4" w:space="0" w:color="auto"/>
            </w:tcBorders>
            <w:hideMark/>
          </w:tcPr>
          <w:p w14:paraId="5BD673ED" w14:textId="77777777" w:rsidR="000F3158" w:rsidRPr="00C74A77" w:rsidRDefault="000F3158" w:rsidP="00591477">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Komenti</w:t>
            </w:r>
          </w:p>
          <w:p w14:paraId="4D2A405C" w14:textId="32D00D9D" w:rsidR="000F3158" w:rsidRPr="00C74A77" w:rsidRDefault="000F3158" w:rsidP="00591477">
            <w:pPr>
              <w:pStyle w:val="BodyText"/>
              <w:spacing w:line="276" w:lineRule="auto"/>
              <w:jc w:val="both"/>
              <w:rPr>
                <w:rFonts w:ascii="Times New Roman" w:hAnsi="Times New Roman"/>
                <w:i/>
                <w:iCs/>
                <w:sz w:val="24"/>
                <w:szCs w:val="24"/>
                <w:lang w:val="sq-AL"/>
              </w:rPr>
            </w:pPr>
          </w:p>
        </w:tc>
        <w:tc>
          <w:tcPr>
            <w:tcW w:w="2160" w:type="dxa"/>
            <w:tcBorders>
              <w:top w:val="single" w:sz="4" w:space="0" w:color="auto"/>
              <w:left w:val="single" w:sz="4" w:space="0" w:color="auto"/>
              <w:bottom w:val="single" w:sz="4" w:space="0" w:color="auto"/>
              <w:right w:val="single" w:sz="4" w:space="0" w:color="auto"/>
            </w:tcBorders>
            <w:hideMark/>
          </w:tcPr>
          <w:p w14:paraId="68F3ED86" w14:textId="72A6FE5F" w:rsidR="000F3158" w:rsidRPr="00C74A77" w:rsidRDefault="000F3158" w:rsidP="00591477">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 xml:space="preserve">Palët e interesuara </w:t>
            </w:r>
          </w:p>
        </w:tc>
        <w:tc>
          <w:tcPr>
            <w:tcW w:w="1324" w:type="dxa"/>
            <w:tcBorders>
              <w:top w:val="single" w:sz="4" w:space="0" w:color="auto"/>
              <w:left w:val="single" w:sz="4" w:space="0" w:color="auto"/>
              <w:bottom w:val="single" w:sz="4" w:space="0" w:color="auto"/>
              <w:right w:val="single" w:sz="4" w:space="0" w:color="auto"/>
            </w:tcBorders>
            <w:hideMark/>
          </w:tcPr>
          <w:p w14:paraId="70EC214B" w14:textId="77777777" w:rsidR="000F3158" w:rsidRPr="00C74A77" w:rsidRDefault="000F3158" w:rsidP="00591477">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 xml:space="preserve">Vendimi (I pranuar/I pranuar pjesërisht/I refuzuar) </w:t>
            </w:r>
          </w:p>
        </w:tc>
        <w:tc>
          <w:tcPr>
            <w:tcW w:w="3150" w:type="dxa"/>
            <w:tcBorders>
              <w:top w:val="single" w:sz="4" w:space="0" w:color="auto"/>
              <w:left w:val="single" w:sz="4" w:space="0" w:color="auto"/>
              <w:bottom w:val="single" w:sz="4" w:space="0" w:color="auto"/>
              <w:right w:val="single" w:sz="4" w:space="0" w:color="auto"/>
            </w:tcBorders>
            <w:hideMark/>
          </w:tcPr>
          <w:p w14:paraId="2DC61E80" w14:textId="77777777" w:rsidR="000F3158" w:rsidRPr="00C74A77" w:rsidRDefault="000F3158" w:rsidP="00591477">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Justifikimi</w:t>
            </w:r>
          </w:p>
        </w:tc>
      </w:tr>
      <w:tr w:rsidR="004E7F05" w:rsidRPr="00C74A77" w14:paraId="6911F56F" w14:textId="77777777" w:rsidTr="007B35B9">
        <w:trPr>
          <w:jc w:val="center"/>
        </w:trPr>
        <w:tc>
          <w:tcPr>
            <w:tcW w:w="625" w:type="dxa"/>
            <w:tcBorders>
              <w:top w:val="single" w:sz="4" w:space="0" w:color="auto"/>
              <w:left w:val="single" w:sz="4" w:space="0" w:color="auto"/>
              <w:bottom w:val="single" w:sz="4" w:space="0" w:color="auto"/>
              <w:right w:val="single" w:sz="4" w:space="0" w:color="auto"/>
            </w:tcBorders>
          </w:tcPr>
          <w:p w14:paraId="669AB5EA" w14:textId="20980641" w:rsidR="004E7F05" w:rsidRPr="00C74A77" w:rsidRDefault="004E7F05" w:rsidP="00591477">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1.</w:t>
            </w:r>
          </w:p>
        </w:tc>
        <w:tc>
          <w:tcPr>
            <w:tcW w:w="2282" w:type="dxa"/>
            <w:tcBorders>
              <w:top w:val="single" w:sz="4" w:space="0" w:color="auto"/>
              <w:left w:val="single" w:sz="4" w:space="0" w:color="auto"/>
              <w:bottom w:val="single" w:sz="4" w:space="0" w:color="auto"/>
              <w:right w:val="single" w:sz="4" w:space="0" w:color="auto"/>
            </w:tcBorders>
          </w:tcPr>
          <w:p w14:paraId="5841B357" w14:textId="1DE97D23" w:rsidR="004E7F05" w:rsidRPr="00C74A77" w:rsidRDefault="008F6EA3" w:rsidP="00AE3156">
            <w:pPr>
              <w:pStyle w:val="BodyText"/>
              <w:rPr>
                <w:rFonts w:ascii="Times New Roman" w:hAnsi="Times New Roman"/>
                <w:i/>
                <w:iCs/>
                <w:sz w:val="24"/>
                <w:szCs w:val="24"/>
                <w:lang w:val="it-IT"/>
              </w:rPr>
            </w:pPr>
            <w:r w:rsidRPr="00C74A77">
              <w:rPr>
                <w:rFonts w:ascii="Times New Roman" w:hAnsi="Times New Roman"/>
                <w:i/>
                <w:iCs/>
                <w:sz w:val="24"/>
                <w:szCs w:val="24"/>
                <w:lang w:val="it-IT"/>
              </w:rPr>
              <w:t>Sugjerim</w:t>
            </w:r>
          </w:p>
        </w:tc>
        <w:tc>
          <w:tcPr>
            <w:tcW w:w="4648" w:type="dxa"/>
            <w:tcBorders>
              <w:top w:val="single" w:sz="4" w:space="0" w:color="auto"/>
              <w:left w:val="single" w:sz="4" w:space="0" w:color="auto"/>
              <w:bottom w:val="single" w:sz="4" w:space="0" w:color="auto"/>
              <w:right w:val="single" w:sz="4" w:space="0" w:color="auto"/>
            </w:tcBorders>
          </w:tcPr>
          <w:p w14:paraId="6B89E892" w14:textId="2170FEEB" w:rsidR="004E7F05" w:rsidRPr="00C74A77" w:rsidRDefault="00750D90" w:rsidP="00F37C19">
            <w:pPr>
              <w:pStyle w:val="BodyText"/>
              <w:rPr>
                <w:rFonts w:ascii="Times New Roman" w:hAnsi="Times New Roman"/>
                <w:sz w:val="24"/>
                <w:szCs w:val="24"/>
                <w:lang w:val="sq-AL"/>
              </w:rPr>
            </w:pPr>
            <w:r w:rsidRPr="00C74A77">
              <w:rPr>
                <w:rFonts w:ascii="Times New Roman" w:hAnsi="Times New Roman"/>
                <w:i/>
                <w:iCs/>
                <w:sz w:val="24"/>
                <w:szCs w:val="24"/>
                <w:lang w:val="it-IT"/>
              </w:rPr>
              <w:t xml:space="preserve">Po mendoj qe objektivat e </w:t>
            </w:r>
            <w:r w:rsidR="0089745C" w:rsidRPr="00C74A77">
              <w:rPr>
                <w:rFonts w:ascii="Times New Roman" w:hAnsi="Times New Roman"/>
                <w:i/>
                <w:iCs/>
                <w:sz w:val="24"/>
                <w:szCs w:val="24"/>
                <w:lang w:val="it-IT"/>
              </w:rPr>
              <w:t>v</w:t>
            </w:r>
            <w:r w:rsidRPr="00C74A77">
              <w:rPr>
                <w:rFonts w:ascii="Times New Roman" w:hAnsi="Times New Roman"/>
                <w:i/>
                <w:iCs/>
                <w:sz w:val="24"/>
                <w:szCs w:val="24"/>
                <w:lang w:val="it-IT"/>
              </w:rPr>
              <w:t>endosura jan te arritshme dhe plotesisht efektive. cfare mund te shtohet, besoj tabelat e rrugeve, sinjalistika vertikale, jo brenda 1 km rruge te jen 4 tabela te ndryshme kufizimi shpejtësie, ndricimi me led i akseve rrugore, Policia te jet qortuese dhe edukuese per nje fashe shpejtësie 20km me shume se tabela ..njoftimi ne kohe reale ne rastin e marrjes se gjobave..kontroll te rrepte sidomos nga ana e policise, persa i perket dritave te makinave gjate nates, ku shumica ecin me drita te gjata, duke verbuar shoferin perball , kjo shkelje te gjobitet sepse krijon premisa per aksident. dalja me nje vendim nga ekspertët persa i perket fuqise ndricuese se llambave te perdorura nga shoferet..policia te jet me tolerante dhe edukuese nese shkelja me 20km me shume se kufiri i shpejtesise nuk përbën rrezik, por ndodh ne vije te drejte , jo zone te banuar, etj etj. suksese per iniciativen dhe vazhdoni me ritme te shpejta</w:t>
            </w:r>
            <w:r w:rsidR="00F37C19" w:rsidRPr="00C74A77">
              <w:rPr>
                <w:rFonts w:ascii="Times New Roman" w:hAnsi="Times New Roman"/>
                <w:i/>
                <w:iCs/>
                <w:sz w:val="24"/>
                <w:szCs w:val="24"/>
                <w:lang w:val="it-IT"/>
              </w:rPr>
              <w:t>.</w:t>
            </w:r>
          </w:p>
        </w:tc>
        <w:tc>
          <w:tcPr>
            <w:tcW w:w="2160" w:type="dxa"/>
            <w:tcBorders>
              <w:top w:val="single" w:sz="4" w:space="0" w:color="auto"/>
              <w:left w:val="single" w:sz="4" w:space="0" w:color="auto"/>
              <w:bottom w:val="single" w:sz="4" w:space="0" w:color="auto"/>
              <w:right w:val="single" w:sz="4" w:space="0" w:color="auto"/>
            </w:tcBorders>
          </w:tcPr>
          <w:p w14:paraId="24AC0C52" w14:textId="31081B21" w:rsidR="004E7F05" w:rsidRPr="00C74A77" w:rsidRDefault="00750D90" w:rsidP="00591477">
            <w:pPr>
              <w:pStyle w:val="BodyText"/>
              <w:spacing w:line="276" w:lineRule="auto"/>
              <w:jc w:val="both"/>
              <w:rPr>
                <w:rFonts w:ascii="Times New Roman" w:hAnsi="Times New Roman"/>
                <w:sz w:val="24"/>
                <w:szCs w:val="24"/>
                <w:lang w:val="sq-AL"/>
              </w:rPr>
            </w:pPr>
            <w:r w:rsidRPr="00C74A77">
              <w:rPr>
                <w:rFonts w:ascii="Times New Roman" w:hAnsi="Times New Roman"/>
                <w:b/>
                <w:bCs/>
                <w:sz w:val="24"/>
                <w:szCs w:val="24"/>
                <w:lang w:val="sq-AL"/>
              </w:rPr>
              <w:t>Shtetas</w:t>
            </w:r>
          </w:p>
        </w:tc>
        <w:tc>
          <w:tcPr>
            <w:tcW w:w="1324" w:type="dxa"/>
            <w:tcBorders>
              <w:top w:val="single" w:sz="4" w:space="0" w:color="auto"/>
              <w:left w:val="single" w:sz="4" w:space="0" w:color="auto"/>
              <w:bottom w:val="single" w:sz="4" w:space="0" w:color="auto"/>
              <w:right w:val="single" w:sz="4" w:space="0" w:color="auto"/>
            </w:tcBorders>
          </w:tcPr>
          <w:p w14:paraId="77617330" w14:textId="0C74D527" w:rsidR="004E7F05" w:rsidRPr="00C74A77" w:rsidRDefault="00A071C6" w:rsidP="00591477">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I pranuar</w:t>
            </w:r>
            <w:r w:rsidR="00A9799C" w:rsidRPr="00C74A77">
              <w:rPr>
                <w:rFonts w:ascii="Times New Roman" w:hAnsi="Times New Roman"/>
                <w:sz w:val="24"/>
                <w:szCs w:val="24"/>
                <w:lang w:val="sq-AL"/>
              </w:rPr>
              <w:t xml:space="preserve"> pjesërisht</w:t>
            </w:r>
          </w:p>
        </w:tc>
        <w:tc>
          <w:tcPr>
            <w:tcW w:w="3150" w:type="dxa"/>
            <w:tcBorders>
              <w:top w:val="single" w:sz="4" w:space="0" w:color="auto"/>
              <w:left w:val="single" w:sz="4" w:space="0" w:color="auto"/>
              <w:bottom w:val="single" w:sz="4" w:space="0" w:color="auto"/>
              <w:right w:val="single" w:sz="4" w:space="0" w:color="auto"/>
            </w:tcBorders>
          </w:tcPr>
          <w:p w14:paraId="7EE3090D" w14:textId="77777777" w:rsidR="00F5221E" w:rsidRPr="00C74A77" w:rsidRDefault="00F37C19" w:rsidP="00F37C19">
            <w:pPr>
              <w:pStyle w:val="BodyText"/>
              <w:rPr>
                <w:rFonts w:ascii="Times New Roman" w:hAnsi="Times New Roman"/>
                <w:sz w:val="24"/>
                <w:szCs w:val="24"/>
                <w:lang w:val="sq-AL"/>
              </w:rPr>
            </w:pPr>
            <w:r w:rsidRPr="00C74A77">
              <w:rPr>
                <w:rFonts w:ascii="Times New Roman" w:hAnsi="Times New Roman"/>
                <w:sz w:val="24"/>
                <w:szCs w:val="24"/>
                <w:lang w:val="sq-AL"/>
              </w:rPr>
              <w:t xml:space="preserve">Në lidhje me këtë </w:t>
            </w:r>
            <w:r w:rsidR="00C37642" w:rsidRPr="00C74A77">
              <w:rPr>
                <w:rFonts w:ascii="Times New Roman" w:hAnsi="Times New Roman"/>
                <w:sz w:val="24"/>
                <w:szCs w:val="24"/>
                <w:lang w:val="sq-AL"/>
              </w:rPr>
              <w:t>sugjerim</w:t>
            </w:r>
            <w:r w:rsidRPr="00C74A77">
              <w:rPr>
                <w:rFonts w:ascii="Times New Roman" w:hAnsi="Times New Roman"/>
                <w:sz w:val="24"/>
                <w:szCs w:val="24"/>
                <w:lang w:val="sq-AL"/>
              </w:rPr>
              <w:t xml:space="preserve"> sqarojmë se</w:t>
            </w:r>
            <w:r w:rsidR="00F5221E" w:rsidRPr="00C74A77">
              <w:rPr>
                <w:rFonts w:ascii="Times New Roman" w:hAnsi="Times New Roman"/>
                <w:sz w:val="24"/>
                <w:szCs w:val="24"/>
                <w:lang w:val="sq-AL"/>
              </w:rPr>
              <w:t>:</w:t>
            </w:r>
          </w:p>
          <w:p w14:paraId="6457690F" w14:textId="40BE6D2C" w:rsidR="00F37C19" w:rsidRPr="00C74A77" w:rsidRDefault="00F5221E" w:rsidP="00F37C19">
            <w:pPr>
              <w:pStyle w:val="BodyText"/>
              <w:rPr>
                <w:rFonts w:ascii="Times New Roman" w:hAnsi="Times New Roman"/>
                <w:sz w:val="24"/>
                <w:szCs w:val="24"/>
                <w:lang w:val="sq-AL"/>
              </w:rPr>
            </w:pPr>
            <w:r w:rsidRPr="00C74A77">
              <w:rPr>
                <w:rFonts w:ascii="Times New Roman" w:hAnsi="Times New Roman"/>
                <w:sz w:val="24"/>
                <w:szCs w:val="24"/>
                <w:lang w:val="sq-AL"/>
              </w:rPr>
              <w:t>-</w:t>
            </w:r>
            <w:r w:rsidR="00575752" w:rsidRPr="00C74A77">
              <w:rPr>
                <w:rFonts w:ascii="Times New Roman" w:hAnsi="Times New Roman"/>
                <w:sz w:val="24"/>
                <w:szCs w:val="24"/>
                <w:lang w:val="sq-AL"/>
              </w:rPr>
              <w:t>S</w:t>
            </w:r>
            <w:r w:rsidR="000E2EC2" w:rsidRPr="00C74A77">
              <w:rPr>
                <w:rFonts w:ascii="Times New Roman" w:hAnsi="Times New Roman"/>
                <w:sz w:val="24"/>
                <w:szCs w:val="24"/>
                <w:lang w:val="sq-AL"/>
              </w:rPr>
              <w:t xml:space="preserve">hpeshtësia e </w:t>
            </w:r>
            <w:r w:rsidR="00E529F0" w:rsidRPr="00C74A77">
              <w:rPr>
                <w:rFonts w:ascii="Times New Roman" w:hAnsi="Times New Roman"/>
                <w:sz w:val="24"/>
                <w:szCs w:val="24"/>
                <w:lang w:val="sq-AL"/>
              </w:rPr>
              <w:t xml:space="preserve">tabelave të kufizimit të shpejtësisë </w:t>
            </w:r>
            <w:r w:rsidR="00821645" w:rsidRPr="00C74A77">
              <w:rPr>
                <w:rFonts w:ascii="Times New Roman" w:hAnsi="Times New Roman"/>
                <w:sz w:val="24"/>
                <w:szCs w:val="24"/>
                <w:lang w:val="sq-AL"/>
              </w:rPr>
              <w:t xml:space="preserve">është </w:t>
            </w:r>
            <w:r w:rsidR="00B93078" w:rsidRPr="00C74A77">
              <w:rPr>
                <w:rFonts w:ascii="Times New Roman" w:hAnsi="Times New Roman"/>
                <w:sz w:val="24"/>
                <w:szCs w:val="24"/>
                <w:lang w:val="sq-AL"/>
              </w:rPr>
              <w:t xml:space="preserve">një sugjerim që </w:t>
            </w:r>
            <w:r w:rsidR="00EF3F09" w:rsidRPr="00C74A77">
              <w:rPr>
                <w:rFonts w:ascii="Times New Roman" w:hAnsi="Times New Roman"/>
                <w:sz w:val="24"/>
                <w:szCs w:val="24"/>
                <w:lang w:val="sq-AL"/>
              </w:rPr>
              <w:t xml:space="preserve">është parashikuar në planin e veprimit të strategjisë </w:t>
            </w:r>
            <w:r w:rsidR="00827D44" w:rsidRPr="00C74A77">
              <w:rPr>
                <w:rFonts w:ascii="Times New Roman" w:hAnsi="Times New Roman"/>
                <w:sz w:val="24"/>
                <w:szCs w:val="24"/>
                <w:lang w:val="sq-AL"/>
              </w:rPr>
              <w:t>në aktivitetin 2.3.1</w:t>
            </w:r>
            <w:r w:rsidR="004F2C0B" w:rsidRPr="00C74A77">
              <w:rPr>
                <w:rFonts w:ascii="Times New Roman" w:hAnsi="Times New Roman"/>
                <w:sz w:val="24"/>
                <w:szCs w:val="24"/>
                <w:lang w:val="sq-AL"/>
              </w:rPr>
              <w:t xml:space="preserve"> </w:t>
            </w:r>
            <w:r w:rsidR="001B38C0" w:rsidRPr="00C74A77">
              <w:rPr>
                <w:rFonts w:ascii="Times New Roman" w:hAnsi="Times New Roman"/>
                <w:sz w:val="24"/>
                <w:szCs w:val="24"/>
                <w:lang w:val="sq-AL"/>
              </w:rPr>
              <w:t>“Rishikimi i kufijve të shpejtësisë në rrjetin rrugor kombëtar dhe ndryshimi/përshtatja në përputhje me QSS aty ku është e nevojshme.”</w:t>
            </w:r>
            <w:r w:rsidR="00575752" w:rsidRPr="00C74A77">
              <w:rPr>
                <w:rFonts w:ascii="Times New Roman" w:hAnsi="Times New Roman"/>
                <w:sz w:val="24"/>
                <w:szCs w:val="24"/>
                <w:lang w:val="sq-AL"/>
              </w:rPr>
              <w:t>;</w:t>
            </w:r>
          </w:p>
          <w:p w14:paraId="215F0F9F" w14:textId="13FEDBBD" w:rsidR="00F32291" w:rsidRPr="00C74A77" w:rsidRDefault="009A09DA" w:rsidP="00F37C19">
            <w:pPr>
              <w:pStyle w:val="BodyText"/>
              <w:rPr>
                <w:rFonts w:ascii="Times New Roman" w:hAnsi="Times New Roman"/>
                <w:sz w:val="24"/>
                <w:szCs w:val="24"/>
                <w:lang w:val="sq-AL"/>
              </w:rPr>
            </w:pPr>
            <w:r w:rsidRPr="00C74A77">
              <w:rPr>
                <w:rFonts w:ascii="Times New Roman" w:hAnsi="Times New Roman"/>
                <w:sz w:val="24"/>
                <w:szCs w:val="24"/>
                <w:lang w:val="sq-AL"/>
              </w:rPr>
              <w:t xml:space="preserve">-  </w:t>
            </w:r>
            <w:r w:rsidR="00575752" w:rsidRPr="00C74A77">
              <w:rPr>
                <w:rFonts w:ascii="Times New Roman" w:hAnsi="Times New Roman"/>
                <w:sz w:val="24"/>
                <w:szCs w:val="24"/>
                <w:lang w:val="sq-AL"/>
              </w:rPr>
              <w:t>Ne nenin 192</w:t>
            </w:r>
            <w:r w:rsidR="003906CB" w:rsidRPr="00C74A77">
              <w:rPr>
                <w:rFonts w:ascii="Times New Roman" w:hAnsi="Times New Roman"/>
                <w:sz w:val="24"/>
                <w:szCs w:val="24"/>
                <w:lang w:val="sq-AL"/>
              </w:rPr>
              <w:t xml:space="preserve"> të Kodit Rrugor </w:t>
            </w:r>
            <w:r w:rsidR="00684F76" w:rsidRPr="00C74A77">
              <w:rPr>
                <w:rFonts w:ascii="Times New Roman" w:hAnsi="Times New Roman"/>
                <w:sz w:val="24"/>
                <w:szCs w:val="24"/>
                <w:lang w:val="sq-AL"/>
              </w:rPr>
              <w:t xml:space="preserve">përcaktohen shkeljet </w:t>
            </w:r>
            <w:r w:rsidR="00A671D5" w:rsidRPr="00C74A77">
              <w:rPr>
                <w:rFonts w:ascii="Times New Roman" w:hAnsi="Times New Roman"/>
                <w:sz w:val="24"/>
                <w:szCs w:val="24"/>
                <w:lang w:val="sq-AL"/>
              </w:rPr>
              <w:t xml:space="preserve">për të cilat </w:t>
            </w:r>
            <w:r w:rsidR="0028016B" w:rsidRPr="00C74A77">
              <w:rPr>
                <w:rFonts w:ascii="Times New Roman" w:hAnsi="Times New Roman"/>
                <w:sz w:val="24"/>
                <w:szCs w:val="24"/>
                <w:lang w:val="sq-AL"/>
              </w:rPr>
              <w:t xml:space="preserve">policia rrugore </w:t>
            </w:r>
            <w:r w:rsidR="007F7939" w:rsidRPr="00C74A77">
              <w:rPr>
                <w:rFonts w:ascii="Times New Roman" w:hAnsi="Times New Roman"/>
                <w:sz w:val="24"/>
                <w:szCs w:val="24"/>
                <w:lang w:val="sq-AL"/>
              </w:rPr>
              <w:t xml:space="preserve">mund të </w:t>
            </w:r>
            <w:r w:rsidR="0028016B" w:rsidRPr="00C74A77">
              <w:rPr>
                <w:rFonts w:ascii="Times New Roman" w:hAnsi="Times New Roman"/>
                <w:sz w:val="24"/>
                <w:szCs w:val="24"/>
                <w:lang w:val="sq-AL"/>
              </w:rPr>
              <w:t xml:space="preserve">vendos për këshillimin </w:t>
            </w:r>
            <w:r w:rsidR="00A671D5" w:rsidRPr="00C74A77">
              <w:rPr>
                <w:rFonts w:ascii="Times New Roman" w:hAnsi="Times New Roman"/>
                <w:sz w:val="24"/>
                <w:szCs w:val="24"/>
                <w:lang w:val="sq-AL"/>
              </w:rPr>
              <w:t xml:space="preserve"> </w:t>
            </w:r>
            <w:r w:rsidR="007F7939" w:rsidRPr="00C74A77">
              <w:rPr>
                <w:rFonts w:ascii="Times New Roman" w:hAnsi="Times New Roman"/>
                <w:sz w:val="24"/>
                <w:szCs w:val="24"/>
                <w:lang w:val="sq-AL"/>
              </w:rPr>
              <w:t>e drejtuesit</w:t>
            </w:r>
            <w:r w:rsidR="00C1729C" w:rsidRPr="00C74A77">
              <w:rPr>
                <w:rFonts w:ascii="Times New Roman" w:hAnsi="Times New Roman"/>
                <w:sz w:val="24"/>
                <w:szCs w:val="24"/>
                <w:lang w:val="sq-AL"/>
              </w:rPr>
              <w:t>.</w:t>
            </w:r>
          </w:p>
          <w:p w14:paraId="3A0E6051" w14:textId="49B07E6C" w:rsidR="003B66D6" w:rsidRPr="00C74A77" w:rsidRDefault="00EF7412" w:rsidP="00F37C19">
            <w:pPr>
              <w:pStyle w:val="BodyText"/>
              <w:rPr>
                <w:rFonts w:ascii="Times New Roman" w:hAnsi="Times New Roman"/>
                <w:sz w:val="24"/>
                <w:szCs w:val="24"/>
                <w:lang w:val="sq-AL"/>
              </w:rPr>
            </w:pPr>
            <w:r w:rsidRPr="00C74A77">
              <w:rPr>
                <w:rFonts w:ascii="Times New Roman" w:hAnsi="Times New Roman"/>
                <w:sz w:val="24"/>
                <w:szCs w:val="24"/>
                <w:lang w:val="sq-AL"/>
              </w:rPr>
              <w:t xml:space="preserve">- Njoftimi në kohë reale </w:t>
            </w:r>
            <w:r w:rsidR="002A2B7B" w:rsidRPr="00C74A77">
              <w:rPr>
                <w:rFonts w:ascii="Times New Roman" w:hAnsi="Times New Roman"/>
                <w:sz w:val="24"/>
                <w:szCs w:val="24"/>
                <w:lang w:val="sq-AL"/>
              </w:rPr>
              <w:t>në rastin e marrjes së gjobave. Në Kodin Rrugor</w:t>
            </w:r>
            <w:r w:rsidR="00F50157" w:rsidRPr="00C74A77">
              <w:rPr>
                <w:rFonts w:ascii="Times New Roman" w:hAnsi="Times New Roman"/>
                <w:sz w:val="24"/>
                <w:szCs w:val="24"/>
                <w:lang w:val="sq-AL"/>
              </w:rPr>
              <w:t xml:space="preserve">, </w:t>
            </w:r>
            <w:r w:rsidR="000A3C40" w:rsidRPr="00C74A77">
              <w:rPr>
                <w:rFonts w:ascii="Times New Roman" w:hAnsi="Times New Roman"/>
                <w:sz w:val="24"/>
                <w:szCs w:val="24"/>
                <w:lang w:val="sq-AL"/>
              </w:rPr>
              <w:t>neni 199</w:t>
            </w:r>
            <w:r w:rsidR="006561DC" w:rsidRPr="00C74A77">
              <w:rPr>
                <w:rFonts w:ascii="Times New Roman" w:hAnsi="Times New Roman"/>
                <w:sz w:val="24"/>
                <w:szCs w:val="24"/>
                <w:lang w:val="sq-AL"/>
              </w:rPr>
              <w:t>,</w:t>
            </w:r>
            <w:r w:rsidR="000A3C40" w:rsidRPr="00C74A77">
              <w:rPr>
                <w:rFonts w:ascii="Times New Roman" w:hAnsi="Times New Roman"/>
                <w:sz w:val="24"/>
                <w:szCs w:val="24"/>
                <w:lang w:val="sq-AL"/>
              </w:rPr>
              <w:t xml:space="preserve"> </w:t>
            </w:r>
            <w:r w:rsidR="00637160" w:rsidRPr="00C74A77">
              <w:rPr>
                <w:rFonts w:ascii="Times New Roman" w:hAnsi="Times New Roman"/>
                <w:sz w:val="24"/>
                <w:szCs w:val="24"/>
                <w:lang w:val="sq-AL"/>
              </w:rPr>
              <w:t>përcakton mënyrat e njoftimit të shke</w:t>
            </w:r>
            <w:r w:rsidR="006561DC" w:rsidRPr="00C74A77">
              <w:rPr>
                <w:rFonts w:ascii="Times New Roman" w:hAnsi="Times New Roman"/>
                <w:sz w:val="24"/>
                <w:szCs w:val="24"/>
                <w:lang w:val="sq-AL"/>
              </w:rPr>
              <w:t>l</w:t>
            </w:r>
            <w:r w:rsidR="00637160" w:rsidRPr="00C74A77">
              <w:rPr>
                <w:rFonts w:ascii="Times New Roman" w:hAnsi="Times New Roman"/>
                <w:sz w:val="24"/>
                <w:szCs w:val="24"/>
                <w:lang w:val="sq-AL"/>
              </w:rPr>
              <w:t>jeve</w:t>
            </w:r>
            <w:r w:rsidR="006561DC" w:rsidRPr="00C74A77">
              <w:rPr>
                <w:rFonts w:ascii="Times New Roman" w:hAnsi="Times New Roman"/>
                <w:sz w:val="24"/>
                <w:szCs w:val="24"/>
                <w:lang w:val="sq-AL"/>
              </w:rPr>
              <w:t xml:space="preserve"> rrugore. </w:t>
            </w:r>
            <w:r w:rsidR="00297DC2" w:rsidRPr="00C74A77">
              <w:rPr>
                <w:rFonts w:ascii="Times New Roman" w:hAnsi="Times New Roman"/>
                <w:sz w:val="24"/>
                <w:szCs w:val="24"/>
                <w:lang w:val="sq-AL"/>
              </w:rPr>
              <w:t xml:space="preserve">Përmes teknologjisë së informacionit </w:t>
            </w:r>
            <w:r w:rsidR="00F4188E" w:rsidRPr="00C74A77">
              <w:rPr>
                <w:rFonts w:ascii="Times New Roman" w:hAnsi="Times New Roman"/>
                <w:sz w:val="24"/>
                <w:szCs w:val="24"/>
                <w:lang w:val="sq-AL"/>
              </w:rPr>
              <w:t>(sistemi e-albania</w:t>
            </w:r>
            <w:r w:rsidR="00C7425F" w:rsidRPr="00C74A77">
              <w:rPr>
                <w:rFonts w:ascii="Times New Roman" w:hAnsi="Times New Roman"/>
                <w:sz w:val="24"/>
                <w:szCs w:val="24"/>
                <w:lang w:val="sq-AL"/>
              </w:rPr>
              <w:t xml:space="preserve">) </w:t>
            </w:r>
            <w:r w:rsidR="00F4188E" w:rsidRPr="00C74A77">
              <w:rPr>
                <w:rFonts w:ascii="Times New Roman" w:hAnsi="Times New Roman"/>
                <w:sz w:val="24"/>
                <w:szCs w:val="24"/>
                <w:lang w:val="sq-AL"/>
              </w:rPr>
              <w:t xml:space="preserve">koha e  </w:t>
            </w:r>
            <w:r w:rsidR="00C7425F" w:rsidRPr="00C74A77">
              <w:rPr>
                <w:rFonts w:ascii="Times New Roman" w:hAnsi="Times New Roman"/>
                <w:sz w:val="24"/>
                <w:szCs w:val="24"/>
                <w:lang w:val="sq-AL"/>
              </w:rPr>
              <w:lastRenderedPageBreak/>
              <w:t xml:space="preserve">njoftimit të shkeljeve është </w:t>
            </w:r>
            <w:r w:rsidR="00CF70D6" w:rsidRPr="00C74A77">
              <w:rPr>
                <w:rFonts w:ascii="Times New Roman" w:hAnsi="Times New Roman"/>
                <w:sz w:val="24"/>
                <w:szCs w:val="24"/>
                <w:lang w:val="sq-AL"/>
              </w:rPr>
              <w:t>o</w:t>
            </w:r>
            <w:r w:rsidR="00C7425F" w:rsidRPr="00C74A77">
              <w:rPr>
                <w:rFonts w:ascii="Times New Roman" w:hAnsi="Times New Roman"/>
                <w:sz w:val="24"/>
                <w:szCs w:val="24"/>
                <w:lang w:val="sq-AL"/>
              </w:rPr>
              <w:t xml:space="preserve">ptimizuar </w:t>
            </w:r>
            <w:r w:rsidR="00CF70D6" w:rsidRPr="00C74A77">
              <w:rPr>
                <w:rFonts w:ascii="Times New Roman" w:hAnsi="Times New Roman"/>
                <w:sz w:val="24"/>
                <w:szCs w:val="24"/>
                <w:lang w:val="sq-AL"/>
              </w:rPr>
              <w:t>maksimalisht.</w:t>
            </w:r>
          </w:p>
          <w:p w14:paraId="01A671FE" w14:textId="5FE7DBCC" w:rsidR="00DC4EB2" w:rsidRPr="00C74A77" w:rsidRDefault="00DC4EB2" w:rsidP="00F37C19">
            <w:pPr>
              <w:pStyle w:val="BodyText"/>
              <w:rPr>
                <w:rFonts w:ascii="Times New Roman" w:hAnsi="Times New Roman"/>
                <w:sz w:val="24"/>
                <w:szCs w:val="24"/>
                <w:lang w:val="sq-AL"/>
              </w:rPr>
            </w:pPr>
            <w:r w:rsidRPr="00C74A77">
              <w:rPr>
                <w:rFonts w:ascii="Times New Roman" w:hAnsi="Times New Roman"/>
                <w:sz w:val="24"/>
                <w:szCs w:val="24"/>
                <w:lang w:val="sq-AL"/>
              </w:rPr>
              <w:t xml:space="preserve">- Policia rrugore sipas planeve të saj të masave </w:t>
            </w:r>
            <w:r w:rsidR="006034D2" w:rsidRPr="00C74A77">
              <w:rPr>
                <w:rFonts w:ascii="Times New Roman" w:hAnsi="Times New Roman"/>
                <w:sz w:val="24"/>
                <w:szCs w:val="24"/>
                <w:lang w:val="sq-AL"/>
              </w:rPr>
              <w:t xml:space="preserve">me efekte në periudha kohore ndërmerr </w:t>
            </w:r>
            <w:r w:rsidR="00901E1D" w:rsidRPr="00C74A77">
              <w:rPr>
                <w:rFonts w:ascii="Times New Roman" w:hAnsi="Times New Roman"/>
                <w:sz w:val="24"/>
                <w:szCs w:val="24"/>
                <w:lang w:val="sq-AL"/>
              </w:rPr>
              <w:t xml:space="preserve">aktivitete kontrolli të cilat përfshijnë </w:t>
            </w:r>
            <w:r w:rsidR="00EE1BDB" w:rsidRPr="00C74A77">
              <w:rPr>
                <w:rFonts w:ascii="Times New Roman" w:hAnsi="Times New Roman"/>
                <w:sz w:val="24"/>
                <w:szCs w:val="24"/>
                <w:lang w:val="sq-AL"/>
              </w:rPr>
              <w:t xml:space="preserve">të gjithë spektrin e </w:t>
            </w:r>
            <w:r w:rsidR="00540011" w:rsidRPr="00C74A77">
              <w:rPr>
                <w:rFonts w:ascii="Times New Roman" w:hAnsi="Times New Roman"/>
                <w:sz w:val="24"/>
                <w:szCs w:val="24"/>
                <w:lang w:val="sq-AL"/>
              </w:rPr>
              <w:t>shkeljeve që parashikon Kodi Rrugor</w:t>
            </w:r>
            <w:r w:rsidR="005E6A66" w:rsidRPr="00C74A77">
              <w:rPr>
                <w:rFonts w:ascii="Times New Roman" w:hAnsi="Times New Roman"/>
                <w:sz w:val="24"/>
                <w:szCs w:val="24"/>
                <w:lang w:val="sq-AL"/>
              </w:rPr>
              <w:t xml:space="preserve"> (përfshirë përdorimin e </w:t>
            </w:r>
            <w:r w:rsidR="00FE6E85" w:rsidRPr="00C74A77">
              <w:rPr>
                <w:rFonts w:ascii="Times New Roman" w:hAnsi="Times New Roman"/>
                <w:sz w:val="24"/>
                <w:szCs w:val="24"/>
                <w:lang w:val="sq-AL"/>
              </w:rPr>
              <w:t>ndriç</w:t>
            </w:r>
            <w:r w:rsidR="00E8487B" w:rsidRPr="00C74A77">
              <w:rPr>
                <w:rFonts w:ascii="Times New Roman" w:hAnsi="Times New Roman"/>
                <w:sz w:val="24"/>
                <w:szCs w:val="24"/>
                <w:lang w:val="sq-AL"/>
              </w:rPr>
              <w:t>imit)</w:t>
            </w:r>
            <w:r w:rsidR="00540011" w:rsidRPr="00C74A77">
              <w:rPr>
                <w:rFonts w:ascii="Times New Roman" w:hAnsi="Times New Roman"/>
                <w:sz w:val="24"/>
                <w:szCs w:val="24"/>
                <w:lang w:val="sq-AL"/>
              </w:rPr>
              <w:t xml:space="preserve"> dhe </w:t>
            </w:r>
            <w:r w:rsidR="00E00B2E" w:rsidRPr="00C74A77">
              <w:rPr>
                <w:rFonts w:ascii="Times New Roman" w:hAnsi="Times New Roman"/>
                <w:sz w:val="24"/>
                <w:szCs w:val="24"/>
                <w:lang w:val="sq-AL"/>
              </w:rPr>
              <w:t>vendosjen e masave administrative përkatëse.</w:t>
            </w:r>
          </w:p>
          <w:p w14:paraId="714FECE2" w14:textId="37EF68D4" w:rsidR="001706A0" w:rsidRPr="00C74A77" w:rsidRDefault="009B458D" w:rsidP="00F37C19">
            <w:pPr>
              <w:pStyle w:val="BodyText"/>
              <w:rPr>
                <w:rFonts w:ascii="Times New Roman" w:hAnsi="Times New Roman"/>
                <w:sz w:val="24"/>
                <w:szCs w:val="24"/>
                <w:lang w:val="sq-AL"/>
              </w:rPr>
            </w:pPr>
            <w:r w:rsidRPr="00C74A77">
              <w:rPr>
                <w:rFonts w:ascii="Times New Roman" w:hAnsi="Times New Roman"/>
                <w:sz w:val="24"/>
                <w:szCs w:val="24"/>
                <w:lang w:val="sq-AL"/>
              </w:rPr>
              <w:t xml:space="preserve">- Fuqia ndricuese e </w:t>
            </w:r>
            <w:r w:rsidR="0088423F" w:rsidRPr="00C74A77">
              <w:rPr>
                <w:rFonts w:ascii="Times New Roman" w:hAnsi="Times New Roman"/>
                <w:sz w:val="24"/>
                <w:szCs w:val="24"/>
                <w:lang w:val="sq-AL"/>
              </w:rPr>
              <w:t>llampave të mjeteve rrugore</w:t>
            </w:r>
            <w:r w:rsidR="00E13538" w:rsidRPr="00C74A77">
              <w:rPr>
                <w:rFonts w:ascii="Times New Roman" w:hAnsi="Times New Roman"/>
                <w:sz w:val="24"/>
                <w:szCs w:val="24"/>
                <w:lang w:val="sq-AL"/>
              </w:rPr>
              <w:t xml:space="preserve">. </w:t>
            </w:r>
            <w:r w:rsidR="006A7969" w:rsidRPr="00C74A77">
              <w:rPr>
                <w:rFonts w:ascii="Times New Roman" w:hAnsi="Times New Roman"/>
                <w:sz w:val="24"/>
                <w:szCs w:val="24"/>
                <w:lang w:val="sq-AL"/>
              </w:rPr>
              <w:t xml:space="preserve">Llampat e mjetit </w:t>
            </w:r>
            <w:r w:rsidR="0088423F" w:rsidRPr="00C74A77">
              <w:rPr>
                <w:rFonts w:ascii="Times New Roman" w:hAnsi="Times New Roman"/>
                <w:sz w:val="24"/>
                <w:szCs w:val="24"/>
                <w:lang w:val="sq-AL"/>
              </w:rPr>
              <w:t xml:space="preserve"> si </w:t>
            </w:r>
            <w:r w:rsidR="00911B7D" w:rsidRPr="00C74A77">
              <w:rPr>
                <w:rFonts w:ascii="Times New Roman" w:hAnsi="Times New Roman"/>
                <w:sz w:val="24"/>
                <w:szCs w:val="24"/>
                <w:lang w:val="sq-AL"/>
              </w:rPr>
              <w:t xml:space="preserve">pjesë e </w:t>
            </w:r>
            <w:r w:rsidR="00E13538" w:rsidRPr="00C74A77">
              <w:rPr>
                <w:rFonts w:ascii="Times New Roman" w:hAnsi="Times New Roman"/>
                <w:sz w:val="24"/>
                <w:szCs w:val="24"/>
                <w:lang w:val="sq-AL"/>
              </w:rPr>
              <w:t>sistem</w:t>
            </w:r>
            <w:r w:rsidR="006A7969" w:rsidRPr="00C74A77">
              <w:rPr>
                <w:rFonts w:ascii="Times New Roman" w:hAnsi="Times New Roman"/>
                <w:sz w:val="24"/>
                <w:szCs w:val="24"/>
                <w:lang w:val="sq-AL"/>
              </w:rPr>
              <w:t xml:space="preserve">it të ndriçimit të mjetit </w:t>
            </w:r>
            <w:r w:rsidR="00715874" w:rsidRPr="00C74A77">
              <w:rPr>
                <w:rFonts w:ascii="Times New Roman" w:hAnsi="Times New Roman"/>
                <w:sz w:val="24"/>
                <w:szCs w:val="24"/>
                <w:lang w:val="sq-AL"/>
              </w:rPr>
              <w:t xml:space="preserve">i nënshtrohen kërkesave teknike dhe administrative që prodhuesit e mjetit </w:t>
            </w:r>
            <w:r w:rsidR="00354792" w:rsidRPr="00C74A77">
              <w:rPr>
                <w:rFonts w:ascii="Times New Roman" w:hAnsi="Times New Roman"/>
                <w:sz w:val="24"/>
                <w:szCs w:val="24"/>
                <w:lang w:val="sq-AL"/>
              </w:rPr>
              <w:t xml:space="preserve">plotësojnë kur mjeti prodhohet. Ato janë subjekt </w:t>
            </w:r>
            <w:r w:rsidR="00FA1B22" w:rsidRPr="00C74A77">
              <w:rPr>
                <w:rFonts w:ascii="Times New Roman" w:hAnsi="Times New Roman"/>
                <w:sz w:val="24"/>
                <w:szCs w:val="24"/>
                <w:lang w:val="sq-AL"/>
              </w:rPr>
              <w:t xml:space="preserve">i certifikimeve të ndryshme që kryhen gjatë procesit të homologimit. </w:t>
            </w:r>
            <w:r w:rsidR="008C7BC5" w:rsidRPr="00C74A77">
              <w:rPr>
                <w:rFonts w:ascii="Times New Roman" w:hAnsi="Times New Roman"/>
                <w:sz w:val="24"/>
                <w:szCs w:val="24"/>
                <w:lang w:val="sq-AL"/>
              </w:rPr>
              <w:t xml:space="preserve">Në kuadrin e anëtarësimit në BE , aktet ligjore që rregullojnë këto procese </w:t>
            </w:r>
            <w:r w:rsidR="00050EA7" w:rsidRPr="00C74A77">
              <w:rPr>
                <w:rFonts w:ascii="Times New Roman" w:hAnsi="Times New Roman"/>
                <w:sz w:val="24"/>
                <w:szCs w:val="24"/>
                <w:lang w:val="sq-AL"/>
              </w:rPr>
              <w:t xml:space="preserve">po linjëzohen me legjislacionin përkatës të BE-së. </w:t>
            </w:r>
            <w:r w:rsidR="00EE3564" w:rsidRPr="00C74A77">
              <w:rPr>
                <w:rFonts w:ascii="Times New Roman" w:hAnsi="Times New Roman"/>
                <w:sz w:val="24"/>
                <w:szCs w:val="24"/>
                <w:lang w:val="sq-AL"/>
              </w:rPr>
              <w:t xml:space="preserve">Përdorimi i ndricimit që nuk është në përputhje me kërkesat ligjore është subjekt i </w:t>
            </w:r>
            <w:r w:rsidR="00EE3564" w:rsidRPr="00C74A77">
              <w:rPr>
                <w:rFonts w:ascii="Times New Roman" w:hAnsi="Times New Roman"/>
                <w:sz w:val="24"/>
                <w:szCs w:val="24"/>
                <w:lang w:val="sq-AL"/>
              </w:rPr>
              <w:lastRenderedPageBreak/>
              <w:t xml:space="preserve">kontrollit </w:t>
            </w:r>
            <w:r w:rsidR="00A639D9" w:rsidRPr="00C74A77">
              <w:rPr>
                <w:rFonts w:ascii="Times New Roman" w:hAnsi="Times New Roman"/>
                <w:sz w:val="24"/>
                <w:szCs w:val="24"/>
                <w:lang w:val="sq-AL"/>
              </w:rPr>
              <w:t xml:space="preserve"> nga organet ligjzbatuese.</w:t>
            </w:r>
          </w:p>
          <w:p w14:paraId="708CEAA0" w14:textId="7742DBB3" w:rsidR="004E7F05" w:rsidRPr="00C74A77" w:rsidRDefault="004E7F05" w:rsidP="00591477">
            <w:pPr>
              <w:pStyle w:val="BodyText"/>
              <w:spacing w:line="276" w:lineRule="auto"/>
              <w:jc w:val="both"/>
              <w:rPr>
                <w:rFonts w:ascii="Times New Roman" w:hAnsi="Times New Roman"/>
                <w:sz w:val="24"/>
                <w:szCs w:val="24"/>
                <w:lang w:val="sq-AL"/>
              </w:rPr>
            </w:pPr>
          </w:p>
        </w:tc>
      </w:tr>
      <w:tr w:rsidR="00F37C19" w:rsidRPr="00C74A77" w14:paraId="635DE74F" w14:textId="77777777" w:rsidTr="007B35B9">
        <w:trPr>
          <w:jc w:val="center"/>
        </w:trPr>
        <w:tc>
          <w:tcPr>
            <w:tcW w:w="625" w:type="dxa"/>
            <w:tcBorders>
              <w:top w:val="single" w:sz="4" w:space="0" w:color="auto"/>
              <w:left w:val="single" w:sz="4" w:space="0" w:color="auto"/>
              <w:bottom w:val="single" w:sz="4" w:space="0" w:color="auto"/>
              <w:right w:val="single" w:sz="4" w:space="0" w:color="auto"/>
            </w:tcBorders>
          </w:tcPr>
          <w:p w14:paraId="2FEBC3DD" w14:textId="60651308" w:rsidR="00F37C19" w:rsidRPr="00C74A77" w:rsidRDefault="00F37C19"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lastRenderedPageBreak/>
              <w:t>2.</w:t>
            </w:r>
          </w:p>
        </w:tc>
        <w:tc>
          <w:tcPr>
            <w:tcW w:w="2282" w:type="dxa"/>
            <w:tcBorders>
              <w:top w:val="single" w:sz="4" w:space="0" w:color="auto"/>
              <w:left w:val="single" w:sz="4" w:space="0" w:color="auto"/>
              <w:bottom w:val="single" w:sz="4" w:space="0" w:color="auto"/>
              <w:right w:val="single" w:sz="4" w:space="0" w:color="auto"/>
            </w:tcBorders>
          </w:tcPr>
          <w:p w14:paraId="02C5B61A" w14:textId="21A29AB5" w:rsidR="00F37C19" w:rsidRPr="00C74A77" w:rsidRDefault="00A071C6" w:rsidP="00F37C19">
            <w:pPr>
              <w:pStyle w:val="BodyText"/>
              <w:spacing w:line="276" w:lineRule="auto"/>
              <w:jc w:val="both"/>
              <w:rPr>
                <w:rFonts w:ascii="Times New Roman" w:hAnsi="Times New Roman"/>
                <w:sz w:val="24"/>
                <w:szCs w:val="24"/>
                <w:lang w:val="sq-AL"/>
              </w:rPr>
            </w:pPr>
            <w:r w:rsidRPr="00C74A77">
              <w:rPr>
                <w:rFonts w:ascii="Times New Roman" w:hAnsi="Times New Roman"/>
                <w:i/>
                <w:iCs/>
                <w:sz w:val="24"/>
                <w:szCs w:val="24"/>
                <w:lang w:val="it-IT"/>
              </w:rPr>
              <w:t>Sugjerim</w:t>
            </w:r>
          </w:p>
        </w:tc>
        <w:tc>
          <w:tcPr>
            <w:tcW w:w="4648" w:type="dxa"/>
            <w:tcBorders>
              <w:top w:val="single" w:sz="4" w:space="0" w:color="auto"/>
              <w:left w:val="single" w:sz="4" w:space="0" w:color="auto"/>
              <w:bottom w:val="single" w:sz="4" w:space="0" w:color="auto"/>
              <w:right w:val="single" w:sz="4" w:space="0" w:color="auto"/>
            </w:tcBorders>
          </w:tcPr>
          <w:p w14:paraId="75E7BB7D" w14:textId="35BB3414" w:rsidR="00F37C19" w:rsidRPr="00C74A77" w:rsidRDefault="003C017D" w:rsidP="00F37C19">
            <w:pPr>
              <w:pStyle w:val="BodyText"/>
              <w:rPr>
                <w:rFonts w:ascii="Times New Roman" w:hAnsi="Times New Roman"/>
                <w:sz w:val="24"/>
                <w:szCs w:val="24"/>
                <w:lang w:val="sq-AL"/>
              </w:rPr>
            </w:pPr>
            <w:r w:rsidRPr="00C74A77">
              <w:rPr>
                <w:rFonts w:ascii="Times New Roman" w:hAnsi="Times New Roman"/>
                <w:i/>
                <w:iCs/>
                <w:sz w:val="24"/>
                <w:szCs w:val="24"/>
                <w:lang w:val="sq-AL"/>
              </w:rPr>
              <w:t xml:space="preserve">Pershendetje mendoj se duhet te ritestohen te gjithe te patentuarit ne Shqiperi dhe kjo te behet perpara nje komisioni me AI </w:t>
            </w:r>
          </w:p>
        </w:tc>
        <w:tc>
          <w:tcPr>
            <w:tcW w:w="2160" w:type="dxa"/>
            <w:tcBorders>
              <w:top w:val="single" w:sz="4" w:space="0" w:color="auto"/>
              <w:left w:val="single" w:sz="4" w:space="0" w:color="auto"/>
              <w:bottom w:val="single" w:sz="4" w:space="0" w:color="auto"/>
              <w:right w:val="single" w:sz="4" w:space="0" w:color="auto"/>
            </w:tcBorders>
          </w:tcPr>
          <w:p w14:paraId="5610A585" w14:textId="7909836C" w:rsidR="00F37C19" w:rsidRPr="00C74A77" w:rsidRDefault="00B76AD2" w:rsidP="00F37C19">
            <w:pPr>
              <w:pStyle w:val="BodyText"/>
              <w:spacing w:line="276" w:lineRule="auto"/>
              <w:jc w:val="both"/>
              <w:rPr>
                <w:rFonts w:ascii="Times New Roman" w:hAnsi="Times New Roman"/>
                <w:sz w:val="24"/>
                <w:szCs w:val="24"/>
                <w:lang w:val="sq-AL"/>
              </w:rPr>
            </w:pPr>
            <w:r w:rsidRPr="00C74A77">
              <w:rPr>
                <w:rFonts w:ascii="Times New Roman" w:hAnsi="Times New Roman"/>
                <w:b/>
                <w:bCs/>
                <w:sz w:val="24"/>
                <w:szCs w:val="24"/>
                <w:lang w:val="sq-AL"/>
              </w:rPr>
              <w:t>Shtetas</w:t>
            </w:r>
          </w:p>
        </w:tc>
        <w:tc>
          <w:tcPr>
            <w:tcW w:w="1324" w:type="dxa"/>
            <w:tcBorders>
              <w:top w:val="single" w:sz="4" w:space="0" w:color="auto"/>
              <w:left w:val="single" w:sz="4" w:space="0" w:color="auto"/>
              <w:bottom w:val="single" w:sz="4" w:space="0" w:color="auto"/>
              <w:right w:val="single" w:sz="4" w:space="0" w:color="auto"/>
            </w:tcBorders>
          </w:tcPr>
          <w:p w14:paraId="57AABA81" w14:textId="07CE81E8" w:rsidR="00F37C19" w:rsidRPr="00C74A77" w:rsidRDefault="00B76AD2"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Refuzuar</w:t>
            </w:r>
          </w:p>
        </w:tc>
        <w:tc>
          <w:tcPr>
            <w:tcW w:w="3150" w:type="dxa"/>
            <w:tcBorders>
              <w:top w:val="single" w:sz="4" w:space="0" w:color="auto"/>
              <w:left w:val="single" w:sz="4" w:space="0" w:color="auto"/>
              <w:bottom w:val="single" w:sz="4" w:space="0" w:color="auto"/>
              <w:right w:val="single" w:sz="4" w:space="0" w:color="auto"/>
            </w:tcBorders>
          </w:tcPr>
          <w:p w14:paraId="3ED0E657" w14:textId="65720975" w:rsidR="00F37C19" w:rsidRPr="00C74A77" w:rsidRDefault="009A6336" w:rsidP="00E166F1">
            <w:pPr>
              <w:pStyle w:val="BodyText"/>
              <w:rPr>
                <w:rFonts w:ascii="Times New Roman" w:hAnsi="Times New Roman"/>
                <w:sz w:val="24"/>
                <w:szCs w:val="24"/>
                <w:lang w:val="sq-AL"/>
              </w:rPr>
            </w:pPr>
            <w:r w:rsidRPr="00C74A77">
              <w:rPr>
                <w:rFonts w:ascii="Times New Roman" w:hAnsi="Times New Roman"/>
                <w:sz w:val="24"/>
                <w:szCs w:val="24"/>
                <w:lang w:val="sq-AL"/>
              </w:rPr>
              <w:t>M</w:t>
            </w:r>
            <w:r w:rsidR="00023E5B" w:rsidRPr="00C74A77">
              <w:rPr>
                <w:rFonts w:ascii="Times New Roman" w:hAnsi="Times New Roman"/>
                <w:sz w:val="24"/>
                <w:szCs w:val="24"/>
                <w:lang w:val="sq-AL"/>
              </w:rPr>
              <w:t>ë</w:t>
            </w:r>
            <w:r w:rsidRPr="00C74A77">
              <w:rPr>
                <w:rFonts w:ascii="Times New Roman" w:hAnsi="Times New Roman"/>
                <w:sz w:val="24"/>
                <w:szCs w:val="24"/>
                <w:lang w:val="sq-AL"/>
              </w:rPr>
              <w:t xml:space="preserve">nyra e sugjeruar </w:t>
            </w:r>
            <w:r w:rsidR="00AA06D9" w:rsidRPr="00C74A77">
              <w:rPr>
                <w:rFonts w:ascii="Times New Roman" w:hAnsi="Times New Roman"/>
                <w:sz w:val="24"/>
                <w:szCs w:val="24"/>
                <w:lang w:val="sq-AL"/>
              </w:rPr>
              <w:t xml:space="preserve">nuk ka baze ligjore dhe nuk permban argumente nese eshte </w:t>
            </w:r>
            <w:r w:rsidR="008E561B" w:rsidRPr="00C74A77">
              <w:rPr>
                <w:rFonts w:ascii="Times New Roman" w:hAnsi="Times New Roman"/>
                <w:sz w:val="24"/>
                <w:szCs w:val="24"/>
                <w:lang w:val="sq-AL"/>
              </w:rPr>
              <w:t>realizuar nga vende qe kane siguri rrugore mjaft te mire.</w:t>
            </w:r>
          </w:p>
          <w:p w14:paraId="4BC1C2E0" w14:textId="6EE09374" w:rsidR="0060519C" w:rsidRPr="00C74A77" w:rsidRDefault="005F4015" w:rsidP="00E166F1">
            <w:pPr>
              <w:pStyle w:val="BodyText"/>
              <w:rPr>
                <w:rFonts w:ascii="Times New Roman" w:hAnsi="Times New Roman"/>
                <w:sz w:val="24"/>
                <w:szCs w:val="24"/>
                <w:lang w:val="sq-AL"/>
              </w:rPr>
            </w:pPr>
            <w:r w:rsidRPr="00C74A77">
              <w:rPr>
                <w:rFonts w:ascii="Times New Roman" w:hAnsi="Times New Roman"/>
                <w:sz w:val="24"/>
                <w:szCs w:val="24"/>
                <w:lang w:val="sq-AL"/>
              </w:rPr>
              <w:t>Pavar</w:t>
            </w:r>
            <w:r w:rsidR="00574347" w:rsidRPr="00C74A77">
              <w:rPr>
                <w:rFonts w:ascii="Times New Roman" w:hAnsi="Times New Roman"/>
                <w:sz w:val="24"/>
                <w:szCs w:val="24"/>
                <w:lang w:val="sq-AL"/>
              </w:rPr>
              <w:t>ë</w:t>
            </w:r>
            <w:r w:rsidRPr="00C74A77">
              <w:rPr>
                <w:rFonts w:ascii="Times New Roman" w:hAnsi="Times New Roman"/>
                <w:sz w:val="24"/>
                <w:szCs w:val="24"/>
                <w:lang w:val="sq-AL"/>
              </w:rPr>
              <w:t>sisht, në planin e veprimit te strategjisë</w:t>
            </w:r>
            <w:r w:rsidR="00574347" w:rsidRPr="00C74A77">
              <w:rPr>
                <w:rFonts w:ascii="Times New Roman" w:hAnsi="Times New Roman"/>
                <w:sz w:val="24"/>
                <w:szCs w:val="24"/>
                <w:lang w:val="sq-AL"/>
              </w:rPr>
              <w:t xml:space="preserve"> janë parashikuar aktivitete </w:t>
            </w:r>
            <w:r w:rsidR="001E7D79" w:rsidRPr="00C74A77">
              <w:rPr>
                <w:rFonts w:ascii="Times New Roman" w:hAnsi="Times New Roman"/>
                <w:sz w:val="24"/>
                <w:szCs w:val="24"/>
                <w:lang w:val="sq-AL"/>
              </w:rPr>
              <w:t xml:space="preserve">për përmirësimin e </w:t>
            </w:r>
            <w:r w:rsidR="00193B34" w:rsidRPr="00C74A77">
              <w:rPr>
                <w:rFonts w:ascii="Times New Roman" w:hAnsi="Times New Roman"/>
                <w:sz w:val="24"/>
                <w:szCs w:val="24"/>
                <w:lang w:val="sq-AL"/>
              </w:rPr>
              <w:t>përgatitjes</w:t>
            </w:r>
            <w:r w:rsidR="001E7D79" w:rsidRPr="00C74A77">
              <w:rPr>
                <w:rFonts w:ascii="Times New Roman" w:hAnsi="Times New Roman"/>
                <w:sz w:val="24"/>
                <w:szCs w:val="24"/>
                <w:lang w:val="sq-AL"/>
              </w:rPr>
              <w:t xml:space="preserve"> </w:t>
            </w:r>
            <w:r w:rsidR="00193B34" w:rsidRPr="00C74A77">
              <w:rPr>
                <w:rFonts w:ascii="Times New Roman" w:hAnsi="Times New Roman"/>
                <w:sz w:val="24"/>
                <w:szCs w:val="24"/>
                <w:lang w:val="sq-AL"/>
              </w:rPr>
              <w:t>p</w:t>
            </w:r>
            <w:r w:rsidR="001E7D79" w:rsidRPr="00C74A77">
              <w:rPr>
                <w:rFonts w:ascii="Times New Roman" w:hAnsi="Times New Roman"/>
                <w:sz w:val="24"/>
                <w:szCs w:val="24"/>
                <w:lang w:val="sq-AL"/>
              </w:rPr>
              <w:t>ë</w:t>
            </w:r>
            <w:r w:rsidR="00193B34" w:rsidRPr="00C74A77">
              <w:rPr>
                <w:rFonts w:ascii="Times New Roman" w:hAnsi="Times New Roman"/>
                <w:sz w:val="24"/>
                <w:szCs w:val="24"/>
                <w:lang w:val="sq-AL"/>
              </w:rPr>
              <w:t>r</w:t>
            </w:r>
            <w:r w:rsidR="001E7D79" w:rsidRPr="00C74A77">
              <w:rPr>
                <w:rFonts w:ascii="Times New Roman" w:hAnsi="Times New Roman"/>
                <w:sz w:val="24"/>
                <w:szCs w:val="24"/>
                <w:lang w:val="sq-AL"/>
              </w:rPr>
              <w:t xml:space="preserve"> marrje</w:t>
            </w:r>
            <w:r w:rsidR="00193B34" w:rsidRPr="00C74A77">
              <w:rPr>
                <w:rFonts w:ascii="Times New Roman" w:hAnsi="Times New Roman"/>
                <w:sz w:val="24"/>
                <w:szCs w:val="24"/>
                <w:lang w:val="sq-AL"/>
              </w:rPr>
              <w:t>n</w:t>
            </w:r>
            <w:r w:rsidR="001E7D79" w:rsidRPr="00C74A77">
              <w:rPr>
                <w:rFonts w:ascii="Times New Roman" w:hAnsi="Times New Roman"/>
                <w:sz w:val="24"/>
                <w:szCs w:val="24"/>
                <w:lang w:val="sq-AL"/>
              </w:rPr>
              <w:t xml:space="preserve"> </w:t>
            </w:r>
            <w:r w:rsidR="00193B34" w:rsidRPr="00C74A77">
              <w:rPr>
                <w:rFonts w:ascii="Times New Roman" w:hAnsi="Times New Roman"/>
                <w:sz w:val="24"/>
                <w:szCs w:val="24"/>
                <w:lang w:val="sq-AL"/>
              </w:rPr>
              <w:t>e</w:t>
            </w:r>
            <w:r w:rsidR="001E7D79" w:rsidRPr="00C74A77">
              <w:rPr>
                <w:rFonts w:ascii="Times New Roman" w:hAnsi="Times New Roman"/>
                <w:sz w:val="24"/>
                <w:szCs w:val="24"/>
                <w:lang w:val="sq-AL"/>
              </w:rPr>
              <w:t xml:space="preserve"> lejedrejtimit</w:t>
            </w:r>
            <w:r w:rsidR="00193B34" w:rsidRPr="00C74A77">
              <w:rPr>
                <w:rFonts w:ascii="Times New Roman" w:hAnsi="Times New Roman"/>
                <w:sz w:val="24"/>
                <w:szCs w:val="24"/>
                <w:lang w:val="sq-AL"/>
              </w:rPr>
              <w:t xml:space="preserve"> </w:t>
            </w:r>
            <w:r w:rsidR="004E18D7" w:rsidRPr="00C74A77">
              <w:rPr>
                <w:rFonts w:ascii="Times New Roman" w:hAnsi="Times New Roman"/>
                <w:sz w:val="24"/>
                <w:szCs w:val="24"/>
                <w:lang w:val="sq-AL"/>
              </w:rPr>
              <w:t>(aktiviteti me nr. 4.1.2)</w:t>
            </w:r>
          </w:p>
        </w:tc>
      </w:tr>
      <w:tr w:rsidR="00F37C19" w:rsidRPr="00C74A77" w14:paraId="03520E0B" w14:textId="77777777" w:rsidTr="007B35B9">
        <w:trPr>
          <w:jc w:val="center"/>
        </w:trPr>
        <w:tc>
          <w:tcPr>
            <w:tcW w:w="625" w:type="dxa"/>
            <w:tcBorders>
              <w:top w:val="single" w:sz="4" w:space="0" w:color="auto"/>
              <w:left w:val="single" w:sz="4" w:space="0" w:color="auto"/>
              <w:bottom w:val="single" w:sz="4" w:space="0" w:color="auto"/>
              <w:right w:val="single" w:sz="4" w:space="0" w:color="auto"/>
            </w:tcBorders>
          </w:tcPr>
          <w:p w14:paraId="08DD47CF" w14:textId="1432153A" w:rsidR="00F37C19" w:rsidRPr="00C74A77" w:rsidRDefault="00F37C19"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3.</w:t>
            </w:r>
          </w:p>
        </w:tc>
        <w:tc>
          <w:tcPr>
            <w:tcW w:w="2282" w:type="dxa"/>
            <w:tcBorders>
              <w:top w:val="single" w:sz="4" w:space="0" w:color="auto"/>
              <w:left w:val="single" w:sz="4" w:space="0" w:color="auto"/>
              <w:bottom w:val="single" w:sz="4" w:space="0" w:color="auto"/>
              <w:right w:val="single" w:sz="4" w:space="0" w:color="auto"/>
            </w:tcBorders>
          </w:tcPr>
          <w:p w14:paraId="2C18864D" w14:textId="36A68459" w:rsidR="00F37C19" w:rsidRPr="00C74A77" w:rsidRDefault="003332FA" w:rsidP="003332FA">
            <w:pPr>
              <w:pStyle w:val="BodyText"/>
              <w:rPr>
                <w:rFonts w:ascii="Times New Roman" w:hAnsi="Times New Roman"/>
                <w:sz w:val="24"/>
                <w:szCs w:val="24"/>
                <w:lang w:val="sq-AL"/>
              </w:rPr>
            </w:pPr>
            <w:r w:rsidRPr="00C74A77">
              <w:rPr>
                <w:rFonts w:ascii="Times New Roman" w:hAnsi="Times New Roman"/>
                <w:i/>
                <w:iCs/>
                <w:sz w:val="24"/>
                <w:szCs w:val="24"/>
                <w:lang w:val="sq-AL"/>
              </w:rPr>
              <w:t>Sugjerim</w:t>
            </w:r>
            <w:r w:rsidR="00A071C6" w:rsidRPr="00C74A77">
              <w:rPr>
                <w:rFonts w:ascii="Times New Roman" w:hAnsi="Times New Roman"/>
                <w:i/>
                <w:iCs/>
                <w:sz w:val="24"/>
                <w:szCs w:val="24"/>
                <w:lang w:val="sq-AL"/>
              </w:rPr>
              <w:t>e</w:t>
            </w:r>
          </w:p>
        </w:tc>
        <w:tc>
          <w:tcPr>
            <w:tcW w:w="4648" w:type="dxa"/>
            <w:tcBorders>
              <w:top w:val="single" w:sz="4" w:space="0" w:color="auto"/>
              <w:left w:val="single" w:sz="4" w:space="0" w:color="auto"/>
              <w:bottom w:val="single" w:sz="4" w:space="0" w:color="auto"/>
              <w:right w:val="single" w:sz="4" w:space="0" w:color="auto"/>
            </w:tcBorders>
          </w:tcPr>
          <w:p w14:paraId="43E4F0FE" w14:textId="2FB52032" w:rsidR="00F37C19" w:rsidRPr="00C74A77" w:rsidRDefault="002C093F" w:rsidP="00F37C19">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 xml:space="preserve">Sugjerime për Strategjinë e Sigurisë Rrugore 2026–2030 I nderuar grup i punës, Në kuadër të konsultimit publik për Strategjinë e Sigurisë Rrugore 2026–2030, më lejoni të paraqes disa sugjerime që besoj do të ndihmojnë në përmirësimin e sigurisë rrugore dhe uljen e aksidenteve: 1. Edukimi dhe ndërgjegjësimi – Futja e edukimit mbi sigurinë rrugore që në shkollë, si dhe organizimi i programeve sensibilizuese për të gjitha grupmoshat. 2. Licencimi i shoferëve – Aplikimi i një sistemi me faza për marrjen e patentës (p.sh. patentë prove për shoferët e rinj me kufizime të veçanta për shpejtësinë, alkoolin dhe oraret e </w:t>
            </w:r>
            <w:r w:rsidRPr="00C74A77">
              <w:rPr>
                <w:rFonts w:ascii="Times New Roman" w:hAnsi="Times New Roman"/>
                <w:i/>
                <w:iCs/>
                <w:sz w:val="24"/>
                <w:szCs w:val="24"/>
                <w:lang w:val="sq-AL"/>
              </w:rPr>
              <w:lastRenderedPageBreak/>
              <w:t>qarkullimit). 3. Infrastruktura dhe teknologjia – Përmirësim i sinjalistikës rrugore dhe i ndriçimit, vendosje barrierash mbrojtëse, si dhe përdorim i kamerave inteligjente dhe semaforëve të mençur. 4. Zbatimi i ligjit – Rritje e kontrollit përmes përdorimit të teknologjisë (radarë, kamera trupore për policinë rrugore), si dhe zbatim i barabartë i ligjit pa tolerancë. 5. Shërbimet emergjente – Krijimi i qendrave rajonale të reagimit të shpejtë, pajisja e ambulancave me mjetet më të nevojshme dhe përmirësimi i koordinimit ndërmjet policisë, shërbimeve mjekësore dhe institucioneve të tjera. Jam i bindur se këto masa do të kontribuojnë ndjeshëm në rritjen e sigurisë rrugore dhe mbrojtjen e jetës së të gjithë përdoruesve të rrugës.</w:t>
            </w:r>
          </w:p>
        </w:tc>
        <w:tc>
          <w:tcPr>
            <w:tcW w:w="2160" w:type="dxa"/>
            <w:tcBorders>
              <w:top w:val="single" w:sz="4" w:space="0" w:color="auto"/>
              <w:left w:val="single" w:sz="4" w:space="0" w:color="auto"/>
              <w:bottom w:val="single" w:sz="4" w:space="0" w:color="auto"/>
              <w:right w:val="single" w:sz="4" w:space="0" w:color="auto"/>
            </w:tcBorders>
          </w:tcPr>
          <w:p w14:paraId="40FE22E1" w14:textId="68F55AEE" w:rsidR="00F37C19" w:rsidRPr="00C74A77" w:rsidRDefault="00C04A33" w:rsidP="00F37C19">
            <w:pPr>
              <w:pStyle w:val="BodyText"/>
              <w:spacing w:line="276" w:lineRule="auto"/>
              <w:jc w:val="both"/>
              <w:rPr>
                <w:rFonts w:ascii="Times New Roman" w:hAnsi="Times New Roman"/>
                <w:sz w:val="24"/>
                <w:szCs w:val="24"/>
                <w:lang w:val="sq-AL"/>
              </w:rPr>
            </w:pPr>
            <w:r w:rsidRPr="00C74A77">
              <w:rPr>
                <w:rFonts w:ascii="Times New Roman" w:hAnsi="Times New Roman"/>
                <w:b/>
                <w:bCs/>
                <w:sz w:val="24"/>
                <w:szCs w:val="24"/>
                <w:lang w:val="sq-AL"/>
              </w:rPr>
              <w:lastRenderedPageBreak/>
              <w:t>Shtetas</w:t>
            </w:r>
          </w:p>
        </w:tc>
        <w:tc>
          <w:tcPr>
            <w:tcW w:w="1324" w:type="dxa"/>
            <w:tcBorders>
              <w:top w:val="single" w:sz="4" w:space="0" w:color="auto"/>
              <w:left w:val="single" w:sz="4" w:space="0" w:color="auto"/>
              <w:bottom w:val="single" w:sz="4" w:space="0" w:color="auto"/>
              <w:right w:val="single" w:sz="4" w:space="0" w:color="auto"/>
            </w:tcBorders>
          </w:tcPr>
          <w:p w14:paraId="708CED13" w14:textId="5A2E6B59" w:rsidR="00F37C19" w:rsidRPr="00C74A77" w:rsidRDefault="00A071C6"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I pranuar</w:t>
            </w:r>
            <w:r w:rsidR="00926BF7" w:rsidRPr="00C74A77">
              <w:rPr>
                <w:rFonts w:ascii="Times New Roman" w:hAnsi="Times New Roman"/>
                <w:sz w:val="24"/>
                <w:szCs w:val="24"/>
                <w:lang w:val="sq-AL"/>
              </w:rPr>
              <w:t xml:space="preserve"> pjesërisht</w:t>
            </w:r>
          </w:p>
        </w:tc>
        <w:tc>
          <w:tcPr>
            <w:tcW w:w="3150" w:type="dxa"/>
            <w:tcBorders>
              <w:top w:val="single" w:sz="4" w:space="0" w:color="auto"/>
              <w:left w:val="single" w:sz="4" w:space="0" w:color="auto"/>
              <w:bottom w:val="single" w:sz="4" w:space="0" w:color="auto"/>
              <w:right w:val="single" w:sz="4" w:space="0" w:color="auto"/>
            </w:tcBorders>
          </w:tcPr>
          <w:p w14:paraId="5BF53571" w14:textId="77777777" w:rsidR="003332FA" w:rsidRPr="00C74A77" w:rsidRDefault="00612E66" w:rsidP="00612E66">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1. Edukimi dhe ndërgjegjësimi</w:t>
            </w:r>
          </w:p>
          <w:p w14:paraId="2AB6AC6E" w14:textId="77777777" w:rsidR="00612E66" w:rsidRPr="00C74A77" w:rsidRDefault="00612E94" w:rsidP="00612E66">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 xml:space="preserve">Kurrikula mësimore shkollore </w:t>
            </w:r>
            <w:r w:rsidR="000C0BE9" w:rsidRPr="00C74A77">
              <w:rPr>
                <w:rFonts w:ascii="Times New Roman" w:hAnsi="Times New Roman"/>
                <w:sz w:val="24"/>
                <w:szCs w:val="24"/>
                <w:lang w:val="sq-AL"/>
              </w:rPr>
              <w:t xml:space="preserve">ekziston për sistemin arsimor parauniversitar. </w:t>
            </w:r>
            <w:r w:rsidR="00A451CC" w:rsidRPr="00C74A77">
              <w:rPr>
                <w:rFonts w:ascii="Times New Roman" w:hAnsi="Times New Roman"/>
                <w:sz w:val="24"/>
                <w:szCs w:val="24"/>
                <w:lang w:val="sq-AL"/>
              </w:rPr>
              <w:t xml:space="preserve">Në aktivitetin </w:t>
            </w:r>
            <w:r w:rsidR="005B3BEC" w:rsidRPr="00C74A77">
              <w:rPr>
                <w:rFonts w:ascii="Times New Roman" w:hAnsi="Times New Roman"/>
                <w:sz w:val="24"/>
                <w:szCs w:val="24"/>
                <w:lang w:val="sq-AL"/>
              </w:rPr>
              <w:t xml:space="preserve">4.1.1 është parashikuar </w:t>
            </w:r>
            <w:r w:rsidR="00B83834" w:rsidRPr="00C74A77">
              <w:rPr>
                <w:rFonts w:ascii="Times New Roman" w:hAnsi="Times New Roman"/>
                <w:sz w:val="24"/>
                <w:szCs w:val="24"/>
                <w:lang w:val="sq-AL"/>
              </w:rPr>
              <w:t xml:space="preserve">rishikimi i saj. Po kështu janë parashikuar </w:t>
            </w:r>
            <w:r w:rsidR="005F0D7F" w:rsidRPr="00C74A77">
              <w:rPr>
                <w:rFonts w:ascii="Times New Roman" w:hAnsi="Times New Roman"/>
                <w:sz w:val="24"/>
                <w:szCs w:val="24"/>
                <w:lang w:val="sq-AL"/>
              </w:rPr>
              <w:t xml:space="preserve">aktivitete ndërgjegjësimi </w:t>
            </w:r>
            <w:r w:rsidR="0095734D" w:rsidRPr="00C74A77">
              <w:rPr>
                <w:rFonts w:ascii="Times New Roman" w:hAnsi="Times New Roman"/>
                <w:sz w:val="24"/>
                <w:szCs w:val="24"/>
                <w:lang w:val="sq-AL"/>
              </w:rPr>
              <w:t xml:space="preserve">(aktiviteti </w:t>
            </w:r>
            <w:r w:rsidR="001413C1" w:rsidRPr="00C74A77">
              <w:rPr>
                <w:rFonts w:ascii="Times New Roman" w:hAnsi="Times New Roman"/>
                <w:sz w:val="24"/>
                <w:szCs w:val="24"/>
                <w:lang w:val="sq-AL"/>
              </w:rPr>
              <w:t>4.2.2)</w:t>
            </w:r>
            <w:r w:rsidR="006E0853" w:rsidRPr="00C74A77">
              <w:rPr>
                <w:rFonts w:ascii="Times New Roman" w:hAnsi="Times New Roman"/>
                <w:sz w:val="24"/>
                <w:szCs w:val="24"/>
                <w:lang w:val="sq-AL"/>
              </w:rPr>
              <w:t xml:space="preserve">. Në këndvështrimin e përgjithshëm konsiderohet një sugjerim që </w:t>
            </w:r>
            <w:r w:rsidR="00AF2DB0" w:rsidRPr="00C74A77">
              <w:rPr>
                <w:rFonts w:ascii="Times New Roman" w:hAnsi="Times New Roman"/>
                <w:sz w:val="24"/>
                <w:szCs w:val="24"/>
                <w:lang w:val="sq-AL"/>
              </w:rPr>
              <w:t>gjen reflektim në strategji.</w:t>
            </w:r>
          </w:p>
          <w:p w14:paraId="3FADE704" w14:textId="77777777" w:rsidR="00AF2DB0" w:rsidRPr="00C74A77" w:rsidRDefault="0093667A" w:rsidP="00612E66">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lastRenderedPageBreak/>
              <w:t xml:space="preserve">2. </w:t>
            </w:r>
            <w:r w:rsidR="00926BF7" w:rsidRPr="00C74A77">
              <w:rPr>
                <w:rFonts w:ascii="Times New Roman" w:hAnsi="Times New Roman"/>
                <w:sz w:val="24"/>
                <w:szCs w:val="24"/>
                <w:lang w:val="sq-AL"/>
              </w:rPr>
              <w:t xml:space="preserve">Lejedrejtimi i provës. </w:t>
            </w:r>
            <w:r w:rsidR="00BB1C34" w:rsidRPr="00C74A77">
              <w:rPr>
                <w:rFonts w:ascii="Times New Roman" w:hAnsi="Times New Roman"/>
                <w:sz w:val="24"/>
                <w:szCs w:val="24"/>
                <w:lang w:val="sq-AL"/>
              </w:rPr>
              <w:t xml:space="preserve">Në legjislacionin aktual </w:t>
            </w:r>
            <w:r w:rsidR="00574C0A" w:rsidRPr="00C74A77">
              <w:rPr>
                <w:rFonts w:ascii="Times New Roman" w:hAnsi="Times New Roman"/>
                <w:sz w:val="24"/>
                <w:szCs w:val="24"/>
                <w:lang w:val="sq-AL"/>
              </w:rPr>
              <w:t>nuk përcaktohet si fazë për marrjen e lejedrejtimit</w:t>
            </w:r>
            <w:r w:rsidR="00B4147D" w:rsidRPr="00C74A77">
              <w:rPr>
                <w:rFonts w:ascii="Times New Roman" w:hAnsi="Times New Roman"/>
                <w:sz w:val="24"/>
                <w:szCs w:val="24"/>
                <w:lang w:val="sq-AL"/>
              </w:rPr>
              <w:t>. Legjislacion</w:t>
            </w:r>
            <w:r w:rsidR="00892D63" w:rsidRPr="00C74A77">
              <w:rPr>
                <w:rFonts w:ascii="Times New Roman" w:hAnsi="Times New Roman"/>
                <w:sz w:val="24"/>
                <w:szCs w:val="24"/>
                <w:lang w:val="sq-AL"/>
              </w:rPr>
              <w:t>i shqiptar është në harmonizim të plotë me legjislacionin Evropian</w:t>
            </w:r>
            <w:r w:rsidR="00B17F61" w:rsidRPr="00C74A77">
              <w:rPr>
                <w:rFonts w:ascii="Times New Roman" w:hAnsi="Times New Roman"/>
                <w:sz w:val="24"/>
                <w:szCs w:val="24"/>
                <w:lang w:val="sq-AL"/>
              </w:rPr>
              <w:t xml:space="preserve"> dhe në nivelin e BE-së nuk ka përcaktime të tille për vendet anëtare. </w:t>
            </w:r>
            <w:r w:rsidR="006C147B" w:rsidRPr="00C74A77">
              <w:rPr>
                <w:rFonts w:ascii="Times New Roman" w:hAnsi="Times New Roman"/>
                <w:sz w:val="24"/>
                <w:szCs w:val="24"/>
                <w:lang w:val="sq-AL"/>
              </w:rPr>
              <w:t xml:space="preserve">Vende të caktuara e kanë prezantuar këtë procedurë. </w:t>
            </w:r>
            <w:r w:rsidR="00E74803" w:rsidRPr="00C74A77">
              <w:rPr>
                <w:rFonts w:ascii="Times New Roman" w:hAnsi="Times New Roman"/>
                <w:sz w:val="24"/>
                <w:szCs w:val="24"/>
                <w:lang w:val="sq-AL"/>
              </w:rPr>
              <w:t>Në legjislacionin shqiptar, Kodi Rrugor</w:t>
            </w:r>
            <w:r w:rsidR="00DE7DB7" w:rsidRPr="00C74A77">
              <w:rPr>
                <w:rFonts w:ascii="Times New Roman" w:hAnsi="Times New Roman"/>
                <w:sz w:val="24"/>
                <w:szCs w:val="24"/>
                <w:lang w:val="sq-AL"/>
              </w:rPr>
              <w:t xml:space="preserve">, neni 117/1 </w:t>
            </w:r>
            <w:r w:rsidR="00234C51" w:rsidRPr="00C74A77">
              <w:rPr>
                <w:rFonts w:ascii="Times New Roman" w:hAnsi="Times New Roman"/>
                <w:sz w:val="24"/>
                <w:szCs w:val="24"/>
                <w:lang w:val="sq-AL"/>
              </w:rPr>
              <w:t xml:space="preserve">përmban disa kufizime për drejtuesit </w:t>
            </w:r>
            <w:r w:rsidR="004D4344" w:rsidRPr="00C74A77">
              <w:rPr>
                <w:rFonts w:ascii="Times New Roman" w:hAnsi="Times New Roman"/>
                <w:sz w:val="24"/>
                <w:szCs w:val="24"/>
                <w:lang w:val="sq-AL"/>
              </w:rPr>
              <w:t>e rinj mbajtës të lejedrejtimit.</w:t>
            </w:r>
          </w:p>
          <w:p w14:paraId="6664443B" w14:textId="77777777" w:rsidR="00BB4B7A" w:rsidRPr="00C74A77" w:rsidRDefault="00BB4B7A" w:rsidP="00612E66">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3. Infrastruktura dhe teknologjia</w:t>
            </w:r>
          </w:p>
          <w:p w14:paraId="7A273292" w14:textId="77777777" w:rsidR="00340250" w:rsidRPr="00C74A77" w:rsidRDefault="00340250" w:rsidP="00612E66">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 xml:space="preserve">Investimet në sigurinë e infrastrukturës rrugore </w:t>
            </w:r>
            <w:r w:rsidR="00C52FBA" w:rsidRPr="00C74A77">
              <w:rPr>
                <w:rFonts w:ascii="Times New Roman" w:hAnsi="Times New Roman"/>
                <w:sz w:val="24"/>
                <w:szCs w:val="24"/>
                <w:lang w:val="sq-AL"/>
              </w:rPr>
              <w:t>realizohen në mënyrë</w:t>
            </w:r>
            <w:r w:rsidR="00F80CE9" w:rsidRPr="00C74A77">
              <w:rPr>
                <w:rFonts w:ascii="Times New Roman" w:hAnsi="Times New Roman"/>
                <w:sz w:val="24"/>
                <w:szCs w:val="24"/>
                <w:lang w:val="sq-AL"/>
              </w:rPr>
              <w:t xml:space="preserve"> periodike </w:t>
            </w:r>
            <w:r w:rsidR="002D504E" w:rsidRPr="00C74A77">
              <w:rPr>
                <w:rFonts w:ascii="Times New Roman" w:hAnsi="Times New Roman"/>
                <w:sz w:val="24"/>
                <w:szCs w:val="24"/>
                <w:lang w:val="sq-AL"/>
              </w:rPr>
              <w:t xml:space="preserve">nëpërmjet programeve të investimeve të ARRSH </w:t>
            </w:r>
            <w:r w:rsidR="00D1736A" w:rsidRPr="00C74A77">
              <w:rPr>
                <w:rFonts w:ascii="Times New Roman" w:hAnsi="Times New Roman"/>
                <w:sz w:val="24"/>
                <w:szCs w:val="24"/>
                <w:lang w:val="sq-AL"/>
              </w:rPr>
              <w:t>dhe së fundmi të kombinuara me aplikime të teknologjisë informacionit</w:t>
            </w:r>
            <w:r w:rsidR="00016E7D" w:rsidRPr="00C74A77">
              <w:rPr>
                <w:rFonts w:ascii="Times New Roman" w:hAnsi="Times New Roman"/>
                <w:sz w:val="24"/>
                <w:szCs w:val="24"/>
                <w:lang w:val="sq-AL"/>
              </w:rPr>
              <w:t>.</w:t>
            </w:r>
          </w:p>
          <w:p w14:paraId="5C08115B" w14:textId="7E1600A0" w:rsidR="00016E7D" w:rsidRPr="00C74A77" w:rsidRDefault="00E54452" w:rsidP="00E54452">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 xml:space="preserve">4. </w:t>
            </w:r>
            <w:r w:rsidR="00016E7D" w:rsidRPr="00C74A77">
              <w:rPr>
                <w:rFonts w:ascii="Times New Roman" w:hAnsi="Times New Roman"/>
                <w:sz w:val="24"/>
                <w:szCs w:val="24"/>
                <w:lang w:val="sq-AL"/>
              </w:rPr>
              <w:t>Zbatimi i ligjit</w:t>
            </w:r>
          </w:p>
          <w:p w14:paraId="23942771" w14:textId="77777777" w:rsidR="00016E7D" w:rsidRPr="00C74A77" w:rsidRDefault="00DF5D2F" w:rsidP="00612E66">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lastRenderedPageBreak/>
              <w:t>Organet ligjzbatuese janë të pajisura</w:t>
            </w:r>
            <w:r w:rsidR="009B0D4A" w:rsidRPr="00C74A77">
              <w:rPr>
                <w:rFonts w:ascii="Times New Roman" w:hAnsi="Times New Roman"/>
                <w:sz w:val="24"/>
                <w:szCs w:val="24"/>
                <w:lang w:val="sq-AL"/>
              </w:rPr>
              <w:t xml:space="preserve"> tashmë</w:t>
            </w:r>
            <w:r w:rsidRPr="00C74A77">
              <w:rPr>
                <w:rFonts w:ascii="Times New Roman" w:hAnsi="Times New Roman"/>
                <w:sz w:val="24"/>
                <w:szCs w:val="24"/>
                <w:lang w:val="sq-AL"/>
              </w:rPr>
              <w:t xml:space="preserve">, kryesisht policia rrugore </w:t>
            </w:r>
            <w:r w:rsidR="00B63D77" w:rsidRPr="00C74A77">
              <w:rPr>
                <w:rFonts w:ascii="Times New Roman" w:hAnsi="Times New Roman"/>
                <w:sz w:val="24"/>
                <w:szCs w:val="24"/>
                <w:lang w:val="sq-AL"/>
              </w:rPr>
              <w:t xml:space="preserve">me </w:t>
            </w:r>
            <w:r w:rsidR="00E82E38" w:rsidRPr="00C74A77">
              <w:rPr>
                <w:rFonts w:ascii="Times New Roman" w:hAnsi="Times New Roman"/>
                <w:sz w:val="24"/>
                <w:szCs w:val="24"/>
                <w:lang w:val="sq-AL"/>
              </w:rPr>
              <w:t xml:space="preserve">instrumenta të teknologjisë si: radarë, </w:t>
            </w:r>
            <w:r w:rsidR="0030386B" w:rsidRPr="00C74A77">
              <w:rPr>
                <w:rFonts w:ascii="Times New Roman" w:hAnsi="Times New Roman"/>
                <w:sz w:val="24"/>
                <w:szCs w:val="24"/>
                <w:lang w:val="sq-AL"/>
              </w:rPr>
              <w:t xml:space="preserve">pajisje të montuara në </w:t>
            </w:r>
            <w:r w:rsidR="00E67A14" w:rsidRPr="00C74A77">
              <w:rPr>
                <w:rFonts w:ascii="Times New Roman" w:hAnsi="Times New Roman"/>
                <w:sz w:val="24"/>
                <w:szCs w:val="24"/>
                <w:lang w:val="sq-AL"/>
              </w:rPr>
              <w:t xml:space="preserve">mjete të posaçme, </w:t>
            </w:r>
            <w:r w:rsidR="00C633B3" w:rsidRPr="00C74A77">
              <w:rPr>
                <w:rFonts w:ascii="Times New Roman" w:hAnsi="Times New Roman"/>
                <w:sz w:val="24"/>
                <w:szCs w:val="24"/>
                <w:lang w:val="sq-AL"/>
              </w:rPr>
              <w:t xml:space="preserve">dronë etj., furnizimi </w:t>
            </w:r>
            <w:r w:rsidR="009B0D4A" w:rsidRPr="00C74A77">
              <w:rPr>
                <w:rFonts w:ascii="Times New Roman" w:hAnsi="Times New Roman"/>
                <w:sz w:val="24"/>
                <w:szCs w:val="24"/>
                <w:lang w:val="sq-AL"/>
              </w:rPr>
              <w:t>me të cilat do jetë dhe në të ardhmen.</w:t>
            </w:r>
          </w:p>
          <w:p w14:paraId="55EBF527" w14:textId="77777777" w:rsidR="00E54452" w:rsidRPr="00C74A77" w:rsidRDefault="00E54452" w:rsidP="00E54452">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5. Shërbimet e emergjencës</w:t>
            </w:r>
          </w:p>
          <w:p w14:paraId="696FDBD9" w14:textId="7701614D" w:rsidR="004C512D" w:rsidRPr="00C74A77" w:rsidRDefault="004C512D" w:rsidP="00E54452">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Në planin e veprimit të strategjisë janë parashikuar një sërë masash që lidhen me ndihmën e shpejtë</w:t>
            </w:r>
            <w:r w:rsidR="002E77AC" w:rsidRPr="00C74A77">
              <w:rPr>
                <w:rFonts w:ascii="Times New Roman" w:hAnsi="Times New Roman"/>
                <w:sz w:val="24"/>
                <w:szCs w:val="24"/>
                <w:lang w:val="sq-AL"/>
              </w:rPr>
              <w:t>, me përshkrime të detajuara</w:t>
            </w:r>
            <w:r w:rsidR="00A81E87" w:rsidRPr="00C74A77">
              <w:rPr>
                <w:rFonts w:ascii="Times New Roman" w:hAnsi="Times New Roman"/>
                <w:sz w:val="24"/>
                <w:szCs w:val="24"/>
                <w:lang w:val="sq-AL"/>
              </w:rPr>
              <w:t xml:space="preserve"> (masat 5.1.1 deri në 5.4.1)</w:t>
            </w:r>
          </w:p>
        </w:tc>
      </w:tr>
      <w:tr w:rsidR="00F37C19" w:rsidRPr="00C74A77" w14:paraId="52A340AD" w14:textId="77777777" w:rsidTr="007B35B9">
        <w:trPr>
          <w:jc w:val="center"/>
        </w:trPr>
        <w:tc>
          <w:tcPr>
            <w:tcW w:w="625" w:type="dxa"/>
            <w:tcBorders>
              <w:top w:val="single" w:sz="4" w:space="0" w:color="auto"/>
              <w:left w:val="single" w:sz="4" w:space="0" w:color="auto"/>
              <w:bottom w:val="single" w:sz="4" w:space="0" w:color="auto"/>
              <w:right w:val="single" w:sz="4" w:space="0" w:color="auto"/>
            </w:tcBorders>
          </w:tcPr>
          <w:p w14:paraId="43E3A95C" w14:textId="3E606C93" w:rsidR="00F37C19" w:rsidRPr="00C74A77" w:rsidRDefault="00F37C19"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lastRenderedPageBreak/>
              <w:t>4.</w:t>
            </w:r>
          </w:p>
        </w:tc>
        <w:tc>
          <w:tcPr>
            <w:tcW w:w="2282" w:type="dxa"/>
            <w:tcBorders>
              <w:top w:val="single" w:sz="4" w:space="0" w:color="auto"/>
              <w:left w:val="single" w:sz="4" w:space="0" w:color="auto"/>
              <w:bottom w:val="single" w:sz="4" w:space="0" w:color="auto"/>
              <w:right w:val="single" w:sz="4" w:space="0" w:color="auto"/>
            </w:tcBorders>
          </w:tcPr>
          <w:p w14:paraId="67BBD061" w14:textId="2D3011F7" w:rsidR="00F37C19" w:rsidRPr="00C74A77" w:rsidRDefault="003332FA" w:rsidP="00F37C19">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Sugjerim</w:t>
            </w:r>
            <w:r w:rsidR="00A071C6" w:rsidRPr="00C74A77">
              <w:rPr>
                <w:rFonts w:ascii="Times New Roman" w:hAnsi="Times New Roman"/>
                <w:i/>
                <w:iCs/>
                <w:sz w:val="24"/>
                <w:szCs w:val="24"/>
                <w:lang w:val="sq-AL"/>
              </w:rPr>
              <w:t>e</w:t>
            </w:r>
          </w:p>
          <w:p w14:paraId="50DD6AE0" w14:textId="77777777" w:rsidR="00F37C19" w:rsidRPr="00C74A77" w:rsidRDefault="00F37C19" w:rsidP="00F37C19">
            <w:pPr>
              <w:pStyle w:val="BodyText"/>
              <w:spacing w:line="276" w:lineRule="auto"/>
              <w:jc w:val="both"/>
              <w:rPr>
                <w:rFonts w:ascii="Times New Roman" w:hAnsi="Times New Roman"/>
                <w:sz w:val="24"/>
                <w:szCs w:val="24"/>
                <w:lang w:val="sq-AL"/>
              </w:rPr>
            </w:pPr>
          </w:p>
          <w:p w14:paraId="6ABA3F78" w14:textId="77777777" w:rsidR="00F37C19" w:rsidRPr="00C74A77" w:rsidRDefault="00F37C19" w:rsidP="00F37C19">
            <w:pPr>
              <w:pStyle w:val="BodyText"/>
              <w:spacing w:line="276" w:lineRule="auto"/>
              <w:jc w:val="both"/>
              <w:rPr>
                <w:rFonts w:ascii="Times New Roman" w:hAnsi="Times New Roman"/>
                <w:sz w:val="24"/>
                <w:szCs w:val="24"/>
                <w:lang w:val="sq-AL"/>
              </w:rPr>
            </w:pPr>
          </w:p>
          <w:p w14:paraId="58C11412" w14:textId="77777777" w:rsidR="00F37C19" w:rsidRPr="00C74A77" w:rsidRDefault="00F37C19" w:rsidP="00F37C19">
            <w:pPr>
              <w:pStyle w:val="BodyText"/>
              <w:spacing w:line="276" w:lineRule="auto"/>
              <w:jc w:val="both"/>
              <w:rPr>
                <w:rFonts w:ascii="Times New Roman" w:hAnsi="Times New Roman"/>
                <w:sz w:val="24"/>
                <w:szCs w:val="24"/>
                <w:lang w:val="sq-AL"/>
              </w:rPr>
            </w:pPr>
          </w:p>
          <w:p w14:paraId="668F8347" w14:textId="77777777" w:rsidR="00F37C19" w:rsidRPr="00C74A77" w:rsidRDefault="00F37C19" w:rsidP="00F37C19">
            <w:pPr>
              <w:pStyle w:val="BodyText"/>
              <w:spacing w:line="276" w:lineRule="auto"/>
              <w:jc w:val="both"/>
              <w:rPr>
                <w:rFonts w:ascii="Times New Roman" w:hAnsi="Times New Roman"/>
                <w:sz w:val="24"/>
                <w:szCs w:val="24"/>
                <w:lang w:val="sq-AL"/>
              </w:rPr>
            </w:pPr>
          </w:p>
          <w:p w14:paraId="2A5DA876" w14:textId="77777777" w:rsidR="00F37C19" w:rsidRPr="00C74A77" w:rsidRDefault="00F37C19" w:rsidP="00F37C19">
            <w:pPr>
              <w:pStyle w:val="BodyText"/>
              <w:spacing w:line="276" w:lineRule="auto"/>
              <w:jc w:val="both"/>
              <w:rPr>
                <w:rFonts w:ascii="Times New Roman" w:hAnsi="Times New Roman"/>
                <w:sz w:val="24"/>
                <w:szCs w:val="24"/>
                <w:lang w:val="sq-AL"/>
              </w:rPr>
            </w:pPr>
          </w:p>
          <w:p w14:paraId="3DE382B8" w14:textId="77777777" w:rsidR="00F37C19" w:rsidRPr="00C74A77" w:rsidRDefault="00F37C19" w:rsidP="00F37C19">
            <w:pPr>
              <w:pStyle w:val="BodyText"/>
              <w:spacing w:line="276" w:lineRule="auto"/>
              <w:jc w:val="both"/>
              <w:rPr>
                <w:rFonts w:ascii="Times New Roman" w:hAnsi="Times New Roman"/>
                <w:sz w:val="24"/>
                <w:szCs w:val="24"/>
                <w:lang w:val="sq-AL"/>
              </w:rPr>
            </w:pPr>
          </w:p>
          <w:p w14:paraId="05D5551D" w14:textId="77777777" w:rsidR="00F37C19" w:rsidRPr="00C74A77" w:rsidRDefault="00F37C19" w:rsidP="00F37C19">
            <w:pPr>
              <w:pStyle w:val="BodyText"/>
              <w:spacing w:line="276" w:lineRule="auto"/>
              <w:jc w:val="both"/>
              <w:rPr>
                <w:rFonts w:ascii="Times New Roman" w:hAnsi="Times New Roman"/>
                <w:sz w:val="24"/>
                <w:szCs w:val="24"/>
                <w:lang w:val="sq-AL"/>
              </w:rPr>
            </w:pPr>
          </w:p>
          <w:p w14:paraId="3C298879" w14:textId="77777777" w:rsidR="00F37C19" w:rsidRPr="00C74A77" w:rsidRDefault="00F37C19" w:rsidP="00F37C19">
            <w:pPr>
              <w:pStyle w:val="Paragrafi"/>
              <w:spacing w:line="276" w:lineRule="auto"/>
              <w:ind w:firstLine="0"/>
              <w:rPr>
                <w:rFonts w:ascii="Times New Roman" w:hAnsi="Times New Roman"/>
                <w:i/>
                <w:iCs/>
                <w:lang w:val="sq-AL"/>
              </w:rPr>
            </w:pPr>
          </w:p>
          <w:p w14:paraId="56906CF3" w14:textId="77777777" w:rsidR="00F37C19" w:rsidRPr="00C74A77" w:rsidRDefault="00F37C19" w:rsidP="00F37C19">
            <w:pPr>
              <w:pStyle w:val="BodyText"/>
              <w:spacing w:line="276" w:lineRule="auto"/>
              <w:jc w:val="both"/>
              <w:rPr>
                <w:rFonts w:ascii="Times New Roman" w:hAnsi="Times New Roman"/>
                <w:sz w:val="24"/>
                <w:szCs w:val="24"/>
                <w:lang w:val="sq-AL"/>
              </w:rPr>
            </w:pPr>
          </w:p>
          <w:p w14:paraId="0D95C329" w14:textId="77777777" w:rsidR="00F37C19" w:rsidRPr="00C74A77" w:rsidRDefault="00F37C19" w:rsidP="00F37C19">
            <w:pPr>
              <w:pStyle w:val="Paragrafi"/>
              <w:spacing w:line="276" w:lineRule="auto"/>
              <w:ind w:firstLine="0"/>
              <w:rPr>
                <w:rFonts w:ascii="Times New Roman" w:hAnsi="Times New Roman"/>
                <w:i/>
                <w:iCs/>
                <w:lang w:val="sq-AL"/>
              </w:rPr>
            </w:pPr>
          </w:p>
          <w:p w14:paraId="779609E7" w14:textId="77777777" w:rsidR="00F37C19" w:rsidRPr="00C74A77" w:rsidRDefault="00F37C19" w:rsidP="00F37C19">
            <w:pPr>
              <w:pStyle w:val="Paragrafi"/>
              <w:spacing w:line="276" w:lineRule="auto"/>
              <w:ind w:firstLine="0"/>
              <w:rPr>
                <w:rFonts w:ascii="Times New Roman" w:hAnsi="Times New Roman"/>
                <w:i/>
                <w:iCs/>
                <w:lang w:val="sq-AL"/>
              </w:rPr>
            </w:pPr>
          </w:p>
          <w:p w14:paraId="6B444507" w14:textId="77777777" w:rsidR="00F37C19" w:rsidRPr="00C74A77" w:rsidRDefault="00F37C19" w:rsidP="00F37C19">
            <w:pPr>
              <w:pStyle w:val="Paragrafi"/>
              <w:spacing w:line="276" w:lineRule="auto"/>
              <w:ind w:firstLine="0"/>
              <w:rPr>
                <w:rFonts w:ascii="Times New Roman" w:hAnsi="Times New Roman"/>
                <w:i/>
                <w:iCs/>
                <w:lang w:val="sq-AL"/>
              </w:rPr>
            </w:pPr>
          </w:p>
          <w:p w14:paraId="1B838902" w14:textId="77777777" w:rsidR="00F37C19" w:rsidRPr="00C74A77" w:rsidRDefault="00F37C19" w:rsidP="00F37C19">
            <w:pPr>
              <w:pStyle w:val="Paragrafi"/>
              <w:spacing w:line="276" w:lineRule="auto"/>
              <w:ind w:firstLine="0"/>
              <w:rPr>
                <w:rFonts w:ascii="Times New Roman" w:hAnsi="Times New Roman"/>
                <w:i/>
                <w:iCs/>
                <w:lang w:val="sq-AL"/>
              </w:rPr>
            </w:pPr>
          </w:p>
          <w:p w14:paraId="4A1F4EBA" w14:textId="77777777" w:rsidR="00F37C19" w:rsidRPr="00C74A77" w:rsidRDefault="00F37C19" w:rsidP="00F37C19">
            <w:pPr>
              <w:pStyle w:val="Paragrafi"/>
              <w:spacing w:line="276" w:lineRule="auto"/>
              <w:ind w:firstLine="0"/>
              <w:rPr>
                <w:rFonts w:ascii="Times New Roman" w:hAnsi="Times New Roman"/>
                <w:i/>
                <w:iCs/>
                <w:lang w:val="sq-AL"/>
              </w:rPr>
            </w:pPr>
          </w:p>
          <w:p w14:paraId="0545E3CB" w14:textId="77777777" w:rsidR="00F37C19" w:rsidRPr="00C74A77" w:rsidRDefault="00F37C19" w:rsidP="00F37C19">
            <w:pPr>
              <w:pStyle w:val="Paragrafi"/>
              <w:spacing w:line="276" w:lineRule="auto"/>
              <w:ind w:firstLine="0"/>
              <w:rPr>
                <w:rFonts w:ascii="Times New Roman" w:hAnsi="Times New Roman"/>
                <w:i/>
                <w:iCs/>
                <w:lang w:val="sq-AL"/>
              </w:rPr>
            </w:pPr>
          </w:p>
          <w:p w14:paraId="7C735BFC" w14:textId="77777777" w:rsidR="00F37C19" w:rsidRPr="00C74A77" w:rsidRDefault="00F37C19" w:rsidP="003707DF">
            <w:pPr>
              <w:pStyle w:val="Paragrafi"/>
              <w:spacing w:line="276" w:lineRule="auto"/>
              <w:rPr>
                <w:rFonts w:ascii="Times New Roman" w:hAnsi="Times New Roman"/>
                <w:i/>
                <w:iCs/>
                <w:lang w:val="sq-AL"/>
              </w:rPr>
            </w:pPr>
          </w:p>
          <w:p w14:paraId="1DA76853" w14:textId="77777777" w:rsidR="003707DF" w:rsidRPr="00C74A77" w:rsidRDefault="003707DF" w:rsidP="003707DF">
            <w:pPr>
              <w:pStyle w:val="Paragrafi"/>
              <w:spacing w:line="276" w:lineRule="auto"/>
              <w:rPr>
                <w:rFonts w:ascii="Times New Roman" w:hAnsi="Times New Roman"/>
                <w:i/>
                <w:iCs/>
                <w:lang w:val="sq-AL"/>
              </w:rPr>
            </w:pPr>
          </w:p>
          <w:p w14:paraId="49D5525D" w14:textId="77777777" w:rsidR="00F37C19" w:rsidRPr="00C74A77" w:rsidRDefault="00F37C19" w:rsidP="00F37C19">
            <w:pPr>
              <w:pStyle w:val="Paragrafi"/>
              <w:spacing w:line="276" w:lineRule="auto"/>
              <w:ind w:firstLine="0"/>
              <w:rPr>
                <w:rFonts w:ascii="Times New Roman" w:hAnsi="Times New Roman"/>
                <w:i/>
                <w:iCs/>
                <w:lang w:val="sq-AL"/>
              </w:rPr>
            </w:pPr>
          </w:p>
          <w:p w14:paraId="12192EA9" w14:textId="77777777" w:rsidR="00F37C19" w:rsidRPr="00C74A77" w:rsidRDefault="00F37C19" w:rsidP="00F37C19">
            <w:pPr>
              <w:pStyle w:val="Paragrafi"/>
              <w:spacing w:line="276" w:lineRule="auto"/>
              <w:ind w:firstLine="0"/>
              <w:rPr>
                <w:rFonts w:ascii="Times New Roman" w:hAnsi="Times New Roman"/>
                <w:i/>
                <w:iCs/>
                <w:lang w:val="sq-AL"/>
              </w:rPr>
            </w:pPr>
          </w:p>
          <w:p w14:paraId="3EC82437" w14:textId="77777777" w:rsidR="00F37C19" w:rsidRPr="00C74A77" w:rsidRDefault="00F37C19" w:rsidP="00F37C19">
            <w:pPr>
              <w:pStyle w:val="Paragrafi"/>
              <w:spacing w:line="276" w:lineRule="auto"/>
              <w:ind w:firstLine="0"/>
              <w:rPr>
                <w:rFonts w:ascii="Times New Roman" w:hAnsi="Times New Roman"/>
                <w:i/>
                <w:iCs/>
                <w:lang w:val="sq-AL"/>
              </w:rPr>
            </w:pPr>
          </w:p>
          <w:p w14:paraId="7B377D22" w14:textId="77777777" w:rsidR="00F37C19" w:rsidRPr="00C74A77" w:rsidRDefault="00F37C19" w:rsidP="00F37C19">
            <w:pPr>
              <w:pStyle w:val="Paragrafi"/>
              <w:spacing w:line="276" w:lineRule="auto"/>
              <w:ind w:firstLine="0"/>
              <w:rPr>
                <w:rFonts w:ascii="Times New Roman" w:hAnsi="Times New Roman"/>
                <w:i/>
                <w:iCs/>
                <w:lang w:val="sq-AL"/>
              </w:rPr>
            </w:pPr>
          </w:p>
          <w:p w14:paraId="6AEFD790" w14:textId="77777777" w:rsidR="00F37C19" w:rsidRPr="00C74A77" w:rsidRDefault="00F37C19" w:rsidP="00A071C6">
            <w:pPr>
              <w:pStyle w:val="Paragrafi"/>
              <w:spacing w:line="276" w:lineRule="auto"/>
              <w:ind w:firstLine="0"/>
              <w:rPr>
                <w:rFonts w:ascii="Times New Roman" w:hAnsi="Times New Roman"/>
                <w:lang w:val="sq-AL"/>
              </w:rPr>
            </w:pPr>
          </w:p>
          <w:p w14:paraId="0651F3B5" w14:textId="77777777" w:rsidR="003707DF" w:rsidRPr="00C74A77" w:rsidRDefault="003707DF" w:rsidP="003707DF">
            <w:pPr>
              <w:rPr>
                <w:sz w:val="24"/>
                <w:szCs w:val="24"/>
                <w:lang w:val="sq-AL"/>
              </w:rPr>
            </w:pPr>
          </w:p>
          <w:p w14:paraId="23CF4FEE" w14:textId="77777777" w:rsidR="003707DF" w:rsidRPr="00C74A77" w:rsidRDefault="003707DF" w:rsidP="003707DF">
            <w:pPr>
              <w:rPr>
                <w:sz w:val="24"/>
                <w:szCs w:val="24"/>
                <w:lang w:val="sq-AL"/>
              </w:rPr>
            </w:pPr>
          </w:p>
          <w:p w14:paraId="4749661B" w14:textId="77777777" w:rsidR="003707DF" w:rsidRPr="00C74A77" w:rsidRDefault="003707DF" w:rsidP="003707DF">
            <w:pPr>
              <w:rPr>
                <w:sz w:val="24"/>
                <w:szCs w:val="24"/>
                <w:lang w:val="sq-AL"/>
              </w:rPr>
            </w:pPr>
          </w:p>
          <w:p w14:paraId="37947DB1" w14:textId="77777777" w:rsidR="003707DF" w:rsidRPr="00C74A77" w:rsidRDefault="003707DF" w:rsidP="003707DF">
            <w:pPr>
              <w:rPr>
                <w:sz w:val="24"/>
                <w:szCs w:val="24"/>
                <w:lang w:val="sq-AL"/>
              </w:rPr>
            </w:pPr>
          </w:p>
          <w:p w14:paraId="5399C8A0" w14:textId="77777777" w:rsidR="003707DF" w:rsidRPr="00C74A77" w:rsidRDefault="003707DF" w:rsidP="003707DF">
            <w:pPr>
              <w:rPr>
                <w:sz w:val="24"/>
                <w:szCs w:val="24"/>
                <w:lang w:val="sq-AL"/>
              </w:rPr>
            </w:pPr>
          </w:p>
          <w:p w14:paraId="54CE92F1" w14:textId="77777777" w:rsidR="003707DF" w:rsidRPr="00C74A77" w:rsidRDefault="003707DF" w:rsidP="003707DF">
            <w:pPr>
              <w:rPr>
                <w:sz w:val="24"/>
                <w:szCs w:val="24"/>
                <w:lang w:val="sq-AL"/>
              </w:rPr>
            </w:pPr>
          </w:p>
          <w:p w14:paraId="4955EACC" w14:textId="77777777" w:rsidR="003707DF" w:rsidRPr="00C74A77" w:rsidRDefault="003707DF" w:rsidP="003707DF">
            <w:pPr>
              <w:rPr>
                <w:sz w:val="24"/>
                <w:szCs w:val="24"/>
                <w:lang w:val="sq-AL"/>
              </w:rPr>
            </w:pPr>
          </w:p>
          <w:p w14:paraId="0571650C" w14:textId="77777777" w:rsidR="003707DF" w:rsidRPr="00C74A77" w:rsidRDefault="003707DF" w:rsidP="003707DF">
            <w:pPr>
              <w:rPr>
                <w:sz w:val="24"/>
                <w:szCs w:val="24"/>
                <w:lang w:val="sq-AL"/>
              </w:rPr>
            </w:pPr>
          </w:p>
          <w:p w14:paraId="6D99D0A8" w14:textId="77777777" w:rsidR="003707DF" w:rsidRPr="00C74A77" w:rsidRDefault="003707DF" w:rsidP="003707DF">
            <w:pPr>
              <w:rPr>
                <w:sz w:val="24"/>
                <w:szCs w:val="24"/>
                <w:lang w:val="sq-AL"/>
              </w:rPr>
            </w:pPr>
          </w:p>
          <w:p w14:paraId="6CC8D1A1" w14:textId="77777777" w:rsidR="003707DF" w:rsidRPr="00C74A77" w:rsidRDefault="003707DF" w:rsidP="003707DF">
            <w:pPr>
              <w:rPr>
                <w:sz w:val="24"/>
                <w:szCs w:val="24"/>
                <w:lang w:val="sq-AL"/>
              </w:rPr>
            </w:pPr>
          </w:p>
          <w:p w14:paraId="156B7054" w14:textId="77777777" w:rsidR="003707DF" w:rsidRPr="00C74A77" w:rsidRDefault="003707DF" w:rsidP="003707DF">
            <w:pPr>
              <w:rPr>
                <w:sz w:val="24"/>
                <w:szCs w:val="24"/>
                <w:lang w:val="sq-AL"/>
              </w:rPr>
            </w:pPr>
          </w:p>
          <w:p w14:paraId="69DE38F0" w14:textId="77777777" w:rsidR="003707DF" w:rsidRPr="00C74A77" w:rsidRDefault="003707DF" w:rsidP="003707DF">
            <w:pPr>
              <w:rPr>
                <w:sz w:val="24"/>
                <w:szCs w:val="24"/>
                <w:lang w:val="sq-AL"/>
              </w:rPr>
            </w:pPr>
          </w:p>
          <w:p w14:paraId="37C33C9B" w14:textId="77777777" w:rsidR="003707DF" w:rsidRPr="00C74A77" w:rsidRDefault="003707DF" w:rsidP="003707DF">
            <w:pPr>
              <w:rPr>
                <w:sz w:val="24"/>
                <w:szCs w:val="24"/>
                <w:lang w:val="sq-AL"/>
              </w:rPr>
            </w:pPr>
          </w:p>
          <w:p w14:paraId="7DEA8F72" w14:textId="77777777" w:rsidR="003707DF" w:rsidRPr="00C74A77" w:rsidRDefault="003707DF" w:rsidP="003707DF">
            <w:pPr>
              <w:rPr>
                <w:sz w:val="24"/>
                <w:szCs w:val="24"/>
                <w:lang w:val="sq-AL"/>
              </w:rPr>
            </w:pPr>
          </w:p>
          <w:p w14:paraId="231EC77B" w14:textId="77777777" w:rsidR="003707DF" w:rsidRPr="00C74A77" w:rsidRDefault="003707DF" w:rsidP="003707DF">
            <w:pPr>
              <w:rPr>
                <w:sz w:val="24"/>
                <w:szCs w:val="24"/>
                <w:lang w:val="sq-AL"/>
              </w:rPr>
            </w:pPr>
          </w:p>
          <w:p w14:paraId="59A8EDE2" w14:textId="77777777" w:rsidR="003707DF" w:rsidRPr="00C74A77" w:rsidRDefault="003707DF" w:rsidP="003707DF">
            <w:pPr>
              <w:rPr>
                <w:sz w:val="24"/>
                <w:szCs w:val="24"/>
                <w:lang w:val="sq-AL"/>
              </w:rPr>
            </w:pPr>
          </w:p>
          <w:p w14:paraId="5D5857E8" w14:textId="77777777" w:rsidR="003707DF" w:rsidRPr="00C74A77" w:rsidRDefault="003707DF" w:rsidP="003707DF">
            <w:pPr>
              <w:rPr>
                <w:sz w:val="24"/>
                <w:szCs w:val="24"/>
                <w:lang w:val="sq-AL"/>
              </w:rPr>
            </w:pPr>
          </w:p>
          <w:p w14:paraId="7A51D5F2" w14:textId="77777777" w:rsidR="003707DF" w:rsidRPr="00C74A77" w:rsidRDefault="003707DF" w:rsidP="003707DF">
            <w:pPr>
              <w:rPr>
                <w:sz w:val="24"/>
                <w:szCs w:val="24"/>
                <w:lang w:val="sq-AL"/>
              </w:rPr>
            </w:pPr>
          </w:p>
          <w:p w14:paraId="29FDD3C1" w14:textId="77777777" w:rsidR="003707DF" w:rsidRPr="00C74A77" w:rsidRDefault="003707DF" w:rsidP="003707DF">
            <w:pPr>
              <w:rPr>
                <w:sz w:val="24"/>
                <w:szCs w:val="24"/>
                <w:lang w:val="sq-AL"/>
              </w:rPr>
            </w:pPr>
          </w:p>
          <w:p w14:paraId="722172B0" w14:textId="77777777" w:rsidR="003707DF" w:rsidRPr="00C74A77" w:rsidRDefault="003707DF" w:rsidP="003707DF">
            <w:pPr>
              <w:rPr>
                <w:sz w:val="24"/>
                <w:szCs w:val="24"/>
                <w:lang w:val="sq-AL"/>
              </w:rPr>
            </w:pPr>
          </w:p>
          <w:p w14:paraId="29241A3F" w14:textId="77777777" w:rsidR="003707DF" w:rsidRPr="00C74A77" w:rsidRDefault="003707DF" w:rsidP="003707DF">
            <w:pPr>
              <w:rPr>
                <w:sz w:val="24"/>
                <w:szCs w:val="24"/>
                <w:lang w:val="sq-AL"/>
              </w:rPr>
            </w:pPr>
          </w:p>
          <w:p w14:paraId="1AB129CA" w14:textId="77777777" w:rsidR="003707DF" w:rsidRPr="00C74A77" w:rsidRDefault="003707DF" w:rsidP="003707DF">
            <w:pPr>
              <w:rPr>
                <w:sz w:val="24"/>
                <w:szCs w:val="24"/>
                <w:lang w:val="sq-AL"/>
              </w:rPr>
            </w:pPr>
          </w:p>
          <w:p w14:paraId="3450D791" w14:textId="77777777" w:rsidR="003707DF" w:rsidRPr="00C74A77" w:rsidRDefault="003707DF" w:rsidP="003707DF">
            <w:pPr>
              <w:rPr>
                <w:sz w:val="24"/>
                <w:szCs w:val="24"/>
                <w:lang w:val="sq-AL"/>
              </w:rPr>
            </w:pPr>
          </w:p>
          <w:p w14:paraId="4132EB47" w14:textId="77777777" w:rsidR="003707DF" w:rsidRPr="00C74A77" w:rsidRDefault="003707DF" w:rsidP="003707DF">
            <w:pPr>
              <w:rPr>
                <w:rFonts w:ascii="Times New Roman" w:eastAsiaTheme="minorHAnsi" w:hAnsi="Times New Roman" w:cstheme="minorBidi"/>
                <w:sz w:val="24"/>
                <w:szCs w:val="24"/>
                <w:lang w:val="sq-AL"/>
              </w:rPr>
            </w:pPr>
          </w:p>
          <w:p w14:paraId="09878920" w14:textId="77777777" w:rsidR="003707DF" w:rsidRPr="00C74A77" w:rsidRDefault="003707DF" w:rsidP="003707DF">
            <w:pPr>
              <w:rPr>
                <w:sz w:val="24"/>
                <w:szCs w:val="24"/>
                <w:lang w:val="sq-AL"/>
              </w:rPr>
            </w:pPr>
          </w:p>
          <w:p w14:paraId="4E117161" w14:textId="77777777" w:rsidR="003707DF" w:rsidRPr="00C74A77" w:rsidRDefault="003707DF" w:rsidP="003707DF">
            <w:pPr>
              <w:ind w:firstLine="720"/>
              <w:rPr>
                <w:rFonts w:ascii="Times New Roman" w:eastAsiaTheme="minorHAnsi" w:hAnsi="Times New Roman" w:cstheme="minorBidi"/>
                <w:sz w:val="24"/>
                <w:szCs w:val="24"/>
                <w:lang w:val="sq-AL"/>
              </w:rPr>
            </w:pPr>
          </w:p>
          <w:p w14:paraId="03573876" w14:textId="77777777" w:rsidR="003707DF" w:rsidRPr="00C74A77" w:rsidRDefault="003707DF" w:rsidP="003707DF">
            <w:pPr>
              <w:ind w:firstLine="720"/>
              <w:rPr>
                <w:rFonts w:ascii="Times New Roman" w:eastAsiaTheme="minorHAnsi" w:hAnsi="Times New Roman" w:cstheme="minorBidi"/>
                <w:sz w:val="24"/>
                <w:szCs w:val="24"/>
                <w:lang w:val="sq-AL"/>
              </w:rPr>
            </w:pPr>
          </w:p>
          <w:p w14:paraId="459C1B75" w14:textId="77777777" w:rsidR="003707DF" w:rsidRPr="00C74A77" w:rsidRDefault="003707DF" w:rsidP="003707DF">
            <w:pPr>
              <w:ind w:firstLine="720"/>
              <w:rPr>
                <w:rFonts w:ascii="Times New Roman" w:eastAsiaTheme="minorHAnsi" w:hAnsi="Times New Roman" w:cstheme="minorBidi"/>
                <w:sz w:val="24"/>
                <w:szCs w:val="24"/>
                <w:lang w:val="sq-AL"/>
              </w:rPr>
            </w:pPr>
          </w:p>
          <w:p w14:paraId="2757A75A" w14:textId="77777777" w:rsidR="003707DF" w:rsidRPr="00C74A77" w:rsidRDefault="003707DF" w:rsidP="003707DF">
            <w:pPr>
              <w:rPr>
                <w:sz w:val="24"/>
                <w:szCs w:val="24"/>
                <w:lang w:val="sq-AL"/>
              </w:rPr>
            </w:pPr>
          </w:p>
          <w:p w14:paraId="0B77A5C7" w14:textId="77777777" w:rsidR="003707DF" w:rsidRPr="00C74A77" w:rsidRDefault="003707DF" w:rsidP="003707DF">
            <w:pPr>
              <w:rPr>
                <w:sz w:val="24"/>
                <w:szCs w:val="24"/>
                <w:lang w:val="sq-AL"/>
              </w:rPr>
            </w:pPr>
          </w:p>
          <w:p w14:paraId="3BDCA110" w14:textId="77777777" w:rsidR="003707DF" w:rsidRPr="00C74A77" w:rsidRDefault="003707DF" w:rsidP="003707DF">
            <w:pPr>
              <w:rPr>
                <w:sz w:val="24"/>
                <w:szCs w:val="24"/>
                <w:lang w:val="sq-AL"/>
              </w:rPr>
            </w:pPr>
          </w:p>
          <w:p w14:paraId="36745515" w14:textId="77777777" w:rsidR="003707DF" w:rsidRPr="00C74A77" w:rsidRDefault="003707DF" w:rsidP="003707DF">
            <w:pPr>
              <w:rPr>
                <w:sz w:val="24"/>
                <w:szCs w:val="24"/>
                <w:lang w:val="sq-AL"/>
              </w:rPr>
            </w:pPr>
          </w:p>
          <w:p w14:paraId="5AEC5AC9" w14:textId="77777777" w:rsidR="003707DF" w:rsidRPr="00C74A77" w:rsidRDefault="003707DF" w:rsidP="003707DF">
            <w:pPr>
              <w:rPr>
                <w:sz w:val="24"/>
                <w:szCs w:val="24"/>
                <w:lang w:val="sq-AL"/>
              </w:rPr>
            </w:pPr>
          </w:p>
          <w:p w14:paraId="67391691" w14:textId="77777777" w:rsidR="003707DF" w:rsidRPr="00C74A77" w:rsidRDefault="003707DF" w:rsidP="003707DF">
            <w:pPr>
              <w:rPr>
                <w:sz w:val="24"/>
                <w:szCs w:val="24"/>
                <w:lang w:val="sq-AL"/>
              </w:rPr>
            </w:pPr>
          </w:p>
          <w:p w14:paraId="3927E508" w14:textId="77777777" w:rsidR="003707DF" w:rsidRPr="00C74A77" w:rsidRDefault="003707DF" w:rsidP="003707DF">
            <w:pPr>
              <w:rPr>
                <w:sz w:val="24"/>
                <w:szCs w:val="24"/>
                <w:lang w:val="sq-AL"/>
              </w:rPr>
            </w:pPr>
          </w:p>
          <w:p w14:paraId="3469DA51" w14:textId="77777777" w:rsidR="003707DF" w:rsidRPr="00C74A77" w:rsidRDefault="003707DF" w:rsidP="003707DF">
            <w:pPr>
              <w:rPr>
                <w:sz w:val="24"/>
                <w:szCs w:val="24"/>
                <w:lang w:val="sq-AL"/>
              </w:rPr>
            </w:pPr>
          </w:p>
          <w:p w14:paraId="1CF207ED" w14:textId="77777777" w:rsidR="003707DF" w:rsidRPr="00C74A77" w:rsidRDefault="003707DF" w:rsidP="003707DF">
            <w:pPr>
              <w:rPr>
                <w:sz w:val="24"/>
                <w:szCs w:val="24"/>
                <w:lang w:val="sq-AL"/>
              </w:rPr>
            </w:pPr>
          </w:p>
          <w:p w14:paraId="4AB4DD04" w14:textId="77777777" w:rsidR="003707DF" w:rsidRPr="00C74A77" w:rsidRDefault="003707DF" w:rsidP="003707DF">
            <w:pPr>
              <w:rPr>
                <w:sz w:val="24"/>
                <w:szCs w:val="24"/>
                <w:lang w:val="sq-AL"/>
              </w:rPr>
            </w:pPr>
          </w:p>
          <w:p w14:paraId="00B5D53B" w14:textId="77777777" w:rsidR="003707DF" w:rsidRPr="00C74A77" w:rsidRDefault="003707DF" w:rsidP="003707DF">
            <w:pPr>
              <w:rPr>
                <w:sz w:val="24"/>
                <w:szCs w:val="24"/>
                <w:lang w:val="sq-AL"/>
              </w:rPr>
            </w:pPr>
          </w:p>
          <w:p w14:paraId="5E0549FD" w14:textId="77777777" w:rsidR="003707DF" w:rsidRPr="00C74A77" w:rsidRDefault="003707DF" w:rsidP="003707DF">
            <w:pPr>
              <w:rPr>
                <w:sz w:val="24"/>
                <w:szCs w:val="24"/>
                <w:lang w:val="sq-AL"/>
              </w:rPr>
            </w:pPr>
          </w:p>
          <w:p w14:paraId="34F9A689" w14:textId="77777777" w:rsidR="003707DF" w:rsidRPr="00C74A77" w:rsidRDefault="003707DF" w:rsidP="003707DF">
            <w:pPr>
              <w:rPr>
                <w:sz w:val="24"/>
                <w:szCs w:val="24"/>
                <w:lang w:val="sq-AL"/>
              </w:rPr>
            </w:pPr>
          </w:p>
          <w:p w14:paraId="2BA36C33" w14:textId="77777777" w:rsidR="003707DF" w:rsidRPr="00C74A77" w:rsidRDefault="003707DF" w:rsidP="003707DF">
            <w:pPr>
              <w:rPr>
                <w:sz w:val="24"/>
                <w:szCs w:val="24"/>
                <w:lang w:val="sq-AL"/>
              </w:rPr>
            </w:pPr>
          </w:p>
          <w:p w14:paraId="7877EEE6" w14:textId="77777777" w:rsidR="003707DF" w:rsidRPr="00C74A77" w:rsidRDefault="003707DF" w:rsidP="003707DF">
            <w:pPr>
              <w:rPr>
                <w:sz w:val="24"/>
                <w:szCs w:val="24"/>
                <w:lang w:val="sq-AL"/>
              </w:rPr>
            </w:pPr>
          </w:p>
          <w:p w14:paraId="370F3E89" w14:textId="77777777" w:rsidR="003707DF" w:rsidRPr="00C74A77" w:rsidRDefault="003707DF" w:rsidP="003707DF">
            <w:pPr>
              <w:rPr>
                <w:sz w:val="24"/>
                <w:szCs w:val="24"/>
                <w:lang w:val="sq-AL"/>
              </w:rPr>
            </w:pPr>
          </w:p>
          <w:p w14:paraId="282BC010" w14:textId="77777777" w:rsidR="003707DF" w:rsidRPr="00C74A77" w:rsidRDefault="003707DF" w:rsidP="003707DF">
            <w:pPr>
              <w:rPr>
                <w:sz w:val="24"/>
                <w:szCs w:val="24"/>
                <w:lang w:val="sq-AL"/>
              </w:rPr>
            </w:pPr>
          </w:p>
          <w:p w14:paraId="45CB0D64" w14:textId="77777777" w:rsidR="003707DF" w:rsidRPr="00C74A77" w:rsidRDefault="003707DF" w:rsidP="003707DF">
            <w:pPr>
              <w:rPr>
                <w:sz w:val="24"/>
                <w:szCs w:val="24"/>
                <w:lang w:val="sq-AL"/>
              </w:rPr>
            </w:pPr>
          </w:p>
          <w:p w14:paraId="7B737363" w14:textId="77777777" w:rsidR="003707DF" w:rsidRPr="00C74A77" w:rsidRDefault="003707DF" w:rsidP="003707DF">
            <w:pPr>
              <w:rPr>
                <w:sz w:val="24"/>
                <w:szCs w:val="24"/>
                <w:lang w:val="sq-AL"/>
              </w:rPr>
            </w:pPr>
          </w:p>
          <w:p w14:paraId="0D6921D2" w14:textId="77777777" w:rsidR="003707DF" w:rsidRPr="00C74A77" w:rsidRDefault="003707DF" w:rsidP="003707DF">
            <w:pPr>
              <w:rPr>
                <w:sz w:val="24"/>
                <w:szCs w:val="24"/>
                <w:lang w:val="sq-AL"/>
              </w:rPr>
            </w:pPr>
          </w:p>
          <w:p w14:paraId="4E2645DD" w14:textId="77777777" w:rsidR="003707DF" w:rsidRPr="00C74A77" w:rsidRDefault="003707DF" w:rsidP="003707DF">
            <w:pPr>
              <w:rPr>
                <w:sz w:val="24"/>
                <w:szCs w:val="24"/>
                <w:lang w:val="sq-AL"/>
              </w:rPr>
            </w:pPr>
          </w:p>
          <w:p w14:paraId="66B4353C" w14:textId="77777777" w:rsidR="003707DF" w:rsidRPr="00C74A77" w:rsidRDefault="003707DF" w:rsidP="003707DF">
            <w:pPr>
              <w:rPr>
                <w:sz w:val="24"/>
                <w:szCs w:val="24"/>
                <w:lang w:val="sq-AL"/>
              </w:rPr>
            </w:pPr>
          </w:p>
          <w:p w14:paraId="6A690DB4" w14:textId="77777777" w:rsidR="003707DF" w:rsidRPr="00C74A77" w:rsidRDefault="003707DF" w:rsidP="003707DF">
            <w:pPr>
              <w:rPr>
                <w:sz w:val="24"/>
                <w:szCs w:val="24"/>
                <w:lang w:val="sq-AL"/>
              </w:rPr>
            </w:pPr>
          </w:p>
          <w:p w14:paraId="32074D2E" w14:textId="77777777" w:rsidR="003707DF" w:rsidRPr="00C74A77" w:rsidRDefault="003707DF" w:rsidP="003707DF">
            <w:pPr>
              <w:rPr>
                <w:sz w:val="24"/>
                <w:szCs w:val="24"/>
                <w:lang w:val="sq-AL"/>
              </w:rPr>
            </w:pPr>
          </w:p>
          <w:p w14:paraId="7EC00643" w14:textId="77777777" w:rsidR="003707DF" w:rsidRPr="00C74A77" w:rsidRDefault="003707DF" w:rsidP="003707DF">
            <w:pPr>
              <w:rPr>
                <w:sz w:val="24"/>
                <w:szCs w:val="24"/>
                <w:lang w:val="sq-AL"/>
              </w:rPr>
            </w:pPr>
          </w:p>
          <w:p w14:paraId="1F2C7552" w14:textId="77777777" w:rsidR="003707DF" w:rsidRPr="00C74A77" w:rsidRDefault="003707DF" w:rsidP="003707DF">
            <w:pPr>
              <w:rPr>
                <w:sz w:val="24"/>
                <w:szCs w:val="24"/>
                <w:lang w:val="sq-AL"/>
              </w:rPr>
            </w:pPr>
          </w:p>
          <w:p w14:paraId="4140DA05" w14:textId="77777777" w:rsidR="003707DF" w:rsidRPr="00C74A77" w:rsidRDefault="003707DF" w:rsidP="003707DF">
            <w:pPr>
              <w:rPr>
                <w:sz w:val="24"/>
                <w:szCs w:val="24"/>
                <w:lang w:val="sq-AL"/>
              </w:rPr>
            </w:pPr>
          </w:p>
          <w:p w14:paraId="37089970" w14:textId="77777777" w:rsidR="003707DF" w:rsidRPr="00C74A77" w:rsidRDefault="003707DF" w:rsidP="003707DF">
            <w:pPr>
              <w:rPr>
                <w:sz w:val="24"/>
                <w:szCs w:val="24"/>
                <w:lang w:val="sq-AL"/>
              </w:rPr>
            </w:pPr>
          </w:p>
          <w:p w14:paraId="0D75AC72" w14:textId="77777777" w:rsidR="003707DF" w:rsidRPr="00C74A77" w:rsidRDefault="003707DF" w:rsidP="003707DF">
            <w:pPr>
              <w:rPr>
                <w:sz w:val="24"/>
                <w:szCs w:val="24"/>
                <w:lang w:val="sq-AL"/>
              </w:rPr>
            </w:pPr>
          </w:p>
          <w:p w14:paraId="28EACFA7" w14:textId="77777777" w:rsidR="003707DF" w:rsidRPr="00C74A77" w:rsidRDefault="003707DF" w:rsidP="003707DF">
            <w:pPr>
              <w:rPr>
                <w:sz w:val="24"/>
                <w:szCs w:val="24"/>
                <w:lang w:val="sq-AL"/>
              </w:rPr>
            </w:pPr>
          </w:p>
          <w:p w14:paraId="019D478F" w14:textId="77777777" w:rsidR="003707DF" w:rsidRPr="00C74A77" w:rsidRDefault="003707DF" w:rsidP="003707DF">
            <w:pPr>
              <w:rPr>
                <w:sz w:val="24"/>
                <w:szCs w:val="24"/>
                <w:lang w:val="sq-AL"/>
              </w:rPr>
            </w:pPr>
          </w:p>
          <w:p w14:paraId="64228E51" w14:textId="77777777" w:rsidR="003707DF" w:rsidRPr="00C74A77" w:rsidRDefault="003707DF" w:rsidP="003707DF">
            <w:pPr>
              <w:rPr>
                <w:sz w:val="24"/>
                <w:szCs w:val="24"/>
                <w:lang w:val="sq-AL"/>
              </w:rPr>
            </w:pPr>
          </w:p>
          <w:p w14:paraId="41C7FEC3" w14:textId="77777777" w:rsidR="003707DF" w:rsidRPr="00C74A77" w:rsidRDefault="003707DF" w:rsidP="003707DF">
            <w:pPr>
              <w:jc w:val="center"/>
              <w:rPr>
                <w:sz w:val="24"/>
                <w:szCs w:val="24"/>
                <w:lang w:val="sq-AL"/>
              </w:rPr>
            </w:pPr>
          </w:p>
          <w:p w14:paraId="08BE84D5" w14:textId="77777777" w:rsidR="003707DF" w:rsidRPr="00C74A77" w:rsidRDefault="003707DF" w:rsidP="003707DF">
            <w:pPr>
              <w:jc w:val="center"/>
              <w:rPr>
                <w:sz w:val="24"/>
                <w:szCs w:val="24"/>
                <w:lang w:val="sq-AL"/>
              </w:rPr>
            </w:pPr>
          </w:p>
          <w:p w14:paraId="1AEC2CB7" w14:textId="77777777" w:rsidR="003707DF" w:rsidRPr="00C74A77" w:rsidRDefault="003707DF" w:rsidP="003707DF">
            <w:pPr>
              <w:jc w:val="center"/>
              <w:rPr>
                <w:sz w:val="24"/>
                <w:szCs w:val="24"/>
                <w:lang w:val="sq-AL"/>
              </w:rPr>
            </w:pPr>
          </w:p>
          <w:p w14:paraId="447F72B0" w14:textId="77777777" w:rsidR="003707DF" w:rsidRPr="00C74A77" w:rsidRDefault="003707DF" w:rsidP="003707DF">
            <w:pPr>
              <w:rPr>
                <w:sz w:val="24"/>
                <w:szCs w:val="24"/>
                <w:lang w:val="sq-AL"/>
              </w:rPr>
            </w:pPr>
          </w:p>
          <w:p w14:paraId="39A1C961" w14:textId="77777777" w:rsidR="003707DF" w:rsidRPr="00C74A77" w:rsidRDefault="003707DF" w:rsidP="003707DF">
            <w:pPr>
              <w:rPr>
                <w:sz w:val="24"/>
                <w:szCs w:val="24"/>
                <w:lang w:val="sq-AL"/>
              </w:rPr>
            </w:pPr>
          </w:p>
          <w:p w14:paraId="298E8211" w14:textId="77777777" w:rsidR="003707DF" w:rsidRPr="00C74A77" w:rsidRDefault="003707DF" w:rsidP="003707DF">
            <w:pPr>
              <w:rPr>
                <w:sz w:val="24"/>
                <w:szCs w:val="24"/>
                <w:lang w:val="sq-AL"/>
              </w:rPr>
            </w:pPr>
          </w:p>
          <w:p w14:paraId="08C24384" w14:textId="77777777" w:rsidR="003707DF" w:rsidRPr="00C74A77" w:rsidRDefault="003707DF" w:rsidP="003707DF">
            <w:pPr>
              <w:rPr>
                <w:sz w:val="24"/>
                <w:szCs w:val="24"/>
                <w:lang w:val="sq-AL"/>
              </w:rPr>
            </w:pPr>
          </w:p>
          <w:p w14:paraId="1026E346" w14:textId="77777777" w:rsidR="003707DF" w:rsidRPr="00C74A77" w:rsidRDefault="003707DF" w:rsidP="003707DF">
            <w:pPr>
              <w:rPr>
                <w:sz w:val="24"/>
                <w:szCs w:val="24"/>
                <w:lang w:val="sq-AL"/>
              </w:rPr>
            </w:pPr>
          </w:p>
          <w:p w14:paraId="28A11580" w14:textId="77777777" w:rsidR="003707DF" w:rsidRPr="00C74A77" w:rsidRDefault="003707DF" w:rsidP="003707DF">
            <w:pPr>
              <w:rPr>
                <w:sz w:val="24"/>
                <w:szCs w:val="24"/>
                <w:lang w:val="sq-AL"/>
              </w:rPr>
            </w:pPr>
          </w:p>
          <w:p w14:paraId="344C0743" w14:textId="77777777" w:rsidR="003707DF" w:rsidRPr="00C74A77" w:rsidRDefault="003707DF" w:rsidP="003707DF">
            <w:pPr>
              <w:rPr>
                <w:sz w:val="24"/>
                <w:szCs w:val="24"/>
                <w:lang w:val="sq-AL"/>
              </w:rPr>
            </w:pPr>
          </w:p>
          <w:p w14:paraId="40E2975A" w14:textId="77777777" w:rsidR="003707DF" w:rsidRPr="00C74A77" w:rsidRDefault="003707DF" w:rsidP="003707DF">
            <w:pPr>
              <w:rPr>
                <w:sz w:val="24"/>
                <w:szCs w:val="24"/>
                <w:lang w:val="sq-AL"/>
              </w:rPr>
            </w:pPr>
          </w:p>
          <w:p w14:paraId="3E7E819A" w14:textId="77777777" w:rsidR="003707DF" w:rsidRPr="00C74A77" w:rsidRDefault="003707DF" w:rsidP="003707DF">
            <w:pPr>
              <w:rPr>
                <w:sz w:val="24"/>
                <w:szCs w:val="24"/>
                <w:lang w:val="sq-AL"/>
              </w:rPr>
            </w:pPr>
          </w:p>
          <w:p w14:paraId="7F5B70B1" w14:textId="77777777" w:rsidR="003707DF" w:rsidRPr="00C74A77" w:rsidRDefault="003707DF" w:rsidP="003707DF">
            <w:pPr>
              <w:rPr>
                <w:sz w:val="24"/>
                <w:szCs w:val="24"/>
                <w:lang w:val="sq-AL"/>
              </w:rPr>
            </w:pPr>
          </w:p>
          <w:p w14:paraId="66568A8F" w14:textId="77777777" w:rsidR="003707DF" w:rsidRPr="00C74A77" w:rsidRDefault="003707DF" w:rsidP="003707DF">
            <w:pPr>
              <w:rPr>
                <w:sz w:val="24"/>
                <w:szCs w:val="24"/>
                <w:lang w:val="sq-AL"/>
              </w:rPr>
            </w:pPr>
          </w:p>
          <w:p w14:paraId="41A3F48E" w14:textId="77777777" w:rsidR="003707DF" w:rsidRPr="00C74A77" w:rsidRDefault="003707DF" w:rsidP="003707DF">
            <w:pPr>
              <w:rPr>
                <w:sz w:val="24"/>
                <w:szCs w:val="24"/>
                <w:lang w:val="sq-AL"/>
              </w:rPr>
            </w:pPr>
          </w:p>
          <w:p w14:paraId="26E3484F" w14:textId="77777777" w:rsidR="003707DF" w:rsidRPr="00C74A77" w:rsidRDefault="003707DF" w:rsidP="003707DF">
            <w:pPr>
              <w:rPr>
                <w:sz w:val="24"/>
                <w:szCs w:val="24"/>
                <w:lang w:val="sq-AL"/>
              </w:rPr>
            </w:pPr>
          </w:p>
          <w:p w14:paraId="25DB6597" w14:textId="77777777" w:rsidR="003707DF" w:rsidRPr="00C74A77" w:rsidRDefault="003707DF" w:rsidP="003707DF">
            <w:pPr>
              <w:rPr>
                <w:sz w:val="24"/>
                <w:szCs w:val="24"/>
                <w:lang w:val="sq-AL"/>
              </w:rPr>
            </w:pPr>
          </w:p>
          <w:p w14:paraId="43515E84" w14:textId="77777777" w:rsidR="003707DF" w:rsidRPr="00C74A77" w:rsidRDefault="003707DF" w:rsidP="003707DF">
            <w:pPr>
              <w:rPr>
                <w:sz w:val="24"/>
                <w:szCs w:val="24"/>
                <w:lang w:val="sq-AL"/>
              </w:rPr>
            </w:pPr>
          </w:p>
          <w:p w14:paraId="5DF7FF9F" w14:textId="77777777" w:rsidR="003707DF" w:rsidRPr="00C74A77" w:rsidRDefault="003707DF" w:rsidP="003707DF">
            <w:pPr>
              <w:rPr>
                <w:sz w:val="24"/>
                <w:szCs w:val="24"/>
                <w:lang w:val="sq-AL"/>
              </w:rPr>
            </w:pPr>
          </w:p>
          <w:p w14:paraId="0D0D085B" w14:textId="77777777" w:rsidR="003707DF" w:rsidRPr="00C74A77" w:rsidRDefault="003707DF" w:rsidP="003707DF">
            <w:pPr>
              <w:rPr>
                <w:sz w:val="24"/>
                <w:szCs w:val="24"/>
                <w:lang w:val="sq-AL"/>
              </w:rPr>
            </w:pPr>
          </w:p>
          <w:p w14:paraId="456130C4" w14:textId="77777777" w:rsidR="00C148EF" w:rsidRPr="00C74A77" w:rsidRDefault="00C148EF" w:rsidP="00CF10B8">
            <w:pPr>
              <w:rPr>
                <w:rFonts w:ascii="Times New Roman" w:hAnsi="Times New Roman"/>
                <w:i/>
                <w:iCs/>
                <w:sz w:val="24"/>
                <w:szCs w:val="24"/>
                <w:lang w:val="sq-AL"/>
              </w:rPr>
            </w:pPr>
          </w:p>
          <w:p w14:paraId="47747E59" w14:textId="77777777" w:rsidR="00C148EF" w:rsidRPr="00C74A77" w:rsidRDefault="00C148EF" w:rsidP="00CF10B8">
            <w:pPr>
              <w:rPr>
                <w:rFonts w:ascii="Times New Roman" w:hAnsi="Times New Roman"/>
                <w:i/>
                <w:iCs/>
                <w:sz w:val="24"/>
                <w:szCs w:val="24"/>
                <w:lang w:val="sq-AL"/>
              </w:rPr>
            </w:pPr>
          </w:p>
          <w:p w14:paraId="766A0E2D" w14:textId="77777777" w:rsidR="00C148EF" w:rsidRPr="00C74A77" w:rsidRDefault="00C148EF" w:rsidP="00CF10B8">
            <w:pPr>
              <w:rPr>
                <w:rFonts w:ascii="Times New Roman" w:hAnsi="Times New Roman"/>
                <w:i/>
                <w:iCs/>
                <w:sz w:val="24"/>
                <w:szCs w:val="24"/>
                <w:lang w:val="sq-AL"/>
              </w:rPr>
            </w:pPr>
          </w:p>
          <w:p w14:paraId="161D228F" w14:textId="77777777" w:rsidR="00C148EF" w:rsidRPr="00C74A77" w:rsidRDefault="00C148EF" w:rsidP="00CF10B8">
            <w:pPr>
              <w:rPr>
                <w:rFonts w:ascii="Times New Roman" w:hAnsi="Times New Roman"/>
                <w:i/>
                <w:iCs/>
                <w:sz w:val="24"/>
                <w:szCs w:val="24"/>
                <w:lang w:val="sq-AL"/>
              </w:rPr>
            </w:pPr>
          </w:p>
          <w:p w14:paraId="43E17C17" w14:textId="77777777" w:rsidR="00C148EF" w:rsidRPr="00C74A77" w:rsidRDefault="00C148EF" w:rsidP="00CF10B8">
            <w:pPr>
              <w:rPr>
                <w:rFonts w:ascii="Times New Roman" w:hAnsi="Times New Roman"/>
                <w:i/>
                <w:iCs/>
                <w:sz w:val="24"/>
                <w:szCs w:val="24"/>
                <w:lang w:val="sq-AL"/>
              </w:rPr>
            </w:pPr>
          </w:p>
          <w:p w14:paraId="22DB937A" w14:textId="77777777" w:rsidR="00C148EF" w:rsidRPr="00C74A77" w:rsidRDefault="00C148EF" w:rsidP="00CF10B8">
            <w:pPr>
              <w:rPr>
                <w:rFonts w:ascii="Times New Roman" w:hAnsi="Times New Roman"/>
                <w:i/>
                <w:iCs/>
                <w:sz w:val="24"/>
                <w:szCs w:val="24"/>
                <w:lang w:val="sq-AL"/>
              </w:rPr>
            </w:pPr>
          </w:p>
          <w:p w14:paraId="3961D254" w14:textId="77777777" w:rsidR="00C148EF" w:rsidRPr="00C74A77" w:rsidRDefault="00C148EF" w:rsidP="00CF10B8">
            <w:pPr>
              <w:rPr>
                <w:rFonts w:ascii="Times New Roman" w:hAnsi="Times New Roman"/>
                <w:i/>
                <w:iCs/>
                <w:sz w:val="24"/>
                <w:szCs w:val="24"/>
                <w:lang w:val="sq-AL"/>
              </w:rPr>
            </w:pPr>
          </w:p>
          <w:p w14:paraId="2D34CDB7" w14:textId="77777777" w:rsidR="00C148EF" w:rsidRPr="00C74A77" w:rsidRDefault="00C148EF" w:rsidP="00CF10B8">
            <w:pPr>
              <w:rPr>
                <w:rFonts w:ascii="Times New Roman" w:hAnsi="Times New Roman"/>
                <w:i/>
                <w:iCs/>
                <w:sz w:val="24"/>
                <w:szCs w:val="24"/>
                <w:lang w:val="sq-AL"/>
              </w:rPr>
            </w:pPr>
          </w:p>
          <w:p w14:paraId="5EB60C6D" w14:textId="77777777" w:rsidR="00C148EF" w:rsidRPr="00C74A77" w:rsidRDefault="00C148EF" w:rsidP="00CF10B8">
            <w:pPr>
              <w:rPr>
                <w:rFonts w:ascii="Times New Roman" w:hAnsi="Times New Roman"/>
                <w:i/>
                <w:iCs/>
                <w:sz w:val="24"/>
                <w:szCs w:val="24"/>
                <w:lang w:val="sq-AL"/>
              </w:rPr>
            </w:pPr>
          </w:p>
          <w:p w14:paraId="04E1324F" w14:textId="77777777" w:rsidR="00C148EF" w:rsidRPr="00C74A77" w:rsidRDefault="00C148EF" w:rsidP="00CF10B8">
            <w:pPr>
              <w:rPr>
                <w:rFonts w:ascii="Times New Roman" w:hAnsi="Times New Roman"/>
                <w:i/>
                <w:iCs/>
                <w:sz w:val="24"/>
                <w:szCs w:val="24"/>
                <w:lang w:val="sq-AL"/>
              </w:rPr>
            </w:pPr>
          </w:p>
          <w:p w14:paraId="79991205" w14:textId="77777777" w:rsidR="00C148EF" w:rsidRPr="00C74A77" w:rsidRDefault="00C148EF" w:rsidP="00CF10B8">
            <w:pPr>
              <w:rPr>
                <w:rFonts w:ascii="Times New Roman" w:hAnsi="Times New Roman"/>
                <w:i/>
                <w:iCs/>
                <w:sz w:val="24"/>
                <w:szCs w:val="24"/>
                <w:lang w:val="sq-AL"/>
              </w:rPr>
            </w:pPr>
          </w:p>
          <w:p w14:paraId="62813983" w14:textId="77777777" w:rsidR="00C148EF" w:rsidRPr="00C74A77" w:rsidRDefault="00C148EF" w:rsidP="00CF10B8">
            <w:pPr>
              <w:rPr>
                <w:rFonts w:ascii="Times New Roman" w:hAnsi="Times New Roman"/>
                <w:i/>
                <w:iCs/>
                <w:sz w:val="24"/>
                <w:szCs w:val="24"/>
                <w:lang w:val="sq-AL"/>
              </w:rPr>
            </w:pPr>
          </w:p>
          <w:p w14:paraId="0E5AA4A7" w14:textId="77777777" w:rsidR="00C148EF" w:rsidRPr="00C74A77" w:rsidRDefault="00C148EF" w:rsidP="00CF10B8">
            <w:pPr>
              <w:rPr>
                <w:rFonts w:ascii="Times New Roman" w:hAnsi="Times New Roman"/>
                <w:i/>
                <w:iCs/>
                <w:sz w:val="24"/>
                <w:szCs w:val="24"/>
                <w:lang w:val="sq-AL"/>
              </w:rPr>
            </w:pPr>
          </w:p>
          <w:p w14:paraId="1C236451" w14:textId="77777777" w:rsidR="00C148EF" w:rsidRPr="00C74A77" w:rsidRDefault="00C148EF" w:rsidP="00CF10B8">
            <w:pPr>
              <w:rPr>
                <w:rFonts w:ascii="Times New Roman" w:hAnsi="Times New Roman"/>
                <w:i/>
                <w:iCs/>
                <w:sz w:val="24"/>
                <w:szCs w:val="24"/>
                <w:lang w:val="sq-AL"/>
              </w:rPr>
            </w:pPr>
          </w:p>
          <w:p w14:paraId="792BFF5A" w14:textId="77777777" w:rsidR="00C148EF" w:rsidRPr="00C74A77" w:rsidRDefault="00C148EF" w:rsidP="00CF10B8">
            <w:pPr>
              <w:rPr>
                <w:rFonts w:ascii="Times New Roman" w:hAnsi="Times New Roman"/>
                <w:i/>
                <w:iCs/>
                <w:sz w:val="24"/>
                <w:szCs w:val="24"/>
                <w:lang w:val="sq-AL"/>
              </w:rPr>
            </w:pPr>
          </w:p>
          <w:p w14:paraId="411BB6DA" w14:textId="77777777" w:rsidR="00C148EF" w:rsidRPr="00C74A77" w:rsidRDefault="00C148EF" w:rsidP="00CF10B8">
            <w:pPr>
              <w:rPr>
                <w:rFonts w:ascii="Times New Roman" w:hAnsi="Times New Roman"/>
                <w:i/>
                <w:iCs/>
                <w:sz w:val="24"/>
                <w:szCs w:val="24"/>
                <w:lang w:val="sq-AL"/>
              </w:rPr>
            </w:pPr>
          </w:p>
          <w:p w14:paraId="1AC2FE74" w14:textId="77777777" w:rsidR="00C148EF" w:rsidRPr="00C74A77" w:rsidRDefault="00C148EF" w:rsidP="00CF10B8">
            <w:pPr>
              <w:rPr>
                <w:rFonts w:ascii="Times New Roman" w:hAnsi="Times New Roman"/>
                <w:i/>
                <w:iCs/>
                <w:sz w:val="24"/>
                <w:szCs w:val="24"/>
                <w:lang w:val="sq-AL"/>
              </w:rPr>
            </w:pPr>
          </w:p>
          <w:p w14:paraId="6750E840" w14:textId="77777777" w:rsidR="00C148EF" w:rsidRPr="00C74A77" w:rsidRDefault="00C148EF" w:rsidP="00CF10B8">
            <w:pPr>
              <w:rPr>
                <w:rFonts w:ascii="Times New Roman" w:hAnsi="Times New Roman"/>
                <w:i/>
                <w:iCs/>
                <w:sz w:val="24"/>
                <w:szCs w:val="24"/>
                <w:lang w:val="sq-AL"/>
              </w:rPr>
            </w:pPr>
          </w:p>
          <w:p w14:paraId="39AE8ED0" w14:textId="77777777" w:rsidR="00C148EF" w:rsidRPr="00C74A77" w:rsidRDefault="00C148EF" w:rsidP="00CF10B8">
            <w:pPr>
              <w:rPr>
                <w:rFonts w:ascii="Times New Roman" w:hAnsi="Times New Roman"/>
                <w:i/>
                <w:iCs/>
                <w:sz w:val="24"/>
                <w:szCs w:val="24"/>
                <w:lang w:val="sq-AL"/>
              </w:rPr>
            </w:pPr>
          </w:p>
          <w:p w14:paraId="1ADE9112" w14:textId="77777777" w:rsidR="00C148EF" w:rsidRPr="00C74A77" w:rsidRDefault="00C148EF" w:rsidP="00CF10B8">
            <w:pPr>
              <w:rPr>
                <w:rFonts w:ascii="Times New Roman" w:hAnsi="Times New Roman"/>
                <w:i/>
                <w:iCs/>
                <w:sz w:val="24"/>
                <w:szCs w:val="24"/>
                <w:lang w:val="sq-AL"/>
              </w:rPr>
            </w:pPr>
          </w:p>
          <w:p w14:paraId="53C9B8C7" w14:textId="77777777" w:rsidR="00C148EF" w:rsidRPr="00C74A77" w:rsidRDefault="00C148EF" w:rsidP="00CF10B8">
            <w:pPr>
              <w:rPr>
                <w:rFonts w:ascii="Times New Roman" w:hAnsi="Times New Roman"/>
                <w:i/>
                <w:iCs/>
                <w:sz w:val="24"/>
                <w:szCs w:val="24"/>
                <w:lang w:val="sq-AL"/>
              </w:rPr>
            </w:pPr>
          </w:p>
          <w:p w14:paraId="4CF2226C" w14:textId="77777777" w:rsidR="00C148EF" w:rsidRPr="00C74A77" w:rsidRDefault="00C148EF" w:rsidP="00CF10B8">
            <w:pPr>
              <w:rPr>
                <w:rFonts w:ascii="Times New Roman" w:hAnsi="Times New Roman"/>
                <w:i/>
                <w:iCs/>
                <w:sz w:val="24"/>
                <w:szCs w:val="24"/>
                <w:lang w:val="sq-AL"/>
              </w:rPr>
            </w:pPr>
          </w:p>
          <w:p w14:paraId="4D17B95F" w14:textId="77777777" w:rsidR="00C148EF" w:rsidRPr="00C74A77" w:rsidRDefault="00C148EF" w:rsidP="00CF10B8">
            <w:pPr>
              <w:rPr>
                <w:rFonts w:ascii="Times New Roman" w:hAnsi="Times New Roman"/>
                <w:i/>
                <w:iCs/>
                <w:sz w:val="24"/>
                <w:szCs w:val="24"/>
                <w:lang w:val="sq-AL"/>
              </w:rPr>
            </w:pPr>
          </w:p>
          <w:p w14:paraId="0A006C0D" w14:textId="77777777" w:rsidR="00C148EF" w:rsidRPr="00C74A77" w:rsidRDefault="00C148EF" w:rsidP="00CF10B8">
            <w:pPr>
              <w:rPr>
                <w:rFonts w:ascii="Times New Roman" w:hAnsi="Times New Roman"/>
                <w:i/>
                <w:iCs/>
                <w:sz w:val="24"/>
                <w:szCs w:val="24"/>
                <w:lang w:val="sq-AL"/>
              </w:rPr>
            </w:pPr>
          </w:p>
          <w:p w14:paraId="5C65F5D1" w14:textId="77777777" w:rsidR="00C148EF" w:rsidRPr="00C74A77" w:rsidRDefault="00C148EF" w:rsidP="00CF10B8">
            <w:pPr>
              <w:rPr>
                <w:rFonts w:ascii="Times New Roman" w:hAnsi="Times New Roman"/>
                <w:i/>
                <w:iCs/>
                <w:sz w:val="24"/>
                <w:szCs w:val="24"/>
                <w:lang w:val="sq-AL"/>
              </w:rPr>
            </w:pPr>
          </w:p>
          <w:p w14:paraId="25F367F6" w14:textId="77777777" w:rsidR="00C148EF" w:rsidRPr="00C74A77" w:rsidRDefault="00C148EF" w:rsidP="00CF10B8">
            <w:pPr>
              <w:rPr>
                <w:rFonts w:ascii="Times New Roman" w:hAnsi="Times New Roman"/>
                <w:i/>
                <w:iCs/>
                <w:sz w:val="24"/>
                <w:szCs w:val="24"/>
                <w:lang w:val="sq-AL"/>
              </w:rPr>
            </w:pPr>
          </w:p>
          <w:p w14:paraId="34EB2322" w14:textId="77777777" w:rsidR="00C148EF" w:rsidRPr="00C74A77" w:rsidRDefault="00C148EF" w:rsidP="00CF10B8">
            <w:pPr>
              <w:rPr>
                <w:rFonts w:ascii="Times New Roman" w:hAnsi="Times New Roman"/>
                <w:i/>
                <w:iCs/>
                <w:sz w:val="24"/>
                <w:szCs w:val="24"/>
                <w:lang w:val="sq-AL"/>
              </w:rPr>
            </w:pPr>
          </w:p>
          <w:p w14:paraId="5DCF44E7" w14:textId="77777777" w:rsidR="00C148EF" w:rsidRPr="00C74A77" w:rsidRDefault="00C148EF" w:rsidP="00CF10B8">
            <w:pPr>
              <w:rPr>
                <w:rFonts w:ascii="Times New Roman" w:hAnsi="Times New Roman"/>
                <w:i/>
                <w:iCs/>
                <w:sz w:val="24"/>
                <w:szCs w:val="24"/>
                <w:lang w:val="sq-AL"/>
              </w:rPr>
            </w:pPr>
          </w:p>
          <w:p w14:paraId="703C008F" w14:textId="77777777" w:rsidR="00C148EF" w:rsidRPr="00C74A77" w:rsidRDefault="00C148EF" w:rsidP="00CF10B8">
            <w:pPr>
              <w:rPr>
                <w:rFonts w:ascii="Times New Roman" w:hAnsi="Times New Roman"/>
                <w:i/>
                <w:iCs/>
                <w:sz w:val="24"/>
                <w:szCs w:val="24"/>
                <w:lang w:val="sq-AL"/>
              </w:rPr>
            </w:pPr>
          </w:p>
          <w:p w14:paraId="0FE502F2" w14:textId="73932D41" w:rsidR="003707DF" w:rsidRPr="00C74A77" w:rsidRDefault="003707DF" w:rsidP="00CF10B8">
            <w:pPr>
              <w:rPr>
                <w:rFonts w:ascii="Times New Roman" w:hAnsi="Times New Roman"/>
                <w:i/>
                <w:iCs/>
                <w:sz w:val="24"/>
                <w:szCs w:val="24"/>
                <w:lang w:val="sq-AL"/>
              </w:rPr>
            </w:pPr>
            <w:r w:rsidRPr="00C74A77">
              <w:rPr>
                <w:rFonts w:ascii="Times New Roman" w:hAnsi="Times New Roman"/>
                <w:i/>
                <w:iCs/>
                <w:sz w:val="24"/>
                <w:szCs w:val="24"/>
                <w:lang w:val="sq-AL"/>
              </w:rPr>
              <w:t>K</w:t>
            </w:r>
            <w:r w:rsidR="00020B01" w:rsidRPr="00C74A77">
              <w:rPr>
                <w:rFonts w:ascii="Times New Roman" w:hAnsi="Times New Roman"/>
                <w:i/>
                <w:iCs/>
                <w:sz w:val="24"/>
                <w:szCs w:val="24"/>
                <w:lang w:val="sq-AL"/>
              </w:rPr>
              <w:t>ërkesë</w:t>
            </w:r>
          </w:p>
        </w:tc>
        <w:tc>
          <w:tcPr>
            <w:tcW w:w="4648" w:type="dxa"/>
            <w:tcBorders>
              <w:top w:val="single" w:sz="4" w:space="0" w:color="auto"/>
              <w:left w:val="single" w:sz="4" w:space="0" w:color="auto"/>
              <w:bottom w:val="single" w:sz="4" w:space="0" w:color="auto"/>
              <w:right w:val="single" w:sz="4" w:space="0" w:color="auto"/>
            </w:tcBorders>
          </w:tcPr>
          <w:p w14:paraId="7B4D4FCC" w14:textId="7FBE4A44" w:rsidR="00236F9B" w:rsidRPr="00C74A77" w:rsidRDefault="00236F9B" w:rsidP="00236F9B">
            <w:pPr>
              <w:pStyle w:val="BodyText"/>
              <w:numPr>
                <w:ilvl w:val="0"/>
                <w:numId w:val="10"/>
              </w:numPr>
              <w:rPr>
                <w:rFonts w:ascii="Times New Roman" w:hAnsi="Times New Roman"/>
                <w:i/>
                <w:iCs/>
                <w:sz w:val="24"/>
                <w:szCs w:val="24"/>
                <w:lang w:val="sq-AL"/>
              </w:rPr>
            </w:pPr>
            <w:r w:rsidRPr="00C74A77">
              <w:rPr>
                <w:rFonts w:ascii="Times New Roman" w:hAnsi="Times New Roman"/>
                <w:i/>
                <w:iCs/>
                <w:sz w:val="24"/>
                <w:szCs w:val="24"/>
                <w:lang w:val="sq-AL"/>
              </w:rPr>
              <w:lastRenderedPageBreak/>
              <w:t xml:space="preserve"> Siguria e njerëzve në rrugë</w:t>
            </w:r>
          </w:p>
          <w:p w14:paraId="5FFB4B9B" w14:textId="77777777" w:rsidR="00236F9B" w:rsidRPr="00C74A77" w:rsidRDefault="00236F9B" w:rsidP="003E7A15">
            <w:pPr>
              <w:pStyle w:val="BodyText"/>
              <w:rPr>
                <w:rFonts w:ascii="Times New Roman" w:hAnsi="Times New Roman"/>
                <w:i/>
                <w:iCs/>
                <w:sz w:val="24"/>
                <w:szCs w:val="24"/>
                <w:lang w:val="sq-AL"/>
              </w:rPr>
            </w:pPr>
            <w:r w:rsidRPr="00C74A77">
              <w:rPr>
                <w:rFonts w:ascii="Times New Roman" w:hAnsi="Times New Roman"/>
                <w:i/>
                <w:iCs/>
                <w:sz w:val="24"/>
                <w:szCs w:val="24"/>
                <w:lang w:val="sq-AL"/>
              </w:rPr>
              <w:t>Siguria e njerëzve në rrugë fillon nga cilësia e rrugëve. Rruga duhet të jetë e ndërtuar me shumë kujdes, jo vetëm për sa i përket strukturës – si trashësia e asfaltit, baza e qëndrueshme apo sistemi i kullimit – por edhe për sinjalistikën.</w:t>
            </w:r>
          </w:p>
          <w:p w14:paraId="469054F2" w14:textId="77777777" w:rsidR="00236F9B" w:rsidRPr="00C74A77" w:rsidRDefault="00236F9B" w:rsidP="003F1483">
            <w:pPr>
              <w:pStyle w:val="BodyText"/>
              <w:rPr>
                <w:rFonts w:ascii="Times New Roman" w:hAnsi="Times New Roman"/>
                <w:i/>
                <w:iCs/>
                <w:sz w:val="24"/>
                <w:szCs w:val="24"/>
                <w:lang w:val="sq-AL"/>
              </w:rPr>
            </w:pPr>
            <w:r w:rsidRPr="00C74A77">
              <w:rPr>
                <w:rFonts w:ascii="Times New Roman" w:hAnsi="Times New Roman"/>
                <w:i/>
                <w:iCs/>
                <w:sz w:val="24"/>
                <w:szCs w:val="24"/>
                <w:lang w:val="sq-AL"/>
              </w:rPr>
              <w:t xml:space="preserve">Një problem i madh sot është sinjalistika horizontale: shpesh nuk rinovohet mjaftueshëm dhe materiali nuk është gjithmonë cilësor. Në autostrada mund të zgjasë më shumë koha deri te rinovimi, por vetëm nëse materiali është vërtet cilësor. Në </w:t>
            </w:r>
            <w:r w:rsidRPr="00C74A77">
              <w:rPr>
                <w:rFonts w:ascii="Times New Roman" w:hAnsi="Times New Roman"/>
                <w:i/>
                <w:iCs/>
                <w:sz w:val="24"/>
                <w:szCs w:val="24"/>
                <w:lang w:val="sq-AL"/>
              </w:rPr>
              <w:lastRenderedPageBreak/>
              <w:t>qytete, materiali mund të jetë pak më pak i qëndrueshëm, por duhet rinovuar më shpesh. Gjithashtu, përdorimi i “syve të maces” pranë vijave ndihmon shumë për dukshmërinë natën dhe për të parandaluar aksidentet.</w:t>
            </w:r>
          </w:p>
          <w:p w14:paraId="2A17A760" w14:textId="77777777" w:rsidR="00236F9B" w:rsidRPr="00C74A77" w:rsidRDefault="00236F9B" w:rsidP="003F1ED3">
            <w:pPr>
              <w:pStyle w:val="BodyText"/>
              <w:rPr>
                <w:rFonts w:ascii="Times New Roman" w:hAnsi="Times New Roman"/>
                <w:i/>
                <w:iCs/>
                <w:sz w:val="24"/>
                <w:szCs w:val="24"/>
                <w:lang w:val="sq-AL"/>
              </w:rPr>
            </w:pPr>
            <w:r w:rsidRPr="00C74A77">
              <w:rPr>
                <w:rFonts w:ascii="Times New Roman" w:hAnsi="Times New Roman"/>
                <w:i/>
                <w:iCs/>
                <w:sz w:val="24"/>
                <w:szCs w:val="24"/>
                <w:lang w:val="sq-AL"/>
              </w:rPr>
              <w:t>Sinjalistika vertikale duhet të vendoset nga inxhinierë të mirëfilltë të trafikut, që e dinë se çfarë tabele është e nevojshme në çdo rrugë dhe për çdo situatë. Tabelat duhet të jenë gjithmonë të qarta, të lexueshme dhe pa pengesa si degë apo mbeturina. Kryqëzimet duhet të jenë të ndriçuara dhe të sinjalizuara si duhet, sidomos ato më të rrezikshmet.</w:t>
            </w:r>
          </w:p>
          <w:p w14:paraId="687CD115" w14:textId="77777777" w:rsidR="00236F9B" w:rsidRPr="00C74A77" w:rsidRDefault="00236F9B" w:rsidP="00FE43B8">
            <w:pPr>
              <w:pStyle w:val="BodyText"/>
              <w:rPr>
                <w:rFonts w:ascii="Times New Roman" w:hAnsi="Times New Roman"/>
                <w:i/>
                <w:iCs/>
                <w:sz w:val="24"/>
                <w:szCs w:val="24"/>
                <w:lang w:val="sq-AL"/>
              </w:rPr>
            </w:pPr>
            <w:r w:rsidRPr="00C74A77">
              <w:rPr>
                <w:rFonts w:ascii="Times New Roman" w:hAnsi="Times New Roman"/>
                <w:i/>
                <w:iCs/>
                <w:sz w:val="24"/>
                <w:szCs w:val="24"/>
                <w:lang w:val="sq-AL"/>
              </w:rPr>
              <w:t>Barrierat mbrojtëse (guardrail) janë gjithashtu të rëndësishme: duhet të jenë funksionale dhe të riparohen menjëherë në rast dëmtimi. Në kthesa të ngushta apo zona malore, duhet të vendosen barriera moderne që mbrojnë edhe motoçiklistët.</w:t>
            </w:r>
          </w:p>
          <w:p w14:paraId="176E1036" w14:textId="77777777" w:rsidR="00236F9B" w:rsidRPr="00C74A77" w:rsidRDefault="00236F9B" w:rsidP="00B558E0">
            <w:pPr>
              <w:pStyle w:val="BodyText"/>
              <w:rPr>
                <w:rFonts w:ascii="Times New Roman" w:hAnsi="Times New Roman"/>
                <w:i/>
                <w:iCs/>
                <w:sz w:val="24"/>
                <w:szCs w:val="24"/>
                <w:lang w:val="sq-AL"/>
              </w:rPr>
            </w:pPr>
            <w:r w:rsidRPr="00C74A77">
              <w:rPr>
                <w:rFonts w:ascii="Times New Roman" w:hAnsi="Times New Roman"/>
                <w:i/>
                <w:iCs/>
                <w:sz w:val="24"/>
                <w:szCs w:val="24"/>
                <w:lang w:val="sq-AL"/>
              </w:rPr>
              <w:t>Asfalti duhet të jetë gjithmonë cilësor: asnjë gropë, asnjë pjesë e konsumuar. Çdo difekt mund të shkaktojë aksidente. Mirëmbajtja e rregullt është çelësi për siguri dhe kursim afatgjatë.</w:t>
            </w:r>
          </w:p>
          <w:p w14:paraId="42142A93" w14:textId="7470AB93" w:rsidR="00F37C19" w:rsidRPr="00C74A77" w:rsidRDefault="00236F9B" w:rsidP="007D678F">
            <w:pPr>
              <w:pStyle w:val="BodyText"/>
              <w:rPr>
                <w:rFonts w:ascii="Times New Roman" w:hAnsi="Times New Roman"/>
                <w:sz w:val="24"/>
                <w:szCs w:val="24"/>
                <w:lang w:val="sq-AL"/>
              </w:rPr>
            </w:pPr>
            <w:r w:rsidRPr="00C74A77">
              <w:rPr>
                <w:rFonts w:ascii="Times New Roman" w:hAnsi="Times New Roman"/>
                <w:i/>
                <w:iCs/>
                <w:sz w:val="24"/>
                <w:szCs w:val="24"/>
                <w:lang w:val="sq-AL"/>
              </w:rPr>
              <w:t xml:space="preserve">Teknologjia gjithashtu ndihmon: panele me mesazh të ndryshueshëm, sensorë për trafikun dhe kamera inteligjente e bëjnë rrugën më të sigurt dhe ndihmojnë në kontrollin e drejtuesve. Një rrugë e sigurt është ajo që </w:t>
            </w:r>
            <w:r w:rsidRPr="00C74A77">
              <w:rPr>
                <w:rFonts w:ascii="Times New Roman" w:hAnsi="Times New Roman"/>
                <w:i/>
                <w:iCs/>
                <w:sz w:val="24"/>
                <w:szCs w:val="24"/>
                <w:lang w:val="sq-AL"/>
              </w:rPr>
              <w:lastRenderedPageBreak/>
              <w:t>kombinon cilësinë, mirëmbajtjen dhe teknologjinë.</w:t>
            </w:r>
          </w:p>
          <w:p w14:paraId="5B15B82A" w14:textId="77777777" w:rsidR="00C612E8" w:rsidRPr="00C74A77" w:rsidRDefault="00C612E8" w:rsidP="00C612E8">
            <w:pPr>
              <w:pStyle w:val="BodyText"/>
              <w:rPr>
                <w:rFonts w:ascii="Times New Roman" w:hAnsi="Times New Roman"/>
                <w:i/>
                <w:iCs/>
                <w:sz w:val="24"/>
                <w:szCs w:val="24"/>
                <w:lang w:val="sq-AL"/>
              </w:rPr>
            </w:pPr>
            <w:r w:rsidRPr="00C74A77">
              <w:rPr>
                <w:rFonts w:ascii="Times New Roman" w:hAnsi="Times New Roman"/>
                <w:sz w:val="24"/>
                <w:szCs w:val="24"/>
                <w:lang w:val="sq-AL"/>
              </w:rPr>
              <w:t xml:space="preserve">2. </w:t>
            </w:r>
            <w:r w:rsidRPr="00C74A77">
              <w:rPr>
                <w:rFonts w:ascii="Times New Roman" w:hAnsi="Times New Roman"/>
                <w:i/>
                <w:iCs/>
                <w:sz w:val="24"/>
                <w:szCs w:val="24"/>
                <w:lang w:val="sq-AL"/>
              </w:rPr>
              <w:t>Rrjeti i autostradave</w:t>
            </w:r>
          </w:p>
          <w:p w14:paraId="6B470855" w14:textId="77777777" w:rsidR="00C612E8" w:rsidRPr="00C74A77" w:rsidRDefault="00C612E8" w:rsidP="00C612E8">
            <w:pPr>
              <w:pStyle w:val="BodyText"/>
              <w:rPr>
                <w:rFonts w:ascii="Times New Roman" w:hAnsi="Times New Roman"/>
                <w:i/>
                <w:iCs/>
                <w:sz w:val="24"/>
                <w:szCs w:val="24"/>
                <w:lang w:val="sq-AL"/>
              </w:rPr>
            </w:pPr>
            <w:r w:rsidRPr="00C74A77">
              <w:rPr>
                <w:rFonts w:ascii="Times New Roman" w:hAnsi="Times New Roman"/>
                <w:i/>
                <w:iCs/>
                <w:sz w:val="24"/>
                <w:szCs w:val="24"/>
                <w:lang w:val="sq-AL"/>
              </w:rPr>
              <w:t>Autostradat janë zemra e lëvizjes së vendit, lidhin qytetet kryesore dhe ndihmojnë zhvillimin ekonomik. Për këtë arsye, ato duhet të jenë edhe më të sigurta se rrugët normale.</w:t>
            </w:r>
          </w:p>
          <w:p w14:paraId="1F17A65B" w14:textId="77777777" w:rsidR="00C612E8" w:rsidRPr="00C74A77" w:rsidRDefault="00C612E8" w:rsidP="00C612E8">
            <w:pPr>
              <w:pStyle w:val="BodyText"/>
              <w:rPr>
                <w:rFonts w:ascii="Times New Roman" w:hAnsi="Times New Roman"/>
                <w:i/>
                <w:iCs/>
                <w:sz w:val="24"/>
                <w:szCs w:val="24"/>
                <w:lang w:val="sq-AL"/>
              </w:rPr>
            </w:pPr>
            <w:r w:rsidRPr="00C74A77">
              <w:rPr>
                <w:rFonts w:ascii="Times New Roman" w:hAnsi="Times New Roman"/>
                <w:i/>
                <w:iCs/>
                <w:sz w:val="24"/>
                <w:szCs w:val="24"/>
                <w:lang w:val="sq-AL"/>
              </w:rPr>
              <w:t>Një autostradë e sigurt duhet të ketë:</w:t>
            </w:r>
          </w:p>
          <w:p w14:paraId="1A9DB382" w14:textId="3BF83433" w:rsidR="00C612E8" w:rsidRPr="00C74A77" w:rsidRDefault="00C612E8" w:rsidP="00C612E8">
            <w:pPr>
              <w:pStyle w:val="BodyText"/>
              <w:rPr>
                <w:rFonts w:ascii="Times New Roman" w:hAnsi="Times New Roman"/>
                <w:i/>
                <w:iCs/>
                <w:sz w:val="24"/>
                <w:szCs w:val="24"/>
                <w:lang w:val="sq-AL"/>
              </w:rPr>
            </w:pPr>
            <w:r w:rsidRPr="00C74A77">
              <w:rPr>
                <w:rFonts w:ascii="Times New Roman" w:hAnsi="Times New Roman"/>
                <w:sz w:val="24"/>
                <w:szCs w:val="24"/>
                <w:lang w:val="sq-AL"/>
              </w:rPr>
              <w:t>-</w:t>
            </w:r>
            <w:r w:rsidR="00BE3628" w:rsidRPr="00C74A77">
              <w:rPr>
                <w:rFonts w:ascii="Times New Roman" w:hAnsi="Times New Roman"/>
                <w:sz w:val="24"/>
                <w:szCs w:val="24"/>
                <w:lang w:val="sq-AL"/>
              </w:rPr>
              <w:t xml:space="preserve"> </w:t>
            </w:r>
            <w:r w:rsidRPr="00C74A77">
              <w:rPr>
                <w:rFonts w:ascii="Times New Roman" w:hAnsi="Times New Roman"/>
                <w:i/>
                <w:iCs/>
                <w:sz w:val="24"/>
                <w:szCs w:val="24"/>
                <w:lang w:val="sq-AL"/>
              </w:rPr>
              <w:t>Korsitë e lëvizjes dhe emergjencës gjithmonë në gjendje të mirë, me asfalt cilësor që mbajnë trafikun e rëndë.</w:t>
            </w:r>
          </w:p>
          <w:p w14:paraId="1BDBD51E" w14:textId="0AA07DDD" w:rsidR="00C612E8" w:rsidRPr="00C74A77" w:rsidRDefault="00C612E8" w:rsidP="00C612E8">
            <w:pPr>
              <w:pStyle w:val="BodyText"/>
              <w:rPr>
                <w:rFonts w:ascii="Times New Roman" w:hAnsi="Times New Roman"/>
                <w:i/>
                <w:iCs/>
                <w:sz w:val="24"/>
                <w:szCs w:val="24"/>
                <w:lang w:val="sq-AL"/>
              </w:rPr>
            </w:pPr>
            <w:r w:rsidRPr="00C74A77">
              <w:rPr>
                <w:rFonts w:ascii="Times New Roman" w:hAnsi="Times New Roman"/>
                <w:sz w:val="24"/>
                <w:szCs w:val="24"/>
                <w:lang w:val="sq-AL"/>
              </w:rPr>
              <w:t>-</w:t>
            </w:r>
            <w:r w:rsidR="00DC4CB5" w:rsidRPr="00C74A77">
              <w:rPr>
                <w:rFonts w:ascii="Times New Roman" w:hAnsi="Times New Roman"/>
                <w:sz w:val="24"/>
                <w:szCs w:val="24"/>
                <w:lang w:val="sq-AL"/>
              </w:rPr>
              <w:t xml:space="preserve"> </w:t>
            </w:r>
            <w:r w:rsidRPr="00C74A77">
              <w:rPr>
                <w:rFonts w:ascii="Times New Roman" w:hAnsi="Times New Roman"/>
                <w:i/>
                <w:iCs/>
                <w:sz w:val="24"/>
                <w:szCs w:val="24"/>
                <w:lang w:val="sq-AL"/>
              </w:rPr>
              <w:t>Barrierat qendrore dhe anësore të forta, që parandalojnë përplasjet ballore.</w:t>
            </w:r>
          </w:p>
          <w:p w14:paraId="178CF9ED" w14:textId="5E550F28" w:rsidR="00C612E8" w:rsidRPr="00C74A77" w:rsidRDefault="00C612E8" w:rsidP="00C612E8">
            <w:pPr>
              <w:pStyle w:val="BodyText"/>
              <w:rPr>
                <w:rFonts w:ascii="Times New Roman" w:hAnsi="Times New Roman"/>
                <w:i/>
                <w:iCs/>
                <w:sz w:val="24"/>
                <w:szCs w:val="24"/>
                <w:lang w:val="sq-AL"/>
              </w:rPr>
            </w:pPr>
            <w:r w:rsidRPr="00C74A77">
              <w:rPr>
                <w:rFonts w:ascii="Times New Roman" w:hAnsi="Times New Roman"/>
                <w:sz w:val="24"/>
                <w:szCs w:val="24"/>
                <w:lang w:val="sq-AL"/>
              </w:rPr>
              <w:t>-</w:t>
            </w:r>
            <w:r w:rsidR="00BD3730" w:rsidRPr="00C74A77">
              <w:rPr>
                <w:rFonts w:ascii="Times New Roman" w:hAnsi="Times New Roman"/>
                <w:sz w:val="24"/>
                <w:szCs w:val="24"/>
                <w:lang w:val="sq-AL"/>
              </w:rPr>
              <w:t xml:space="preserve"> </w:t>
            </w:r>
            <w:r w:rsidRPr="00C74A77">
              <w:rPr>
                <w:rFonts w:ascii="Times New Roman" w:hAnsi="Times New Roman"/>
                <w:i/>
                <w:iCs/>
                <w:sz w:val="24"/>
                <w:szCs w:val="24"/>
                <w:lang w:val="sq-AL"/>
              </w:rPr>
              <w:t>Sinjalistika e qartë dhe e lexueshme, me materiale reflektuese dhe ndriçim aty ku duhet.</w:t>
            </w:r>
          </w:p>
          <w:p w14:paraId="7CAB9131" w14:textId="268141C8" w:rsidR="00C612E8" w:rsidRPr="00C74A77" w:rsidRDefault="00C612E8" w:rsidP="00C612E8">
            <w:pPr>
              <w:pStyle w:val="BodyText"/>
              <w:rPr>
                <w:rFonts w:ascii="Times New Roman" w:hAnsi="Times New Roman"/>
                <w:i/>
                <w:iCs/>
                <w:sz w:val="24"/>
                <w:szCs w:val="24"/>
                <w:lang w:val="sq-AL"/>
              </w:rPr>
            </w:pPr>
            <w:r w:rsidRPr="00C74A77">
              <w:rPr>
                <w:rFonts w:ascii="Times New Roman" w:hAnsi="Times New Roman"/>
                <w:sz w:val="24"/>
                <w:szCs w:val="24"/>
                <w:lang w:val="sq-AL"/>
              </w:rPr>
              <w:t>-</w:t>
            </w:r>
            <w:r w:rsidR="00F37280" w:rsidRPr="00C74A77">
              <w:rPr>
                <w:rFonts w:ascii="Times New Roman" w:hAnsi="Times New Roman"/>
                <w:sz w:val="24"/>
                <w:szCs w:val="24"/>
                <w:lang w:val="sq-AL"/>
              </w:rPr>
              <w:t xml:space="preserve"> </w:t>
            </w:r>
            <w:r w:rsidRPr="00C74A77">
              <w:rPr>
                <w:rFonts w:ascii="Times New Roman" w:hAnsi="Times New Roman"/>
                <w:i/>
                <w:iCs/>
                <w:sz w:val="24"/>
                <w:szCs w:val="24"/>
                <w:lang w:val="sq-AL"/>
              </w:rPr>
              <w:t>Rampa hyrëse dhe dalëse të projektuar për lëvizje të qetë dhe të sigurt.</w:t>
            </w:r>
          </w:p>
          <w:p w14:paraId="30E9D8A1" w14:textId="1FF666C3" w:rsidR="00C612E8" w:rsidRPr="00C74A77" w:rsidRDefault="00C612E8" w:rsidP="00C612E8">
            <w:pPr>
              <w:pStyle w:val="BodyText"/>
              <w:rPr>
                <w:rFonts w:ascii="Times New Roman" w:hAnsi="Times New Roman"/>
                <w:sz w:val="24"/>
                <w:szCs w:val="24"/>
                <w:lang w:val="sq-AL"/>
              </w:rPr>
            </w:pPr>
            <w:r w:rsidRPr="00C74A77">
              <w:rPr>
                <w:rFonts w:ascii="Times New Roman" w:hAnsi="Times New Roman"/>
                <w:sz w:val="24"/>
                <w:szCs w:val="24"/>
                <w:lang w:val="sq-AL"/>
              </w:rPr>
              <w:t>-</w:t>
            </w:r>
            <w:r w:rsidR="00F37280" w:rsidRPr="00C74A77">
              <w:rPr>
                <w:rFonts w:ascii="Times New Roman" w:hAnsi="Times New Roman"/>
                <w:sz w:val="24"/>
                <w:szCs w:val="24"/>
                <w:lang w:val="sq-AL"/>
              </w:rPr>
              <w:t xml:space="preserve"> </w:t>
            </w:r>
            <w:r w:rsidRPr="00C74A77">
              <w:rPr>
                <w:rFonts w:ascii="Times New Roman" w:hAnsi="Times New Roman"/>
                <w:i/>
                <w:iCs/>
                <w:sz w:val="24"/>
                <w:szCs w:val="24"/>
                <w:lang w:val="sq-AL"/>
              </w:rPr>
              <w:t>Nuk lejohet hyrja e këmbësorëve, biçikletave ose mjeteve bujqësore – autostrada është për automjetet që mund të udhëtojnë me siguri dhe shpejtësi të përshtatshme.</w:t>
            </w:r>
          </w:p>
          <w:p w14:paraId="290FEE2E" w14:textId="5E0D2A26" w:rsidR="00C612E8" w:rsidRPr="00C74A77" w:rsidRDefault="00C612E8" w:rsidP="00C612E8">
            <w:pPr>
              <w:pStyle w:val="BodyText"/>
              <w:rPr>
                <w:rFonts w:ascii="Times New Roman" w:hAnsi="Times New Roman"/>
                <w:i/>
                <w:iCs/>
                <w:sz w:val="24"/>
                <w:szCs w:val="24"/>
                <w:lang w:val="sq-AL"/>
              </w:rPr>
            </w:pPr>
            <w:r w:rsidRPr="00C74A77">
              <w:rPr>
                <w:rFonts w:ascii="Times New Roman" w:hAnsi="Times New Roman"/>
                <w:sz w:val="24"/>
                <w:szCs w:val="24"/>
                <w:lang w:val="sq-AL"/>
              </w:rPr>
              <w:t>-</w:t>
            </w:r>
            <w:r w:rsidR="00572506" w:rsidRPr="00C74A77">
              <w:rPr>
                <w:rFonts w:ascii="Times New Roman" w:hAnsi="Times New Roman"/>
                <w:sz w:val="24"/>
                <w:szCs w:val="24"/>
                <w:lang w:val="sq-AL"/>
              </w:rPr>
              <w:t xml:space="preserve"> </w:t>
            </w:r>
            <w:r w:rsidRPr="00C74A77">
              <w:rPr>
                <w:rFonts w:ascii="Times New Roman" w:hAnsi="Times New Roman"/>
                <w:i/>
                <w:iCs/>
                <w:sz w:val="24"/>
                <w:szCs w:val="24"/>
                <w:lang w:val="sq-AL"/>
              </w:rPr>
              <w:t>Zona pushimi dhe shërbimi çdo 25–30 km, ku mund të ndalen drejtuesit për të pushuar ose furnizuar.</w:t>
            </w:r>
          </w:p>
          <w:p w14:paraId="6FC2CD86" w14:textId="0B800024" w:rsidR="00C612E8" w:rsidRPr="00C74A77" w:rsidRDefault="00C612E8" w:rsidP="00C612E8">
            <w:pPr>
              <w:pStyle w:val="BodyText"/>
              <w:rPr>
                <w:rFonts w:ascii="Times New Roman" w:hAnsi="Times New Roman"/>
                <w:i/>
                <w:iCs/>
                <w:sz w:val="24"/>
                <w:szCs w:val="24"/>
                <w:lang w:val="sq-AL"/>
              </w:rPr>
            </w:pPr>
            <w:r w:rsidRPr="00C74A77">
              <w:rPr>
                <w:rFonts w:ascii="Times New Roman" w:hAnsi="Times New Roman"/>
                <w:i/>
                <w:iCs/>
                <w:sz w:val="24"/>
                <w:szCs w:val="24"/>
                <w:lang w:val="sq-AL"/>
              </w:rPr>
              <w:t>-</w:t>
            </w:r>
            <w:r w:rsidR="00572506" w:rsidRPr="00C74A77">
              <w:rPr>
                <w:rFonts w:ascii="Times New Roman" w:hAnsi="Times New Roman"/>
                <w:i/>
                <w:iCs/>
                <w:sz w:val="24"/>
                <w:szCs w:val="24"/>
                <w:lang w:val="sq-AL"/>
              </w:rPr>
              <w:t xml:space="preserve"> </w:t>
            </w:r>
            <w:r w:rsidRPr="00C74A77">
              <w:rPr>
                <w:rFonts w:ascii="Times New Roman" w:hAnsi="Times New Roman"/>
                <w:i/>
                <w:iCs/>
                <w:sz w:val="24"/>
                <w:szCs w:val="24"/>
                <w:lang w:val="sq-AL"/>
              </w:rPr>
              <w:t>Sisteme moderne si panele me mesazh të ndryshueshëm, sensorë dhe kamera.</w:t>
            </w:r>
          </w:p>
          <w:p w14:paraId="623D9705" w14:textId="6C47A8C9" w:rsidR="00C612E8" w:rsidRPr="00C74A77" w:rsidRDefault="00C612E8" w:rsidP="00C612E8">
            <w:pPr>
              <w:pStyle w:val="BodyText"/>
              <w:rPr>
                <w:rFonts w:ascii="Times New Roman" w:hAnsi="Times New Roman"/>
                <w:i/>
                <w:iCs/>
                <w:sz w:val="24"/>
                <w:szCs w:val="24"/>
                <w:lang w:val="sq-AL"/>
              </w:rPr>
            </w:pPr>
            <w:r w:rsidRPr="00C74A77">
              <w:rPr>
                <w:rFonts w:ascii="Times New Roman" w:hAnsi="Times New Roman"/>
                <w:i/>
                <w:iCs/>
                <w:sz w:val="24"/>
                <w:szCs w:val="24"/>
                <w:lang w:val="sq-AL"/>
              </w:rPr>
              <w:lastRenderedPageBreak/>
              <w:t>-</w:t>
            </w:r>
            <w:r w:rsidR="00572506" w:rsidRPr="00C74A77">
              <w:rPr>
                <w:rFonts w:ascii="Times New Roman" w:hAnsi="Times New Roman"/>
                <w:i/>
                <w:iCs/>
                <w:sz w:val="24"/>
                <w:szCs w:val="24"/>
                <w:lang w:val="sq-AL"/>
              </w:rPr>
              <w:t xml:space="preserve"> </w:t>
            </w:r>
            <w:r w:rsidRPr="00C74A77">
              <w:rPr>
                <w:rFonts w:ascii="Times New Roman" w:hAnsi="Times New Roman"/>
                <w:i/>
                <w:iCs/>
                <w:sz w:val="24"/>
                <w:szCs w:val="24"/>
                <w:lang w:val="sq-AL"/>
              </w:rPr>
              <w:t>Mirëmbajtje e planifikuar, sepse nuk mund të prishet gjendja e rrugës dhe të lejohet rreziku.</w:t>
            </w:r>
          </w:p>
          <w:p w14:paraId="6FD776FA" w14:textId="77777777" w:rsidR="00C612E8" w:rsidRPr="00C74A77" w:rsidRDefault="00C612E8" w:rsidP="00C612E8">
            <w:pPr>
              <w:pStyle w:val="BodyText"/>
              <w:rPr>
                <w:rFonts w:ascii="Times New Roman" w:hAnsi="Times New Roman"/>
                <w:i/>
                <w:iCs/>
                <w:sz w:val="24"/>
                <w:szCs w:val="24"/>
                <w:lang w:val="sq-AL"/>
              </w:rPr>
            </w:pPr>
            <w:r w:rsidRPr="00C74A77">
              <w:rPr>
                <w:rFonts w:ascii="Times New Roman" w:hAnsi="Times New Roman"/>
                <w:i/>
                <w:iCs/>
                <w:sz w:val="24"/>
                <w:szCs w:val="24"/>
                <w:lang w:val="sq-AL"/>
              </w:rPr>
              <w:t>Autostrada duhet të mendojë për të ardhmen: korridore të gjelbëruara dhe stacione për karikimin e makinave elektrike.</w:t>
            </w:r>
          </w:p>
          <w:p w14:paraId="37FC3EB2" w14:textId="77777777" w:rsidR="00C612E8" w:rsidRPr="00C74A77" w:rsidRDefault="00C612E8" w:rsidP="00C612E8">
            <w:pPr>
              <w:pStyle w:val="BodyText"/>
              <w:rPr>
                <w:rFonts w:ascii="Times New Roman" w:hAnsi="Times New Roman"/>
                <w:i/>
                <w:iCs/>
                <w:sz w:val="24"/>
                <w:szCs w:val="24"/>
                <w:lang w:val="sq-AL"/>
              </w:rPr>
            </w:pPr>
            <w:r w:rsidRPr="00C74A77">
              <w:rPr>
                <w:rFonts w:ascii="Times New Roman" w:hAnsi="Times New Roman"/>
                <w:i/>
                <w:iCs/>
                <w:sz w:val="24"/>
                <w:szCs w:val="24"/>
                <w:lang w:val="sq-AL"/>
              </w:rPr>
              <w:t>Gjithashtu, rrjeti duhet të jetë i lidhur dhe i vazhdueshëm. Segmentet e ndara krijojnë rreziqe dhe ngadalësime. Shembull: aksi Durrës–Fier ka segmente të paplota, por fatmirësisht po përmirësohet, duke na mësuar rëndësinë e planifikimit të rrjetit si një sistem të integruar.</w:t>
            </w:r>
          </w:p>
          <w:p w14:paraId="62FDFF77" w14:textId="77777777" w:rsidR="00C612E8" w:rsidRPr="00C74A77" w:rsidRDefault="00C612E8" w:rsidP="00C612E8">
            <w:pPr>
              <w:pStyle w:val="BodyText"/>
              <w:rPr>
                <w:rFonts w:ascii="Times New Roman" w:hAnsi="Times New Roman"/>
                <w:i/>
                <w:iCs/>
                <w:sz w:val="24"/>
                <w:szCs w:val="24"/>
                <w:lang w:val="sq-AL"/>
              </w:rPr>
            </w:pPr>
            <w:r w:rsidRPr="00C74A77">
              <w:rPr>
                <w:rFonts w:ascii="Times New Roman" w:hAnsi="Times New Roman"/>
                <w:i/>
                <w:iCs/>
                <w:sz w:val="24"/>
                <w:szCs w:val="24"/>
                <w:lang w:val="sq-AL"/>
              </w:rPr>
              <w:t>Rrjeti i lidhur ndihmon:</w:t>
            </w:r>
          </w:p>
          <w:p w14:paraId="03EAA230" w14:textId="4365C135" w:rsidR="00C612E8" w:rsidRPr="00C74A77" w:rsidRDefault="00C612E8" w:rsidP="00C612E8">
            <w:pPr>
              <w:pStyle w:val="BodyText"/>
              <w:rPr>
                <w:rFonts w:ascii="Times New Roman" w:hAnsi="Times New Roman"/>
                <w:i/>
                <w:iCs/>
                <w:sz w:val="24"/>
                <w:szCs w:val="24"/>
                <w:lang w:val="sq-AL"/>
              </w:rPr>
            </w:pPr>
            <w:r w:rsidRPr="00C74A77">
              <w:rPr>
                <w:rFonts w:ascii="Times New Roman" w:hAnsi="Times New Roman"/>
                <w:i/>
                <w:iCs/>
                <w:sz w:val="24"/>
                <w:szCs w:val="24"/>
                <w:lang w:val="sq-AL"/>
              </w:rPr>
              <w:t>-</w:t>
            </w:r>
            <w:r w:rsidR="00572506" w:rsidRPr="00C74A77">
              <w:rPr>
                <w:rFonts w:ascii="Times New Roman" w:hAnsi="Times New Roman"/>
                <w:i/>
                <w:iCs/>
                <w:sz w:val="24"/>
                <w:szCs w:val="24"/>
                <w:lang w:val="sq-AL"/>
              </w:rPr>
              <w:t xml:space="preserve"> </w:t>
            </w:r>
            <w:r w:rsidRPr="00C74A77">
              <w:rPr>
                <w:rFonts w:ascii="Times New Roman" w:hAnsi="Times New Roman"/>
                <w:i/>
                <w:iCs/>
                <w:sz w:val="24"/>
                <w:szCs w:val="24"/>
                <w:lang w:val="sq-AL"/>
              </w:rPr>
              <w:t>Shkurton kohën e udhëtimit pa humbur sigurinë.</w:t>
            </w:r>
          </w:p>
          <w:p w14:paraId="101208D0" w14:textId="0BA1019F" w:rsidR="00C612E8" w:rsidRPr="00C74A77" w:rsidRDefault="00C612E8" w:rsidP="00C612E8">
            <w:pPr>
              <w:pStyle w:val="BodyText"/>
              <w:rPr>
                <w:rFonts w:ascii="Times New Roman" w:hAnsi="Times New Roman"/>
                <w:i/>
                <w:iCs/>
                <w:sz w:val="24"/>
                <w:szCs w:val="24"/>
                <w:lang w:val="sq-AL"/>
              </w:rPr>
            </w:pPr>
            <w:r w:rsidRPr="00C74A77">
              <w:rPr>
                <w:rFonts w:ascii="Times New Roman" w:hAnsi="Times New Roman"/>
                <w:i/>
                <w:iCs/>
                <w:sz w:val="24"/>
                <w:szCs w:val="24"/>
                <w:lang w:val="sq-AL"/>
              </w:rPr>
              <w:t>-</w:t>
            </w:r>
            <w:r w:rsidR="00572506" w:rsidRPr="00C74A77">
              <w:rPr>
                <w:rFonts w:ascii="Times New Roman" w:hAnsi="Times New Roman"/>
                <w:i/>
                <w:iCs/>
                <w:sz w:val="24"/>
                <w:szCs w:val="24"/>
                <w:lang w:val="sq-AL"/>
              </w:rPr>
              <w:t xml:space="preserve"> </w:t>
            </w:r>
            <w:r w:rsidRPr="00C74A77">
              <w:rPr>
                <w:rFonts w:ascii="Times New Roman" w:hAnsi="Times New Roman"/>
                <w:i/>
                <w:iCs/>
                <w:sz w:val="24"/>
                <w:szCs w:val="24"/>
                <w:lang w:val="sq-AL"/>
              </w:rPr>
              <w:t>Lehtëson qasjen në zonat e shërbimit dhe emergjencës.</w:t>
            </w:r>
          </w:p>
          <w:p w14:paraId="4182B63A" w14:textId="09952760" w:rsidR="00F37C19" w:rsidRPr="00C74A77" w:rsidRDefault="00C612E8" w:rsidP="00C612E8">
            <w:pPr>
              <w:pStyle w:val="BodyText"/>
              <w:rPr>
                <w:rFonts w:ascii="Times New Roman" w:hAnsi="Times New Roman"/>
                <w:i/>
                <w:iCs/>
                <w:sz w:val="24"/>
                <w:szCs w:val="24"/>
                <w:lang w:val="sq-AL"/>
              </w:rPr>
            </w:pPr>
            <w:r w:rsidRPr="00C74A77">
              <w:rPr>
                <w:rFonts w:ascii="Times New Roman" w:hAnsi="Times New Roman"/>
                <w:i/>
                <w:iCs/>
                <w:sz w:val="24"/>
                <w:szCs w:val="24"/>
                <w:lang w:val="sq-AL"/>
              </w:rPr>
              <w:t>-</w:t>
            </w:r>
            <w:r w:rsidR="00572506" w:rsidRPr="00C74A77">
              <w:rPr>
                <w:rFonts w:ascii="Times New Roman" w:hAnsi="Times New Roman"/>
                <w:i/>
                <w:iCs/>
                <w:sz w:val="24"/>
                <w:szCs w:val="24"/>
                <w:lang w:val="sq-AL"/>
              </w:rPr>
              <w:t xml:space="preserve"> </w:t>
            </w:r>
            <w:r w:rsidRPr="00C74A77">
              <w:rPr>
                <w:rFonts w:ascii="Times New Roman" w:hAnsi="Times New Roman"/>
                <w:i/>
                <w:iCs/>
                <w:sz w:val="24"/>
                <w:szCs w:val="24"/>
                <w:lang w:val="sq-AL"/>
              </w:rPr>
              <w:t>Ndihmon menaxhimin e trafikut dhe situatave kritike.</w:t>
            </w:r>
          </w:p>
          <w:p w14:paraId="74CE8F40" w14:textId="77777777" w:rsidR="003B429E" w:rsidRPr="00C74A77" w:rsidRDefault="003B429E" w:rsidP="003B429E">
            <w:pPr>
              <w:pStyle w:val="BodyText"/>
              <w:rPr>
                <w:rFonts w:ascii="Times New Roman" w:hAnsi="Times New Roman"/>
                <w:i/>
                <w:iCs/>
                <w:sz w:val="24"/>
                <w:szCs w:val="24"/>
                <w:lang w:val="sq-AL"/>
              </w:rPr>
            </w:pPr>
            <w:r w:rsidRPr="00C74A77">
              <w:rPr>
                <w:rFonts w:ascii="Times New Roman" w:hAnsi="Times New Roman"/>
                <w:i/>
                <w:iCs/>
                <w:sz w:val="24"/>
                <w:szCs w:val="24"/>
                <w:lang w:val="sq-AL"/>
              </w:rPr>
              <w:t>3. Siguria e përdoruesve dhe rregullat e drejtimit</w:t>
            </w:r>
          </w:p>
          <w:p w14:paraId="335A90BF" w14:textId="77777777" w:rsidR="003B429E" w:rsidRPr="00C74A77" w:rsidRDefault="003B429E" w:rsidP="003B429E">
            <w:pPr>
              <w:pStyle w:val="BodyText"/>
              <w:rPr>
                <w:rFonts w:ascii="Times New Roman" w:hAnsi="Times New Roman"/>
                <w:i/>
                <w:iCs/>
                <w:sz w:val="24"/>
                <w:szCs w:val="24"/>
                <w:lang w:val="sq-AL"/>
              </w:rPr>
            </w:pPr>
            <w:r w:rsidRPr="00C74A77">
              <w:rPr>
                <w:rFonts w:ascii="Times New Roman" w:hAnsi="Times New Roman"/>
                <w:i/>
                <w:iCs/>
                <w:sz w:val="24"/>
                <w:szCs w:val="24"/>
                <w:lang w:val="sq-AL"/>
              </w:rPr>
              <w:t>Siguria nuk varet vetëm nga rruga, por edhe nga drejtuesit. Duhet të ketë rregulla strikte dhe kontrolle të ndershme:</w:t>
            </w:r>
          </w:p>
          <w:p w14:paraId="3FCC84A3" w14:textId="0EE896D9" w:rsidR="003B429E" w:rsidRPr="00C74A77" w:rsidRDefault="003B429E" w:rsidP="003B429E">
            <w:pPr>
              <w:pStyle w:val="BodyText"/>
              <w:rPr>
                <w:rFonts w:ascii="Times New Roman" w:hAnsi="Times New Roman"/>
                <w:i/>
                <w:iCs/>
                <w:sz w:val="24"/>
                <w:szCs w:val="24"/>
                <w:lang w:val="sq-AL"/>
              </w:rPr>
            </w:pPr>
            <w:r w:rsidRPr="00C74A77">
              <w:rPr>
                <w:rFonts w:ascii="Times New Roman" w:hAnsi="Times New Roman"/>
                <w:i/>
                <w:iCs/>
                <w:sz w:val="24"/>
                <w:szCs w:val="24"/>
                <w:lang w:val="sq-AL"/>
              </w:rPr>
              <w:t>-</w:t>
            </w:r>
            <w:r w:rsidR="00503346" w:rsidRPr="00C74A77">
              <w:rPr>
                <w:rFonts w:ascii="Times New Roman" w:hAnsi="Times New Roman"/>
                <w:i/>
                <w:iCs/>
                <w:sz w:val="24"/>
                <w:szCs w:val="24"/>
                <w:lang w:val="sq-AL"/>
              </w:rPr>
              <w:t xml:space="preserve"> </w:t>
            </w:r>
            <w:r w:rsidRPr="00C74A77">
              <w:rPr>
                <w:rFonts w:ascii="Times New Roman" w:hAnsi="Times New Roman"/>
                <w:i/>
                <w:iCs/>
                <w:sz w:val="24"/>
                <w:szCs w:val="24"/>
                <w:lang w:val="sq-AL"/>
              </w:rPr>
              <w:t>Helmetë për motoçiklistët dhe skuteristët, pa përjashtime.</w:t>
            </w:r>
          </w:p>
          <w:p w14:paraId="1386FE9A" w14:textId="6907A1FB" w:rsidR="003B429E" w:rsidRPr="00C74A77" w:rsidRDefault="003B429E" w:rsidP="003B429E">
            <w:pPr>
              <w:pStyle w:val="BodyText"/>
              <w:rPr>
                <w:rFonts w:ascii="Times New Roman" w:hAnsi="Times New Roman"/>
                <w:i/>
                <w:iCs/>
                <w:sz w:val="24"/>
                <w:szCs w:val="24"/>
                <w:lang w:val="sq-AL"/>
              </w:rPr>
            </w:pPr>
            <w:r w:rsidRPr="00C74A77">
              <w:rPr>
                <w:rFonts w:ascii="Times New Roman" w:hAnsi="Times New Roman"/>
                <w:i/>
                <w:iCs/>
                <w:sz w:val="24"/>
                <w:szCs w:val="24"/>
                <w:lang w:val="sq-AL"/>
              </w:rPr>
              <w:lastRenderedPageBreak/>
              <w:t>-</w:t>
            </w:r>
            <w:r w:rsidR="00256A46" w:rsidRPr="00C74A77">
              <w:rPr>
                <w:rFonts w:ascii="Times New Roman" w:hAnsi="Times New Roman"/>
                <w:i/>
                <w:iCs/>
                <w:sz w:val="24"/>
                <w:szCs w:val="24"/>
                <w:lang w:val="sq-AL"/>
              </w:rPr>
              <w:t xml:space="preserve"> </w:t>
            </w:r>
            <w:r w:rsidRPr="00C74A77">
              <w:rPr>
                <w:rFonts w:ascii="Times New Roman" w:hAnsi="Times New Roman"/>
                <w:i/>
                <w:iCs/>
                <w:sz w:val="24"/>
                <w:szCs w:val="24"/>
                <w:lang w:val="sq-AL"/>
              </w:rPr>
              <w:t>Rrip sigurimi për të gjithë pasagjerët, para dhe pas.</w:t>
            </w:r>
          </w:p>
          <w:p w14:paraId="49A21D74" w14:textId="3EC7B69C" w:rsidR="003B429E" w:rsidRPr="00C74A77" w:rsidRDefault="003B429E" w:rsidP="003B429E">
            <w:pPr>
              <w:pStyle w:val="BodyText"/>
              <w:rPr>
                <w:rFonts w:ascii="Times New Roman" w:hAnsi="Times New Roman"/>
                <w:i/>
                <w:iCs/>
                <w:sz w:val="24"/>
                <w:szCs w:val="24"/>
                <w:lang w:val="sq-AL"/>
              </w:rPr>
            </w:pPr>
            <w:r w:rsidRPr="00C74A77">
              <w:rPr>
                <w:rFonts w:ascii="Times New Roman" w:hAnsi="Times New Roman"/>
                <w:i/>
                <w:iCs/>
                <w:sz w:val="24"/>
                <w:szCs w:val="24"/>
                <w:lang w:val="sq-AL"/>
              </w:rPr>
              <w:t>-</w:t>
            </w:r>
            <w:r w:rsidR="00256A46" w:rsidRPr="00C74A77">
              <w:rPr>
                <w:rFonts w:ascii="Times New Roman" w:hAnsi="Times New Roman"/>
                <w:i/>
                <w:iCs/>
                <w:sz w:val="24"/>
                <w:szCs w:val="24"/>
                <w:lang w:val="sq-AL"/>
              </w:rPr>
              <w:t xml:space="preserve"> </w:t>
            </w:r>
            <w:r w:rsidRPr="00C74A77">
              <w:rPr>
                <w:rFonts w:ascii="Times New Roman" w:hAnsi="Times New Roman"/>
                <w:i/>
                <w:iCs/>
                <w:sz w:val="24"/>
                <w:szCs w:val="24"/>
                <w:lang w:val="sq-AL"/>
              </w:rPr>
              <w:t>Kufizime shpejtësie të rrepta me monitorim automatik dhe gjoba të qarta.</w:t>
            </w:r>
          </w:p>
          <w:p w14:paraId="16ACCB52" w14:textId="458C5CC2" w:rsidR="003B429E" w:rsidRPr="00C74A77" w:rsidRDefault="003B429E" w:rsidP="003B429E">
            <w:pPr>
              <w:pStyle w:val="BodyText"/>
              <w:rPr>
                <w:rFonts w:ascii="Times New Roman" w:hAnsi="Times New Roman"/>
                <w:i/>
                <w:iCs/>
                <w:sz w:val="24"/>
                <w:szCs w:val="24"/>
                <w:lang w:val="sq-AL"/>
              </w:rPr>
            </w:pPr>
            <w:r w:rsidRPr="00C74A77">
              <w:rPr>
                <w:rFonts w:ascii="Times New Roman" w:hAnsi="Times New Roman"/>
                <w:i/>
                <w:iCs/>
                <w:sz w:val="24"/>
                <w:szCs w:val="24"/>
                <w:lang w:val="sq-AL"/>
              </w:rPr>
              <w:t>-</w:t>
            </w:r>
            <w:r w:rsidR="0035081E" w:rsidRPr="00C74A77">
              <w:rPr>
                <w:rFonts w:ascii="Times New Roman" w:hAnsi="Times New Roman"/>
                <w:i/>
                <w:iCs/>
                <w:sz w:val="24"/>
                <w:szCs w:val="24"/>
                <w:lang w:val="sq-AL"/>
              </w:rPr>
              <w:t xml:space="preserve"> </w:t>
            </w:r>
            <w:r w:rsidRPr="00C74A77">
              <w:rPr>
                <w:rFonts w:ascii="Times New Roman" w:hAnsi="Times New Roman"/>
                <w:i/>
                <w:iCs/>
                <w:sz w:val="24"/>
                <w:szCs w:val="24"/>
                <w:lang w:val="sq-AL"/>
              </w:rPr>
              <w:t>Kontroll për alkool dhe droga, me teste të rastësishme dhe masa të rrepta.</w:t>
            </w:r>
          </w:p>
          <w:p w14:paraId="7E00CD0C" w14:textId="77777777" w:rsidR="003B429E" w:rsidRPr="00C74A77" w:rsidRDefault="003B429E" w:rsidP="003B429E">
            <w:pPr>
              <w:pStyle w:val="BodyText"/>
              <w:rPr>
                <w:rFonts w:ascii="Times New Roman" w:hAnsi="Times New Roman"/>
                <w:i/>
                <w:iCs/>
                <w:sz w:val="24"/>
                <w:szCs w:val="24"/>
                <w:lang w:val="sq-AL"/>
              </w:rPr>
            </w:pPr>
            <w:r w:rsidRPr="00C74A77">
              <w:rPr>
                <w:rFonts w:ascii="Times New Roman" w:hAnsi="Times New Roman"/>
                <w:i/>
                <w:iCs/>
                <w:sz w:val="24"/>
                <w:szCs w:val="24"/>
                <w:lang w:val="sq-AL"/>
              </w:rPr>
              <w:t>Formimi i drejtuesve është kyç. Autoskuolat duhet:</w:t>
            </w:r>
          </w:p>
          <w:p w14:paraId="17BF39ED" w14:textId="4DF2AFEA" w:rsidR="003B429E" w:rsidRPr="00C74A77" w:rsidRDefault="003B429E" w:rsidP="003B429E">
            <w:pPr>
              <w:pStyle w:val="BodyText"/>
              <w:rPr>
                <w:rFonts w:ascii="Times New Roman" w:hAnsi="Times New Roman"/>
                <w:i/>
                <w:iCs/>
                <w:sz w:val="24"/>
                <w:szCs w:val="24"/>
                <w:lang w:val="sq-AL"/>
              </w:rPr>
            </w:pPr>
            <w:r w:rsidRPr="00C74A77">
              <w:rPr>
                <w:rFonts w:ascii="Times New Roman" w:hAnsi="Times New Roman"/>
                <w:i/>
                <w:iCs/>
                <w:sz w:val="24"/>
                <w:szCs w:val="24"/>
                <w:lang w:val="sq-AL"/>
              </w:rPr>
              <w:t>-Të jenë transparente dhe pa korrupsion.</w:t>
            </w:r>
          </w:p>
          <w:p w14:paraId="7E798484" w14:textId="02678369" w:rsidR="003B429E" w:rsidRPr="00C74A77" w:rsidRDefault="003B429E" w:rsidP="003B429E">
            <w:pPr>
              <w:pStyle w:val="BodyText"/>
              <w:rPr>
                <w:rFonts w:ascii="Times New Roman" w:hAnsi="Times New Roman"/>
                <w:i/>
                <w:iCs/>
                <w:sz w:val="24"/>
                <w:szCs w:val="24"/>
                <w:lang w:val="sq-AL"/>
              </w:rPr>
            </w:pPr>
            <w:r w:rsidRPr="00C74A77">
              <w:rPr>
                <w:rFonts w:ascii="Times New Roman" w:hAnsi="Times New Roman"/>
                <w:i/>
                <w:iCs/>
                <w:sz w:val="24"/>
                <w:szCs w:val="24"/>
                <w:lang w:val="sq-AL"/>
              </w:rPr>
              <w:t>-Të përfshijnë mësim për sigurinë, emergjencat dhe drejtimin mbrojtës.</w:t>
            </w:r>
          </w:p>
          <w:p w14:paraId="54E6CC80" w14:textId="3F616DDE" w:rsidR="003B429E" w:rsidRPr="00C74A77" w:rsidRDefault="003B429E" w:rsidP="003B429E">
            <w:pPr>
              <w:pStyle w:val="BodyText"/>
              <w:rPr>
                <w:rFonts w:ascii="Times New Roman" w:hAnsi="Times New Roman"/>
                <w:i/>
                <w:iCs/>
                <w:sz w:val="24"/>
                <w:szCs w:val="24"/>
                <w:lang w:val="sq-AL"/>
              </w:rPr>
            </w:pPr>
            <w:r w:rsidRPr="00C74A77">
              <w:rPr>
                <w:rFonts w:ascii="Times New Roman" w:hAnsi="Times New Roman"/>
                <w:i/>
                <w:iCs/>
                <w:sz w:val="24"/>
                <w:szCs w:val="24"/>
                <w:lang w:val="sq-AL"/>
              </w:rPr>
              <w:t>-</w:t>
            </w:r>
            <w:r w:rsidR="003E4320" w:rsidRPr="00C74A77">
              <w:rPr>
                <w:rFonts w:ascii="Times New Roman" w:hAnsi="Times New Roman"/>
                <w:i/>
                <w:iCs/>
                <w:sz w:val="24"/>
                <w:szCs w:val="24"/>
                <w:lang w:val="sq-AL"/>
              </w:rPr>
              <w:t xml:space="preserve"> </w:t>
            </w:r>
            <w:r w:rsidRPr="00C74A77">
              <w:rPr>
                <w:rFonts w:ascii="Times New Roman" w:hAnsi="Times New Roman"/>
                <w:i/>
                <w:iCs/>
                <w:sz w:val="24"/>
                <w:szCs w:val="24"/>
                <w:lang w:val="sq-AL"/>
              </w:rPr>
              <w:t>Të kenë teste teorike dhe praktike të plota dhe të përditësuara sipas standardeve më të mira.</w:t>
            </w:r>
          </w:p>
          <w:p w14:paraId="2D111EDD" w14:textId="77777777" w:rsidR="00F37C19" w:rsidRPr="00C74A77" w:rsidRDefault="003B429E" w:rsidP="00F975FE">
            <w:pPr>
              <w:pStyle w:val="BodyText"/>
              <w:rPr>
                <w:rFonts w:ascii="Times New Roman" w:hAnsi="Times New Roman"/>
                <w:i/>
                <w:iCs/>
                <w:sz w:val="24"/>
                <w:szCs w:val="24"/>
                <w:lang w:val="sq-AL"/>
              </w:rPr>
            </w:pPr>
            <w:r w:rsidRPr="00C74A77">
              <w:rPr>
                <w:rFonts w:ascii="Times New Roman" w:hAnsi="Times New Roman"/>
                <w:i/>
                <w:iCs/>
                <w:sz w:val="24"/>
                <w:szCs w:val="24"/>
                <w:lang w:val="sq-AL"/>
              </w:rPr>
              <w:t>Fushatat ndërgjegjësuese për shoferët, motoçiklistët dhe këmbësorët janë po aq të rëndësishme, që siguria të bëhet vlerë e përbashkët për të gjithë.</w:t>
            </w:r>
          </w:p>
          <w:p w14:paraId="5FAEAD31" w14:textId="4C5D8581" w:rsidR="007657FC" w:rsidRPr="00C74A77" w:rsidRDefault="00E40050" w:rsidP="00F975FE">
            <w:pPr>
              <w:pStyle w:val="BodyText"/>
              <w:rPr>
                <w:rFonts w:ascii="Times New Roman" w:hAnsi="Times New Roman"/>
                <w:i/>
                <w:iCs/>
                <w:sz w:val="24"/>
                <w:szCs w:val="24"/>
                <w:lang w:val="sq-AL"/>
              </w:rPr>
            </w:pPr>
            <w:r w:rsidRPr="00C74A77">
              <w:rPr>
                <w:rFonts w:ascii="Times New Roman" w:hAnsi="Times New Roman"/>
                <w:i/>
                <w:iCs/>
                <w:sz w:val="24"/>
                <w:szCs w:val="24"/>
                <w:lang w:val="sq-AL"/>
              </w:rPr>
              <w:t>Për të marrë informacione të mëtejshme mbi kantierët e ardhshëm ose për të paraqitur ankesa për disa rrugë, tek kë mund të drejtohem brënda ministrisë?  Gjithashtu, do të doja të tërhiqja vëmendjen për një rrugë problematike komunale në fshat: Synej–Çorum. Aktualisht kjo rrugë nuk ka pothuajse asnjë sinjalistikë dhe vetëm pak asfalt, gjë që e bën shumë të rrezikshme për drejtuesit e mjeteve.</w:t>
            </w:r>
          </w:p>
        </w:tc>
        <w:tc>
          <w:tcPr>
            <w:tcW w:w="2160" w:type="dxa"/>
            <w:tcBorders>
              <w:top w:val="single" w:sz="4" w:space="0" w:color="auto"/>
              <w:left w:val="single" w:sz="4" w:space="0" w:color="auto"/>
              <w:bottom w:val="single" w:sz="4" w:space="0" w:color="auto"/>
              <w:right w:val="single" w:sz="4" w:space="0" w:color="auto"/>
            </w:tcBorders>
          </w:tcPr>
          <w:p w14:paraId="4B37223E" w14:textId="0C30E0C2" w:rsidR="00F37C19" w:rsidRPr="00C74A77" w:rsidRDefault="003E7A15" w:rsidP="00F37C19">
            <w:pPr>
              <w:pStyle w:val="BodyText"/>
              <w:spacing w:line="276" w:lineRule="auto"/>
              <w:jc w:val="both"/>
              <w:rPr>
                <w:rFonts w:ascii="Times New Roman" w:hAnsi="Times New Roman"/>
                <w:sz w:val="24"/>
                <w:szCs w:val="24"/>
                <w:lang w:val="sq-AL"/>
              </w:rPr>
            </w:pPr>
            <w:r w:rsidRPr="00C74A77">
              <w:rPr>
                <w:rFonts w:ascii="Times New Roman" w:hAnsi="Times New Roman"/>
                <w:b/>
                <w:bCs/>
                <w:sz w:val="24"/>
                <w:szCs w:val="24"/>
                <w:lang w:val="sq-AL"/>
              </w:rPr>
              <w:lastRenderedPageBreak/>
              <w:t>Shtetas</w:t>
            </w:r>
          </w:p>
        </w:tc>
        <w:tc>
          <w:tcPr>
            <w:tcW w:w="1324" w:type="dxa"/>
            <w:tcBorders>
              <w:top w:val="single" w:sz="4" w:space="0" w:color="auto"/>
              <w:left w:val="single" w:sz="4" w:space="0" w:color="auto"/>
              <w:bottom w:val="single" w:sz="4" w:space="0" w:color="auto"/>
              <w:right w:val="single" w:sz="4" w:space="0" w:color="auto"/>
            </w:tcBorders>
          </w:tcPr>
          <w:p w14:paraId="1D297E84" w14:textId="2433603B" w:rsidR="00F37C19" w:rsidRPr="00C74A77" w:rsidRDefault="003E4320"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Pranuar pjesërisht</w:t>
            </w:r>
          </w:p>
        </w:tc>
        <w:tc>
          <w:tcPr>
            <w:tcW w:w="3150" w:type="dxa"/>
            <w:tcBorders>
              <w:top w:val="single" w:sz="4" w:space="0" w:color="auto"/>
              <w:left w:val="single" w:sz="4" w:space="0" w:color="auto"/>
              <w:bottom w:val="single" w:sz="4" w:space="0" w:color="auto"/>
              <w:right w:val="single" w:sz="4" w:space="0" w:color="auto"/>
            </w:tcBorders>
          </w:tcPr>
          <w:p w14:paraId="5B1D7B73" w14:textId="67B68F6F" w:rsidR="00E41388" w:rsidRPr="00C74A77" w:rsidRDefault="00035DF4" w:rsidP="00201210">
            <w:pPr>
              <w:pStyle w:val="BodyText"/>
              <w:rPr>
                <w:rFonts w:ascii="Times New Roman" w:hAnsi="Times New Roman"/>
                <w:sz w:val="24"/>
                <w:szCs w:val="24"/>
                <w:lang w:val="sq-AL"/>
              </w:rPr>
            </w:pPr>
            <w:r w:rsidRPr="00C74A77">
              <w:rPr>
                <w:rFonts w:ascii="Times New Roman" w:hAnsi="Times New Roman"/>
                <w:sz w:val="24"/>
                <w:szCs w:val="24"/>
                <w:lang w:val="sq-AL"/>
              </w:rPr>
              <w:t xml:space="preserve">Nga këndvështrimi i përgjithshëm vlerësohet </w:t>
            </w:r>
            <w:r w:rsidR="00BB6847" w:rsidRPr="00C74A77">
              <w:rPr>
                <w:rFonts w:ascii="Times New Roman" w:hAnsi="Times New Roman"/>
                <w:sz w:val="24"/>
                <w:szCs w:val="24"/>
                <w:lang w:val="sq-AL"/>
              </w:rPr>
              <w:t xml:space="preserve">forma </w:t>
            </w:r>
            <w:r w:rsidR="002B49A4" w:rsidRPr="00C74A77">
              <w:rPr>
                <w:rFonts w:ascii="Times New Roman" w:hAnsi="Times New Roman"/>
                <w:sz w:val="24"/>
                <w:szCs w:val="24"/>
                <w:lang w:val="sq-AL"/>
              </w:rPr>
              <w:t xml:space="preserve">dhe gjuha e shprehur në </w:t>
            </w:r>
            <w:r w:rsidR="00201210" w:rsidRPr="00C74A77">
              <w:rPr>
                <w:rFonts w:ascii="Times New Roman" w:hAnsi="Times New Roman"/>
                <w:sz w:val="24"/>
                <w:szCs w:val="24"/>
                <w:lang w:val="sq-AL"/>
              </w:rPr>
              <w:t>pjesen e sugjerimit p</w:t>
            </w:r>
            <w:r w:rsidR="0030501F" w:rsidRPr="00C74A77">
              <w:rPr>
                <w:rFonts w:ascii="Times New Roman" w:hAnsi="Times New Roman"/>
                <w:sz w:val="24"/>
                <w:szCs w:val="24"/>
                <w:lang w:val="sq-AL"/>
              </w:rPr>
              <w:t>e</w:t>
            </w:r>
            <w:r w:rsidR="00201210" w:rsidRPr="00C74A77">
              <w:rPr>
                <w:rFonts w:ascii="Times New Roman" w:hAnsi="Times New Roman"/>
                <w:sz w:val="24"/>
                <w:szCs w:val="24"/>
                <w:lang w:val="sq-AL"/>
              </w:rPr>
              <w:t>r</w:t>
            </w:r>
            <w:r w:rsidR="0030501F" w:rsidRPr="00C74A77">
              <w:rPr>
                <w:rFonts w:ascii="Times New Roman" w:hAnsi="Times New Roman"/>
                <w:sz w:val="24"/>
                <w:szCs w:val="24"/>
                <w:lang w:val="sq-AL"/>
              </w:rPr>
              <w:t xml:space="preserve"> siguri</w:t>
            </w:r>
            <w:r w:rsidR="00201210" w:rsidRPr="00C74A77">
              <w:rPr>
                <w:rFonts w:ascii="Times New Roman" w:hAnsi="Times New Roman"/>
                <w:sz w:val="24"/>
                <w:szCs w:val="24"/>
                <w:lang w:val="sq-AL"/>
              </w:rPr>
              <w:t>n</w:t>
            </w:r>
            <w:r w:rsidR="0030501F" w:rsidRPr="00C74A77">
              <w:rPr>
                <w:rFonts w:ascii="Times New Roman" w:hAnsi="Times New Roman"/>
                <w:sz w:val="24"/>
                <w:szCs w:val="24"/>
                <w:lang w:val="sq-AL"/>
              </w:rPr>
              <w:t xml:space="preserve">ë </w:t>
            </w:r>
            <w:r w:rsidR="00201210" w:rsidRPr="00C74A77">
              <w:rPr>
                <w:rFonts w:ascii="Times New Roman" w:hAnsi="Times New Roman"/>
                <w:sz w:val="24"/>
                <w:szCs w:val="24"/>
                <w:lang w:val="sq-AL"/>
              </w:rPr>
              <w:t>e</w:t>
            </w:r>
            <w:r w:rsidR="0030501F" w:rsidRPr="00C74A77">
              <w:rPr>
                <w:rFonts w:ascii="Times New Roman" w:hAnsi="Times New Roman"/>
                <w:sz w:val="24"/>
                <w:szCs w:val="24"/>
                <w:lang w:val="sq-AL"/>
              </w:rPr>
              <w:t xml:space="preserve"> njerëzve në rrugë</w:t>
            </w:r>
            <w:r w:rsidR="00D6401F" w:rsidRPr="00C74A77">
              <w:rPr>
                <w:rFonts w:ascii="Times New Roman" w:hAnsi="Times New Roman"/>
                <w:sz w:val="24"/>
                <w:szCs w:val="24"/>
                <w:lang w:val="sq-AL"/>
              </w:rPr>
              <w:t xml:space="preserve"> dhe t</w:t>
            </w:r>
            <w:r w:rsidR="00C37703" w:rsidRPr="00C74A77">
              <w:rPr>
                <w:rFonts w:ascii="Times New Roman" w:hAnsi="Times New Roman"/>
                <w:sz w:val="24"/>
                <w:szCs w:val="24"/>
                <w:lang w:val="sq-AL"/>
              </w:rPr>
              <w:t>ë autostradave</w:t>
            </w:r>
            <w:r w:rsidR="0030501F" w:rsidRPr="00C74A77">
              <w:rPr>
                <w:rFonts w:ascii="Times New Roman" w:hAnsi="Times New Roman"/>
                <w:sz w:val="24"/>
                <w:szCs w:val="24"/>
                <w:lang w:val="sq-AL"/>
              </w:rPr>
              <w:t xml:space="preserve">. </w:t>
            </w:r>
            <w:r w:rsidR="00832663" w:rsidRPr="00C74A77">
              <w:rPr>
                <w:rFonts w:ascii="Times New Roman" w:hAnsi="Times New Roman"/>
                <w:sz w:val="24"/>
                <w:szCs w:val="24"/>
                <w:lang w:val="sq-AL"/>
              </w:rPr>
              <w:t xml:space="preserve">Nga ana teknike propozimet e parashtruara janë të përcaktuara </w:t>
            </w:r>
            <w:r w:rsidR="003C1624" w:rsidRPr="00C74A77">
              <w:rPr>
                <w:rFonts w:ascii="Times New Roman" w:hAnsi="Times New Roman"/>
                <w:sz w:val="24"/>
                <w:szCs w:val="24"/>
                <w:lang w:val="sq-AL"/>
              </w:rPr>
              <w:t xml:space="preserve">në </w:t>
            </w:r>
            <w:r w:rsidR="005715ED" w:rsidRPr="00C74A77">
              <w:rPr>
                <w:rFonts w:ascii="Times New Roman" w:hAnsi="Times New Roman"/>
                <w:sz w:val="24"/>
                <w:szCs w:val="24"/>
                <w:lang w:val="sq-AL"/>
              </w:rPr>
              <w:t xml:space="preserve">akte ligjore </w:t>
            </w:r>
            <w:r w:rsidR="00196205" w:rsidRPr="00C74A77">
              <w:rPr>
                <w:rFonts w:ascii="Times New Roman" w:hAnsi="Times New Roman"/>
                <w:sz w:val="24"/>
                <w:szCs w:val="24"/>
                <w:lang w:val="sq-AL"/>
              </w:rPr>
              <w:t xml:space="preserve">tashmë të miratuara siç janë rregullat teknike të </w:t>
            </w:r>
            <w:r w:rsidR="00082FE5" w:rsidRPr="00C74A77">
              <w:rPr>
                <w:rFonts w:ascii="Times New Roman" w:hAnsi="Times New Roman"/>
                <w:sz w:val="24"/>
                <w:szCs w:val="24"/>
                <w:lang w:val="sq-AL"/>
              </w:rPr>
              <w:t xml:space="preserve">projektimit dhe ndërtimit të rrugëve, </w:t>
            </w:r>
            <w:r w:rsidR="00C37703" w:rsidRPr="00C74A77">
              <w:rPr>
                <w:rFonts w:ascii="Times New Roman" w:hAnsi="Times New Roman"/>
                <w:sz w:val="24"/>
                <w:szCs w:val="24"/>
                <w:lang w:val="sq-AL"/>
              </w:rPr>
              <w:t xml:space="preserve">Kodi Rrugor </w:t>
            </w:r>
            <w:r w:rsidR="003E4188" w:rsidRPr="00C74A77">
              <w:rPr>
                <w:rFonts w:ascii="Times New Roman" w:hAnsi="Times New Roman"/>
                <w:sz w:val="24"/>
                <w:szCs w:val="24"/>
                <w:lang w:val="sq-AL"/>
              </w:rPr>
              <w:t xml:space="preserve">dhe </w:t>
            </w:r>
            <w:r w:rsidR="00082FE5" w:rsidRPr="00C74A77">
              <w:rPr>
                <w:rFonts w:ascii="Times New Roman" w:hAnsi="Times New Roman"/>
                <w:sz w:val="24"/>
                <w:szCs w:val="24"/>
                <w:lang w:val="sq-AL"/>
              </w:rPr>
              <w:t xml:space="preserve">VKM për zbatimin e Kodit </w:t>
            </w:r>
            <w:r w:rsidR="00082FE5" w:rsidRPr="00C74A77">
              <w:rPr>
                <w:rFonts w:ascii="Times New Roman" w:hAnsi="Times New Roman"/>
                <w:sz w:val="24"/>
                <w:szCs w:val="24"/>
                <w:lang w:val="sq-AL"/>
              </w:rPr>
              <w:lastRenderedPageBreak/>
              <w:t>Rrugor</w:t>
            </w:r>
            <w:r w:rsidR="00295434" w:rsidRPr="00C74A77">
              <w:rPr>
                <w:rFonts w:ascii="Times New Roman" w:hAnsi="Times New Roman"/>
                <w:sz w:val="24"/>
                <w:szCs w:val="24"/>
                <w:lang w:val="sq-AL"/>
              </w:rPr>
              <w:t xml:space="preserve">, akte të </w:t>
            </w:r>
            <w:r w:rsidR="003E4188" w:rsidRPr="00C74A77">
              <w:rPr>
                <w:rFonts w:ascii="Times New Roman" w:hAnsi="Times New Roman"/>
                <w:sz w:val="24"/>
                <w:szCs w:val="24"/>
                <w:lang w:val="sq-AL"/>
              </w:rPr>
              <w:t>l</w:t>
            </w:r>
            <w:r w:rsidR="00295434" w:rsidRPr="00C74A77">
              <w:rPr>
                <w:rFonts w:ascii="Times New Roman" w:hAnsi="Times New Roman"/>
                <w:sz w:val="24"/>
                <w:szCs w:val="24"/>
                <w:lang w:val="sq-AL"/>
              </w:rPr>
              <w:t>idhura me ITS dhe investimi</w:t>
            </w:r>
            <w:r w:rsidR="00D62304" w:rsidRPr="00C74A77">
              <w:rPr>
                <w:rFonts w:ascii="Times New Roman" w:hAnsi="Times New Roman"/>
                <w:sz w:val="24"/>
                <w:szCs w:val="24"/>
                <w:lang w:val="sq-AL"/>
              </w:rPr>
              <w:t xml:space="preserve"> për ngritjen dhe funksionimin e Qendrës së Monitorimit dhe Kontr</w:t>
            </w:r>
            <w:r w:rsidR="00D1795E" w:rsidRPr="00C74A77">
              <w:rPr>
                <w:rFonts w:ascii="Times New Roman" w:hAnsi="Times New Roman"/>
                <w:sz w:val="24"/>
                <w:szCs w:val="24"/>
                <w:lang w:val="sq-AL"/>
              </w:rPr>
              <w:t>ollit të Trafikut Rrugor</w:t>
            </w:r>
            <w:r w:rsidR="00CE1AE4" w:rsidRPr="00C74A77">
              <w:rPr>
                <w:rFonts w:ascii="Times New Roman" w:hAnsi="Times New Roman"/>
                <w:sz w:val="24"/>
                <w:szCs w:val="24"/>
                <w:lang w:val="sq-AL"/>
              </w:rPr>
              <w:t>, investimet e mirëmbajtjes</w:t>
            </w:r>
            <w:r w:rsidR="00581194" w:rsidRPr="00C74A77">
              <w:rPr>
                <w:rFonts w:ascii="Times New Roman" w:hAnsi="Times New Roman"/>
                <w:sz w:val="24"/>
                <w:szCs w:val="24"/>
                <w:lang w:val="sq-AL"/>
              </w:rPr>
              <w:t xml:space="preserve"> etj.</w:t>
            </w:r>
            <w:r w:rsidR="00E41388" w:rsidRPr="00C74A77">
              <w:rPr>
                <w:rFonts w:ascii="Times New Roman" w:hAnsi="Times New Roman"/>
                <w:sz w:val="24"/>
                <w:szCs w:val="24"/>
                <w:lang w:val="sq-AL"/>
              </w:rPr>
              <w:t xml:space="preserve">Nuk konsiderohet të </w:t>
            </w:r>
            <w:r w:rsidR="00895448" w:rsidRPr="00C74A77">
              <w:rPr>
                <w:rFonts w:ascii="Times New Roman" w:hAnsi="Times New Roman"/>
                <w:sz w:val="24"/>
                <w:szCs w:val="24"/>
                <w:lang w:val="sq-AL"/>
              </w:rPr>
              <w:t xml:space="preserve">ketë specifika të tilla </w:t>
            </w:r>
            <w:r w:rsidR="00BE34B0" w:rsidRPr="00C74A77">
              <w:rPr>
                <w:rFonts w:ascii="Times New Roman" w:hAnsi="Times New Roman"/>
                <w:sz w:val="24"/>
                <w:szCs w:val="24"/>
                <w:lang w:val="sq-AL"/>
              </w:rPr>
              <w:t xml:space="preserve"> në Planin e Veprimit, pasi si</w:t>
            </w:r>
            <w:r w:rsidR="003E4188" w:rsidRPr="00C74A77">
              <w:rPr>
                <w:rFonts w:ascii="Times New Roman" w:hAnsi="Times New Roman"/>
                <w:sz w:val="24"/>
                <w:szCs w:val="24"/>
                <w:lang w:val="sq-AL"/>
              </w:rPr>
              <w:t>kurse</w:t>
            </w:r>
            <w:r w:rsidR="00BE34B0" w:rsidRPr="00C74A77">
              <w:rPr>
                <w:rFonts w:ascii="Times New Roman" w:hAnsi="Times New Roman"/>
                <w:sz w:val="24"/>
                <w:szCs w:val="24"/>
                <w:lang w:val="sq-AL"/>
              </w:rPr>
              <w:t xml:space="preserve"> kuadri ligjor ekzist</w:t>
            </w:r>
            <w:r w:rsidR="002415F7" w:rsidRPr="00C74A77">
              <w:rPr>
                <w:rFonts w:ascii="Times New Roman" w:hAnsi="Times New Roman"/>
                <w:sz w:val="24"/>
                <w:szCs w:val="24"/>
                <w:lang w:val="sq-AL"/>
              </w:rPr>
              <w:t>on</w:t>
            </w:r>
            <w:r w:rsidR="00BE34B0" w:rsidRPr="00C74A77">
              <w:rPr>
                <w:rFonts w:ascii="Times New Roman" w:hAnsi="Times New Roman"/>
                <w:sz w:val="24"/>
                <w:szCs w:val="24"/>
                <w:lang w:val="sq-AL"/>
              </w:rPr>
              <w:t xml:space="preserve"> dhe </w:t>
            </w:r>
            <w:r w:rsidR="00A30005" w:rsidRPr="00C74A77">
              <w:rPr>
                <w:rFonts w:ascii="Times New Roman" w:hAnsi="Times New Roman"/>
                <w:sz w:val="24"/>
                <w:szCs w:val="24"/>
                <w:lang w:val="sq-AL"/>
              </w:rPr>
              <w:t xml:space="preserve">në </w:t>
            </w:r>
            <w:r w:rsidR="002415F7" w:rsidRPr="00C74A77">
              <w:rPr>
                <w:rFonts w:ascii="Times New Roman" w:hAnsi="Times New Roman"/>
                <w:sz w:val="24"/>
                <w:szCs w:val="24"/>
                <w:lang w:val="sq-AL"/>
              </w:rPr>
              <w:t xml:space="preserve">aktivitete të tjera operacionale të ARRSH </w:t>
            </w:r>
            <w:r w:rsidR="00E41388" w:rsidRPr="00C74A77">
              <w:rPr>
                <w:rFonts w:ascii="Times New Roman" w:hAnsi="Times New Roman"/>
                <w:sz w:val="24"/>
                <w:szCs w:val="24"/>
                <w:lang w:val="sq-AL"/>
              </w:rPr>
              <w:t xml:space="preserve"> </w:t>
            </w:r>
            <w:r w:rsidR="00A30005" w:rsidRPr="00C74A77">
              <w:rPr>
                <w:rFonts w:ascii="Times New Roman" w:hAnsi="Times New Roman"/>
                <w:sz w:val="24"/>
                <w:szCs w:val="24"/>
                <w:lang w:val="sq-AL"/>
              </w:rPr>
              <w:t xml:space="preserve">janë të adresuara. </w:t>
            </w:r>
          </w:p>
          <w:p w14:paraId="0752EBFE" w14:textId="0862B543" w:rsidR="00A071C6" w:rsidRPr="00C74A77" w:rsidRDefault="00547AB5" w:rsidP="00CC14D6">
            <w:pPr>
              <w:pStyle w:val="BodyText"/>
              <w:rPr>
                <w:rFonts w:ascii="Times New Roman" w:hAnsi="Times New Roman"/>
                <w:sz w:val="24"/>
                <w:szCs w:val="24"/>
                <w:lang w:val="sq-AL"/>
              </w:rPr>
            </w:pPr>
            <w:r w:rsidRPr="00C74A77">
              <w:rPr>
                <w:rFonts w:ascii="Times New Roman" w:hAnsi="Times New Roman"/>
                <w:sz w:val="24"/>
                <w:szCs w:val="24"/>
                <w:lang w:val="sq-AL"/>
              </w:rPr>
              <w:t>F</w:t>
            </w:r>
            <w:r w:rsidR="00962715" w:rsidRPr="00C74A77">
              <w:rPr>
                <w:rFonts w:ascii="Times New Roman" w:hAnsi="Times New Roman"/>
                <w:sz w:val="24"/>
                <w:szCs w:val="24"/>
                <w:lang w:val="sq-AL"/>
              </w:rPr>
              <w:t xml:space="preserve">orcimi i </w:t>
            </w:r>
            <w:r w:rsidR="00E41082" w:rsidRPr="00C74A77">
              <w:rPr>
                <w:rFonts w:ascii="Times New Roman" w:hAnsi="Times New Roman"/>
                <w:sz w:val="24"/>
                <w:szCs w:val="24"/>
                <w:lang w:val="sq-AL"/>
              </w:rPr>
              <w:t xml:space="preserve">kerkesave te kontrollit ligjor </w:t>
            </w:r>
            <w:r w:rsidRPr="00C74A77">
              <w:rPr>
                <w:rFonts w:ascii="Times New Roman" w:hAnsi="Times New Roman"/>
                <w:sz w:val="24"/>
                <w:szCs w:val="24"/>
                <w:lang w:val="sq-AL"/>
              </w:rPr>
              <w:t xml:space="preserve">jane te adresuara tashmë në strategji </w:t>
            </w:r>
            <w:r w:rsidR="00E16BEF" w:rsidRPr="00C74A77">
              <w:rPr>
                <w:rFonts w:ascii="Times New Roman" w:hAnsi="Times New Roman"/>
                <w:sz w:val="24"/>
                <w:szCs w:val="24"/>
                <w:lang w:val="sq-AL"/>
              </w:rPr>
              <w:t>tek aktivitetet</w:t>
            </w:r>
            <w:r w:rsidR="00450F15" w:rsidRPr="00C74A77">
              <w:rPr>
                <w:rFonts w:ascii="Times New Roman" w:hAnsi="Times New Roman"/>
                <w:sz w:val="24"/>
                <w:szCs w:val="24"/>
                <w:lang w:val="sq-AL"/>
              </w:rPr>
              <w:t xml:space="preserve"> 4.3.1 </w:t>
            </w:r>
            <w:r w:rsidR="00E2399F" w:rsidRPr="00C74A77">
              <w:rPr>
                <w:rFonts w:ascii="Times New Roman" w:hAnsi="Times New Roman"/>
                <w:sz w:val="24"/>
                <w:szCs w:val="24"/>
                <w:lang w:val="sq-AL"/>
              </w:rPr>
              <w:t>–</w:t>
            </w:r>
            <w:r w:rsidR="00C300AB" w:rsidRPr="00C74A77">
              <w:rPr>
                <w:rFonts w:ascii="Times New Roman" w:hAnsi="Times New Roman"/>
                <w:sz w:val="24"/>
                <w:szCs w:val="24"/>
                <w:lang w:val="sq-AL"/>
              </w:rPr>
              <w:t xml:space="preserve"> 4</w:t>
            </w:r>
            <w:r w:rsidR="00E2399F" w:rsidRPr="00C74A77">
              <w:rPr>
                <w:rFonts w:ascii="Times New Roman" w:hAnsi="Times New Roman"/>
                <w:sz w:val="24"/>
                <w:szCs w:val="24"/>
                <w:lang w:val="sq-AL"/>
              </w:rPr>
              <w:t>.4.2.</w:t>
            </w:r>
          </w:p>
          <w:p w14:paraId="507BC22B" w14:textId="2074A955" w:rsidR="00E2399F" w:rsidRPr="00C74A77" w:rsidRDefault="00E2399F" w:rsidP="00CC14D6">
            <w:pPr>
              <w:pStyle w:val="BodyText"/>
              <w:rPr>
                <w:rFonts w:ascii="Times New Roman" w:hAnsi="Times New Roman"/>
                <w:sz w:val="24"/>
                <w:szCs w:val="24"/>
                <w:lang w:val="sq-AL"/>
              </w:rPr>
            </w:pPr>
            <w:r w:rsidRPr="00C74A77">
              <w:rPr>
                <w:rFonts w:ascii="Times New Roman" w:hAnsi="Times New Roman"/>
                <w:sz w:val="24"/>
                <w:szCs w:val="24"/>
                <w:lang w:val="sq-AL"/>
              </w:rPr>
              <w:t xml:space="preserve">Kuadri ligjor për marrjen e lejedrejtimit është i plotë dhe i përafruar me </w:t>
            </w:r>
            <w:r w:rsidR="003621DD" w:rsidRPr="00C74A77">
              <w:rPr>
                <w:rFonts w:ascii="Times New Roman" w:hAnsi="Times New Roman"/>
                <w:sz w:val="24"/>
                <w:szCs w:val="24"/>
                <w:lang w:val="sq-AL"/>
              </w:rPr>
              <w:t xml:space="preserve">ate evropian. </w:t>
            </w:r>
            <w:r w:rsidR="007856D6" w:rsidRPr="00C74A77">
              <w:rPr>
                <w:rFonts w:ascii="Times New Roman" w:hAnsi="Times New Roman"/>
                <w:sz w:val="24"/>
                <w:szCs w:val="24"/>
                <w:lang w:val="sq-AL"/>
              </w:rPr>
              <w:t>Përmir</w:t>
            </w:r>
            <w:r w:rsidR="003D0DCA" w:rsidRPr="00C74A77">
              <w:rPr>
                <w:rFonts w:ascii="Times New Roman" w:hAnsi="Times New Roman"/>
                <w:sz w:val="24"/>
                <w:szCs w:val="24"/>
                <w:lang w:val="sq-AL"/>
              </w:rPr>
              <w:t>ë</w:t>
            </w:r>
            <w:r w:rsidR="007856D6" w:rsidRPr="00C74A77">
              <w:rPr>
                <w:rFonts w:ascii="Times New Roman" w:hAnsi="Times New Roman"/>
                <w:sz w:val="24"/>
                <w:szCs w:val="24"/>
                <w:lang w:val="sq-AL"/>
              </w:rPr>
              <w:t>simi i zbatimit është n</w:t>
            </w:r>
            <w:r w:rsidR="00F82306" w:rsidRPr="00C74A77">
              <w:rPr>
                <w:rFonts w:ascii="Times New Roman" w:hAnsi="Times New Roman"/>
                <w:sz w:val="24"/>
                <w:szCs w:val="24"/>
                <w:lang w:val="sq-AL"/>
              </w:rPr>
              <w:t>ë</w:t>
            </w:r>
            <w:r w:rsidR="007856D6" w:rsidRPr="00C74A77">
              <w:rPr>
                <w:rFonts w:ascii="Times New Roman" w:hAnsi="Times New Roman"/>
                <w:sz w:val="24"/>
                <w:szCs w:val="24"/>
                <w:lang w:val="sq-AL"/>
              </w:rPr>
              <w:t xml:space="preserve"> fokusin e vazhdueshëm të organeve </w:t>
            </w:r>
            <w:r w:rsidR="00B35D75" w:rsidRPr="00C74A77">
              <w:rPr>
                <w:rFonts w:ascii="Times New Roman" w:hAnsi="Times New Roman"/>
                <w:sz w:val="24"/>
                <w:szCs w:val="24"/>
                <w:lang w:val="sq-AL"/>
              </w:rPr>
              <w:t>zbatuese të këtij legjislacioni.</w:t>
            </w:r>
          </w:p>
          <w:p w14:paraId="448BBB62" w14:textId="3D1F5001" w:rsidR="007E2561" w:rsidRPr="00C74A77" w:rsidRDefault="006807EC" w:rsidP="00CC14D6">
            <w:pPr>
              <w:pStyle w:val="BodyText"/>
              <w:rPr>
                <w:rFonts w:ascii="Times New Roman" w:hAnsi="Times New Roman"/>
                <w:sz w:val="24"/>
                <w:szCs w:val="24"/>
                <w:lang w:val="sq-AL"/>
              </w:rPr>
            </w:pPr>
            <w:r w:rsidRPr="00C74A77">
              <w:rPr>
                <w:rFonts w:ascii="Times New Roman" w:hAnsi="Times New Roman"/>
                <w:sz w:val="24"/>
                <w:szCs w:val="24"/>
                <w:lang w:val="sq-AL"/>
              </w:rPr>
              <w:t xml:space="preserve">Sugjerimi në lidhje me fushatat ndërgjegjësuese </w:t>
            </w:r>
            <w:r w:rsidR="002D28C2" w:rsidRPr="00C74A77">
              <w:rPr>
                <w:rFonts w:ascii="Times New Roman" w:hAnsi="Times New Roman"/>
                <w:sz w:val="24"/>
                <w:szCs w:val="24"/>
                <w:lang w:val="sq-AL"/>
              </w:rPr>
              <w:t xml:space="preserve">reflektohet në </w:t>
            </w:r>
            <w:r w:rsidR="006F2C9E" w:rsidRPr="00C74A77">
              <w:rPr>
                <w:rFonts w:ascii="Times New Roman" w:hAnsi="Times New Roman"/>
                <w:sz w:val="24"/>
                <w:szCs w:val="24"/>
                <w:lang w:val="sq-AL"/>
              </w:rPr>
              <w:t xml:space="preserve">aktivitetet me nr. </w:t>
            </w:r>
            <w:r w:rsidR="003A4D4E" w:rsidRPr="00C74A77">
              <w:rPr>
                <w:rFonts w:ascii="Times New Roman" w:hAnsi="Times New Roman"/>
                <w:sz w:val="24"/>
                <w:szCs w:val="24"/>
                <w:lang w:val="sq-AL"/>
              </w:rPr>
              <w:t>4.2.1 dhe 4.2.2</w:t>
            </w:r>
          </w:p>
          <w:p w14:paraId="5CD48C66" w14:textId="77777777" w:rsidR="009029E3" w:rsidRPr="00C74A77" w:rsidRDefault="009029E3" w:rsidP="00CC14D6">
            <w:pPr>
              <w:pStyle w:val="BodyText"/>
              <w:rPr>
                <w:rFonts w:ascii="Times New Roman" w:hAnsi="Times New Roman"/>
                <w:sz w:val="24"/>
                <w:szCs w:val="24"/>
                <w:lang w:val="sq-AL"/>
              </w:rPr>
            </w:pPr>
          </w:p>
          <w:p w14:paraId="630AB05D" w14:textId="77777777" w:rsidR="009029E3" w:rsidRPr="00C74A77" w:rsidRDefault="009029E3" w:rsidP="00CC14D6">
            <w:pPr>
              <w:pStyle w:val="BodyText"/>
              <w:rPr>
                <w:rFonts w:ascii="Times New Roman" w:hAnsi="Times New Roman"/>
                <w:sz w:val="24"/>
                <w:szCs w:val="24"/>
                <w:lang w:val="sq-AL"/>
              </w:rPr>
            </w:pPr>
          </w:p>
          <w:p w14:paraId="664BF24F" w14:textId="77777777" w:rsidR="009029E3" w:rsidRPr="00C74A77" w:rsidRDefault="009029E3" w:rsidP="00CC14D6">
            <w:pPr>
              <w:pStyle w:val="BodyText"/>
              <w:rPr>
                <w:rFonts w:ascii="Times New Roman" w:hAnsi="Times New Roman"/>
                <w:sz w:val="24"/>
                <w:szCs w:val="24"/>
                <w:lang w:val="sq-AL"/>
              </w:rPr>
            </w:pPr>
          </w:p>
          <w:p w14:paraId="1404F270" w14:textId="77777777" w:rsidR="009029E3" w:rsidRPr="00C74A77" w:rsidRDefault="009029E3" w:rsidP="00CC14D6">
            <w:pPr>
              <w:pStyle w:val="BodyText"/>
              <w:rPr>
                <w:rFonts w:ascii="Times New Roman" w:hAnsi="Times New Roman"/>
                <w:sz w:val="24"/>
                <w:szCs w:val="24"/>
                <w:lang w:val="sq-AL"/>
              </w:rPr>
            </w:pPr>
          </w:p>
          <w:p w14:paraId="43C293A7" w14:textId="77777777" w:rsidR="009029E3" w:rsidRPr="00C74A77" w:rsidRDefault="009029E3" w:rsidP="00CC14D6">
            <w:pPr>
              <w:pStyle w:val="BodyText"/>
              <w:rPr>
                <w:rFonts w:ascii="Times New Roman" w:hAnsi="Times New Roman"/>
                <w:sz w:val="24"/>
                <w:szCs w:val="24"/>
                <w:lang w:val="sq-AL"/>
              </w:rPr>
            </w:pPr>
          </w:p>
          <w:p w14:paraId="29671361" w14:textId="05C43169" w:rsidR="00CC14D6" w:rsidRPr="00C74A77" w:rsidRDefault="00CC14D6" w:rsidP="00CC14D6">
            <w:pPr>
              <w:pStyle w:val="BodyText"/>
              <w:rPr>
                <w:rFonts w:ascii="Times New Roman" w:hAnsi="Times New Roman"/>
                <w:i/>
                <w:iCs/>
                <w:sz w:val="24"/>
                <w:szCs w:val="24"/>
                <w:lang w:val="sq-AL"/>
              </w:rPr>
            </w:pPr>
            <w:r w:rsidRPr="00C74A77">
              <w:rPr>
                <w:rFonts w:ascii="Times New Roman" w:hAnsi="Times New Roman"/>
                <w:sz w:val="24"/>
                <w:szCs w:val="24"/>
                <w:lang w:val="sq-AL"/>
              </w:rPr>
              <w:t xml:space="preserve"> </w:t>
            </w:r>
          </w:p>
          <w:p w14:paraId="439853C4" w14:textId="77777777" w:rsidR="00A071C6" w:rsidRPr="00C74A77" w:rsidRDefault="00A071C6" w:rsidP="00CC14D6">
            <w:pPr>
              <w:pStyle w:val="BodyText"/>
              <w:rPr>
                <w:rFonts w:ascii="Times New Roman" w:hAnsi="Times New Roman"/>
                <w:sz w:val="24"/>
                <w:szCs w:val="24"/>
                <w:lang w:val="sq-AL"/>
              </w:rPr>
            </w:pPr>
          </w:p>
          <w:p w14:paraId="3516FC83" w14:textId="77777777" w:rsidR="00A071C6" w:rsidRPr="00C74A77" w:rsidRDefault="00A071C6" w:rsidP="00CC14D6">
            <w:pPr>
              <w:pStyle w:val="BodyText"/>
              <w:rPr>
                <w:rFonts w:ascii="Times New Roman" w:hAnsi="Times New Roman"/>
                <w:sz w:val="24"/>
                <w:szCs w:val="24"/>
                <w:lang w:val="sq-AL"/>
              </w:rPr>
            </w:pPr>
          </w:p>
          <w:p w14:paraId="6FFC7E65" w14:textId="77777777" w:rsidR="00A071C6" w:rsidRPr="00C74A77" w:rsidRDefault="00A071C6" w:rsidP="00CC14D6">
            <w:pPr>
              <w:pStyle w:val="BodyText"/>
              <w:rPr>
                <w:rFonts w:ascii="Times New Roman" w:hAnsi="Times New Roman"/>
                <w:sz w:val="24"/>
                <w:szCs w:val="24"/>
                <w:lang w:val="sq-AL"/>
              </w:rPr>
            </w:pPr>
          </w:p>
          <w:p w14:paraId="7603D59D" w14:textId="77777777" w:rsidR="00A071C6" w:rsidRPr="00C74A77" w:rsidRDefault="00A071C6" w:rsidP="00CC14D6">
            <w:pPr>
              <w:pStyle w:val="BodyText"/>
              <w:rPr>
                <w:rFonts w:ascii="Times New Roman" w:hAnsi="Times New Roman"/>
                <w:sz w:val="24"/>
                <w:szCs w:val="24"/>
                <w:lang w:val="sq-AL"/>
              </w:rPr>
            </w:pPr>
          </w:p>
          <w:p w14:paraId="4F932B22" w14:textId="77777777" w:rsidR="00CC14D6" w:rsidRPr="00C74A77" w:rsidRDefault="00CC14D6" w:rsidP="00CC14D6">
            <w:pPr>
              <w:pStyle w:val="BodyText"/>
              <w:ind w:left="360"/>
              <w:rPr>
                <w:rFonts w:ascii="Times New Roman" w:hAnsi="Times New Roman"/>
                <w:sz w:val="24"/>
                <w:szCs w:val="24"/>
                <w:lang w:val="sq-AL"/>
              </w:rPr>
            </w:pPr>
          </w:p>
          <w:p w14:paraId="75D23326" w14:textId="77777777" w:rsidR="00A071C6" w:rsidRPr="00C74A77" w:rsidRDefault="00A071C6" w:rsidP="00F37C19">
            <w:pPr>
              <w:pStyle w:val="BodyText"/>
              <w:spacing w:line="276" w:lineRule="auto"/>
              <w:jc w:val="both"/>
              <w:rPr>
                <w:rFonts w:ascii="Times New Roman" w:hAnsi="Times New Roman"/>
                <w:sz w:val="24"/>
                <w:szCs w:val="24"/>
                <w:lang w:val="sq-AL"/>
              </w:rPr>
            </w:pPr>
          </w:p>
          <w:p w14:paraId="75EC33C9" w14:textId="77777777" w:rsidR="00A071C6" w:rsidRPr="00C74A77" w:rsidRDefault="00A071C6" w:rsidP="00F37C19">
            <w:pPr>
              <w:pStyle w:val="BodyText"/>
              <w:spacing w:line="276" w:lineRule="auto"/>
              <w:jc w:val="both"/>
              <w:rPr>
                <w:rFonts w:ascii="Times New Roman" w:hAnsi="Times New Roman"/>
                <w:sz w:val="24"/>
                <w:szCs w:val="24"/>
                <w:lang w:val="sq-AL"/>
              </w:rPr>
            </w:pPr>
          </w:p>
          <w:p w14:paraId="617DF82E" w14:textId="77777777" w:rsidR="00A071C6" w:rsidRPr="00C74A77" w:rsidRDefault="00A071C6" w:rsidP="00F37C19">
            <w:pPr>
              <w:pStyle w:val="BodyText"/>
              <w:spacing w:line="276" w:lineRule="auto"/>
              <w:jc w:val="both"/>
              <w:rPr>
                <w:rFonts w:ascii="Times New Roman" w:hAnsi="Times New Roman"/>
                <w:sz w:val="24"/>
                <w:szCs w:val="24"/>
                <w:lang w:val="sq-AL"/>
              </w:rPr>
            </w:pPr>
          </w:p>
          <w:p w14:paraId="75114A61" w14:textId="77777777" w:rsidR="00A071C6" w:rsidRPr="00C74A77" w:rsidRDefault="00A071C6" w:rsidP="00F37C19">
            <w:pPr>
              <w:pStyle w:val="BodyText"/>
              <w:spacing w:line="276" w:lineRule="auto"/>
              <w:jc w:val="both"/>
              <w:rPr>
                <w:rFonts w:ascii="Times New Roman" w:hAnsi="Times New Roman"/>
                <w:sz w:val="24"/>
                <w:szCs w:val="24"/>
                <w:lang w:val="sq-AL"/>
              </w:rPr>
            </w:pPr>
          </w:p>
          <w:p w14:paraId="6DC969E2" w14:textId="77777777" w:rsidR="00A071C6" w:rsidRPr="00C74A77" w:rsidRDefault="00A071C6" w:rsidP="00F37C19">
            <w:pPr>
              <w:pStyle w:val="BodyText"/>
              <w:spacing w:line="276" w:lineRule="auto"/>
              <w:jc w:val="both"/>
              <w:rPr>
                <w:rFonts w:ascii="Times New Roman" w:hAnsi="Times New Roman"/>
                <w:sz w:val="24"/>
                <w:szCs w:val="24"/>
                <w:lang w:val="sq-AL"/>
              </w:rPr>
            </w:pPr>
          </w:p>
          <w:p w14:paraId="49288E46" w14:textId="77777777" w:rsidR="00CC14D6" w:rsidRPr="00C74A77" w:rsidRDefault="00CC14D6" w:rsidP="00F37C19">
            <w:pPr>
              <w:pStyle w:val="BodyText"/>
              <w:spacing w:line="276" w:lineRule="auto"/>
              <w:jc w:val="both"/>
              <w:rPr>
                <w:rFonts w:ascii="Times New Roman" w:hAnsi="Times New Roman"/>
                <w:sz w:val="24"/>
                <w:szCs w:val="24"/>
                <w:lang w:val="sq-AL"/>
              </w:rPr>
            </w:pPr>
          </w:p>
          <w:p w14:paraId="1C6F6EEC" w14:textId="77777777" w:rsidR="00CC14D6" w:rsidRPr="00C74A77" w:rsidRDefault="00CC14D6" w:rsidP="00F37C19">
            <w:pPr>
              <w:pStyle w:val="BodyText"/>
              <w:spacing w:line="276" w:lineRule="auto"/>
              <w:jc w:val="both"/>
              <w:rPr>
                <w:rFonts w:ascii="Times New Roman" w:hAnsi="Times New Roman"/>
                <w:sz w:val="24"/>
                <w:szCs w:val="24"/>
                <w:lang w:val="sq-AL"/>
              </w:rPr>
            </w:pPr>
          </w:p>
          <w:p w14:paraId="48656D0C" w14:textId="77777777" w:rsidR="009029E3" w:rsidRPr="00C74A77" w:rsidRDefault="009029E3" w:rsidP="009029E3">
            <w:pPr>
              <w:rPr>
                <w:sz w:val="24"/>
                <w:szCs w:val="24"/>
                <w:lang w:val="sq-AL"/>
              </w:rPr>
            </w:pPr>
          </w:p>
          <w:p w14:paraId="2803DAC1" w14:textId="77777777" w:rsidR="009029E3" w:rsidRPr="00C74A77" w:rsidRDefault="009029E3" w:rsidP="009029E3">
            <w:pPr>
              <w:rPr>
                <w:sz w:val="24"/>
                <w:szCs w:val="24"/>
                <w:lang w:val="sq-AL"/>
              </w:rPr>
            </w:pPr>
          </w:p>
          <w:p w14:paraId="11724CE8" w14:textId="77777777" w:rsidR="009029E3" w:rsidRPr="00C74A77" w:rsidRDefault="009029E3" w:rsidP="009029E3">
            <w:pPr>
              <w:rPr>
                <w:sz w:val="24"/>
                <w:szCs w:val="24"/>
                <w:lang w:val="sq-AL"/>
              </w:rPr>
            </w:pPr>
          </w:p>
          <w:p w14:paraId="52E868BF" w14:textId="77777777" w:rsidR="009029E3" w:rsidRPr="00C74A77" w:rsidRDefault="009029E3" w:rsidP="009029E3">
            <w:pPr>
              <w:rPr>
                <w:sz w:val="24"/>
                <w:szCs w:val="24"/>
                <w:lang w:val="sq-AL"/>
              </w:rPr>
            </w:pPr>
          </w:p>
          <w:p w14:paraId="68BF8453" w14:textId="77777777" w:rsidR="009029E3" w:rsidRPr="00C74A77" w:rsidRDefault="009029E3" w:rsidP="009029E3">
            <w:pPr>
              <w:rPr>
                <w:sz w:val="24"/>
                <w:szCs w:val="24"/>
                <w:lang w:val="sq-AL"/>
              </w:rPr>
            </w:pPr>
          </w:p>
          <w:p w14:paraId="54473CB8" w14:textId="77777777" w:rsidR="009029E3" w:rsidRPr="00C74A77" w:rsidRDefault="009029E3" w:rsidP="009029E3">
            <w:pPr>
              <w:rPr>
                <w:sz w:val="24"/>
                <w:szCs w:val="24"/>
                <w:lang w:val="sq-AL"/>
              </w:rPr>
            </w:pPr>
          </w:p>
          <w:p w14:paraId="011557DF" w14:textId="77777777" w:rsidR="009029E3" w:rsidRPr="00C74A77" w:rsidRDefault="009029E3" w:rsidP="009029E3">
            <w:pPr>
              <w:rPr>
                <w:sz w:val="24"/>
                <w:szCs w:val="24"/>
                <w:lang w:val="sq-AL"/>
              </w:rPr>
            </w:pPr>
          </w:p>
          <w:p w14:paraId="54A4A0DD" w14:textId="77777777" w:rsidR="009029E3" w:rsidRPr="00C74A77" w:rsidRDefault="009029E3" w:rsidP="009029E3">
            <w:pPr>
              <w:rPr>
                <w:sz w:val="24"/>
                <w:szCs w:val="24"/>
                <w:lang w:val="sq-AL"/>
              </w:rPr>
            </w:pPr>
          </w:p>
          <w:p w14:paraId="2C202EF8" w14:textId="77777777" w:rsidR="009029E3" w:rsidRPr="00C74A77" w:rsidRDefault="009029E3" w:rsidP="009029E3">
            <w:pPr>
              <w:rPr>
                <w:sz w:val="24"/>
                <w:szCs w:val="24"/>
                <w:lang w:val="sq-AL"/>
              </w:rPr>
            </w:pPr>
          </w:p>
          <w:p w14:paraId="22809211" w14:textId="77777777" w:rsidR="009029E3" w:rsidRPr="00C74A77" w:rsidRDefault="009029E3" w:rsidP="009029E3">
            <w:pPr>
              <w:rPr>
                <w:rFonts w:ascii="Times New Roman" w:hAnsi="Times New Roman"/>
                <w:sz w:val="24"/>
                <w:szCs w:val="24"/>
                <w:lang w:val="sq-AL"/>
              </w:rPr>
            </w:pPr>
          </w:p>
          <w:p w14:paraId="2683BDC9" w14:textId="77777777" w:rsidR="009029E3" w:rsidRPr="00C74A77" w:rsidRDefault="009029E3" w:rsidP="009029E3">
            <w:pPr>
              <w:rPr>
                <w:sz w:val="24"/>
                <w:szCs w:val="24"/>
                <w:lang w:val="sq-AL"/>
              </w:rPr>
            </w:pPr>
          </w:p>
          <w:p w14:paraId="5C4A9556" w14:textId="77777777" w:rsidR="009029E3" w:rsidRPr="00C74A77" w:rsidRDefault="009029E3" w:rsidP="009029E3">
            <w:pPr>
              <w:rPr>
                <w:sz w:val="24"/>
                <w:szCs w:val="24"/>
                <w:lang w:val="sq-AL"/>
              </w:rPr>
            </w:pPr>
          </w:p>
          <w:p w14:paraId="78608DC7" w14:textId="77777777" w:rsidR="009029E3" w:rsidRPr="00C74A77" w:rsidRDefault="009029E3" w:rsidP="009029E3">
            <w:pPr>
              <w:rPr>
                <w:sz w:val="24"/>
                <w:szCs w:val="24"/>
                <w:lang w:val="sq-AL"/>
              </w:rPr>
            </w:pPr>
          </w:p>
          <w:p w14:paraId="5451926B" w14:textId="77777777" w:rsidR="009029E3" w:rsidRPr="00C74A77" w:rsidRDefault="009029E3" w:rsidP="009029E3">
            <w:pPr>
              <w:rPr>
                <w:sz w:val="24"/>
                <w:szCs w:val="24"/>
                <w:lang w:val="sq-AL"/>
              </w:rPr>
            </w:pPr>
          </w:p>
          <w:p w14:paraId="17DFC11D" w14:textId="77777777" w:rsidR="009029E3" w:rsidRPr="00C74A77" w:rsidRDefault="009029E3" w:rsidP="009029E3">
            <w:pPr>
              <w:rPr>
                <w:sz w:val="24"/>
                <w:szCs w:val="24"/>
                <w:lang w:val="sq-AL"/>
              </w:rPr>
            </w:pPr>
          </w:p>
          <w:p w14:paraId="677FC645" w14:textId="77777777" w:rsidR="009029E3" w:rsidRPr="00C74A77" w:rsidRDefault="009029E3" w:rsidP="009029E3">
            <w:pPr>
              <w:rPr>
                <w:sz w:val="24"/>
                <w:szCs w:val="24"/>
                <w:lang w:val="sq-AL"/>
              </w:rPr>
            </w:pPr>
          </w:p>
          <w:p w14:paraId="36C0B601" w14:textId="77777777" w:rsidR="009029E3" w:rsidRPr="00C74A77" w:rsidRDefault="009029E3" w:rsidP="009029E3">
            <w:pPr>
              <w:rPr>
                <w:sz w:val="24"/>
                <w:szCs w:val="24"/>
                <w:lang w:val="sq-AL"/>
              </w:rPr>
            </w:pPr>
          </w:p>
          <w:p w14:paraId="6ABF7F75" w14:textId="77777777" w:rsidR="009029E3" w:rsidRPr="00C74A77" w:rsidRDefault="009029E3" w:rsidP="009029E3">
            <w:pPr>
              <w:rPr>
                <w:sz w:val="24"/>
                <w:szCs w:val="24"/>
                <w:lang w:val="sq-AL"/>
              </w:rPr>
            </w:pPr>
          </w:p>
          <w:p w14:paraId="6C28F77B" w14:textId="77777777" w:rsidR="009029E3" w:rsidRPr="00C74A77" w:rsidRDefault="009029E3" w:rsidP="009029E3">
            <w:pPr>
              <w:rPr>
                <w:sz w:val="24"/>
                <w:szCs w:val="24"/>
                <w:lang w:val="sq-AL"/>
              </w:rPr>
            </w:pPr>
          </w:p>
          <w:p w14:paraId="102B60FA" w14:textId="77777777" w:rsidR="009029E3" w:rsidRPr="00C74A77" w:rsidRDefault="009029E3" w:rsidP="009029E3">
            <w:pPr>
              <w:rPr>
                <w:sz w:val="24"/>
                <w:szCs w:val="24"/>
                <w:lang w:val="sq-AL"/>
              </w:rPr>
            </w:pPr>
          </w:p>
          <w:p w14:paraId="49953396" w14:textId="77777777" w:rsidR="009029E3" w:rsidRPr="00C74A77" w:rsidRDefault="009029E3" w:rsidP="009029E3">
            <w:pPr>
              <w:rPr>
                <w:sz w:val="24"/>
                <w:szCs w:val="24"/>
                <w:lang w:val="sq-AL"/>
              </w:rPr>
            </w:pPr>
          </w:p>
          <w:p w14:paraId="312D06CA" w14:textId="77777777" w:rsidR="009029E3" w:rsidRPr="00C74A77" w:rsidRDefault="009029E3" w:rsidP="009029E3">
            <w:pPr>
              <w:rPr>
                <w:sz w:val="24"/>
                <w:szCs w:val="24"/>
                <w:lang w:val="sq-AL"/>
              </w:rPr>
            </w:pPr>
          </w:p>
          <w:p w14:paraId="349FCFB1" w14:textId="77777777" w:rsidR="009029E3" w:rsidRPr="00C74A77" w:rsidRDefault="009029E3" w:rsidP="009029E3">
            <w:pPr>
              <w:rPr>
                <w:sz w:val="24"/>
                <w:szCs w:val="24"/>
                <w:lang w:val="sq-AL"/>
              </w:rPr>
            </w:pPr>
          </w:p>
          <w:p w14:paraId="0AAE0EA4" w14:textId="77777777" w:rsidR="009029E3" w:rsidRPr="00C74A77" w:rsidRDefault="009029E3" w:rsidP="009029E3">
            <w:pPr>
              <w:rPr>
                <w:sz w:val="24"/>
                <w:szCs w:val="24"/>
                <w:lang w:val="sq-AL"/>
              </w:rPr>
            </w:pPr>
          </w:p>
          <w:p w14:paraId="52CCCEA8" w14:textId="77777777" w:rsidR="009029E3" w:rsidRPr="00C74A77" w:rsidRDefault="009029E3" w:rsidP="009029E3">
            <w:pPr>
              <w:rPr>
                <w:sz w:val="24"/>
                <w:szCs w:val="24"/>
                <w:lang w:val="sq-AL"/>
              </w:rPr>
            </w:pPr>
          </w:p>
          <w:p w14:paraId="07AED2B4" w14:textId="77777777" w:rsidR="009029E3" w:rsidRPr="00C74A77" w:rsidRDefault="009029E3" w:rsidP="009029E3">
            <w:pPr>
              <w:rPr>
                <w:sz w:val="24"/>
                <w:szCs w:val="24"/>
                <w:lang w:val="sq-AL"/>
              </w:rPr>
            </w:pPr>
          </w:p>
          <w:p w14:paraId="21DA066E" w14:textId="77777777" w:rsidR="009029E3" w:rsidRPr="00C74A77" w:rsidRDefault="009029E3" w:rsidP="009029E3">
            <w:pPr>
              <w:rPr>
                <w:sz w:val="24"/>
                <w:szCs w:val="24"/>
                <w:lang w:val="sq-AL"/>
              </w:rPr>
            </w:pPr>
          </w:p>
          <w:p w14:paraId="4E76A18C" w14:textId="77777777" w:rsidR="009029E3" w:rsidRPr="00C74A77" w:rsidRDefault="009029E3" w:rsidP="009029E3">
            <w:pPr>
              <w:rPr>
                <w:sz w:val="24"/>
                <w:szCs w:val="24"/>
                <w:lang w:val="sq-AL"/>
              </w:rPr>
            </w:pPr>
          </w:p>
          <w:p w14:paraId="4DB3F1A0" w14:textId="77777777" w:rsidR="009029E3" w:rsidRPr="00C74A77" w:rsidRDefault="009029E3" w:rsidP="009029E3">
            <w:pPr>
              <w:rPr>
                <w:sz w:val="24"/>
                <w:szCs w:val="24"/>
                <w:lang w:val="sq-AL"/>
              </w:rPr>
            </w:pPr>
          </w:p>
          <w:p w14:paraId="30827BB5" w14:textId="77777777" w:rsidR="00E80D68" w:rsidRPr="00C74A77" w:rsidRDefault="00E80D68" w:rsidP="009029E3">
            <w:pPr>
              <w:rPr>
                <w:rFonts w:ascii="Times New Roman" w:hAnsi="Times New Roman"/>
                <w:sz w:val="24"/>
                <w:szCs w:val="24"/>
                <w:lang w:val="sq-AL"/>
              </w:rPr>
            </w:pPr>
          </w:p>
          <w:p w14:paraId="13BED07C" w14:textId="77777777" w:rsidR="00E80D68" w:rsidRPr="00C74A77" w:rsidRDefault="00E80D68" w:rsidP="009029E3">
            <w:pPr>
              <w:rPr>
                <w:rFonts w:ascii="Times New Roman" w:hAnsi="Times New Roman"/>
                <w:sz w:val="24"/>
                <w:szCs w:val="24"/>
                <w:lang w:val="sq-AL"/>
              </w:rPr>
            </w:pPr>
          </w:p>
          <w:p w14:paraId="2D8BFBF4" w14:textId="77777777" w:rsidR="00E80D68" w:rsidRPr="00C74A77" w:rsidRDefault="00E80D68" w:rsidP="009029E3">
            <w:pPr>
              <w:rPr>
                <w:rFonts w:ascii="Times New Roman" w:hAnsi="Times New Roman"/>
                <w:sz w:val="24"/>
                <w:szCs w:val="24"/>
                <w:lang w:val="sq-AL"/>
              </w:rPr>
            </w:pPr>
          </w:p>
          <w:p w14:paraId="2EA77C28" w14:textId="77777777" w:rsidR="00E80D68" w:rsidRPr="00C74A77" w:rsidRDefault="00E80D68" w:rsidP="009029E3">
            <w:pPr>
              <w:rPr>
                <w:rFonts w:ascii="Times New Roman" w:hAnsi="Times New Roman"/>
                <w:sz w:val="24"/>
                <w:szCs w:val="24"/>
                <w:lang w:val="sq-AL"/>
              </w:rPr>
            </w:pPr>
          </w:p>
          <w:p w14:paraId="049215EB" w14:textId="77777777" w:rsidR="00E80D68" w:rsidRPr="00C74A77" w:rsidRDefault="00E80D68" w:rsidP="009029E3">
            <w:pPr>
              <w:rPr>
                <w:rFonts w:ascii="Times New Roman" w:hAnsi="Times New Roman"/>
                <w:sz w:val="24"/>
                <w:szCs w:val="24"/>
                <w:lang w:val="sq-AL"/>
              </w:rPr>
            </w:pPr>
          </w:p>
          <w:p w14:paraId="3345985A" w14:textId="77777777" w:rsidR="00E80D68" w:rsidRPr="00C74A77" w:rsidRDefault="00E80D68" w:rsidP="009029E3">
            <w:pPr>
              <w:rPr>
                <w:rFonts w:ascii="Times New Roman" w:hAnsi="Times New Roman"/>
                <w:sz w:val="24"/>
                <w:szCs w:val="24"/>
                <w:lang w:val="sq-AL"/>
              </w:rPr>
            </w:pPr>
          </w:p>
          <w:p w14:paraId="1165DE3D" w14:textId="77777777" w:rsidR="002024C0" w:rsidRPr="00C74A77" w:rsidRDefault="002024C0" w:rsidP="009029E3">
            <w:pPr>
              <w:rPr>
                <w:rFonts w:ascii="Times New Roman" w:hAnsi="Times New Roman"/>
                <w:sz w:val="24"/>
                <w:szCs w:val="24"/>
                <w:lang w:val="sq-AL"/>
              </w:rPr>
            </w:pPr>
          </w:p>
          <w:p w14:paraId="30A31F18" w14:textId="77777777" w:rsidR="002024C0" w:rsidRPr="00C74A77" w:rsidRDefault="002024C0" w:rsidP="009029E3">
            <w:pPr>
              <w:rPr>
                <w:rFonts w:ascii="Times New Roman" w:hAnsi="Times New Roman"/>
                <w:sz w:val="24"/>
                <w:szCs w:val="24"/>
                <w:lang w:val="sq-AL"/>
              </w:rPr>
            </w:pPr>
          </w:p>
          <w:p w14:paraId="1E2C5593" w14:textId="77777777" w:rsidR="002024C0" w:rsidRPr="00C74A77" w:rsidRDefault="002024C0" w:rsidP="009029E3">
            <w:pPr>
              <w:rPr>
                <w:rFonts w:ascii="Times New Roman" w:hAnsi="Times New Roman"/>
                <w:sz w:val="24"/>
                <w:szCs w:val="24"/>
                <w:lang w:val="sq-AL"/>
              </w:rPr>
            </w:pPr>
          </w:p>
          <w:p w14:paraId="7736BE8B" w14:textId="77777777" w:rsidR="002024C0" w:rsidRPr="00C74A77" w:rsidRDefault="002024C0" w:rsidP="009029E3">
            <w:pPr>
              <w:rPr>
                <w:rFonts w:ascii="Times New Roman" w:hAnsi="Times New Roman"/>
                <w:sz w:val="24"/>
                <w:szCs w:val="24"/>
                <w:lang w:val="sq-AL"/>
              </w:rPr>
            </w:pPr>
          </w:p>
          <w:p w14:paraId="3F50B7A0" w14:textId="77777777" w:rsidR="002024C0" w:rsidRPr="00C74A77" w:rsidRDefault="002024C0" w:rsidP="009029E3">
            <w:pPr>
              <w:rPr>
                <w:rFonts w:ascii="Times New Roman" w:hAnsi="Times New Roman"/>
                <w:sz w:val="24"/>
                <w:szCs w:val="24"/>
                <w:lang w:val="sq-AL"/>
              </w:rPr>
            </w:pPr>
          </w:p>
          <w:p w14:paraId="423D2F7C" w14:textId="77777777" w:rsidR="002024C0" w:rsidRPr="00C74A77" w:rsidRDefault="002024C0" w:rsidP="009029E3">
            <w:pPr>
              <w:rPr>
                <w:rFonts w:ascii="Times New Roman" w:hAnsi="Times New Roman"/>
                <w:sz w:val="24"/>
                <w:szCs w:val="24"/>
                <w:lang w:val="sq-AL"/>
              </w:rPr>
            </w:pPr>
          </w:p>
          <w:p w14:paraId="5E6E55DA" w14:textId="77777777" w:rsidR="002024C0" w:rsidRPr="00C74A77" w:rsidRDefault="002024C0" w:rsidP="009029E3">
            <w:pPr>
              <w:rPr>
                <w:rFonts w:ascii="Times New Roman" w:hAnsi="Times New Roman"/>
                <w:sz w:val="24"/>
                <w:szCs w:val="24"/>
                <w:lang w:val="sq-AL"/>
              </w:rPr>
            </w:pPr>
          </w:p>
          <w:p w14:paraId="421E88C7" w14:textId="77777777" w:rsidR="002024C0" w:rsidRPr="00C74A77" w:rsidRDefault="002024C0" w:rsidP="009029E3">
            <w:pPr>
              <w:rPr>
                <w:rFonts w:ascii="Times New Roman" w:hAnsi="Times New Roman"/>
                <w:sz w:val="24"/>
                <w:szCs w:val="24"/>
                <w:lang w:val="sq-AL"/>
              </w:rPr>
            </w:pPr>
          </w:p>
          <w:p w14:paraId="38F46B1F" w14:textId="77777777" w:rsidR="002024C0" w:rsidRPr="00C74A77" w:rsidRDefault="002024C0" w:rsidP="009029E3">
            <w:pPr>
              <w:rPr>
                <w:rFonts w:ascii="Times New Roman" w:hAnsi="Times New Roman"/>
                <w:sz w:val="24"/>
                <w:szCs w:val="24"/>
                <w:lang w:val="sq-AL"/>
              </w:rPr>
            </w:pPr>
          </w:p>
          <w:p w14:paraId="0A15B2A5" w14:textId="77777777" w:rsidR="002024C0" w:rsidRPr="00C74A77" w:rsidRDefault="002024C0" w:rsidP="009029E3">
            <w:pPr>
              <w:rPr>
                <w:rFonts w:ascii="Times New Roman" w:hAnsi="Times New Roman"/>
                <w:sz w:val="24"/>
                <w:szCs w:val="24"/>
                <w:lang w:val="sq-AL"/>
              </w:rPr>
            </w:pPr>
          </w:p>
          <w:p w14:paraId="44FCC288" w14:textId="77777777" w:rsidR="002024C0" w:rsidRPr="00C74A77" w:rsidRDefault="002024C0" w:rsidP="009029E3">
            <w:pPr>
              <w:rPr>
                <w:rFonts w:ascii="Times New Roman" w:hAnsi="Times New Roman"/>
                <w:sz w:val="24"/>
                <w:szCs w:val="24"/>
                <w:lang w:val="sq-AL"/>
              </w:rPr>
            </w:pPr>
          </w:p>
          <w:p w14:paraId="69BE365D" w14:textId="77777777" w:rsidR="002024C0" w:rsidRPr="00C74A77" w:rsidRDefault="002024C0" w:rsidP="009029E3">
            <w:pPr>
              <w:rPr>
                <w:rFonts w:ascii="Times New Roman" w:hAnsi="Times New Roman"/>
                <w:sz w:val="24"/>
                <w:szCs w:val="24"/>
                <w:lang w:val="sq-AL"/>
              </w:rPr>
            </w:pPr>
          </w:p>
          <w:p w14:paraId="31D9F284" w14:textId="77777777" w:rsidR="002024C0" w:rsidRPr="00C74A77" w:rsidRDefault="002024C0" w:rsidP="009029E3">
            <w:pPr>
              <w:rPr>
                <w:rFonts w:ascii="Times New Roman" w:hAnsi="Times New Roman"/>
                <w:sz w:val="24"/>
                <w:szCs w:val="24"/>
                <w:lang w:val="sq-AL"/>
              </w:rPr>
            </w:pPr>
          </w:p>
          <w:p w14:paraId="6381ACC9" w14:textId="77777777" w:rsidR="002024C0" w:rsidRPr="00C74A77" w:rsidRDefault="002024C0" w:rsidP="009029E3">
            <w:pPr>
              <w:rPr>
                <w:rFonts w:ascii="Times New Roman" w:hAnsi="Times New Roman"/>
                <w:sz w:val="24"/>
                <w:szCs w:val="24"/>
                <w:lang w:val="sq-AL"/>
              </w:rPr>
            </w:pPr>
          </w:p>
          <w:p w14:paraId="0C5762BC" w14:textId="77777777" w:rsidR="002024C0" w:rsidRPr="00C74A77" w:rsidRDefault="002024C0" w:rsidP="009029E3">
            <w:pPr>
              <w:rPr>
                <w:rFonts w:ascii="Times New Roman" w:hAnsi="Times New Roman"/>
                <w:sz w:val="24"/>
                <w:szCs w:val="24"/>
                <w:lang w:val="sq-AL"/>
              </w:rPr>
            </w:pPr>
          </w:p>
          <w:p w14:paraId="5BDFC06E" w14:textId="77777777" w:rsidR="002024C0" w:rsidRPr="00C74A77" w:rsidRDefault="002024C0" w:rsidP="009029E3">
            <w:pPr>
              <w:rPr>
                <w:rFonts w:ascii="Times New Roman" w:hAnsi="Times New Roman"/>
                <w:sz w:val="24"/>
                <w:szCs w:val="24"/>
                <w:lang w:val="sq-AL"/>
              </w:rPr>
            </w:pPr>
          </w:p>
          <w:p w14:paraId="649E2712" w14:textId="77777777" w:rsidR="002024C0" w:rsidRPr="00C74A77" w:rsidRDefault="002024C0" w:rsidP="009029E3">
            <w:pPr>
              <w:rPr>
                <w:rFonts w:ascii="Times New Roman" w:hAnsi="Times New Roman"/>
                <w:sz w:val="24"/>
                <w:szCs w:val="24"/>
                <w:lang w:val="sq-AL"/>
              </w:rPr>
            </w:pPr>
          </w:p>
          <w:p w14:paraId="1CA8BD15" w14:textId="77777777" w:rsidR="002024C0" w:rsidRPr="00C74A77" w:rsidRDefault="002024C0" w:rsidP="009029E3">
            <w:pPr>
              <w:rPr>
                <w:rFonts w:ascii="Times New Roman" w:hAnsi="Times New Roman"/>
                <w:sz w:val="24"/>
                <w:szCs w:val="24"/>
                <w:lang w:val="sq-AL"/>
              </w:rPr>
            </w:pPr>
          </w:p>
          <w:p w14:paraId="6324BF6D" w14:textId="77777777" w:rsidR="002024C0" w:rsidRPr="00C74A77" w:rsidRDefault="002024C0" w:rsidP="009029E3">
            <w:pPr>
              <w:rPr>
                <w:rFonts w:ascii="Times New Roman" w:hAnsi="Times New Roman"/>
                <w:sz w:val="24"/>
                <w:szCs w:val="24"/>
                <w:lang w:val="sq-AL"/>
              </w:rPr>
            </w:pPr>
          </w:p>
          <w:p w14:paraId="439A23D8" w14:textId="77777777" w:rsidR="002024C0" w:rsidRPr="00C74A77" w:rsidRDefault="002024C0" w:rsidP="009029E3">
            <w:pPr>
              <w:rPr>
                <w:rFonts w:ascii="Times New Roman" w:hAnsi="Times New Roman"/>
                <w:sz w:val="24"/>
                <w:szCs w:val="24"/>
                <w:lang w:val="sq-AL"/>
              </w:rPr>
            </w:pPr>
          </w:p>
          <w:p w14:paraId="2B28D89A" w14:textId="77777777" w:rsidR="002024C0" w:rsidRPr="00C74A77" w:rsidRDefault="002024C0" w:rsidP="009029E3">
            <w:pPr>
              <w:rPr>
                <w:rFonts w:ascii="Times New Roman" w:hAnsi="Times New Roman"/>
                <w:sz w:val="24"/>
                <w:szCs w:val="24"/>
                <w:lang w:val="sq-AL"/>
              </w:rPr>
            </w:pPr>
          </w:p>
          <w:p w14:paraId="7AB6D251" w14:textId="77777777" w:rsidR="002024C0" w:rsidRPr="00C74A77" w:rsidRDefault="002024C0" w:rsidP="009029E3">
            <w:pPr>
              <w:rPr>
                <w:rFonts w:ascii="Times New Roman" w:hAnsi="Times New Roman"/>
                <w:sz w:val="24"/>
                <w:szCs w:val="24"/>
                <w:lang w:val="sq-AL"/>
              </w:rPr>
            </w:pPr>
          </w:p>
          <w:p w14:paraId="2B7B745D" w14:textId="77777777" w:rsidR="002024C0" w:rsidRPr="00C74A77" w:rsidRDefault="002024C0" w:rsidP="009029E3">
            <w:pPr>
              <w:rPr>
                <w:rFonts w:ascii="Times New Roman" w:hAnsi="Times New Roman"/>
                <w:sz w:val="24"/>
                <w:szCs w:val="24"/>
                <w:lang w:val="sq-AL"/>
              </w:rPr>
            </w:pPr>
          </w:p>
          <w:p w14:paraId="3E6DF128" w14:textId="77777777" w:rsidR="002024C0" w:rsidRPr="00C74A77" w:rsidRDefault="002024C0" w:rsidP="009029E3">
            <w:pPr>
              <w:rPr>
                <w:rFonts w:ascii="Times New Roman" w:hAnsi="Times New Roman"/>
                <w:sz w:val="24"/>
                <w:szCs w:val="24"/>
                <w:lang w:val="sq-AL"/>
              </w:rPr>
            </w:pPr>
          </w:p>
          <w:p w14:paraId="3A4E6A2D" w14:textId="77777777" w:rsidR="002024C0" w:rsidRPr="00C74A77" w:rsidRDefault="002024C0" w:rsidP="009029E3">
            <w:pPr>
              <w:rPr>
                <w:rFonts w:ascii="Times New Roman" w:hAnsi="Times New Roman"/>
                <w:sz w:val="24"/>
                <w:szCs w:val="24"/>
                <w:lang w:val="sq-AL"/>
              </w:rPr>
            </w:pPr>
          </w:p>
          <w:p w14:paraId="1C44CD39" w14:textId="77777777" w:rsidR="002024C0" w:rsidRPr="00C74A77" w:rsidRDefault="002024C0" w:rsidP="009029E3">
            <w:pPr>
              <w:rPr>
                <w:rFonts w:ascii="Times New Roman" w:hAnsi="Times New Roman"/>
                <w:sz w:val="24"/>
                <w:szCs w:val="24"/>
                <w:lang w:val="sq-AL"/>
              </w:rPr>
            </w:pPr>
          </w:p>
          <w:p w14:paraId="0BE13AC8" w14:textId="77777777" w:rsidR="002024C0" w:rsidRPr="00C74A77" w:rsidRDefault="002024C0" w:rsidP="009029E3">
            <w:pPr>
              <w:rPr>
                <w:rFonts w:ascii="Times New Roman" w:hAnsi="Times New Roman"/>
                <w:sz w:val="24"/>
                <w:szCs w:val="24"/>
                <w:lang w:val="sq-AL"/>
              </w:rPr>
            </w:pPr>
          </w:p>
          <w:p w14:paraId="3055B4F0" w14:textId="77777777" w:rsidR="002024C0" w:rsidRPr="00C74A77" w:rsidRDefault="002024C0" w:rsidP="009029E3">
            <w:pPr>
              <w:rPr>
                <w:rFonts w:ascii="Times New Roman" w:hAnsi="Times New Roman"/>
                <w:sz w:val="24"/>
                <w:szCs w:val="24"/>
                <w:lang w:val="sq-AL"/>
              </w:rPr>
            </w:pPr>
          </w:p>
          <w:p w14:paraId="40659A8F" w14:textId="77777777" w:rsidR="002024C0" w:rsidRPr="00C74A77" w:rsidRDefault="002024C0" w:rsidP="009029E3">
            <w:pPr>
              <w:rPr>
                <w:rFonts w:ascii="Times New Roman" w:hAnsi="Times New Roman"/>
                <w:sz w:val="24"/>
                <w:szCs w:val="24"/>
                <w:lang w:val="sq-AL"/>
              </w:rPr>
            </w:pPr>
          </w:p>
          <w:p w14:paraId="5BE74732" w14:textId="630B37B9" w:rsidR="009029E3" w:rsidRPr="00C74A77" w:rsidRDefault="00A74AF5" w:rsidP="009029E3">
            <w:pPr>
              <w:rPr>
                <w:rFonts w:ascii="Times New Roman" w:hAnsi="Times New Roman"/>
                <w:sz w:val="24"/>
                <w:szCs w:val="24"/>
                <w:lang w:val="sq-AL"/>
              </w:rPr>
            </w:pPr>
            <w:r w:rsidRPr="00C74A77">
              <w:rPr>
                <w:rFonts w:ascii="Times New Roman" w:hAnsi="Times New Roman"/>
                <w:sz w:val="24"/>
                <w:szCs w:val="24"/>
                <w:lang w:val="sq-AL"/>
              </w:rPr>
              <w:t xml:space="preserve">Në lidhje me kërkesën për disa </w:t>
            </w:r>
            <w:r w:rsidR="004F4234" w:rsidRPr="00C74A77">
              <w:rPr>
                <w:rFonts w:ascii="Times New Roman" w:hAnsi="Times New Roman"/>
                <w:sz w:val="24"/>
                <w:szCs w:val="24"/>
                <w:lang w:val="sq-AL"/>
              </w:rPr>
              <w:t xml:space="preserve">rrugë i interesuari mund ti drejtohet Autoritetit Rrugor Shqiptar </w:t>
            </w:r>
            <w:r w:rsidR="009C29C5" w:rsidRPr="00C74A77">
              <w:rPr>
                <w:rFonts w:ascii="Times New Roman" w:hAnsi="Times New Roman"/>
                <w:sz w:val="24"/>
                <w:szCs w:val="24"/>
                <w:lang w:val="sq-AL"/>
              </w:rPr>
              <w:t>në adresën info</w:t>
            </w:r>
            <w:r w:rsidR="00D33D29" w:rsidRPr="00C74A77">
              <w:rPr>
                <w:rFonts w:ascii="Times New Roman" w:hAnsi="Times New Roman"/>
                <w:sz w:val="24"/>
                <w:szCs w:val="24"/>
                <w:lang w:val="sq-AL"/>
              </w:rPr>
              <w:t>@arrsh.gov.al</w:t>
            </w:r>
          </w:p>
        </w:tc>
      </w:tr>
      <w:tr w:rsidR="00D72BD1" w:rsidRPr="00C74A77" w14:paraId="37378638" w14:textId="77777777" w:rsidTr="007B35B9">
        <w:trPr>
          <w:jc w:val="center"/>
        </w:trPr>
        <w:tc>
          <w:tcPr>
            <w:tcW w:w="625" w:type="dxa"/>
            <w:tcBorders>
              <w:top w:val="single" w:sz="4" w:space="0" w:color="auto"/>
              <w:left w:val="single" w:sz="4" w:space="0" w:color="auto"/>
              <w:bottom w:val="single" w:sz="4" w:space="0" w:color="auto"/>
              <w:right w:val="single" w:sz="4" w:space="0" w:color="auto"/>
            </w:tcBorders>
          </w:tcPr>
          <w:p w14:paraId="3839C265" w14:textId="43D70F8E" w:rsidR="00D72BD1" w:rsidRPr="00C74A77" w:rsidRDefault="00D72BD1"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lastRenderedPageBreak/>
              <w:t>5.</w:t>
            </w:r>
          </w:p>
        </w:tc>
        <w:tc>
          <w:tcPr>
            <w:tcW w:w="2282" w:type="dxa"/>
            <w:tcBorders>
              <w:top w:val="single" w:sz="4" w:space="0" w:color="auto"/>
              <w:left w:val="single" w:sz="4" w:space="0" w:color="auto"/>
              <w:bottom w:val="single" w:sz="4" w:space="0" w:color="auto"/>
              <w:right w:val="single" w:sz="4" w:space="0" w:color="auto"/>
            </w:tcBorders>
          </w:tcPr>
          <w:p w14:paraId="1AE35BDC" w14:textId="6B34154C" w:rsidR="00D72BD1" w:rsidRPr="00C74A77" w:rsidRDefault="00CF10B8" w:rsidP="00F37C19">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Sugjerim</w:t>
            </w:r>
          </w:p>
        </w:tc>
        <w:tc>
          <w:tcPr>
            <w:tcW w:w="4648" w:type="dxa"/>
            <w:tcBorders>
              <w:top w:val="single" w:sz="4" w:space="0" w:color="auto"/>
              <w:left w:val="single" w:sz="4" w:space="0" w:color="auto"/>
              <w:bottom w:val="single" w:sz="4" w:space="0" w:color="auto"/>
              <w:right w:val="single" w:sz="4" w:space="0" w:color="auto"/>
            </w:tcBorders>
          </w:tcPr>
          <w:p w14:paraId="4BD5E47B" w14:textId="77777777" w:rsidR="003120CE" w:rsidRPr="00C74A77" w:rsidRDefault="003120CE" w:rsidP="003120CE">
            <w:pPr>
              <w:jc w:val="both"/>
              <w:rPr>
                <w:rFonts w:ascii="Times New Roman" w:hAnsi="Times New Roman"/>
                <w:i/>
                <w:iCs/>
                <w:sz w:val="24"/>
                <w:szCs w:val="24"/>
                <w:lang w:val="sq-AL"/>
              </w:rPr>
            </w:pPr>
            <w:r w:rsidRPr="00C74A77">
              <w:rPr>
                <w:rFonts w:ascii="Times New Roman" w:hAnsi="Times New Roman"/>
                <w:i/>
                <w:iCs/>
                <w:sz w:val="24"/>
                <w:szCs w:val="24"/>
                <w:lang w:val="sq-AL"/>
              </w:rPr>
              <w:t xml:space="preserve">Si qytetar, taksapagues dhe drejtues automjeti ne Republiken e Shqiperise dua te bej nje permbledhje te problematikave qe une personalisht dhe qytetaret e tjere hasin veshtiresi ne qarkullimin e perditshem ne rruget e Shqiperise si per nga siguria rrugore persa i perket sinjalistikes dhe mbrojtjes po ashtu edhe gjendja e rrugeve qe perben rrezik per sigurine rrugore, me poshte do ju rendis disa pika kyqe qe mendoj se perbejne rrezik serioz: </w:t>
            </w:r>
          </w:p>
          <w:p w14:paraId="67AB1D45" w14:textId="77777777" w:rsidR="003120CE" w:rsidRPr="00C74A77" w:rsidRDefault="003120CE" w:rsidP="003120CE">
            <w:pPr>
              <w:jc w:val="both"/>
              <w:rPr>
                <w:rFonts w:ascii="Times New Roman" w:hAnsi="Times New Roman"/>
                <w:i/>
                <w:iCs/>
                <w:sz w:val="24"/>
                <w:szCs w:val="24"/>
                <w:lang w:val="sq-AL"/>
              </w:rPr>
            </w:pPr>
            <w:r w:rsidRPr="00C74A77">
              <w:rPr>
                <w:rFonts w:ascii="Times New Roman" w:hAnsi="Times New Roman"/>
                <w:i/>
                <w:iCs/>
                <w:sz w:val="24"/>
                <w:szCs w:val="24"/>
                <w:lang w:val="sq-AL"/>
              </w:rPr>
              <w:t>1- Aksi rrugor Milot - Lezhe, te behet shtimi i nje korsie per cdo kryqezim per te evituar aksidentet dhe trafikun, kryqezimi i burgut Shenkoll, kryqezimi i Tales, kryqezimi Markatomaj, kryqezimi i Treshit, kryqezimi Rriles dhe kryqezimi i Shengjinit, te realizohen njesoj si kryqezimet e Kallmetit, Fishtes dhe Bushatit.</w:t>
            </w:r>
          </w:p>
          <w:p w14:paraId="2A8ED10F" w14:textId="77777777" w:rsidR="003120CE" w:rsidRPr="00C74A77" w:rsidRDefault="003120CE" w:rsidP="003120CE">
            <w:pPr>
              <w:jc w:val="both"/>
              <w:rPr>
                <w:rFonts w:ascii="Times New Roman" w:hAnsi="Times New Roman"/>
                <w:i/>
                <w:iCs/>
                <w:sz w:val="24"/>
                <w:szCs w:val="24"/>
                <w:lang w:val="sq-AL"/>
              </w:rPr>
            </w:pPr>
            <w:r w:rsidRPr="00C74A77">
              <w:rPr>
                <w:rFonts w:ascii="Times New Roman" w:hAnsi="Times New Roman"/>
                <w:i/>
                <w:iCs/>
                <w:sz w:val="24"/>
                <w:szCs w:val="24"/>
                <w:lang w:val="sq-AL"/>
              </w:rPr>
              <w:t>2- Nyja e Milotit prej vitesh mungon ndriçimi edhe pse eshte i investuar, perben rrezik serioz per hyrje daljet.</w:t>
            </w:r>
          </w:p>
          <w:p w14:paraId="43F702FE" w14:textId="77777777" w:rsidR="003120CE" w:rsidRPr="00C74A77" w:rsidRDefault="003120CE" w:rsidP="003120CE">
            <w:pPr>
              <w:jc w:val="both"/>
              <w:rPr>
                <w:rFonts w:ascii="Times New Roman" w:hAnsi="Times New Roman"/>
                <w:i/>
                <w:iCs/>
                <w:sz w:val="24"/>
                <w:szCs w:val="24"/>
                <w:lang w:val="sq-AL"/>
              </w:rPr>
            </w:pPr>
            <w:r w:rsidRPr="00C74A77">
              <w:rPr>
                <w:rFonts w:ascii="Times New Roman" w:hAnsi="Times New Roman"/>
                <w:i/>
                <w:iCs/>
                <w:sz w:val="24"/>
                <w:szCs w:val="24"/>
                <w:lang w:val="sq-AL"/>
              </w:rPr>
              <w:t>3- Aksi</w:t>
            </w:r>
          </w:p>
          <w:p w14:paraId="763A9C3E" w14:textId="77777777" w:rsidR="003120CE" w:rsidRPr="00C74A77" w:rsidRDefault="003120CE" w:rsidP="003120CE">
            <w:pPr>
              <w:jc w:val="both"/>
              <w:rPr>
                <w:rFonts w:ascii="Times New Roman" w:hAnsi="Times New Roman"/>
                <w:i/>
                <w:iCs/>
                <w:sz w:val="24"/>
                <w:szCs w:val="24"/>
                <w:lang w:val="sq-AL"/>
              </w:rPr>
            </w:pPr>
            <w:r w:rsidRPr="00C74A77">
              <w:rPr>
                <w:rFonts w:ascii="Times New Roman" w:hAnsi="Times New Roman"/>
                <w:i/>
                <w:iCs/>
                <w:sz w:val="24"/>
                <w:szCs w:val="24"/>
                <w:lang w:val="sq-AL"/>
              </w:rPr>
              <w:t>Thumane - Kashar, autostrada ka krijuar disnivel ne hyrje dalje te urave dhe ne nyjen e Kasharit, te behet njoftimi me tabela paralajmeruese duke ulur shpejtesine deri ne momentin e nderhyrjes dhe riparimit te tyre, shpejtesia 130km perben rrezik serioz per daljen e mjeteve jashte kontrollit nga keto disnivele ne rruge.</w:t>
            </w:r>
          </w:p>
          <w:p w14:paraId="4188EBC9" w14:textId="77777777" w:rsidR="003120CE" w:rsidRPr="00C74A77" w:rsidRDefault="003120CE" w:rsidP="003120CE">
            <w:pPr>
              <w:jc w:val="both"/>
              <w:rPr>
                <w:rFonts w:ascii="Times New Roman" w:hAnsi="Times New Roman"/>
                <w:i/>
                <w:iCs/>
                <w:sz w:val="24"/>
                <w:szCs w:val="24"/>
                <w:lang w:val="sq-AL"/>
              </w:rPr>
            </w:pPr>
            <w:r w:rsidRPr="00C74A77">
              <w:rPr>
                <w:rFonts w:ascii="Times New Roman" w:hAnsi="Times New Roman"/>
                <w:i/>
                <w:iCs/>
                <w:sz w:val="24"/>
                <w:szCs w:val="24"/>
                <w:lang w:val="sq-AL"/>
              </w:rPr>
              <w:lastRenderedPageBreak/>
              <w:t>4- Nyja e Kasharit dhe mbikalimi ne Thumane per daljen ne rrugen e vjeter per Fush Kruje mungon ndriçimi.</w:t>
            </w:r>
          </w:p>
          <w:p w14:paraId="3CCA6233" w14:textId="77777777" w:rsidR="003120CE" w:rsidRPr="00C74A77" w:rsidRDefault="003120CE" w:rsidP="003120CE">
            <w:pPr>
              <w:jc w:val="both"/>
              <w:rPr>
                <w:rFonts w:ascii="Times New Roman" w:hAnsi="Times New Roman"/>
                <w:i/>
                <w:iCs/>
                <w:sz w:val="24"/>
                <w:szCs w:val="24"/>
                <w:lang w:val="sq-AL"/>
              </w:rPr>
            </w:pPr>
            <w:r w:rsidRPr="00C74A77">
              <w:rPr>
                <w:rFonts w:ascii="Times New Roman" w:hAnsi="Times New Roman"/>
                <w:i/>
                <w:iCs/>
                <w:sz w:val="24"/>
                <w:szCs w:val="24"/>
                <w:lang w:val="sq-AL"/>
              </w:rPr>
              <w:t>5- Mbikalimi i Repsit ne Mirdite, mungon tabela treguese qe duhet te thote Fushe Arrez dhe Pukë, turistet e çorientuar ndalojne duke pyetur.</w:t>
            </w:r>
          </w:p>
          <w:p w14:paraId="3B2612BF" w14:textId="77777777" w:rsidR="003120CE" w:rsidRPr="00C74A77" w:rsidRDefault="003120CE" w:rsidP="003120CE">
            <w:pPr>
              <w:jc w:val="both"/>
              <w:rPr>
                <w:rFonts w:ascii="Times New Roman" w:hAnsi="Times New Roman"/>
                <w:i/>
                <w:iCs/>
                <w:sz w:val="24"/>
                <w:szCs w:val="24"/>
                <w:lang w:val="sq-AL"/>
              </w:rPr>
            </w:pPr>
            <w:r w:rsidRPr="00C74A77">
              <w:rPr>
                <w:rFonts w:ascii="Times New Roman" w:hAnsi="Times New Roman"/>
                <w:i/>
                <w:iCs/>
                <w:sz w:val="24"/>
                <w:szCs w:val="24"/>
                <w:lang w:val="sq-AL"/>
              </w:rPr>
              <w:t>6- Rruga e Kombit, mungojne vijezimet e ishujve dhe daljeve te mbikalimeve dhe nenkalimeve, ka edhe garderela te demtuar qe nuk nderrohen.</w:t>
            </w:r>
          </w:p>
          <w:p w14:paraId="3EAA0985" w14:textId="77777777" w:rsidR="003120CE" w:rsidRPr="00C74A77" w:rsidRDefault="003120CE" w:rsidP="003120CE">
            <w:pPr>
              <w:jc w:val="both"/>
              <w:rPr>
                <w:rFonts w:ascii="Times New Roman" w:hAnsi="Times New Roman"/>
                <w:i/>
                <w:iCs/>
                <w:sz w:val="24"/>
                <w:szCs w:val="24"/>
                <w:lang w:val="sq-AL"/>
              </w:rPr>
            </w:pPr>
            <w:r w:rsidRPr="00C74A77">
              <w:rPr>
                <w:rFonts w:ascii="Times New Roman" w:hAnsi="Times New Roman"/>
                <w:i/>
                <w:iCs/>
                <w:sz w:val="24"/>
                <w:szCs w:val="24"/>
                <w:lang w:val="sq-AL"/>
              </w:rPr>
              <w:t>7- Rruga e Kombit, nga nyja e Kolshit deri ne Morine gjeresia e garderelave shume e vogel per nje rruge te shpejtesise se larte, ne shume aksidente kane qene te paperfillshem ne perballimin e godites anesore dhe automjetet kane perfunduar ne gremine me pasoja fatale.</w:t>
            </w:r>
          </w:p>
          <w:p w14:paraId="1C3C0EE2" w14:textId="77777777" w:rsidR="003120CE" w:rsidRPr="00C74A77" w:rsidRDefault="003120CE" w:rsidP="003120CE">
            <w:pPr>
              <w:jc w:val="both"/>
              <w:rPr>
                <w:rFonts w:ascii="Times New Roman" w:hAnsi="Times New Roman"/>
                <w:i/>
                <w:iCs/>
                <w:sz w:val="24"/>
                <w:szCs w:val="24"/>
                <w:lang w:val="sq-AL"/>
              </w:rPr>
            </w:pPr>
            <w:r w:rsidRPr="00C74A77">
              <w:rPr>
                <w:rFonts w:ascii="Times New Roman" w:hAnsi="Times New Roman"/>
                <w:i/>
                <w:iCs/>
                <w:sz w:val="24"/>
                <w:szCs w:val="24"/>
                <w:lang w:val="sq-AL"/>
              </w:rPr>
              <w:t>8- Aksi Reps - Fushe Arrez, mungese e madhe e garderelave ne kthesa dhe gremina, rasti i fresket i vdekjes se turistit slloven nga renia ne gremin.</w:t>
            </w:r>
          </w:p>
          <w:p w14:paraId="1F47BF1F" w14:textId="4713A63A" w:rsidR="00D72BD1" w:rsidRPr="00C74A77" w:rsidRDefault="003120CE" w:rsidP="003120CE">
            <w:pPr>
              <w:jc w:val="both"/>
              <w:rPr>
                <w:rFonts w:ascii="Times New Roman" w:hAnsi="Times New Roman"/>
                <w:i/>
                <w:iCs/>
                <w:sz w:val="24"/>
                <w:szCs w:val="24"/>
                <w:lang w:val="sq-AL"/>
              </w:rPr>
            </w:pPr>
            <w:r w:rsidRPr="00C74A77">
              <w:rPr>
                <w:rFonts w:ascii="Times New Roman" w:hAnsi="Times New Roman"/>
                <w:i/>
                <w:iCs/>
                <w:sz w:val="24"/>
                <w:szCs w:val="24"/>
                <w:lang w:val="sq-AL"/>
              </w:rPr>
              <w:t>9- Te behet heqja e tabela te tipit, Kosove, Mali i Zi, Maqedoni, Greqi, ne cdo vend te botes tregohet lidhja me kryeqytetin, si pershembull, Prshitine x km, Potgorice x km, Athine x km, etj.</w:t>
            </w:r>
          </w:p>
        </w:tc>
        <w:tc>
          <w:tcPr>
            <w:tcW w:w="2160" w:type="dxa"/>
            <w:tcBorders>
              <w:top w:val="single" w:sz="4" w:space="0" w:color="auto"/>
              <w:left w:val="single" w:sz="4" w:space="0" w:color="auto"/>
              <w:bottom w:val="single" w:sz="4" w:space="0" w:color="auto"/>
              <w:right w:val="single" w:sz="4" w:space="0" w:color="auto"/>
            </w:tcBorders>
          </w:tcPr>
          <w:p w14:paraId="1E7BC495" w14:textId="2B8BD6ED" w:rsidR="00D72BD1" w:rsidRPr="00C74A77" w:rsidRDefault="003120CE" w:rsidP="00F37C19">
            <w:pPr>
              <w:pStyle w:val="BodyText"/>
              <w:spacing w:line="276" w:lineRule="auto"/>
              <w:jc w:val="both"/>
              <w:rPr>
                <w:rFonts w:ascii="Times New Roman" w:hAnsi="Times New Roman"/>
                <w:b/>
                <w:bCs/>
                <w:sz w:val="24"/>
                <w:szCs w:val="24"/>
                <w:lang w:val="sq-AL"/>
              </w:rPr>
            </w:pPr>
            <w:r w:rsidRPr="00C74A77">
              <w:rPr>
                <w:rFonts w:ascii="Times New Roman" w:hAnsi="Times New Roman"/>
                <w:b/>
                <w:bCs/>
                <w:sz w:val="24"/>
                <w:szCs w:val="24"/>
                <w:lang w:val="sq-AL"/>
              </w:rPr>
              <w:lastRenderedPageBreak/>
              <w:t>Shtetas</w:t>
            </w:r>
          </w:p>
        </w:tc>
        <w:tc>
          <w:tcPr>
            <w:tcW w:w="1324" w:type="dxa"/>
            <w:tcBorders>
              <w:top w:val="single" w:sz="4" w:space="0" w:color="auto"/>
              <w:left w:val="single" w:sz="4" w:space="0" w:color="auto"/>
              <w:bottom w:val="single" w:sz="4" w:space="0" w:color="auto"/>
              <w:right w:val="single" w:sz="4" w:space="0" w:color="auto"/>
            </w:tcBorders>
          </w:tcPr>
          <w:p w14:paraId="0D314413" w14:textId="0C5E45AD" w:rsidR="00D72BD1" w:rsidRPr="00C74A77" w:rsidRDefault="003120CE"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Refuzuar</w:t>
            </w:r>
          </w:p>
        </w:tc>
        <w:tc>
          <w:tcPr>
            <w:tcW w:w="3150" w:type="dxa"/>
            <w:tcBorders>
              <w:top w:val="single" w:sz="4" w:space="0" w:color="auto"/>
              <w:left w:val="single" w:sz="4" w:space="0" w:color="auto"/>
              <w:bottom w:val="single" w:sz="4" w:space="0" w:color="auto"/>
              <w:right w:val="single" w:sz="4" w:space="0" w:color="auto"/>
            </w:tcBorders>
          </w:tcPr>
          <w:p w14:paraId="572B0C2C" w14:textId="77777777" w:rsidR="004F5D64" w:rsidRPr="00C74A77" w:rsidRDefault="00675924" w:rsidP="00675924">
            <w:pPr>
              <w:pStyle w:val="BodyText"/>
              <w:rPr>
                <w:rFonts w:ascii="Times New Roman" w:hAnsi="Times New Roman"/>
                <w:sz w:val="24"/>
                <w:szCs w:val="24"/>
                <w:lang w:val="sq-AL"/>
              </w:rPr>
            </w:pPr>
            <w:r w:rsidRPr="00C74A77">
              <w:rPr>
                <w:rFonts w:ascii="Times New Roman" w:hAnsi="Times New Roman"/>
                <w:sz w:val="24"/>
                <w:szCs w:val="24"/>
                <w:lang w:val="sq-AL"/>
              </w:rPr>
              <w:t xml:space="preserve">Plani i Veprimit te Strategjise </w:t>
            </w:r>
            <w:r w:rsidR="00BC043B" w:rsidRPr="00C74A77">
              <w:rPr>
                <w:rFonts w:ascii="Times New Roman" w:hAnsi="Times New Roman"/>
                <w:sz w:val="24"/>
                <w:szCs w:val="24"/>
                <w:lang w:val="sq-AL"/>
              </w:rPr>
              <w:t xml:space="preserve">nuk permban </w:t>
            </w:r>
            <w:r w:rsidR="00674F70" w:rsidRPr="00C74A77">
              <w:rPr>
                <w:rFonts w:ascii="Times New Roman" w:hAnsi="Times New Roman"/>
                <w:sz w:val="24"/>
                <w:szCs w:val="24"/>
                <w:lang w:val="sq-AL"/>
              </w:rPr>
              <w:t xml:space="preserve">segmente konkrete rrugore </w:t>
            </w:r>
            <w:r w:rsidR="0050034F" w:rsidRPr="00C74A77">
              <w:rPr>
                <w:rFonts w:ascii="Times New Roman" w:hAnsi="Times New Roman"/>
                <w:sz w:val="24"/>
                <w:szCs w:val="24"/>
                <w:lang w:val="sq-AL"/>
              </w:rPr>
              <w:t xml:space="preserve">që paraqesin problematika të sigurisë rrugore. Tek </w:t>
            </w:r>
            <w:r w:rsidR="000A6A29" w:rsidRPr="00C74A77">
              <w:rPr>
                <w:rFonts w:ascii="Times New Roman" w:hAnsi="Times New Roman"/>
                <w:sz w:val="24"/>
                <w:szCs w:val="24"/>
                <w:lang w:val="sq-AL"/>
              </w:rPr>
              <w:t xml:space="preserve">komponenti </w:t>
            </w:r>
            <w:r w:rsidR="00AA4617" w:rsidRPr="00C74A77">
              <w:rPr>
                <w:rFonts w:ascii="Times New Roman" w:hAnsi="Times New Roman"/>
                <w:sz w:val="24"/>
                <w:szCs w:val="24"/>
                <w:lang w:val="sq-AL"/>
              </w:rPr>
              <w:t>i</w:t>
            </w:r>
            <w:r w:rsidR="000A6A29" w:rsidRPr="00C74A77">
              <w:rPr>
                <w:rFonts w:ascii="Times New Roman" w:hAnsi="Times New Roman"/>
                <w:sz w:val="24"/>
                <w:szCs w:val="24"/>
                <w:lang w:val="sq-AL"/>
              </w:rPr>
              <w:t xml:space="preserve"> infrastrukturës </w:t>
            </w:r>
            <w:r w:rsidR="001C6EB4" w:rsidRPr="00C74A77">
              <w:rPr>
                <w:rFonts w:ascii="Times New Roman" w:hAnsi="Times New Roman"/>
                <w:sz w:val="24"/>
                <w:szCs w:val="24"/>
                <w:lang w:val="sq-AL"/>
              </w:rPr>
              <w:t xml:space="preserve">nr. 2 </w:t>
            </w:r>
            <w:r w:rsidR="00C12AC2" w:rsidRPr="00C74A77">
              <w:rPr>
                <w:rFonts w:ascii="Times New Roman" w:hAnsi="Times New Roman"/>
                <w:sz w:val="24"/>
                <w:szCs w:val="24"/>
                <w:lang w:val="sq-AL"/>
              </w:rPr>
              <w:t xml:space="preserve">janë një sërë aktivitetesh </w:t>
            </w:r>
            <w:r w:rsidR="005622F8" w:rsidRPr="00C74A77">
              <w:rPr>
                <w:rFonts w:ascii="Times New Roman" w:hAnsi="Times New Roman"/>
                <w:sz w:val="24"/>
                <w:szCs w:val="24"/>
                <w:lang w:val="sq-AL"/>
              </w:rPr>
              <w:t xml:space="preserve">të propozuara që synojnë përmirësimin e sigurisë rrugore </w:t>
            </w:r>
            <w:r w:rsidR="00A72421" w:rsidRPr="00C74A77">
              <w:rPr>
                <w:rFonts w:ascii="Times New Roman" w:hAnsi="Times New Roman"/>
                <w:sz w:val="24"/>
                <w:szCs w:val="24"/>
                <w:lang w:val="sq-AL"/>
              </w:rPr>
              <w:t xml:space="preserve">në shumë segmente. Mënyra e përcaktimit të tyre </w:t>
            </w:r>
            <w:r w:rsidR="00867436" w:rsidRPr="00C74A77">
              <w:rPr>
                <w:rFonts w:ascii="Times New Roman" w:hAnsi="Times New Roman"/>
                <w:sz w:val="24"/>
                <w:szCs w:val="24"/>
                <w:lang w:val="sq-AL"/>
              </w:rPr>
              <w:t>është bërë</w:t>
            </w:r>
            <w:r w:rsidR="00A72421" w:rsidRPr="00C74A77">
              <w:rPr>
                <w:rFonts w:ascii="Times New Roman" w:hAnsi="Times New Roman"/>
                <w:sz w:val="24"/>
                <w:szCs w:val="24"/>
                <w:lang w:val="sq-AL"/>
              </w:rPr>
              <w:t xml:space="preserve"> sipas </w:t>
            </w:r>
            <w:r w:rsidR="00FE1EE1" w:rsidRPr="00C74A77">
              <w:rPr>
                <w:rFonts w:ascii="Times New Roman" w:hAnsi="Times New Roman"/>
                <w:sz w:val="24"/>
                <w:szCs w:val="24"/>
                <w:lang w:val="sq-AL"/>
              </w:rPr>
              <w:t xml:space="preserve">rregullave të miratuara </w:t>
            </w:r>
            <w:r w:rsidR="0090562A" w:rsidRPr="00C74A77">
              <w:rPr>
                <w:rFonts w:ascii="Times New Roman" w:hAnsi="Times New Roman"/>
                <w:sz w:val="24"/>
                <w:szCs w:val="24"/>
                <w:lang w:val="sq-AL"/>
              </w:rPr>
              <w:t xml:space="preserve">dhe do jetë në dinamikë të </w:t>
            </w:r>
            <w:r w:rsidR="00FB7467" w:rsidRPr="00C74A77">
              <w:rPr>
                <w:rFonts w:ascii="Times New Roman" w:hAnsi="Times New Roman"/>
                <w:sz w:val="24"/>
                <w:szCs w:val="24"/>
                <w:lang w:val="sq-AL"/>
              </w:rPr>
              <w:t>prioriteteve</w:t>
            </w:r>
            <w:r w:rsidR="0090562A" w:rsidRPr="00C74A77">
              <w:rPr>
                <w:rFonts w:ascii="Times New Roman" w:hAnsi="Times New Roman"/>
                <w:sz w:val="24"/>
                <w:szCs w:val="24"/>
                <w:lang w:val="sq-AL"/>
              </w:rPr>
              <w:t>, alokimit të fondeve</w:t>
            </w:r>
            <w:r w:rsidR="00FB7467" w:rsidRPr="00C74A77">
              <w:rPr>
                <w:rFonts w:ascii="Times New Roman" w:hAnsi="Times New Roman"/>
                <w:sz w:val="24"/>
                <w:szCs w:val="24"/>
                <w:lang w:val="sq-AL"/>
              </w:rPr>
              <w:t xml:space="preserve"> etj.</w:t>
            </w:r>
          </w:p>
          <w:p w14:paraId="360D4C5E" w14:textId="26A77C09" w:rsidR="00FB7467" w:rsidRPr="00C74A77" w:rsidRDefault="00FB7467" w:rsidP="00675924">
            <w:pPr>
              <w:pStyle w:val="BodyText"/>
              <w:rPr>
                <w:rFonts w:ascii="Times New Roman" w:hAnsi="Times New Roman"/>
                <w:sz w:val="24"/>
                <w:szCs w:val="24"/>
                <w:lang w:val="sq-AL"/>
              </w:rPr>
            </w:pPr>
            <w:r w:rsidRPr="00C74A77">
              <w:rPr>
                <w:rFonts w:ascii="Times New Roman" w:hAnsi="Times New Roman"/>
                <w:sz w:val="24"/>
                <w:szCs w:val="24"/>
                <w:lang w:val="sq-AL"/>
              </w:rPr>
              <w:t xml:space="preserve">Pavarësisht sa më sipër, </w:t>
            </w:r>
            <w:r w:rsidR="006B53E9" w:rsidRPr="00C74A77">
              <w:rPr>
                <w:rFonts w:ascii="Times New Roman" w:hAnsi="Times New Roman"/>
                <w:sz w:val="24"/>
                <w:szCs w:val="24"/>
                <w:lang w:val="sq-AL"/>
              </w:rPr>
              <w:t xml:space="preserve">sugjerimet e bëra i janë kaluar Autoritetit Rrugor Shqiptar për vlerësim </w:t>
            </w:r>
            <w:r w:rsidR="00FA1BC9" w:rsidRPr="00C74A77">
              <w:rPr>
                <w:rFonts w:ascii="Times New Roman" w:hAnsi="Times New Roman"/>
                <w:sz w:val="24"/>
                <w:szCs w:val="24"/>
                <w:lang w:val="sq-AL"/>
              </w:rPr>
              <w:t xml:space="preserve">dhe trajtim të mëtejshëm dhe në kuadrin e </w:t>
            </w:r>
            <w:r w:rsidR="007B5981" w:rsidRPr="00C74A77">
              <w:rPr>
                <w:rFonts w:ascii="Times New Roman" w:hAnsi="Times New Roman"/>
                <w:sz w:val="24"/>
                <w:szCs w:val="24"/>
                <w:lang w:val="sq-AL"/>
              </w:rPr>
              <w:t>aktiviteteve të tjera operacionale që kryen Autoriteti Rrugor Shqiptar.</w:t>
            </w:r>
          </w:p>
        </w:tc>
      </w:tr>
      <w:tr w:rsidR="00F37C19" w:rsidRPr="00C74A77" w14:paraId="2BF3C8F1" w14:textId="77777777" w:rsidTr="007B35B9">
        <w:trPr>
          <w:trHeight w:val="352"/>
          <w:jc w:val="center"/>
        </w:trPr>
        <w:tc>
          <w:tcPr>
            <w:tcW w:w="625" w:type="dxa"/>
            <w:tcBorders>
              <w:top w:val="single" w:sz="4" w:space="0" w:color="auto"/>
              <w:left w:val="single" w:sz="4" w:space="0" w:color="auto"/>
              <w:bottom w:val="single" w:sz="4" w:space="0" w:color="auto"/>
              <w:right w:val="single" w:sz="4" w:space="0" w:color="auto"/>
            </w:tcBorders>
          </w:tcPr>
          <w:p w14:paraId="3EE498C7" w14:textId="42A767A6" w:rsidR="00F37C19" w:rsidRPr="00C74A77" w:rsidRDefault="00D72BD1"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6</w:t>
            </w:r>
            <w:r w:rsidR="00F37C19" w:rsidRPr="00C74A77">
              <w:rPr>
                <w:rFonts w:ascii="Times New Roman" w:hAnsi="Times New Roman"/>
                <w:sz w:val="24"/>
                <w:szCs w:val="24"/>
                <w:lang w:val="sq-AL"/>
              </w:rPr>
              <w:t>.</w:t>
            </w:r>
          </w:p>
        </w:tc>
        <w:tc>
          <w:tcPr>
            <w:tcW w:w="2282" w:type="dxa"/>
            <w:tcBorders>
              <w:top w:val="single" w:sz="4" w:space="0" w:color="auto"/>
              <w:left w:val="single" w:sz="4" w:space="0" w:color="auto"/>
              <w:bottom w:val="single" w:sz="4" w:space="0" w:color="auto"/>
              <w:right w:val="single" w:sz="4" w:space="0" w:color="auto"/>
            </w:tcBorders>
          </w:tcPr>
          <w:p w14:paraId="62C5EBC6" w14:textId="04F485B7" w:rsidR="00F37C19" w:rsidRPr="00C74A77" w:rsidRDefault="00D450B5" w:rsidP="00F37C19">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Kërkesë</w:t>
            </w:r>
          </w:p>
        </w:tc>
        <w:tc>
          <w:tcPr>
            <w:tcW w:w="4648" w:type="dxa"/>
            <w:tcBorders>
              <w:top w:val="single" w:sz="4" w:space="0" w:color="auto"/>
              <w:left w:val="single" w:sz="4" w:space="0" w:color="auto"/>
              <w:bottom w:val="single" w:sz="4" w:space="0" w:color="auto"/>
              <w:right w:val="single" w:sz="4" w:space="0" w:color="auto"/>
            </w:tcBorders>
          </w:tcPr>
          <w:p w14:paraId="51F12C91" w14:textId="241576BA" w:rsidR="00B266F7" w:rsidRPr="00C74A77" w:rsidRDefault="00B266F7" w:rsidP="00B266F7">
            <w:pPr>
              <w:jc w:val="both"/>
              <w:rPr>
                <w:rFonts w:ascii="Times New Roman" w:hAnsi="Times New Roman"/>
                <w:i/>
                <w:iCs/>
                <w:sz w:val="24"/>
                <w:szCs w:val="24"/>
                <w:lang w:val="sq-AL"/>
              </w:rPr>
            </w:pPr>
            <w:r w:rsidRPr="00C74A77">
              <w:rPr>
                <w:rFonts w:ascii="Times New Roman" w:hAnsi="Times New Roman"/>
                <w:i/>
                <w:iCs/>
                <w:sz w:val="24"/>
                <w:szCs w:val="24"/>
                <w:lang w:val="sq-AL"/>
              </w:rPr>
              <w:t xml:space="preserve">Gjate nje takimi me nje kompani bashkepunetore ne Australi, te cilet prej me shume se 15 viteve punojne ne sigurine, permiresimin dhe parandalimin e aksidenteve rrugore ne disa vende te botes nepermjet nje </w:t>
            </w:r>
            <w:r w:rsidRPr="00C74A77">
              <w:rPr>
                <w:rFonts w:ascii="Times New Roman" w:hAnsi="Times New Roman"/>
                <w:i/>
                <w:iCs/>
                <w:sz w:val="24"/>
                <w:szCs w:val="24"/>
                <w:lang w:val="sq-AL"/>
              </w:rPr>
              <w:lastRenderedPageBreak/>
              <w:t>sistemi shume te vecant te kamerave dhe softo</w:t>
            </w:r>
            <w:r w:rsidR="0095592A" w:rsidRPr="00C74A77">
              <w:rPr>
                <w:rFonts w:ascii="Times New Roman" w:hAnsi="Times New Roman"/>
                <w:i/>
                <w:iCs/>
                <w:sz w:val="24"/>
                <w:szCs w:val="24"/>
                <w:lang w:val="sq-AL"/>
              </w:rPr>
              <w:t>ë</w:t>
            </w:r>
            <w:r w:rsidRPr="00C74A77">
              <w:rPr>
                <w:rFonts w:ascii="Times New Roman" w:hAnsi="Times New Roman"/>
                <w:i/>
                <w:iCs/>
                <w:sz w:val="24"/>
                <w:szCs w:val="24"/>
                <w:lang w:val="sq-AL"/>
              </w:rPr>
              <w:t>are te tyre te bazuar ne teknologjine AI.</w:t>
            </w:r>
          </w:p>
          <w:p w14:paraId="54489E0B" w14:textId="5DC8FA13" w:rsidR="00B266F7" w:rsidRPr="00C74A77" w:rsidRDefault="00B266F7" w:rsidP="00B266F7">
            <w:pPr>
              <w:jc w:val="both"/>
              <w:rPr>
                <w:rFonts w:ascii="Times New Roman" w:hAnsi="Times New Roman"/>
                <w:i/>
                <w:iCs/>
                <w:sz w:val="24"/>
                <w:szCs w:val="24"/>
                <w:lang w:val="sq-AL"/>
              </w:rPr>
            </w:pPr>
            <w:r w:rsidRPr="00C74A77">
              <w:rPr>
                <w:rFonts w:ascii="Times New Roman" w:hAnsi="Times New Roman"/>
                <w:i/>
                <w:iCs/>
                <w:sz w:val="24"/>
                <w:szCs w:val="24"/>
                <w:lang w:val="sq-AL"/>
              </w:rPr>
              <w:t>Sistemi mundeson ne kohe reale monitorimin kryeshisht per :</w:t>
            </w:r>
          </w:p>
          <w:p w14:paraId="00E3DDAC" w14:textId="77777777" w:rsidR="00B266F7" w:rsidRPr="00C74A77" w:rsidRDefault="00B266F7" w:rsidP="00B266F7">
            <w:pPr>
              <w:jc w:val="both"/>
              <w:rPr>
                <w:rFonts w:ascii="Times New Roman" w:hAnsi="Times New Roman"/>
                <w:i/>
                <w:iCs/>
                <w:sz w:val="24"/>
                <w:szCs w:val="24"/>
                <w:lang w:val="sq-AL"/>
              </w:rPr>
            </w:pPr>
            <w:r w:rsidRPr="00C74A77">
              <w:rPr>
                <w:rFonts w:ascii="Times New Roman" w:hAnsi="Times New Roman"/>
                <w:i/>
                <w:iCs/>
                <w:sz w:val="24"/>
                <w:szCs w:val="24"/>
                <w:lang w:val="sq-AL"/>
              </w:rPr>
              <w:t>Perorimin ose jo te Rripit te Sigurimi</w:t>
            </w:r>
          </w:p>
          <w:p w14:paraId="40BBC283" w14:textId="77777777" w:rsidR="00B266F7" w:rsidRPr="00C74A77" w:rsidRDefault="00B266F7" w:rsidP="00B266F7">
            <w:pPr>
              <w:jc w:val="both"/>
              <w:rPr>
                <w:rFonts w:ascii="Times New Roman" w:hAnsi="Times New Roman"/>
                <w:i/>
                <w:iCs/>
                <w:sz w:val="24"/>
                <w:szCs w:val="24"/>
                <w:lang w:val="sq-AL"/>
              </w:rPr>
            </w:pPr>
            <w:r w:rsidRPr="00C74A77">
              <w:rPr>
                <w:rFonts w:ascii="Times New Roman" w:hAnsi="Times New Roman"/>
                <w:i/>
                <w:iCs/>
                <w:sz w:val="24"/>
                <w:szCs w:val="24"/>
                <w:lang w:val="sq-AL"/>
              </w:rPr>
              <w:t>Perdorimin e telefonit gjate drejtimit te mjetit</w:t>
            </w:r>
          </w:p>
          <w:p w14:paraId="7E21E9D0" w14:textId="77777777" w:rsidR="00B266F7" w:rsidRPr="00C74A77" w:rsidRDefault="00B266F7" w:rsidP="00B266F7">
            <w:pPr>
              <w:jc w:val="both"/>
              <w:rPr>
                <w:rFonts w:ascii="Times New Roman" w:hAnsi="Times New Roman"/>
                <w:i/>
                <w:iCs/>
                <w:sz w:val="24"/>
                <w:szCs w:val="24"/>
                <w:lang w:val="sq-AL"/>
              </w:rPr>
            </w:pPr>
            <w:r w:rsidRPr="00C74A77">
              <w:rPr>
                <w:rFonts w:ascii="Times New Roman" w:hAnsi="Times New Roman"/>
                <w:i/>
                <w:iCs/>
                <w:sz w:val="24"/>
                <w:szCs w:val="24"/>
                <w:lang w:val="sq-AL"/>
              </w:rPr>
              <w:t>Monitorimin e shpejtesise se lejuar</w:t>
            </w:r>
          </w:p>
          <w:p w14:paraId="7613CE24" w14:textId="77777777" w:rsidR="00B266F7" w:rsidRPr="00C74A77" w:rsidRDefault="00B266F7" w:rsidP="00B266F7">
            <w:pPr>
              <w:jc w:val="both"/>
              <w:rPr>
                <w:rFonts w:ascii="Times New Roman" w:hAnsi="Times New Roman"/>
                <w:i/>
                <w:iCs/>
                <w:sz w:val="24"/>
                <w:szCs w:val="24"/>
                <w:lang w:val="sq-AL"/>
              </w:rPr>
            </w:pPr>
            <w:r w:rsidRPr="00C74A77">
              <w:rPr>
                <w:rFonts w:ascii="Times New Roman" w:hAnsi="Times New Roman"/>
                <w:i/>
                <w:iCs/>
                <w:sz w:val="24"/>
                <w:szCs w:val="24"/>
                <w:lang w:val="sq-AL"/>
              </w:rPr>
              <w:t>Sjelljes jonormale te mjetit te karrexhate</w:t>
            </w:r>
          </w:p>
          <w:p w14:paraId="70D82566" w14:textId="77777777" w:rsidR="00B266F7" w:rsidRPr="00C74A77" w:rsidRDefault="00B266F7" w:rsidP="00B266F7">
            <w:pPr>
              <w:jc w:val="both"/>
              <w:rPr>
                <w:rFonts w:ascii="Times New Roman" w:hAnsi="Times New Roman"/>
                <w:i/>
                <w:iCs/>
                <w:sz w:val="24"/>
                <w:szCs w:val="24"/>
                <w:lang w:val="sq-AL"/>
              </w:rPr>
            </w:pPr>
            <w:r w:rsidRPr="00C74A77">
              <w:rPr>
                <w:rFonts w:ascii="Times New Roman" w:hAnsi="Times New Roman"/>
                <w:i/>
                <w:iCs/>
                <w:sz w:val="24"/>
                <w:szCs w:val="24"/>
                <w:lang w:val="sq-AL"/>
              </w:rPr>
              <w:t>Verifikimin ne kohe reale te targes per :</w:t>
            </w:r>
          </w:p>
          <w:p w14:paraId="2F1FB0AB" w14:textId="77777777" w:rsidR="00B266F7" w:rsidRPr="00C74A77" w:rsidRDefault="00B266F7" w:rsidP="00B266F7">
            <w:pPr>
              <w:jc w:val="both"/>
              <w:rPr>
                <w:rFonts w:ascii="Times New Roman" w:hAnsi="Times New Roman"/>
                <w:i/>
                <w:iCs/>
                <w:sz w:val="24"/>
                <w:szCs w:val="24"/>
                <w:lang w:val="sq-AL"/>
              </w:rPr>
            </w:pPr>
            <w:r w:rsidRPr="00C74A77">
              <w:rPr>
                <w:rFonts w:ascii="Times New Roman" w:hAnsi="Times New Roman"/>
                <w:i/>
                <w:iCs/>
                <w:sz w:val="24"/>
                <w:szCs w:val="24"/>
                <w:lang w:val="sq-AL"/>
              </w:rPr>
              <w:t>1. Kolaudim</w:t>
            </w:r>
          </w:p>
          <w:p w14:paraId="6DC95846" w14:textId="77777777" w:rsidR="00B266F7" w:rsidRPr="00C74A77" w:rsidRDefault="00B266F7" w:rsidP="00B266F7">
            <w:pPr>
              <w:jc w:val="both"/>
              <w:rPr>
                <w:rFonts w:ascii="Times New Roman" w:hAnsi="Times New Roman"/>
                <w:i/>
                <w:iCs/>
                <w:sz w:val="24"/>
                <w:szCs w:val="24"/>
                <w:lang w:val="sq-AL"/>
              </w:rPr>
            </w:pPr>
            <w:r w:rsidRPr="00C74A77">
              <w:rPr>
                <w:rFonts w:ascii="Times New Roman" w:hAnsi="Times New Roman"/>
                <w:i/>
                <w:iCs/>
                <w:sz w:val="24"/>
                <w:szCs w:val="24"/>
                <w:lang w:val="sq-AL"/>
              </w:rPr>
              <w:t>2. Siguracion</w:t>
            </w:r>
          </w:p>
          <w:p w14:paraId="604C728F" w14:textId="77777777" w:rsidR="00B266F7" w:rsidRPr="00C74A77" w:rsidRDefault="00B266F7" w:rsidP="00B266F7">
            <w:pPr>
              <w:jc w:val="both"/>
              <w:rPr>
                <w:rFonts w:ascii="Times New Roman" w:hAnsi="Times New Roman"/>
                <w:i/>
                <w:iCs/>
                <w:sz w:val="24"/>
                <w:szCs w:val="24"/>
                <w:lang w:val="sq-AL"/>
              </w:rPr>
            </w:pPr>
            <w:r w:rsidRPr="00C74A77">
              <w:rPr>
                <w:rFonts w:ascii="Times New Roman" w:hAnsi="Times New Roman"/>
                <w:i/>
                <w:iCs/>
                <w:sz w:val="24"/>
                <w:szCs w:val="24"/>
                <w:lang w:val="sq-AL"/>
              </w:rPr>
              <w:t>3. Gjobat</w:t>
            </w:r>
          </w:p>
          <w:p w14:paraId="6FD3BEF9" w14:textId="77777777" w:rsidR="00B266F7" w:rsidRPr="00C74A77" w:rsidRDefault="00B266F7" w:rsidP="00B266F7">
            <w:pPr>
              <w:jc w:val="both"/>
              <w:rPr>
                <w:rFonts w:ascii="Times New Roman" w:hAnsi="Times New Roman"/>
                <w:i/>
                <w:iCs/>
                <w:sz w:val="24"/>
                <w:szCs w:val="24"/>
                <w:lang w:val="sq-AL"/>
              </w:rPr>
            </w:pPr>
            <w:r w:rsidRPr="00C74A77">
              <w:rPr>
                <w:rFonts w:ascii="Times New Roman" w:hAnsi="Times New Roman"/>
                <w:i/>
                <w:iCs/>
                <w:sz w:val="24"/>
                <w:szCs w:val="24"/>
                <w:lang w:val="sq-AL"/>
              </w:rPr>
              <w:t>Etj...</w:t>
            </w:r>
          </w:p>
          <w:p w14:paraId="2E3067FA" w14:textId="64356462" w:rsidR="00B266F7" w:rsidRPr="00C74A77" w:rsidRDefault="00B266F7" w:rsidP="00B266F7">
            <w:pPr>
              <w:jc w:val="both"/>
              <w:rPr>
                <w:rFonts w:ascii="Times New Roman" w:hAnsi="Times New Roman"/>
                <w:i/>
                <w:iCs/>
                <w:sz w:val="24"/>
                <w:szCs w:val="24"/>
                <w:lang w:val="sq-AL"/>
              </w:rPr>
            </w:pPr>
            <w:r w:rsidRPr="00C74A77">
              <w:rPr>
                <w:rFonts w:ascii="Times New Roman" w:hAnsi="Times New Roman"/>
                <w:i/>
                <w:iCs/>
                <w:sz w:val="24"/>
                <w:szCs w:val="24"/>
                <w:lang w:val="sq-AL"/>
              </w:rPr>
              <w:t>Ne Europe ky sistem sapo eshte instaluar dhe implementuar ne disa qytete kryesore te Holandes si Hage dhe Roterdam, gjithashtu pritet te implementohet ne 12 vende te tjera te bashkimit europian. Nderkohe prej me shume se 10 viteve ne Australi, Zelande te re dhe Tansmani.</w:t>
            </w:r>
          </w:p>
          <w:p w14:paraId="12119F57" w14:textId="77777777" w:rsidR="00B266F7" w:rsidRPr="00C74A77" w:rsidRDefault="00B266F7" w:rsidP="00B266F7">
            <w:pPr>
              <w:jc w:val="both"/>
              <w:rPr>
                <w:rFonts w:ascii="Times New Roman" w:hAnsi="Times New Roman"/>
                <w:i/>
                <w:iCs/>
                <w:sz w:val="24"/>
                <w:szCs w:val="24"/>
                <w:lang w:val="sq-AL"/>
              </w:rPr>
            </w:pPr>
            <w:r w:rsidRPr="00C74A77">
              <w:rPr>
                <w:rFonts w:ascii="Times New Roman" w:hAnsi="Times New Roman"/>
                <w:i/>
                <w:iCs/>
                <w:sz w:val="24"/>
                <w:szCs w:val="24"/>
                <w:lang w:val="sq-AL"/>
              </w:rPr>
              <w:t>Sistemi mund te dergoje ne kohe reale ne E Albania, Policine Rrugore dhe te Shtetit te gjithe informacionin e mesiperm, por dhe shume me shume.</w:t>
            </w:r>
          </w:p>
          <w:p w14:paraId="44BE8141" w14:textId="7822E5AB" w:rsidR="00B266F7" w:rsidRPr="00C74A77" w:rsidRDefault="00B266F7" w:rsidP="00B266F7">
            <w:pPr>
              <w:jc w:val="both"/>
              <w:rPr>
                <w:rFonts w:ascii="Times New Roman" w:hAnsi="Times New Roman"/>
                <w:i/>
                <w:iCs/>
                <w:sz w:val="24"/>
                <w:szCs w:val="24"/>
                <w:lang w:val="sq-AL"/>
              </w:rPr>
            </w:pPr>
            <w:r w:rsidRPr="00C74A77">
              <w:rPr>
                <w:rFonts w:ascii="Times New Roman" w:hAnsi="Times New Roman"/>
                <w:i/>
                <w:iCs/>
                <w:sz w:val="24"/>
                <w:szCs w:val="24"/>
                <w:lang w:val="sq-AL"/>
              </w:rPr>
              <w:t>Kjo eshte nje platfor e kamerave fikse por edhe e levizshme qe mund te punoje e pavarur nga interneti apo energjia elektrike, pra mund te alsesohen akse te ndryshme sipas nevojave dhe trafikut rrugor ne kohe rekord.</w:t>
            </w:r>
          </w:p>
          <w:p w14:paraId="2C7601D4" w14:textId="5AE404DE" w:rsidR="00B266F7" w:rsidRPr="00C74A77" w:rsidRDefault="00B266F7" w:rsidP="00B266F7">
            <w:pPr>
              <w:jc w:val="both"/>
              <w:rPr>
                <w:rFonts w:ascii="Times New Roman" w:hAnsi="Times New Roman"/>
                <w:i/>
                <w:iCs/>
                <w:sz w:val="24"/>
                <w:szCs w:val="24"/>
                <w:lang w:val="sq-AL"/>
              </w:rPr>
            </w:pPr>
            <w:r w:rsidRPr="00C74A77">
              <w:rPr>
                <w:rFonts w:ascii="Times New Roman" w:hAnsi="Times New Roman"/>
                <w:i/>
                <w:iCs/>
                <w:sz w:val="24"/>
                <w:szCs w:val="24"/>
                <w:lang w:val="sq-AL"/>
              </w:rPr>
              <w:t xml:space="preserve">Do te deshiroja te organizonim nje takim te shkurter per mundesine e implementimit te sistemit ne Shqiperi, pasi ne vendet e </w:t>
            </w:r>
            <w:r w:rsidRPr="00C74A77">
              <w:rPr>
                <w:rFonts w:ascii="Times New Roman" w:hAnsi="Times New Roman"/>
                <w:i/>
                <w:iCs/>
                <w:sz w:val="24"/>
                <w:szCs w:val="24"/>
                <w:lang w:val="sq-AL"/>
              </w:rPr>
              <w:lastRenderedPageBreak/>
              <w:t xml:space="preserve">implementuara rezultatet jane te jashtezakonshem ne uljen e aksidenteve si dhe ndeshkimin per drejtuesit e papergjegjshem, qe javen e pare. </w:t>
            </w:r>
          </w:p>
          <w:p w14:paraId="5DF2F0D5" w14:textId="4630F15D" w:rsidR="00F37C19" w:rsidRPr="00C74A77" w:rsidRDefault="00B266F7" w:rsidP="00B266F7">
            <w:pPr>
              <w:jc w:val="both"/>
              <w:rPr>
                <w:rFonts w:ascii="Times New Roman" w:hAnsi="Times New Roman"/>
                <w:i/>
                <w:iCs/>
                <w:sz w:val="24"/>
                <w:szCs w:val="24"/>
                <w:lang w:val="sq-AL"/>
              </w:rPr>
            </w:pPr>
            <w:r w:rsidRPr="00C74A77">
              <w:rPr>
                <w:rFonts w:ascii="Times New Roman" w:hAnsi="Times New Roman"/>
                <w:i/>
                <w:iCs/>
                <w:sz w:val="24"/>
                <w:szCs w:val="24"/>
                <w:lang w:val="sq-AL"/>
              </w:rPr>
              <w:t>Sitemi si fillimim implementohet si projekt pilot pa asnje kosto per qeverine, qe bashkarisht te analizohen rezultatet paraprake dhe ne vijim marrjen e vendimit per implementimin zyretar dhe lidhjen me sistemin e E Albania.</w:t>
            </w:r>
          </w:p>
        </w:tc>
        <w:tc>
          <w:tcPr>
            <w:tcW w:w="2160" w:type="dxa"/>
            <w:tcBorders>
              <w:top w:val="single" w:sz="4" w:space="0" w:color="auto"/>
              <w:left w:val="single" w:sz="4" w:space="0" w:color="auto"/>
              <w:bottom w:val="single" w:sz="4" w:space="0" w:color="auto"/>
              <w:right w:val="single" w:sz="4" w:space="0" w:color="auto"/>
            </w:tcBorders>
          </w:tcPr>
          <w:p w14:paraId="4C0DF66B" w14:textId="4139A539" w:rsidR="00F37C19" w:rsidRPr="00C74A77" w:rsidRDefault="008C2235" w:rsidP="00F37C19">
            <w:pPr>
              <w:pStyle w:val="BodyText"/>
              <w:spacing w:line="276" w:lineRule="auto"/>
              <w:jc w:val="both"/>
              <w:rPr>
                <w:rFonts w:ascii="Times New Roman" w:hAnsi="Times New Roman"/>
                <w:b/>
                <w:bCs/>
                <w:sz w:val="24"/>
                <w:szCs w:val="24"/>
                <w:lang w:val="sq-AL"/>
              </w:rPr>
            </w:pPr>
            <w:r w:rsidRPr="00C74A77">
              <w:rPr>
                <w:rFonts w:ascii="Times New Roman" w:hAnsi="Times New Roman"/>
                <w:b/>
                <w:bCs/>
                <w:sz w:val="24"/>
                <w:szCs w:val="24"/>
                <w:lang w:val="sq-AL"/>
              </w:rPr>
              <w:lastRenderedPageBreak/>
              <w:t>Shtetas</w:t>
            </w:r>
          </w:p>
        </w:tc>
        <w:tc>
          <w:tcPr>
            <w:tcW w:w="1324" w:type="dxa"/>
            <w:tcBorders>
              <w:top w:val="single" w:sz="4" w:space="0" w:color="auto"/>
              <w:left w:val="single" w:sz="4" w:space="0" w:color="auto"/>
              <w:bottom w:val="single" w:sz="4" w:space="0" w:color="auto"/>
              <w:right w:val="single" w:sz="4" w:space="0" w:color="auto"/>
            </w:tcBorders>
          </w:tcPr>
          <w:p w14:paraId="4EB334F2" w14:textId="4AB712C8" w:rsidR="00F37C19" w:rsidRPr="00C74A77" w:rsidRDefault="008C2235"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Refuzuar</w:t>
            </w:r>
          </w:p>
        </w:tc>
        <w:tc>
          <w:tcPr>
            <w:tcW w:w="3150" w:type="dxa"/>
            <w:tcBorders>
              <w:top w:val="single" w:sz="4" w:space="0" w:color="auto"/>
              <w:left w:val="single" w:sz="4" w:space="0" w:color="auto"/>
              <w:bottom w:val="single" w:sz="4" w:space="0" w:color="auto"/>
              <w:right w:val="single" w:sz="4" w:space="0" w:color="auto"/>
            </w:tcBorders>
          </w:tcPr>
          <w:p w14:paraId="23C983D8" w14:textId="77777777" w:rsidR="004F5D64" w:rsidRPr="00C74A77" w:rsidRDefault="00C12CFD" w:rsidP="00082910">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 xml:space="preserve">Kerkesa e paraqitur eshte interes per nje </w:t>
            </w:r>
            <w:r w:rsidR="00DE6C4F" w:rsidRPr="00C74A77">
              <w:rPr>
                <w:rFonts w:ascii="Times New Roman" w:hAnsi="Times New Roman"/>
                <w:sz w:val="24"/>
                <w:szCs w:val="24"/>
                <w:lang w:val="sq-AL"/>
              </w:rPr>
              <w:t xml:space="preserve">bashkepunim investimi te nje kompanie private </w:t>
            </w:r>
            <w:r w:rsidR="003A2C21" w:rsidRPr="00C74A77">
              <w:rPr>
                <w:rFonts w:ascii="Times New Roman" w:hAnsi="Times New Roman"/>
                <w:sz w:val="24"/>
                <w:szCs w:val="24"/>
                <w:lang w:val="sq-AL"/>
              </w:rPr>
              <w:t xml:space="preserve">per ITS </w:t>
            </w:r>
            <w:r w:rsidR="00DE6C4F" w:rsidRPr="00C74A77">
              <w:rPr>
                <w:rFonts w:ascii="Times New Roman" w:hAnsi="Times New Roman"/>
                <w:sz w:val="24"/>
                <w:szCs w:val="24"/>
                <w:lang w:val="sq-AL"/>
              </w:rPr>
              <w:t xml:space="preserve">dhe nuk ka </w:t>
            </w:r>
            <w:r w:rsidR="004A09B0" w:rsidRPr="00C74A77">
              <w:rPr>
                <w:rFonts w:ascii="Times New Roman" w:hAnsi="Times New Roman"/>
                <w:sz w:val="24"/>
                <w:szCs w:val="24"/>
                <w:lang w:val="sq-AL"/>
              </w:rPr>
              <w:t xml:space="preserve">komente/sugjerime qe kane te </w:t>
            </w:r>
            <w:r w:rsidR="004A09B0" w:rsidRPr="00C74A77">
              <w:rPr>
                <w:rFonts w:ascii="Times New Roman" w:hAnsi="Times New Roman"/>
                <w:sz w:val="24"/>
                <w:szCs w:val="24"/>
                <w:lang w:val="sq-AL"/>
              </w:rPr>
              <w:lastRenderedPageBreak/>
              <w:t>bejne me stra</w:t>
            </w:r>
            <w:r w:rsidR="003B533C" w:rsidRPr="00C74A77">
              <w:rPr>
                <w:rFonts w:ascii="Times New Roman" w:hAnsi="Times New Roman"/>
                <w:sz w:val="24"/>
                <w:szCs w:val="24"/>
                <w:lang w:val="sq-AL"/>
              </w:rPr>
              <w:t>tegjine e paraqitur</w:t>
            </w:r>
            <w:r w:rsidR="00DF7265" w:rsidRPr="00C74A77">
              <w:rPr>
                <w:rFonts w:ascii="Times New Roman" w:hAnsi="Times New Roman"/>
                <w:sz w:val="24"/>
                <w:szCs w:val="24"/>
                <w:lang w:val="sq-AL"/>
              </w:rPr>
              <w:t>.</w:t>
            </w:r>
          </w:p>
          <w:p w14:paraId="4C030C18" w14:textId="00AEB450" w:rsidR="00DF7265" w:rsidRPr="00C74A77" w:rsidRDefault="00DF7265" w:rsidP="00082910">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Pavaresisht, i eshte adresuar Autoritetit Rrugor Shqiptar per shqyrtim dhe trajtim te metejshem.</w:t>
            </w:r>
          </w:p>
        </w:tc>
      </w:tr>
      <w:tr w:rsidR="00F37C19" w:rsidRPr="00C74A77" w14:paraId="05819081" w14:textId="77777777" w:rsidTr="007B35B9">
        <w:trPr>
          <w:jc w:val="center"/>
        </w:trPr>
        <w:tc>
          <w:tcPr>
            <w:tcW w:w="625" w:type="dxa"/>
            <w:tcBorders>
              <w:top w:val="single" w:sz="4" w:space="0" w:color="auto"/>
              <w:left w:val="single" w:sz="4" w:space="0" w:color="auto"/>
              <w:bottom w:val="single" w:sz="4" w:space="0" w:color="auto"/>
              <w:right w:val="single" w:sz="4" w:space="0" w:color="auto"/>
            </w:tcBorders>
          </w:tcPr>
          <w:p w14:paraId="158B6B2C" w14:textId="56C10F68" w:rsidR="00F37C19" w:rsidRPr="00C74A77" w:rsidRDefault="00D72BD1"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lastRenderedPageBreak/>
              <w:t>7</w:t>
            </w:r>
            <w:r w:rsidR="00F37C19" w:rsidRPr="00C74A77">
              <w:rPr>
                <w:rFonts w:ascii="Times New Roman" w:hAnsi="Times New Roman"/>
                <w:sz w:val="24"/>
                <w:szCs w:val="24"/>
                <w:lang w:val="sq-AL"/>
              </w:rPr>
              <w:t>.</w:t>
            </w:r>
          </w:p>
        </w:tc>
        <w:tc>
          <w:tcPr>
            <w:tcW w:w="2282" w:type="dxa"/>
            <w:tcBorders>
              <w:top w:val="single" w:sz="4" w:space="0" w:color="auto"/>
              <w:left w:val="single" w:sz="4" w:space="0" w:color="auto"/>
              <w:bottom w:val="single" w:sz="4" w:space="0" w:color="auto"/>
              <w:right w:val="single" w:sz="4" w:space="0" w:color="auto"/>
            </w:tcBorders>
          </w:tcPr>
          <w:p w14:paraId="209B255E" w14:textId="59E4BAB1" w:rsidR="00F37C19" w:rsidRPr="00C74A77" w:rsidRDefault="004C793B" w:rsidP="00DF17DF">
            <w:pPr>
              <w:jc w:val="both"/>
              <w:rPr>
                <w:rFonts w:ascii="Times New Roman" w:hAnsi="Times New Roman"/>
                <w:i/>
                <w:iCs/>
                <w:sz w:val="24"/>
                <w:szCs w:val="24"/>
                <w:lang w:val="sq-AL"/>
              </w:rPr>
            </w:pPr>
            <w:r w:rsidRPr="00C74A77">
              <w:rPr>
                <w:rFonts w:ascii="Times New Roman" w:hAnsi="Times New Roman"/>
                <w:i/>
                <w:iCs/>
                <w:sz w:val="24"/>
                <w:szCs w:val="24"/>
                <w:lang w:val="sq-AL"/>
              </w:rPr>
              <w:t>Sugjerim</w:t>
            </w:r>
          </w:p>
        </w:tc>
        <w:tc>
          <w:tcPr>
            <w:tcW w:w="4648" w:type="dxa"/>
            <w:tcBorders>
              <w:top w:val="single" w:sz="4" w:space="0" w:color="auto"/>
              <w:left w:val="single" w:sz="4" w:space="0" w:color="auto"/>
              <w:bottom w:val="single" w:sz="4" w:space="0" w:color="auto"/>
              <w:right w:val="single" w:sz="4" w:space="0" w:color="auto"/>
            </w:tcBorders>
          </w:tcPr>
          <w:p w14:paraId="3FAD218C" w14:textId="483B2EB6" w:rsidR="004C793B" w:rsidRPr="00C74A77" w:rsidRDefault="004C793B" w:rsidP="004C793B">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 xml:space="preserve">GIZ në Shqiperi përgëzon Ministrinë për trajtimin e sigurisë rrugore si një çështje komplekse, që nuk duhet të reduktohet vetëm në masat ndëshkimore ndaj drejtuesve të mjeteve. Në këtë aspekt, përqasja holistike e strategjisë është në përputhje edhe me rekomandimet e Komisionit Evropian. </w:t>
            </w:r>
          </w:p>
          <w:p w14:paraId="6A0A9F26" w14:textId="57B686A6" w:rsidR="004C793B" w:rsidRPr="00C74A77" w:rsidRDefault="004C793B" w:rsidP="004C793B">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 xml:space="preserve">Po ashtu, strategjia parashikon një komunikim më të mirë mes shërbimeve të policisë rrugore dhe atyre shëndetësore për të shmangur mospërputhjet në raportimin e të dhënave në lidhje me aksidentet rrugore dhe pasojat e tyre. Edhe kjo masë është në përputhje me rekomandimet e Komisionit Evropian. </w:t>
            </w:r>
          </w:p>
          <w:p w14:paraId="6D2F56BF" w14:textId="15D64A7D" w:rsidR="004C793B" w:rsidRPr="00C74A77" w:rsidRDefault="004C793B" w:rsidP="004C793B">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 xml:space="preserve">Tek analiza e zbatimit të Strategjisë 2011 – 2020 përmenden tre indikatorë: numri total i fataliteteve, numri i fataliteteve për 10 000 automjete dhe numri i fataliteteve për 100 000 </w:t>
            </w:r>
            <w:r w:rsidRPr="00C74A77">
              <w:rPr>
                <w:rFonts w:ascii="Times New Roman" w:hAnsi="Times New Roman"/>
                <w:i/>
                <w:iCs/>
                <w:sz w:val="24"/>
                <w:szCs w:val="24"/>
                <w:lang w:val="sq-AL"/>
              </w:rPr>
              <w:lastRenderedPageBreak/>
              <w:t xml:space="preserve">banorë. Në analizë jepen të dhënat vetëm për indikatorin e parë. </w:t>
            </w:r>
          </w:p>
          <w:p w14:paraId="7D50FDED" w14:textId="3B6E96E3" w:rsidR="004C793B" w:rsidRPr="00C74A77" w:rsidRDefault="004C793B" w:rsidP="004C793B">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 xml:space="preserve">Analiza e mangësive ligjore duhet të jetë një nga elementët e analizës së bërë në pikën 2 “Gjetjet kryesore nga analiza e hendekut për sigurinë rrugore në lidhje me zbatimin e strategjisë”. Kjo analizë mund të bazohet në analizën e bërë gjatë procesit screening për Kapitullin 14 “Politika e transportit”. Po ashtu, analiza e mangësive për sigurinë rrugore bazohet në Planin Global për Dekadën e Veprimeve për Sigurinë Rrugore 2011-2020 të Kombeve të Bashkuara. Ndërkohë Organizata e Kombeve të Bashkuara ka miratuar me Rezolutën e Asamblesë së Përgjithshme 74/299 “Planin Global Dekada e veprimit për sigurinë rrugore 2021 – 2030”. </w:t>
            </w:r>
          </w:p>
          <w:p w14:paraId="22484DCB" w14:textId="5ED412E2" w:rsidR="004C793B" w:rsidRPr="00C74A77" w:rsidRDefault="004C793B" w:rsidP="004C793B">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 xml:space="preserve">Nga analiza e bërë në lidhje me zbatimin e strategjisë së mëparshme kuptohet se nuk ka pasur një monitorim efektiv dhe afatgjatë të saj, bazuar në raportime të rregullta mbi zbatimin e masave të saj. Edhe Komiteti Ndërministror për Sigurinë Rrugore duket se nuk ka funksionuar rregullisht gjatë gjithë periudhës së zbatimit të strategjisë. </w:t>
            </w:r>
          </w:p>
          <w:p w14:paraId="20A920DA" w14:textId="00AA94F9" w:rsidR="004C793B" w:rsidRPr="00C74A77" w:rsidRDefault="004C793B" w:rsidP="004C793B">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lastRenderedPageBreak/>
              <w:t xml:space="preserve">Për këtë arsye, monitorimi i zbatimit të strategjisë dhe planit të veprimit duhet që të shtjellohet më shumë dhe të përcaktohen strukturat drejtuese, monitoruese dhe kontribuuese, me rolet dhe përgjegjësitë konkrete. Në strategji përmendet grupi ndërinstitucional i punës dhe në planin e veprimit është përfshirë ngritja e tij, por kjo formë bashkëpunimi duhet të zhvillohet më tej në vetë strategjinë e sigurisë rrugore. Po ashtu, edhe periudhat e raportimit duhet të jenë më të shpeshta se sa përfundimi i fazave të planit të veprimit. Raportimet duhet të jenë të paktën 6-mujore. Kjo do të japë mundësi që të identifikohen problematikat dhe të merren në kohë masat për korrigjimin e tyre. </w:t>
            </w:r>
          </w:p>
          <w:p w14:paraId="135E1C1F" w14:textId="77777777" w:rsidR="004C793B" w:rsidRPr="00C74A77" w:rsidRDefault="004C793B" w:rsidP="004C793B">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Strategjia e përmend ekzistencën e një plani veprimi rajonal të hartuar dhe miratuar në kuadër të Komunitetit të Transportit. Por, në strategji nuk tregohet ndërlidhja dhe përputhshmëria mes strategjisë dhe planit të saj të veprimit me planin e veprimit rajonal për sigurinë rrugore. Zbatimi dhe raportimi për planin e veprimit rajonal për sigurinë rrugore 2025 – 2027 duhet të konsiderohet si një angazhim ndërkombëtar i Republikës së Shqipërisë</w:t>
            </w:r>
          </w:p>
          <w:p w14:paraId="2DE4B4A6" w14:textId="58FEDDCD" w:rsidR="004C793B" w:rsidRPr="00C74A77" w:rsidRDefault="004C793B" w:rsidP="004C793B">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lastRenderedPageBreak/>
              <w:t xml:space="preserve"> Shumica e masave të parashikuara në planin e veprimit nuk janë të kostuara. Ky plotësim duhet të bëhet për aq sa është e mundur për periudhën 2026 – 2028 bazuar në Programin Buxhetor Afatmesëm dhe parashikimet për buxhetin e vitit 2026 që është në proces hartimi. </w:t>
            </w:r>
          </w:p>
          <w:p w14:paraId="39F30D23" w14:textId="77777777" w:rsidR="004C793B" w:rsidRPr="00C74A77" w:rsidRDefault="004C793B" w:rsidP="004C793B">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Në komponentin 2 “Rrugë dhe lëvizshmëri më të sigurta, duke përfshirë shpejtësi të sigurta” masat janë kryesisht të fokusuara në rrugët kombëtare. Duke pasur parasysh numrin e lartë të aksidenteve dhe fataliteteve të këmbësorëve dhe fëmijëve si një nëngrup i tyre, që besohet se ndodhin në rrugët urbane ose pranë qendrave urbane, në planin e veprimit duhet të parashikohen masa të posaçme, si për shembull:</w:t>
            </w:r>
          </w:p>
          <w:p w14:paraId="3C4BC079" w14:textId="77777777" w:rsidR="004C793B" w:rsidRPr="00C74A77" w:rsidRDefault="004C793B" w:rsidP="004C793B">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1.</w:t>
            </w:r>
            <w:r w:rsidRPr="00C74A77">
              <w:rPr>
                <w:rFonts w:ascii="Times New Roman" w:hAnsi="Times New Roman"/>
                <w:i/>
                <w:iCs/>
                <w:sz w:val="24"/>
                <w:szCs w:val="24"/>
                <w:lang w:val="sq-AL"/>
              </w:rPr>
              <w:tab/>
              <w:t>masat për qetësimin e trafikut,</w:t>
            </w:r>
          </w:p>
          <w:p w14:paraId="4123A3BF" w14:textId="77777777" w:rsidR="004C793B" w:rsidRPr="00C74A77" w:rsidRDefault="004C793B" w:rsidP="004C793B">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2.</w:t>
            </w:r>
            <w:r w:rsidRPr="00C74A77">
              <w:rPr>
                <w:rFonts w:ascii="Times New Roman" w:hAnsi="Times New Roman"/>
                <w:i/>
                <w:iCs/>
                <w:sz w:val="24"/>
                <w:szCs w:val="24"/>
                <w:lang w:val="sq-AL"/>
              </w:rPr>
              <w:tab/>
              <w:t>masat për lehtësimin dhe zhvillimin e transportit urban duke përfshirë rregullimin e stacioneve të transportit urban, kalimet e rrugës pranë tyre, etj,</w:t>
            </w:r>
          </w:p>
          <w:p w14:paraId="0F4D9C4C" w14:textId="77777777" w:rsidR="004C793B" w:rsidRPr="00C74A77" w:rsidRDefault="004C793B" w:rsidP="004C793B">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3.</w:t>
            </w:r>
            <w:r w:rsidRPr="00C74A77">
              <w:rPr>
                <w:rFonts w:ascii="Times New Roman" w:hAnsi="Times New Roman"/>
                <w:i/>
                <w:iCs/>
                <w:sz w:val="24"/>
                <w:szCs w:val="24"/>
                <w:lang w:val="sq-AL"/>
              </w:rPr>
              <w:tab/>
              <w:t>masat për rregullimin e infrastrukturës rrugore pranë shkollave, qendrave të lojërave, etj, duke përfshirë hartimin e rregullave/ udhëzimeve të përgjithshme.</w:t>
            </w:r>
          </w:p>
          <w:p w14:paraId="2F71D525" w14:textId="77777777" w:rsidR="004C793B" w:rsidRPr="00C74A77" w:rsidRDefault="004C793B" w:rsidP="004C793B">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lastRenderedPageBreak/>
              <w:t xml:space="preserve"> </w:t>
            </w:r>
          </w:p>
          <w:p w14:paraId="3D0AB57F" w14:textId="77777777" w:rsidR="004C793B" w:rsidRPr="00C74A77" w:rsidRDefault="004C793B" w:rsidP="004C793B">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Në komponentin 4 “Përdorues më të sigurt të rrugës” mund të përcaktohen masa të tjera për të rritur sigurinë e përdoruesve të rrugës, si për shembull:</w:t>
            </w:r>
          </w:p>
          <w:p w14:paraId="5EE1A6CC" w14:textId="77777777" w:rsidR="004C793B" w:rsidRPr="00C74A77" w:rsidRDefault="004C793B" w:rsidP="004C793B">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1.</w:t>
            </w:r>
            <w:r w:rsidRPr="00C74A77">
              <w:rPr>
                <w:rFonts w:ascii="Times New Roman" w:hAnsi="Times New Roman"/>
                <w:i/>
                <w:iCs/>
                <w:sz w:val="24"/>
                <w:szCs w:val="24"/>
                <w:lang w:val="sq-AL"/>
              </w:rPr>
              <w:tab/>
              <w:t>mbështetja e bashkive për zhvillimin e kurseve për fëmijët për përdorimin e sigurtë të biçikletave,</w:t>
            </w:r>
          </w:p>
          <w:p w14:paraId="7AF54B54" w14:textId="11C8BBE6" w:rsidR="00F37C19" w:rsidRPr="00C74A77" w:rsidRDefault="004C793B" w:rsidP="004C793B">
            <w:pPr>
              <w:pStyle w:val="BodyText"/>
              <w:spacing w:line="276" w:lineRule="auto"/>
              <w:jc w:val="both"/>
              <w:rPr>
                <w:rFonts w:ascii="Times New Roman" w:hAnsi="Times New Roman"/>
                <w:i/>
                <w:iCs/>
                <w:sz w:val="24"/>
                <w:szCs w:val="24"/>
                <w:lang w:val="sq-AL"/>
              </w:rPr>
            </w:pPr>
            <w:r w:rsidRPr="00C74A77">
              <w:rPr>
                <w:rFonts w:ascii="Times New Roman" w:hAnsi="Times New Roman"/>
                <w:i/>
                <w:iCs/>
                <w:sz w:val="24"/>
                <w:szCs w:val="24"/>
                <w:lang w:val="sq-AL"/>
              </w:rPr>
              <w:t>2.</w:t>
            </w:r>
            <w:r w:rsidRPr="00C74A77">
              <w:rPr>
                <w:rFonts w:ascii="Times New Roman" w:hAnsi="Times New Roman"/>
                <w:i/>
                <w:iCs/>
                <w:sz w:val="24"/>
                <w:szCs w:val="24"/>
                <w:lang w:val="sq-AL"/>
              </w:rPr>
              <w:tab/>
              <w:t>mbështetja për rritjen e dukshmërisë së këmbësorëve natën, duke promovuar dhe shpërndarë shenja reflektuese, veçanërisht për fëmijët (shenja për çantat e shkollës, etj) dhe përdorues të tjerë të rrugës.</w:t>
            </w:r>
          </w:p>
        </w:tc>
        <w:tc>
          <w:tcPr>
            <w:tcW w:w="2160" w:type="dxa"/>
            <w:tcBorders>
              <w:top w:val="single" w:sz="4" w:space="0" w:color="auto"/>
              <w:left w:val="single" w:sz="4" w:space="0" w:color="auto"/>
              <w:bottom w:val="single" w:sz="4" w:space="0" w:color="auto"/>
              <w:right w:val="single" w:sz="4" w:space="0" w:color="auto"/>
            </w:tcBorders>
          </w:tcPr>
          <w:p w14:paraId="2F57E0F5" w14:textId="5A483F67" w:rsidR="00F37C19" w:rsidRPr="00C74A77" w:rsidRDefault="00E66891"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lastRenderedPageBreak/>
              <w:t>Giz n</w:t>
            </w:r>
            <w:r w:rsidR="00855318" w:rsidRPr="00C74A77">
              <w:rPr>
                <w:rFonts w:ascii="Times New Roman" w:hAnsi="Times New Roman"/>
                <w:sz w:val="24"/>
                <w:szCs w:val="24"/>
                <w:lang w:val="sq-AL"/>
              </w:rPr>
              <w:t>ë</w:t>
            </w:r>
            <w:r w:rsidR="00B73703" w:rsidRPr="00C74A77">
              <w:rPr>
                <w:rFonts w:ascii="Times New Roman" w:hAnsi="Times New Roman"/>
                <w:sz w:val="24"/>
                <w:szCs w:val="24"/>
                <w:lang w:val="sq-AL"/>
              </w:rPr>
              <w:t xml:space="preserve"> Shqiperi</w:t>
            </w:r>
          </w:p>
        </w:tc>
        <w:tc>
          <w:tcPr>
            <w:tcW w:w="1324" w:type="dxa"/>
            <w:tcBorders>
              <w:top w:val="single" w:sz="4" w:space="0" w:color="auto"/>
              <w:left w:val="single" w:sz="4" w:space="0" w:color="auto"/>
              <w:bottom w:val="single" w:sz="4" w:space="0" w:color="auto"/>
              <w:right w:val="single" w:sz="4" w:space="0" w:color="auto"/>
            </w:tcBorders>
          </w:tcPr>
          <w:p w14:paraId="595DF231" w14:textId="5728D13A" w:rsidR="00F37C19" w:rsidRPr="00C74A77" w:rsidRDefault="00C12A69"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Pranuar pjesërisht</w:t>
            </w:r>
          </w:p>
        </w:tc>
        <w:tc>
          <w:tcPr>
            <w:tcW w:w="3150" w:type="dxa"/>
            <w:tcBorders>
              <w:top w:val="single" w:sz="4" w:space="0" w:color="auto"/>
              <w:left w:val="single" w:sz="4" w:space="0" w:color="auto"/>
              <w:bottom w:val="single" w:sz="4" w:space="0" w:color="auto"/>
              <w:right w:val="single" w:sz="4" w:space="0" w:color="auto"/>
            </w:tcBorders>
          </w:tcPr>
          <w:p w14:paraId="76915293" w14:textId="77777777" w:rsidR="004F5D64" w:rsidRPr="00C74A77" w:rsidRDefault="00C35612"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 xml:space="preserve">Strategjia </w:t>
            </w:r>
            <w:r w:rsidR="0047290E" w:rsidRPr="00C74A77">
              <w:rPr>
                <w:rFonts w:ascii="Times New Roman" w:hAnsi="Times New Roman"/>
                <w:sz w:val="24"/>
                <w:szCs w:val="24"/>
                <w:lang w:val="sq-AL"/>
              </w:rPr>
              <w:t xml:space="preserve">eshte e bazuar ne te dhena </w:t>
            </w:r>
            <w:r w:rsidR="00077EA0" w:rsidRPr="00C74A77">
              <w:rPr>
                <w:rFonts w:ascii="Times New Roman" w:hAnsi="Times New Roman"/>
                <w:sz w:val="24"/>
                <w:szCs w:val="24"/>
                <w:lang w:val="sq-AL"/>
              </w:rPr>
              <w:t xml:space="preserve">dhe e fokusuar </w:t>
            </w:r>
            <w:r w:rsidR="002C3755" w:rsidRPr="00C74A77">
              <w:rPr>
                <w:rFonts w:ascii="Times New Roman" w:hAnsi="Times New Roman"/>
                <w:sz w:val="24"/>
                <w:szCs w:val="24"/>
                <w:lang w:val="sq-AL"/>
              </w:rPr>
              <w:t>n</w:t>
            </w:r>
            <w:r w:rsidR="00855318" w:rsidRPr="00C74A77">
              <w:rPr>
                <w:rFonts w:ascii="Times New Roman" w:hAnsi="Times New Roman"/>
                <w:sz w:val="24"/>
                <w:szCs w:val="24"/>
                <w:lang w:val="sq-AL"/>
              </w:rPr>
              <w:t xml:space="preserve">ë </w:t>
            </w:r>
            <w:r w:rsidR="008E4C95" w:rsidRPr="00C74A77">
              <w:rPr>
                <w:rFonts w:ascii="Times New Roman" w:hAnsi="Times New Roman"/>
                <w:sz w:val="24"/>
                <w:szCs w:val="24"/>
                <w:lang w:val="sq-AL"/>
              </w:rPr>
              <w:t>ç</w:t>
            </w:r>
            <w:r w:rsidR="003B0673" w:rsidRPr="00C74A77">
              <w:rPr>
                <w:rFonts w:ascii="Times New Roman" w:hAnsi="Times New Roman"/>
                <w:sz w:val="24"/>
                <w:szCs w:val="24"/>
                <w:lang w:val="sq-AL"/>
              </w:rPr>
              <w:t xml:space="preserve">ështjen më të rëndësishme </w:t>
            </w:r>
            <w:r w:rsidR="00B57049" w:rsidRPr="00C74A77">
              <w:rPr>
                <w:rFonts w:ascii="Times New Roman" w:hAnsi="Times New Roman"/>
                <w:sz w:val="24"/>
                <w:szCs w:val="24"/>
                <w:lang w:val="sq-AL"/>
              </w:rPr>
              <w:t xml:space="preserve">fatalitetet. </w:t>
            </w:r>
            <w:r w:rsidR="001C1BA9" w:rsidRPr="00C74A77">
              <w:rPr>
                <w:rFonts w:ascii="Times New Roman" w:hAnsi="Times New Roman"/>
                <w:sz w:val="24"/>
                <w:szCs w:val="24"/>
                <w:lang w:val="sq-AL"/>
              </w:rPr>
              <w:t xml:space="preserve">Prandaj dhe fatalitetet rrugore është përdorur si indikatori </w:t>
            </w:r>
            <w:r w:rsidR="005720C3" w:rsidRPr="00C74A77">
              <w:rPr>
                <w:rFonts w:ascii="Times New Roman" w:hAnsi="Times New Roman"/>
                <w:sz w:val="24"/>
                <w:szCs w:val="24"/>
                <w:lang w:val="sq-AL"/>
              </w:rPr>
              <w:t>më sintetik i analizës së strategjisë së mëparshme</w:t>
            </w:r>
            <w:r w:rsidR="00D775B5" w:rsidRPr="00C74A77">
              <w:rPr>
                <w:rFonts w:ascii="Times New Roman" w:hAnsi="Times New Roman"/>
                <w:sz w:val="24"/>
                <w:szCs w:val="24"/>
                <w:lang w:val="sq-AL"/>
              </w:rPr>
              <w:t>.</w:t>
            </w:r>
          </w:p>
          <w:p w14:paraId="085B7C4D" w14:textId="77777777" w:rsidR="00BB2DDC" w:rsidRPr="00C74A77" w:rsidRDefault="00192D74"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 xml:space="preserve">Analiza e hendekut </w:t>
            </w:r>
            <w:r w:rsidR="001979B2" w:rsidRPr="00C74A77">
              <w:rPr>
                <w:rFonts w:ascii="Times New Roman" w:hAnsi="Times New Roman"/>
                <w:sz w:val="24"/>
                <w:szCs w:val="24"/>
                <w:lang w:val="sq-AL"/>
              </w:rPr>
              <w:t xml:space="preserve">per zbatimin e strategjise ka </w:t>
            </w:r>
            <w:r w:rsidR="008B4B2D" w:rsidRPr="00C74A77">
              <w:rPr>
                <w:rFonts w:ascii="Times New Roman" w:hAnsi="Times New Roman"/>
                <w:sz w:val="24"/>
                <w:szCs w:val="24"/>
                <w:lang w:val="sq-AL"/>
              </w:rPr>
              <w:t xml:space="preserve">marre parasysh dhe </w:t>
            </w:r>
            <w:r w:rsidR="00D931EF" w:rsidRPr="00C74A77">
              <w:rPr>
                <w:rFonts w:ascii="Times New Roman" w:hAnsi="Times New Roman"/>
                <w:sz w:val="24"/>
                <w:szCs w:val="24"/>
                <w:lang w:val="sq-AL"/>
              </w:rPr>
              <w:t>analizen ligjore per perafrimin e akteve te sigurise rrugore per kapitullin e 14 te integrimit Evropian</w:t>
            </w:r>
            <w:r w:rsidR="002A61B9" w:rsidRPr="00C74A77">
              <w:rPr>
                <w:rFonts w:ascii="Times New Roman" w:hAnsi="Times New Roman"/>
                <w:sz w:val="24"/>
                <w:szCs w:val="24"/>
                <w:lang w:val="sq-AL"/>
              </w:rPr>
              <w:t xml:space="preserve">, por </w:t>
            </w:r>
            <w:r w:rsidR="009C065E" w:rsidRPr="00C74A77">
              <w:rPr>
                <w:rFonts w:ascii="Times New Roman" w:hAnsi="Times New Roman"/>
                <w:sz w:val="24"/>
                <w:szCs w:val="24"/>
                <w:lang w:val="sq-AL"/>
              </w:rPr>
              <w:t xml:space="preserve">nuk mund te perfshihet direkt ne strategjine e sigurise rrugore pasi ekziston si plan me vete per te gjithe sektoret e transportit ne kuadrin e </w:t>
            </w:r>
            <w:r w:rsidR="009C065E" w:rsidRPr="00C74A77">
              <w:rPr>
                <w:rFonts w:ascii="Times New Roman" w:hAnsi="Times New Roman"/>
                <w:sz w:val="24"/>
                <w:szCs w:val="24"/>
                <w:lang w:val="sq-AL"/>
              </w:rPr>
              <w:lastRenderedPageBreak/>
              <w:t>piketave permbyllese te negociatave.</w:t>
            </w:r>
          </w:p>
          <w:p w14:paraId="474CCCE9" w14:textId="77777777" w:rsidR="009D1304" w:rsidRPr="00C74A77" w:rsidRDefault="00CB4F3F"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 xml:space="preserve">Ngritja e grupit te punes per monitorimin, vleresimin dhe </w:t>
            </w:r>
            <w:r w:rsidR="00BB15B3" w:rsidRPr="00C74A77">
              <w:rPr>
                <w:rFonts w:ascii="Times New Roman" w:hAnsi="Times New Roman"/>
                <w:sz w:val="24"/>
                <w:szCs w:val="24"/>
                <w:lang w:val="sq-AL"/>
              </w:rPr>
              <w:t xml:space="preserve">zbatimin e planit te veprimit eshte parashikuar ne dokumentin e Planit te Veprimit. </w:t>
            </w:r>
            <w:r w:rsidR="004C2756" w:rsidRPr="00C74A77">
              <w:rPr>
                <w:rFonts w:ascii="Times New Roman" w:hAnsi="Times New Roman"/>
                <w:sz w:val="24"/>
                <w:szCs w:val="24"/>
                <w:lang w:val="sq-AL"/>
              </w:rPr>
              <w:t>Detajet e funksionimit do te percaktohen ne nje akt miratimi te vecante</w:t>
            </w:r>
            <w:r w:rsidR="003F1EAF" w:rsidRPr="00C74A77">
              <w:rPr>
                <w:rFonts w:ascii="Times New Roman" w:hAnsi="Times New Roman"/>
                <w:sz w:val="24"/>
                <w:szCs w:val="24"/>
                <w:lang w:val="sq-AL"/>
              </w:rPr>
              <w:t>, perfshire dhe frekuencen e mbledhjeve.</w:t>
            </w:r>
          </w:p>
          <w:p w14:paraId="029089AD" w14:textId="77777777" w:rsidR="002F09E4" w:rsidRPr="00C74A77" w:rsidRDefault="00CB229B" w:rsidP="00F37C19">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 xml:space="preserve">Strategjia dhe Plani i Veprimit permbajne </w:t>
            </w:r>
            <w:r w:rsidR="00017763" w:rsidRPr="00C74A77">
              <w:rPr>
                <w:rFonts w:ascii="Times New Roman" w:hAnsi="Times New Roman"/>
                <w:sz w:val="24"/>
                <w:szCs w:val="24"/>
                <w:lang w:val="sq-AL"/>
              </w:rPr>
              <w:t xml:space="preserve">masa/ aktivitete te parashikuara ne Planin Rajonal </w:t>
            </w:r>
            <w:r w:rsidR="00B44A89" w:rsidRPr="00C74A77">
              <w:rPr>
                <w:rFonts w:ascii="Times New Roman" w:hAnsi="Times New Roman"/>
                <w:sz w:val="24"/>
                <w:szCs w:val="24"/>
                <w:lang w:val="sq-AL"/>
              </w:rPr>
              <w:t xml:space="preserve">te Traktatit te Komunitetit te Transportit. </w:t>
            </w:r>
          </w:p>
          <w:p w14:paraId="68826893" w14:textId="77777777" w:rsidR="006117A7" w:rsidRPr="00C74A77" w:rsidRDefault="006117A7" w:rsidP="006117A7">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 xml:space="preserve">Duke konsideruar rëndësinë e mbulimit të kostove për çdo aktivitet, në Planin e Veprimit 2026-2028 janë përcaktuar institucionet të cilat duhet të angazhojnë fondet, si nga buxheti i shtetit, burime të brendshme si administrative dhe investime apo donatorë të ndryshëm, sigurimi i të cilëve </w:t>
            </w:r>
            <w:r w:rsidRPr="00C74A77">
              <w:rPr>
                <w:rFonts w:ascii="Times New Roman" w:hAnsi="Times New Roman"/>
                <w:sz w:val="24"/>
                <w:szCs w:val="24"/>
                <w:lang w:val="sq-AL"/>
              </w:rPr>
              <w:lastRenderedPageBreak/>
              <w:t>krijon qëndrueshmërinë financiare të aktiviteteve të propozuara.</w:t>
            </w:r>
          </w:p>
          <w:p w14:paraId="6FD25863" w14:textId="77777777" w:rsidR="0087400F" w:rsidRPr="00C74A77" w:rsidRDefault="006117A7" w:rsidP="006117A7">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Kostot e paraqitura në planin e veprimit janë kosto indikative, vlera e të cilave ndryshon në mënyrë dinamike me progresin e zbatimit të planit dhe paraqitet si vlerë hendeku financiar</w:t>
            </w:r>
            <w:r w:rsidR="00CA738A" w:rsidRPr="00C74A77">
              <w:rPr>
                <w:rFonts w:ascii="Times New Roman" w:hAnsi="Times New Roman"/>
                <w:sz w:val="24"/>
                <w:szCs w:val="24"/>
                <w:lang w:val="sq-AL"/>
              </w:rPr>
              <w:t>.</w:t>
            </w:r>
          </w:p>
          <w:p w14:paraId="6E0068BC" w14:textId="77777777" w:rsidR="007E7241" w:rsidRPr="00C74A77" w:rsidRDefault="007E7241" w:rsidP="006117A7">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Ne lidhje me aktivitete përmirë</w:t>
            </w:r>
            <w:r w:rsidR="00106F0B" w:rsidRPr="00C74A77">
              <w:rPr>
                <w:rFonts w:ascii="Times New Roman" w:hAnsi="Times New Roman"/>
                <w:sz w:val="24"/>
                <w:szCs w:val="24"/>
                <w:lang w:val="sq-AL"/>
              </w:rPr>
              <w:t xml:space="preserve">suese të sigurisë rrugore në zonat urbane, </w:t>
            </w:r>
            <w:r w:rsidR="00F0234E" w:rsidRPr="00C74A77">
              <w:rPr>
                <w:rFonts w:ascii="Times New Roman" w:hAnsi="Times New Roman"/>
                <w:sz w:val="24"/>
                <w:szCs w:val="24"/>
                <w:lang w:val="sq-AL"/>
              </w:rPr>
              <w:t xml:space="preserve">duke qenë se këto zona </w:t>
            </w:r>
            <w:r w:rsidR="00E76F3F" w:rsidRPr="00C74A77">
              <w:rPr>
                <w:rFonts w:ascii="Times New Roman" w:hAnsi="Times New Roman"/>
                <w:sz w:val="24"/>
                <w:szCs w:val="24"/>
                <w:lang w:val="sq-AL"/>
              </w:rPr>
              <w:t xml:space="preserve">janë nën administrimin e organeve të vetqeverisjes vendore, të cilat janë të pavarura nga </w:t>
            </w:r>
            <w:r w:rsidR="001F151F" w:rsidRPr="00C74A77">
              <w:rPr>
                <w:rFonts w:ascii="Times New Roman" w:hAnsi="Times New Roman"/>
                <w:sz w:val="24"/>
                <w:szCs w:val="24"/>
                <w:lang w:val="sq-AL"/>
              </w:rPr>
              <w:t xml:space="preserve">qeverisja qendrore, qasja ndaj këtyre aktiviteteve </w:t>
            </w:r>
            <w:r w:rsidR="00955616" w:rsidRPr="00C74A77">
              <w:rPr>
                <w:rFonts w:ascii="Times New Roman" w:hAnsi="Times New Roman"/>
                <w:sz w:val="24"/>
                <w:szCs w:val="24"/>
                <w:lang w:val="sq-AL"/>
              </w:rPr>
              <w:t xml:space="preserve">në Planin e Veprimit është parashikuar të bëhet përmes </w:t>
            </w:r>
            <w:r w:rsidR="00726D96" w:rsidRPr="00C74A77">
              <w:rPr>
                <w:rFonts w:ascii="Times New Roman" w:hAnsi="Times New Roman"/>
                <w:sz w:val="24"/>
                <w:szCs w:val="24"/>
                <w:lang w:val="sq-AL"/>
              </w:rPr>
              <w:t xml:space="preserve">Ministrit për </w:t>
            </w:r>
            <w:r w:rsidR="00886FC6" w:rsidRPr="00C74A77">
              <w:rPr>
                <w:rFonts w:ascii="Times New Roman" w:hAnsi="Times New Roman"/>
                <w:sz w:val="24"/>
                <w:szCs w:val="24"/>
                <w:lang w:val="sq-AL"/>
              </w:rPr>
              <w:t>Pushtetin Vendor dhe do të vlerësoh</w:t>
            </w:r>
            <w:r w:rsidR="00C16F76" w:rsidRPr="00C74A77">
              <w:rPr>
                <w:rFonts w:ascii="Times New Roman" w:hAnsi="Times New Roman"/>
                <w:sz w:val="24"/>
                <w:szCs w:val="24"/>
                <w:lang w:val="sq-AL"/>
              </w:rPr>
              <w:t>en në dinamikën e progresit të strategjisë.</w:t>
            </w:r>
          </w:p>
          <w:p w14:paraId="04211DD1" w14:textId="0D0F0C14" w:rsidR="005537EA" w:rsidRPr="00C74A77" w:rsidRDefault="00E451B4" w:rsidP="006117A7">
            <w:pPr>
              <w:pStyle w:val="BodyText"/>
              <w:spacing w:line="276" w:lineRule="auto"/>
              <w:jc w:val="both"/>
              <w:rPr>
                <w:rFonts w:ascii="Times New Roman" w:hAnsi="Times New Roman"/>
                <w:sz w:val="24"/>
                <w:szCs w:val="24"/>
                <w:lang w:val="sq-AL"/>
              </w:rPr>
            </w:pPr>
            <w:r w:rsidRPr="00C74A77">
              <w:rPr>
                <w:rFonts w:ascii="Times New Roman" w:hAnsi="Times New Roman"/>
                <w:sz w:val="24"/>
                <w:szCs w:val="24"/>
                <w:lang w:val="sq-AL"/>
              </w:rPr>
              <w:t xml:space="preserve">Duke vleresuar propozimin mbi aktivitete edukuese dhe </w:t>
            </w:r>
            <w:r w:rsidR="00C3217B" w:rsidRPr="00C74A77">
              <w:rPr>
                <w:rFonts w:ascii="Times New Roman" w:hAnsi="Times New Roman"/>
                <w:sz w:val="24"/>
                <w:szCs w:val="24"/>
                <w:lang w:val="sq-AL"/>
              </w:rPr>
              <w:t xml:space="preserve">te sigurise </w:t>
            </w:r>
            <w:r w:rsidR="005478AB" w:rsidRPr="00C74A77">
              <w:rPr>
                <w:rFonts w:ascii="Times New Roman" w:hAnsi="Times New Roman"/>
                <w:sz w:val="24"/>
                <w:szCs w:val="24"/>
                <w:lang w:val="sq-AL"/>
              </w:rPr>
              <w:t xml:space="preserve">ne nivel </w:t>
            </w:r>
            <w:r w:rsidR="00BB4302" w:rsidRPr="00C74A77">
              <w:rPr>
                <w:rFonts w:ascii="Times New Roman" w:hAnsi="Times New Roman"/>
                <w:sz w:val="24"/>
                <w:szCs w:val="24"/>
                <w:lang w:val="sq-AL"/>
              </w:rPr>
              <w:t>lokal</w:t>
            </w:r>
            <w:r w:rsidR="005478AB" w:rsidRPr="00C74A77">
              <w:rPr>
                <w:rFonts w:ascii="Times New Roman" w:hAnsi="Times New Roman"/>
                <w:sz w:val="24"/>
                <w:szCs w:val="24"/>
                <w:lang w:val="sq-AL"/>
              </w:rPr>
              <w:t xml:space="preserve"> </w:t>
            </w:r>
            <w:r w:rsidR="00C3217B" w:rsidRPr="00C74A77">
              <w:rPr>
                <w:rFonts w:ascii="Times New Roman" w:hAnsi="Times New Roman"/>
                <w:sz w:val="24"/>
                <w:szCs w:val="24"/>
                <w:lang w:val="sq-AL"/>
              </w:rPr>
              <w:t xml:space="preserve">per </w:t>
            </w:r>
            <w:r w:rsidR="00C3217B" w:rsidRPr="00C74A77">
              <w:rPr>
                <w:rFonts w:ascii="Times New Roman" w:hAnsi="Times New Roman"/>
                <w:sz w:val="24"/>
                <w:szCs w:val="24"/>
                <w:lang w:val="sq-AL"/>
              </w:rPr>
              <w:lastRenderedPageBreak/>
              <w:t>grupe te synuara</w:t>
            </w:r>
            <w:r w:rsidR="005478AB" w:rsidRPr="00C74A77">
              <w:rPr>
                <w:rFonts w:ascii="Times New Roman" w:hAnsi="Times New Roman"/>
                <w:sz w:val="24"/>
                <w:szCs w:val="24"/>
                <w:lang w:val="sq-AL"/>
              </w:rPr>
              <w:t xml:space="preserve">, </w:t>
            </w:r>
            <w:r w:rsidR="003C009D" w:rsidRPr="00C74A77">
              <w:rPr>
                <w:rFonts w:ascii="Times New Roman" w:hAnsi="Times New Roman"/>
                <w:sz w:val="24"/>
                <w:szCs w:val="24"/>
                <w:lang w:val="sq-AL"/>
              </w:rPr>
              <w:t xml:space="preserve">këto propozime mund të jenë subjekt </w:t>
            </w:r>
            <w:r w:rsidR="00DB131E" w:rsidRPr="00C74A77">
              <w:rPr>
                <w:rFonts w:ascii="Times New Roman" w:hAnsi="Times New Roman"/>
                <w:sz w:val="24"/>
                <w:szCs w:val="24"/>
                <w:lang w:val="sq-AL"/>
              </w:rPr>
              <w:t>i grupeve lokale t</w:t>
            </w:r>
            <w:r w:rsidR="00693362" w:rsidRPr="00C74A77">
              <w:rPr>
                <w:rFonts w:ascii="Times New Roman" w:hAnsi="Times New Roman"/>
                <w:sz w:val="24"/>
                <w:szCs w:val="24"/>
                <w:lang w:val="sq-AL"/>
              </w:rPr>
              <w:t>ë</w:t>
            </w:r>
            <w:r w:rsidR="00DB131E" w:rsidRPr="00C74A77">
              <w:rPr>
                <w:rFonts w:ascii="Times New Roman" w:hAnsi="Times New Roman"/>
                <w:sz w:val="24"/>
                <w:szCs w:val="24"/>
                <w:lang w:val="sq-AL"/>
              </w:rPr>
              <w:t xml:space="preserve"> </w:t>
            </w:r>
            <w:r w:rsidR="00693362" w:rsidRPr="00C74A77">
              <w:rPr>
                <w:rFonts w:ascii="Times New Roman" w:hAnsi="Times New Roman"/>
                <w:sz w:val="24"/>
                <w:szCs w:val="24"/>
                <w:lang w:val="sq-AL"/>
              </w:rPr>
              <w:t xml:space="preserve">ekspertëve </w:t>
            </w:r>
            <w:r w:rsidR="00373F1D" w:rsidRPr="00C74A77">
              <w:rPr>
                <w:rFonts w:ascii="Times New Roman" w:hAnsi="Times New Roman"/>
                <w:sz w:val="24"/>
                <w:szCs w:val="24"/>
                <w:lang w:val="sq-AL"/>
              </w:rPr>
              <w:t>që do propozojnë masa me kosto të ulët/mesatare</w:t>
            </w:r>
            <w:r w:rsidR="004A56CE" w:rsidRPr="00C74A77">
              <w:rPr>
                <w:rFonts w:ascii="Times New Roman" w:hAnsi="Times New Roman"/>
                <w:sz w:val="24"/>
                <w:szCs w:val="24"/>
                <w:lang w:val="sq-AL"/>
              </w:rPr>
              <w:t>.</w:t>
            </w:r>
          </w:p>
        </w:tc>
      </w:tr>
    </w:tbl>
    <w:p w14:paraId="10EECE81" w14:textId="04E22769" w:rsidR="00B855D0" w:rsidRPr="00C74A77" w:rsidRDefault="00B855D0" w:rsidP="00BD09FB">
      <w:pPr>
        <w:spacing w:line="276" w:lineRule="auto"/>
        <w:ind w:left="360"/>
        <w:jc w:val="both"/>
        <w:rPr>
          <w:rFonts w:ascii="Times New Roman" w:hAnsi="Times New Roman"/>
          <w:i/>
          <w:iCs/>
          <w:sz w:val="24"/>
          <w:szCs w:val="24"/>
          <w:lang w:val="sq-AL"/>
        </w:rPr>
      </w:pPr>
    </w:p>
    <w:sectPr w:rsidR="00B855D0" w:rsidRPr="00C74A77" w:rsidSect="00C24135">
      <w:pgSz w:w="16840" w:h="11900" w:orient="landscape"/>
      <w:pgMar w:top="1411" w:right="907"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138DF" w14:textId="77777777" w:rsidR="00A07AF0" w:rsidRDefault="00A07AF0" w:rsidP="009553BA">
      <w:r>
        <w:separator/>
      </w:r>
    </w:p>
  </w:endnote>
  <w:endnote w:type="continuationSeparator" w:id="0">
    <w:p w14:paraId="471E99DE" w14:textId="77777777" w:rsidR="00A07AF0" w:rsidRDefault="00A07AF0" w:rsidP="0095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31A8" w14:textId="77777777" w:rsidR="00A07AF0" w:rsidRDefault="00A07AF0" w:rsidP="009553BA">
      <w:r>
        <w:separator/>
      </w:r>
    </w:p>
  </w:footnote>
  <w:footnote w:type="continuationSeparator" w:id="0">
    <w:p w14:paraId="52651FB1" w14:textId="77777777" w:rsidR="00A07AF0" w:rsidRDefault="00A07AF0" w:rsidP="00955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502"/>
    <w:multiLevelType w:val="hybridMultilevel"/>
    <w:tmpl w:val="E828D0FA"/>
    <w:lvl w:ilvl="0" w:tplc="A964CD4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E517C"/>
    <w:multiLevelType w:val="hybridMultilevel"/>
    <w:tmpl w:val="A58C866E"/>
    <w:lvl w:ilvl="0" w:tplc="C69622C4">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A550786"/>
    <w:multiLevelType w:val="hybridMultilevel"/>
    <w:tmpl w:val="55982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056B3"/>
    <w:multiLevelType w:val="hybridMultilevel"/>
    <w:tmpl w:val="D1228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80EE6"/>
    <w:multiLevelType w:val="hybridMultilevel"/>
    <w:tmpl w:val="B5E48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72608"/>
    <w:multiLevelType w:val="hybridMultilevel"/>
    <w:tmpl w:val="8832500E"/>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43485"/>
    <w:multiLevelType w:val="hybridMultilevel"/>
    <w:tmpl w:val="5C9A175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C7778A"/>
    <w:multiLevelType w:val="multilevel"/>
    <w:tmpl w:val="19A0846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F0D45CB"/>
    <w:multiLevelType w:val="hybridMultilevel"/>
    <w:tmpl w:val="03CCF81C"/>
    <w:lvl w:ilvl="0" w:tplc="427C0FE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35582A"/>
    <w:multiLevelType w:val="hybridMultilevel"/>
    <w:tmpl w:val="F7AAD044"/>
    <w:lvl w:ilvl="0" w:tplc="0409000F">
      <w:start w:val="1"/>
      <w:numFmt w:val="decimal"/>
      <w:lvlText w:val="%1."/>
      <w:lvlJc w:val="left"/>
      <w:pPr>
        <w:ind w:left="1080" w:hanging="360"/>
      </w:pPr>
    </w:lvl>
    <w:lvl w:ilvl="1" w:tplc="53F42ED6">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320723A"/>
    <w:multiLevelType w:val="hybridMultilevel"/>
    <w:tmpl w:val="50ECD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13348121">
    <w:abstractNumId w:val="0"/>
  </w:num>
  <w:num w:numId="2" w16cid:durableId="1601141646">
    <w:abstractNumId w:val="7"/>
  </w:num>
  <w:num w:numId="3" w16cid:durableId="153036978">
    <w:abstractNumId w:val="12"/>
  </w:num>
  <w:num w:numId="4" w16cid:durableId="1320960138">
    <w:abstractNumId w:val="6"/>
  </w:num>
  <w:num w:numId="5" w16cid:durableId="1171410550">
    <w:abstractNumId w:val="5"/>
  </w:num>
  <w:num w:numId="6" w16cid:durableId="1700008846">
    <w:abstractNumId w:val="11"/>
  </w:num>
  <w:num w:numId="7" w16cid:durableId="884680695">
    <w:abstractNumId w:val="4"/>
  </w:num>
  <w:num w:numId="8" w16cid:durableId="700328795">
    <w:abstractNumId w:val="3"/>
  </w:num>
  <w:num w:numId="9" w16cid:durableId="1850868079">
    <w:abstractNumId w:val="10"/>
  </w:num>
  <w:num w:numId="10" w16cid:durableId="21403678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9678876">
    <w:abstractNumId w:val="1"/>
  </w:num>
  <w:num w:numId="12" w16cid:durableId="126242917">
    <w:abstractNumId w:val="13"/>
  </w:num>
  <w:num w:numId="13" w16cid:durableId="966862387">
    <w:abstractNumId w:val="8"/>
  </w:num>
  <w:num w:numId="14" w16cid:durableId="382338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042B2"/>
    <w:rsid w:val="0001163E"/>
    <w:rsid w:val="00012591"/>
    <w:rsid w:val="000144DC"/>
    <w:rsid w:val="000153C8"/>
    <w:rsid w:val="000158EB"/>
    <w:rsid w:val="00016E7D"/>
    <w:rsid w:val="00017646"/>
    <w:rsid w:val="00017763"/>
    <w:rsid w:val="00020B01"/>
    <w:rsid w:val="00023E5B"/>
    <w:rsid w:val="00035DF4"/>
    <w:rsid w:val="00040195"/>
    <w:rsid w:val="0004166D"/>
    <w:rsid w:val="00050EA7"/>
    <w:rsid w:val="00056C43"/>
    <w:rsid w:val="00063E84"/>
    <w:rsid w:val="00066EFD"/>
    <w:rsid w:val="00072515"/>
    <w:rsid w:val="00077572"/>
    <w:rsid w:val="00077EA0"/>
    <w:rsid w:val="00082910"/>
    <w:rsid w:val="00082FE5"/>
    <w:rsid w:val="00091664"/>
    <w:rsid w:val="00095D8E"/>
    <w:rsid w:val="000A3C40"/>
    <w:rsid w:val="000A4A93"/>
    <w:rsid w:val="000A6A29"/>
    <w:rsid w:val="000B2589"/>
    <w:rsid w:val="000B7A45"/>
    <w:rsid w:val="000C0BE9"/>
    <w:rsid w:val="000C4A3E"/>
    <w:rsid w:val="000D0008"/>
    <w:rsid w:val="000E067D"/>
    <w:rsid w:val="000E2EC2"/>
    <w:rsid w:val="000E596B"/>
    <w:rsid w:val="000F3158"/>
    <w:rsid w:val="000F3553"/>
    <w:rsid w:val="000F47E9"/>
    <w:rsid w:val="000F602F"/>
    <w:rsid w:val="00106F0B"/>
    <w:rsid w:val="001079BD"/>
    <w:rsid w:val="00110E24"/>
    <w:rsid w:val="001263B7"/>
    <w:rsid w:val="0013093F"/>
    <w:rsid w:val="001413C1"/>
    <w:rsid w:val="001438AC"/>
    <w:rsid w:val="00147137"/>
    <w:rsid w:val="001556EE"/>
    <w:rsid w:val="00161C01"/>
    <w:rsid w:val="001706A0"/>
    <w:rsid w:val="001752F9"/>
    <w:rsid w:val="00175D1D"/>
    <w:rsid w:val="00180497"/>
    <w:rsid w:val="001804CE"/>
    <w:rsid w:val="00185C5F"/>
    <w:rsid w:val="00190B72"/>
    <w:rsid w:val="00192D74"/>
    <w:rsid w:val="00193B34"/>
    <w:rsid w:val="00196205"/>
    <w:rsid w:val="00196392"/>
    <w:rsid w:val="001979B2"/>
    <w:rsid w:val="001A228B"/>
    <w:rsid w:val="001B0D9A"/>
    <w:rsid w:val="001B38C0"/>
    <w:rsid w:val="001B497E"/>
    <w:rsid w:val="001C1BA9"/>
    <w:rsid w:val="001C589D"/>
    <w:rsid w:val="001C6EB4"/>
    <w:rsid w:val="001C7D27"/>
    <w:rsid w:val="001D075B"/>
    <w:rsid w:val="001E7D79"/>
    <w:rsid w:val="001F151F"/>
    <w:rsid w:val="00201210"/>
    <w:rsid w:val="002024C0"/>
    <w:rsid w:val="00234C51"/>
    <w:rsid w:val="00235578"/>
    <w:rsid w:val="00236F9B"/>
    <w:rsid w:val="00240443"/>
    <w:rsid w:val="002415F7"/>
    <w:rsid w:val="00256A46"/>
    <w:rsid w:val="00260E60"/>
    <w:rsid w:val="00265DFE"/>
    <w:rsid w:val="0027304B"/>
    <w:rsid w:val="0028016B"/>
    <w:rsid w:val="002903EA"/>
    <w:rsid w:val="00295434"/>
    <w:rsid w:val="002972DD"/>
    <w:rsid w:val="00297DC2"/>
    <w:rsid w:val="002A1AAA"/>
    <w:rsid w:val="002A2B7B"/>
    <w:rsid w:val="002A319E"/>
    <w:rsid w:val="002A61B9"/>
    <w:rsid w:val="002B161B"/>
    <w:rsid w:val="002B49A4"/>
    <w:rsid w:val="002C093F"/>
    <w:rsid w:val="002C2F44"/>
    <w:rsid w:val="002C3755"/>
    <w:rsid w:val="002C7E2D"/>
    <w:rsid w:val="002D28C2"/>
    <w:rsid w:val="002D504E"/>
    <w:rsid w:val="002D5C4F"/>
    <w:rsid w:val="002E77AC"/>
    <w:rsid w:val="002F09E4"/>
    <w:rsid w:val="002F29C1"/>
    <w:rsid w:val="00303188"/>
    <w:rsid w:val="0030386B"/>
    <w:rsid w:val="0030501F"/>
    <w:rsid w:val="003120CE"/>
    <w:rsid w:val="003242E0"/>
    <w:rsid w:val="00332DB4"/>
    <w:rsid w:val="003332FA"/>
    <w:rsid w:val="00340250"/>
    <w:rsid w:val="00346443"/>
    <w:rsid w:val="0035081E"/>
    <w:rsid w:val="003515F1"/>
    <w:rsid w:val="00354792"/>
    <w:rsid w:val="003621DD"/>
    <w:rsid w:val="003707DF"/>
    <w:rsid w:val="00373F1D"/>
    <w:rsid w:val="0037579B"/>
    <w:rsid w:val="00375967"/>
    <w:rsid w:val="0037703A"/>
    <w:rsid w:val="0038290A"/>
    <w:rsid w:val="00385956"/>
    <w:rsid w:val="00385C91"/>
    <w:rsid w:val="003906CB"/>
    <w:rsid w:val="00394CFC"/>
    <w:rsid w:val="003A2C21"/>
    <w:rsid w:val="003A3B8C"/>
    <w:rsid w:val="003A4D4E"/>
    <w:rsid w:val="003B0673"/>
    <w:rsid w:val="003B429E"/>
    <w:rsid w:val="003B4369"/>
    <w:rsid w:val="003B533C"/>
    <w:rsid w:val="003B66D6"/>
    <w:rsid w:val="003C009D"/>
    <w:rsid w:val="003C017D"/>
    <w:rsid w:val="003C1624"/>
    <w:rsid w:val="003C69A3"/>
    <w:rsid w:val="003D0DCA"/>
    <w:rsid w:val="003D12F3"/>
    <w:rsid w:val="003E2E37"/>
    <w:rsid w:val="003E4188"/>
    <w:rsid w:val="003E4320"/>
    <w:rsid w:val="003E593F"/>
    <w:rsid w:val="003E7A15"/>
    <w:rsid w:val="003F1483"/>
    <w:rsid w:val="003F1EAF"/>
    <w:rsid w:val="003F1ED3"/>
    <w:rsid w:val="003F7A68"/>
    <w:rsid w:val="00416C05"/>
    <w:rsid w:val="004215C0"/>
    <w:rsid w:val="0042167B"/>
    <w:rsid w:val="004343D0"/>
    <w:rsid w:val="00435429"/>
    <w:rsid w:val="00436236"/>
    <w:rsid w:val="00445CC3"/>
    <w:rsid w:val="00447CCB"/>
    <w:rsid w:val="00450F15"/>
    <w:rsid w:val="0045527B"/>
    <w:rsid w:val="00462BE9"/>
    <w:rsid w:val="00467487"/>
    <w:rsid w:val="0047290E"/>
    <w:rsid w:val="00476889"/>
    <w:rsid w:val="00483371"/>
    <w:rsid w:val="00486361"/>
    <w:rsid w:val="00497261"/>
    <w:rsid w:val="004A09B0"/>
    <w:rsid w:val="004A56CE"/>
    <w:rsid w:val="004C2756"/>
    <w:rsid w:val="004C512D"/>
    <w:rsid w:val="004C573C"/>
    <w:rsid w:val="004C711D"/>
    <w:rsid w:val="004C793B"/>
    <w:rsid w:val="004D4344"/>
    <w:rsid w:val="004E18D7"/>
    <w:rsid w:val="004E5D7E"/>
    <w:rsid w:val="004E65C4"/>
    <w:rsid w:val="004E7F05"/>
    <w:rsid w:val="004F2C0B"/>
    <w:rsid w:val="004F4234"/>
    <w:rsid w:val="004F5D64"/>
    <w:rsid w:val="0050034F"/>
    <w:rsid w:val="00503346"/>
    <w:rsid w:val="005040ED"/>
    <w:rsid w:val="00510919"/>
    <w:rsid w:val="0051336A"/>
    <w:rsid w:val="0053040E"/>
    <w:rsid w:val="005349BE"/>
    <w:rsid w:val="00535FEB"/>
    <w:rsid w:val="00540011"/>
    <w:rsid w:val="005478AB"/>
    <w:rsid w:val="00547AB5"/>
    <w:rsid w:val="005537EA"/>
    <w:rsid w:val="00554ABB"/>
    <w:rsid w:val="005622F8"/>
    <w:rsid w:val="005715ED"/>
    <w:rsid w:val="005720C3"/>
    <w:rsid w:val="00572506"/>
    <w:rsid w:val="00574347"/>
    <w:rsid w:val="00574C0A"/>
    <w:rsid w:val="00575752"/>
    <w:rsid w:val="00581194"/>
    <w:rsid w:val="005837E5"/>
    <w:rsid w:val="00591477"/>
    <w:rsid w:val="00592E25"/>
    <w:rsid w:val="00593828"/>
    <w:rsid w:val="00596B44"/>
    <w:rsid w:val="005A5F14"/>
    <w:rsid w:val="005A65AA"/>
    <w:rsid w:val="005B1920"/>
    <w:rsid w:val="005B1B23"/>
    <w:rsid w:val="005B3BEC"/>
    <w:rsid w:val="005B6D2B"/>
    <w:rsid w:val="005C02C0"/>
    <w:rsid w:val="005C3BF3"/>
    <w:rsid w:val="005C4EF2"/>
    <w:rsid w:val="005D4E2F"/>
    <w:rsid w:val="005E037C"/>
    <w:rsid w:val="005E387E"/>
    <w:rsid w:val="005E51EF"/>
    <w:rsid w:val="005E6A66"/>
    <w:rsid w:val="005F0D7F"/>
    <w:rsid w:val="005F4015"/>
    <w:rsid w:val="0060271C"/>
    <w:rsid w:val="0060297D"/>
    <w:rsid w:val="006034D2"/>
    <w:rsid w:val="00604E7D"/>
    <w:rsid w:val="0060519C"/>
    <w:rsid w:val="006117A7"/>
    <w:rsid w:val="00612E66"/>
    <w:rsid w:val="00612E94"/>
    <w:rsid w:val="006179B4"/>
    <w:rsid w:val="00626AE5"/>
    <w:rsid w:val="00627696"/>
    <w:rsid w:val="00636D23"/>
    <w:rsid w:val="00637160"/>
    <w:rsid w:val="006561DC"/>
    <w:rsid w:val="0065643C"/>
    <w:rsid w:val="006565B0"/>
    <w:rsid w:val="00656BB0"/>
    <w:rsid w:val="006604BE"/>
    <w:rsid w:val="00673113"/>
    <w:rsid w:val="00674F70"/>
    <w:rsid w:val="00675924"/>
    <w:rsid w:val="006807EC"/>
    <w:rsid w:val="00681C13"/>
    <w:rsid w:val="00683047"/>
    <w:rsid w:val="00684F76"/>
    <w:rsid w:val="00693215"/>
    <w:rsid w:val="00693362"/>
    <w:rsid w:val="006979C0"/>
    <w:rsid w:val="006A7969"/>
    <w:rsid w:val="006B2A78"/>
    <w:rsid w:val="006B53E9"/>
    <w:rsid w:val="006C1074"/>
    <w:rsid w:val="006C147B"/>
    <w:rsid w:val="006D3833"/>
    <w:rsid w:val="006E0853"/>
    <w:rsid w:val="006E1FDE"/>
    <w:rsid w:val="006F2C9E"/>
    <w:rsid w:val="006F2F25"/>
    <w:rsid w:val="006F36AF"/>
    <w:rsid w:val="0070368D"/>
    <w:rsid w:val="007043D2"/>
    <w:rsid w:val="0071054F"/>
    <w:rsid w:val="00715874"/>
    <w:rsid w:val="00715A09"/>
    <w:rsid w:val="007247D8"/>
    <w:rsid w:val="0072640F"/>
    <w:rsid w:val="00726D96"/>
    <w:rsid w:val="00741C60"/>
    <w:rsid w:val="0074484D"/>
    <w:rsid w:val="0074531D"/>
    <w:rsid w:val="00747ADF"/>
    <w:rsid w:val="00750D90"/>
    <w:rsid w:val="007657FC"/>
    <w:rsid w:val="00765F3C"/>
    <w:rsid w:val="00767281"/>
    <w:rsid w:val="007755F2"/>
    <w:rsid w:val="007845B8"/>
    <w:rsid w:val="007856D6"/>
    <w:rsid w:val="00787331"/>
    <w:rsid w:val="007936BA"/>
    <w:rsid w:val="007978AB"/>
    <w:rsid w:val="007A5806"/>
    <w:rsid w:val="007B1295"/>
    <w:rsid w:val="007B35B9"/>
    <w:rsid w:val="007B5981"/>
    <w:rsid w:val="007C10C9"/>
    <w:rsid w:val="007C530E"/>
    <w:rsid w:val="007C630B"/>
    <w:rsid w:val="007C6BE9"/>
    <w:rsid w:val="007D678F"/>
    <w:rsid w:val="007D7383"/>
    <w:rsid w:val="007E1E19"/>
    <w:rsid w:val="007E2561"/>
    <w:rsid w:val="007E5BCD"/>
    <w:rsid w:val="007E7241"/>
    <w:rsid w:val="007F0918"/>
    <w:rsid w:val="007F7939"/>
    <w:rsid w:val="00807E8A"/>
    <w:rsid w:val="00821645"/>
    <w:rsid w:val="00827D44"/>
    <w:rsid w:val="0083101D"/>
    <w:rsid w:val="00832663"/>
    <w:rsid w:val="00833286"/>
    <w:rsid w:val="00833C32"/>
    <w:rsid w:val="00835FB2"/>
    <w:rsid w:val="00836345"/>
    <w:rsid w:val="00836D08"/>
    <w:rsid w:val="00852D05"/>
    <w:rsid w:val="00855318"/>
    <w:rsid w:val="00855CEC"/>
    <w:rsid w:val="00864B36"/>
    <w:rsid w:val="00865310"/>
    <w:rsid w:val="00867436"/>
    <w:rsid w:val="0087400F"/>
    <w:rsid w:val="0088423F"/>
    <w:rsid w:val="00885179"/>
    <w:rsid w:val="008862BB"/>
    <w:rsid w:val="00886FC6"/>
    <w:rsid w:val="00887F8B"/>
    <w:rsid w:val="00892D63"/>
    <w:rsid w:val="008930F2"/>
    <w:rsid w:val="00895448"/>
    <w:rsid w:val="0089745C"/>
    <w:rsid w:val="008A3DC0"/>
    <w:rsid w:val="008B3F36"/>
    <w:rsid w:val="008B4B2D"/>
    <w:rsid w:val="008C2235"/>
    <w:rsid w:val="008C7456"/>
    <w:rsid w:val="008C7BC5"/>
    <w:rsid w:val="008D202D"/>
    <w:rsid w:val="008D4F94"/>
    <w:rsid w:val="008E4C95"/>
    <w:rsid w:val="008E561B"/>
    <w:rsid w:val="008E58FB"/>
    <w:rsid w:val="008E6B76"/>
    <w:rsid w:val="008F44B1"/>
    <w:rsid w:val="008F4D43"/>
    <w:rsid w:val="008F6EA3"/>
    <w:rsid w:val="00901E1D"/>
    <w:rsid w:val="009029E3"/>
    <w:rsid w:val="0090562A"/>
    <w:rsid w:val="0091093C"/>
    <w:rsid w:val="00910D3D"/>
    <w:rsid w:val="00911B7D"/>
    <w:rsid w:val="00912681"/>
    <w:rsid w:val="009143D3"/>
    <w:rsid w:val="00915038"/>
    <w:rsid w:val="0091547D"/>
    <w:rsid w:val="00926417"/>
    <w:rsid w:val="00926BF7"/>
    <w:rsid w:val="0093667A"/>
    <w:rsid w:val="009553BA"/>
    <w:rsid w:val="00955616"/>
    <w:rsid w:val="0095592A"/>
    <w:rsid w:val="0095734D"/>
    <w:rsid w:val="009602A4"/>
    <w:rsid w:val="00962715"/>
    <w:rsid w:val="00963283"/>
    <w:rsid w:val="00965584"/>
    <w:rsid w:val="00982737"/>
    <w:rsid w:val="009975AF"/>
    <w:rsid w:val="009A09DA"/>
    <w:rsid w:val="009A3C1D"/>
    <w:rsid w:val="009A6336"/>
    <w:rsid w:val="009B0D4A"/>
    <w:rsid w:val="009B458D"/>
    <w:rsid w:val="009B5582"/>
    <w:rsid w:val="009B696C"/>
    <w:rsid w:val="009B7A7D"/>
    <w:rsid w:val="009C065E"/>
    <w:rsid w:val="009C2229"/>
    <w:rsid w:val="009C29C5"/>
    <w:rsid w:val="009C45B3"/>
    <w:rsid w:val="009D1304"/>
    <w:rsid w:val="009D4807"/>
    <w:rsid w:val="009D6994"/>
    <w:rsid w:val="009D73C1"/>
    <w:rsid w:val="009E3F09"/>
    <w:rsid w:val="009E40AD"/>
    <w:rsid w:val="009E6EA5"/>
    <w:rsid w:val="00A03535"/>
    <w:rsid w:val="00A04234"/>
    <w:rsid w:val="00A05174"/>
    <w:rsid w:val="00A05D5E"/>
    <w:rsid w:val="00A06DA1"/>
    <w:rsid w:val="00A071C6"/>
    <w:rsid w:val="00A07AF0"/>
    <w:rsid w:val="00A11EEA"/>
    <w:rsid w:val="00A121AB"/>
    <w:rsid w:val="00A14AAC"/>
    <w:rsid w:val="00A16ED5"/>
    <w:rsid w:val="00A23F2A"/>
    <w:rsid w:val="00A250D7"/>
    <w:rsid w:val="00A30005"/>
    <w:rsid w:val="00A3438A"/>
    <w:rsid w:val="00A451CC"/>
    <w:rsid w:val="00A451F5"/>
    <w:rsid w:val="00A56D50"/>
    <w:rsid w:val="00A639D9"/>
    <w:rsid w:val="00A671D5"/>
    <w:rsid w:val="00A67E7A"/>
    <w:rsid w:val="00A70C10"/>
    <w:rsid w:val="00A72421"/>
    <w:rsid w:val="00A742C6"/>
    <w:rsid w:val="00A74AF5"/>
    <w:rsid w:val="00A81E87"/>
    <w:rsid w:val="00A873F2"/>
    <w:rsid w:val="00A9799C"/>
    <w:rsid w:val="00AA06D9"/>
    <w:rsid w:val="00AA38A0"/>
    <w:rsid w:val="00AA4617"/>
    <w:rsid w:val="00AB3F93"/>
    <w:rsid w:val="00AB7579"/>
    <w:rsid w:val="00AC3CC8"/>
    <w:rsid w:val="00AE3156"/>
    <w:rsid w:val="00AF2DB0"/>
    <w:rsid w:val="00AF3236"/>
    <w:rsid w:val="00AF7BA7"/>
    <w:rsid w:val="00B05725"/>
    <w:rsid w:val="00B102AF"/>
    <w:rsid w:val="00B17F61"/>
    <w:rsid w:val="00B266F7"/>
    <w:rsid w:val="00B274E5"/>
    <w:rsid w:val="00B33196"/>
    <w:rsid w:val="00B35D75"/>
    <w:rsid w:val="00B37B00"/>
    <w:rsid w:val="00B40EBA"/>
    <w:rsid w:val="00B4147D"/>
    <w:rsid w:val="00B4152B"/>
    <w:rsid w:val="00B431E4"/>
    <w:rsid w:val="00B44A89"/>
    <w:rsid w:val="00B467B8"/>
    <w:rsid w:val="00B46C0F"/>
    <w:rsid w:val="00B5051D"/>
    <w:rsid w:val="00B5089B"/>
    <w:rsid w:val="00B52A2E"/>
    <w:rsid w:val="00B558E0"/>
    <w:rsid w:val="00B57049"/>
    <w:rsid w:val="00B63D77"/>
    <w:rsid w:val="00B73703"/>
    <w:rsid w:val="00B74E19"/>
    <w:rsid w:val="00B76AD2"/>
    <w:rsid w:val="00B77529"/>
    <w:rsid w:val="00B83834"/>
    <w:rsid w:val="00B855D0"/>
    <w:rsid w:val="00B93078"/>
    <w:rsid w:val="00B94E8A"/>
    <w:rsid w:val="00BA5552"/>
    <w:rsid w:val="00BB0E87"/>
    <w:rsid w:val="00BB15B3"/>
    <w:rsid w:val="00BB1C34"/>
    <w:rsid w:val="00BB2DDC"/>
    <w:rsid w:val="00BB4302"/>
    <w:rsid w:val="00BB4B7A"/>
    <w:rsid w:val="00BB5867"/>
    <w:rsid w:val="00BB6847"/>
    <w:rsid w:val="00BC043B"/>
    <w:rsid w:val="00BD09FB"/>
    <w:rsid w:val="00BD3730"/>
    <w:rsid w:val="00BD68FD"/>
    <w:rsid w:val="00BE1866"/>
    <w:rsid w:val="00BE34B0"/>
    <w:rsid w:val="00BE3628"/>
    <w:rsid w:val="00BF4391"/>
    <w:rsid w:val="00BF570A"/>
    <w:rsid w:val="00BF71FC"/>
    <w:rsid w:val="00BF774C"/>
    <w:rsid w:val="00C00C8F"/>
    <w:rsid w:val="00C04A33"/>
    <w:rsid w:val="00C04EEC"/>
    <w:rsid w:val="00C11B23"/>
    <w:rsid w:val="00C12A69"/>
    <w:rsid w:val="00C12AC2"/>
    <w:rsid w:val="00C12CFD"/>
    <w:rsid w:val="00C148EF"/>
    <w:rsid w:val="00C16F76"/>
    <w:rsid w:val="00C1729C"/>
    <w:rsid w:val="00C20DD3"/>
    <w:rsid w:val="00C24135"/>
    <w:rsid w:val="00C24168"/>
    <w:rsid w:val="00C300AB"/>
    <w:rsid w:val="00C301B0"/>
    <w:rsid w:val="00C3217B"/>
    <w:rsid w:val="00C35401"/>
    <w:rsid w:val="00C35612"/>
    <w:rsid w:val="00C37642"/>
    <w:rsid w:val="00C37703"/>
    <w:rsid w:val="00C43337"/>
    <w:rsid w:val="00C47863"/>
    <w:rsid w:val="00C52FBA"/>
    <w:rsid w:val="00C612E8"/>
    <w:rsid w:val="00C633B3"/>
    <w:rsid w:val="00C709E9"/>
    <w:rsid w:val="00C71411"/>
    <w:rsid w:val="00C7425F"/>
    <w:rsid w:val="00C74A77"/>
    <w:rsid w:val="00C8181B"/>
    <w:rsid w:val="00C85BBC"/>
    <w:rsid w:val="00C86E48"/>
    <w:rsid w:val="00CA04DD"/>
    <w:rsid w:val="00CA0C10"/>
    <w:rsid w:val="00CA3A91"/>
    <w:rsid w:val="00CA738A"/>
    <w:rsid w:val="00CB229B"/>
    <w:rsid w:val="00CB4F3F"/>
    <w:rsid w:val="00CC14D6"/>
    <w:rsid w:val="00CC3801"/>
    <w:rsid w:val="00CD553A"/>
    <w:rsid w:val="00CE0202"/>
    <w:rsid w:val="00CE1AE4"/>
    <w:rsid w:val="00CF10B8"/>
    <w:rsid w:val="00CF70D6"/>
    <w:rsid w:val="00D00EA3"/>
    <w:rsid w:val="00D0226B"/>
    <w:rsid w:val="00D061DA"/>
    <w:rsid w:val="00D1736A"/>
    <w:rsid w:val="00D174C5"/>
    <w:rsid w:val="00D1795E"/>
    <w:rsid w:val="00D17B5C"/>
    <w:rsid w:val="00D22023"/>
    <w:rsid w:val="00D25469"/>
    <w:rsid w:val="00D25C95"/>
    <w:rsid w:val="00D32941"/>
    <w:rsid w:val="00D33D29"/>
    <w:rsid w:val="00D34D46"/>
    <w:rsid w:val="00D40A29"/>
    <w:rsid w:val="00D44D3E"/>
    <w:rsid w:val="00D450A9"/>
    <w:rsid w:val="00D450B5"/>
    <w:rsid w:val="00D46120"/>
    <w:rsid w:val="00D472ED"/>
    <w:rsid w:val="00D47F5C"/>
    <w:rsid w:val="00D54871"/>
    <w:rsid w:val="00D5506B"/>
    <w:rsid w:val="00D57ADF"/>
    <w:rsid w:val="00D6009E"/>
    <w:rsid w:val="00D6029F"/>
    <w:rsid w:val="00D62304"/>
    <w:rsid w:val="00D6401F"/>
    <w:rsid w:val="00D64AC8"/>
    <w:rsid w:val="00D67B83"/>
    <w:rsid w:val="00D72BD1"/>
    <w:rsid w:val="00D775B5"/>
    <w:rsid w:val="00D84D2B"/>
    <w:rsid w:val="00D931EF"/>
    <w:rsid w:val="00DB131E"/>
    <w:rsid w:val="00DC0588"/>
    <w:rsid w:val="00DC11DF"/>
    <w:rsid w:val="00DC4CB5"/>
    <w:rsid w:val="00DC4EB2"/>
    <w:rsid w:val="00DD17EC"/>
    <w:rsid w:val="00DD387B"/>
    <w:rsid w:val="00DD5D4E"/>
    <w:rsid w:val="00DD6C84"/>
    <w:rsid w:val="00DE6C4F"/>
    <w:rsid w:val="00DE7DB7"/>
    <w:rsid w:val="00DF17DF"/>
    <w:rsid w:val="00DF5D2F"/>
    <w:rsid w:val="00DF7265"/>
    <w:rsid w:val="00E00B2E"/>
    <w:rsid w:val="00E03672"/>
    <w:rsid w:val="00E13538"/>
    <w:rsid w:val="00E166F1"/>
    <w:rsid w:val="00E16BEF"/>
    <w:rsid w:val="00E2399F"/>
    <w:rsid w:val="00E27F24"/>
    <w:rsid w:val="00E35C12"/>
    <w:rsid w:val="00E40050"/>
    <w:rsid w:val="00E402D4"/>
    <w:rsid w:val="00E41082"/>
    <w:rsid w:val="00E41388"/>
    <w:rsid w:val="00E451B4"/>
    <w:rsid w:val="00E529F0"/>
    <w:rsid w:val="00E54452"/>
    <w:rsid w:val="00E610F3"/>
    <w:rsid w:val="00E66891"/>
    <w:rsid w:val="00E67A14"/>
    <w:rsid w:val="00E74803"/>
    <w:rsid w:val="00E757D2"/>
    <w:rsid w:val="00E76F3F"/>
    <w:rsid w:val="00E80D68"/>
    <w:rsid w:val="00E82E38"/>
    <w:rsid w:val="00E8487B"/>
    <w:rsid w:val="00E90532"/>
    <w:rsid w:val="00E90F6C"/>
    <w:rsid w:val="00EA6A03"/>
    <w:rsid w:val="00EB0243"/>
    <w:rsid w:val="00ED4055"/>
    <w:rsid w:val="00ED600A"/>
    <w:rsid w:val="00EE1BDB"/>
    <w:rsid w:val="00EE1E3E"/>
    <w:rsid w:val="00EE3564"/>
    <w:rsid w:val="00EF0386"/>
    <w:rsid w:val="00EF3F09"/>
    <w:rsid w:val="00EF7412"/>
    <w:rsid w:val="00F01A0B"/>
    <w:rsid w:val="00F0234E"/>
    <w:rsid w:val="00F03EFF"/>
    <w:rsid w:val="00F10A25"/>
    <w:rsid w:val="00F15746"/>
    <w:rsid w:val="00F27DE5"/>
    <w:rsid w:val="00F32291"/>
    <w:rsid w:val="00F36FF0"/>
    <w:rsid w:val="00F37280"/>
    <w:rsid w:val="00F37C19"/>
    <w:rsid w:val="00F4188E"/>
    <w:rsid w:val="00F4468E"/>
    <w:rsid w:val="00F46035"/>
    <w:rsid w:val="00F46E3A"/>
    <w:rsid w:val="00F50157"/>
    <w:rsid w:val="00F51BE6"/>
    <w:rsid w:val="00F5221E"/>
    <w:rsid w:val="00F534A8"/>
    <w:rsid w:val="00F55C9B"/>
    <w:rsid w:val="00F80CE9"/>
    <w:rsid w:val="00F80E95"/>
    <w:rsid w:val="00F81D91"/>
    <w:rsid w:val="00F82306"/>
    <w:rsid w:val="00F8351E"/>
    <w:rsid w:val="00F91CAE"/>
    <w:rsid w:val="00F94494"/>
    <w:rsid w:val="00F975FE"/>
    <w:rsid w:val="00FA1B22"/>
    <w:rsid w:val="00FA1BC9"/>
    <w:rsid w:val="00FA3AE0"/>
    <w:rsid w:val="00FB4CAE"/>
    <w:rsid w:val="00FB7467"/>
    <w:rsid w:val="00FC09CE"/>
    <w:rsid w:val="00FC395B"/>
    <w:rsid w:val="00FC4A75"/>
    <w:rsid w:val="00FD340E"/>
    <w:rsid w:val="00FD5AFC"/>
    <w:rsid w:val="00FE1EE1"/>
    <w:rsid w:val="00FE1FAA"/>
    <w:rsid w:val="00FE43B8"/>
    <w:rsid w:val="00FE6E85"/>
    <w:rsid w:val="00FF23B1"/>
    <w:rsid w:val="00FF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CD63"/>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6D2B"/>
    <w:rPr>
      <w:rFonts w:ascii="Arial" w:eastAsia="Times New Roman" w:hAnsi="Arial" w:cs="Times New Roman"/>
      <w:sz w:val="22"/>
      <w:szCs w:val="20"/>
      <w:lang w:val="en-GB"/>
    </w:rPr>
  </w:style>
  <w:style w:type="paragraph" w:styleId="Heading1">
    <w:name w:val="heading 1"/>
    <w:basedOn w:val="Normal"/>
    <w:next w:val="Normal"/>
    <w:link w:val="Heading1Char"/>
    <w:uiPriority w:val="9"/>
    <w:qFormat/>
    <w:rsid w:val="00CA0C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2A2E"/>
    <w:pPr>
      <w:keepNext/>
      <w:keepLines/>
      <w:tabs>
        <w:tab w:val="left" w:pos="567"/>
      </w:tabs>
      <w:spacing w:before="240" w:after="240"/>
      <w:ind w:left="567" w:hanging="567"/>
      <w:outlineLvl w:val="1"/>
    </w:pPr>
    <w:rPr>
      <w:rFonts w:ascii="Calibri" w:hAnsi="Calibri"/>
      <w:b/>
      <w:bCs/>
      <w:i/>
      <w:sz w:val="24"/>
      <w:szCs w:val="26"/>
    </w:rPr>
  </w:style>
  <w:style w:type="paragraph" w:styleId="Heading3">
    <w:name w:val="heading 3"/>
    <w:basedOn w:val="Normal"/>
    <w:next w:val="Normal"/>
    <w:link w:val="Heading3Char"/>
    <w:uiPriority w:val="9"/>
    <w:semiHidden/>
    <w:unhideWhenUsed/>
    <w:qFormat/>
    <w:rsid w:val="004E7F0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character" w:customStyle="1" w:styleId="Heading2Char">
    <w:name w:val="Heading 2 Char"/>
    <w:basedOn w:val="DefaultParagraphFont"/>
    <w:link w:val="Heading2"/>
    <w:uiPriority w:val="9"/>
    <w:rsid w:val="00B52A2E"/>
    <w:rPr>
      <w:rFonts w:ascii="Calibri" w:eastAsia="Times New Roman" w:hAnsi="Calibri" w:cs="Times New Roman"/>
      <w:b/>
      <w:bCs/>
      <w:i/>
      <w:szCs w:val="26"/>
      <w:lang w:val="en-GB"/>
    </w:rPr>
  </w:style>
  <w:style w:type="character" w:styleId="Emphasis">
    <w:name w:val="Emphasis"/>
    <w:basedOn w:val="DefaultParagraphFont"/>
    <w:uiPriority w:val="20"/>
    <w:qFormat/>
    <w:rsid w:val="007E1E19"/>
    <w:rPr>
      <w:i/>
      <w:iCs/>
    </w:rPr>
  </w:style>
  <w:style w:type="paragraph" w:customStyle="1" w:styleId="xmsonormal">
    <w:name w:val="x_msonormal"/>
    <w:basedOn w:val="Normal"/>
    <w:rsid w:val="00A23F2A"/>
    <w:pPr>
      <w:spacing w:before="100" w:beforeAutospacing="1" w:after="100" w:afterAutospacing="1"/>
    </w:pPr>
    <w:rPr>
      <w:rFonts w:ascii="Times New Roman" w:hAnsi="Times New Roman"/>
      <w:sz w:val="24"/>
      <w:szCs w:val="24"/>
      <w:lang w:val="sq-AL" w:eastAsia="sq-AL"/>
    </w:rPr>
  </w:style>
  <w:style w:type="paragraph" w:customStyle="1" w:styleId="Default">
    <w:name w:val="Default"/>
    <w:rsid w:val="0074484D"/>
    <w:pPr>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447CCB"/>
    <w:rPr>
      <w:color w:val="954F72" w:themeColor="followedHyperlink"/>
      <w:u w:val="single"/>
    </w:rPr>
  </w:style>
  <w:style w:type="character" w:customStyle="1" w:styleId="UnresolvedMention2">
    <w:name w:val="Unresolved Mention2"/>
    <w:basedOn w:val="DefaultParagraphFont"/>
    <w:uiPriority w:val="99"/>
    <w:semiHidden/>
    <w:unhideWhenUsed/>
    <w:rsid w:val="00ED4055"/>
    <w:rPr>
      <w:color w:val="605E5C"/>
      <w:shd w:val="clear" w:color="auto" w:fill="E1DFDD"/>
    </w:rPr>
  </w:style>
  <w:style w:type="paragraph" w:styleId="Header">
    <w:name w:val="header"/>
    <w:basedOn w:val="Normal"/>
    <w:link w:val="HeaderChar"/>
    <w:uiPriority w:val="99"/>
    <w:unhideWhenUsed/>
    <w:rsid w:val="009553BA"/>
    <w:pPr>
      <w:tabs>
        <w:tab w:val="center" w:pos="4680"/>
        <w:tab w:val="right" w:pos="9360"/>
      </w:tabs>
    </w:pPr>
  </w:style>
  <w:style w:type="character" w:customStyle="1" w:styleId="HeaderChar">
    <w:name w:val="Header Char"/>
    <w:basedOn w:val="DefaultParagraphFont"/>
    <w:link w:val="Header"/>
    <w:uiPriority w:val="99"/>
    <w:rsid w:val="009553BA"/>
    <w:rPr>
      <w:rFonts w:ascii="Arial" w:eastAsia="Times New Roman" w:hAnsi="Arial" w:cs="Times New Roman"/>
      <w:sz w:val="22"/>
      <w:szCs w:val="20"/>
      <w:lang w:val="en-GB"/>
    </w:rPr>
  </w:style>
  <w:style w:type="paragraph" w:styleId="Footer">
    <w:name w:val="footer"/>
    <w:basedOn w:val="Normal"/>
    <w:link w:val="FooterChar"/>
    <w:uiPriority w:val="99"/>
    <w:unhideWhenUsed/>
    <w:rsid w:val="009553BA"/>
    <w:pPr>
      <w:tabs>
        <w:tab w:val="center" w:pos="4680"/>
        <w:tab w:val="right" w:pos="9360"/>
      </w:tabs>
    </w:pPr>
  </w:style>
  <w:style w:type="character" w:customStyle="1" w:styleId="FooterChar">
    <w:name w:val="Footer Char"/>
    <w:basedOn w:val="DefaultParagraphFont"/>
    <w:link w:val="Footer"/>
    <w:uiPriority w:val="99"/>
    <w:rsid w:val="009553BA"/>
    <w:rPr>
      <w:rFonts w:ascii="Arial" w:eastAsia="Times New Roman" w:hAnsi="Arial" w:cs="Times New Roman"/>
      <w:sz w:val="22"/>
      <w:szCs w:val="20"/>
      <w:lang w:val="en-GB"/>
    </w:rPr>
  </w:style>
  <w:style w:type="paragraph" w:styleId="Revision">
    <w:name w:val="Revision"/>
    <w:hidden/>
    <w:uiPriority w:val="99"/>
    <w:semiHidden/>
    <w:rsid w:val="009553BA"/>
    <w:rPr>
      <w:rFonts w:ascii="Arial" w:eastAsia="Times New Roman" w:hAnsi="Arial" w:cs="Times New Roman"/>
      <w:sz w:val="22"/>
      <w:szCs w:val="20"/>
      <w:lang w:val="en-GB"/>
    </w:rPr>
  </w:style>
  <w:style w:type="character" w:customStyle="1" w:styleId="Heading1Char">
    <w:name w:val="Heading 1 Char"/>
    <w:basedOn w:val="DefaultParagraphFont"/>
    <w:link w:val="Heading1"/>
    <w:uiPriority w:val="9"/>
    <w:rsid w:val="00CA0C10"/>
    <w:rPr>
      <w:rFonts w:asciiTheme="majorHAnsi" w:eastAsiaTheme="majorEastAsia" w:hAnsiTheme="majorHAnsi" w:cstheme="majorBidi"/>
      <w:color w:val="2F5496" w:themeColor="accent1" w:themeShade="BF"/>
      <w:sz w:val="32"/>
      <w:szCs w:val="32"/>
      <w:lang w:val="en-GB"/>
    </w:rPr>
  </w:style>
  <w:style w:type="character" w:customStyle="1" w:styleId="UnresolvedMention3">
    <w:name w:val="Unresolved Mention3"/>
    <w:basedOn w:val="DefaultParagraphFont"/>
    <w:uiPriority w:val="99"/>
    <w:semiHidden/>
    <w:unhideWhenUsed/>
    <w:rsid w:val="002C7E2D"/>
    <w:rPr>
      <w:color w:val="605E5C"/>
      <w:shd w:val="clear" w:color="auto" w:fill="E1DFDD"/>
    </w:rPr>
  </w:style>
  <w:style w:type="paragraph" w:styleId="NoSpacing">
    <w:name w:val="No Spacing"/>
    <w:uiPriority w:val="1"/>
    <w:qFormat/>
    <w:rsid w:val="00B46C0F"/>
    <w:rPr>
      <w:rFonts w:ascii="Arial" w:eastAsia="Times New Roman" w:hAnsi="Arial" w:cs="Times New Roman"/>
      <w:sz w:val="22"/>
      <w:szCs w:val="20"/>
      <w:lang w:val="sq-AL"/>
    </w:rPr>
  </w:style>
  <w:style w:type="character" w:styleId="UnresolvedMention">
    <w:name w:val="Unresolved Mention"/>
    <w:basedOn w:val="DefaultParagraphFont"/>
    <w:uiPriority w:val="99"/>
    <w:semiHidden/>
    <w:unhideWhenUsed/>
    <w:rsid w:val="00D34D46"/>
    <w:rPr>
      <w:color w:val="605E5C"/>
      <w:shd w:val="clear" w:color="auto" w:fill="E1DFDD"/>
    </w:rPr>
  </w:style>
  <w:style w:type="character" w:customStyle="1" w:styleId="Heading3Char">
    <w:name w:val="Heading 3 Char"/>
    <w:basedOn w:val="DefaultParagraphFont"/>
    <w:link w:val="Heading3"/>
    <w:uiPriority w:val="9"/>
    <w:semiHidden/>
    <w:rsid w:val="004E7F05"/>
    <w:rPr>
      <w:rFonts w:eastAsiaTheme="majorEastAsia" w:cstheme="majorBidi"/>
      <w:color w:val="2F5496" w:themeColor="accent1" w:themeShade="BF"/>
      <w:kern w:val="2"/>
      <w:sz w:val="28"/>
      <w:szCs w:val="28"/>
      <w14:ligatures w14:val="standardContextual"/>
    </w:rPr>
  </w:style>
  <w:style w:type="character" w:customStyle="1" w:styleId="ParagrafiChar">
    <w:name w:val="Paragrafi Char"/>
    <w:link w:val="Paragrafi"/>
    <w:locked/>
    <w:rsid w:val="00AE3156"/>
    <w:rPr>
      <w:rFonts w:ascii="CG Times" w:hAnsi="CG Times"/>
    </w:rPr>
  </w:style>
  <w:style w:type="paragraph" w:customStyle="1" w:styleId="Paragrafi">
    <w:name w:val="Paragrafi"/>
    <w:link w:val="ParagrafiChar"/>
    <w:rsid w:val="00AE3156"/>
    <w:pPr>
      <w:widowControl w:val="0"/>
      <w:ind w:firstLine="720"/>
      <w:jc w:val="both"/>
    </w:pPr>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2040">
      <w:bodyDiv w:val="1"/>
      <w:marLeft w:val="0"/>
      <w:marRight w:val="0"/>
      <w:marTop w:val="0"/>
      <w:marBottom w:val="0"/>
      <w:divBdr>
        <w:top w:val="none" w:sz="0" w:space="0" w:color="auto"/>
        <w:left w:val="none" w:sz="0" w:space="0" w:color="auto"/>
        <w:bottom w:val="none" w:sz="0" w:space="0" w:color="auto"/>
        <w:right w:val="none" w:sz="0" w:space="0" w:color="auto"/>
      </w:divBdr>
    </w:div>
    <w:div w:id="67728947">
      <w:bodyDiv w:val="1"/>
      <w:marLeft w:val="0"/>
      <w:marRight w:val="0"/>
      <w:marTop w:val="0"/>
      <w:marBottom w:val="0"/>
      <w:divBdr>
        <w:top w:val="none" w:sz="0" w:space="0" w:color="auto"/>
        <w:left w:val="none" w:sz="0" w:space="0" w:color="auto"/>
        <w:bottom w:val="none" w:sz="0" w:space="0" w:color="auto"/>
        <w:right w:val="none" w:sz="0" w:space="0" w:color="auto"/>
      </w:divBdr>
    </w:div>
    <w:div w:id="79563351">
      <w:bodyDiv w:val="1"/>
      <w:marLeft w:val="0"/>
      <w:marRight w:val="0"/>
      <w:marTop w:val="0"/>
      <w:marBottom w:val="0"/>
      <w:divBdr>
        <w:top w:val="none" w:sz="0" w:space="0" w:color="auto"/>
        <w:left w:val="none" w:sz="0" w:space="0" w:color="auto"/>
        <w:bottom w:val="none" w:sz="0" w:space="0" w:color="auto"/>
        <w:right w:val="none" w:sz="0" w:space="0" w:color="auto"/>
      </w:divBdr>
    </w:div>
    <w:div w:id="98070167">
      <w:bodyDiv w:val="1"/>
      <w:marLeft w:val="0"/>
      <w:marRight w:val="0"/>
      <w:marTop w:val="0"/>
      <w:marBottom w:val="0"/>
      <w:divBdr>
        <w:top w:val="none" w:sz="0" w:space="0" w:color="auto"/>
        <w:left w:val="none" w:sz="0" w:space="0" w:color="auto"/>
        <w:bottom w:val="none" w:sz="0" w:space="0" w:color="auto"/>
        <w:right w:val="none" w:sz="0" w:space="0" w:color="auto"/>
      </w:divBdr>
    </w:div>
    <w:div w:id="104541509">
      <w:bodyDiv w:val="1"/>
      <w:marLeft w:val="0"/>
      <w:marRight w:val="0"/>
      <w:marTop w:val="0"/>
      <w:marBottom w:val="0"/>
      <w:divBdr>
        <w:top w:val="none" w:sz="0" w:space="0" w:color="auto"/>
        <w:left w:val="none" w:sz="0" w:space="0" w:color="auto"/>
        <w:bottom w:val="none" w:sz="0" w:space="0" w:color="auto"/>
        <w:right w:val="none" w:sz="0" w:space="0" w:color="auto"/>
      </w:divBdr>
    </w:div>
    <w:div w:id="139463191">
      <w:bodyDiv w:val="1"/>
      <w:marLeft w:val="0"/>
      <w:marRight w:val="0"/>
      <w:marTop w:val="0"/>
      <w:marBottom w:val="0"/>
      <w:divBdr>
        <w:top w:val="none" w:sz="0" w:space="0" w:color="auto"/>
        <w:left w:val="none" w:sz="0" w:space="0" w:color="auto"/>
        <w:bottom w:val="none" w:sz="0" w:space="0" w:color="auto"/>
        <w:right w:val="none" w:sz="0" w:space="0" w:color="auto"/>
      </w:divBdr>
    </w:div>
    <w:div w:id="140078800">
      <w:bodyDiv w:val="1"/>
      <w:marLeft w:val="0"/>
      <w:marRight w:val="0"/>
      <w:marTop w:val="0"/>
      <w:marBottom w:val="0"/>
      <w:divBdr>
        <w:top w:val="none" w:sz="0" w:space="0" w:color="auto"/>
        <w:left w:val="none" w:sz="0" w:space="0" w:color="auto"/>
        <w:bottom w:val="none" w:sz="0" w:space="0" w:color="auto"/>
        <w:right w:val="none" w:sz="0" w:space="0" w:color="auto"/>
      </w:divBdr>
    </w:div>
    <w:div w:id="151221006">
      <w:bodyDiv w:val="1"/>
      <w:marLeft w:val="0"/>
      <w:marRight w:val="0"/>
      <w:marTop w:val="0"/>
      <w:marBottom w:val="0"/>
      <w:divBdr>
        <w:top w:val="none" w:sz="0" w:space="0" w:color="auto"/>
        <w:left w:val="none" w:sz="0" w:space="0" w:color="auto"/>
        <w:bottom w:val="none" w:sz="0" w:space="0" w:color="auto"/>
        <w:right w:val="none" w:sz="0" w:space="0" w:color="auto"/>
      </w:divBdr>
    </w:div>
    <w:div w:id="161966946">
      <w:bodyDiv w:val="1"/>
      <w:marLeft w:val="0"/>
      <w:marRight w:val="0"/>
      <w:marTop w:val="0"/>
      <w:marBottom w:val="0"/>
      <w:divBdr>
        <w:top w:val="none" w:sz="0" w:space="0" w:color="auto"/>
        <w:left w:val="none" w:sz="0" w:space="0" w:color="auto"/>
        <w:bottom w:val="none" w:sz="0" w:space="0" w:color="auto"/>
        <w:right w:val="none" w:sz="0" w:space="0" w:color="auto"/>
      </w:divBdr>
    </w:div>
    <w:div w:id="183369930">
      <w:bodyDiv w:val="1"/>
      <w:marLeft w:val="0"/>
      <w:marRight w:val="0"/>
      <w:marTop w:val="0"/>
      <w:marBottom w:val="0"/>
      <w:divBdr>
        <w:top w:val="none" w:sz="0" w:space="0" w:color="auto"/>
        <w:left w:val="none" w:sz="0" w:space="0" w:color="auto"/>
        <w:bottom w:val="none" w:sz="0" w:space="0" w:color="auto"/>
        <w:right w:val="none" w:sz="0" w:space="0" w:color="auto"/>
      </w:divBdr>
    </w:div>
    <w:div w:id="200212531">
      <w:bodyDiv w:val="1"/>
      <w:marLeft w:val="0"/>
      <w:marRight w:val="0"/>
      <w:marTop w:val="0"/>
      <w:marBottom w:val="0"/>
      <w:divBdr>
        <w:top w:val="none" w:sz="0" w:space="0" w:color="auto"/>
        <w:left w:val="none" w:sz="0" w:space="0" w:color="auto"/>
        <w:bottom w:val="none" w:sz="0" w:space="0" w:color="auto"/>
        <w:right w:val="none" w:sz="0" w:space="0" w:color="auto"/>
      </w:divBdr>
    </w:div>
    <w:div w:id="200751102">
      <w:bodyDiv w:val="1"/>
      <w:marLeft w:val="0"/>
      <w:marRight w:val="0"/>
      <w:marTop w:val="0"/>
      <w:marBottom w:val="0"/>
      <w:divBdr>
        <w:top w:val="none" w:sz="0" w:space="0" w:color="auto"/>
        <w:left w:val="none" w:sz="0" w:space="0" w:color="auto"/>
        <w:bottom w:val="none" w:sz="0" w:space="0" w:color="auto"/>
        <w:right w:val="none" w:sz="0" w:space="0" w:color="auto"/>
      </w:divBdr>
    </w:div>
    <w:div w:id="203837540">
      <w:bodyDiv w:val="1"/>
      <w:marLeft w:val="0"/>
      <w:marRight w:val="0"/>
      <w:marTop w:val="0"/>
      <w:marBottom w:val="0"/>
      <w:divBdr>
        <w:top w:val="none" w:sz="0" w:space="0" w:color="auto"/>
        <w:left w:val="none" w:sz="0" w:space="0" w:color="auto"/>
        <w:bottom w:val="none" w:sz="0" w:space="0" w:color="auto"/>
        <w:right w:val="none" w:sz="0" w:space="0" w:color="auto"/>
      </w:divBdr>
    </w:div>
    <w:div w:id="206069765">
      <w:bodyDiv w:val="1"/>
      <w:marLeft w:val="0"/>
      <w:marRight w:val="0"/>
      <w:marTop w:val="0"/>
      <w:marBottom w:val="0"/>
      <w:divBdr>
        <w:top w:val="none" w:sz="0" w:space="0" w:color="auto"/>
        <w:left w:val="none" w:sz="0" w:space="0" w:color="auto"/>
        <w:bottom w:val="none" w:sz="0" w:space="0" w:color="auto"/>
        <w:right w:val="none" w:sz="0" w:space="0" w:color="auto"/>
      </w:divBdr>
    </w:div>
    <w:div w:id="262155520">
      <w:bodyDiv w:val="1"/>
      <w:marLeft w:val="0"/>
      <w:marRight w:val="0"/>
      <w:marTop w:val="0"/>
      <w:marBottom w:val="0"/>
      <w:divBdr>
        <w:top w:val="none" w:sz="0" w:space="0" w:color="auto"/>
        <w:left w:val="none" w:sz="0" w:space="0" w:color="auto"/>
        <w:bottom w:val="none" w:sz="0" w:space="0" w:color="auto"/>
        <w:right w:val="none" w:sz="0" w:space="0" w:color="auto"/>
      </w:divBdr>
    </w:div>
    <w:div w:id="264508395">
      <w:bodyDiv w:val="1"/>
      <w:marLeft w:val="0"/>
      <w:marRight w:val="0"/>
      <w:marTop w:val="0"/>
      <w:marBottom w:val="0"/>
      <w:divBdr>
        <w:top w:val="none" w:sz="0" w:space="0" w:color="auto"/>
        <w:left w:val="none" w:sz="0" w:space="0" w:color="auto"/>
        <w:bottom w:val="none" w:sz="0" w:space="0" w:color="auto"/>
        <w:right w:val="none" w:sz="0" w:space="0" w:color="auto"/>
      </w:divBdr>
    </w:div>
    <w:div w:id="296111397">
      <w:bodyDiv w:val="1"/>
      <w:marLeft w:val="0"/>
      <w:marRight w:val="0"/>
      <w:marTop w:val="0"/>
      <w:marBottom w:val="0"/>
      <w:divBdr>
        <w:top w:val="none" w:sz="0" w:space="0" w:color="auto"/>
        <w:left w:val="none" w:sz="0" w:space="0" w:color="auto"/>
        <w:bottom w:val="none" w:sz="0" w:space="0" w:color="auto"/>
        <w:right w:val="none" w:sz="0" w:space="0" w:color="auto"/>
      </w:divBdr>
    </w:div>
    <w:div w:id="338773407">
      <w:bodyDiv w:val="1"/>
      <w:marLeft w:val="0"/>
      <w:marRight w:val="0"/>
      <w:marTop w:val="0"/>
      <w:marBottom w:val="0"/>
      <w:divBdr>
        <w:top w:val="none" w:sz="0" w:space="0" w:color="auto"/>
        <w:left w:val="none" w:sz="0" w:space="0" w:color="auto"/>
        <w:bottom w:val="none" w:sz="0" w:space="0" w:color="auto"/>
        <w:right w:val="none" w:sz="0" w:space="0" w:color="auto"/>
      </w:divBdr>
    </w:div>
    <w:div w:id="387727615">
      <w:bodyDiv w:val="1"/>
      <w:marLeft w:val="0"/>
      <w:marRight w:val="0"/>
      <w:marTop w:val="0"/>
      <w:marBottom w:val="0"/>
      <w:divBdr>
        <w:top w:val="none" w:sz="0" w:space="0" w:color="auto"/>
        <w:left w:val="none" w:sz="0" w:space="0" w:color="auto"/>
        <w:bottom w:val="none" w:sz="0" w:space="0" w:color="auto"/>
        <w:right w:val="none" w:sz="0" w:space="0" w:color="auto"/>
      </w:divBdr>
    </w:div>
    <w:div w:id="396051166">
      <w:bodyDiv w:val="1"/>
      <w:marLeft w:val="0"/>
      <w:marRight w:val="0"/>
      <w:marTop w:val="0"/>
      <w:marBottom w:val="0"/>
      <w:divBdr>
        <w:top w:val="none" w:sz="0" w:space="0" w:color="auto"/>
        <w:left w:val="none" w:sz="0" w:space="0" w:color="auto"/>
        <w:bottom w:val="none" w:sz="0" w:space="0" w:color="auto"/>
        <w:right w:val="none" w:sz="0" w:space="0" w:color="auto"/>
      </w:divBdr>
    </w:div>
    <w:div w:id="400179639">
      <w:bodyDiv w:val="1"/>
      <w:marLeft w:val="0"/>
      <w:marRight w:val="0"/>
      <w:marTop w:val="0"/>
      <w:marBottom w:val="0"/>
      <w:divBdr>
        <w:top w:val="none" w:sz="0" w:space="0" w:color="auto"/>
        <w:left w:val="none" w:sz="0" w:space="0" w:color="auto"/>
        <w:bottom w:val="none" w:sz="0" w:space="0" w:color="auto"/>
        <w:right w:val="none" w:sz="0" w:space="0" w:color="auto"/>
      </w:divBdr>
    </w:div>
    <w:div w:id="447168615">
      <w:bodyDiv w:val="1"/>
      <w:marLeft w:val="0"/>
      <w:marRight w:val="0"/>
      <w:marTop w:val="0"/>
      <w:marBottom w:val="0"/>
      <w:divBdr>
        <w:top w:val="none" w:sz="0" w:space="0" w:color="auto"/>
        <w:left w:val="none" w:sz="0" w:space="0" w:color="auto"/>
        <w:bottom w:val="none" w:sz="0" w:space="0" w:color="auto"/>
        <w:right w:val="none" w:sz="0" w:space="0" w:color="auto"/>
      </w:divBdr>
    </w:div>
    <w:div w:id="527763291">
      <w:bodyDiv w:val="1"/>
      <w:marLeft w:val="0"/>
      <w:marRight w:val="0"/>
      <w:marTop w:val="0"/>
      <w:marBottom w:val="0"/>
      <w:divBdr>
        <w:top w:val="none" w:sz="0" w:space="0" w:color="auto"/>
        <w:left w:val="none" w:sz="0" w:space="0" w:color="auto"/>
        <w:bottom w:val="none" w:sz="0" w:space="0" w:color="auto"/>
        <w:right w:val="none" w:sz="0" w:space="0" w:color="auto"/>
      </w:divBdr>
    </w:div>
    <w:div w:id="554389623">
      <w:bodyDiv w:val="1"/>
      <w:marLeft w:val="0"/>
      <w:marRight w:val="0"/>
      <w:marTop w:val="0"/>
      <w:marBottom w:val="0"/>
      <w:divBdr>
        <w:top w:val="none" w:sz="0" w:space="0" w:color="auto"/>
        <w:left w:val="none" w:sz="0" w:space="0" w:color="auto"/>
        <w:bottom w:val="none" w:sz="0" w:space="0" w:color="auto"/>
        <w:right w:val="none" w:sz="0" w:space="0" w:color="auto"/>
      </w:divBdr>
    </w:div>
    <w:div w:id="554974246">
      <w:bodyDiv w:val="1"/>
      <w:marLeft w:val="0"/>
      <w:marRight w:val="0"/>
      <w:marTop w:val="0"/>
      <w:marBottom w:val="0"/>
      <w:divBdr>
        <w:top w:val="none" w:sz="0" w:space="0" w:color="auto"/>
        <w:left w:val="none" w:sz="0" w:space="0" w:color="auto"/>
        <w:bottom w:val="none" w:sz="0" w:space="0" w:color="auto"/>
        <w:right w:val="none" w:sz="0" w:space="0" w:color="auto"/>
      </w:divBdr>
    </w:div>
    <w:div w:id="579021285">
      <w:bodyDiv w:val="1"/>
      <w:marLeft w:val="0"/>
      <w:marRight w:val="0"/>
      <w:marTop w:val="0"/>
      <w:marBottom w:val="0"/>
      <w:divBdr>
        <w:top w:val="none" w:sz="0" w:space="0" w:color="auto"/>
        <w:left w:val="none" w:sz="0" w:space="0" w:color="auto"/>
        <w:bottom w:val="none" w:sz="0" w:space="0" w:color="auto"/>
        <w:right w:val="none" w:sz="0" w:space="0" w:color="auto"/>
      </w:divBdr>
    </w:div>
    <w:div w:id="595526821">
      <w:bodyDiv w:val="1"/>
      <w:marLeft w:val="0"/>
      <w:marRight w:val="0"/>
      <w:marTop w:val="0"/>
      <w:marBottom w:val="0"/>
      <w:divBdr>
        <w:top w:val="none" w:sz="0" w:space="0" w:color="auto"/>
        <w:left w:val="none" w:sz="0" w:space="0" w:color="auto"/>
        <w:bottom w:val="none" w:sz="0" w:space="0" w:color="auto"/>
        <w:right w:val="none" w:sz="0" w:space="0" w:color="auto"/>
      </w:divBdr>
    </w:div>
    <w:div w:id="656425459">
      <w:bodyDiv w:val="1"/>
      <w:marLeft w:val="0"/>
      <w:marRight w:val="0"/>
      <w:marTop w:val="0"/>
      <w:marBottom w:val="0"/>
      <w:divBdr>
        <w:top w:val="none" w:sz="0" w:space="0" w:color="auto"/>
        <w:left w:val="none" w:sz="0" w:space="0" w:color="auto"/>
        <w:bottom w:val="none" w:sz="0" w:space="0" w:color="auto"/>
        <w:right w:val="none" w:sz="0" w:space="0" w:color="auto"/>
      </w:divBdr>
    </w:div>
    <w:div w:id="658656960">
      <w:bodyDiv w:val="1"/>
      <w:marLeft w:val="0"/>
      <w:marRight w:val="0"/>
      <w:marTop w:val="0"/>
      <w:marBottom w:val="0"/>
      <w:divBdr>
        <w:top w:val="none" w:sz="0" w:space="0" w:color="auto"/>
        <w:left w:val="none" w:sz="0" w:space="0" w:color="auto"/>
        <w:bottom w:val="none" w:sz="0" w:space="0" w:color="auto"/>
        <w:right w:val="none" w:sz="0" w:space="0" w:color="auto"/>
      </w:divBdr>
    </w:div>
    <w:div w:id="683020504">
      <w:bodyDiv w:val="1"/>
      <w:marLeft w:val="0"/>
      <w:marRight w:val="0"/>
      <w:marTop w:val="0"/>
      <w:marBottom w:val="0"/>
      <w:divBdr>
        <w:top w:val="none" w:sz="0" w:space="0" w:color="auto"/>
        <w:left w:val="none" w:sz="0" w:space="0" w:color="auto"/>
        <w:bottom w:val="none" w:sz="0" w:space="0" w:color="auto"/>
        <w:right w:val="none" w:sz="0" w:space="0" w:color="auto"/>
      </w:divBdr>
      <w:divsChild>
        <w:div w:id="586236245">
          <w:marLeft w:val="0"/>
          <w:marRight w:val="0"/>
          <w:marTop w:val="0"/>
          <w:marBottom w:val="0"/>
          <w:divBdr>
            <w:top w:val="none" w:sz="0" w:space="0" w:color="auto"/>
            <w:left w:val="none" w:sz="0" w:space="0" w:color="auto"/>
            <w:bottom w:val="none" w:sz="0" w:space="0" w:color="auto"/>
            <w:right w:val="none" w:sz="0" w:space="0" w:color="auto"/>
          </w:divBdr>
        </w:div>
        <w:div w:id="1725982475">
          <w:marLeft w:val="0"/>
          <w:marRight w:val="0"/>
          <w:marTop w:val="0"/>
          <w:marBottom w:val="0"/>
          <w:divBdr>
            <w:top w:val="none" w:sz="0" w:space="0" w:color="auto"/>
            <w:left w:val="none" w:sz="0" w:space="0" w:color="auto"/>
            <w:bottom w:val="none" w:sz="0" w:space="0" w:color="auto"/>
            <w:right w:val="none" w:sz="0" w:space="0" w:color="auto"/>
          </w:divBdr>
        </w:div>
        <w:div w:id="971642764">
          <w:marLeft w:val="0"/>
          <w:marRight w:val="0"/>
          <w:marTop w:val="0"/>
          <w:marBottom w:val="0"/>
          <w:divBdr>
            <w:top w:val="none" w:sz="0" w:space="0" w:color="auto"/>
            <w:left w:val="none" w:sz="0" w:space="0" w:color="auto"/>
            <w:bottom w:val="none" w:sz="0" w:space="0" w:color="auto"/>
            <w:right w:val="none" w:sz="0" w:space="0" w:color="auto"/>
          </w:divBdr>
        </w:div>
        <w:div w:id="1413551603">
          <w:marLeft w:val="0"/>
          <w:marRight w:val="0"/>
          <w:marTop w:val="0"/>
          <w:marBottom w:val="0"/>
          <w:divBdr>
            <w:top w:val="none" w:sz="0" w:space="0" w:color="auto"/>
            <w:left w:val="none" w:sz="0" w:space="0" w:color="auto"/>
            <w:bottom w:val="none" w:sz="0" w:space="0" w:color="auto"/>
            <w:right w:val="none" w:sz="0" w:space="0" w:color="auto"/>
          </w:divBdr>
        </w:div>
      </w:divsChild>
    </w:div>
    <w:div w:id="687684447">
      <w:bodyDiv w:val="1"/>
      <w:marLeft w:val="0"/>
      <w:marRight w:val="0"/>
      <w:marTop w:val="0"/>
      <w:marBottom w:val="0"/>
      <w:divBdr>
        <w:top w:val="none" w:sz="0" w:space="0" w:color="auto"/>
        <w:left w:val="none" w:sz="0" w:space="0" w:color="auto"/>
        <w:bottom w:val="none" w:sz="0" w:space="0" w:color="auto"/>
        <w:right w:val="none" w:sz="0" w:space="0" w:color="auto"/>
      </w:divBdr>
    </w:div>
    <w:div w:id="728651504">
      <w:bodyDiv w:val="1"/>
      <w:marLeft w:val="0"/>
      <w:marRight w:val="0"/>
      <w:marTop w:val="0"/>
      <w:marBottom w:val="0"/>
      <w:divBdr>
        <w:top w:val="none" w:sz="0" w:space="0" w:color="auto"/>
        <w:left w:val="none" w:sz="0" w:space="0" w:color="auto"/>
        <w:bottom w:val="none" w:sz="0" w:space="0" w:color="auto"/>
        <w:right w:val="none" w:sz="0" w:space="0" w:color="auto"/>
      </w:divBdr>
    </w:div>
    <w:div w:id="743256243">
      <w:bodyDiv w:val="1"/>
      <w:marLeft w:val="0"/>
      <w:marRight w:val="0"/>
      <w:marTop w:val="0"/>
      <w:marBottom w:val="0"/>
      <w:divBdr>
        <w:top w:val="none" w:sz="0" w:space="0" w:color="auto"/>
        <w:left w:val="none" w:sz="0" w:space="0" w:color="auto"/>
        <w:bottom w:val="none" w:sz="0" w:space="0" w:color="auto"/>
        <w:right w:val="none" w:sz="0" w:space="0" w:color="auto"/>
      </w:divBdr>
    </w:div>
    <w:div w:id="758791454">
      <w:bodyDiv w:val="1"/>
      <w:marLeft w:val="0"/>
      <w:marRight w:val="0"/>
      <w:marTop w:val="0"/>
      <w:marBottom w:val="0"/>
      <w:divBdr>
        <w:top w:val="none" w:sz="0" w:space="0" w:color="auto"/>
        <w:left w:val="none" w:sz="0" w:space="0" w:color="auto"/>
        <w:bottom w:val="none" w:sz="0" w:space="0" w:color="auto"/>
        <w:right w:val="none" w:sz="0" w:space="0" w:color="auto"/>
      </w:divBdr>
    </w:div>
    <w:div w:id="766920989">
      <w:bodyDiv w:val="1"/>
      <w:marLeft w:val="0"/>
      <w:marRight w:val="0"/>
      <w:marTop w:val="0"/>
      <w:marBottom w:val="0"/>
      <w:divBdr>
        <w:top w:val="none" w:sz="0" w:space="0" w:color="auto"/>
        <w:left w:val="none" w:sz="0" w:space="0" w:color="auto"/>
        <w:bottom w:val="none" w:sz="0" w:space="0" w:color="auto"/>
        <w:right w:val="none" w:sz="0" w:space="0" w:color="auto"/>
      </w:divBdr>
    </w:div>
    <w:div w:id="806974334">
      <w:bodyDiv w:val="1"/>
      <w:marLeft w:val="0"/>
      <w:marRight w:val="0"/>
      <w:marTop w:val="0"/>
      <w:marBottom w:val="0"/>
      <w:divBdr>
        <w:top w:val="none" w:sz="0" w:space="0" w:color="auto"/>
        <w:left w:val="none" w:sz="0" w:space="0" w:color="auto"/>
        <w:bottom w:val="none" w:sz="0" w:space="0" w:color="auto"/>
        <w:right w:val="none" w:sz="0" w:space="0" w:color="auto"/>
      </w:divBdr>
    </w:div>
    <w:div w:id="808209534">
      <w:bodyDiv w:val="1"/>
      <w:marLeft w:val="0"/>
      <w:marRight w:val="0"/>
      <w:marTop w:val="0"/>
      <w:marBottom w:val="0"/>
      <w:divBdr>
        <w:top w:val="none" w:sz="0" w:space="0" w:color="auto"/>
        <w:left w:val="none" w:sz="0" w:space="0" w:color="auto"/>
        <w:bottom w:val="none" w:sz="0" w:space="0" w:color="auto"/>
        <w:right w:val="none" w:sz="0" w:space="0" w:color="auto"/>
      </w:divBdr>
    </w:div>
    <w:div w:id="817958238">
      <w:bodyDiv w:val="1"/>
      <w:marLeft w:val="0"/>
      <w:marRight w:val="0"/>
      <w:marTop w:val="0"/>
      <w:marBottom w:val="0"/>
      <w:divBdr>
        <w:top w:val="none" w:sz="0" w:space="0" w:color="auto"/>
        <w:left w:val="none" w:sz="0" w:space="0" w:color="auto"/>
        <w:bottom w:val="none" w:sz="0" w:space="0" w:color="auto"/>
        <w:right w:val="none" w:sz="0" w:space="0" w:color="auto"/>
      </w:divBdr>
    </w:div>
    <w:div w:id="826945259">
      <w:bodyDiv w:val="1"/>
      <w:marLeft w:val="0"/>
      <w:marRight w:val="0"/>
      <w:marTop w:val="0"/>
      <w:marBottom w:val="0"/>
      <w:divBdr>
        <w:top w:val="none" w:sz="0" w:space="0" w:color="auto"/>
        <w:left w:val="none" w:sz="0" w:space="0" w:color="auto"/>
        <w:bottom w:val="none" w:sz="0" w:space="0" w:color="auto"/>
        <w:right w:val="none" w:sz="0" w:space="0" w:color="auto"/>
      </w:divBdr>
    </w:div>
    <w:div w:id="882785829">
      <w:bodyDiv w:val="1"/>
      <w:marLeft w:val="0"/>
      <w:marRight w:val="0"/>
      <w:marTop w:val="0"/>
      <w:marBottom w:val="0"/>
      <w:divBdr>
        <w:top w:val="none" w:sz="0" w:space="0" w:color="auto"/>
        <w:left w:val="none" w:sz="0" w:space="0" w:color="auto"/>
        <w:bottom w:val="none" w:sz="0" w:space="0" w:color="auto"/>
        <w:right w:val="none" w:sz="0" w:space="0" w:color="auto"/>
      </w:divBdr>
    </w:div>
    <w:div w:id="887181298">
      <w:bodyDiv w:val="1"/>
      <w:marLeft w:val="0"/>
      <w:marRight w:val="0"/>
      <w:marTop w:val="0"/>
      <w:marBottom w:val="0"/>
      <w:divBdr>
        <w:top w:val="none" w:sz="0" w:space="0" w:color="auto"/>
        <w:left w:val="none" w:sz="0" w:space="0" w:color="auto"/>
        <w:bottom w:val="none" w:sz="0" w:space="0" w:color="auto"/>
        <w:right w:val="none" w:sz="0" w:space="0" w:color="auto"/>
      </w:divBdr>
    </w:div>
    <w:div w:id="905264761">
      <w:bodyDiv w:val="1"/>
      <w:marLeft w:val="0"/>
      <w:marRight w:val="0"/>
      <w:marTop w:val="0"/>
      <w:marBottom w:val="0"/>
      <w:divBdr>
        <w:top w:val="none" w:sz="0" w:space="0" w:color="auto"/>
        <w:left w:val="none" w:sz="0" w:space="0" w:color="auto"/>
        <w:bottom w:val="none" w:sz="0" w:space="0" w:color="auto"/>
        <w:right w:val="none" w:sz="0" w:space="0" w:color="auto"/>
      </w:divBdr>
    </w:div>
    <w:div w:id="907687214">
      <w:bodyDiv w:val="1"/>
      <w:marLeft w:val="0"/>
      <w:marRight w:val="0"/>
      <w:marTop w:val="0"/>
      <w:marBottom w:val="0"/>
      <w:divBdr>
        <w:top w:val="none" w:sz="0" w:space="0" w:color="auto"/>
        <w:left w:val="none" w:sz="0" w:space="0" w:color="auto"/>
        <w:bottom w:val="none" w:sz="0" w:space="0" w:color="auto"/>
        <w:right w:val="none" w:sz="0" w:space="0" w:color="auto"/>
      </w:divBdr>
    </w:div>
    <w:div w:id="963585224">
      <w:bodyDiv w:val="1"/>
      <w:marLeft w:val="0"/>
      <w:marRight w:val="0"/>
      <w:marTop w:val="0"/>
      <w:marBottom w:val="0"/>
      <w:divBdr>
        <w:top w:val="none" w:sz="0" w:space="0" w:color="auto"/>
        <w:left w:val="none" w:sz="0" w:space="0" w:color="auto"/>
        <w:bottom w:val="none" w:sz="0" w:space="0" w:color="auto"/>
        <w:right w:val="none" w:sz="0" w:space="0" w:color="auto"/>
      </w:divBdr>
    </w:div>
    <w:div w:id="980813243">
      <w:bodyDiv w:val="1"/>
      <w:marLeft w:val="0"/>
      <w:marRight w:val="0"/>
      <w:marTop w:val="0"/>
      <w:marBottom w:val="0"/>
      <w:divBdr>
        <w:top w:val="none" w:sz="0" w:space="0" w:color="auto"/>
        <w:left w:val="none" w:sz="0" w:space="0" w:color="auto"/>
        <w:bottom w:val="none" w:sz="0" w:space="0" w:color="auto"/>
        <w:right w:val="none" w:sz="0" w:space="0" w:color="auto"/>
      </w:divBdr>
    </w:div>
    <w:div w:id="997534584">
      <w:bodyDiv w:val="1"/>
      <w:marLeft w:val="0"/>
      <w:marRight w:val="0"/>
      <w:marTop w:val="0"/>
      <w:marBottom w:val="0"/>
      <w:divBdr>
        <w:top w:val="none" w:sz="0" w:space="0" w:color="auto"/>
        <w:left w:val="none" w:sz="0" w:space="0" w:color="auto"/>
        <w:bottom w:val="none" w:sz="0" w:space="0" w:color="auto"/>
        <w:right w:val="none" w:sz="0" w:space="0" w:color="auto"/>
      </w:divBdr>
    </w:div>
    <w:div w:id="998002023">
      <w:bodyDiv w:val="1"/>
      <w:marLeft w:val="0"/>
      <w:marRight w:val="0"/>
      <w:marTop w:val="0"/>
      <w:marBottom w:val="0"/>
      <w:divBdr>
        <w:top w:val="none" w:sz="0" w:space="0" w:color="auto"/>
        <w:left w:val="none" w:sz="0" w:space="0" w:color="auto"/>
        <w:bottom w:val="none" w:sz="0" w:space="0" w:color="auto"/>
        <w:right w:val="none" w:sz="0" w:space="0" w:color="auto"/>
      </w:divBdr>
    </w:div>
    <w:div w:id="1011375761">
      <w:bodyDiv w:val="1"/>
      <w:marLeft w:val="0"/>
      <w:marRight w:val="0"/>
      <w:marTop w:val="0"/>
      <w:marBottom w:val="0"/>
      <w:divBdr>
        <w:top w:val="none" w:sz="0" w:space="0" w:color="auto"/>
        <w:left w:val="none" w:sz="0" w:space="0" w:color="auto"/>
        <w:bottom w:val="none" w:sz="0" w:space="0" w:color="auto"/>
        <w:right w:val="none" w:sz="0" w:space="0" w:color="auto"/>
      </w:divBdr>
    </w:div>
    <w:div w:id="1086002518">
      <w:bodyDiv w:val="1"/>
      <w:marLeft w:val="0"/>
      <w:marRight w:val="0"/>
      <w:marTop w:val="0"/>
      <w:marBottom w:val="0"/>
      <w:divBdr>
        <w:top w:val="none" w:sz="0" w:space="0" w:color="auto"/>
        <w:left w:val="none" w:sz="0" w:space="0" w:color="auto"/>
        <w:bottom w:val="none" w:sz="0" w:space="0" w:color="auto"/>
        <w:right w:val="none" w:sz="0" w:space="0" w:color="auto"/>
      </w:divBdr>
    </w:div>
    <w:div w:id="1086609775">
      <w:bodyDiv w:val="1"/>
      <w:marLeft w:val="0"/>
      <w:marRight w:val="0"/>
      <w:marTop w:val="0"/>
      <w:marBottom w:val="0"/>
      <w:divBdr>
        <w:top w:val="none" w:sz="0" w:space="0" w:color="auto"/>
        <w:left w:val="none" w:sz="0" w:space="0" w:color="auto"/>
        <w:bottom w:val="none" w:sz="0" w:space="0" w:color="auto"/>
        <w:right w:val="none" w:sz="0" w:space="0" w:color="auto"/>
      </w:divBdr>
    </w:div>
    <w:div w:id="1087845994">
      <w:bodyDiv w:val="1"/>
      <w:marLeft w:val="0"/>
      <w:marRight w:val="0"/>
      <w:marTop w:val="0"/>
      <w:marBottom w:val="0"/>
      <w:divBdr>
        <w:top w:val="none" w:sz="0" w:space="0" w:color="auto"/>
        <w:left w:val="none" w:sz="0" w:space="0" w:color="auto"/>
        <w:bottom w:val="none" w:sz="0" w:space="0" w:color="auto"/>
        <w:right w:val="none" w:sz="0" w:space="0" w:color="auto"/>
      </w:divBdr>
    </w:div>
    <w:div w:id="1103113489">
      <w:bodyDiv w:val="1"/>
      <w:marLeft w:val="0"/>
      <w:marRight w:val="0"/>
      <w:marTop w:val="0"/>
      <w:marBottom w:val="0"/>
      <w:divBdr>
        <w:top w:val="none" w:sz="0" w:space="0" w:color="auto"/>
        <w:left w:val="none" w:sz="0" w:space="0" w:color="auto"/>
        <w:bottom w:val="none" w:sz="0" w:space="0" w:color="auto"/>
        <w:right w:val="none" w:sz="0" w:space="0" w:color="auto"/>
      </w:divBdr>
    </w:div>
    <w:div w:id="1131023575">
      <w:bodyDiv w:val="1"/>
      <w:marLeft w:val="0"/>
      <w:marRight w:val="0"/>
      <w:marTop w:val="0"/>
      <w:marBottom w:val="0"/>
      <w:divBdr>
        <w:top w:val="none" w:sz="0" w:space="0" w:color="auto"/>
        <w:left w:val="none" w:sz="0" w:space="0" w:color="auto"/>
        <w:bottom w:val="none" w:sz="0" w:space="0" w:color="auto"/>
        <w:right w:val="none" w:sz="0" w:space="0" w:color="auto"/>
      </w:divBdr>
    </w:div>
    <w:div w:id="1131367714">
      <w:bodyDiv w:val="1"/>
      <w:marLeft w:val="0"/>
      <w:marRight w:val="0"/>
      <w:marTop w:val="0"/>
      <w:marBottom w:val="0"/>
      <w:divBdr>
        <w:top w:val="none" w:sz="0" w:space="0" w:color="auto"/>
        <w:left w:val="none" w:sz="0" w:space="0" w:color="auto"/>
        <w:bottom w:val="none" w:sz="0" w:space="0" w:color="auto"/>
        <w:right w:val="none" w:sz="0" w:space="0" w:color="auto"/>
      </w:divBdr>
    </w:div>
    <w:div w:id="1144545970">
      <w:bodyDiv w:val="1"/>
      <w:marLeft w:val="0"/>
      <w:marRight w:val="0"/>
      <w:marTop w:val="0"/>
      <w:marBottom w:val="0"/>
      <w:divBdr>
        <w:top w:val="none" w:sz="0" w:space="0" w:color="auto"/>
        <w:left w:val="none" w:sz="0" w:space="0" w:color="auto"/>
        <w:bottom w:val="none" w:sz="0" w:space="0" w:color="auto"/>
        <w:right w:val="none" w:sz="0" w:space="0" w:color="auto"/>
      </w:divBdr>
    </w:div>
    <w:div w:id="1192568022">
      <w:bodyDiv w:val="1"/>
      <w:marLeft w:val="0"/>
      <w:marRight w:val="0"/>
      <w:marTop w:val="0"/>
      <w:marBottom w:val="0"/>
      <w:divBdr>
        <w:top w:val="none" w:sz="0" w:space="0" w:color="auto"/>
        <w:left w:val="none" w:sz="0" w:space="0" w:color="auto"/>
        <w:bottom w:val="none" w:sz="0" w:space="0" w:color="auto"/>
        <w:right w:val="none" w:sz="0" w:space="0" w:color="auto"/>
      </w:divBdr>
    </w:div>
    <w:div w:id="1200968826">
      <w:bodyDiv w:val="1"/>
      <w:marLeft w:val="0"/>
      <w:marRight w:val="0"/>
      <w:marTop w:val="0"/>
      <w:marBottom w:val="0"/>
      <w:divBdr>
        <w:top w:val="none" w:sz="0" w:space="0" w:color="auto"/>
        <w:left w:val="none" w:sz="0" w:space="0" w:color="auto"/>
        <w:bottom w:val="none" w:sz="0" w:space="0" w:color="auto"/>
        <w:right w:val="none" w:sz="0" w:space="0" w:color="auto"/>
      </w:divBdr>
    </w:div>
    <w:div w:id="1215460731">
      <w:bodyDiv w:val="1"/>
      <w:marLeft w:val="0"/>
      <w:marRight w:val="0"/>
      <w:marTop w:val="0"/>
      <w:marBottom w:val="0"/>
      <w:divBdr>
        <w:top w:val="none" w:sz="0" w:space="0" w:color="auto"/>
        <w:left w:val="none" w:sz="0" w:space="0" w:color="auto"/>
        <w:bottom w:val="none" w:sz="0" w:space="0" w:color="auto"/>
        <w:right w:val="none" w:sz="0" w:space="0" w:color="auto"/>
      </w:divBdr>
    </w:div>
    <w:div w:id="1239679061">
      <w:bodyDiv w:val="1"/>
      <w:marLeft w:val="0"/>
      <w:marRight w:val="0"/>
      <w:marTop w:val="0"/>
      <w:marBottom w:val="0"/>
      <w:divBdr>
        <w:top w:val="none" w:sz="0" w:space="0" w:color="auto"/>
        <w:left w:val="none" w:sz="0" w:space="0" w:color="auto"/>
        <w:bottom w:val="none" w:sz="0" w:space="0" w:color="auto"/>
        <w:right w:val="none" w:sz="0" w:space="0" w:color="auto"/>
      </w:divBdr>
    </w:div>
    <w:div w:id="1242568193">
      <w:bodyDiv w:val="1"/>
      <w:marLeft w:val="0"/>
      <w:marRight w:val="0"/>
      <w:marTop w:val="0"/>
      <w:marBottom w:val="0"/>
      <w:divBdr>
        <w:top w:val="none" w:sz="0" w:space="0" w:color="auto"/>
        <w:left w:val="none" w:sz="0" w:space="0" w:color="auto"/>
        <w:bottom w:val="none" w:sz="0" w:space="0" w:color="auto"/>
        <w:right w:val="none" w:sz="0" w:space="0" w:color="auto"/>
      </w:divBdr>
    </w:div>
    <w:div w:id="1273395980">
      <w:bodyDiv w:val="1"/>
      <w:marLeft w:val="0"/>
      <w:marRight w:val="0"/>
      <w:marTop w:val="0"/>
      <w:marBottom w:val="0"/>
      <w:divBdr>
        <w:top w:val="none" w:sz="0" w:space="0" w:color="auto"/>
        <w:left w:val="none" w:sz="0" w:space="0" w:color="auto"/>
        <w:bottom w:val="none" w:sz="0" w:space="0" w:color="auto"/>
        <w:right w:val="none" w:sz="0" w:space="0" w:color="auto"/>
      </w:divBdr>
    </w:div>
    <w:div w:id="1285162027">
      <w:bodyDiv w:val="1"/>
      <w:marLeft w:val="0"/>
      <w:marRight w:val="0"/>
      <w:marTop w:val="0"/>
      <w:marBottom w:val="0"/>
      <w:divBdr>
        <w:top w:val="none" w:sz="0" w:space="0" w:color="auto"/>
        <w:left w:val="none" w:sz="0" w:space="0" w:color="auto"/>
        <w:bottom w:val="none" w:sz="0" w:space="0" w:color="auto"/>
        <w:right w:val="none" w:sz="0" w:space="0" w:color="auto"/>
      </w:divBdr>
    </w:div>
    <w:div w:id="1299409069">
      <w:bodyDiv w:val="1"/>
      <w:marLeft w:val="0"/>
      <w:marRight w:val="0"/>
      <w:marTop w:val="0"/>
      <w:marBottom w:val="0"/>
      <w:divBdr>
        <w:top w:val="none" w:sz="0" w:space="0" w:color="auto"/>
        <w:left w:val="none" w:sz="0" w:space="0" w:color="auto"/>
        <w:bottom w:val="none" w:sz="0" w:space="0" w:color="auto"/>
        <w:right w:val="none" w:sz="0" w:space="0" w:color="auto"/>
      </w:divBdr>
    </w:div>
    <w:div w:id="1343969514">
      <w:bodyDiv w:val="1"/>
      <w:marLeft w:val="0"/>
      <w:marRight w:val="0"/>
      <w:marTop w:val="0"/>
      <w:marBottom w:val="0"/>
      <w:divBdr>
        <w:top w:val="none" w:sz="0" w:space="0" w:color="auto"/>
        <w:left w:val="none" w:sz="0" w:space="0" w:color="auto"/>
        <w:bottom w:val="none" w:sz="0" w:space="0" w:color="auto"/>
        <w:right w:val="none" w:sz="0" w:space="0" w:color="auto"/>
      </w:divBdr>
    </w:div>
    <w:div w:id="1356613953">
      <w:bodyDiv w:val="1"/>
      <w:marLeft w:val="0"/>
      <w:marRight w:val="0"/>
      <w:marTop w:val="0"/>
      <w:marBottom w:val="0"/>
      <w:divBdr>
        <w:top w:val="none" w:sz="0" w:space="0" w:color="auto"/>
        <w:left w:val="none" w:sz="0" w:space="0" w:color="auto"/>
        <w:bottom w:val="none" w:sz="0" w:space="0" w:color="auto"/>
        <w:right w:val="none" w:sz="0" w:space="0" w:color="auto"/>
      </w:divBdr>
    </w:div>
    <w:div w:id="1370103284">
      <w:bodyDiv w:val="1"/>
      <w:marLeft w:val="0"/>
      <w:marRight w:val="0"/>
      <w:marTop w:val="0"/>
      <w:marBottom w:val="0"/>
      <w:divBdr>
        <w:top w:val="none" w:sz="0" w:space="0" w:color="auto"/>
        <w:left w:val="none" w:sz="0" w:space="0" w:color="auto"/>
        <w:bottom w:val="none" w:sz="0" w:space="0" w:color="auto"/>
        <w:right w:val="none" w:sz="0" w:space="0" w:color="auto"/>
      </w:divBdr>
    </w:div>
    <w:div w:id="1373840890">
      <w:bodyDiv w:val="1"/>
      <w:marLeft w:val="0"/>
      <w:marRight w:val="0"/>
      <w:marTop w:val="0"/>
      <w:marBottom w:val="0"/>
      <w:divBdr>
        <w:top w:val="none" w:sz="0" w:space="0" w:color="auto"/>
        <w:left w:val="none" w:sz="0" w:space="0" w:color="auto"/>
        <w:bottom w:val="none" w:sz="0" w:space="0" w:color="auto"/>
        <w:right w:val="none" w:sz="0" w:space="0" w:color="auto"/>
      </w:divBdr>
    </w:div>
    <w:div w:id="1375423200">
      <w:bodyDiv w:val="1"/>
      <w:marLeft w:val="0"/>
      <w:marRight w:val="0"/>
      <w:marTop w:val="0"/>
      <w:marBottom w:val="0"/>
      <w:divBdr>
        <w:top w:val="none" w:sz="0" w:space="0" w:color="auto"/>
        <w:left w:val="none" w:sz="0" w:space="0" w:color="auto"/>
        <w:bottom w:val="none" w:sz="0" w:space="0" w:color="auto"/>
        <w:right w:val="none" w:sz="0" w:space="0" w:color="auto"/>
      </w:divBdr>
    </w:div>
    <w:div w:id="1376277010">
      <w:bodyDiv w:val="1"/>
      <w:marLeft w:val="0"/>
      <w:marRight w:val="0"/>
      <w:marTop w:val="0"/>
      <w:marBottom w:val="0"/>
      <w:divBdr>
        <w:top w:val="none" w:sz="0" w:space="0" w:color="auto"/>
        <w:left w:val="none" w:sz="0" w:space="0" w:color="auto"/>
        <w:bottom w:val="none" w:sz="0" w:space="0" w:color="auto"/>
        <w:right w:val="none" w:sz="0" w:space="0" w:color="auto"/>
      </w:divBdr>
    </w:div>
    <w:div w:id="1381514429">
      <w:bodyDiv w:val="1"/>
      <w:marLeft w:val="0"/>
      <w:marRight w:val="0"/>
      <w:marTop w:val="0"/>
      <w:marBottom w:val="0"/>
      <w:divBdr>
        <w:top w:val="none" w:sz="0" w:space="0" w:color="auto"/>
        <w:left w:val="none" w:sz="0" w:space="0" w:color="auto"/>
        <w:bottom w:val="none" w:sz="0" w:space="0" w:color="auto"/>
        <w:right w:val="none" w:sz="0" w:space="0" w:color="auto"/>
      </w:divBdr>
    </w:div>
    <w:div w:id="1389915779">
      <w:bodyDiv w:val="1"/>
      <w:marLeft w:val="0"/>
      <w:marRight w:val="0"/>
      <w:marTop w:val="0"/>
      <w:marBottom w:val="0"/>
      <w:divBdr>
        <w:top w:val="none" w:sz="0" w:space="0" w:color="auto"/>
        <w:left w:val="none" w:sz="0" w:space="0" w:color="auto"/>
        <w:bottom w:val="none" w:sz="0" w:space="0" w:color="auto"/>
        <w:right w:val="none" w:sz="0" w:space="0" w:color="auto"/>
      </w:divBdr>
    </w:div>
    <w:div w:id="1393967589">
      <w:bodyDiv w:val="1"/>
      <w:marLeft w:val="0"/>
      <w:marRight w:val="0"/>
      <w:marTop w:val="0"/>
      <w:marBottom w:val="0"/>
      <w:divBdr>
        <w:top w:val="none" w:sz="0" w:space="0" w:color="auto"/>
        <w:left w:val="none" w:sz="0" w:space="0" w:color="auto"/>
        <w:bottom w:val="none" w:sz="0" w:space="0" w:color="auto"/>
        <w:right w:val="none" w:sz="0" w:space="0" w:color="auto"/>
      </w:divBdr>
    </w:div>
    <w:div w:id="1403715662">
      <w:bodyDiv w:val="1"/>
      <w:marLeft w:val="0"/>
      <w:marRight w:val="0"/>
      <w:marTop w:val="0"/>
      <w:marBottom w:val="0"/>
      <w:divBdr>
        <w:top w:val="none" w:sz="0" w:space="0" w:color="auto"/>
        <w:left w:val="none" w:sz="0" w:space="0" w:color="auto"/>
        <w:bottom w:val="none" w:sz="0" w:space="0" w:color="auto"/>
        <w:right w:val="none" w:sz="0" w:space="0" w:color="auto"/>
      </w:divBdr>
    </w:div>
    <w:div w:id="1424718387">
      <w:bodyDiv w:val="1"/>
      <w:marLeft w:val="0"/>
      <w:marRight w:val="0"/>
      <w:marTop w:val="0"/>
      <w:marBottom w:val="0"/>
      <w:divBdr>
        <w:top w:val="none" w:sz="0" w:space="0" w:color="auto"/>
        <w:left w:val="none" w:sz="0" w:space="0" w:color="auto"/>
        <w:bottom w:val="none" w:sz="0" w:space="0" w:color="auto"/>
        <w:right w:val="none" w:sz="0" w:space="0" w:color="auto"/>
      </w:divBdr>
    </w:div>
    <w:div w:id="1428455023">
      <w:bodyDiv w:val="1"/>
      <w:marLeft w:val="0"/>
      <w:marRight w:val="0"/>
      <w:marTop w:val="0"/>
      <w:marBottom w:val="0"/>
      <w:divBdr>
        <w:top w:val="none" w:sz="0" w:space="0" w:color="auto"/>
        <w:left w:val="none" w:sz="0" w:space="0" w:color="auto"/>
        <w:bottom w:val="none" w:sz="0" w:space="0" w:color="auto"/>
        <w:right w:val="none" w:sz="0" w:space="0" w:color="auto"/>
      </w:divBdr>
    </w:div>
    <w:div w:id="1450467292">
      <w:bodyDiv w:val="1"/>
      <w:marLeft w:val="0"/>
      <w:marRight w:val="0"/>
      <w:marTop w:val="0"/>
      <w:marBottom w:val="0"/>
      <w:divBdr>
        <w:top w:val="none" w:sz="0" w:space="0" w:color="auto"/>
        <w:left w:val="none" w:sz="0" w:space="0" w:color="auto"/>
        <w:bottom w:val="none" w:sz="0" w:space="0" w:color="auto"/>
        <w:right w:val="none" w:sz="0" w:space="0" w:color="auto"/>
      </w:divBdr>
    </w:div>
    <w:div w:id="1456287639">
      <w:bodyDiv w:val="1"/>
      <w:marLeft w:val="0"/>
      <w:marRight w:val="0"/>
      <w:marTop w:val="0"/>
      <w:marBottom w:val="0"/>
      <w:divBdr>
        <w:top w:val="none" w:sz="0" w:space="0" w:color="auto"/>
        <w:left w:val="none" w:sz="0" w:space="0" w:color="auto"/>
        <w:bottom w:val="none" w:sz="0" w:space="0" w:color="auto"/>
        <w:right w:val="none" w:sz="0" w:space="0" w:color="auto"/>
      </w:divBdr>
    </w:div>
    <w:div w:id="1462380320">
      <w:bodyDiv w:val="1"/>
      <w:marLeft w:val="0"/>
      <w:marRight w:val="0"/>
      <w:marTop w:val="0"/>
      <w:marBottom w:val="0"/>
      <w:divBdr>
        <w:top w:val="none" w:sz="0" w:space="0" w:color="auto"/>
        <w:left w:val="none" w:sz="0" w:space="0" w:color="auto"/>
        <w:bottom w:val="none" w:sz="0" w:space="0" w:color="auto"/>
        <w:right w:val="none" w:sz="0" w:space="0" w:color="auto"/>
      </w:divBdr>
    </w:div>
    <w:div w:id="1475564860">
      <w:bodyDiv w:val="1"/>
      <w:marLeft w:val="0"/>
      <w:marRight w:val="0"/>
      <w:marTop w:val="0"/>
      <w:marBottom w:val="0"/>
      <w:divBdr>
        <w:top w:val="none" w:sz="0" w:space="0" w:color="auto"/>
        <w:left w:val="none" w:sz="0" w:space="0" w:color="auto"/>
        <w:bottom w:val="none" w:sz="0" w:space="0" w:color="auto"/>
        <w:right w:val="none" w:sz="0" w:space="0" w:color="auto"/>
      </w:divBdr>
    </w:div>
    <w:div w:id="1494569209">
      <w:bodyDiv w:val="1"/>
      <w:marLeft w:val="0"/>
      <w:marRight w:val="0"/>
      <w:marTop w:val="0"/>
      <w:marBottom w:val="0"/>
      <w:divBdr>
        <w:top w:val="none" w:sz="0" w:space="0" w:color="auto"/>
        <w:left w:val="none" w:sz="0" w:space="0" w:color="auto"/>
        <w:bottom w:val="none" w:sz="0" w:space="0" w:color="auto"/>
        <w:right w:val="none" w:sz="0" w:space="0" w:color="auto"/>
      </w:divBdr>
    </w:div>
    <w:div w:id="1495296436">
      <w:bodyDiv w:val="1"/>
      <w:marLeft w:val="0"/>
      <w:marRight w:val="0"/>
      <w:marTop w:val="0"/>
      <w:marBottom w:val="0"/>
      <w:divBdr>
        <w:top w:val="none" w:sz="0" w:space="0" w:color="auto"/>
        <w:left w:val="none" w:sz="0" w:space="0" w:color="auto"/>
        <w:bottom w:val="none" w:sz="0" w:space="0" w:color="auto"/>
        <w:right w:val="none" w:sz="0" w:space="0" w:color="auto"/>
      </w:divBdr>
    </w:div>
    <w:div w:id="1518809963">
      <w:bodyDiv w:val="1"/>
      <w:marLeft w:val="0"/>
      <w:marRight w:val="0"/>
      <w:marTop w:val="0"/>
      <w:marBottom w:val="0"/>
      <w:divBdr>
        <w:top w:val="none" w:sz="0" w:space="0" w:color="auto"/>
        <w:left w:val="none" w:sz="0" w:space="0" w:color="auto"/>
        <w:bottom w:val="none" w:sz="0" w:space="0" w:color="auto"/>
        <w:right w:val="none" w:sz="0" w:space="0" w:color="auto"/>
      </w:divBdr>
    </w:div>
    <w:div w:id="1556508904">
      <w:bodyDiv w:val="1"/>
      <w:marLeft w:val="0"/>
      <w:marRight w:val="0"/>
      <w:marTop w:val="0"/>
      <w:marBottom w:val="0"/>
      <w:divBdr>
        <w:top w:val="none" w:sz="0" w:space="0" w:color="auto"/>
        <w:left w:val="none" w:sz="0" w:space="0" w:color="auto"/>
        <w:bottom w:val="none" w:sz="0" w:space="0" w:color="auto"/>
        <w:right w:val="none" w:sz="0" w:space="0" w:color="auto"/>
      </w:divBdr>
    </w:div>
    <w:div w:id="1588464520">
      <w:bodyDiv w:val="1"/>
      <w:marLeft w:val="0"/>
      <w:marRight w:val="0"/>
      <w:marTop w:val="0"/>
      <w:marBottom w:val="0"/>
      <w:divBdr>
        <w:top w:val="none" w:sz="0" w:space="0" w:color="auto"/>
        <w:left w:val="none" w:sz="0" w:space="0" w:color="auto"/>
        <w:bottom w:val="none" w:sz="0" w:space="0" w:color="auto"/>
        <w:right w:val="none" w:sz="0" w:space="0" w:color="auto"/>
      </w:divBdr>
    </w:div>
    <w:div w:id="1612085540">
      <w:bodyDiv w:val="1"/>
      <w:marLeft w:val="0"/>
      <w:marRight w:val="0"/>
      <w:marTop w:val="0"/>
      <w:marBottom w:val="0"/>
      <w:divBdr>
        <w:top w:val="none" w:sz="0" w:space="0" w:color="auto"/>
        <w:left w:val="none" w:sz="0" w:space="0" w:color="auto"/>
        <w:bottom w:val="none" w:sz="0" w:space="0" w:color="auto"/>
        <w:right w:val="none" w:sz="0" w:space="0" w:color="auto"/>
      </w:divBdr>
    </w:div>
    <w:div w:id="1641689031">
      <w:bodyDiv w:val="1"/>
      <w:marLeft w:val="0"/>
      <w:marRight w:val="0"/>
      <w:marTop w:val="0"/>
      <w:marBottom w:val="0"/>
      <w:divBdr>
        <w:top w:val="none" w:sz="0" w:space="0" w:color="auto"/>
        <w:left w:val="none" w:sz="0" w:space="0" w:color="auto"/>
        <w:bottom w:val="none" w:sz="0" w:space="0" w:color="auto"/>
        <w:right w:val="none" w:sz="0" w:space="0" w:color="auto"/>
      </w:divBdr>
    </w:div>
    <w:div w:id="1642151907">
      <w:bodyDiv w:val="1"/>
      <w:marLeft w:val="0"/>
      <w:marRight w:val="0"/>
      <w:marTop w:val="0"/>
      <w:marBottom w:val="0"/>
      <w:divBdr>
        <w:top w:val="none" w:sz="0" w:space="0" w:color="auto"/>
        <w:left w:val="none" w:sz="0" w:space="0" w:color="auto"/>
        <w:bottom w:val="none" w:sz="0" w:space="0" w:color="auto"/>
        <w:right w:val="none" w:sz="0" w:space="0" w:color="auto"/>
      </w:divBdr>
    </w:div>
    <w:div w:id="1680084957">
      <w:bodyDiv w:val="1"/>
      <w:marLeft w:val="0"/>
      <w:marRight w:val="0"/>
      <w:marTop w:val="0"/>
      <w:marBottom w:val="0"/>
      <w:divBdr>
        <w:top w:val="none" w:sz="0" w:space="0" w:color="auto"/>
        <w:left w:val="none" w:sz="0" w:space="0" w:color="auto"/>
        <w:bottom w:val="none" w:sz="0" w:space="0" w:color="auto"/>
        <w:right w:val="none" w:sz="0" w:space="0" w:color="auto"/>
      </w:divBdr>
    </w:div>
    <w:div w:id="1773276841">
      <w:bodyDiv w:val="1"/>
      <w:marLeft w:val="0"/>
      <w:marRight w:val="0"/>
      <w:marTop w:val="0"/>
      <w:marBottom w:val="0"/>
      <w:divBdr>
        <w:top w:val="none" w:sz="0" w:space="0" w:color="auto"/>
        <w:left w:val="none" w:sz="0" w:space="0" w:color="auto"/>
        <w:bottom w:val="none" w:sz="0" w:space="0" w:color="auto"/>
        <w:right w:val="none" w:sz="0" w:space="0" w:color="auto"/>
      </w:divBdr>
    </w:div>
    <w:div w:id="1781029914">
      <w:bodyDiv w:val="1"/>
      <w:marLeft w:val="0"/>
      <w:marRight w:val="0"/>
      <w:marTop w:val="0"/>
      <w:marBottom w:val="0"/>
      <w:divBdr>
        <w:top w:val="none" w:sz="0" w:space="0" w:color="auto"/>
        <w:left w:val="none" w:sz="0" w:space="0" w:color="auto"/>
        <w:bottom w:val="none" w:sz="0" w:space="0" w:color="auto"/>
        <w:right w:val="none" w:sz="0" w:space="0" w:color="auto"/>
      </w:divBdr>
    </w:div>
    <w:div w:id="1832940997">
      <w:bodyDiv w:val="1"/>
      <w:marLeft w:val="0"/>
      <w:marRight w:val="0"/>
      <w:marTop w:val="0"/>
      <w:marBottom w:val="0"/>
      <w:divBdr>
        <w:top w:val="none" w:sz="0" w:space="0" w:color="auto"/>
        <w:left w:val="none" w:sz="0" w:space="0" w:color="auto"/>
        <w:bottom w:val="none" w:sz="0" w:space="0" w:color="auto"/>
        <w:right w:val="none" w:sz="0" w:space="0" w:color="auto"/>
      </w:divBdr>
    </w:div>
    <w:div w:id="1841847964">
      <w:bodyDiv w:val="1"/>
      <w:marLeft w:val="0"/>
      <w:marRight w:val="0"/>
      <w:marTop w:val="0"/>
      <w:marBottom w:val="0"/>
      <w:divBdr>
        <w:top w:val="none" w:sz="0" w:space="0" w:color="auto"/>
        <w:left w:val="none" w:sz="0" w:space="0" w:color="auto"/>
        <w:bottom w:val="none" w:sz="0" w:space="0" w:color="auto"/>
        <w:right w:val="none" w:sz="0" w:space="0" w:color="auto"/>
      </w:divBdr>
    </w:div>
    <w:div w:id="1872526201">
      <w:bodyDiv w:val="1"/>
      <w:marLeft w:val="0"/>
      <w:marRight w:val="0"/>
      <w:marTop w:val="0"/>
      <w:marBottom w:val="0"/>
      <w:divBdr>
        <w:top w:val="none" w:sz="0" w:space="0" w:color="auto"/>
        <w:left w:val="none" w:sz="0" w:space="0" w:color="auto"/>
        <w:bottom w:val="none" w:sz="0" w:space="0" w:color="auto"/>
        <w:right w:val="none" w:sz="0" w:space="0" w:color="auto"/>
      </w:divBdr>
    </w:div>
    <w:div w:id="1883131777">
      <w:bodyDiv w:val="1"/>
      <w:marLeft w:val="0"/>
      <w:marRight w:val="0"/>
      <w:marTop w:val="0"/>
      <w:marBottom w:val="0"/>
      <w:divBdr>
        <w:top w:val="none" w:sz="0" w:space="0" w:color="auto"/>
        <w:left w:val="none" w:sz="0" w:space="0" w:color="auto"/>
        <w:bottom w:val="none" w:sz="0" w:space="0" w:color="auto"/>
        <w:right w:val="none" w:sz="0" w:space="0" w:color="auto"/>
      </w:divBdr>
    </w:div>
    <w:div w:id="1914467768">
      <w:bodyDiv w:val="1"/>
      <w:marLeft w:val="0"/>
      <w:marRight w:val="0"/>
      <w:marTop w:val="0"/>
      <w:marBottom w:val="0"/>
      <w:divBdr>
        <w:top w:val="none" w:sz="0" w:space="0" w:color="auto"/>
        <w:left w:val="none" w:sz="0" w:space="0" w:color="auto"/>
        <w:bottom w:val="none" w:sz="0" w:space="0" w:color="auto"/>
        <w:right w:val="none" w:sz="0" w:space="0" w:color="auto"/>
      </w:divBdr>
    </w:div>
    <w:div w:id="1936553706">
      <w:bodyDiv w:val="1"/>
      <w:marLeft w:val="0"/>
      <w:marRight w:val="0"/>
      <w:marTop w:val="0"/>
      <w:marBottom w:val="0"/>
      <w:divBdr>
        <w:top w:val="none" w:sz="0" w:space="0" w:color="auto"/>
        <w:left w:val="none" w:sz="0" w:space="0" w:color="auto"/>
        <w:bottom w:val="none" w:sz="0" w:space="0" w:color="auto"/>
        <w:right w:val="none" w:sz="0" w:space="0" w:color="auto"/>
      </w:divBdr>
    </w:div>
    <w:div w:id="1943564841">
      <w:bodyDiv w:val="1"/>
      <w:marLeft w:val="0"/>
      <w:marRight w:val="0"/>
      <w:marTop w:val="0"/>
      <w:marBottom w:val="0"/>
      <w:divBdr>
        <w:top w:val="none" w:sz="0" w:space="0" w:color="auto"/>
        <w:left w:val="none" w:sz="0" w:space="0" w:color="auto"/>
        <w:bottom w:val="none" w:sz="0" w:space="0" w:color="auto"/>
        <w:right w:val="none" w:sz="0" w:space="0" w:color="auto"/>
      </w:divBdr>
    </w:div>
    <w:div w:id="1973362763">
      <w:bodyDiv w:val="1"/>
      <w:marLeft w:val="0"/>
      <w:marRight w:val="0"/>
      <w:marTop w:val="0"/>
      <w:marBottom w:val="0"/>
      <w:divBdr>
        <w:top w:val="none" w:sz="0" w:space="0" w:color="auto"/>
        <w:left w:val="none" w:sz="0" w:space="0" w:color="auto"/>
        <w:bottom w:val="none" w:sz="0" w:space="0" w:color="auto"/>
        <w:right w:val="none" w:sz="0" w:space="0" w:color="auto"/>
      </w:divBdr>
    </w:div>
    <w:div w:id="2001811381">
      <w:bodyDiv w:val="1"/>
      <w:marLeft w:val="0"/>
      <w:marRight w:val="0"/>
      <w:marTop w:val="0"/>
      <w:marBottom w:val="0"/>
      <w:divBdr>
        <w:top w:val="none" w:sz="0" w:space="0" w:color="auto"/>
        <w:left w:val="none" w:sz="0" w:space="0" w:color="auto"/>
        <w:bottom w:val="none" w:sz="0" w:space="0" w:color="auto"/>
        <w:right w:val="none" w:sz="0" w:space="0" w:color="auto"/>
      </w:divBdr>
    </w:div>
    <w:div w:id="2021883258">
      <w:bodyDiv w:val="1"/>
      <w:marLeft w:val="0"/>
      <w:marRight w:val="0"/>
      <w:marTop w:val="0"/>
      <w:marBottom w:val="0"/>
      <w:divBdr>
        <w:top w:val="none" w:sz="0" w:space="0" w:color="auto"/>
        <w:left w:val="none" w:sz="0" w:space="0" w:color="auto"/>
        <w:bottom w:val="none" w:sz="0" w:space="0" w:color="auto"/>
        <w:right w:val="none" w:sz="0" w:space="0" w:color="auto"/>
      </w:divBdr>
    </w:div>
    <w:div w:id="2029990904">
      <w:bodyDiv w:val="1"/>
      <w:marLeft w:val="0"/>
      <w:marRight w:val="0"/>
      <w:marTop w:val="0"/>
      <w:marBottom w:val="0"/>
      <w:divBdr>
        <w:top w:val="none" w:sz="0" w:space="0" w:color="auto"/>
        <w:left w:val="none" w:sz="0" w:space="0" w:color="auto"/>
        <w:bottom w:val="none" w:sz="0" w:space="0" w:color="auto"/>
        <w:right w:val="none" w:sz="0" w:space="0" w:color="auto"/>
      </w:divBdr>
    </w:div>
    <w:div w:id="2077628787">
      <w:bodyDiv w:val="1"/>
      <w:marLeft w:val="0"/>
      <w:marRight w:val="0"/>
      <w:marTop w:val="0"/>
      <w:marBottom w:val="0"/>
      <w:divBdr>
        <w:top w:val="none" w:sz="0" w:space="0" w:color="auto"/>
        <w:left w:val="none" w:sz="0" w:space="0" w:color="auto"/>
        <w:bottom w:val="none" w:sz="0" w:space="0" w:color="auto"/>
        <w:right w:val="none" w:sz="0" w:space="0" w:color="auto"/>
      </w:divBdr>
    </w:div>
    <w:div w:id="207986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ma.davidhi@infrastruktura.gov.al" TargetMode="External"/><Relationship Id="rId5" Type="http://schemas.openxmlformats.org/officeDocument/2006/relationships/webSettings" Target="webSettings.xml"/><Relationship Id="rId10" Type="http://schemas.openxmlformats.org/officeDocument/2006/relationships/hyperlink" Target="https://www.konsultimipublik.gov.al/Konsultime/Detaje/875" TargetMode="External"/><Relationship Id="rId4" Type="http://schemas.openxmlformats.org/officeDocument/2006/relationships/settings" Target="settings.xml"/><Relationship Id="rId9" Type="http://schemas.openxmlformats.org/officeDocument/2006/relationships/hyperlink" Target="https://www.konsultimipublik.gov.al/Konsultime/Detaje/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065FD-8BBC-4FE7-88C8-33024934224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671</TotalTime>
  <Pages>19</Pages>
  <Words>3814</Words>
  <Characters>21743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Vilma Davidhi</cp:lastModifiedBy>
  <cp:revision>364</cp:revision>
  <dcterms:created xsi:type="dcterms:W3CDTF">2025-02-17T11:36:00Z</dcterms:created>
  <dcterms:modified xsi:type="dcterms:W3CDTF">2025-10-29T15:12:00Z</dcterms:modified>
</cp:coreProperties>
</file>