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E7232" w14:textId="77777777" w:rsidR="00B8519D" w:rsidRPr="00693506" w:rsidRDefault="00B8519D" w:rsidP="00E7258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330FB6D7" w14:textId="77777777" w:rsidR="00253786" w:rsidRPr="00693506" w:rsidRDefault="00253786" w:rsidP="00253786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</w:pPr>
      <w:r w:rsidRPr="0069350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>Raport për rezultatet e konsultimit publik</w:t>
      </w:r>
    </w:p>
    <w:p w14:paraId="7CE6254D" w14:textId="77777777" w:rsidR="00253786" w:rsidRPr="00693506" w:rsidRDefault="00253786" w:rsidP="002537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31FAF4" w14:textId="77777777" w:rsidR="00253786" w:rsidRPr="00693506" w:rsidRDefault="00253786" w:rsidP="00253786">
      <w:pPr>
        <w:pStyle w:val="ListParagraph"/>
        <w:numPr>
          <w:ilvl w:val="0"/>
          <w:numId w:val="1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935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Titulli i draft aktit</w:t>
      </w:r>
    </w:p>
    <w:p w14:paraId="2C751F69" w14:textId="2D80DB31" w:rsidR="00253786" w:rsidRPr="00BE215D" w:rsidRDefault="00253786" w:rsidP="00BE215D">
      <w:pPr>
        <w:pStyle w:val="BodyText"/>
        <w:tabs>
          <w:tab w:val="left" w:pos="540"/>
        </w:tabs>
        <w:jc w:val="both"/>
        <w:rPr>
          <w:bCs/>
          <w:color w:val="000000" w:themeColor="text1"/>
        </w:rPr>
      </w:pPr>
      <w:r w:rsidRPr="00693506">
        <w:rPr>
          <w:color w:val="000000" w:themeColor="text1"/>
        </w:rPr>
        <w:t xml:space="preserve">     Projektligji </w:t>
      </w:r>
      <w:r w:rsidR="00FE7FAF">
        <w:rPr>
          <w:color w:val="000000" w:themeColor="text1"/>
        </w:rPr>
        <w:t>“</w:t>
      </w:r>
      <w:r w:rsidR="00BE215D" w:rsidRPr="00BE215D">
        <w:rPr>
          <w:bCs/>
          <w:color w:val="000000" w:themeColor="text1"/>
        </w:rPr>
        <w:t>Për</w:t>
      </w:r>
      <w:r w:rsidR="00BE215D">
        <w:rPr>
          <w:bCs/>
          <w:color w:val="000000" w:themeColor="text1"/>
        </w:rPr>
        <w:t xml:space="preserve"> </w:t>
      </w:r>
      <w:r w:rsidR="00BE215D" w:rsidRPr="00BE215D">
        <w:rPr>
          <w:bCs/>
          <w:color w:val="000000" w:themeColor="text1"/>
        </w:rPr>
        <w:t>disa shtesa dhe ndryshime në ligjin nr. 80/2021 “Për regjistrimin e organizatave jofitimprurëse”</w:t>
      </w:r>
      <w:r w:rsidR="00FE7FAF">
        <w:rPr>
          <w:bCs/>
          <w:color w:val="000000" w:themeColor="text1"/>
        </w:rPr>
        <w:t>.</w:t>
      </w:r>
    </w:p>
    <w:p w14:paraId="2442BE89" w14:textId="77777777" w:rsidR="00253786" w:rsidRPr="00693506" w:rsidRDefault="00253786" w:rsidP="00253786">
      <w:pPr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945ADF" w14:textId="77777777" w:rsidR="00253786" w:rsidRPr="00693506" w:rsidRDefault="00253786" w:rsidP="00253786">
      <w:pPr>
        <w:pStyle w:val="ListParagraph"/>
        <w:numPr>
          <w:ilvl w:val="0"/>
          <w:numId w:val="1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935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Kohëzgjatja e konsultimeve</w:t>
      </w:r>
    </w:p>
    <w:p w14:paraId="696EF354" w14:textId="1539CD72" w:rsidR="00253786" w:rsidRPr="00693506" w:rsidRDefault="00253786" w:rsidP="00775169">
      <w:pPr>
        <w:pStyle w:val="BodyText"/>
        <w:ind w:firstLine="360"/>
        <w:rPr>
          <w:color w:val="000000" w:themeColor="text1"/>
        </w:rPr>
      </w:pPr>
      <w:r w:rsidRPr="00693506">
        <w:rPr>
          <w:color w:val="000000" w:themeColor="text1"/>
        </w:rPr>
        <w:t xml:space="preserve">Konsultimet paraprake: </w:t>
      </w:r>
      <w:r w:rsidR="00BA00DB">
        <w:rPr>
          <w:color w:val="000000" w:themeColor="text1"/>
        </w:rPr>
        <w:t>Maj</w:t>
      </w:r>
      <w:r w:rsidR="00FE7FAF">
        <w:rPr>
          <w:color w:val="000000" w:themeColor="text1"/>
        </w:rPr>
        <w:t xml:space="preserve"> – </w:t>
      </w:r>
      <w:r w:rsidR="00BA00DB">
        <w:rPr>
          <w:color w:val="000000" w:themeColor="text1"/>
        </w:rPr>
        <w:t>Qershor</w:t>
      </w:r>
      <w:r w:rsidR="00FE7FAF">
        <w:rPr>
          <w:color w:val="000000" w:themeColor="text1"/>
        </w:rPr>
        <w:t xml:space="preserve"> 202</w:t>
      </w:r>
      <w:r w:rsidR="00BA00DB">
        <w:rPr>
          <w:color w:val="000000" w:themeColor="text1"/>
        </w:rPr>
        <w:t>5</w:t>
      </w:r>
    </w:p>
    <w:p w14:paraId="6079C0F2" w14:textId="77777777" w:rsidR="004A025A" w:rsidRPr="00693506" w:rsidRDefault="004A025A" w:rsidP="00253786">
      <w:pPr>
        <w:pStyle w:val="BodyText"/>
        <w:ind w:left="360"/>
        <w:jc w:val="both"/>
        <w:rPr>
          <w:color w:val="000000" w:themeColor="text1"/>
        </w:rPr>
      </w:pPr>
      <w:r w:rsidRPr="00693506">
        <w:rPr>
          <w:color w:val="000000" w:themeColor="text1"/>
        </w:rPr>
        <w:t>Njoftimi paraprak: 20 ditë pune</w:t>
      </w:r>
    </w:p>
    <w:p w14:paraId="39EBDF2D" w14:textId="560E55D3" w:rsidR="00253786" w:rsidRPr="00693506" w:rsidRDefault="00253786" w:rsidP="00253786">
      <w:pPr>
        <w:pStyle w:val="BodyText"/>
        <w:jc w:val="both"/>
        <w:rPr>
          <w:color w:val="000000" w:themeColor="text1"/>
        </w:rPr>
      </w:pPr>
      <w:r w:rsidRPr="00693506">
        <w:rPr>
          <w:color w:val="000000" w:themeColor="text1"/>
        </w:rPr>
        <w:t xml:space="preserve">      Konsultimet në portalin e regjistrit elektronik: 20 ditë pune</w:t>
      </w:r>
      <w:r w:rsidR="00FE7FAF">
        <w:rPr>
          <w:color w:val="000000" w:themeColor="text1"/>
        </w:rPr>
        <w:t xml:space="preserve"> (0</w:t>
      </w:r>
      <w:r w:rsidR="00BA00DB">
        <w:rPr>
          <w:color w:val="000000" w:themeColor="text1"/>
        </w:rPr>
        <w:t>5</w:t>
      </w:r>
      <w:r w:rsidR="00FE7FAF">
        <w:rPr>
          <w:color w:val="000000" w:themeColor="text1"/>
        </w:rPr>
        <w:t>.</w:t>
      </w:r>
      <w:r w:rsidR="00BA00DB">
        <w:rPr>
          <w:color w:val="000000" w:themeColor="text1"/>
        </w:rPr>
        <w:t>05</w:t>
      </w:r>
      <w:r w:rsidR="00FE7FAF">
        <w:rPr>
          <w:color w:val="000000" w:themeColor="text1"/>
        </w:rPr>
        <w:t>.202</w:t>
      </w:r>
      <w:r w:rsidR="00BA00DB">
        <w:rPr>
          <w:color w:val="000000" w:themeColor="text1"/>
        </w:rPr>
        <w:t>5</w:t>
      </w:r>
      <w:r w:rsidR="00FE7FAF">
        <w:rPr>
          <w:color w:val="000000" w:themeColor="text1"/>
        </w:rPr>
        <w:t xml:space="preserve"> – 0</w:t>
      </w:r>
      <w:r w:rsidR="00BA00DB">
        <w:rPr>
          <w:color w:val="000000" w:themeColor="text1"/>
        </w:rPr>
        <w:t>2</w:t>
      </w:r>
      <w:r w:rsidR="00FE7FAF">
        <w:rPr>
          <w:color w:val="000000" w:themeColor="text1"/>
        </w:rPr>
        <w:t>.</w:t>
      </w:r>
      <w:r w:rsidR="00BA00DB">
        <w:rPr>
          <w:color w:val="000000" w:themeColor="text1"/>
        </w:rPr>
        <w:t>06</w:t>
      </w:r>
      <w:r w:rsidR="00FE7FAF">
        <w:rPr>
          <w:color w:val="000000" w:themeColor="text1"/>
        </w:rPr>
        <w:t>.202</w:t>
      </w:r>
      <w:r w:rsidR="00BA00DB">
        <w:rPr>
          <w:color w:val="000000" w:themeColor="text1"/>
        </w:rPr>
        <w:t>5</w:t>
      </w:r>
      <w:r w:rsidR="00FE7FAF">
        <w:rPr>
          <w:color w:val="000000" w:themeColor="text1"/>
        </w:rPr>
        <w:t>)</w:t>
      </w:r>
    </w:p>
    <w:p w14:paraId="28DDA454" w14:textId="77777777" w:rsidR="00253786" w:rsidRPr="00693506" w:rsidRDefault="00253786" w:rsidP="00253786">
      <w:pPr>
        <w:ind w:left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9F60255" w14:textId="77777777" w:rsidR="00253786" w:rsidRPr="00693506" w:rsidRDefault="00253786" w:rsidP="00253786">
      <w:pPr>
        <w:pStyle w:val="ListParagraph"/>
        <w:numPr>
          <w:ilvl w:val="0"/>
          <w:numId w:val="1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35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Metoda e konsultimit</w:t>
      </w:r>
    </w:p>
    <w:p w14:paraId="4DC44C39" w14:textId="77777777" w:rsidR="00253786" w:rsidRPr="00693506" w:rsidRDefault="00253786" w:rsidP="00253786">
      <w:pPr>
        <w:pStyle w:val="BodyText"/>
        <w:jc w:val="both"/>
        <w:rPr>
          <w:color w:val="000000" w:themeColor="text1"/>
        </w:rPr>
      </w:pPr>
      <w:r w:rsidRPr="00693506">
        <w:rPr>
          <w:color w:val="000000" w:themeColor="text1"/>
        </w:rPr>
        <w:t>Metodat e konsultimit publik të përdorura si vijon:</w:t>
      </w:r>
    </w:p>
    <w:p w14:paraId="4D56F3E7" w14:textId="21C8C8B0" w:rsidR="00253786" w:rsidRPr="00693506" w:rsidRDefault="00BA12B0" w:rsidP="004A025A">
      <w:pPr>
        <w:pStyle w:val="BodyText"/>
        <w:jc w:val="both"/>
        <w:rPr>
          <w:color w:val="000000" w:themeColor="text1"/>
        </w:rPr>
      </w:pPr>
      <w:bookmarkStart w:id="1" w:name="_Hlk157502382"/>
      <w:r>
        <w:rPr>
          <w:color w:val="000000" w:themeColor="text1"/>
        </w:rPr>
        <w:t>a</w:t>
      </w:r>
      <w:r w:rsidR="004A025A" w:rsidRPr="00693506">
        <w:rPr>
          <w:color w:val="000000" w:themeColor="text1"/>
        </w:rPr>
        <w:t xml:space="preserve">. </w:t>
      </w:r>
      <w:r w:rsidR="00253786" w:rsidRPr="00693506">
        <w:rPr>
          <w:color w:val="000000" w:themeColor="text1"/>
        </w:rPr>
        <w:t xml:space="preserve">Konsultimi në portalin “Regjistri Elektronik për Njoftimet dhe </w:t>
      </w:r>
      <w:r w:rsidR="00BE6E46">
        <w:rPr>
          <w:color w:val="000000" w:themeColor="text1"/>
        </w:rPr>
        <w:t>K</w:t>
      </w:r>
      <w:r w:rsidR="00253786" w:rsidRPr="00693506">
        <w:rPr>
          <w:color w:val="000000" w:themeColor="text1"/>
        </w:rPr>
        <w:t>onsultimet Publike”</w:t>
      </w:r>
      <w:r w:rsidR="00164865">
        <w:rPr>
          <w:color w:val="000000" w:themeColor="text1"/>
        </w:rPr>
        <w:t>,</w:t>
      </w:r>
      <w:r w:rsidR="00253786" w:rsidRPr="00693506">
        <w:rPr>
          <w:color w:val="000000" w:themeColor="text1"/>
        </w:rPr>
        <w:t xml:space="preserve"> për periudhën </w:t>
      </w:r>
      <w:r w:rsidR="001C622E">
        <w:rPr>
          <w:color w:val="000000" w:themeColor="text1"/>
        </w:rPr>
        <w:t>0</w:t>
      </w:r>
      <w:r>
        <w:rPr>
          <w:color w:val="000000" w:themeColor="text1"/>
        </w:rPr>
        <w:t>5</w:t>
      </w:r>
      <w:r w:rsidR="001C622E">
        <w:rPr>
          <w:color w:val="000000" w:themeColor="text1"/>
        </w:rPr>
        <w:t>.</w:t>
      </w:r>
      <w:r>
        <w:rPr>
          <w:color w:val="000000" w:themeColor="text1"/>
        </w:rPr>
        <w:t>05</w:t>
      </w:r>
      <w:r w:rsidR="001C622E">
        <w:rPr>
          <w:color w:val="000000" w:themeColor="text1"/>
        </w:rPr>
        <w:t>.202</w:t>
      </w:r>
      <w:r>
        <w:rPr>
          <w:color w:val="000000" w:themeColor="text1"/>
        </w:rPr>
        <w:t>5</w:t>
      </w:r>
      <w:r w:rsidR="001C622E">
        <w:rPr>
          <w:color w:val="000000" w:themeColor="text1"/>
        </w:rPr>
        <w:t xml:space="preserve"> – </w:t>
      </w:r>
      <w:r>
        <w:rPr>
          <w:color w:val="000000" w:themeColor="text1"/>
        </w:rPr>
        <w:t>02</w:t>
      </w:r>
      <w:r w:rsidR="001C622E">
        <w:rPr>
          <w:color w:val="000000" w:themeColor="text1"/>
        </w:rPr>
        <w:t>.</w:t>
      </w:r>
      <w:r>
        <w:rPr>
          <w:color w:val="000000" w:themeColor="text1"/>
        </w:rPr>
        <w:t>06</w:t>
      </w:r>
      <w:r w:rsidR="001C622E">
        <w:rPr>
          <w:color w:val="000000" w:themeColor="text1"/>
        </w:rPr>
        <w:t>.202</w:t>
      </w:r>
      <w:r>
        <w:rPr>
          <w:color w:val="000000" w:themeColor="text1"/>
        </w:rPr>
        <w:t>5</w:t>
      </w:r>
      <w:r w:rsidR="00253786" w:rsidRPr="00693506">
        <w:rPr>
          <w:color w:val="000000" w:themeColor="text1"/>
        </w:rPr>
        <w:t>, gjatë së cilës</w:t>
      </w:r>
      <w:r w:rsidR="003A3213" w:rsidRPr="00693506">
        <w:rPr>
          <w:color w:val="000000" w:themeColor="text1"/>
        </w:rPr>
        <w:t xml:space="preserve"> </w:t>
      </w:r>
      <w:r w:rsidR="00253786" w:rsidRPr="00693506">
        <w:rPr>
          <w:color w:val="000000" w:themeColor="text1"/>
        </w:rPr>
        <w:t>janë përcjellë komente</w:t>
      </w:r>
      <w:r w:rsidR="004A025A" w:rsidRPr="00693506">
        <w:rPr>
          <w:color w:val="000000" w:themeColor="text1"/>
        </w:rPr>
        <w:t xml:space="preserve"> përmes këtij po</w:t>
      </w:r>
      <w:r w:rsidR="00BE6E46">
        <w:rPr>
          <w:color w:val="000000" w:themeColor="text1"/>
        </w:rPr>
        <w:t>r</w:t>
      </w:r>
      <w:r w:rsidR="004A025A" w:rsidRPr="00693506">
        <w:rPr>
          <w:color w:val="000000" w:themeColor="text1"/>
        </w:rPr>
        <w:t>tali</w:t>
      </w:r>
      <w:r w:rsidR="00AD4255" w:rsidRPr="00693506">
        <w:rPr>
          <w:color w:val="000000" w:themeColor="text1"/>
        </w:rPr>
        <w:t>.</w:t>
      </w:r>
      <w:r w:rsidR="004A025A" w:rsidRPr="00693506">
        <w:rPr>
          <w:color w:val="000000" w:themeColor="text1"/>
        </w:rPr>
        <w:t xml:space="preserve"> </w:t>
      </w:r>
    </w:p>
    <w:p w14:paraId="1BD7C31B" w14:textId="77777777" w:rsidR="00253786" w:rsidRPr="00693506" w:rsidRDefault="00253786" w:rsidP="00253786">
      <w:pPr>
        <w:pStyle w:val="BodyText"/>
        <w:jc w:val="both"/>
        <w:rPr>
          <w:color w:val="000000" w:themeColor="text1"/>
        </w:rPr>
      </w:pPr>
      <w:r w:rsidRPr="00693506">
        <w:rPr>
          <w:color w:val="000000" w:themeColor="text1"/>
        </w:rPr>
        <w:t xml:space="preserve">Aktivitetet e realizuara: </w:t>
      </w:r>
    </w:p>
    <w:p w14:paraId="3F64A2A6" w14:textId="05B0314E" w:rsidR="00253786" w:rsidRPr="00693506" w:rsidRDefault="0070229C" w:rsidP="00253786">
      <w:pPr>
        <w:pStyle w:val="BodyText"/>
        <w:jc w:val="both"/>
        <w:rPr>
          <w:color w:val="000000" w:themeColor="text1"/>
        </w:rPr>
      </w:pPr>
      <w:r>
        <w:rPr>
          <w:color w:val="000000" w:themeColor="text1"/>
        </w:rPr>
        <w:t>Prill</w:t>
      </w:r>
      <w:r w:rsidR="00253786" w:rsidRPr="00693506">
        <w:rPr>
          <w:color w:val="000000" w:themeColor="text1"/>
        </w:rPr>
        <w:t xml:space="preserve"> 202</w:t>
      </w:r>
      <w:r w:rsidR="00164865">
        <w:rPr>
          <w:color w:val="000000" w:themeColor="text1"/>
        </w:rPr>
        <w:t>5</w:t>
      </w:r>
      <w:r w:rsidR="00902A0C" w:rsidRPr="00693506">
        <w:rPr>
          <w:color w:val="000000" w:themeColor="text1"/>
        </w:rPr>
        <w:t xml:space="preserve"> </w:t>
      </w:r>
      <w:r w:rsidR="00253786" w:rsidRPr="00693506">
        <w:rPr>
          <w:color w:val="000000" w:themeColor="text1"/>
        </w:rPr>
        <w:t xml:space="preserve">- identifikimi i grupeve të interesit, përzgjedhja </w:t>
      </w:r>
      <w:r w:rsidR="004A025A" w:rsidRPr="00693506">
        <w:rPr>
          <w:color w:val="000000" w:themeColor="text1"/>
        </w:rPr>
        <w:t xml:space="preserve">e metodave të konsultimit nga struktura </w:t>
      </w:r>
      <w:r w:rsidR="00253786" w:rsidRPr="00693506">
        <w:rPr>
          <w:color w:val="000000" w:themeColor="text1"/>
        </w:rPr>
        <w:t>përgjegjës</w:t>
      </w:r>
      <w:r w:rsidR="004A025A" w:rsidRPr="00693506">
        <w:rPr>
          <w:color w:val="000000" w:themeColor="text1"/>
        </w:rPr>
        <w:t>e</w:t>
      </w:r>
      <w:r w:rsidR="00253786" w:rsidRPr="00693506">
        <w:rPr>
          <w:color w:val="000000" w:themeColor="text1"/>
        </w:rPr>
        <w:t xml:space="preserve"> për hartimin e projektligjit </w:t>
      </w:r>
      <w:r w:rsidR="001C622E">
        <w:rPr>
          <w:color w:val="000000" w:themeColor="text1"/>
        </w:rPr>
        <w:t>“</w:t>
      </w:r>
      <w:r w:rsidRPr="0070229C">
        <w:rPr>
          <w:bCs/>
          <w:color w:val="000000" w:themeColor="text1"/>
        </w:rPr>
        <w:t>Për disa shtesa dhe ndryshime në ligjin nr. 80/2021 “Për regjistrimin e organizatave jofitimprurëse</w:t>
      </w:r>
      <w:r>
        <w:rPr>
          <w:bCs/>
          <w:color w:val="000000" w:themeColor="text1"/>
        </w:rPr>
        <w:t>”</w:t>
      </w:r>
      <w:r w:rsidR="00164865">
        <w:rPr>
          <w:bCs/>
          <w:color w:val="000000" w:themeColor="text1"/>
        </w:rPr>
        <w:t>, hartimi i projektligjit dhe dokumenteve shoqëruese.</w:t>
      </w:r>
    </w:p>
    <w:p w14:paraId="4462B205" w14:textId="41B4A48C" w:rsidR="00253786" w:rsidRDefault="00BA12B0" w:rsidP="001C622E">
      <w:pPr>
        <w:pStyle w:val="BodyText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05</w:t>
      </w:r>
      <w:r w:rsidR="001C622E">
        <w:rPr>
          <w:color w:val="000000" w:themeColor="text1"/>
        </w:rPr>
        <w:t>.</w:t>
      </w:r>
      <w:r>
        <w:rPr>
          <w:color w:val="000000" w:themeColor="text1"/>
        </w:rPr>
        <w:t>05</w:t>
      </w:r>
      <w:r w:rsidR="001C622E">
        <w:rPr>
          <w:color w:val="000000" w:themeColor="text1"/>
        </w:rPr>
        <w:t>.202</w:t>
      </w:r>
      <w:r>
        <w:rPr>
          <w:color w:val="000000" w:themeColor="text1"/>
        </w:rPr>
        <w:t>5</w:t>
      </w:r>
      <w:r w:rsidR="001C622E">
        <w:rPr>
          <w:color w:val="000000" w:themeColor="text1"/>
        </w:rPr>
        <w:t xml:space="preserve"> – 0</w:t>
      </w:r>
      <w:r>
        <w:rPr>
          <w:color w:val="000000" w:themeColor="text1"/>
        </w:rPr>
        <w:t>2</w:t>
      </w:r>
      <w:r w:rsidR="001C622E">
        <w:rPr>
          <w:color w:val="000000" w:themeColor="text1"/>
        </w:rPr>
        <w:t>.</w:t>
      </w:r>
      <w:r>
        <w:rPr>
          <w:color w:val="000000" w:themeColor="text1"/>
        </w:rPr>
        <w:t>06</w:t>
      </w:r>
      <w:r w:rsidR="001C622E">
        <w:rPr>
          <w:color w:val="000000" w:themeColor="text1"/>
        </w:rPr>
        <w:t>.202</w:t>
      </w:r>
      <w:r>
        <w:rPr>
          <w:color w:val="000000" w:themeColor="text1"/>
        </w:rPr>
        <w:t>5</w:t>
      </w:r>
      <w:r w:rsidR="004A025A" w:rsidRPr="00693506">
        <w:rPr>
          <w:color w:val="000000" w:themeColor="text1"/>
        </w:rPr>
        <w:t xml:space="preserve">, </w:t>
      </w:r>
      <w:r w:rsidR="001C622E">
        <w:rPr>
          <w:color w:val="000000" w:themeColor="text1"/>
        </w:rPr>
        <w:t>p</w:t>
      </w:r>
      <w:r w:rsidR="00253786" w:rsidRPr="00693506">
        <w:rPr>
          <w:color w:val="000000" w:themeColor="text1"/>
        </w:rPr>
        <w:t xml:space="preserve">rojektligji në zbatim të ligjit </w:t>
      </w:r>
      <w:r w:rsidR="001C622E">
        <w:rPr>
          <w:color w:val="000000" w:themeColor="text1"/>
        </w:rPr>
        <w:t>nr.</w:t>
      </w:r>
      <w:r w:rsidR="00253786" w:rsidRPr="00693506">
        <w:rPr>
          <w:color w:val="000000" w:themeColor="text1"/>
        </w:rPr>
        <w:t xml:space="preserve">146/2014, i nënshtrohet procesit të konsultimit në portalin e “Regjistrit </w:t>
      </w:r>
      <w:r w:rsidR="00164865" w:rsidRPr="00693506">
        <w:rPr>
          <w:color w:val="000000" w:themeColor="text1"/>
        </w:rPr>
        <w:t>E</w:t>
      </w:r>
      <w:r w:rsidR="00253786" w:rsidRPr="00693506">
        <w:rPr>
          <w:color w:val="000000" w:themeColor="text1"/>
        </w:rPr>
        <w:t>lektronik për Njoftime</w:t>
      </w:r>
      <w:r w:rsidR="00122D8D">
        <w:rPr>
          <w:color w:val="000000" w:themeColor="text1"/>
        </w:rPr>
        <w:t>t</w:t>
      </w:r>
      <w:r w:rsidR="00253786" w:rsidRPr="00693506">
        <w:rPr>
          <w:color w:val="000000" w:themeColor="text1"/>
        </w:rPr>
        <w:t xml:space="preserve"> dhe Konsultime</w:t>
      </w:r>
      <w:r w:rsidR="00122D8D">
        <w:rPr>
          <w:color w:val="000000" w:themeColor="text1"/>
        </w:rPr>
        <w:t>t</w:t>
      </w:r>
      <w:r w:rsidR="00253786" w:rsidRPr="00693506">
        <w:rPr>
          <w:color w:val="000000" w:themeColor="text1"/>
        </w:rPr>
        <w:t xml:space="preserve"> Publike</w:t>
      </w:r>
      <w:r w:rsidR="00AD4323" w:rsidRPr="00693506">
        <w:rPr>
          <w:color w:val="000000" w:themeColor="text1"/>
        </w:rPr>
        <w:t>”</w:t>
      </w:r>
      <w:r w:rsidR="00164865">
        <w:rPr>
          <w:color w:val="000000" w:themeColor="text1"/>
        </w:rPr>
        <w:t>.</w:t>
      </w:r>
    </w:p>
    <w:p w14:paraId="228AD58E" w14:textId="77777777" w:rsidR="001C622E" w:rsidRPr="00693506" w:rsidRDefault="001C622E" w:rsidP="001C622E">
      <w:pPr>
        <w:pStyle w:val="BodyText"/>
        <w:spacing w:after="0"/>
        <w:jc w:val="both"/>
        <w:rPr>
          <w:color w:val="000000" w:themeColor="text1"/>
        </w:rPr>
      </w:pPr>
    </w:p>
    <w:p w14:paraId="195448C1" w14:textId="3F087231" w:rsidR="00253786" w:rsidRPr="00693506" w:rsidRDefault="00023471" w:rsidP="0025378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Projektligji, relacioni shpjegues, </w:t>
      </w:r>
      <w:r w:rsidR="00BA12B0"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 dhe </w:t>
      </w:r>
      <w:r w:rsidR="001C622E">
        <w:rPr>
          <w:rFonts w:ascii="Times New Roman" w:hAnsi="Times New Roman" w:cs="Times New Roman"/>
          <w:color w:val="000000" w:themeColor="text1"/>
          <w:sz w:val="24"/>
          <w:szCs w:val="24"/>
        </w:rPr>
        <w:t>dokumenti i konsultimit publik</w:t>
      </w:r>
      <w:r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janë publikuar në RENJK ku çdo i interesuar është njohur me dokumentet përkatëse. Gjithashtu, institucionet me të cilat është kryer konsultimi janë njohur me këto dokumente përmes përcjelljes s</w:t>
      </w:r>
      <w:r w:rsidR="00AD4255"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tyre në rrugë zyrtare. </w:t>
      </w:r>
      <w:r w:rsidR="00AD4255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253786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>ontribute</w:t>
      </w:r>
      <w:r w:rsidR="00AD4255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253786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në kuadër të procesit të konsultimit dhe përmirësimit të përmbajtjes së projektligjit, janë përcjellë</w:t>
      </w:r>
      <w:r w:rsidR="00AD4323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3786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nëpërmjet </w:t>
      </w:r>
      <w:r w:rsidR="00A95575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>portalit t</w:t>
      </w:r>
      <w:r w:rsidR="00DC316F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A95575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RENJK</w:t>
      </w:r>
      <w:r w:rsidR="00122D8D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>, si dhe n</w:t>
      </w:r>
      <w:r w:rsidR="00DC316F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122D8D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rrug</w:t>
      </w:r>
      <w:r w:rsidR="00DC316F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122D8D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zyrtare nga institucionet pran</w:t>
      </w:r>
      <w:r w:rsidR="00DC316F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122D8D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="00DC316F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122D8D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cil</w:t>
      </w:r>
      <w:r w:rsidR="00DC316F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122D8D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</w:t>
      </w:r>
      <w:r w:rsidR="00DC316F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122D8D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>sht</w:t>
      </w:r>
      <w:r w:rsidR="00DC316F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122D8D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DC316F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122D8D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>rcjell</w:t>
      </w:r>
      <w:r w:rsidR="00DC316F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122D8D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DC316F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122D8D" w:rsidRPr="00263186">
        <w:rPr>
          <w:rFonts w:ascii="Times New Roman" w:hAnsi="Times New Roman" w:cs="Times New Roman"/>
          <w:color w:val="000000" w:themeColor="text1"/>
          <w:sz w:val="24"/>
          <w:szCs w:val="24"/>
        </w:rPr>
        <w:t>r mendim projektakti.</w:t>
      </w:r>
    </w:p>
    <w:bookmarkEnd w:id="1"/>
    <w:p w14:paraId="3B51B58B" w14:textId="77777777" w:rsidR="00902A0C" w:rsidRPr="00693506" w:rsidRDefault="00902A0C" w:rsidP="0025378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FCD458" w14:textId="77777777" w:rsidR="00253786" w:rsidRPr="00693506" w:rsidRDefault="00253786" w:rsidP="00253786">
      <w:pPr>
        <w:pStyle w:val="ListParagraph"/>
        <w:numPr>
          <w:ilvl w:val="0"/>
          <w:numId w:val="1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935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Palët e interesit të përfshira</w:t>
      </w:r>
    </w:p>
    <w:p w14:paraId="23E1FF1F" w14:textId="6942DC41" w:rsidR="005466A2" w:rsidRDefault="005B0FFD" w:rsidP="00253786">
      <w:pPr>
        <w:tabs>
          <w:tab w:val="left" w:pos="7552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</w:t>
      </w:r>
      <w:r w:rsidR="00BE6E4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vijim t</w:t>
      </w:r>
      <w:r w:rsidR="00BE6E4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vendimit nr.62/2023 t</w:t>
      </w:r>
      <w:r w:rsidR="00BE6E4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Gjykat</w:t>
      </w:r>
      <w:r w:rsidR="00BE6E4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Kushtetuese me q</w:t>
      </w:r>
      <w:r w:rsidR="00BE6E4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llim harmonizimin e ligjit nr.80/2021, me k</w:t>
      </w:r>
      <w:r w:rsidR="00BE6E4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BE6E4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vendim </w:t>
      </w:r>
      <w:r w:rsidR="00BE6E4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sht</w:t>
      </w:r>
      <w:r w:rsidR="00BE6E4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vijuar me h</w:t>
      </w:r>
      <w:r w:rsidR="00253786"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>artimi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253786"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80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3786"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>projektligjit</w:t>
      </w:r>
      <w:r w:rsidR="00AD4323" w:rsidRPr="0069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në përputhje me legjislacionin në fuqi dhe rregullat e teknikës legjislative. </w:t>
      </w:r>
      <w:r w:rsidR="00112744">
        <w:rPr>
          <w:rFonts w:ascii="Times New Roman" w:hAnsi="Times New Roman" w:cs="Times New Roman"/>
          <w:color w:val="000000" w:themeColor="text1"/>
          <w:sz w:val="24"/>
          <w:szCs w:val="24"/>
        </w:rPr>
        <w:t>Më pas</w:t>
      </w:r>
      <w:r w:rsidR="00122D8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12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është vijuar me publikimin në RENJK</w:t>
      </w:r>
      <w:r w:rsidR="00122D8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12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qëllim njohjen me përmbajtjen e tij </w:t>
      </w:r>
      <w:r w:rsidR="001822C3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r w:rsidR="00112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të gjithë palëve të interesuara. Gjithashtu, nëpërmjet rrugëve zyrtare projektligji i është dërguar për mendim institucioneve të interesuara.</w:t>
      </w:r>
    </w:p>
    <w:p w14:paraId="71A29751" w14:textId="77777777" w:rsidR="0063482E" w:rsidRPr="00693506" w:rsidRDefault="0063482E" w:rsidP="00253786">
      <w:pPr>
        <w:pStyle w:val="BodyText"/>
        <w:jc w:val="both"/>
        <w:rPr>
          <w:color w:val="000000" w:themeColor="text1"/>
        </w:rPr>
      </w:pPr>
    </w:p>
    <w:p w14:paraId="48407C51" w14:textId="13349876" w:rsidR="00675E35" w:rsidRPr="003B610A" w:rsidRDefault="00253786" w:rsidP="00E7258E">
      <w:pPr>
        <w:pStyle w:val="ListParagraph"/>
        <w:numPr>
          <w:ilvl w:val="0"/>
          <w:numId w:val="1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935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Pasqyra e komenteve të pranuara me arsyetimin e komenteve të pranuara/ refuzuara</w:t>
      </w:r>
    </w:p>
    <w:tbl>
      <w:tblPr>
        <w:tblStyle w:val="1"/>
        <w:tblW w:w="15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3590"/>
        <w:gridCol w:w="2520"/>
        <w:gridCol w:w="1710"/>
        <w:gridCol w:w="4140"/>
      </w:tblGrid>
      <w:tr w:rsidR="00D34D73" w:rsidRPr="00D34D73" w14:paraId="3E053D94" w14:textId="77777777" w:rsidTr="00775169">
        <w:trPr>
          <w:trHeight w:val="1338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74A34" w14:textId="77777777" w:rsidR="00D34D73" w:rsidRPr="00775169" w:rsidRDefault="00D34D73" w:rsidP="00D34D73">
            <w:pPr>
              <w:pStyle w:val="BodyText"/>
              <w:jc w:val="both"/>
              <w:rPr>
                <w:b/>
                <w:bCs/>
                <w:lang w:val="en-GB"/>
              </w:rPr>
            </w:pPr>
            <w:r w:rsidRPr="00775169">
              <w:rPr>
                <w:b/>
                <w:bCs/>
              </w:rPr>
              <w:t>Çështja e  adresuar</w:t>
            </w:r>
          </w:p>
          <w:p w14:paraId="02E92740" w14:textId="7A94EF80" w:rsidR="00D34D73" w:rsidRPr="00D34D73" w:rsidRDefault="00D34D73" w:rsidP="00EC1E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5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77516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psh. përkufizimi i ri i…, kushtet për regjistrimin e…, rregullimi i…, etj.)</w:t>
            </w:r>
          </w:p>
        </w:tc>
        <w:tc>
          <w:tcPr>
            <w:tcW w:w="3590" w:type="dxa"/>
          </w:tcPr>
          <w:p w14:paraId="27FA60C3" w14:textId="77777777" w:rsidR="00D34D73" w:rsidRPr="00775169" w:rsidRDefault="00D34D73" w:rsidP="00D34D73">
            <w:pPr>
              <w:pStyle w:val="BodyText"/>
              <w:jc w:val="both"/>
              <w:rPr>
                <w:b/>
                <w:bCs/>
              </w:rPr>
            </w:pPr>
            <w:r w:rsidRPr="00775169">
              <w:rPr>
                <w:b/>
                <w:bCs/>
              </w:rPr>
              <w:t>Komenti</w:t>
            </w:r>
          </w:p>
          <w:p w14:paraId="63E5845D" w14:textId="0376784E" w:rsidR="00D34D73" w:rsidRPr="00D34D73" w:rsidRDefault="00D34D73" w:rsidP="00EC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51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(grumbulloni dhe përmblidhni komente identike/të ngjashme nga palët e ndryshme të interesuara së bashku)</w:t>
            </w:r>
          </w:p>
        </w:tc>
        <w:tc>
          <w:tcPr>
            <w:tcW w:w="2520" w:type="dxa"/>
          </w:tcPr>
          <w:p w14:paraId="4487AFEF" w14:textId="1395FFFB" w:rsidR="00D34D73" w:rsidRPr="00D34D73" w:rsidRDefault="00D34D73" w:rsidP="00775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5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Palët e interesuara</w:t>
            </w:r>
            <w:r w:rsidRPr="00775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1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(renditni të gjithë ata që adresuan çështjen në mënyrë të ngjashme)</w:t>
            </w:r>
          </w:p>
        </w:tc>
        <w:tc>
          <w:tcPr>
            <w:tcW w:w="1710" w:type="dxa"/>
          </w:tcPr>
          <w:p w14:paraId="75A5007F" w14:textId="094278BB" w:rsidR="00D34D73" w:rsidRPr="00D34D73" w:rsidRDefault="00D34D73" w:rsidP="00EC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5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Vendimi</w:t>
            </w:r>
            <w:r w:rsidRPr="00775169">
              <w:rPr>
                <w:rFonts w:ascii="Times New Roman" w:hAnsi="Times New Roman" w:cs="Times New Roman"/>
                <w:sz w:val="24"/>
                <w:szCs w:val="24"/>
              </w:rPr>
              <w:t xml:space="preserve"> (I pranuar/I pranuar pjesërisht/I refuzuar)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AC8C6" w14:textId="5AE4FCAD" w:rsidR="00D34D73" w:rsidRPr="00D34D73" w:rsidRDefault="00D34D73" w:rsidP="00EC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5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Justifikimi</w:t>
            </w:r>
          </w:p>
        </w:tc>
      </w:tr>
      <w:tr w:rsidR="00D34D73" w:rsidRPr="00693506" w14:paraId="4ED0B330" w14:textId="77777777" w:rsidTr="00775169">
        <w:trPr>
          <w:trHeight w:val="1338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1E297" w14:textId="0B4D199B" w:rsidR="00D34D73" w:rsidRPr="00663E2C" w:rsidRDefault="005B0FFD" w:rsidP="00663E2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_Hlk157436192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Mbi p</w:t>
            </w:r>
            <w:r w:rsidR="00BE6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rmbajtjen e ligjit  nr.80/2021 “P</w:t>
            </w:r>
            <w:r w:rsidR="00BE6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regjistrimin e organizatave jofitimprur</w:t>
            </w:r>
            <w:r w:rsidR="00BE6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se”</w:t>
            </w:r>
            <w:r w:rsidR="00122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sa i p</w:t>
            </w:r>
            <w:r w:rsidR="00DC3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122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rket kund</w:t>
            </w:r>
            <w:r w:rsidR="00DC3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122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rvajtjeve administrative.</w:t>
            </w:r>
          </w:p>
        </w:tc>
        <w:tc>
          <w:tcPr>
            <w:tcW w:w="3590" w:type="dxa"/>
          </w:tcPr>
          <w:p w14:paraId="20EEA089" w14:textId="7C74043B" w:rsidR="00D34D73" w:rsidRPr="00693506" w:rsidRDefault="005B0FFD" w:rsidP="005B0FFD">
            <w:pPr>
              <w:pStyle w:val="NoSpacing"/>
              <w:jc w:val="both"/>
              <w:rPr>
                <w:bCs/>
                <w:color w:val="000000" w:themeColor="text1"/>
              </w:rPr>
            </w:pPr>
            <w:r w:rsidRPr="00551CA4">
              <w:rPr>
                <w:shd w:val="clear" w:color="auto" w:fill="FFFFFF"/>
              </w:rPr>
              <w:t>Ligji “Për regjistrimin e organizatave jofitimprurëse” përmban dy nene me të njëjtin titull: neni 39/1 “Kundravajtjet administrative” dhe neni 49 “Kundravajtjet administrative”. Kjo përbën një mospërputhje me praktikat e rregullta ligjore.</w:t>
            </w:r>
          </w:p>
        </w:tc>
        <w:tc>
          <w:tcPr>
            <w:tcW w:w="2520" w:type="dxa"/>
          </w:tcPr>
          <w:p w14:paraId="3DFCD4C3" w14:textId="44671780" w:rsidR="00D34D73" w:rsidRPr="008C3FD3" w:rsidRDefault="00BF3AB6" w:rsidP="008C3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F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8C3FD3" w:rsidRPr="008C3F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rganizata Jofitimprur</w:t>
            </w:r>
            <w:r w:rsidR="00112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8C3FD3" w:rsidRPr="008C3F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 “</w:t>
            </w:r>
            <w:r w:rsidR="008C3FD3" w:rsidRPr="008C3FD3">
              <w:rPr>
                <w:rFonts w:ascii="Times New Roman" w:hAnsi="Times New Roman" w:cs="Times New Roman"/>
                <w:sz w:val="24"/>
                <w:szCs w:val="24"/>
              </w:rPr>
              <w:t xml:space="preserve">Partnerët, Shqipëri për </w:t>
            </w:r>
            <w:r w:rsidR="00122D8D" w:rsidRPr="008C3FD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C3FD3" w:rsidRPr="008C3FD3">
              <w:rPr>
                <w:rFonts w:ascii="Times New Roman" w:hAnsi="Times New Roman" w:cs="Times New Roman"/>
                <w:sz w:val="24"/>
                <w:szCs w:val="24"/>
              </w:rPr>
              <w:t xml:space="preserve">dryshim dhe </w:t>
            </w:r>
            <w:r w:rsidR="00122D8D" w:rsidRPr="008C3FD3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8C3FD3" w:rsidRPr="008C3FD3">
              <w:rPr>
                <w:rFonts w:ascii="Times New Roman" w:hAnsi="Times New Roman" w:cs="Times New Roman"/>
                <w:sz w:val="24"/>
                <w:szCs w:val="24"/>
              </w:rPr>
              <w:t>hvillim”</w:t>
            </w:r>
          </w:p>
        </w:tc>
        <w:tc>
          <w:tcPr>
            <w:tcW w:w="1710" w:type="dxa"/>
          </w:tcPr>
          <w:p w14:paraId="7D916DE6" w14:textId="3B718201" w:rsidR="00D34D73" w:rsidRPr="00693506" w:rsidRDefault="00BF3AB6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Refuzuar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2115B" w14:textId="63D6542A" w:rsidR="00D34D73" w:rsidRPr="00AA040A" w:rsidRDefault="005B0FFD" w:rsidP="00BF3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Në</w:t>
            </w:r>
            <w:proofErr w:type="spellEnd"/>
            <w:r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vijim</w:t>
            </w:r>
            <w:proofErr w:type="spellEnd"/>
            <w:r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të</w:t>
            </w:r>
            <w:proofErr w:type="spellEnd"/>
            <w:r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këtij</w:t>
            </w:r>
            <w:proofErr w:type="spellEnd"/>
            <w:r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komenti</w:t>
            </w:r>
            <w:proofErr w:type="spellEnd"/>
            <w:r w:rsidR="001822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,</w:t>
            </w:r>
            <w:r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vlerësojmë</w:t>
            </w:r>
            <w:proofErr w:type="spellEnd"/>
            <w:r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mospranimin</w:t>
            </w:r>
            <w:proofErr w:type="spellEnd"/>
            <w:r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tij</w:t>
            </w:r>
            <w:proofErr w:type="spellEnd"/>
            <w:r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, duke </w:t>
            </w:r>
            <w:proofErr w:type="spellStart"/>
            <w:r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sqaruar</w:t>
            </w:r>
            <w:proofErr w:type="spellEnd"/>
            <w:r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se </w:t>
            </w:r>
            <w:r w:rsidR="004D3F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me </w:t>
            </w:r>
            <w:proofErr w:type="spellStart"/>
            <w:r w:rsidR="004D3F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ligjin</w:t>
            </w:r>
            <w:proofErr w:type="spellEnd"/>
            <w:r w:rsidR="004D3F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nr.80/2021 </w:t>
            </w:r>
            <w:proofErr w:type="spellStart"/>
            <w:r w:rsidR="004D3F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jan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proofErr w:type="spellEnd"/>
            <w:r w:rsidR="004D3F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3F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ndryshuar</w:t>
            </w:r>
            <w:proofErr w:type="spellEnd"/>
            <w:r w:rsidR="004D3F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3F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edhe</w:t>
            </w:r>
            <w:proofErr w:type="spellEnd"/>
            <w:r w:rsidR="004D3F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3F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dispozita</w:t>
            </w:r>
            <w:proofErr w:type="spellEnd"/>
            <w:r w:rsidR="004D3F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3F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proofErr w:type="spellEnd"/>
            <w:r w:rsidR="004D3F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3F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ligjit</w:t>
            </w:r>
            <w:proofErr w:type="spellEnd"/>
            <w:r w:rsidR="004D3F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nr.8798, </w:t>
            </w:r>
            <w:proofErr w:type="spellStart"/>
            <w:r w:rsidR="004D3F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dat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proofErr w:type="spellEnd"/>
            <w:r w:rsidR="004D3F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4D3FC9"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7.5.2001, “</w:t>
            </w:r>
            <w:proofErr w:type="spellStart"/>
            <w:r w:rsidR="004D3FC9"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Për</w:t>
            </w:r>
            <w:proofErr w:type="spellEnd"/>
            <w:r w:rsidR="004D3FC9"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3FC9"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regjistrimin</w:t>
            </w:r>
            <w:proofErr w:type="spellEnd"/>
            <w:r w:rsidR="004D3FC9"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4D3FC9"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organizatave</w:t>
            </w:r>
            <w:proofErr w:type="spellEnd"/>
            <w:r w:rsidR="004D3FC9"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3FC9"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jofitimprurëse</w:t>
            </w:r>
            <w:proofErr w:type="spellEnd"/>
            <w:r w:rsidR="004D3F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”</w:t>
            </w:r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cili</w:t>
            </w:r>
            <w:proofErr w:type="spellEnd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ishte</w:t>
            </w:r>
            <w:proofErr w:type="spellEnd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ligji</w:t>
            </w:r>
            <w:proofErr w:type="spellEnd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proofErr w:type="spellEnd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fuqi</w:t>
            </w:r>
            <w:proofErr w:type="spellEnd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q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proofErr w:type="spellEnd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rregullonte</w:t>
            </w:r>
            <w:proofErr w:type="spellEnd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procedur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</w:t>
            </w:r>
            <w:proofErr w:type="spellEnd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regjistrimit</w:t>
            </w:r>
            <w:proofErr w:type="spellEnd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proofErr w:type="spellEnd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organizatave</w:t>
            </w:r>
            <w:proofErr w:type="spellEnd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jofitimprur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se</w:t>
            </w:r>
            <w:proofErr w:type="spellEnd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Ligji</w:t>
            </w:r>
            <w:proofErr w:type="spellEnd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nr.80/2021 </w:t>
            </w:r>
            <w:proofErr w:type="spellStart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proofErr w:type="spellEnd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nenin</w:t>
            </w:r>
            <w:proofErr w:type="spellEnd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53 </w:t>
            </w:r>
            <w:proofErr w:type="spellStart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parashikonte</w:t>
            </w:r>
            <w:proofErr w:type="spellEnd"/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se </w:t>
            </w:r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</w:t>
            </w:r>
            <w:r w:rsidR="00C020AE" w:rsidRP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 datën e fillimit të funksionimit të regjistrit elektronik, ligji nr. 87</w:t>
            </w:r>
            <w:r w:rsidR="003559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98</w:t>
            </w:r>
            <w:r w:rsidR="00C020AE" w:rsidRP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datë 7.5.2001, “Për regjistrimin e organizatave jofitimprurëse” dhe aktet ligjore e nënligjore që bien në kundërshtim me këtë ligj shfuqizohen.</w:t>
            </w:r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Pra, ligji nr.87</w:t>
            </w:r>
            <w:r w:rsidR="003559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98</w:t>
            </w:r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/2001 nuk do t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shfuqizohej automatikisht me hyrjen në fuqi t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ligjit nr.80/2021, por me </w:t>
            </w:r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momentin e fillimit t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funksionimit t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regjistrit elektronik. N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to kushte, ligji nr.80/2021 parashikoi dhe nj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regjim tranzitor t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kalimit nga regjimi i m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parsh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 ligjor në rregullat e reja, duke b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dhe ndryshime në ligjin nr.87</w:t>
            </w:r>
            <w:r w:rsidR="003559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98</w:t>
            </w:r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/2001. Konkretisht, në pik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 2, t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nenit 51 t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 w:rsidR="00C020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559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ligjit nr.80/2021 parashikohet shtimi i nenit 39/1 në ligjin nr.8798/2001 i cili parashikon kund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 w:rsidR="003559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rvajtjet administrative. Kjo dispozit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 w:rsidR="003559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do t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 w:rsidR="003559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ishte e zbatueshme deri kur t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 w:rsidR="003559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fillonte funksionimi i regjistrit elektronik sipas ligjit nr.80/2021. Me fillimin e funksionimit t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 w:rsidR="003559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</w:t>
            </w:r>
            <w:r w:rsidR="00855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</w:t>
            </w:r>
            <w:r w:rsidR="003559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tij regjistri, </w:t>
            </w:r>
            <w:proofErr w:type="spellStart"/>
            <w:r w:rsidR="001010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l</w:t>
            </w:r>
            <w:r w:rsidR="00DC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igji</w:t>
            </w:r>
            <w:proofErr w:type="spellEnd"/>
            <w:r w:rsidR="00DC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nr.8789/2001 </w:t>
            </w:r>
            <w:proofErr w:type="spellStart"/>
            <w:r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është</w:t>
            </w:r>
            <w:proofErr w:type="spellEnd"/>
            <w:r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shfuqizuar</w:t>
            </w:r>
            <w:proofErr w:type="spellEnd"/>
            <w:r w:rsidR="001010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0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</w:t>
            </w:r>
            <w:r w:rsidR="00653E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daj</w:t>
            </w:r>
            <w:proofErr w:type="spellEnd"/>
            <w:r w:rsidR="00653E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0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neni</w:t>
            </w:r>
            <w:proofErr w:type="spellEnd"/>
            <w:r w:rsidR="001010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39/1 </w:t>
            </w:r>
            <w:proofErr w:type="spellStart"/>
            <w:r w:rsidR="001010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="001010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0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tij</w:t>
            </w:r>
            <w:proofErr w:type="spellEnd"/>
            <w:r w:rsidR="001010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e </w:t>
            </w:r>
            <w:r w:rsidR="00653E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ka </w:t>
            </w:r>
            <w:proofErr w:type="spellStart"/>
            <w:r w:rsidR="00653E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humbur</w:t>
            </w:r>
            <w:proofErr w:type="spellEnd"/>
            <w:r w:rsidR="00653E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3E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fuqin</w:t>
            </w:r>
            <w:r w:rsidR="00BE6E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proofErr w:type="spellEnd"/>
            <w:r w:rsidR="00653E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3E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juridike</w:t>
            </w:r>
            <w:proofErr w:type="spellEnd"/>
            <w:r w:rsidR="001010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</w:t>
            </w:r>
            <w:r w:rsidR="00DC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</w:t>
            </w:r>
            <w:proofErr w:type="spellEnd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</w:t>
            </w:r>
            <w:r w:rsidR="00DC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</w:t>
            </w:r>
            <w:r w:rsidR="00DC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proofErr w:type="spellEnd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arsye</w:t>
            </w:r>
            <w:proofErr w:type="spellEnd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nuk</w:t>
            </w:r>
            <w:proofErr w:type="spellEnd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sht</w:t>
            </w:r>
            <w:r w:rsidR="00DC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proofErr w:type="spellEnd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</w:t>
            </w:r>
            <w:r w:rsidR="00DC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proofErr w:type="spellEnd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nevojshme</w:t>
            </w:r>
            <w:proofErr w:type="spellEnd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</w:t>
            </w:r>
            <w:r w:rsidR="00DC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proofErr w:type="spellEnd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shfuqizohet</w:t>
            </w:r>
            <w:proofErr w:type="spellEnd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</w:t>
            </w:r>
            <w:r w:rsidR="00DC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proofErr w:type="spellEnd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</w:t>
            </w:r>
            <w:r w:rsidR="00DC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nyr</w:t>
            </w:r>
            <w:r w:rsidR="00DC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proofErr w:type="spellEnd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</w:t>
            </w:r>
            <w:r w:rsidR="00DC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proofErr w:type="spellEnd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shprehur</w:t>
            </w:r>
            <w:proofErr w:type="spellEnd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kjo</w:t>
            </w:r>
            <w:proofErr w:type="spellEnd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dispozit</w:t>
            </w:r>
            <w:r w:rsidR="00DC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proofErr w:type="spellEnd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3240F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duke </w:t>
            </w:r>
            <w:proofErr w:type="spellStart"/>
            <w:r w:rsidR="003240F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qen</w:t>
            </w:r>
            <w:r w:rsidR="00115E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proofErr w:type="spellEnd"/>
            <w:r w:rsidR="003240F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se</w:t>
            </w:r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nuk</w:t>
            </w:r>
            <w:proofErr w:type="spellEnd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ka </w:t>
            </w:r>
            <w:proofErr w:type="spellStart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</w:t>
            </w:r>
            <w:r w:rsidR="00DC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proofErr w:type="spellEnd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asnj</w:t>
            </w:r>
            <w:r w:rsidR="00DC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ë</w:t>
            </w:r>
            <w:proofErr w:type="spellEnd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efekt</w:t>
            </w:r>
            <w:proofErr w:type="spellEnd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juridik</w:t>
            </w:r>
            <w:proofErr w:type="spellEnd"/>
            <w:r w:rsidR="008D5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AA040A" w:rsidRPr="00693506" w14:paraId="7377E1C8" w14:textId="77777777" w:rsidTr="00775169">
        <w:trPr>
          <w:trHeight w:val="1338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CD5BB" w14:textId="140469CF" w:rsidR="00A95575" w:rsidRPr="00663E2C" w:rsidRDefault="00A95575" w:rsidP="00663E2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Mosp</w:t>
            </w:r>
            <w:r w:rsidR="00DC3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rputhje midis p</w:t>
            </w:r>
            <w:r w:rsidR="00DC3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rkufizimeve t</w:t>
            </w:r>
            <w:r w:rsidR="00DC3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termave</w:t>
            </w:r>
            <w:r w:rsidR="00505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konkretisht pik</w:t>
            </w:r>
            <w:r w:rsidR="00AE5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505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9 t</w:t>
            </w:r>
            <w:r w:rsidR="00AE5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505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nenit 3 t</w:t>
            </w:r>
            <w:r w:rsidR="00AE5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505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projektligjit, i cili parashikon se:                                    </w:t>
            </w:r>
            <w:r w:rsidR="00505C7D" w:rsidRPr="00505C7D">
              <w:rPr>
                <w:rStyle w:val="NoSpacingChar"/>
                <w:rFonts w:eastAsia="Arial"/>
              </w:rPr>
              <w:t>9. ‘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Regjistrimi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i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organizatave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jofitimprurëse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’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është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regjistrimi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i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organizatave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jofitimprurëse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pranë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lastRenderedPageBreak/>
              <w:t>Gjykatës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së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Shkallës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së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Parë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të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Juridiksionit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të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Përgjithshëm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Tiranë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, me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qëllim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fitimin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e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personalitetit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juridik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,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si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dhe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çdo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regjistrim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tjetër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i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ndryshimeve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të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të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dhënave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,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përfshirë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transformimin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,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bashkimin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dhe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çregjistrimin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e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subjektit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nga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regjistri</w:t>
            </w:r>
            <w:proofErr w:type="spellEnd"/>
            <w:r w:rsidR="00505C7D">
              <w:rPr>
                <w:rStyle w:val="NoSpacingChar"/>
                <w:rFonts w:eastAsia="Arial"/>
              </w:rPr>
              <w:t xml:space="preserve">”, </w:t>
            </w:r>
            <w:proofErr w:type="spellStart"/>
            <w:r w:rsidR="00505C7D">
              <w:rPr>
                <w:rStyle w:val="NoSpacingChar"/>
                <w:rFonts w:eastAsia="Arial"/>
              </w:rPr>
              <w:t>si</w:t>
            </w:r>
            <w:proofErr w:type="spellEnd"/>
            <w:r w:rsid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>
              <w:rPr>
                <w:rStyle w:val="NoSpacingChar"/>
                <w:rFonts w:eastAsia="Arial"/>
              </w:rPr>
              <w:t>dhe</w:t>
            </w:r>
            <w:proofErr w:type="spellEnd"/>
            <w:r w:rsid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>
              <w:rPr>
                <w:rStyle w:val="NoSpacingChar"/>
                <w:rFonts w:eastAsia="Arial"/>
              </w:rPr>
              <w:t>pik</w:t>
            </w:r>
            <w:r w:rsidR="00AE5CDF">
              <w:rPr>
                <w:rStyle w:val="NoSpacingChar"/>
                <w:rFonts w:eastAsia="Arial"/>
              </w:rPr>
              <w:t>ë</w:t>
            </w:r>
            <w:r w:rsidR="00505C7D">
              <w:rPr>
                <w:rStyle w:val="NoSpacingChar"/>
                <w:rFonts w:eastAsia="Arial"/>
              </w:rPr>
              <w:t>s</w:t>
            </w:r>
            <w:proofErr w:type="spellEnd"/>
            <w:r w:rsidR="00505C7D">
              <w:rPr>
                <w:rStyle w:val="NoSpacingChar"/>
                <w:rFonts w:eastAsia="Arial"/>
              </w:rPr>
              <w:t xml:space="preserve"> 10 </w:t>
            </w:r>
            <w:proofErr w:type="spellStart"/>
            <w:r w:rsidR="00505C7D">
              <w:rPr>
                <w:rStyle w:val="NoSpacingChar"/>
                <w:rFonts w:eastAsia="Arial"/>
              </w:rPr>
              <w:t>t</w:t>
            </w:r>
            <w:r w:rsidR="00AE5CDF">
              <w:rPr>
                <w:rStyle w:val="NoSpacingChar"/>
                <w:rFonts w:eastAsia="Arial"/>
              </w:rPr>
              <w:t>ë</w:t>
            </w:r>
            <w:proofErr w:type="spellEnd"/>
            <w:r w:rsid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>
              <w:rPr>
                <w:rStyle w:val="NoSpacingChar"/>
                <w:rFonts w:eastAsia="Arial"/>
              </w:rPr>
              <w:t>nenit</w:t>
            </w:r>
            <w:proofErr w:type="spellEnd"/>
            <w:r w:rsidR="00505C7D">
              <w:rPr>
                <w:rStyle w:val="NoSpacingChar"/>
                <w:rFonts w:eastAsia="Arial"/>
              </w:rPr>
              <w:t xml:space="preserve"> 3 </w:t>
            </w:r>
            <w:proofErr w:type="spellStart"/>
            <w:r w:rsidR="00505C7D">
              <w:rPr>
                <w:rStyle w:val="NoSpacingChar"/>
                <w:rFonts w:eastAsia="Arial"/>
              </w:rPr>
              <w:t>t</w:t>
            </w:r>
            <w:r w:rsidR="00AE5CDF">
              <w:rPr>
                <w:rStyle w:val="NoSpacingChar"/>
                <w:rFonts w:eastAsia="Arial"/>
              </w:rPr>
              <w:t>ë</w:t>
            </w:r>
            <w:proofErr w:type="spellEnd"/>
            <w:r w:rsid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>
              <w:rPr>
                <w:rStyle w:val="NoSpacingChar"/>
                <w:rFonts w:eastAsia="Arial"/>
              </w:rPr>
              <w:t>projektligjit</w:t>
            </w:r>
            <w:proofErr w:type="spellEnd"/>
            <w:r w:rsidR="00505C7D">
              <w:rPr>
                <w:rStyle w:val="NoSpacingChar"/>
                <w:rFonts w:eastAsia="Arial"/>
              </w:rPr>
              <w:t xml:space="preserve">, </w:t>
            </w:r>
            <w:proofErr w:type="spellStart"/>
            <w:r w:rsidR="00505C7D">
              <w:rPr>
                <w:rStyle w:val="NoSpacingChar"/>
                <w:rFonts w:eastAsia="Arial"/>
              </w:rPr>
              <w:t>i</w:t>
            </w:r>
            <w:proofErr w:type="spellEnd"/>
            <w:r w:rsid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>
              <w:rPr>
                <w:rStyle w:val="NoSpacingChar"/>
                <w:rFonts w:eastAsia="Arial"/>
              </w:rPr>
              <w:t>cili</w:t>
            </w:r>
            <w:proofErr w:type="spellEnd"/>
            <w:r w:rsid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>
              <w:rPr>
                <w:rStyle w:val="NoSpacingChar"/>
                <w:rFonts w:eastAsia="Arial"/>
              </w:rPr>
              <w:t>parashikon</w:t>
            </w:r>
            <w:proofErr w:type="spellEnd"/>
            <w:r w:rsidR="00505C7D">
              <w:rPr>
                <w:rStyle w:val="NoSpacingChar"/>
                <w:rFonts w:eastAsia="Arial"/>
              </w:rPr>
              <w:t xml:space="preserve"> se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togfjalëshi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“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Regjistrim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tjetër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”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zëvendësohet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me “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Regjistrim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i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ndryshimeve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të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të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 xml:space="preserve"> </w:t>
            </w:r>
            <w:proofErr w:type="spellStart"/>
            <w:r w:rsidR="00505C7D" w:rsidRPr="00505C7D">
              <w:rPr>
                <w:rStyle w:val="NoSpacingChar"/>
                <w:rFonts w:eastAsia="Arial"/>
              </w:rPr>
              <w:t>dhënave</w:t>
            </w:r>
            <w:proofErr w:type="spellEnd"/>
            <w:r w:rsidR="00505C7D" w:rsidRPr="00505C7D">
              <w:rPr>
                <w:rStyle w:val="NoSpacingChar"/>
                <w:rFonts w:eastAsia="Arial"/>
              </w:rPr>
              <w:t>.”</w:t>
            </w:r>
          </w:p>
        </w:tc>
        <w:tc>
          <w:tcPr>
            <w:tcW w:w="3590" w:type="dxa"/>
          </w:tcPr>
          <w:p w14:paraId="75C02F03" w14:textId="501CDAFB" w:rsidR="00AA040A" w:rsidRPr="00663E2C" w:rsidRDefault="005965A2" w:rsidP="00596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M</w:t>
            </w:r>
            <w:r w:rsidRPr="005965A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ospërputhje midis pikës 9 dhe pikës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 t</w:t>
            </w:r>
            <w:r w:rsidR="00BE6E4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5965A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nenit 3 të projektligjit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sa i p</w:t>
            </w:r>
            <w:r w:rsidR="00BE6E4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rket p</w:t>
            </w:r>
            <w:r w:rsidR="00BE6E4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rkufizimeve t</w:t>
            </w:r>
            <w:r w:rsidR="00BE6E4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termave. </w:t>
            </w:r>
            <w:r w:rsidRPr="005965A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Për këtë arsye, sugjerohet që përkufizimi i “Regjistrimit të ndryshimeve të të dhënave” të qëndrojë vetëm në pikën 10, për të </w:t>
            </w:r>
            <w:r w:rsidRPr="005965A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shmangur kontradiktat dhe për të siguruar koherencë në formulimin e përkufizimeve ligjore.</w:t>
            </w:r>
          </w:p>
        </w:tc>
        <w:tc>
          <w:tcPr>
            <w:tcW w:w="2520" w:type="dxa"/>
          </w:tcPr>
          <w:p w14:paraId="68D87C40" w14:textId="2FFB1FEC" w:rsidR="00AA040A" w:rsidRPr="00663E2C" w:rsidRDefault="00122D8D" w:rsidP="008C3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Organizata Jofitimprurëse “Partnerët, Shqipëri për ndryshim dhe zhvillim”</w:t>
            </w:r>
          </w:p>
        </w:tc>
        <w:tc>
          <w:tcPr>
            <w:tcW w:w="1710" w:type="dxa"/>
          </w:tcPr>
          <w:p w14:paraId="54238E52" w14:textId="3A64652D" w:rsidR="00AA040A" w:rsidRDefault="00CB0C1A" w:rsidP="0055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Pranuar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7CF48" w14:textId="4F48A3C4" w:rsidR="00AA040A" w:rsidRDefault="00551522" w:rsidP="00663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Ky sugjerim 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vler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suar si korrekt dhe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qendruesh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duke nisur nga funksioni i qart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projektaktit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P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k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llim, si dhe në kuad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ripunimit t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projektaktit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sipas teknik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legjislative, ky sugjerim 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reflektuar duke para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>shikuar z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>vend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>simin e togfjal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 xml:space="preserve">shit 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“regjistrim fillestar” me “regjistrim p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>r her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>” q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>nkupton regjistrimin me q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>llim fitimin e personalitetit juridik, z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>vend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>simin e togfjal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>shit “regjistrime t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 xml:space="preserve"> tjera” me “regjistrim i ndryshimeve t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7AA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E97AAA">
              <w:rPr>
                <w:rFonts w:ascii="Times New Roman" w:hAnsi="Times New Roman" w:cs="Times New Roman"/>
                <w:sz w:val="24"/>
                <w:szCs w:val="24"/>
              </w:rPr>
              <w:t xml:space="preserve"> dh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>nave” p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>r regjistrimin e ndryshimeve në t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 xml:space="preserve"> dh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>nat e regjistruara, si dhe duke parashikuar se shprehja “regjistrim” p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>rfshin si regjistrimin p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>r her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>, ashtu edhe at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 xml:space="preserve"> ndryshimit t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7AA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E97AAA">
              <w:rPr>
                <w:rFonts w:ascii="Times New Roman" w:hAnsi="Times New Roman" w:cs="Times New Roman"/>
                <w:sz w:val="24"/>
                <w:szCs w:val="24"/>
              </w:rPr>
              <w:t xml:space="preserve"> dh</w:t>
            </w:r>
            <w:r w:rsidR="00855B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97AAA">
              <w:rPr>
                <w:rFonts w:ascii="Times New Roman" w:hAnsi="Times New Roman" w:cs="Times New Roman"/>
                <w:sz w:val="24"/>
                <w:szCs w:val="24"/>
              </w:rPr>
              <w:t>nave.</w:t>
            </w:r>
          </w:p>
        </w:tc>
      </w:tr>
      <w:tr w:rsidR="000A224B" w:rsidRPr="00693506" w14:paraId="0BF103E0" w14:textId="77777777" w:rsidTr="00775169">
        <w:trPr>
          <w:trHeight w:val="1338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BE3CB" w14:textId="48391C04" w:rsidR="000A224B" w:rsidRDefault="00B728C9" w:rsidP="00663E2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Mbi kund</w:t>
            </w:r>
            <w:r w:rsidR="00BE6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rvajtjet administrative</w:t>
            </w:r>
            <w:r w:rsidR="00965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90" w:type="dxa"/>
          </w:tcPr>
          <w:p w14:paraId="3D1EABE0" w14:textId="5B3AF634" w:rsidR="000A224B" w:rsidRPr="002E3FF1" w:rsidRDefault="00196A96" w:rsidP="00270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  <w:r w:rsidR="00B728C9" w:rsidRPr="00B728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ekomandohet që projektligji të mos përmbajë dispozita të veçanta për kundërvajtjet administrative, pasi kuadri ligjor ekzistues</w:t>
            </w:r>
            <w:r w:rsidR="00B728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konkretisht ligji nr.112/2020</w:t>
            </w:r>
            <w:r w:rsidR="00B728C9" w:rsidRPr="00B728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parashikon masa ndëshkuese të konsiderueshme për organizatat jofitimprurëse në raste të mosrespektimit të detyrimeve ligjore</w:t>
            </w:r>
            <w:r w:rsidR="00B728C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520" w:type="dxa"/>
          </w:tcPr>
          <w:p w14:paraId="5CB49501" w14:textId="5EB9C741" w:rsidR="000A224B" w:rsidRDefault="00122D8D" w:rsidP="00B7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Organizata Jofitimprurëse “Partnerët, Shqipëri për ndryshim dhe zhvillim”</w:t>
            </w:r>
          </w:p>
        </w:tc>
        <w:tc>
          <w:tcPr>
            <w:tcW w:w="1710" w:type="dxa"/>
          </w:tcPr>
          <w:p w14:paraId="2071DF9A" w14:textId="33805999" w:rsidR="000A224B" w:rsidRDefault="00C25A26" w:rsidP="005A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Refuzuar</w:t>
            </w:r>
          </w:p>
          <w:p w14:paraId="16C51F08" w14:textId="31D055A1" w:rsidR="00C25A26" w:rsidRDefault="00C25A26" w:rsidP="00EC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43D51" w14:textId="3094D06D" w:rsidR="000A224B" w:rsidRDefault="00C25A26" w:rsidP="00663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26">
              <w:rPr>
                <w:rFonts w:ascii="Times New Roman" w:hAnsi="Times New Roman" w:cs="Times New Roman"/>
                <w:sz w:val="24"/>
                <w:szCs w:val="24"/>
              </w:rPr>
              <w:t>Në vijim të këtij komenti</w:t>
            </w:r>
            <w:r w:rsidR="001822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5A26">
              <w:rPr>
                <w:rFonts w:ascii="Times New Roman" w:hAnsi="Times New Roman" w:cs="Times New Roman"/>
                <w:sz w:val="24"/>
                <w:szCs w:val="24"/>
              </w:rPr>
              <w:t xml:space="preserve"> vlerësojmë mospanimin e tij pasi objekti i ligjit nr.112/2020 dhe ligjit nr.80/2021 është i ndryshëm.</w:t>
            </w:r>
            <w:r w:rsidR="00DF5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A26">
              <w:rPr>
                <w:rFonts w:ascii="Times New Roman" w:hAnsi="Times New Roman" w:cs="Times New Roman"/>
                <w:sz w:val="24"/>
                <w:szCs w:val="24"/>
              </w:rPr>
              <w:t>Këto dy akte rregullojnë marr</w:t>
            </w:r>
            <w:r w:rsidR="005A5DE0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25A26">
              <w:rPr>
                <w:rFonts w:ascii="Times New Roman" w:hAnsi="Times New Roman" w:cs="Times New Roman"/>
                <w:sz w:val="24"/>
                <w:szCs w:val="24"/>
              </w:rPr>
              <w:t>dhënie juridike të ndryshme, ndaj parashikimi i kundërvajtjeve administrative të parashikuara në ligjin nr.80/2021, është i nevojshëm për të garantuar zbatimin efektiv të tij.</w:t>
            </w:r>
          </w:p>
        </w:tc>
      </w:tr>
      <w:bookmarkEnd w:id="2"/>
    </w:tbl>
    <w:p w14:paraId="6C283944" w14:textId="4FF3B290" w:rsidR="00FF0AE1" w:rsidRPr="00693506" w:rsidRDefault="00FF0AE1" w:rsidP="008779A3">
      <w:pPr>
        <w:tabs>
          <w:tab w:val="left" w:pos="3914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F0AE1" w:rsidRPr="00693506" w:rsidSect="005F4258">
      <w:headerReference w:type="default" r:id="rId10"/>
      <w:footerReference w:type="default" r:id="rId11"/>
      <w:pgSz w:w="16839" w:h="11907" w:orient="landscape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DDA43" w14:textId="77777777" w:rsidR="000346FB" w:rsidRDefault="000346FB">
      <w:pPr>
        <w:spacing w:line="240" w:lineRule="auto"/>
      </w:pPr>
      <w:r>
        <w:separator/>
      </w:r>
    </w:p>
  </w:endnote>
  <w:endnote w:type="continuationSeparator" w:id="0">
    <w:p w14:paraId="15D2A7F8" w14:textId="77777777" w:rsidR="000346FB" w:rsidRDefault="00034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A2E47" w14:textId="77777777" w:rsidR="00C74183" w:rsidRDefault="00C74183">
    <w:pPr>
      <w:jc w:val="right"/>
    </w:pPr>
    <w:r>
      <w:fldChar w:fldCharType="begin"/>
    </w:r>
    <w:r>
      <w:instrText>PAGE</w:instrText>
    </w:r>
    <w:r>
      <w:fldChar w:fldCharType="separate"/>
    </w:r>
    <w:r w:rsidR="00EB4EB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9954E" w14:textId="77777777" w:rsidR="000346FB" w:rsidRDefault="000346FB">
      <w:pPr>
        <w:spacing w:line="240" w:lineRule="auto"/>
      </w:pPr>
      <w:r>
        <w:separator/>
      </w:r>
    </w:p>
  </w:footnote>
  <w:footnote w:type="continuationSeparator" w:id="0">
    <w:p w14:paraId="24FF6FCC" w14:textId="77777777" w:rsidR="000346FB" w:rsidRDefault="000346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8F58D" w14:textId="18D951FB" w:rsidR="00C74183" w:rsidRPr="00BE215D" w:rsidRDefault="009F05ED" w:rsidP="00BE215D">
    <w:pPr>
      <w:rPr>
        <w:rFonts w:ascii="Times New Roman" w:eastAsiaTheme="minorHAnsi" w:hAnsi="Times New Roman" w:cs="Times New Roman"/>
        <w:b/>
      </w:rPr>
    </w:pPr>
    <w:r>
      <w:rPr>
        <w:rFonts w:ascii="Times New Roman" w:eastAsiaTheme="minorHAnsi" w:hAnsi="Times New Roman" w:cs="Times New Roman"/>
        <w:b/>
      </w:rPr>
      <w:t xml:space="preserve">RAPORTI I KONSULTIMIT PUBLIK PËR PROJEKTLIGJIN </w:t>
    </w:r>
    <w:r w:rsidR="000D5C4B" w:rsidRPr="000D5C4B">
      <w:rPr>
        <w:rFonts w:ascii="Times New Roman" w:eastAsiaTheme="minorHAnsi" w:hAnsi="Times New Roman" w:cs="Times New Roman"/>
        <w:b/>
      </w:rPr>
      <w:t>“</w:t>
    </w:r>
    <w:r w:rsidR="00BE215D" w:rsidRPr="00BE215D">
      <w:rPr>
        <w:rFonts w:ascii="Times New Roman" w:eastAsiaTheme="minorHAnsi" w:hAnsi="Times New Roman" w:cs="Times New Roman"/>
        <w:b/>
      </w:rPr>
      <w:t>PËR</w:t>
    </w:r>
    <w:r w:rsidR="00BE215D">
      <w:rPr>
        <w:rFonts w:ascii="Times New Roman" w:eastAsiaTheme="minorHAnsi" w:hAnsi="Times New Roman" w:cs="Times New Roman"/>
        <w:b/>
      </w:rPr>
      <w:t xml:space="preserve"> </w:t>
    </w:r>
    <w:r w:rsidR="00BE215D" w:rsidRPr="00BE215D">
      <w:rPr>
        <w:rFonts w:ascii="Times New Roman" w:eastAsiaTheme="minorHAnsi" w:hAnsi="Times New Roman" w:cs="Times New Roman"/>
        <w:b/>
      </w:rPr>
      <w:t>DISA SHTESA DHE NDRYSHIME NË LIGJIN NR. 80/2021 “PËR REGJISTRIMIN E ORGANIZATAVE JOFITIMPRURËSE”</w:t>
    </w:r>
    <w:r w:rsidR="00D11FE6">
      <w:rPr>
        <w:rFonts w:ascii="Times New Roman" w:eastAsiaTheme="minorHAnsi" w:hAnsi="Times New Roman" w:cs="Times New Roman"/>
        <w:b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0502"/>
    <w:multiLevelType w:val="hybridMultilevel"/>
    <w:tmpl w:val="AC222518"/>
    <w:lvl w:ilvl="0" w:tplc="71DC6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01D0"/>
    <w:multiLevelType w:val="hybridMultilevel"/>
    <w:tmpl w:val="87CAB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C59FC"/>
    <w:multiLevelType w:val="hybridMultilevel"/>
    <w:tmpl w:val="BBC87C2A"/>
    <w:lvl w:ilvl="0" w:tplc="6180D6C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4739B"/>
    <w:multiLevelType w:val="hybridMultilevel"/>
    <w:tmpl w:val="13D40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92C9E"/>
    <w:multiLevelType w:val="hybridMultilevel"/>
    <w:tmpl w:val="B49C6D4A"/>
    <w:lvl w:ilvl="0" w:tplc="6FD6EA7C">
      <w:start w:val="2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8903DB"/>
    <w:multiLevelType w:val="hybridMultilevel"/>
    <w:tmpl w:val="DB66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00B3E"/>
    <w:multiLevelType w:val="hybridMultilevel"/>
    <w:tmpl w:val="300235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82702"/>
    <w:multiLevelType w:val="hybridMultilevel"/>
    <w:tmpl w:val="ADE0E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81403"/>
    <w:multiLevelType w:val="hybridMultilevel"/>
    <w:tmpl w:val="E18A0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825E9"/>
    <w:multiLevelType w:val="hybridMultilevel"/>
    <w:tmpl w:val="FE4C3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16030"/>
    <w:multiLevelType w:val="hybridMultilevel"/>
    <w:tmpl w:val="657489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0490C"/>
    <w:multiLevelType w:val="hybridMultilevel"/>
    <w:tmpl w:val="0B16C7C0"/>
    <w:lvl w:ilvl="0" w:tplc="A54AB70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72100"/>
    <w:multiLevelType w:val="hybridMultilevel"/>
    <w:tmpl w:val="DF682200"/>
    <w:lvl w:ilvl="0" w:tplc="B1FEF2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27A9E"/>
    <w:multiLevelType w:val="hybridMultilevel"/>
    <w:tmpl w:val="29CCE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C1823"/>
    <w:multiLevelType w:val="hybridMultilevel"/>
    <w:tmpl w:val="E166C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05B3B"/>
    <w:multiLevelType w:val="hybridMultilevel"/>
    <w:tmpl w:val="9B00B574"/>
    <w:lvl w:ilvl="0" w:tplc="D58E52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E73BA"/>
    <w:multiLevelType w:val="hybridMultilevel"/>
    <w:tmpl w:val="D1F2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15017"/>
    <w:multiLevelType w:val="hybridMultilevel"/>
    <w:tmpl w:val="AB4AC938"/>
    <w:lvl w:ilvl="0" w:tplc="35DCACB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254BF"/>
    <w:multiLevelType w:val="hybridMultilevel"/>
    <w:tmpl w:val="CC54331C"/>
    <w:lvl w:ilvl="0" w:tplc="3DF2FD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347163"/>
    <w:multiLevelType w:val="hybridMultilevel"/>
    <w:tmpl w:val="E668A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145FA"/>
    <w:multiLevelType w:val="hybridMultilevel"/>
    <w:tmpl w:val="E33ABB44"/>
    <w:lvl w:ilvl="0" w:tplc="9E1623B2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70869"/>
    <w:multiLevelType w:val="hybridMultilevel"/>
    <w:tmpl w:val="AFA4D904"/>
    <w:lvl w:ilvl="0" w:tplc="041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5C823B31"/>
    <w:multiLevelType w:val="hybridMultilevel"/>
    <w:tmpl w:val="C0144A74"/>
    <w:lvl w:ilvl="0" w:tplc="5F8C13B0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42C43"/>
    <w:multiLevelType w:val="hybridMultilevel"/>
    <w:tmpl w:val="608A29F8"/>
    <w:lvl w:ilvl="0" w:tplc="6616D9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C587E"/>
    <w:multiLevelType w:val="hybridMultilevel"/>
    <w:tmpl w:val="EA542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A6403"/>
    <w:multiLevelType w:val="hybridMultilevel"/>
    <w:tmpl w:val="2242A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737F6"/>
    <w:multiLevelType w:val="hybridMultilevel"/>
    <w:tmpl w:val="4EBC0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A5D8D"/>
    <w:multiLevelType w:val="hybridMultilevel"/>
    <w:tmpl w:val="4FC6F0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22"/>
  </w:num>
  <w:num w:numId="5">
    <w:abstractNumId w:val="18"/>
  </w:num>
  <w:num w:numId="6">
    <w:abstractNumId w:val="26"/>
  </w:num>
  <w:num w:numId="7">
    <w:abstractNumId w:val="23"/>
  </w:num>
  <w:num w:numId="8">
    <w:abstractNumId w:val="12"/>
  </w:num>
  <w:num w:numId="9">
    <w:abstractNumId w:val="3"/>
  </w:num>
  <w:num w:numId="10">
    <w:abstractNumId w:val="9"/>
  </w:num>
  <w:num w:numId="11">
    <w:abstractNumId w:val="5"/>
  </w:num>
  <w:num w:numId="12">
    <w:abstractNumId w:val="24"/>
  </w:num>
  <w:num w:numId="13">
    <w:abstractNumId w:val="16"/>
  </w:num>
  <w:num w:numId="14">
    <w:abstractNumId w:val="19"/>
  </w:num>
  <w:num w:numId="15">
    <w:abstractNumId w:val="25"/>
  </w:num>
  <w:num w:numId="16">
    <w:abstractNumId w:val="13"/>
  </w:num>
  <w:num w:numId="17">
    <w:abstractNumId w:val="8"/>
  </w:num>
  <w:num w:numId="18">
    <w:abstractNumId w:val="1"/>
  </w:num>
  <w:num w:numId="19">
    <w:abstractNumId w:val="11"/>
  </w:num>
  <w:num w:numId="20">
    <w:abstractNumId w:val="17"/>
  </w:num>
  <w:num w:numId="21">
    <w:abstractNumId w:val="21"/>
  </w:num>
  <w:num w:numId="22">
    <w:abstractNumId w:val="4"/>
  </w:num>
  <w:num w:numId="23">
    <w:abstractNumId w:val="10"/>
  </w:num>
  <w:num w:numId="24">
    <w:abstractNumId w:val="2"/>
  </w:num>
  <w:num w:numId="25">
    <w:abstractNumId w:val="27"/>
  </w:num>
  <w:num w:numId="26">
    <w:abstractNumId w:val="6"/>
  </w:num>
  <w:num w:numId="27">
    <w:abstractNumId w:val="15"/>
  </w:num>
  <w:num w:numId="2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19D"/>
    <w:rsid w:val="00000FA3"/>
    <w:rsid w:val="0001105E"/>
    <w:rsid w:val="00011A76"/>
    <w:rsid w:val="00015BB2"/>
    <w:rsid w:val="00023471"/>
    <w:rsid w:val="00023C51"/>
    <w:rsid w:val="00026E1A"/>
    <w:rsid w:val="000346FB"/>
    <w:rsid w:val="00042FCA"/>
    <w:rsid w:val="00053248"/>
    <w:rsid w:val="00062DD6"/>
    <w:rsid w:val="000641DA"/>
    <w:rsid w:val="0008229F"/>
    <w:rsid w:val="00085BA3"/>
    <w:rsid w:val="000926A8"/>
    <w:rsid w:val="000A224B"/>
    <w:rsid w:val="000A3327"/>
    <w:rsid w:val="000B5861"/>
    <w:rsid w:val="000B7613"/>
    <w:rsid w:val="000C23DB"/>
    <w:rsid w:val="000C2A20"/>
    <w:rsid w:val="000C4AF4"/>
    <w:rsid w:val="000C55A6"/>
    <w:rsid w:val="000D5431"/>
    <w:rsid w:val="000D5C4B"/>
    <w:rsid w:val="000D6B4F"/>
    <w:rsid w:val="000E20C0"/>
    <w:rsid w:val="000F583B"/>
    <w:rsid w:val="001010B5"/>
    <w:rsid w:val="0010123A"/>
    <w:rsid w:val="001073D3"/>
    <w:rsid w:val="00110AE8"/>
    <w:rsid w:val="00112744"/>
    <w:rsid w:val="001127A4"/>
    <w:rsid w:val="00115EE1"/>
    <w:rsid w:val="001207A4"/>
    <w:rsid w:val="001210D3"/>
    <w:rsid w:val="00121CF6"/>
    <w:rsid w:val="00122D8D"/>
    <w:rsid w:val="0012780F"/>
    <w:rsid w:val="0013398E"/>
    <w:rsid w:val="00136F8E"/>
    <w:rsid w:val="00137B6B"/>
    <w:rsid w:val="00147CA1"/>
    <w:rsid w:val="00152366"/>
    <w:rsid w:val="0015269F"/>
    <w:rsid w:val="0015430B"/>
    <w:rsid w:val="001571DF"/>
    <w:rsid w:val="0015732D"/>
    <w:rsid w:val="0015735F"/>
    <w:rsid w:val="001574BD"/>
    <w:rsid w:val="001605AA"/>
    <w:rsid w:val="00164865"/>
    <w:rsid w:val="001701D8"/>
    <w:rsid w:val="001717C4"/>
    <w:rsid w:val="00173F27"/>
    <w:rsid w:val="001801D6"/>
    <w:rsid w:val="001822C3"/>
    <w:rsid w:val="001855A9"/>
    <w:rsid w:val="0018675B"/>
    <w:rsid w:val="00186B56"/>
    <w:rsid w:val="00194DD2"/>
    <w:rsid w:val="00196A96"/>
    <w:rsid w:val="001A14AE"/>
    <w:rsid w:val="001C084B"/>
    <w:rsid w:val="001C622E"/>
    <w:rsid w:val="001C6912"/>
    <w:rsid w:val="001D2A7F"/>
    <w:rsid w:val="001D4228"/>
    <w:rsid w:val="001E332E"/>
    <w:rsid w:val="001E5814"/>
    <w:rsid w:val="001E6E95"/>
    <w:rsid w:val="001F7D66"/>
    <w:rsid w:val="00200D13"/>
    <w:rsid w:val="0020401F"/>
    <w:rsid w:val="002050E9"/>
    <w:rsid w:val="002051FC"/>
    <w:rsid w:val="002053FF"/>
    <w:rsid w:val="00205A76"/>
    <w:rsid w:val="00206549"/>
    <w:rsid w:val="002076B5"/>
    <w:rsid w:val="002122BD"/>
    <w:rsid w:val="00213B28"/>
    <w:rsid w:val="00215C5F"/>
    <w:rsid w:val="00231608"/>
    <w:rsid w:val="002335BB"/>
    <w:rsid w:val="00253786"/>
    <w:rsid w:val="002605C1"/>
    <w:rsid w:val="00263186"/>
    <w:rsid w:val="00270782"/>
    <w:rsid w:val="00272B62"/>
    <w:rsid w:val="00276ACD"/>
    <w:rsid w:val="00287568"/>
    <w:rsid w:val="0029000D"/>
    <w:rsid w:val="002909FB"/>
    <w:rsid w:val="0029193E"/>
    <w:rsid w:val="00293D1F"/>
    <w:rsid w:val="002B0455"/>
    <w:rsid w:val="002B382E"/>
    <w:rsid w:val="002B4C64"/>
    <w:rsid w:val="002B554E"/>
    <w:rsid w:val="002C3470"/>
    <w:rsid w:val="002C6272"/>
    <w:rsid w:val="002C7323"/>
    <w:rsid w:val="002C7B76"/>
    <w:rsid w:val="002D1C01"/>
    <w:rsid w:val="002D621A"/>
    <w:rsid w:val="002E2C53"/>
    <w:rsid w:val="002E3FF1"/>
    <w:rsid w:val="002E6779"/>
    <w:rsid w:val="002E7449"/>
    <w:rsid w:val="002F0803"/>
    <w:rsid w:val="002F1B48"/>
    <w:rsid w:val="002F507F"/>
    <w:rsid w:val="002F6952"/>
    <w:rsid w:val="003050F3"/>
    <w:rsid w:val="003240F5"/>
    <w:rsid w:val="0033132E"/>
    <w:rsid w:val="003337A1"/>
    <w:rsid w:val="00337392"/>
    <w:rsid w:val="003431E8"/>
    <w:rsid w:val="00350466"/>
    <w:rsid w:val="00355987"/>
    <w:rsid w:val="00362B8D"/>
    <w:rsid w:val="003654C6"/>
    <w:rsid w:val="003670BA"/>
    <w:rsid w:val="00371AD1"/>
    <w:rsid w:val="00377A18"/>
    <w:rsid w:val="003878D9"/>
    <w:rsid w:val="00390516"/>
    <w:rsid w:val="003905AE"/>
    <w:rsid w:val="003930C6"/>
    <w:rsid w:val="003A2342"/>
    <w:rsid w:val="003A266A"/>
    <w:rsid w:val="003A3213"/>
    <w:rsid w:val="003B610A"/>
    <w:rsid w:val="003B6319"/>
    <w:rsid w:val="003C1831"/>
    <w:rsid w:val="003C2E74"/>
    <w:rsid w:val="003C585D"/>
    <w:rsid w:val="003D70EF"/>
    <w:rsid w:val="003E262D"/>
    <w:rsid w:val="003E341E"/>
    <w:rsid w:val="003F7D22"/>
    <w:rsid w:val="00400DD3"/>
    <w:rsid w:val="00405045"/>
    <w:rsid w:val="00406791"/>
    <w:rsid w:val="004078E0"/>
    <w:rsid w:val="004175ED"/>
    <w:rsid w:val="004207A5"/>
    <w:rsid w:val="00421857"/>
    <w:rsid w:val="004232F5"/>
    <w:rsid w:val="00427ADB"/>
    <w:rsid w:val="00427C3C"/>
    <w:rsid w:val="00427DB3"/>
    <w:rsid w:val="004318DF"/>
    <w:rsid w:val="00431B75"/>
    <w:rsid w:val="004329C3"/>
    <w:rsid w:val="00444084"/>
    <w:rsid w:val="00445846"/>
    <w:rsid w:val="00454A10"/>
    <w:rsid w:val="00461B9C"/>
    <w:rsid w:val="00474366"/>
    <w:rsid w:val="00474D5C"/>
    <w:rsid w:val="00484D56"/>
    <w:rsid w:val="00485E5D"/>
    <w:rsid w:val="004A025A"/>
    <w:rsid w:val="004A270B"/>
    <w:rsid w:val="004A2B4E"/>
    <w:rsid w:val="004B2844"/>
    <w:rsid w:val="004B7F05"/>
    <w:rsid w:val="004D0B72"/>
    <w:rsid w:val="004D3FC9"/>
    <w:rsid w:val="004D7DB6"/>
    <w:rsid w:val="004E3D76"/>
    <w:rsid w:val="00501AF5"/>
    <w:rsid w:val="005033F1"/>
    <w:rsid w:val="00505B66"/>
    <w:rsid w:val="00505C7D"/>
    <w:rsid w:val="00514226"/>
    <w:rsid w:val="005232C7"/>
    <w:rsid w:val="00530093"/>
    <w:rsid w:val="005302D9"/>
    <w:rsid w:val="00531B65"/>
    <w:rsid w:val="0053451E"/>
    <w:rsid w:val="00541031"/>
    <w:rsid w:val="005466A2"/>
    <w:rsid w:val="00550606"/>
    <w:rsid w:val="00550E35"/>
    <w:rsid w:val="0055116A"/>
    <w:rsid w:val="00551522"/>
    <w:rsid w:val="00554E29"/>
    <w:rsid w:val="00560281"/>
    <w:rsid w:val="0056623A"/>
    <w:rsid w:val="0057427A"/>
    <w:rsid w:val="005752F1"/>
    <w:rsid w:val="005755D0"/>
    <w:rsid w:val="00576615"/>
    <w:rsid w:val="00581617"/>
    <w:rsid w:val="00581FEA"/>
    <w:rsid w:val="00582838"/>
    <w:rsid w:val="0058712E"/>
    <w:rsid w:val="00593D04"/>
    <w:rsid w:val="00596475"/>
    <w:rsid w:val="005965A2"/>
    <w:rsid w:val="005A0817"/>
    <w:rsid w:val="005A2AA5"/>
    <w:rsid w:val="005A2D9C"/>
    <w:rsid w:val="005A484B"/>
    <w:rsid w:val="005A5DE0"/>
    <w:rsid w:val="005A6EF4"/>
    <w:rsid w:val="005B0FFD"/>
    <w:rsid w:val="005B1281"/>
    <w:rsid w:val="005B1AA3"/>
    <w:rsid w:val="005B4F7B"/>
    <w:rsid w:val="005C1755"/>
    <w:rsid w:val="005C7B40"/>
    <w:rsid w:val="005F0AC9"/>
    <w:rsid w:val="005F4258"/>
    <w:rsid w:val="005F6EF5"/>
    <w:rsid w:val="0060229B"/>
    <w:rsid w:val="0060299F"/>
    <w:rsid w:val="00602B54"/>
    <w:rsid w:val="00602F06"/>
    <w:rsid w:val="00611B29"/>
    <w:rsid w:val="0061361B"/>
    <w:rsid w:val="0061656A"/>
    <w:rsid w:val="00622317"/>
    <w:rsid w:val="00622A41"/>
    <w:rsid w:val="00623BA4"/>
    <w:rsid w:val="00625A22"/>
    <w:rsid w:val="00626E40"/>
    <w:rsid w:val="006319A7"/>
    <w:rsid w:val="00632570"/>
    <w:rsid w:val="00633AB7"/>
    <w:rsid w:val="0063482E"/>
    <w:rsid w:val="006407C3"/>
    <w:rsid w:val="0064644A"/>
    <w:rsid w:val="006508C6"/>
    <w:rsid w:val="00650F08"/>
    <w:rsid w:val="00653E34"/>
    <w:rsid w:val="00661C3D"/>
    <w:rsid w:val="00663AD1"/>
    <w:rsid w:val="00663E2C"/>
    <w:rsid w:val="00664495"/>
    <w:rsid w:val="00666B97"/>
    <w:rsid w:val="006705A4"/>
    <w:rsid w:val="00671FE0"/>
    <w:rsid w:val="00675E35"/>
    <w:rsid w:val="0068099A"/>
    <w:rsid w:val="00682850"/>
    <w:rsid w:val="00683A15"/>
    <w:rsid w:val="006842C4"/>
    <w:rsid w:val="00686BDD"/>
    <w:rsid w:val="00692DA3"/>
    <w:rsid w:val="006932F9"/>
    <w:rsid w:val="00693506"/>
    <w:rsid w:val="0069364C"/>
    <w:rsid w:val="006B5AC4"/>
    <w:rsid w:val="006B6442"/>
    <w:rsid w:val="006C2AA2"/>
    <w:rsid w:val="006D32F1"/>
    <w:rsid w:val="006F0470"/>
    <w:rsid w:val="006F0F9A"/>
    <w:rsid w:val="006F1D2D"/>
    <w:rsid w:val="006F3397"/>
    <w:rsid w:val="00700329"/>
    <w:rsid w:val="0070229C"/>
    <w:rsid w:val="00702318"/>
    <w:rsid w:val="007123E6"/>
    <w:rsid w:val="00714990"/>
    <w:rsid w:val="00715778"/>
    <w:rsid w:val="00716262"/>
    <w:rsid w:val="00720574"/>
    <w:rsid w:val="00730D48"/>
    <w:rsid w:val="007615D3"/>
    <w:rsid w:val="00775169"/>
    <w:rsid w:val="00783C66"/>
    <w:rsid w:val="00784D3C"/>
    <w:rsid w:val="00795E9F"/>
    <w:rsid w:val="007970EF"/>
    <w:rsid w:val="007B284F"/>
    <w:rsid w:val="007B31F9"/>
    <w:rsid w:val="007B32DC"/>
    <w:rsid w:val="007C52F2"/>
    <w:rsid w:val="007C7369"/>
    <w:rsid w:val="007C7BAD"/>
    <w:rsid w:val="007D45C5"/>
    <w:rsid w:val="007D5019"/>
    <w:rsid w:val="007D50B1"/>
    <w:rsid w:val="007D7918"/>
    <w:rsid w:val="007E09E7"/>
    <w:rsid w:val="007E12D3"/>
    <w:rsid w:val="007E31F5"/>
    <w:rsid w:val="007E33B3"/>
    <w:rsid w:val="007E59EB"/>
    <w:rsid w:val="007E5EAD"/>
    <w:rsid w:val="007F5CAF"/>
    <w:rsid w:val="007F675D"/>
    <w:rsid w:val="0080056F"/>
    <w:rsid w:val="00801A50"/>
    <w:rsid w:val="00803FFD"/>
    <w:rsid w:val="008120B7"/>
    <w:rsid w:val="008219A6"/>
    <w:rsid w:val="008225AD"/>
    <w:rsid w:val="00822644"/>
    <w:rsid w:val="0082313F"/>
    <w:rsid w:val="008276E1"/>
    <w:rsid w:val="00827E77"/>
    <w:rsid w:val="008435A7"/>
    <w:rsid w:val="008504A8"/>
    <w:rsid w:val="00855BB2"/>
    <w:rsid w:val="00860C40"/>
    <w:rsid w:val="00861CC4"/>
    <w:rsid w:val="00863189"/>
    <w:rsid w:val="00863906"/>
    <w:rsid w:val="00866CAD"/>
    <w:rsid w:val="008777CC"/>
    <w:rsid w:val="008779A3"/>
    <w:rsid w:val="00882DD5"/>
    <w:rsid w:val="00884878"/>
    <w:rsid w:val="00885DBD"/>
    <w:rsid w:val="0089667C"/>
    <w:rsid w:val="008A2E47"/>
    <w:rsid w:val="008A46D9"/>
    <w:rsid w:val="008A47FB"/>
    <w:rsid w:val="008A5679"/>
    <w:rsid w:val="008A5791"/>
    <w:rsid w:val="008B2531"/>
    <w:rsid w:val="008B57D7"/>
    <w:rsid w:val="008B71BB"/>
    <w:rsid w:val="008B7228"/>
    <w:rsid w:val="008C3FD3"/>
    <w:rsid w:val="008C6C95"/>
    <w:rsid w:val="008C7FB5"/>
    <w:rsid w:val="008D5445"/>
    <w:rsid w:val="008D5B44"/>
    <w:rsid w:val="008E1156"/>
    <w:rsid w:val="008F619F"/>
    <w:rsid w:val="00901200"/>
    <w:rsid w:val="00902A0C"/>
    <w:rsid w:val="00902AFA"/>
    <w:rsid w:val="00903C69"/>
    <w:rsid w:val="0091019E"/>
    <w:rsid w:val="009112B5"/>
    <w:rsid w:val="00922526"/>
    <w:rsid w:val="00930011"/>
    <w:rsid w:val="0093072C"/>
    <w:rsid w:val="00930A3F"/>
    <w:rsid w:val="00935083"/>
    <w:rsid w:val="00935691"/>
    <w:rsid w:val="00935F32"/>
    <w:rsid w:val="0094251C"/>
    <w:rsid w:val="00943038"/>
    <w:rsid w:val="00950C1D"/>
    <w:rsid w:val="00950E52"/>
    <w:rsid w:val="0096525F"/>
    <w:rsid w:val="009656D5"/>
    <w:rsid w:val="009659E4"/>
    <w:rsid w:val="00972367"/>
    <w:rsid w:val="009759FC"/>
    <w:rsid w:val="00975C6A"/>
    <w:rsid w:val="009907F9"/>
    <w:rsid w:val="009954DF"/>
    <w:rsid w:val="009A02C0"/>
    <w:rsid w:val="009B1320"/>
    <w:rsid w:val="009B61E7"/>
    <w:rsid w:val="009C5B9A"/>
    <w:rsid w:val="009D025B"/>
    <w:rsid w:val="009E02AE"/>
    <w:rsid w:val="009F05ED"/>
    <w:rsid w:val="00A054C0"/>
    <w:rsid w:val="00A15DB8"/>
    <w:rsid w:val="00A20E47"/>
    <w:rsid w:val="00A22B3D"/>
    <w:rsid w:val="00A2414A"/>
    <w:rsid w:val="00A255A2"/>
    <w:rsid w:val="00A25948"/>
    <w:rsid w:val="00A2664D"/>
    <w:rsid w:val="00A34863"/>
    <w:rsid w:val="00A355FE"/>
    <w:rsid w:val="00A37243"/>
    <w:rsid w:val="00A41066"/>
    <w:rsid w:val="00A46F85"/>
    <w:rsid w:val="00A54EB2"/>
    <w:rsid w:val="00A60419"/>
    <w:rsid w:val="00A6665D"/>
    <w:rsid w:val="00A66FC4"/>
    <w:rsid w:val="00A7013B"/>
    <w:rsid w:val="00A725E4"/>
    <w:rsid w:val="00A72C29"/>
    <w:rsid w:val="00A74290"/>
    <w:rsid w:val="00A75BBB"/>
    <w:rsid w:val="00A80699"/>
    <w:rsid w:val="00A844E9"/>
    <w:rsid w:val="00A92DF6"/>
    <w:rsid w:val="00A94C7F"/>
    <w:rsid w:val="00A95575"/>
    <w:rsid w:val="00AA040A"/>
    <w:rsid w:val="00AA2006"/>
    <w:rsid w:val="00AA283B"/>
    <w:rsid w:val="00AA2E88"/>
    <w:rsid w:val="00AA5805"/>
    <w:rsid w:val="00AB5514"/>
    <w:rsid w:val="00AC0A2A"/>
    <w:rsid w:val="00AC1F31"/>
    <w:rsid w:val="00AC3FD6"/>
    <w:rsid w:val="00AD2431"/>
    <w:rsid w:val="00AD259C"/>
    <w:rsid w:val="00AD3F76"/>
    <w:rsid w:val="00AD4255"/>
    <w:rsid w:val="00AD4323"/>
    <w:rsid w:val="00AE4529"/>
    <w:rsid w:val="00AE5CDF"/>
    <w:rsid w:val="00AE68C0"/>
    <w:rsid w:val="00B06588"/>
    <w:rsid w:val="00B10ADA"/>
    <w:rsid w:val="00B16078"/>
    <w:rsid w:val="00B271F2"/>
    <w:rsid w:val="00B30935"/>
    <w:rsid w:val="00B31274"/>
    <w:rsid w:val="00B33D20"/>
    <w:rsid w:val="00B34831"/>
    <w:rsid w:val="00B40959"/>
    <w:rsid w:val="00B425BC"/>
    <w:rsid w:val="00B457D6"/>
    <w:rsid w:val="00B5626D"/>
    <w:rsid w:val="00B669CA"/>
    <w:rsid w:val="00B71E3F"/>
    <w:rsid w:val="00B728C9"/>
    <w:rsid w:val="00B8201C"/>
    <w:rsid w:val="00B8519D"/>
    <w:rsid w:val="00B90C5F"/>
    <w:rsid w:val="00B93611"/>
    <w:rsid w:val="00BA00DB"/>
    <w:rsid w:val="00BA0911"/>
    <w:rsid w:val="00BA12B0"/>
    <w:rsid w:val="00BA236B"/>
    <w:rsid w:val="00BA5DB3"/>
    <w:rsid w:val="00BA6DC0"/>
    <w:rsid w:val="00BB1D52"/>
    <w:rsid w:val="00BB49CB"/>
    <w:rsid w:val="00BB4AAE"/>
    <w:rsid w:val="00BC127F"/>
    <w:rsid w:val="00BC28E8"/>
    <w:rsid w:val="00BE215D"/>
    <w:rsid w:val="00BE501E"/>
    <w:rsid w:val="00BE5432"/>
    <w:rsid w:val="00BE6E46"/>
    <w:rsid w:val="00BF1E8D"/>
    <w:rsid w:val="00BF35BB"/>
    <w:rsid w:val="00BF3AB6"/>
    <w:rsid w:val="00BF72F5"/>
    <w:rsid w:val="00C020AE"/>
    <w:rsid w:val="00C05098"/>
    <w:rsid w:val="00C0561F"/>
    <w:rsid w:val="00C069B4"/>
    <w:rsid w:val="00C12A3C"/>
    <w:rsid w:val="00C12D99"/>
    <w:rsid w:val="00C20157"/>
    <w:rsid w:val="00C20D8A"/>
    <w:rsid w:val="00C23339"/>
    <w:rsid w:val="00C25A26"/>
    <w:rsid w:val="00C3372C"/>
    <w:rsid w:val="00C34FDA"/>
    <w:rsid w:val="00C37B34"/>
    <w:rsid w:val="00C47C30"/>
    <w:rsid w:val="00C505B6"/>
    <w:rsid w:val="00C53063"/>
    <w:rsid w:val="00C54434"/>
    <w:rsid w:val="00C54A9B"/>
    <w:rsid w:val="00C57D8A"/>
    <w:rsid w:val="00C6024E"/>
    <w:rsid w:val="00C61AF8"/>
    <w:rsid w:val="00C63E58"/>
    <w:rsid w:val="00C711DD"/>
    <w:rsid w:val="00C71D22"/>
    <w:rsid w:val="00C74183"/>
    <w:rsid w:val="00C855DB"/>
    <w:rsid w:val="00C87DB7"/>
    <w:rsid w:val="00C9213E"/>
    <w:rsid w:val="00CA04FD"/>
    <w:rsid w:val="00CA281A"/>
    <w:rsid w:val="00CA4639"/>
    <w:rsid w:val="00CA7413"/>
    <w:rsid w:val="00CA76A5"/>
    <w:rsid w:val="00CB0C1A"/>
    <w:rsid w:val="00CB6950"/>
    <w:rsid w:val="00CC0F9B"/>
    <w:rsid w:val="00CC4C23"/>
    <w:rsid w:val="00CD45D8"/>
    <w:rsid w:val="00CD4AD8"/>
    <w:rsid w:val="00CD6973"/>
    <w:rsid w:val="00CD69D2"/>
    <w:rsid w:val="00CE1F96"/>
    <w:rsid w:val="00CE33F6"/>
    <w:rsid w:val="00CE3767"/>
    <w:rsid w:val="00CF6808"/>
    <w:rsid w:val="00D11FE6"/>
    <w:rsid w:val="00D148B9"/>
    <w:rsid w:val="00D1585D"/>
    <w:rsid w:val="00D1727A"/>
    <w:rsid w:val="00D17EE8"/>
    <w:rsid w:val="00D229B9"/>
    <w:rsid w:val="00D33CF8"/>
    <w:rsid w:val="00D34D73"/>
    <w:rsid w:val="00D4391A"/>
    <w:rsid w:val="00D447D8"/>
    <w:rsid w:val="00D52E6C"/>
    <w:rsid w:val="00D56452"/>
    <w:rsid w:val="00D60AA2"/>
    <w:rsid w:val="00D60ECA"/>
    <w:rsid w:val="00D65886"/>
    <w:rsid w:val="00D67937"/>
    <w:rsid w:val="00D75C4D"/>
    <w:rsid w:val="00D84549"/>
    <w:rsid w:val="00D8607A"/>
    <w:rsid w:val="00D93F66"/>
    <w:rsid w:val="00D97C2D"/>
    <w:rsid w:val="00DA329F"/>
    <w:rsid w:val="00DA6AF3"/>
    <w:rsid w:val="00DB428A"/>
    <w:rsid w:val="00DB5DEA"/>
    <w:rsid w:val="00DB7C6F"/>
    <w:rsid w:val="00DC2012"/>
    <w:rsid w:val="00DC2D62"/>
    <w:rsid w:val="00DC316F"/>
    <w:rsid w:val="00DD02B7"/>
    <w:rsid w:val="00DD39BB"/>
    <w:rsid w:val="00DE2ECD"/>
    <w:rsid w:val="00DE5B05"/>
    <w:rsid w:val="00DF3E25"/>
    <w:rsid w:val="00DF5A32"/>
    <w:rsid w:val="00E0026C"/>
    <w:rsid w:val="00E020ED"/>
    <w:rsid w:val="00E022D2"/>
    <w:rsid w:val="00E0569A"/>
    <w:rsid w:val="00E06D2E"/>
    <w:rsid w:val="00E10DA4"/>
    <w:rsid w:val="00E113FF"/>
    <w:rsid w:val="00E17F06"/>
    <w:rsid w:val="00E20C27"/>
    <w:rsid w:val="00E2292D"/>
    <w:rsid w:val="00E25EAD"/>
    <w:rsid w:val="00E408CA"/>
    <w:rsid w:val="00E4740C"/>
    <w:rsid w:val="00E54E54"/>
    <w:rsid w:val="00E55C0B"/>
    <w:rsid w:val="00E60B7C"/>
    <w:rsid w:val="00E61EC4"/>
    <w:rsid w:val="00E705E5"/>
    <w:rsid w:val="00E70EDB"/>
    <w:rsid w:val="00E7258E"/>
    <w:rsid w:val="00E749CB"/>
    <w:rsid w:val="00E74B73"/>
    <w:rsid w:val="00E751B9"/>
    <w:rsid w:val="00E7621C"/>
    <w:rsid w:val="00E81197"/>
    <w:rsid w:val="00E85B2A"/>
    <w:rsid w:val="00E87AFA"/>
    <w:rsid w:val="00E90A7D"/>
    <w:rsid w:val="00E96336"/>
    <w:rsid w:val="00E97894"/>
    <w:rsid w:val="00E97AAA"/>
    <w:rsid w:val="00EA7D4E"/>
    <w:rsid w:val="00EB0165"/>
    <w:rsid w:val="00EB4EB8"/>
    <w:rsid w:val="00EB5242"/>
    <w:rsid w:val="00EB5734"/>
    <w:rsid w:val="00EC1EAF"/>
    <w:rsid w:val="00EC2BD1"/>
    <w:rsid w:val="00ED0B46"/>
    <w:rsid w:val="00EE137E"/>
    <w:rsid w:val="00EE4945"/>
    <w:rsid w:val="00EE4D7D"/>
    <w:rsid w:val="00EF0429"/>
    <w:rsid w:val="00F03002"/>
    <w:rsid w:val="00F10102"/>
    <w:rsid w:val="00F15395"/>
    <w:rsid w:val="00F16E07"/>
    <w:rsid w:val="00F2019C"/>
    <w:rsid w:val="00F35393"/>
    <w:rsid w:val="00F4791D"/>
    <w:rsid w:val="00F51C41"/>
    <w:rsid w:val="00F531E2"/>
    <w:rsid w:val="00F5525B"/>
    <w:rsid w:val="00F56FE7"/>
    <w:rsid w:val="00F571A0"/>
    <w:rsid w:val="00F60370"/>
    <w:rsid w:val="00F63CBC"/>
    <w:rsid w:val="00F75BF6"/>
    <w:rsid w:val="00F85747"/>
    <w:rsid w:val="00F90C97"/>
    <w:rsid w:val="00F961F0"/>
    <w:rsid w:val="00F964A7"/>
    <w:rsid w:val="00FA327A"/>
    <w:rsid w:val="00FA546F"/>
    <w:rsid w:val="00FA6CD6"/>
    <w:rsid w:val="00FC3DB0"/>
    <w:rsid w:val="00FD582A"/>
    <w:rsid w:val="00FE2FEF"/>
    <w:rsid w:val="00FE7FAF"/>
    <w:rsid w:val="00FF0AE1"/>
    <w:rsid w:val="00FF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3EC79"/>
  <w15:docId w15:val="{1DFD3C40-2D89-4D2F-99D6-3C75FB88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15DB8"/>
    <w:rPr>
      <w:lang w:val="sq-AL"/>
    </w:rPr>
  </w:style>
  <w:style w:type="paragraph" w:styleId="Heading1">
    <w:name w:val="heading 1"/>
    <w:basedOn w:val="Normal"/>
    <w:next w:val="Normal"/>
    <w:rsid w:val="00554E2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554E2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554E2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554E2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554E2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554E2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54E2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554E2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rsid w:val="00554E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CC0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0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01E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29C3"/>
    <w:pPr>
      <w:spacing w:line="240" w:lineRule="auto"/>
    </w:pPr>
    <w:rPr>
      <w:sz w:val="20"/>
      <w:szCs w:val="20"/>
      <w:lang w:eastAsia="sq-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9C3"/>
    <w:rPr>
      <w:sz w:val="20"/>
      <w:szCs w:val="20"/>
      <w:lang w:eastAsia="sq-AL"/>
    </w:rPr>
  </w:style>
  <w:style w:type="paragraph" w:styleId="Header">
    <w:name w:val="header"/>
    <w:basedOn w:val="Normal"/>
    <w:link w:val="HeaderChar"/>
    <w:uiPriority w:val="99"/>
    <w:unhideWhenUsed/>
    <w:rsid w:val="007B28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84F"/>
  </w:style>
  <w:style w:type="paragraph" w:styleId="Footer">
    <w:name w:val="footer"/>
    <w:basedOn w:val="Normal"/>
    <w:link w:val="FooterChar"/>
    <w:uiPriority w:val="99"/>
    <w:unhideWhenUsed/>
    <w:rsid w:val="007B28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84F"/>
  </w:style>
  <w:style w:type="paragraph" w:styleId="BodyText">
    <w:name w:val="Body Text"/>
    <w:basedOn w:val="Normal"/>
    <w:link w:val="BodyTextChar"/>
    <w:uiPriority w:val="99"/>
    <w:qFormat/>
    <w:rsid w:val="006407C3"/>
    <w:pPr>
      <w:suppressAutoHyphens/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6407C3"/>
    <w:rPr>
      <w:rFonts w:ascii="Times New Roman" w:eastAsia="MS Mincho" w:hAnsi="Times New Roman" w:cs="Times New Roman"/>
      <w:sz w:val="24"/>
      <w:szCs w:val="24"/>
      <w:lang w:val="en-US" w:eastAsia="ar-SA"/>
    </w:rPr>
  </w:style>
  <w:style w:type="paragraph" w:styleId="NoSpacing">
    <w:name w:val="No Spacing"/>
    <w:link w:val="NoSpacingChar"/>
    <w:uiPriority w:val="1"/>
    <w:qFormat/>
    <w:rsid w:val="006407C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6407C3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D02B7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427AD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ADB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ADB"/>
    <w:rPr>
      <w:b/>
      <w:bCs/>
      <w:sz w:val="20"/>
      <w:szCs w:val="20"/>
      <w:lang w:eastAsia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5C0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C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5C0B"/>
    <w:rPr>
      <w:vertAlign w:val="superscript"/>
    </w:rPr>
  </w:style>
  <w:style w:type="character" w:customStyle="1" w:styleId="normalchar">
    <w:name w:val="normal__char"/>
    <w:basedOn w:val="DefaultParagraphFont"/>
    <w:rsid w:val="008779A3"/>
  </w:style>
  <w:style w:type="paragraph" w:customStyle="1" w:styleId="Paragrafi">
    <w:name w:val="Paragrafi"/>
    <w:link w:val="ParagrafiChar"/>
    <w:rsid w:val="00EF0429"/>
    <w:pPr>
      <w:widowControl w:val="0"/>
      <w:spacing w:line="240" w:lineRule="auto"/>
      <w:ind w:firstLine="720"/>
      <w:jc w:val="both"/>
    </w:pPr>
    <w:rPr>
      <w:rFonts w:ascii="CG Times" w:eastAsia="Times New Roman" w:hAnsi="CG Times" w:cs="Times New Roman"/>
      <w:szCs w:val="20"/>
    </w:rPr>
  </w:style>
  <w:style w:type="character" w:customStyle="1" w:styleId="ParagrafiChar">
    <w:name w:val="Paragrafi Char"/>
    <w:basedOn w:val="DefaultParagraphFont"/>
    <w:link w:val="Paragrafi"/>
    <w:locked/>
    <w:rsid w:val="00EF0429"/>
    <w:rPr>
      <w:rFonts w:ascii="CG Times" w:eastAsia="Times New Roman" w:hAnsi="CG Times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80056F"/>
    <w:rPr>
      <w:color w:val="0000FF" w:themeColor="hyperlink"/>
      <w:u w:val="single"/>
    </w:rPr>
  </w:style>
  <w:style w:type="paragraph" w:customStyle="1" w:styleId="BazLigjPropozues">
    <w:name w:val="Baz_Ligj_Propozues"/>
    <w:rsid w:val="004078E0"/>
    <w:pPr>
      <w:keepNext/>
      <w:widowControl w:val="0"/>
      <w:spacing w:line="240" w:lineRule="auto"/>
      <w:ind w:firstLine="720"/>
      <w:jc w:val="both"/>
    </w:pPr>
    <w:rPr>
      <w:rFonts w:ascii="CG Times" w:eastAsia="Times New Roman" w:hAnsi="CG Times" w:cs="Times New Roman"/>
      <w:color w:val="000000"/>
      <w:lang w:val="en-GB"/>
    </w:rPr>
  </w:style>
  <w:style w:type="paragraph" w:customStyle="1" w:styleId="NeniTitull">
    <w:name w:val="Neni_Titull"/>
    <w:next w:val="Normal"/>
    <w:rsid w:val="00683A15"/>
    <w:pPr>
      <w:keepNext/>
      <w:widowControl w:val="0"/>
      <w:spacing w:line="240" w:lineRule="auto"/>
      <w:jc w:val="center"/>
      <w:outlineLvl w:val="2"/>
    </w:pPr>
    <w:rPr>
      <w:rFonts w:ascii="CG Times" w:eastAsia="Times New Roman" w:hAnsi="CG Times" w:cs="Times New Roman"/>
      <w:b/>
      <w:szCs w:val="20"/>
      <w:lang w:val="en-GB"/>
    </w:rPr>
  </w:style>
  <w:style w:type="paragraph" w:customStyle="1" w:styleId="Hapesira7">
    <w:name w:val="Hapesira 7"/>
    <w:basedOn w:val="Paragrafi"/>
    <w:qFormat/>
    <w:rsid w:val="004B2844"/>
    <w:pPr>
      <w:ind w:firstLine="284"/>
    </w:pPr>
    <w:rPr>
      <w:rFonts w:ascii="Garamond" w:eastAsia="MS Mincho" w:hAnsi="Garamond" w:cs="CG Times"/>
      <w:sz w:val="14"/>
      <w:szCs w:val="24"/>
    </w:rPr>
  </w:style>
  <w:style w:type="paragraph" w:customStyle="1" w:styleId="NeniNr">
    <w:name w:val="Neni_Nr"/>
    <w:next w:val="Normal"/>
    <w:rsid w:val="004B2844"/>
    <w:pPr>
      <w:keepNext/>
      <w:widowControl w:val="0"/>
      <w:spacing w:line="240" w:lineRule="auto"/>
      <w:jc w:val="center"/>
    </w:pPr>
    <w:rPr>
      <w:rFonts w:ascii="CG Times" w:eastAsia="Times New Roman" w:hAnsi="CG Times" w:cs="Times New Roman"/>
      <w:szCs w:val="20"/>
      <w:lang w:val="en-GB"/>
    </w:rPr>
  </w:style>
  <w:style w:type="paragraph" w:customStyle="1" w:styleId="KapitulliTitull">
    <w:name w:val="Kapitulli_Titull"/>
    <w:rsid w:val="00541031"/>
    <w:pPr>
      <w:keepNext/>
      <w:widowControl w:val="0"/>
      <w:spacing w:line="240" w:lineRule="auto"/>
      <w:jc w:val="center"/>
    </w:pPr>
    <w:rPr>
      <w:rFonts w:ascii="CG Times" w:eastAsia="Times New Roman" w:hAnsi="CG Times" w:cs="Times New Roman"/>
      <w:caps/>
      <w:lang w:val="en-GB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1855A9"/>
  </w:style>
  <w:style w:type="paragraph" w:customStyle="1" w:styleId="paragrafi0">
    <w:name w:val="paragrafi"/>
    <w:basedOn w:val="Normal"/>
    <w:rsid w:val="00625A22"/>
    <w:pPr>
      <w:spacing w:line="240" w:lineRule="auto"/>
      <w:ind w:firstLine="720"/>
      <w:jc w:val="both"/>
    </w:pPr>
    <w:rPr>
      <w:rFonts w:ascii="CG Times" w:eastAsiaTheme="minorHAnsi" w:hAnsi="CG Times" w:cs="Times New Roman"/>
      <w:lang w:eastAsia="sq-AL"/>
    </w:rPr>
  </w:style>
  <w:style w:type="paragraph" w:styleId="Revision">
    <w:name w:val="Revision"/>
    <w:hidden/>
    <w:uiPriority w:val="99"/>
    <w:semiHidden/>
    <w:rsid w:val="00D34D73"/>
    <w:pPr>
      <w:spacing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4D6ED20075C24448B95AA8DF97433FED" ma:contentTypeVersion="" ma:contentTypeDescription="" ma:contentTypeScope="" ma:versionID="b6e61575e4634c0aee6fdc5b037f6eb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0x00E1B1B8547ACD2F4CB4622AF8B1F5AA6C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1509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1D049-5ED5-4988-913E-132CBDEAB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A0B07-9177-4F1B-A52E-9B9C955A2F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D5A3FC6-4FDF-4A24-A345-1CE6D036B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i konsultimit publik</vt:lpstr>
    </vt:vector>
  </TitlesOfParts>
  <Company>BASTARDS TeaM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i konsultimit publik</dc:title>
  <dc:creator>Planet</dc:creator>
  <cp:lastModifiedBy>Greis Como</cp:lastModifiedBy>
  <cp:revision>2</cp:revision>
  <cp:lastPrinted>2024-01-30T12:24:00Z</cp:lastPrinted>
  <dcterms:created xsi:type="dcterms:W3CDTF">2025-07-22T05:32:00Z</dcterms:created>
  <dcterms:modified xsi:type="dcterms:W3CDTF">2025-07-22T05:32:00Z</dcterms:modified>
</cp:coreProperties>
</file>