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B36C1" w14:textId="77F7D9AA" w:rsidR="0077507F" w:rsidRDefault="0077507F" w:rsidP="00204A5A">
      <w:pPr>
        <w:pStyle w:val="Paragrafi0"/>
        <w:jc w:val="center"/>
        <w:rPr>
          <w:rFonts w:ascii="Times New Roman" w:hAnsi="Times New Roman"/>
          <w:b/>
          <w:bCs/>
          <w:sz w:val="24"/>
          <w:szCs w:val="24"/>
        </w:rPr>
      </w:pPr>
    </w:p>
    <w:p w14:paraId="7A6634A8" w14:textId="77777777" w:rsidR="00244237" w:rsidRPr="00204A5A" w:rsidRDefault="00244237" w:rsidP="00204A5A">
      <w:pPr>
        <w:pStyle w:val="Paragrafi0"/>
        <w:jc w:val="center"/>
        <w:rPr>
          <w:rFonts w:ascii="Times New Roman" w:hAnsi="Times New Roman"/>
          <w:b/>
          <w:bCs/>
          <w:sz w:val="24"/>
          <w:szCs w:val="24"/>
        </w:rPr>
      </w:pPr>
    </w:p>
    <w:p w14:paraId="4F804D06" w14:textId="27CBDF3E" w:rsidR="0077507F" w:rsidRPr="00204A5A" w:rsidRDefault="0077507F" w:rsidP="00204A5A">
      <w:pPr>
        <w:pStyle w:val="Paragrafi0"/>
        <w:jc w:val="center"/>
        <w:rPr>
          <w:rFonts w:ascii="Times New Roman" w:hAnsi="Times New Roman"/>
          <w:b/>
          <w:sz w:val="24"/>
          <w:szCs w:val="24"/>
          <w:lang w:val="sq-AL"/>
        </w:rPr>
      </w:pPr>
      <w:r w:rsidRPr="00204A5A">
        <w:rPr>
          <w:rFonts w:ascii="Times New Roman" w:hAnsi="Times New Roman"/>
          <w:b/>
          <w:noProof/>
          <w:sz w:val="24"/>
          <w:szCs w:val="24"/>
          <w:lang w:val="sq-AL"/>
        </w:rPr>
        <w:drawing>
          <wp:inline distT="0" distB="0" distL="0" distR="0" wp14:anchorId="2A48860C" wp14:editId="1A64CAFC">
            <wp:extent cx="492760" cy="570230"/>
            <wp:effectExtent l="0" t="0" r="2540" b="1270"/>
            <wp:docPr id="1105081555"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570230"/>
                    </a:xfrm>
                    <a:prstGeom prst="rect">
                      <a:avLst/>
                    </a:prstGeom>
                    <a:noFill/>
                    <a:ln>
                      <a:noFill/>
                    </a:ln>
                  </pic:spPr>
                </pic:pic>
              </a:graphicData>
            </a:graphic>
          </wp:inline>
        </w:drawing>
      </w:r>
    </w:p>
    <w:p w14:paraId="0817C0E4" w14:textId="77777777" w:rsidR="0077507F" w:rsidRPr="00204A5A" w:rsidRDefault="0077507F" w:rsidP="00204A5A">
      <w:pPr>
        <w:pStyle w:val="Paragrafi0"/>
        <w:jc w:val="center"/>
        <w:rPr>
          <w:rFonts w:ascii="Times New Roman" w:hAnsi="Times New Roman"/>
          <w:b/>
          <w:iCs/>
          <w:sz w:val="24"/>
          <w:szCs w:val="24"/>
          <w:lang w:val="sq-AL"/>
        </w:rPr>
      </w:pPr>
      <w:r w:rsidRPr="00204A5A">
        <w:rPr>
          <w:rFonts w:ascii="Times New Roman" w:hAnsi="Times New Roman"/>
          <w:b/>
          <w:iCs/>
          <w:sz w:val="24"/>
          <w:szCs w:val="24"/>
          <w:lang w:val="sq-AL"/>
        </w:rPr>
        <w:t>REPUBLIKA E SHQIPËRISË</w:t>
      </w:r>
    </w:p>
    <w:p w14:paraId="124F98EA" w14:textId="77777777" w:rsidR="0077507F" w:rsidRPr="00204A5A" w:rsidRDefault="0077507F" w:rsidP="00204A5A">
      <w:pPr>
        <w:pStyle w:val="Paragrafi0"/>
        <w:jc w:val="center"/>
        <w:rPr>
          <w:rFonts w:ascii="Times New Roman" w:hAnsi="Times New Roman"/>
          <w:b/>
          <w:sz w:val="24"/>
          <w:szCs w:val="24"/>
          <w:lang w:val="pt-BR"/>
        </w:rPr>
      </w:pPr>
      <w:r w:rsidRPr="00204A5A">
        <w:rPr>
          <w:rFonts w:ascii="Times New Roman" w:hAnsi="Times New Roman"/>
          <w:b/>
          <w:sz w:val="24"/>
          <w:szCs w:val="24"/>
          <w:lang w:val="pt-BR"/>
        </w:rPr>
        <w:t>Kuvendi</w:t>
      </w:r>
    </w:p>
    <w:p w14:paraId="12A9F153" w14:textId="77777777" w:rsidR="0077507F" w:rsidRPr="00204A5A" w:rsidRDefault="0077507F" w:rsidP="00204A5A">
      <w:pPr>
        <w:pStyle w:val="Paragrafi0"/>
        <w:jc w:val="center"/>
        <w:rPr>
          <w:rFonts w:ascii="Times New Roman" w:hAnsi="Times New Roman"/>
          <w:b/>
          <w:bCs/>
          <w:sz w:val="24"/>
          <w:szCs w:val="24"/>
          <w:lang w:val="pt-BR"/>
        </w:rPr>
      </w:pPr>
    </w:p>
    <w:p w14:paraId="1C9BA5FE" w14:textId="77777777" w:rsidR="0077507F" w:rsidRPr="00204A5A" w:rsidRDefault="0077507F" w:rsidP="00204A5A">
      <w:pPr>
        <w:pStyle w:val="Paragrafi0"/>
        <w:jc w:val="center"/>
        <w:rPr>
          <w:rFonts w:ascii="Times New Roman" w:hAnsi="Times New Roman"/>
          <w:b/>
          <w:bCs/>
          <w:sz w:val="24"/>
          <w:szCs w:val="24"/>
          <w:lang w:val="pt-BR"/>
        </w:rPr>
      </w:pPr>
    </w:p>
    <w:p w14:paraId="1A3BB487" w14:textId="628AAB23" w:rsidR="0077507F" w:rsidRPr="00204A5A" w:rsidRDefault="0077507F" w:rsidP="00204A5A">
      <w:pPr>
        <w:pStyle w:val="Paragrafi0"/>
        <w:jc w:val="center"/>
        <w:rPr>
          <w:rFonts w:ascii="Times New Roman" w:hAnsi="Times New Roman"/>
          <w:b/>
          <w:bCs/>
          <w:sz w:val="24"/>
          <w:szCs w:val="24"/>
          <w:lang w:val="pt-BR"/>
        </w:rPr>
      </w:pPr>
      <w:r w:rsidRPr="00204A5A">
        <w:rPr>
          <w:rFonts w:ascii="Times New Roman" w:hAnsi="Times New Roman"/>
          <w:b/>
          <w:bCs/>
          <w:sz w:val="24"/>
          <w:szCs w:val="24"/>
          <w:lang w:val="pt-BR"/>
        </w:rPr>
        <w:t>P R O J E K T L I GJ</w:t>
      </w:r>
      <w:r w:rsidR="00F1035B" w:rsidRPr="00204A5A">
        <w:rPr>
          <w:rStyle w:val="FootnoteReference"/>
          <w:rFonts w:ascii="Times New Roman" w:hAnsi="Times New Roman"/>
          <w:b/>
          <w:bCs/>
          <w:sz w:val="24"/>
          <w:szCs w:val="24"/>
          <w:lang w:val="pt-BR"/>
        </w:rPr>
        <w:footnoteReference w:id="1"/>
      </w:r>
    </w:p>
    <w:p w14:paraId="7F895BCE" w14:textId="77777777" w:rsidR="0077507F" w:rsidRPr="00204A5A" w:rsidRDefault="0077507F" w:rsidP="00204A5A">
      <w:pPr>
        <w:pStyle w:val="Paragrafi0"/>
        <w:jc w:val="center"/>
        <w:rPr>
          <w:rFonts w:ascii="Times New Roman" w:hAnsi="Times New Roman"/>
          <w:b/>
          <w:bCs/>
          <w:sz w:val="24"/>
          <w:szCs w:val="24"/>
          <w:lang w:val="pt-BR"/>
        </w:rPr>
      </w:pPr>
      <w:r w:rsidRPr="00204A5A">
        <w:rPr>
          <w:rFonts w:ascii="Times New Roman" w:hAnsi="Times New Roman"/>
          <w:b/>
          <w:bCs/>
          <w:sz w:val="24"/>
          <w:szCs w:val="24"/>
          <w:lang w:val="pt-BR"/>
        </w:rPr>
        <w:t>Nr._____/2024</w:t>
      </w:r>
    </w:p>
    <w:p w14:paraId="53781770" w14:textId="77777777" w:rsidR="0077507F" w:rsidRPr="00204A5A" w:rsidRDefault="0077507F" w:rsidP="00204A5A">
      <w:pPr>
        <w:pStyle w:val="Paragrafi0"/>
        <w:ind w:firstLine="0"/>
        <w:jc w:val="center"/>
        <w:rPr>
          <w:rFonts w:ascii="Times New Roman" w:hAnsi="Times New Roman"/>
          <w:sz w:val="24"/>
          <w:szCs w:val="24"/>
          <w:lang w:val="pt-BR"/>
        </w:rPr>
      </w:pPr>
    </w:p>
    <w:p w14:paraId="7B51350B" w14:textId="77777777" w:rsidR="0077507F" w:rsidRPr="00204A5A" w:rsidRDefault="0077507F" w:rsidP="00204A5A">
      <w:pPr>
        <w:pStyle w:val="Paragrafi0"/>
        <w:ind w:firstLine="0"/>
        <w:jc w:val="center"/>
        <w:rPr>
          <w:rFonts w:ascii="Times New Roman" w:hAnsi="Times New Roman"/>
          <w:sz w:val="24"/>
          <w:szCs w:val="24"/>
          <w:lang w:val="pt-BR"/>
        </w:rPr>
      </w:pPr>
    </w:p>
    <w:p w14:paraId="666957B6" w14:textId="73828E0E" w:rsidR="00B654EB" w:rsidRPr="00204A5A" w:rsidRDefault="00293B4E" w:rsidP="00204A5A">
      <w:pPr>
        <w:pStyle w:val="Titulli0"/>
        <w:keepNext w:val="0"/>
        <w:rPr>
          <w:rFonts w:ascii="Times New Roman" w:hAnsi="Times New Roman"/>
          <w:sz w:val="24"/>
          <w:szCs w:val="24"/>
          <w:lang w:val="sq-AL"/>
        </w:rPr>
      </w:pPr>
      <w:r>
        <w:rPr>
          <w:rFonts w:ascii="Times New Roman" w:hAnsi="Times New Roman"/>
          <w:sz w:val="24"/>
          <w:szCs w:val="24"/>
          <w:lang w:val="sq-AL"/>
        </w:rPr>
        <w:t xml:space="preserve">             </w:t>
      </w:r>
      <w:r w:rsidR="0077507F" w:rsidRPr="00204A5A">
        <w:rPr>
          <w:rFonts w:ascii="Times New Roman" w:hAnsi="Times New Roman"/>
          <w:sz w:val="24"/>
          <w:szCs w:val="24"/>
          <w:lang w:val="sq-AL"/>
        </w:rPr>
        <w:t>“</w:t>
      </w:r>
      <w:r w:rsidR="00B654EB" w:rsidRPr="00204A5A">
        <w:rPr>
          <w:rFonts w:ascii="Times New Roman" w:hAnsi="Times New Roman"/>
          <w:sz w:val="24"/>
          <w:szCs w:val="24"/>
          <w:lang w:val="sq-AL"/>
        </w:rPr>
        <w:t>PËR GJUETINË</w:t>
      </w:r>
      <w:r w:rsidR="0077507F" w:rsidRPr="00204A5A">
        <w:rPr>
          <w:rFonts w:ascii="Times New Roman" w:hAnsi="Times New Roman"/>
          <w:sz w:val="24"/>
          <w:szCs w:val="24"/>
          <w:lang w:val="sq-AL"/>
        </w:rPr>
        <w:t>”</w:t>
      </w:r>
      <w:r w:rsidR="00C973E3" w:rsidRPr="00204A5A">
        <w:rPr>
          <w:rFonts w:ascii="Times New Roman" w:hAnsi="Times New Roman"/>
          <w:sz w:val="24"/>
          <w:szCs w:val="24"/>
          <w:lang w:val="sq-AL"/>
        </w:rPr>
        <w:t>*</w:t>
      </w:r>
    </w:p>
    <w:p w14:paraId="7256D075" w14:textId="77777777" w:rsidR="00B654EB" w:rsidRPr="00204A5A" w:rsidRDefault="00B654EB" w:rsidP="00204A5A">
      <w:pPr>
        <w:pStyle w:val="Paragrafi0"/>
        <w:jc w:val="center"/>
        <w:rPr>
          <w:rFonts w:ascii="Times New Roman" w:hAnsi="Times New Roman"/>
          <w:sz w:val="24"/>
          <w:szCs w:val="24"/>
          <w:lang w:val="sq-AL"/>
        </w:rPr>
      </w:pPr>
    </w:p>
    <w:p w14:paraId="07881590" w14:textId="6BE86583" w:rsidR="00B654EB" w:rsidRPr="00204A5A" w:rsidRDefault="00B654EB" w:rsidP="00204A5A">
      <w:pPr>
        <w:pStyle w:val="Paragrafi0"/>
        <w:ind w:firstLine="0"/>
        <w:jc w:val="center"/>
        <w:rPr>
          <w:rFonts w:ascii="Times New Roman" w:hAnsi="Times New Roman"/>
          <w:sz w:val="24"/>
          <w:szCs w:val="24"/>
          <w:lang w:val="sq-AL"/>
        </w:rPr>
      </w:pPr>
      <w:r w:rsidRPr="00204A5A">
        <w:rPr>
          <w:rFonts w:ascii="Times New Roman" w:hAnsi="Times New Roman"/>
          <w:sz w:val="24"/>
          <w:szCs w:val="24"/>
          <w:lang w:val="sq-AL"/>
        </w:rPr>
        <w:t>Në mbështetje të neneve 78 dhe 83 pika 1 të Kushtetutës, me propozimin e Këshillit të Ministrave,</w:t>
      </w:r>
    </w:p>
    <w:p w14:paraId="0AAFEEF0" w14:textId="77777777" w:rsidR="00B654EB" w:rsidRPr="00204A5A" w:rsidRDefault="00B654EB" w:rsidP="00204A5A">
      <w:pPr>
        <w:pStyle w:val="Paragrafi0"/>
        <w:jc w:val="center"/>
        <w:rPr>
          <w:rFonts w:ascii="Times New Roman" w:hAnsi="Times New Roman"/>
          <w:sz w:val="24"/>
          <w:szCs w:val="24"/>
          <w:lang w:val="sq-AL"/>
        </w:rPr>
      </w:pPr>
    </w:p>
    <w:p w14:paraId="1A6E1474" w14:textId="4D8B39D7" w:rsidR="00B654EB" w:rsidRPr="00204A5A" w:rsidRDefault="00B654EB" w:rsidP="00204A5A">
      <w:pPr>
        <w:pStyle w:val="Institucioni"/>
        <w:keepNext w:val="0"/>
        <w:rPr>
          <w:rFonts w:ascii="Times New Roman" w:hAnsi="Times New Roman"/>
          <w:sz w:val="24"/>
          <w:szCs w:val="24"/>
          <w:lang w:val="sq-AL"/>
        </w:rPr>
      </w:pPr>
      <w:r w:rsidRPr="00204A5A">
        <w:rPr>
          <w:rFonts w:ascii="Times New Roman" w:hAnsi="Times New Roman"/>
          <w:sz w:val="24"/>
          <w:szCs w:val="24"/>
          <w:lang w:val="sq-AL"/>
        </w:rPr>
        <w:t>KUVENDI</w:t>
      </w:r>
    </w:p>
    <w:p w14:paraId="0C136083" w14:textId="77777777" w:rsidR="00B654EB" w:rsidRPr="00204A5A" w:rsidRDefault="00B654EB" w:rsidP="00204A5A">
      <w:pPr>
        <w:pStyle w:val="Institucioni"/>
        <w:keepNext w:val="0"/>
        <w:rPr>
          <w:rFonts w:ascii="Times New Roman" w:hAnsi="Times New Roman"/>
          <w:sz w:val="24"/>
          <w:szCs w:val="24"/>
          <w:lang w:val="sq-AL"/>
        </w:rPr>
      </w:pPr>
      <w:r w:rsidRPr="00204A5A">
        <w:rPr>
          <w:rFonts w:ascii="Times New Roman" w:hAnsi="Times New Roman"/>
          <w:sz w:val="24"/>
          <w:szCs w:val="24"/>
          <w:lang w:val="sq-AL"/>
        </w:rPr>
        <w:t>I REPUBLIKËS SË SHQIPËRISË</w:t>
      </w:r>
    </w:p>
    <w:p w14:paraId="5E6A482C" w14:textId="77777777" w:rsidR="00B654EB" w:rsidRPr="00204A5A" w:rsidRDefault="00B654EB" w:rsidP="00204A5A">
      <w:pPr>
        <w:pStyle w:val="Paragrafi0"/>
        <w:jc w:val="center"/>
        <w:rPr>
          <w:rFonts w:ascii="Times New Roman" w:hAnsi="Times New Roman"/>
          <w:sz w:val="24"/>
          <w:szCs w:val="24"/>
          <w:lang w:val="sq-AL"/>
        </w:rPr>
      </w:pPr>
    </w:p>
    <w:p w14:paraId="2E5F9DDF" w14:textId="77777777" w:rsidR="00B654EB" w:rsidRPr="00204A5A" w:rsidRDefault="00B654EB" w:rsidP="00204A5A">
      <w:pPr>
        <w:pStyle w:val="VENDOSI0"/>
        <w:keepNext w:val="0"/>
        <w:rPr>
          <w:rFonts w:ascii="Times New Roman" w:hAnsi="Times New Roman"/>
          <w:b/>
          <w:bCs/>
          <w:sz w:val="24"/>
          <w:szCs w:val="24"/>
          <w:lang w:val="sq-AL"/>
        </w:rPr>
      </w:pPr>
      <w:r w:rsidRPr="00204A5A">
        <w:rPr>
          <w:rFonts w:ascii="Times New Roman" w:hAnsi="Times New Roman"/>
          <w:b/>
          <w:bCs/>
          <w:sz w:val="24"/>
          <w:szCs w:val="24"/>
          <w:lang w:val="sq-AL"/>
        </w:rPr>
        <w:t>VENDOSI:</w:t>
      </w:r>
    </w:p>
    <w:p w14:paraId="25383E58" w14:textId="7136D2A1" w:rsidR="00B654EB" w:rsidRPr="00204A5A" w:rsidRDefault="00B654EB" w:rsidP="00204A5A">
      <w:pPr>
        <w:pStyle w:val="Paragrafi0"/>
        <w:jc w:val="center"/>
        <w:rPr>
          <w:rFonts w:ascii="Times New Roman" w:hAnsi="Times New Roman"/>
          <w:b/>
          <w:bCs/>
          <w:sz w:val="24"/>
          <w:szCs w:val="24"/>
          <w:lang w:val="sq-AL"/>
        </w:rPr>
      </w:pPr>
    </w:p>
    <w:p w14:paraId="79BC70A2" w14:textId="77777777" w:rsidR="00B654EB" w:rsidRPr="00204A5A" w:rsidRDefault="00B654EB" w:rsidP="00204A5A">
      <w:pPr>
        <w:pStyle w:val="KreuNr"/>
        <w:keepNext w:val="0"/>
        <w:rPr>
          <w:rFonts w:ascii="Times New Roman" w:hAnsi="Times New Roman"/>
          <w:sz w:val="24"/>
          <w:szCs w:val="24"/>
          <w:lang w:val="sq-AL"/>
        </w:rPr>
      </w:pPr>
      <w:r w:rsidRPr="00204A5A">
        <w:rPr>
          <w:rFonts w:ascii="Times New Roman" w:hAnsi="Times New Roman"/>
          <w:sz w:val="24"/>
          <w:szCs w:val="24"/>
          <w:lang w:val="sq-AL"/>
        </w:rPr>
        <w:t>KREU I</w:t>
      </w:r>
    </w:p>
    <w:p w14:paraId="4D39FFAC" w14:textId="77777777" w:rsidR="00B654EB" w:rsidRPr="00204A5A" w:rsidRDefault="00B654EB" w:rsidP="00204A5A">
      <w:pPr>
        <w:pStyle w:val="KreuTitull"/>
        <w:keepNext w:val="0"/>
        <w:rPr>
          <w:rFonts w:ascii="Times New Roman" w:hAnsi="Times New Roman"/>
          <w:sz w:val="24"/>
          <w:szCs w:val="24"/>
          <w:lang w:val="sq-AL"/>
        </w:rPr>
      </w:pPr>
      <w:r w:rsidRPr="00204A5A">
        <w:rPr>
          <w:rFonts w:ascii="Times New Roman" w:hAnsi="Times New Roman"/>
          <w:sz w:val="24"/>
          <w:szCs w:val="24"/>
          <w:lang w:val="sq-AL"/>
        </w:rPr>
        <w:t>DISPOZITA TË PËRGJITHSHME</w:t>
      </w:r>
    </w:p>
    <w:p w14:paraId="45123709" w14:textId="5F3B6F69" w:rsidR="00B654EB" w:rsidRPr="00204A5A" w:rsidRDefault="00B654EB" w:rsidP="00204A5A">
      <w:pPr>
        <w:pStyle w:val="Paragrafi0"/>
        <w:jc w:val="center"/>
        <w:rPr>
          <w:rFonts w:ascii="Times New Roman" w:hAnsi="Times New Roman"/>
          <w:sz w:val="24"/>
          <w:szCs w:val="24"/>
          <w:lang w:val="sq-AL"/>
        </w:rPr>
      </w:pPr>
    </w:p>
    <w:p w14:paraId="66D62E08" w14:textId="77777777" w:rsidR="00B654EB" w:rsidRPr="00204A5A" w:rsidRDefault="00B654EB" w:rsidP="00204A5A">
      <w:pPr>
        <w:pStyle w:val="NeniNr"/>
        <w:keepNext w:val="0"/>
        <w:rPr>
          <w:rFonts w:ascii="Times New Roman" w:hAnsi="Times New Roman"/>
          <w:sz w:val="24"/>
          <w:szCs w:val="24"/>
          <w:lang w:val="sq-AL"/>
        </w:rPr>
      </w:pPr>
      <w:r w:rsidRPr="00204A5A">
        <w:rPr>
          <w:rFonts w:ascii="Times New Roman" w:hAnsi="Times New Roman"/>
          <w:sz w:val="24"/>
          <w:szCs w:val="24"/>
          <w:lang w:val="sq-AL"/>
        </w:rPr>
        <w:t>Neni 1</w:t>
      </w:r>
    </w:p>
    <w:p w14:paraId="41B0D9F9" w14:textId="77777777" w:rsidR="00B654EB" w:rsidRPr="00204A5A" w:rsidRDefault="00B654EB" w:rsidP="00204A5A">
      <w:pPr>
        <w:pStyle w:val="NeniTitull"/>
        <w:keepNext w:val="0"/>
        <w:rPr>
          <w:rFonts w:ascii="Times New Roman" w:hAnsi="Times New Roman"/>
          <w:sz w:val="24"/>
          <w:szCs w:val="24"/>
          <w:lang w:val="sq-AL"/>
        </w:rPr>
      </w:pPr>
      <w:r w:rsidRPr="00204A5A">
        <w:rPr>
          <w:rFonts w:ascii="Times New Roman" w:hAnsi="Times New Roman"/>
          <w:sz w:val="24"/>
          <w:szCs w:val="24"/>
          <w:lang w:val="sq-AL"/>
        </w:rPr>
        <w:t>Qëllimi</w:t>
      </w:r>
    </w:p>
    <w:p w14:paraId="38A702F8" w14:textId="062DF1FB" w:rsidR="00B654EB" w:rsidRPr="00204A5A" w:rsidRDefault="00B654EB" w:rsidP="00204A5A">
      <w:pPr>
        <w:pStyle w:val="Paragrafi0"/>
        <w:jc w:val="center"/>
        <w:rPr>
          <w:rFonts w:ascii="Times New Roman" w:hAnsi="Times New Roman"/>
          <w:sz w:val="24"/>
          <w:szCs w:val="24"/>
          <w:lang w:val="sq-AL"/>
        </w:rPr>
      </w:pPr>
    </w:p>
    <w:p w14:paraId="7A29B1F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Ky ligj ka për qëllim:</w:t>
      </w:r>
    </w:p>
    <w:p w14:paraId="2C9C6031" w14:textId="3E59ADA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përcaktimin e rregullave e kërkesave për zhvillimin e gjuetisë</w:t>
      </w:r>
      <w:r w:rsidR="00677135" w:rsidRPr="00204A5A">
        <w:rPr>
          <w:rFonts w:ascii="Times New Roman" w:hAnsi="Times New Roman"/>
          <w:sz w:val="24"/>
          <w:szCs w:val="24"/>
          <w:lang w:val="sq-AL"/>
        </w:rPr>
        <w:t xml:space="preserve"> s</w:t>
      </w:r>
      <w:r w:rsidR="00200076" w:rsidRPr="00204A5A">
        <w:rPr>
          <w:rFonts w:ascii="Times New Roman" w:hAnsi="Times New Roman"/>
          <w:sz w:val="24"/>
          <w:szCs w:val="24"/>
          <w:lang w:val="sq-AL"/>
        </w:rPr>
        <w:t>ë</w:t>
      </w:r>
      <w:r w:rsidR="00677135" w:rsidRPr="00204A5A">
        <w:rPr>
          <w:rFonts w:ascii="Times New Roman" w:hAnsi="Times New Roman"/>
          <w:sz w:val="24"/>
          <w:szCs w:val="24"/>
          <w:lang w:val="sq-AL"/>
        </w:rPr>
        <w:t xml:space="preserve"> q</w:t>
      </w:r>
      <w:r w:rsidR="00200076" w:rsidRPr="00204A5A">
        <w:rPr>
          <w:rFonts w:ascii="Times New Roman" w:hAnsi="Times New Roman"/>
          <w:sz w:val="24"/>
          <w:szCs w:val="24"/>
          <w:lang w:val="sq-AL"/>
        </w:rPr>
        <w:t>ë</w:t>
      </w:r>
      <w:r w:rsidR="00677135" w:rsidRPr="00204A5A">
        <w:rPr>
          <w:rFonts w:ascii="Times New Roman" w:hAnsi="Times New Roman"/>
          <w:sz w:val="24"/>
          <w:szCs w:val="24"/>
          <w:lang w:val="sq-AL"/>
        </w:rPr>
        <w:t>ndrueshme</w:t>
      </w:r>
      <w:r w:rsidRPr="00204A5A">
        <w:rPr>
          <w:rFonts w:ascii="Times New Roman" w:hAnsi="Times New Roman"/>
          <w:sz w:val="24"/>
          <w:szCs w:val="24"/>
          <w:lang w:val="sq-AL"/>
        </w:rPr>
        <w:t>, si një veprimtari tradicionale,  sportive, çlodhëse dhe turistike</w:t>
      </w:r>
      <w:r w:rsidR="00677135" w:rsidRPr="00204A5A">
        <w:rPr>
          <w:rFonts w:ascii="Times New Roman" w:hAnsi="Times New Roman"/>
          <w:sz w:val="24"/>
          <w:szCs w:val="24"/>
          <w:lang w:val="sq-AL"/>
        </w:rPr>
        <w:t>, si edhe për të mundësuar mbrojtjen</w:t>
      </w:r>
      <w:r w:rsidR="00257EE1" w:rsidRPr="00204A5A">
        <w:rPr>
          <w:rFonts w:ascii="Times New Roman" w:hAnsi="Times New Roman"/>
          <w:sz w:val="24"/>
          <w:szCs w:val="24"/>
          <w:lang w:val="sq-AL"/>
        </w:rPr>
        <w:t xml:space="preserve"> </w:t>
      </w:r>
      <w:r w:rsidR="00677135" w:rsidRPr="00204A5A">
        <w:rPr>
          <w:rFonts w:ascii="Times New Roman" w:hAnsi="Times New Roman"/>
          <w:sz w:val="24"/>
          <w:szCs w:val="24"/>
          <w:lang w:val="sq-AL"/>
        </w:rPr>
        <w:t xml:space="preserve">e faunës së egër dhe ruajtjen e biodiversitetit; </w:t>
      </w:r>
    </w:p>
    <w:p w14:paraId="0622F22C" w14:textId="5FBC14FA"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w:t>
      </w:r>
      <w:r w:rsidR="00677135" w:rsidRPr="00204A5A">
        <w:rPr>
          <w:rFonts w:ascii="Times New Roman" w:eastAsia="Calibri" w:hAnsi="Times New Roman"/>
          <w:color w:val="0070C0"/>
          <w:sz w:val="24"/>
          <w:szCs w:val="24"/>
          <w:lang w:val="sq-AL"/>
        </w:rPr>
        <w:t xml:space="preserve"> </w:t>
      </w:r>
      <w:r w:rsidR="00677135" w:rsidRPr="00204A5A">
        <w:rPr>
          <w:rFonts w:ascii="Times New Roman" w:hAnsi="Times New Roman"/>
          <w:sz w:val="24"/>
          <w:szCs w:val="24"/>
          <w:lang w:val="sq-AL"/>
        </w:rPr>
        <w:t>ofrimin e mekanizmave për</w:t>
      </w:r>
      <w:r w:rsidRPr="00204A5A">
        <w:rPr>
          <w:rFonts w:ascii="Times New Roman" w:hAnsi="Times New Roman"/>
          <w:sz w:val="24"/>
          <w:szCs w:val="24"/>
          <w:lang w:val="sq-AL"/>
        </w:rPr>
        <w:t xml:space="preserve"> menaxhimin e qëndrueshëm të gjuetisë, duke e vlerësuar faunën e egër si pasuri kombëtare që administrohet dhe mbrohet me ligj;</w:t>
      </w:r>
    </w:p>
    <w:p w14:paraId="05B14892" w14:textId="38424379"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w:t>
      </w:r>
      <w:r w:rsidR="00677135" w:rsidRPr="00204A5A">
        <w:rPr>
          <w:rFonts w:ascii="Times New Roman" w:eastAsia="Calibri" w:hAnsi="Times New Roman"/>
          <w:color w:val="0070C0"/>
          <w:sz w:val="24"/>
          <w:szCs w:val="24"/>
          <w:lang w:val="sq-AL"/>
        </w:rPr>
        <w:t xml:space="preserve"> </w:t>
      </w:r>
      <w:r w:rsidR="00677135" w:rsidRPr="00204A5A">
        <w:rPr>
          <w:rFonts w:ascii="Times New Roman" w:hAnsi="Times New Roman"/>
          <w:sz w:val="24"/>
          <w:szCs w:val="24"/>
          <w:lang w:val="sq-AL"/>
        </w:rPr>
        <w:t>përcaktimin e masave për monitorimin dhe kontrollin me synim</w:t>
      </w:r>
      <w:r w:rsidRPr="00204A5A">
        <w:rPr>
          <w:rFonts w:ascii="Times New Roman" w:hAnsi="Times New Roman"/>
          <w:sz w:val="24"/>
          <w:szCs w:val="24"/>
          <w:lang w:val="sq-AL"/>
        </w:rPr>
        <w:t xml:space="preserve"> garantimin që parimet për gjuetinë të zbatohen në mënyrë rigoroze, duke ruajtur  tërësinë e ekosistemit dhe baraspeshën ekologjike; </w:t>
      </w:r>
    </w:p>
    <w:p w14:paraId="7D39C08F" w14:textId="5EF6962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w:t>
      </w:r>
      <w:r w:rsidR="009F1078" w:rsidRPr="00204A5A">
        <w:rPr>
          <w:rFonts w:ascii="Times New Roman" w:eastAsia="Times New Roman" w:hAnsi="Times New Roman"/>
          <w:sz w:val="24"/>
          <w:szCs w:val="24"/>
          <w:lang w:val="sq-AL"/>
        </w:rPr>
        <w:t xml:space="preserve"> </w:t>
      </w:r>
      <w:r w:rsidR="009F1078" w:rsidRPr="00204A5A">
        <w:rPr>
          <w:rFonts w:ascii="Times New Roman" w:hAnsi="Times New Roman"/>
          <w:sz w:val="24"/>
          <w:szCs w:val="24"/>
          <w:lang w:val="sq-AL"/>
        </w:rPr>
        <w:t>mbrojtjen dhe ruajtjen e diversitetit biologjik dhe ekuilibrit ekologjik të habitateve natyrore, faunës së egër dhe florës së egër</w:t>
      </w:r>
      <w:r w:rsidR="009F1078" w:rsidRPr="00204A5A" w:rsidDel="009F1078">
        <w:rPr>
          <w:rFonts w:ascii="Times New Roman" w:hAnsi="Times New Roman"/>
          <w:sz w:val="24"/>
          <w:szCs w:val="24"/>
          <w:lang w:val="sq-AL"/>
        </w:rPr>
        <w:t xml:space="preserve"> </w:t>
      </w:r>
      <w:r w:rsidRPr="00204A5A">
        <w:rPr>
          <w:rFonts w:ascii="Times New Roman" w:hAnsi="Times New Roman"/>
          <w:sz w:val="24"/>
          <w:szCs w:val="24"/>
          <w:lang w:val="sq-AL"/>
        </w:rPr>
        <w:t>e të habitateve të tyre gjatë ushtrimit të gjuetisë;</w:t>
      </w:r>
    </w:p>
    <w:p w14:paraId="3644006E" w14:textId="77777777" w:rsidR="00293B4E"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 respektimin e së drejtës së gjuetisë dhe të të drejtave mbi gjahun, mbi trofetë e produktet e gjuetisë dhe të tregtimit të tyre</w:t>
      </w:r>
      <w:r w:rsidR="00836C71" w:rsidRPr="00204A5A">
        <w:rPr>
          <w:rFonts w:ascii="Times New Roman" w:hAnsi="Times New Roman"/>
          <w:sz w:val="24"/>
          <w:szCs w:val="24"/>
          <w:lang w:val="sq-AL"/>
        </w:rPr>
        <w:t>;</w:t>
      </w:r>
    </w:p>
    <w:p w14:paraId="3F2DFB43" w14:textId="1CDF1C0E" w:rsidR="00677135" w:rsidRPr="00204A5A" w:rsidRDefault="00677135"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dh) inkurajimin e përfshirjes së gjuetarëve në monitorimin, menaxhimin dhe </w:t>
      </w:r>
      <w:r w:rsidRPr="00204A5A">
        <w:rPr>
          <w:rFonts w:ascii="Times New Roman" w:hAnsi="Times New Roman"/>
          <w:sz w:val="24"/>
          <w:szCs w:val="24"/>
          <w:lang w:val="sq-AL"/>
        </w:rPr>
        <w:lastRenderedPageBreak/>
        <w:t xml:space="preserve">kërkimin me qëllim përkujdesjen dhe ruajtjen e faunës së egër dhe të habitatit të </w:t>
      </w:r>
      <w:r w:rsidR="002C48D2" w:rsidRPr="00204A5A">
        <w:rPr>
          <w:rFonts w:ascii="Times New Roman" w:hAnsi="Times New Roman"/>
          <w:sz w:val="24"/>
          <w:szCs w:val="24"/>
          <w:lang w:val="sq-AL"/>
        </w:rPr>
        <w:t>saj</w:t>
      </w:r>
      <w:r w:rsidRPr="00204A5A">
        <w:rPr>
          <w:rFonts w:ascii="Times New Roman" w:hAnsi="Times New Roman"/>
          <w:sz w:val="24"/>
          <w:szCs w:val="24"/>
          <w:lang w:val="sq-AL"/>
        </w:rPr>
        <w:t>;</w:t>
      </w:r>
    </w:p>
    <w:p w14:paraId="620D0E62" w14:textId="2058266A" w:rsidR="00677135" w:rsidRPr="00204A5A" w:rsidRDefault="00677135"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e) nxitjen e bashkëpunimit midis gjuetarëve dhe grupeve të tjerë të interesit në ruajtjen dhe menaxhimin e faunës së egër dhe të habitatit të </w:t>
      </w:r>
      <w:r w:rsidR="002C48D2" w:rsidRPr="00204A5A">
        <w:rPr>
          <w:rFonts w:ascii="Times New Roman" w:hAnsi="Times New Roman"/>
          <w:sz w:val="24"/>
          <w:szCs w:val="24"/>
          <w:lang w:val="sq-AL"/>
        </w:rPr>
        <w:t>saj</w:t>
      </w:r>
      <w:r w:rsidRPr="00204A5A">
        <w:rPr>
          <w:rFonts w:ascii="Times New Roman" w:hAnsi="Times New Roman"/>
          <w:sz w:val="24"/>
          <w:szCs w:val="24"/>
          <w:lang w:val="sq-AL"/>
        </w:rPr>
        <w:t>.</w:t>
      </w:r>
    </w:p>
    <w:p w14:paraId="45AD5A9C" w14:textId="3E13BC44" w:rsidR="00B654EB" w:rsidRPr="00204A5A" w:rsidRDefault="00B654EB" w:rsidP="009848CE">
      <w:pPr>
        <w:pStyle w:val="Paragrafi0"/>
        <w:jc w:val="center"/>
        <w:rPr>
          <w:rFonts w:ascii="Times New Roman" w:hAnsi="Times New Roman"/>
          <w:sz w:val="24"/>
          <w:szCs w:val="24"/>
          <w:lang w:val="sq-AL"/>
        </w:rPr>
      </w:pPr>
    </w:p>
    <w:p w14:paraId="2679F521" w14:textId="77777777" w:rsidR="00B654EB" w:rsidRPr="00204A5A" w:rsidRDefault="00B654EB" w:rsidP="009848CE">
      <w:pPr>
        <w:pStyle w:val="NeniNr"/>
        <w:keepNext w:val="0"/>
        <w:rPr>
          <w:rFonts w:ascii="Times New Roman" w:hAnsi="Times New Roman"/>
          <w:sz w:val="24"/>
          <w:szCs w:val="24"/>
          <w:lang w:val="sq-AL"/>
        </w:rPr>
      </w:pPr>
      <w:r w:rsidRPr="00204A5A">
        <w:rPr>
          <w:rFonts w:ascii="Times New Roman" w:hAnsi="Times New Roman"/>
          <w:sz w:val="24"/>
          <w:szCs w:val="24"/>
          <w:lang w:val="sq-AL"/>
        </w:rPr>
        <w:t>Neni  2</w:t>
      </w:r>
    </w:p>
    <w:p w14:paraId="2FBDC064" w14:textId="77777777" w:rsidR="00B654EB" w:rsidRPr="00204A5A" w:rsidRDefault="00B654EB" w:rsidP="009848CE">
      <w:pPr>
        <w:pStyle w:val="NeniTitull"/>
        <w:keepNext w:val="0"/>
        <w:rPr>
          <w:rFonts w:ascii="Times New Roman" w:hAnsi="Times New Roman"/>
          <w:sz w:val="24"/>
          <w:szCs w:val="24"/>
          <w:lang w:val="sq-AL"/>
        </w:rPr>
      </w:pPr>
      <w:r w:rsidRPr="00204A5A">
        <w:rPr>
          <w:rFonts w:ascii="Times New Roman" w:hAnsi="Times New Roman"/>
          <w:sz w:val="24"/>
          <w:szCs w:val="24"/>
          <w:lang w:val="sq-AL"/>
        </w:rPr>
        <w:t>Përkufizime</w:t>
      </w:r>
    </w:p>
    <w:p w14:paraId="1D8A8828" w14:textId="408E4633" w:rsidR="00B654EB" w:rsidRPr="00204A5A" w:rsidRDefault="00B654EB" w:rsidP="00204A5A">
      <w:pPr>
        <w:pStyle w:val="Paragrafi0"/>
        <w:rPr>
          <w:rFonts w:ascii="Times New Roman" w:hAnsi="Times New Roman"/>
          <w:sz w:val="24"/>
          <w:szCs w:val="24"/>
          <w:lang w:val="sq-AL"/>
        </w:rPr>
      </w:pPr>
    </w:p>
    <w:p w14:paraId="6696397A"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Në këtë ligj termat e mëposhtëm kanë këto kuptime:</w:t>
      </w:r>
    </w:p>
    <w:p w14:paraId="0957F9CA" w14:textId="77777777" w:rsidR="002E04C6" w:rsidRPr="00204A5A" w:rsidRDefault="002E04C6" w:rsidP="00204A5A">
      <w:pPr>
        <w:pStyle w:val="Paragrafi0"/>
        <w:rPr>
          <w:rFonts w:ascii="Times New Roman" w:hAnsi="Times New Roman"/>
          <w:sz w:val="24"/>
          <w:szCs w:val="24"/>
          <w:lang w:val="sq-AL"/>
        </w:rPr>
      </w:pPr>
    </w:p>
    <w:p w14:paraId="0C35CEC7" w14:textId="238ED821" w:rsidR="002E04C6"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w:t>
      </w:r>
      <w:r w:rsidR="002E04C6" w:rsidRPr="00204A5A">
        <w:rPr>
          <w:rFonts w:ascii="Times New Roman" w:hAnsi="Times New Roman"/>
          <w:sz w:val="24"/>
          <w:szCs w:val="24"/>
          <w:lang w:val="sq-AL"/>
        </w:rPr>
        <w:t>“Dhënia me qira e zonës së gjuetisë” është dhënia në shfrytëzim e zonës së gjuetisë, nëpërmjet procedurave të ofertës publike, personave fizikë apo juridikë</w:t>
      </w:r>
      <w:r w:rsidR="00272FE9" w:rsidRPr="00204A5A">
        <w:rPr>
          <w:rFonts w:ascii="Times New Roman" w:hAnsi="Times New Roman"/>
          <w:sz w:val="24"/>
          <w:szCs w:val="24"/>
          <w:lang w:val="sq-AL"/>
        </w:rPr>
        <w:t>.</w:t>
      </w:r>
      <w:r w:rsidR="002E04C6" w:rsidRPr="00204A5A">
        <w:rPr>
          <w:rFonts w:ascii="Times New Roman" w:hAnsi="Times New Roman"/>
          <w:sz w:val="24"/>
          <w:szCs w:val="24"/>
          <w:lang w:val="sq-AL"/>
        </w:rPr>
        <w:t xml:space="preserve"> </w:t>
      </w:r>
    </w:p>
    <w:p w14:paraId="4F70217D" w14:textId="6AFD9F77" w:rsidR="002E04C6" w:rsidRPr="00204A5A" w:rsidRDefault="002E04C6" w:rsidP="00204A5A">
      <w:pPr>
        <w:pStyle w:val="Paragrafi0"/>
        <w:rPr>
          <w:rFonts w:ascii="Times New Roman" w:hAnsi="Times New Roman"/>
          <w:sz w:val="24"/>
          <w:szCs w:val="24"/>
          <w:lang w:val="sq-AL"/>
        </w:rPr>
      </w:pPr>
      <w:r w:rsidRPr="00204A5A">
        <w:rPr>
          <w:rFonts w:ascii="Times New Roman" w:hAnsi="Times New Roman"/>
          <w:sz w:val="24"/>
          <w:szCs w:val="24"/>
          <w:lang w:val="sq-AL"/>
        </w:rPr>
        <w:t>2. "Guida gjuetie" janë personat fizikë, të aftë për të drejtuar grupet e gjuetarëve, duke lehtësuar transportin, lëvizjen, akomodimin e tyre dhe sigurimin e kushteve për zhvillimin normal të gjuetisë në një tur gjuetie.</w:t>
      </w:r>
    </w:p>
    <w:p w14:paraId="0106B5C8" w14:textId="162A4FBA" w:rsidR="002E04C6" w:rsidRPr="00204A5A" w:rsidRDefault="002E04C6" w:rsidP="00204A5A">
      <w:pPr>
        <w:pStyle w:val="Paragrafi0"/>
        <w:rPr>
          <w:rFonts w:ascii="Times New Roman" w:hAnsi="Times New Roman"/>
          <w:sz w:val="24"/>
          <w:szCs w:val="24"/>
          <w:lang w:val="sq-AL"/>
        </w:rPr>
      </w:pPr>
      <w:r w:rsidRPr="00204A5A">
        <w:rPr>
          <w:rFonts w:ascii="Times New Roman" w:hAnsi="Times New Roman"/>
          <w:sz w:val="24"/>
          <w:szCs w:val="24"/>
          <w:lang w:val="sq-AL"/>
        </w:rPr>
        <w:t>3.</w:t>
      </w:r>
      <w:r w:rsidRPr="00204A5A">
        <w:rPr>
          <w:rFonts w:ascii="Times New Roman" w:eastAsia="Times New Roman" w:hAnsi="Times New Roman"/>
          <w:sz w:val="24"/>
          <w:szCs w:val="24"/>
          <w:lang w:val="sq-AL"/>
        </w:rPr>
        <w:t xml:space="preserve"> </w:t>
      </w:r>
      <w:r w:rsidRPr="00204A5A">
        <w:rPr>
          <w:rFonts w:ascii="Times New Roman" w:hAnsi="Times New Roman"/>
          <w:sz w:val="24"/>
          <w:szCs w:val="24"/>
          <w:lang w:val="sq-AL"/>
        </w:rPr>
        <w:t>”Gjuetar”  person i pajisur me leje gjuetie të vlefshme.</w:t>
      </w:r>
    </w:p>
    <w:p w14:paraId="2C27DA15" w14:textId="058322E1" w:rsidR="00B654EB" w:rsidRPr="00204A5A" w:rsidRDefault="002E04C6"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4. </w:t>
      </w:r>
      <w:r w:rsidR="00B654EB" w:rsidRPr="00204A5A">
        <w:rPr>
          <w:rFonts w:ascii="Times New Roman" w:hAnsi="Times New Roman"/>
          <w:sz w:val="24"/>
          <w:szCs w:val="24"/>
          <w:lang w:val="sq-AL"/>
        </w:rPr>
        <w:t>“Gjueti” është veprimtaria e specializuar e shfrytëzimit të faunës së egër, që ka të bëjë me ndjekjen, kapjen, vrasjen e kafshëve e të shpendëve, objekt gjuetie, me metodat e përcaktuara me ligj.</w:t>
      </w:r>
    </w:p>
    <w:p w14:paraId="70F8C9AB" w14:textId="3A062FE6" w:rsidR="00677135" w:rsidRPr="00204A5A" w:rsidRDefault="002E04C6" w:rsidP="00204A5A">
      <w:pPr>
        <w:pStyle w:val="Paragrafi0"/>
        <w:rPr>
          <w:rFonts w:ascii="Times New Roman" w:hAnsi="Times New Roman"/>
          <w:sz w:val="24"/>
          <w:szCs w:val="24"/>
          <w:lang w:val="sq-AL"/>
        </w:rPr>
      </w:pPr>
      <w:r w:rsidRPr="00204A5A">
        <w:rPr>
          <w:rFonts w:ascii="Times New Roman" w:hAnsi="Times New Roman"/>
          <w:sz w:val="24"/>
          <w:szCs w:val="24"/>
          <w:lang w:val="sq-AL"/>
        </w:rPr>
        <w:t>5</w:t>
      </w:r>
      <w:r w:rsidR="00B654EB" w:rsidRPr="00204A5A">
        <w:rPr>
          <w:rFonts w:ascii="Times New Roman" w:hAnsi="Times New Roman"/>
          <w:sz w:val="24"/>
          <w:szCs w:val="24"/>
          <w:lang w:val="sq-AL"/>
        </w:rPr>
        <w:t xml:space="preserve">.“Gjueti e qëndrueshme” është </w:t>
      </w:r>
      <w:r w:rsidR="00677135" w:rsidRPr="00204A5A">
        <w:rPr>
          <w:rFonts w:ascii="Times New Roman" w:hAnsi="Times New Roman"/>
          <w:sz w:val="24"/>
          <w:szCs w:val="24"/>
          <w:lang w:val="sq-AL"/>
        </w:rPr>
        <w:t>përdorimi i llojeve</w:t>
      </w:r>
      <w:r w:rsidR="009B3E39" w:rsidRPr="00204A5A">
        <w:rPr>
          <w:rFonts w:ascii="Times New Roman" w:hAnsi="Times New Roman"/>
          <w:sz w:val="24"/>
          <w:szCs w:val="24"/>
          <w:lang w:val="sq-AL"/>
        </w:rPr>
        <w:t>,</w:t>
      </w:r>
      <w:r w:rsidR="00677135" w:rsidRPr="00204A5A">
        <w:rPr>
          <w:rFonts w:ascii="Times New Roman" w:hAnsi="Times New Roman"/>
          <w:sz w:val="24"/>
          <w:szCs w:val="24"/>
          <w:lang w:val="sq-AL"/>
        </w:rPr>
        <w:t xml:space="preserve"> objekt gjuetie dhe i habitateve të tyre në një mënyrë dhe sasi të tillë, që të mos shkaktojë pasoja të dëmshme afatgjata ndaj biodiversitetit dhe të mos pengojë ripërtëritjen e tij. Përdorimi i tillë krijon mundësinë e ruajtjes së biodiversitetit për të plotësuar nevojat e brezave të tanishëm e të ardhshëm dhe ruan mundësinë që gjuetia të konsiderohet si një aktivitet i pranueshëm social, ekonomik dhe kulturor.</w:t>
      </w:r>
    </w:p>
    <w:p w14:paraId="13CFAD43" w14:textId="70414FEF"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6. “Kapaciteti i lejuar i zonave të gjuetisë” nënkupton:</w:t>
      </w:r>
    </w:p>
    <w:p w14:paraId="21368F2D" w14:textId="77777777"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a) sasinë maksimale të gjuetarëve, që mund të gjuajnë në një ditë, në një zonë të gjuetisë, duke respektuar rregullat e sigurimit teknik;</w:t>
      </w:r>
    </w:p>
    <w:p w14:paraId="451F6ECA" w14:textId="77777777"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b) numrin e individëve të llojeve të faunës së egër, objekt gjuetie, që mund të gjuhen në një ditë, në një zonë të gjuetisë.</w:t>
      </w:r>
    </w:p>
    <w:p w14:paraId="61EA131F" w14:textId="77777777"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c) sasinë e përcaktuar të lejeve të gjuetisë që lëshohen për zonat e ndryshme të gjuetisë.</w:t>
      </w:r>
    </w:p>
    <w:p w14:paraId="2D1172B1" w14:textId="55BCC5DC" w:rsidR="00341D3C" w:rsidRPr="00204A5A" w:rsidRDefault="00341D3C" w:rsidP="00204A5A">
      <w:pPr>
        <w:pStyle w:val="Paragrafi0"/>
        <w:rPr>
          <w:rFonts w:ascii="Times New Roman" w:hAnsi="Times New Roman"/>
          <w:sz w:val="24"/>
          <w:szCs w:val="24"/>
          <w:lang w:val="sq-AL"/>
        </w:rPr>
      </w:pPr>
      <w:r w:rsidRPr="00050E30">
        <w:rPr>
          <w:rFonts w:ascii="Times New Roman" w:hAnsi="Times New Roman"/>
          <w:sz w:val="24"/>
          <w:szCs w:val="24"/>
          <w:lang w:val="sq-AL"/>
        </w:rPr>
        <w:t xml:space="preserve">7. “Kurth” </w:t>
      </w:r>
      <w:r w:rsidR="00FB14B1" w:rsidRPr="00050E30">
        <w:rPr>
          <w:rFonts w:ascii="Times New Roman" w:hAnsi="Times New Roman"/>
          <w:sz w:val="24"/>
          <w:szCs w:val="24"/>
          <w:lang w:val="sq-AL"/>
        </w:rPr>
        <w:t>n</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nkupton nj</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xml:space="preserve"> mjet me q</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llim mbajtjen ose kapjen e kafsh</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ve p</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rmes kap</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seve t</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xml:space="preserve"> cilat mbyllen fort mbi nj</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xml:space="preserve"> ose disa gjymtyr</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duke parandaluar k</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to gjymtyr</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xml:space="preserve"> q</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xml:space="preserve"> t</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 xml:space="preserve"> shk</w:t>
      </w:r>
      <w:r w:rsidR="00204A5A" w:rsidRPr="00050E30">
        <w:rPr>
          <w:rFonts w:ascii="Times New Roman" w:hAnsi="Times New Roman"/>
          <w:sz w:val="24"/>
          <w:szCs w:val="24"/>
          <w:lang w:val="sq-AL"/>
        </w:rPr>
        <w:t>ë</w:t>
      </w:r>
      <w:r w:rsidR="00FB14B1" w:rsidRPr="00050E30">
        <w:rPr>
          <w:rFonts w:ascii="Times New Roman" w:hAnsi="Times New Roman"/>
          <w:sz w:val="24"/>
          <w:szCs w:val="24"/>
          <w:lang w:val="sq-AL"/>
        </w:rPr>
        <w:t>puten nga kurthi.</w:t>
      </w:r>
    </w:p>
    <w:p w14:paraId="7744922A" w14:textId="40605F2A"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8.”Lloje, objekt gjuetie” janë të gjithë llojet e egra të shpendëve dhe gjitarëve tokësorë gjuetia e të cilëve është e ligjshme. </w:t>
      </w:r>
    </w:p>
    <w:p w14:paraId="1CA84F8B" w14:textId="22B6A481"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9. “Lloje, objekt gjuetie, në kushte gjysmë të lira” është mbajtja e individëve të llojeve të faunës së egër, objekt gjuetie, në kushte të krijuara artificialisht, ku ato ushqehen, kryesisht, me ushqime natyrore, por nuk kanë mundësi të lëvizin lirshëm jashtë kufijve të pjesës së izoluar të zonës së gjuetisë.</w:t>
      </w:r>
    </w:p>
    <w:p w14:paraId="00004BC3" w14:textId="33668ACC"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10. “Lloje, objekt gjuetie, në gjendje robërie” është mbajtja e individëve të llojeve të faunës së egër, objekt gjuetie, në territore të rrethuara, ku ato nuk kanë mundësi të ushqehen me ushqime natyrore dhe të dalin nga këto territore.</w:t>
      </w:r>
    </w:p>
    <w:p w14:paraId="1B7A1BB6" w14:textId="14A47AF7"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11.“Manuali i gjuetarit” është tërësia e rregullave dhe e kërkesave, që karakterizojnë gjuetinë dhe figurën e gjuetarit.</w:t>
      </w:r>
    </w:p>
    <w:p w14:paraId="2913D03F" w14:textId="5BF0565F"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12.</w:t>
      </w:r>
      <w:r w:rsidRPr="00204A5A">
        <w:rPr>
          <w:rFonts w:ascii="Times New Roman" w:eastAsia="Times New Roman" w:hAnsi="Times New Roman"/>
          <w:sz w:val="24"/>
          <w:szCs w:val="24"/>
          <w:lang w:val="sq-AL"/>
        </w:rPr>
        <w:t xml:space="preserve"> </w:t>
      </w:r>
      <w:r w:rsidRPr="00204A5A">
        <w:rPr>
          <w:rFonts w:ascii="Times New Roman" w:hAnsi="Times New Roman"/>
          <w:sz w:val="24"/>
          <w:szCs w:val="24"/>
          <w:lang w:val="sq-AL"/>
        </w:rPr>
        <w:t>“Menaxhuesi i zonës së gjuetisë” është personi fizik ose juridik, që menaxhon zonën e gjuetisë, sipas parashikimeve në dispozitat e këtij ligji.</w:t>
      </w:r>
    </w:p>
    <w:p w14:paraId="51260958" w14:textId="6C974B2A"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13.</w:t>
      </w:r>
      <w:r w:rsidRPr="00204A5A">
        <w:rPr>
          <w:rFonts w:ascii="Times New Roman" w:eastAsia="Times New Roman" w:hAnsi="Times New Roman"/>
          <w:sz w:val="24"/>
          <w:szCs w:val="24"/>
          <w:lang w:val="sq-AL"/>
        </w:rPr>
        <w:t xml:space="preserve"> </w:t>
      </w:r>
      <w:r w:rsidRPr="00204A5A">
        <w:rPr>
          <w:rFonts w:ascii="Times New Roman" w:hAnsi="Times New Roman"/>
          <w:sz w:val="24"/>
          <w:szCs w:val="24"/>
          <w:lang w:val="sq-AL"/>
        </w:rPr>
        <w:t xml:space="preserve">“Metodikat e kapjes së gjahut për ripopullim” janë strategji dhe teknika që </w:t>
      </w:r>
      <w:r w:rsidRPr="00204A5A">
        <w:rPr>
          <w:rFonts w:ascii="Times New Roman" w:hAnsi="Times New Roman"/>
          <w:sz w:val="24"/>
          <w:szCs w:val="24"/>
          <w:lang w:val="sq-AL"/>
        </w:rPr>
        <w:lastRenderedPageBreak/>
        <w:t>përdoren për të kapur individë të specieve të ndryshme të gjahut, me qëllim që të rinovohet ose të ruhet popullata e këtyre specievet.</w:t>
      </w:r>
    </w:p>
    <w:p w14:paraId="2AAC5853" w14:textId="4073F106"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14. “Ministria” është ministria përgjegjëse për gjuetinë.</w:t>
      </w:r>
    </w:p>
    <w:p w14:paraId="30C52FB6" w14:textId="521F699D"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15. “Ministri” është ministri që drejton ministrinë përgjegjëse për gjuetinë.</w:t>
      </w:r>
    </w:p>
    <w:p w14:paraId="3DF9174F" w14:textId="1FCFE040"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16. “Norma e gjahut” është sasia e individëve të llojeve të faunës së egër, objekt gjuetie, e lejuar për t’u vrarë nga një gjuetar në një ditë gjuetie.</w:t>
      </w:r>
    </w:p>
    <w:p w14:paraId="1110C83F" w14:textId="050E0204"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w:t>
      </w:r>
      <w:r w:rsidR="00957836" w:rsidRPr="00204A5A">
        <w:rPr>
          <w:rFonts w:ascii="Times New Roman" w:hAnsi="Times New Roman"/>
          <w:sz w:val="24"/>
          <w:szCs w:val="24"/>
          <w:lang w:val="sq-AL"/>
        </w:rPr>
        <w:t>7</w:t>
      </w:r>
      <w:r w:rsidRPr="00204A5A">
        <w:rPr>
          <w:rFonts w:ascii="Times New Roman" w:hAnsi="Times New Roman"/>
          <w:sz w:val="24"/>
          <w:szCs w:val="24"/>
          <w:lang w:val="sq-AL"/>
        </w:rPr>
        <w:t>.“Periudha e folezimit”  është periudha në të cilën speciet lëshojnë vezët, kujdesen për to e më pas për të vegjlit, deri në mësimin e fluturimit.</w:t>
      </w:r>
    </w:p>
    <w:p w14:paraId="4BDED49B" w14:textId="37C932FC"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1</w:t>
      </w:r>
      <w:r w:rsidR="009848CE">
        <w:rPr>
          <w:rFonts w:ascii="Times New Roman" w:hAnsi="Times New Roman"/>
          <w:sz w:val="24"/>
          <w:szCs w:val="24"/>
          <w:lang w:val="sq-AL"/>
        </w:rPr>
        <w:t>8</w:t>
      </w:r>
      <w:r w:rsidRPr="00204A5A">
        <w:rPr>
          <w:rFonts w:ascii="Times New Roman" w:hAnsi="Times New Roman"/>
          <w:sz w:val="24"/>
          <w:szCs w:val="24"/>
          <w:lang w:val="sq-AL"/>
        </w:rPr>
        <w:t>. “Periudha e riprodhimit” është periudha që përfshin periudhën e shumimit, të zënies së zonës së shumimit dhe të kujdesjes për të vegjlit, deri sa të ndahen nga nëna.</w:t>
      </w:r>
    </w:p>
    <w:p w14:paraId="29800188" w14:textId="6E6DEF97" w:rsidR="00341D3C" w:rsidRPr="00204A5A" w:rsidRDefault="009848CE" w:rsidP="00204A5A">
      <w:pPr>
        <w:pStyle w:val="Paragrafi0"/>
        <w:rPr>
          <w:rFonts w:ascii="Times New Roman" w:hAnsi="Times New Roman"/>
          <w:sz w:val="24"/>
          <w:szCs w:val="24"/>
          <w:lang w:val="sq-AL"/>
        </w:rPr>
      </w:pPr>
      <w:r>
        <w:rPr>
          <w:rFonts w:ascii="Times New Roman" w:hAnsi="Times New Roman"/>
          <w:sz w:val="24"/>
          <w:szCs w:val="24"/>
          <w:lang w:val="sq-AL"/>
        </w:rPr>
        <w:t>19</w:t>
      </w:r>
      <w:r w:rsidR="00341D3C" w:rsidRPr="00204A5A">
        <w:rPr>
          <w:rFonts w:ascii="Times New Roman" w:hAnsi="Times New Roman"/>
          <w:sz w:val="24"/>
          <w:szCs w:val="24"/>
          <w:lang w:val="sq-AL"/>
        </w:rPr>
        <w:t>.“Plani menaxhues” është dokumenti zyrtar, në bazë të të cilit bëhet menaxhimi i llojeve të faunës së egër, objekt gjuetie dhe i zonës së gjuetisë</w:t>
      </w:r>
      <w:r w:rsidR="009430B2" w:rsidRPr="00204A5A">
        <w:rPr>
          <w:rFonts w:ascii="Times New Roman" w:hAnsi="Times New Roman"/>
          <w:sz w:val="24"/>
          <w:szCs w:val="24"/>
          <w:lang w:val="sq-AL"/>
        </w:rPr>
        <w:t>.</w:t>
      </w:r>
      <w:r w:rsidR="00341D3C" w:rsidRPr="00204A5A">
        <w:rPr>
          <w:rFonts w:ascii="Times New Roman" w:hAnsi="Times New Roman"/>
          <w:sz w:val="24"/>
          <w:szCs w:val="24"/>
          <w:lang w:val="sq-AL"/>
        </w:rPr>
        <w:t xml:space="preserve"> </w:t>
      </w:r>
    </w:p>
    <w:p w14:paraId="2EC7861D" w14:textId="6F3CFA1C"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0</w:t>
      </w:r>
      <w:r w:rsidRPr="00204A5A">
        <w:rPr>
          <w:rFonts w:ascii="Times New Roman" w:hAnsi="Times New Roman"/>
          <w:sz w:val="24"/>
          <w:szCs w:val="24"/>
          <w:lang w:val="sq-AL"/>
        </w:rPr>
        <w:t xml:space="preserve">. “Plani vjetor i përdorimit të llojeve të faunës së egër, objekt gjuetie” është dokumenti që, në përputhje me planin </w:t>
      </w:r>
      <w:r w:rsidR="009430B2" w:rsidRPr="00204A5A">
        <w:rPr>
          <w:rFonts w:ascii="Times New Roman" w:hAnsi="Times New Roman"/>
          <w:sz w:val="24"/>
          <w:szCs w:val="24"/>
          <w:lang w:val="sq-AL"/>
        </w:rPr>
        <w:t>e</w:t>
      </w:r>
      <w:r w:rsidRPr="00204A5A">
        <w:rPr>
          <w:rFonts w:ascii="Times New Roman" w:hAnsi="Times New Roman"/>
          <w:sz w:val="24"/>
          <w:szCs w:val="24"/>
          <w:lang w:val="sq-AL"/>
        </w:rPr>
        <w:t xml:space="preserve"> menaxhimit të një zone gjuetie</w:t>
      </w:r>
      <w:r w:rsidR="009430B2" w:rsidRPr="00204A5A">
        <w:rPr>
          <w:rFonts w:ascii="Times New Roman" w:hAnsi="Times New Roman"/>
          <w:sz w:val="24"/>
          <w:szCs w:val="24"/>
          <w:lang w:val="sq-AL"/>
        </w:rPr>
        <w:t>.</w:t>
      </w:r>
    </w:p>
    <w:p w14:paraId="491E1696" w14:textId="5AEBBA14"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1</w:t>
      </w:r>
      <w:r w:rsidRPr="00204A5A">
        <w:rPr>
          <w:rFonts w:ascii="Times New Roman" w:hAnsi="Times New Roman"/>
          <w:sz w:val="24"/>
          <w:szCs w:val="24"/>
          <w:lang w:val="sq-AL"/>
        </w:rPr>
        <w:t>. “Produkte të gjuetisë” janë objekte gjuetie të përftuara me anë të gjuetisë, të kapura gjallë, të therura, të rrjepura, pjesët e tyre, si mish e nënprodukte të tij, përfshirë trofetë e gjuetisë.</w:t>
      </w:r>
    </w:p>
    <w:p w14:paraId="3FF577A8" w14:textId="7C3053D0"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2</w:t>
      </w:r>
      <w:r w:rsidRPr="00204A5A">
        <w:rPr>
          <w:rFonts w:ascii="Times New Roman" w:hAnsi="Times New Roman"/>
          <w:sz w:val="24"/>
          <w:szCs w:val="24"/>
          <w:lang w:val="sq-AL"/>
        </w:rPr>
        <w:t>. “Rezervate  të mbarështimit të llojeve të faunës së egër, objekt gjuetie” është sipërfaqe jo më e vogël se 50 ha</w:t>
      </w:r>
      <w:r w:rsidR="009430B2" w:rsidRPr="00204A5A">
        <w:rPr>
          <w:rFonts w:ascii="Times New Roman" w:hAnsi="Times New Roman"/>
          <w:sz w:val="24"/>
          <w:szCs w:val="24"/>
          <w:lang w:val="sq-AL"/>
        </w:rPr>
        <w:t>,</w:t>
      </w:r>
      <w:r w:rsidRPr="00204A5A">
        <w:rPr>
          <w:rFonts w:ascii="Times New Roman" w:hAnsi="Times New Roman"/>
          <w:sz w:val="24"/>
          <w:szCs w:val="24"/>
          <w:lang w:val="sq-AL"/>
        </w:rPr>
        <w:t xml:space="preserve"> që përdoret për kultivimin gjysmënatyror të një apo disa llojeve të faunës së egër, objekt gjuetie.</w:t>
      </w:r>
    </w:p>
    <w:p w14:paraId="56E19CC2" w14:textId="239C68B7"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3</w:t>
      </w:r>
      <w:r w:rsidRPr="00204A5A">
        <w:rPr>
          <w:rFonts w:ascii="Times New Roman" w:hAnsi="Times New Roman"/>
          <w:sz w:val="24"/>
          <w:szCs w:val="24"/>
          <w:lang w:val="sq-AL"/>
        </w:rPr>
        <w:t>.</w:t>
      </w:r>
      <w:r w:rsidRPr="00204A5A">
        <w:rPr>
          <w:rFonts w:ascii="Times New Roman" w:eastAsia="Calibri" w:hAnsi="Times New Roman"/>
          <w:color w:val="0070C0"/>
          <w:sz w:val="24"/>
          <w:szCs w:val="24"/>
          <w:lang w:val="sq-AL"/>
        </w:rPr>
        <w:t xml:space="preserve"> </w:t>
      </w:r>
      <w:r w:rsidRPr="00204A5A">
        <w:rPr>
          <w:rFonts w:ascii="Times New Roman" w:hAnsi="Times New Roman"/>
          <w:sz w:val="24"/>
          <w:szCs w:val="24"/>
          <w:lang w:val="sq-AL"/>
        </w:rPr>
        <w:t>“Rikthimi në zonat e folezimit” është zhvendosja e përvitshme e shpendëve, në një ose më shumë faza, nga zonat e dimërimit në zonat e folezimit.</w:t>
      </w:r>
    </w:p>
    <w:p w14:paraId="08A92D45" w14:textId="76BA73BB" w:rsidR="00B14D66"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4</w:t>
      </w:r>
      <w:r w:rsidRPr="00204A5A">
        <w:rPr>
          <w:rFonts w:ascii="Times New Roman" w:hAnsi="Times New Roman"/>
          <w:sz w:val="24"/>
          <w:szCs w:val="24"/>
          <w:lang w:val="sq-AL"/>
        </w:rPr>
        <w:t>.</w:t>
      </w:r>
      <w:r w:rsidR="00B14D66" w:rsidRPr="00204A5A">
        <w:rPr>
          <w:rFonts w:ascii="Times New Roman" w:hAnsi="Times New Roman"/>
          <w:sz w:val="24"/>
          <w:szCs w:val="24"/>
          <w:lang w:val="sq-AL"/>
        </w:rPr>
        <w:t xml:space="preserve"> “Sezoni i gjuetisë” është </w:t>
      </w:r>
      <w:r w:rsidR="00875584" w:rsidRPr="00204A5A">
        <w:rPr>
          <w:rFonts w:ascii="Times New Roman" w:hAnsi="Times New Roman"/>
          <w:sz w:val="24"/>
          <w:szCs w:val="24"/>
          <w:lang w:val="sq-AL"/>
        </w:rPr>
        <w:t>periudha kohore gjat</w:t>
      </w:r>
      <w:r w:rsidR="00204A5A" w:rsidRPr="00204A5A">
        <w:rPr>
          <w:rFonts w:ascii="Times New Roman" w:hAnsi="Times New Roman"/>
          <w:sz w:val="24"/>
          <w:szCs w:val="24"/>
          <w:lang w:val="sq-AL"/>
        </w:rPr>
        <w:t>ë</w:t>
      </w:r>
      <w:r w:rsidR="00875584" w:rsidRPr="00204A5A">
        <w:rPr>
          <w:rFonts w:ascii="Times New Roman" w:hAnsi="Times New Roman"/>
          <w:sz w:val="24"/>
          <w:szCs w:val="24"/>
          <w:lang w:val="sq-AL"/>
        </w:rPr>
        <w:t xml:space="preserve"> s</w:t>
      </w:r>
      <w:r w:rsidR="00204A5A" w:rsidRPr="00204A5A">
        <w:rPr>
          <w:rFonts w:ascii="Times New Roman" w:hAnsi="Times New Roman"/>
          <w:sz w:val="24"/>
          <w:szCs w:val="24"/>
          <w:lang w:val="sq-AL"/>
        </w:rPr>
        <w:t>ë</w:t>
      </w:r>
      <w:r w:rsidR="00875584" w:rsidRPr="00204A5A">
        <w:rPr>
          <w:rFonts w:ascii="Times New Roman" w:hAnsi="Times New Roman"/>
          <w:sz w:val="24"/>
          <w:szCs w:val="24"/>
          <w:lang w:val="sq-AL"/>
        </w:rPr>
        <w:t xml:space="preserve"> cil</w:t>
      </w:r>
      <w:r w:rsidR="00204A5A" w:rsidRPr="00204A5A">
        <w:rPr>
          <w:rFonts w:ascii="Times New Roman" w:hAnsi="Times New Roman"/>
          <w:sz w:val="24"/>
          <w:szCs w:val="24"/>
          <w:lang w:val="sq-AL"/>
        </w:rPr>
        <w:t>ë</w:t>
      </w:r>
      <w:r w:rsidR="00875584" w:rsidRPr="00204A5A">
        <w:rPr>
          <w:rFonts w:ascii="Times New Roman" w:hAnsi="Times New Roman"/>
          <w:sz w:val="24"/>
          <w:szCs w:val="24"/>
          <w:lang w:val="sq-AL"/>
        </w:rPr>
        <w:t>s lejohet</w:t>
      </w:r>
      <w:r w:rsidR="00B14D66" w:rsidRPr="00204A5A">
        <w:rPr>
          <w:rFonts w:ascii="Times New Roman" w:hAnsi="Times New Roman"/>
          <w:sz w:val="24"/>
          <w:szCs w:val="24"/>
          <w:lang w:val="sq-AL"/>
        </w:rPr>
        <w:t xml:space="preserve"> gjuetia </w:t>
      </w:r>
      <w:r w:rsidR="00875584" w:rsidRPr="00204A5A">
        <w:rPr>
          <w:rFonts w:ascii="Times New Roman" w:hAnsi="Times New Roman"/>
          <w:sz w:val="24"/>
          <w:szCs w:val="24"/>
          <w:lang w:val="sq-AL"/>
        </w:rPr>
        <w:t>sipas</w:t>
      </w:r>
      <w:r w:rsidR="00B14D66" w:rsidRPr="00204A5A">
        <w:rPr>
          <w:rFonts w:ascii="Times New Roman" w:hAnsi="Times New Roman"/>
          <w:sz w:val="24"/>
          <w:szCs w:val="24"/>
          <w:lang w:val="sq-AL"/>
        </w:rPr>
        <w:t xml:space="preserve"> lloj</w:t>
      </w:r>
      <w:r w:rsidR="00875584" w:rsidRPr="00204A5A">
        <w:rPr>
          <w:rFonts w:ascii="Times New Roman" w:hAnsi="Times New Roman"/>
          <w:sz w:val="24"/>
          <w:szCs w:val="24"/>
          <w:lang w:val="sq-AL"/>
        </w:rPr>
        <w:t>it</w:t>
      </w:r>
      <w:r w:rsidR="00B14D66" w:rsidRPr="00204A5A">
        <w:rPr>
          <w:rFonts w:ascii="Times New Roman" w:hAnsi="Times New Roman"/>
          <w:sz w:val="24"/>
          <w:szCs w:val="24"/>
          <w:lang w:val="sq-AL"/>
        </w:rPr>
        <w:t xml:space="preserve"> të faunës së egër, objekt gjuetie.</w:t>
      </w:r>
    </w:p>
    <w:p w14:paraId="747F947B" w14:textId="39068D78" w:rsidR="00341D3C" w:rsidRPr="00204A5A" w:rsidRDefault="00B14D66"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5</w:t>
      </w:r>
      <w:r w:rsidRPr="00204A5A">
        <w:rPr>
          <w:rFonts w:ascii="Times New Roman" w:hAnsi="Times New Roman"/>
          <w:sz w:val="24"/>
          <w:szCs w:val="24"/>
          <w:lang w:val="sq-AL"/>
        </w:rPr>
        <w:t>.</w:t>
      </w:r>
      <w:r w:rsidR="00341D3C" w:rsidRPr="00204A5A">
        <w:rPr>
          <w:rFonts w:ascii="Times New Roman" w:hAnsi="Times New Roman"/>
          <w:sz w:val="24"/>
          <w:szCs w:val="24"/>
          <w:lang w:val="sq-AL"/>
        </w:rPr>
        <w:t xml:space="preserve"> “Trajner” është personi i specializuar për stërvitjen e qenve të gjahut.</w:t>
      </w:r>
    </w:p>
    <w:p w14:paraId="0D6EEAF4" w14:textId="57F02CB6" w:rsidR="00341D3C" w:rsidRPr="00204A5A" w:rsidRDefault="00341D3C"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6</w:t>
      </w:r>
      <w:r w:rsidRPr="00204A5A">
        <w:rPr>
          <w:rFonts w:ascii="Times New Roman" w:hAnsi="Times New Roman"/>
          <w:sz w:val="24"/>
          <w:szCs w:val="24"/>
          <w:lang w:val="sq-AL"/>
        </w:rPr>
        <w:t>.</w:t>
      </w:r>
      <w:r w:rsidRPr="00204A5A">
        <w:rPr>
          <w:rFonts w:ascii="Times New Roman" w:eastAsia="Times New Roman" w:hAnsi="Times New Roman"/>
          <w:sz w:val="24"/>
          <w:szCs w:val="24"/>
          <w:lang w:val="sq-AL"/>
        </w:rPr>
        <w:t xml:space="preserve"> </w:t>
      </w:r>
      <w:r w:rsidRPr="00204A5A">
        <w:rPr>
          <w:rFonts w:ascii="Times New Roman" w:hAnsi="Times New Roman"/>
          <w:sz w:val="24"/>
          <w:szCs w:val="24"/>
          <w:lang w:val="sq-AL"/>
        </w:rPr>
        <w:t> “Trofe të gjuetisë” janë pjesë të objekteve të gjuetisë të përpunuara, të fituara me anë të gjuetisë, të cilat shfrytëzohen për qëllime shkencore, estetike, kulturore dhe studimore.</w:t>
      </w:r>
    </w:p>
    <w:p w14:paraId="4E852BB9" w14:textId="1ED4A783" w:rsidR="00B14D66" w:rsidRPr="00204A5A" w:rsidRDefault="00B14D66"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7</w:t>
      </w:r>
      <w:r w:rsidRPr="00204A5A">
        <w:rPr>
          <w:rFonts w:ascii="Times New Roman" w:hAnsi="Times New Roman"/>
          <w:sz w:val="24"/>
          <w:szCs w:val="24"/>
          <w:lang w:val="sq-AL"/>
        </w:rPr>
        <w:t xml:space="preserve">. “Zonë gjuetie” janë pjesë të sipërfaqeve tokësore dhe ujore, të shpallura si të tilla, ku jetojnë lloje të faunës së egër, objekt gjuetie dhe të cilat mund të shfrytëzohen për ushtrimin e gjuetisë. </w:t>
      </w:r>
    </w:p>
    <w:p w14:paraId="65EB4826" w14:textId="12E758BC" w:rsidR="00B14D66" w:rsidRPr="00204A5A" w:rsidRDefault="00B14D66"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9848CE">
        <w:rPr>
          <w:rFonts w:ascii="Times New Roman" w:hAnsi="Times New Roman"/>
          <w:sz w:val="24"/>
          <w:szCs w:val="24"/>
          <w:lang w:val="sq-AL"/>
        </w:rPr>
        <w:t>8</w:t>
      </w:r>
      <w:r w:rsidRPr="00204A5A">
        <w:rPr>
          <w:rFonts w:ascii="Times New Roman" w:hAnsi="Times New Roman"/>
          <w:sz w:val="24"/>
          <w:szCs w:val="24"/>
          <w:lang w:val="sq-AL"/>
        </w:rPr>
        <w:t>. “Zona të ripopullimit dhe të kapjes së gjahut për ripopullim” janë pjesë të sipërfaqeve të fondit pyjor dhe kullosor, të paracaktuara për shtimin e popullatave të llojeve, objekt gjuetie.</w:t>
      </w:r>
    </w:p>
    <w:p w14:paraId="003EF820" w14:textId="39078786" w:rsidR="00643526" w:rsidRPr="00204A5A" w:rsidRDefault="00643526" w:rsidP="009848CE">
      <w:pPr>
        <w:pStyle w:val="Paragrafi0"/>
        <w:jc w:val="center"/>
        <w:rPr>
          <w:rFonts w:ascii="Times New Roman" w:hAnsi="Times New Roman"/>
          <w:sz w:val="24"/>
          <w:szCs w:val="24"/>
          <w:lang w:val="sq-AL"/>
        </w:rPr>
      </w:pPr>
      <w:r w:rsidRPr="00204A5A">
        <w:rPr>
          <w:rFonts w:ascii="Times New Roman" w:hAnsi="Times New Roman"/>
          <w:sz w:val="24"/>
          <w:szCs w:val="24"/>
          <w:lang w:val="sq-AL"/>
        </w:rPr>
        <w:t xml:space="preserve">Neni </w:t>
      </w:r>
      <w:r w:rsidR="00DB1C42" w:rsidRPr="00204A5A">
        <w:rPr>
          <w:rFonts w:ascii="Times New Roman" w:hAnsi="Times New Roman"/>
          <w:sz w:val="24"/>
          <w:szCs w:val="24"/>
          <w:lang w:val="sq-AL"/>
        </w:rPr>
        <w:t>3</w:t>
      </w:r>
    </w:p>
    <w:p w14:paraId="1F7C4A4A" w14:textId="77777777" w:rsidR="00643526" w:rsidRPr="00204A5A" w:rsidRDefault="00643526" w:rsidP="009848CE">
      <w:pPr>
        <w:pStyle w:val="Paragrafi0"/>
        <w:jc w:val="center"/>
        <w:rPr>
          <w:rFonts w:ascii="Times New Roman" w:hAnsi="Times New Roman"/>
          <w:b/>
          <w:sz w:val="24"/>
          <w:szCs w:val="24"/>
          <w:lang w:val="sq-AL"/>
        </w:rPr>
      </w:pPr>
      <w:r w:rsidRPr="00204A5A">
        <w:rPr>
          <w:rFonts w:ascii="Times New Roman" w:hAnsi="Times New Roman"/>
          <w:b/>
          <w:sz w:val="24"/>
          <w:szCs w:val="24"/>
          <w:lang w:val="sq-AL"/>
        </w:rPr>
        <w:t>Parimet  e përgjithshme</w:t>
      </w:r>
    </w:p>
    <w:p w14:paraId="58226B9F" w14:textId="72A8CBF6" w:rsidR="00643526" w:rsidRPr="00204A5A" w:rsidRDefault="00643526" w:rsidP="009848CE">
      <w:pPr>
        <w:pStyle w:val="Paragrafi0"/>
        <w:jc w:val="center"/>
        <w:rPr>
          <w:rFonts w:ascii="Times New Roman" w:hAnsi="Times New Roman"/>
          <w:sz w:val="24"/>
          <w:szCs w:val="24"/>
          <w:lang w:val="sq-AL"/>
        </w:rPr>
      </w:pPr>
    </w:p>
    <w:p w14:paraId="454647DC" w14:textId="7B5DC492" w:rsidR="00643526" w:rsidRPr="00204A5A" w:rsidRDefault="00643526"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Rregullat e gjuetisë dhe të menaxhimit zbatohen në përputhje me këto parime: </w:t>
      </w:r>
    </w:p>
    <w:p w14:paraId="574B1EAE" w14:textId="77777777" w:rsidR="00643526" w:rsidRPr="00204A5A" w:rsidRDefault="00643526" w:rsidP="00204A5A">
      <w:pPr>
        <w:pStyle w:val="Paragrafi0"/>
        <w:rPr>
          <w:rFonts w:ascii="Times New Roman" w:hAnsi="Times New Roman"/>
          <w:sz w:val="24"/>
          <w:szCs w:val="24"/>
          <w:lang w:val="sq-AL"/>
        </w:rPr>
      </w:pPr>
    </w:p>
    <w:p w14:paraId="343FA527" w14:textId="43972595" w:rsidR="00643526" w:rsidRPr="00204A5A" w:rsidRDefault="00643526" w:rsidP="00204A5A">
      <w:pPr>
        <w:pStyle w:val="Paragrafi0"/>
        <w:rPr>
          <w:rFonts w:ascii="Times New Roman" w:hAnsi="Times New Roman"/>
          <w:sz w:val="24"/>
          <w:szCs w:val="24"/>
          <w:lang w:val="sq-AL"/>
        </w:rPr>
      </w:pPr>
      <w:r w:rsidRPr="00204A5A">
        <w:rPr>
          <w:rFonts w:ascii="Times New Roman" w:hAnsi="Times New Roman"/>
          <w:sz w:val="24"/>
          <w:szCs w:val="24"/>
          <w:lang w:val="sq-AL"/>
        </w:rPr>
        <w:t>a) Parimi i gjuetisë së qëndrueshme</w:t>
      </w:r>
      <w:r w:rsidR="00F719F4" w:rsidRPr="00204A5A">
        <w:rPr>
          <w:rFonts w:ascii="Times New Roman" w:hAnsi="Times New Roman"/>
          <w:sz w:val="24"/>
          <w:szCs w:val="24"/>
          <w:lang w:val="sq-AL"/>
        </w:rPr>
        <w:t xml:space="preserve">, </w:t>
      </w:r>
      <w:r w:rsidRPr="00204A5A">
        <w:rPr>
          <w:rFonts w:ascii="Times New Roman" w:hAnsi="Times New Roman"/>
          <w:sz w:val="24"/>
          <w:szCs w:val="24"/>
          <w:lang w:val="sq-AL"/>
        </w:rPr>
        <w:t>gjuetia zhvillohet gjithmonë në përputhje me ruajtjen e biodiversitetit, integritetin e ekosistemit dhe balancën ekologjike;</w:t>
      </w:r>
    </w:p>
    <w:p w14:paraId="08AFA808" w14:textId="32200244" w:rsidR="00643526" w:rsidRPr="00204A5A" w:rsidRDefault="00643526" w:rsidP="00204A5A">
      <w:pPr>
        <w:pStyle w:val="Paragrafi0"/>
        <w:rPr>
          <w:rFonts w:ascii="Times New Roman" w:hAnsi="Times New Roman"/>
          <w:sz w:val="24"/>
          <w:szCs w:val="24"/>
          <w:lang w:val="sq-AL"/>
        </w:rPr>
      </w:pPr>
      <w:r w:rsidRPr="00204A5A">
        <w:rPr>
          <w:rFonts w:ascii="Times New Roman" w:hAnsi="Times New Roman"/>
          <w:sz w:val="24"/>
          <w:szCs w:val="24"/>
          <w:lang w:val="sq-AL"/>
        </w:rPr>
        <w:t>b) Parimi i mbështetjes së përpjekjeve ruajtëse në një zonë të caktuar</w:t>
      </w:r>
      <w:r w:rsidR="00F719F4" w:rsidRPr="00204A5A">
        <w:rPr>
          <w:rFonts w:ascii="Times New Roman" w:hAnsi="Times New Roman"/>
          <w:sz w:val="24"/>
          <w:szCs w:val="24"/>
          <w:lang w:val="sq-AL"/>
        </w:rPr>
        <w:t xml:space="preserve">, </w:t>
      </w:r>
      <w:r w:rsidRPr="00204A5A">
        <w:rPr>
          <w:rFonts w:ascii="Times New Roman" w:hAnsi="Times New Roman"/>
          <w:sz w:val="24"/>
          <w:szCs w:val="24"/>
          <w:lang w:val="sq-AL"/>
        </w:rPr>
        <w:t>gjuetia ushtrohet në përputhje me ruatjen e popullatës së specieve në një nivel të kënaqshëm dhe që nuk cenon përpjekjet ruajtëse në zonën ku ato janë të përhapura;</w:t>
      </w:r>
    </w:p>
    <w:p w14:paraId="55CDECBC" w14:textId="136A82E5" w:rsidR="00643526" w:rsidRPr="00204A5A" w:rsidRDefault="00643526"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c) Parimi i përdorimit të </w:t>
      </w:r>
      <w:r w:rsidR="0006352F" w:rsidRPr="00204A5A">
        <w:rPr>
          <w:rFonts w:ascii="Times New Roman" w:hAnsi="Times New Roman"/>
          <w:sz w:val="24"/>
          <w:szCs w:val="24"/>
          <w:lang w:val="sq-AL"/>
        </w:rPr>
        <w:t>q</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ndruesh</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m</w:t>
      </w:r>
      <w:r w:rsidR="00F719F4" w:rsidRPr="00204A5A">
        <w:rPr>
          <w:rFonts w:ascii="Times New Roman" w:hAnsi="Times New Roman"/>
          <w:sz w:val="24"/>
          <w:szCs w:val="24"/>
          <w:lang w:val="sq-AL"/>
        </w:rPr>
        <w:t>,</w:t>
      </w:r>
      <w:r w:rsidRPr="00204A5A">
        <w:rPr>
          <w:rFonts w:ascii="Times New Roman" w:hAnsi="Times New Roman"/>
          <w:sz w:val="24"/>
          <w:szCs w:val="24"/>
          <w:lang w:val="sq-AL"/>
        </w:rPr>
        <w:t xml:space="preserve"> gjuetia zhvillohet gjithmonë duke mbajtur parasysh luhatjet në </w:t>
      </w:r>
      <w:r w:rsidR="00BA6E78" w:rsidRPr="00204A5A">
        <w:rPr>
          <w:rFonts w:ascii="Times New Roman" w:hAnsi="Times New Roman"/>
          <w:sz w:val="24"/>
          <w:szCs w:val="24"/>
          <w:lang w:val="sq-AL"/>
        </w:rPr>
        <w:t>popullatën</w:t>
      </w:r>
      <w:r w:rsidR="009848CE">
        <w:rPr>
          <w:rFonts w:ascii="Times New Roman" w:hAnsi="Times New Roman"/>
          <w:sz w:val="24"/>
          <w:szCs w:val="24"/>
          <w:lang w:val="sq-AL"/>
        </w:rPr>
        <w:t>;</w:t>
      </w:r>
    </w:p>
    <w:p w14:paraId="57FFBA1E" w14:textId="101493D2" w:rsidR="00643526" w:rsidRPr="00204A5A" w:rsidRDefault="00643526" w:rsidP="00204A5A">
      <w:pPr>
        <w:pStyle w:val="Paragrafi0"/>
        <w:rPr>
          <w:rFonts w:ascii="Times New Roman" w:hAnsi="Times New Roman"/>
          <w:sz w:val="24"/>
          <w:szCs w:val="24"/>
          <w:lang w:val="sq-AL"/>
        </w:rPr>
      </w:pPr>
      <w:r w:rsidRPr="00204A5A">
        <w:rPr>
          <w:rFonts w:ascii="Times New Roman" w:hAnsi="Times New Roman"/>
          <w:sz w:val="24"/>
          <w:szCs w:val="24"/>
          <w:lang w:val="sq-AL"/>
        </w:rPr>
        <w:t>ç) Parimi i kontrollit të balancuar ekologjikisht të specieve</w:t>
      </w:r>
      <w:r w:rsidR="00F719F4" w:rsidRPr="00204A5A">
        <w:rPr>
          <w:rFonts w:ascii="Times New Roman" w:hAnsi="Times New Roman"/>
          <w:sz w:val="24"/>
          <w:szCs w:val="24"/>
          <w:lang w:val="sq-AL"/>
        </w:rPr>
        <w:t xml:space="preserve">, </w:t>
      </w:r>
      <w:r w:rsidRPr="00204A5A">
        <w:rPr>
          <w:rFonts w:ascii="Times New Roman" w:hAnsi="Times New Roman"/>
          <w:sz w:val="24"/>
          <w:szCs w:val="24"/>
          <w:lang w:val="sq-AL"/>
        </w:rPr>
        <w:t xml:space="preserve">masat e marra duhet të jenë të përshtatshme ekologjikisht dhe në përpjesëtim me problemin e shtruar për zgjidhje, </w:t>
      </w:r>
      <w:r w:rsidRPr="00204A5A">
        <w:rPr>
          <w:rFonts w:ascii="Times New Roman" w:hAnsi="Times New Roman"/>
          <w:sz w:val="24"/>
          <w:szCs w:val="24"/>
          <w:lang w:val="sq-AL"/>
        </w:rPr>
        <w:lastRenderedPageBreak/>
        <w:t xml:space="preserve">duke mbajtur parasysh statusin </w:t>
      </w:r>
      <w:r w:rsidR="0006352F" w:rsidRPr="00204A5A">
        <w:rPr>
          <w:rFonts w:ascii="Times New Roman" w:hAnsi="Times New Roman"/>
          <w:sz w:val="24"/>
          <w:szCs w:val="24"/>
          <w:lang w:val="sq-AL"/>
        </w:rPr>
        <w:t>favorsh</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m p</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 xml:space="preserve">r </w:t>
      </w:r>
      <w:r w:rsidRPr="00204A5A">
        <w:rPr>
          <w:rFonts w:ascii="Times New Roman" w:hAnsi="Times New Roman"/>
          <w:sz w:val="24"/>
          <w:szCs w:val="24"/>
          <w:lang w:val="sq-AL"/>
        </w:rPr>
        <w:t xml:space="preserve"> ruajtje</w:t>
      </w:r>
      <w:r w:rsidR="0006352F" w:rsidRPr="00204A5A">
        <w:rPr>
          <w:rFonts w:ascii="Times New Roman" w:hAnsi="Times New Roman"/>
          <w:sz w:val="24"/>
          <w:szCs w:val="24"/>
          <w:lang w:val="sq-AL"/>
        </w:rPr>
        <w:t>n</w:t>
      </w:r>
      <w:r w:rsidRPr="00204A5A">
        <w:rPr>
          <w:rFonts w:ascii="Times New Roman" w:hAnsi="Times New Roman"/>
          <w:sz w:val="24"/>
          <w:szCs w:val="24"/>
          <w:lang w:val="sq-AL"/>
        </w:rPr>
        <w:t xml:space="preserve"> </w:t>
      </w:r>
      <w:r w:rsidR="0006352F" w:rsidRPr="00204A5A">
        <w:rPr>
          <w:rFonts w:ascii="Times New Roman" w:hAnsi="Times New Roman"/>
          <w:sz w:val="24"/>
          <w:szCs w:val="24"/>
          <w:lang w:val="sq-AL"/>
        </w:rPr>
        <w:t>e</w:t>
      </w:r>
      <w:r w:rsidRPr="00204A5A">
        <w:rPr>
          <w:rFonts w:ascii="Times New Roman" w:hAnsi="Times New Roman"/>
          <w:sz w:val="24"/>
          <w:szCs w:val="24"/>
          <w:lang w:val="sq-AL"/>
        </w:rPr>
        <w:t xml:space="preserve"> specieve.</w:t>
      </w:r>
    </w:p>
    <w:p w14:paraId="273707AD" w14:textId="4AAAEA0D" w:rsidR="00041877" w:rsidRPr="009848CE" w:rsidRDefault="00BA6E78" w:rsidP="009848CE">
      <w:pPr>
        <w:pStyle w:val="Paragrafi0"/>
        <w:rPr>
          <w:rFonts w:ascii="Times New Roman" w:hAnsi="Times New Roman"/>
          <w:sz w:val="24"/>
          <w:szCs w:val="24"/>
          <w:lang w:val="sq-AL"/>
        </w:rPr>
      </w:pPr>
      <w:r w:rsidRPr="00204A5A">
        <w:rPr>
          <w:rFonts w:ascii="Times New Roman" w:hAnsi="Times New Roman"/>
          <w:sz w:val="24"/>
          <w:szCs w:val="24"/>
          <w:lang w:val="sq-AL"/>
        </w:rPr>
        <w:t xml:space="preserve"> </w:t>
      </w:r>
    </w:p>
    <w:p w14:paraId="0C3DD471" w14:textId="77777777" w:rsidR="00041877" w:rsidRPr="00204A5A" w:rsidRDefault="00041877" w:rsidP="00204A5A">
      <w:pPr>
        <w:pStyle w:val="KreuNr"/>
        <w:keepNext w:val="0"/>
        <w:jc w:val="both"/>
        <w:rPr>
          <w:rFonts w:ascii="Times New Roman" w:hAnsi="Times New Roman"/>
          <w:b/>
          <w:bCs/>
          <w:sz w:val="24"/>
          <w:szCs w:val="24"/>
          <w:lang w:val="sq-AL"/>
        </w:rPr>
      </w:pPr>
    </w:p>
    <w:p w14:paraId="77B19B6A" w14:textId="09F161B3" w:rsidR="00B654EB" w:rsidRPr="00204A5A" w:rsidRDefault="00B654EB" w:rsidP="009848CE">
      <w:pPr>
        <w:pStyle w:val="KreuNr"/>
        <w:keepNext w:val="0"/>
        <w:rPr>
          <w:rFonts w:ascii="Times New Roman" w:hAnsi="Times New Roman"/>
          <w:b/>
          <w:bCs/>
          <w:sz w:val="24"/>
          <w:szCs w:val="24"/>
          <w:lang w:val="sq-AL"/>
        </w:rPr>
      </w:pPr>
      <w:r w:rsidRPr="00204A5A">
        <w:rPr>
          <w:rFonts w:ascii="Times New Roman" w:hAnsi="Times New Roman"/>
          <w:b/>
          <w:bCs/>
          <w:sz w:val="24"/>
          <w:szCs w:val="24"/>
          <w:lang w:val="sq-AL"/>
        </w:rPr>
        <w:t>KREU II</w:t>
      </w:r>
    </w:p>
    <w:p w14:paraId="73A42A97" w14:textId="77777777" w:rsidR="00B654EB" w:rsidRPr="00204A5A" w:rsidRDefault="00B654EB" w:rsidP="009848CE">
      <w:pPr>
        <w:pStyle w:val="Paragrafi0"/>
        <w:jc w:val="center"/>
        <w:rPr>
          <w:rFonts w:ascii="Times New Roman" w:hAnsi="Times New Roman"/>
          <w:b/>
          <w:bCs/>
          <w:sz w:val="24"/>
          <w:szCs w:val="24"/>
          <w:lang w:val="sq-AL"/>
        </w:rPr>
      </w:pPr>
    </w:p>
    <w:p w14:paraId="7C02D112" w14:textId="77777777" w:rsidR="00B654EB" w:rsidRPr="00204A5A" w:rsidRDefault="00B654EB" w:rsidP="009848CE">
      <w:pPr>
        <w:pStyle w:val="KreuTitull"/>
        <w:keepNext w:val="0"/>
        <w:rPr>
          <w:rFonts w:ascii="Times New Roman" w:hAnsi="Times New Roman"/>
          <w:b/>
          <w:bCs/>
          <w:sz w:val="24"/>
          <w:szCs w:val="24"/>
          <w:lang w:val="sq-AL"/>
        </w:rPr>
      </w:pPr>
      <w:r w:rsidRPr="00204A5A">
        <w:rPr>
          <w:rFonts w:ascii="Times New Roman" w:hAnsi="Times New Roman"/>
          <w:b/>
          <w:bCs/>
          <w:sz w:val="24"/>
          <w:szCs w:val="24"/>
          <w:lang w:val="sq-AL"/>
        </w:rPr>
        <w:t>LLOJET E FAUNËS SË EGËR, OBJEKT GJUETIE</w:t>
      </w:r>
    </w:p>
    <w:p w14:paraId="131BA73D" w14:textId="782C463B" w:rsidR="00B654EB" w:rsidRPr="00204A5A" w:rsidRDefault="00B654EB" w:rsidP="009848CE">
      <w:pPr>
        <w:pStyle w:val="Paragrafi0"/>
        <w:jc w:val="center"/>
        <w:rPr>
          <w:rFonts w:ascii="Times New Roman" w:hAnsi="Times New Roman"/>
          <w:sz w:val="24"/>
          <w:szCs w:val="24"/>
          <w:lang w:val="sq-AL"/>
        </w:rPr>
      </w:pPr>
    </w:p>
    <w:p w14:paraId="26EB80D7" w14:textId="4724F1A2" w:rsidR="00B654EB" w:rsidRPr="00204A5A" w:rsidRDefault="00B654EB" w:rsidP="009848CE">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DB1C42" w:rsidRPr="00204A5A">
        <w:rPr>
          <w:rFonts w:ascii="Times New Roman" w:hAnsi="Times New Roman"/>
          <w:sz w:val="24"/>
          <w:szCs w:val="24"/>
          <w:lang w:val="sq-AL"/>
        </w:rPr>
        <w:t>4</w:t>
      </w:r>
    </w:p>
    <w:p w14:paraId="33BA7BFE" w14:textId="0077A37A" w:rsidR="00B654EB" w:rsidRPr="00204A5A" w:rsidRDefault="00B654EB" w:rsidP="009848CE">
      <w:pPr>
        <w:pStyle w:val="NeniTitull"/>
        <w:keepNext w:val="0"/>
        <w:rPr>
          <w:rFonts w:ascii="Times New Roman" w:hAnsi="Times New Roman"/>
          <w:sz w:val="24"/>
          <w:szCs w:val="24"/>
          <w:lang w:val="sq-AL"/>
        </w:rPr>
      </w:pPr>
      <w:r w:rsidRPr="00204A5A">
        <w:rPr>
          <w:rFonts w:ascii="Times New Roman" w:hAnsi="Times New Roman"/>
          <w:sz w:val="24"/>
          <w:szCs w:val="24"/>
          <w:lang w:val="sq-AL"/>
        </w:rPr>
        <w:t>Llojet objekt gjuetie</w:t>
      </w:r>
    </w:p>
    <w:p w14:paraId="1433887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18079BEC" w14:textId="00C5B78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Gjuetia ushtrohet vetëm mbi individë të llojeve të faunës së egër</w:t>
      </w:r>
      <w:r w:rsidR="00723FA8" w:rsidRPr="00204A5A">
        <w:rPr>
          <w:rFonts w:ascii="Times New Roman" w:hAnsi="Times New Roman"/>
          <w:sz w:val="24"/>
          <w:szCs w:val="24"/>
          <w:lang w:val="sq-AL"/>
        </w:rPr>
        <w:t xml:space="preserve"> vendas ose migratorë, që jetojnë në gjendje të lirë në kushte natyrore apo që janë riprodhuar për t’u gjuajtur në territore të rrethuara, ose në gjendje gjysmë të lirë</w:t>
      </w:r>
      <w:r w:rsidR="009848CE">
        <w:rPr>
          <w:rFonts w:ascii="Times New Roman" w:hAnsi="Times New Roman"/>
          <w:sz w:val="24"/>
          <w:szCs w:val="24"/>
          <w:lang w:val="sq-AL"/>
        </w:rPr>
        <w:t xml:space="preserve">. </w:t>
      </w:r>
      <w:r w:rsidR="00723FA8" w:rsidRPr="00204A5A">
        <w:rPr>
          <w:rFonts w:ascii="Times New Roman" w:hAnsi="Times New Roman"/>
          <w:sz w:val="24"/>
          <w:szCs w:val="24"/>
          <w:lang w:val="sq-AL"/>
        </w:rPr>
        <w:t>Individët e llojeve të faunës së egër</w:t>
      </w:r>
      <w:r w:rsidRPr="00204A5A">
        <w:rPr>
          <w:rFonts w:ascii="Times New Roman" w:hAnsi="Times New Roman"/>
          <w:sz w:val="24"/>
          <w:szCs w:val="24"/>
          <w:lang w:val="sq-AL"/>
        </w:rPr>
        <w:t>objekt gjuetie</w:t>
      </w:r>
      <w:r w:rsidR="00723FA8" w:rsidRPr="00204A5A">
        <w:rPr>
          <w:rFonts w:ascii="Times New Roman" w:hAnsi="Times New Roman"/>
          <w:sz w:val="24"/>
          <w:szCs w:val="24"/>
          <w:lang w:val="sq-AL"/>
        </w:rPr>
        <w:t xml:space="preserve">, miratohen </w:t>
      </w:r>
      <w:r w:rsidRPr="00204A5A">
        <w:rPr>
          <w:rFonts w:ascii="Times New Roman" w:hAnsi="Times New Roman"/>
          <w:sz w:val="24"/>
          <w:szCs w:val="24"/>
          <w:lang w:val="sq-AL"/>
        </w:rPr>
        <w:t xml:space="preserve">me </w:t>
      </w:r>
      <w:r w:rsidR="0006352F" w:rsidRPr="00204A5A">
        <w:rPr>
          <w:rFonts w:ascii="Times New Roman" w:hAnsi="Times New Roman"/>
          <w:sz w:val="24"/>
          <w:szCs w:val="24"/>
          <w:lang w:val="sq-AL"/>
        </w:rPr>
        <w:t xml:space="preserve"> urdh</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r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ministrit</w:t>
      </w:r>
      <w:r w:rsidR="0006352F"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06352F"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w:t>
      </w:r>
    </w:p>
    <w:p w14:paraId="3D875427" w14:textId="7F8F5E18" w:rsidR="00B654EB" w:rsidRPr="00204A5A" w:rsidRDefault="00CE375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 </w:t>
      </w:r>
      <w:r w:rsidR="00723FA8" w:rsidRPr="00204A5A">
        <w:rPr>
          <w:rFonts w:ascii="Times New Roman" w:hAnsi="Times New Roman"/>
          <w:sz w:val="24"/>
          <w:szCs w:val="24"/>
          <w:lang w:val="sq-AL"/>
        </w:rPr>
        <w:t>2</w:t>
      </w:r>
      <w:r w:rsidR="00B654EB" w:rsidRPr="00204A5A">
        <w:rPr>
          <w:rFonts w:ascii="Times New Roman" w:hAnsi="Times New Roman"/>
          <w:sz w:val="24"/>
          <w:szCs w:val="24"/>
          <w:lang w:val="sq-AL"/>
        </w:rPr>
        <w:t xml:space="preserve">. Nuk janë objekt i ushtrimit të gjuetisë dhe nuk lejohen të gjuhen individët: </w:t>
      </w:r>
    </w:p>
    <w:p w14:paraId="0BB4369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e llojeve të faunës së egër, të mbrojtura nga konventat ndërkombëtare, ku Republika e Shqipërisë është palë; </w:t>
      </w:r>
    </w:p>
    <w:p w14:paraId="1B9FBB5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e llojeve të faunës së egër, që janë të rralla, të kërcënuara, në rrezik zhdukjeje dhe që bëjnë pjesë në listën e llojeve të mbrojtura;</w:t>
      </w:r>
    </w:p>
    <w:p w14:paraId="59E3BD91" w14:textId="5F9819F9"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e të gjitha llojeve të shpendëve të egër migratorë, të cilët, pas vlerësimit të popullatave të tyre, rezultojnë shumë të rrallë. Vlerësimi i llojeve migratore është pjesë e i</w:t>
      </w:r>
      <w:r w:rsidR="002B751A" w:rsidRPr="00204A5A">
        <w:rPr>
          <w:rFonts w:ascii="Times New Roman" w:hAnsi="Times New Roman"/>
          <w:sz w:val="24"/>
          <w:szCs w:val="24"/>
          <w:lang w:val="sq-AL"/>
        </w:rPr>
        <w:t>n</w:t>
      </w:r>
      <w:r w:rsidRPr="00204A5A">
        <w:rPr>
          <w:rFonts w:ascii="Times New Roman" w:hAnsi="Times New Roman"/>
          <w:sz w:val="24"/>
          <w:szCs w:val="24"/>
          <w:lang w:val="sq-AL"/>
        </w:rPr>
        <w:t>ventarizimit.  </w:t>
      </w:r>
    </w:p>
    <w:p w14:paraId="5292E124" w14:textId="0AB53EED" w:rsidR="00723FA8" w:rsidRPr="00204A5A" w:rsidRDefault="00723FA8" w:rsidP="00204A5A">
      <w:pPr>
        <w:pStyle w:val="Paragrafi0"/>
        <w:rPr>
          <w:rFonts w:ascii="Times New Roman" w:hAnsi="Times New Roman"/>
          <w:sz w:val="24"/>
          <w:szCs w:val="24"/>
          <w:lang w:val="sq-AL"/>
        </w:rPr>
      </w:pPr>
      <w:r w:rsidRPr="00204A5A">
        <w:rPr>
          <w:rFonts w:ascii="Times New Roman" w:hAnsi="Times New Roman"/>
          <w:sz w:val="24"/>
          <w:szCs w:val="24"/>
          <w:lang w:val="sq-AL"/>
        </w:rPr>
        <w:t>3. P</w:t>
      </w:r>
      <w:r w:rsidR="00204A5A" w:rsidRPr="00204A5A">
        <w:rPr>
          <w:rFonts w:ascii="Times New Roman" w:hAnsi="Times New Roman"/>
          <w:sz w:val="24"/>
          <w:szCs w:val="24"/>
          <w:lang w:val="sq-AL"/>
        </w:rPr>
        <w:t>ë</w:t>
      </w:r>
      <w:r w:rsidRPr="00204A5A">
        <w:rPr>
          <w:rFonts w:ascii="Times New Roman" w:hAnsi="Times New Roman"/>
          <w:sz w:val="24"/>
          <w:szCs w:val="24"/>
          <w:lang w:val="sq-AL"/>
        </w:rPr>
        <w:t>rjashtimisht</w:t>
      </w:r>
      <w:r w:rsidR="0034048F" w:rsidRPr="00204A5A">
        <w:rPr>
          <w:rFonts w:ascii="Times New Roman" w:hAnsi="Times New Roman"/>
          <w:sz w:val="24"/>
          <w:szCs w:val="24"/>
          <w:lang w:val="sq-AL"/>
        </w:rPr>
        <w:t>, g</w:t>
      </w:r>
      <w:r w:rsidRPr="00204A5A">
        <w:rPr>
          <w:rFonts w:ascii="Times New Roman" w:hAnsi="Times New Roman"/>
          <w:sz w:val="24"/>
          <w:szCs w:val="24"/>
          <w:lang w:val="sq-AL"/>
        </w:rPr>
        <w:t>juetia e individëve të llojeve të ndaluaramund të bëhet në rastet:</w:t>
      </w:r>
    </w:p>
    <w:p w14:paraId="67D3F76B" w14:textId="77777777" w:rsidR="00723FA8" w:rsidRPr="00204A5A" w:rsidRDefault="00723FA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e shtimit intensiv dhe të pakontrolluar të popullatës së një lloji; </w:t>
      </w:r>
    </w:p>
    <w:p w14:paraId="49C7BFCD" w14:textId="3C1DE33F" w:rsidR="00723FA8" w:rsidRPr="00204A5A" w:rsidRDefault="00723FA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e shfaqjes së situatave </w:t>
      </w:r>
      <w:r w:rsidRPr="009848CE">
        <w:rPr>
          <w:rFonts w:ascii="Times New Roman" w:hAnsi="Times New Roman"/>
          <w:sz w:val="24"/>
          <w:szCs w:val="24"/>
          <w:lang w:val="sq-AL"/>
        </w:rPr>
        <w:t>epidemike,</w:t>
      </w:r>
      <w:r w:rsidRPr="00204A5A">
        <w:rPr>
          <w:rFonts w:ascii="Times New Roman" w:hAnsi="Times New Roman"/>
          <w:sz w:val="24"/>
          <w:szCs w:val="24"/>
          <w:lang w:val="sq-AL"/>
        </w:rPr>
        <w:t xml:space="preserve"> zoonike në llojet e faunës së egër; </w:t>
      </w:r>
    </w:p>
    <w:p w14:paraId="0F1605F3" w14:textId="77777777" w:rsidR="00723FA8" w:rsidRPr="00204A5A" w:rsidRDefault="00723FA8" w:rsidP="00204A5A">
      <w:pPr>
        <w:pStyle w:val="Paragrafi0"/>
        <w:rPr>
          <w:rFonts w:ascii="Times New Roman" w:hAnsi="Times New Roman"/>
          <w:sz w:val="24"/>
          <w:szCs w:val="24"/>
          <w:lang w:val="sq-AL"/>
        </w:rPr>
      </w:pPr>
      <w:r w:rsidRPr="00204A5A">
        <w:rPr>
          <w:rFonts w:ascii="Times New Roman" w:hAnsi="Times New Roman"/>
          <w:sz w:val="24"/>
          <w:szCs w:val="24"/>
          <w:lang w:val="sq-AL"/>
        </w:rPr>
        <w:t>c) e shkaktimit të dëmtimeve të vazhdueshme nga individët e një lloji.</w:t>
      </w:r>
    </w:p>
    <w:p w14:paraId="5AEEF306" w14:textId="6D35FB59" w:rsidR="00723FA8" w:rsidRPr="00204A5A" w:rsidRDefault="0034048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4. </w:t>
      </w:r>
      <w:r w:rsidR="00723FA8" w:rsidRPr="00204A5A">
        <w:rPr>
          <w:rFonts w:ascii="Times New Roman" w:hAnsi="Times New Roman"/>
          <w:sz w:val="24"/>
          <w:szCs w:val="24"/>
          <w:lang w:val="sq-AL"/>
        </w:rPr>
        <w:t>Gjuajtja për rastet e përcaktuara në</w:t>
      </w:r>
      <w:r w:rsidRPr="00204A5A">
        <w:rPr>
          <w:rFonts w:ascii="Times New Roman" w:hAnsi="Times New Roman"/>
          <w:sz w:val="24"/>
          <w:szCs w:val="24"/>
          <w:lang w:val="sq-AL"/>
        </w:rPr>
        <w:t xml:space="preserve"> pik</w:t>
      </w:r>
      <w:r w:rsidR="00204A5A" w:rsidRPr="00204A5A">
        <w:rPr>
          <w:rFonts w:ascii="Times New Roman" w:hAnsi="Times New Roman"/>
          <w:sz w:val="24"/>
          <w:szCs w:val="24"/>
          <w:lang w:val="sq-AL"/>
        </w:rPr>
        <w:t>ë</w:t>
      </w:r>
      <w:r w:rsidRPr="00204A5A">
        <w:rPr>
          <w:rFonts w:ascii="Times New Roman" w:hAnsi="Times New Roman"/>
          <w:sz w:val="24"/>
          <w:szCs w:val="24"/>
          <w:lang w:val="sq-AL"/>
        </w:rPr>
        <w:t>n 3</w:t>
      </w:r>
      <w:r w:rsidR="00875584" w:rsidRPr="00204A5A">
        <w:rPr>
          <w:rFonts w:ascii="Times New Roman" w:hAnsi="Times New Roman"/>
          <w:sz w:val="24"/>
          <w:szCs w:val="24"/>
          <w:lang w:val="sq-AL"/>
        </w:rPr>
        <w:t>,</w:t>
      </w:r>
      <w:r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Pr="00204A5A">
        <w:rPr>
          <w:rFonts w:ascii="Times New Roman" w:hAnsi="Times New Roman"/>
          <w:sz w:val="24"/>
          <w:szCs w:val="24"/>
          <w:lang w:val="sq-AL"/>
        </w:rPr>
        <w:t>tij neni</w:t>
      </w:r>
      <w:r w:rsidR="00875584" w:rsidRPr="00204A5A">
        <w:rPr>
          <w:rFonts w:ascii="Times New Roman" w:hAnsi="Times New Roman"/>
          <w:sz w:val="24"/>
          <w:szCs w:val="24"/>
          <w:lang w:val="sq-AL"/>
        </w:rPr>
        <w:t>,</w:t>
      </w:r>
      <w:r w:rsidRPr="00204A5A">
        <w:rPr>
          <w:rFonts w:ascii="Times New Roman" w:hAnsi="Times New Roman"/>
          <w:sz w:val="24"/>
          <w:szCs w:val="24"/>
          <w:lang w:val="sq-AL"/>
        </w:rPr>
        <w:t xml:space="preserve"> </w:t>
      </w:r>
      <w:r w:rsidR="00723FA8" w:rsidRPr="00204A5A">
        <w:rPr>
          <w:rFonts w:ascii="Times New Roman" w:hAnsi="Times New Roman"/>
          <w:sz w:val="24"/>
          <w:szCs w:val="24"/>
          <w:lang w:val="sq-AL"/>
        </w:rPr>
        <w:t xml:space="preserve">bëhet </w:t>
      </w:r>
      <w:r w:rsidR="00723FA8" w:rsidRPr="009848CE">
        <w:rPr>
          <w:rFonts w:ascii="Times New Roman" w:hAnsi="Times New Roman"/>
          <w:sz w:val="24"/>
          <w:szCs w:val="24"/>
          <w:lang w:val="sq-AL"/>
        </w:rPr>
        <w:t>me autorizim të ministrit, në të cilin saktësohen lloji, sasia, zona e gjuetisë dhe koha e gjuetisë.</w:t>
      </w:r>
    </w:p>
    <w:p w14:paraId="1BEE0C6B" w14:textId="77777777" w:rsidR="00723FA8" w:rsidRPr="00204A5A" w:rsidRDefault="00723FA8"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38EDD96B" w14:textId="4066D94D" w:rsidR="00B654EB" w:rsidRPr="00204A5A" w:rsidRDefault="00B654EB" w:rsidP="009848CE">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5</w:t>
      </w:r>
    </w:p>
    <w:p w14:paraId="17BA9E89" w14:textId="77777777" w:rsidR="00B654EB" w:rsidRPr="00204A5A" w:rsidRDefault="00B654EB" w:rsidP="009848CE">
      <w:pPr>
        <w:pStyle w:val="NeniTitull"/>
        <w:keepNext w:val="0"/>
        <w:rPr>
          <w:rFonts w:ascii="Times New Roman" w:hAnsi="Times New Roman"/>
          <w:sz w:val="24"/>
          <w:szCs w:val="24"/>
          <w:lang w:val="sq-AL"/>
        </w:rPr>
      </w:pPr>
      <w:r w:rsidRPr="00204A5A">
        <w:rPr>
          <w:rFonts w:ascii="Times New Roman" w:hAnsi="Times New Roman"/>
          <w:sz w:val="24"/>
          <w:szCs w:val="24"/>
          <w:lang w:val="sq-AL"/>
        </w:rPr>
        <w:t>Gjuetia reduktuese</w:t>
      </w:r>
    </w:p>
    <w:p w14:paraId="6D60BE3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762A6AD4" w14:textId="77777777" w:rsidR="009848CE" w:rsidRDefault="0034048F" w:rsidP="00204A5A">
      <w:pPr>
        <w:pStyle w:val="Paragrafi0"/>
        <w:numPr>
          <w:ilvl w:val="0"/>
          <w:numId w:val="26"/>
        </w:numPr>
        <w:rPr>
          <w:rFonts w:ascii="Times New Roman" w:hAnsi="Times New Roman"/>
          <w:sz w:val="24"/>
          <w:szCs w:val="24"/>
          <w:lang w:val="sq-AL"/>
        </w:rPr>
      </w:pPr>
      <w:r w:rsidRPr="00204A5A">
        <w:rPr>
          <w:rFonts w:ascii="Times New Roman" w:hAnsi="Times New Roman"/>
          <w:sz w:val="24"/>
          <w:szCs w:val="24"/>
          <w:lang w:val="sq-AL"/>
        </w:rPr>
        <w:t>Gjuetia reduktuese  zhvillohet vet</w:t>
      </w:r>
      <w:r w:rsidR="00204A5A" w:rsidRPr="00204A5A">
        <w:rPr>
          <w:rFonts w:ascii="Times New Roman" w:hAnsi="Times New Roman"/>
          <w:sz w:val="24"/>
          <w:szCs w:val="24"/>
          <w:lang w:val="sq-AL"/>
        </w:rPr>
        <w:t>ë</w:t>
      </w:r>
      <w:r w:rsidRPr="00204A5A">
        <w:rPr>
          <w:rFonts w:ascii="Times New Roman" w:hAnsi="Times New Roman"/>
          <w:sz w:val="24"/>
          <w:szCs w:val="24"/>
          <w:lang w:val="sq-AL"/>
        </w:rPr>
        <w:t>m k</w:t>
      </w:r>
      <w:r w:rsidR="00B654EB" w:rsidRPr="00204A5A">
        <w:rPr>
          <w:rFonts w:ascii="Times New Roman" w:hAnsi="Times New Roman"/>
          <w:sz w:val="24"/>
          <w:szCs w:val="24"/>
          <w:lang w:val="sq-AL"/>
        </w:rPr>
        <w:t>ur popullata e një lloji të faunës së egër</w:t>
      </w:r>
    </w:p>
    <w:p w14:paraId="58C88F5D" w14:textId="2CBD531E" w:rsidR="00485831" w:rsidRPr="00204A5A" w:rsidRDefault="00B654EB" w:rsidP="009848CE">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e lejuar për gjueti është shtuar dhe prish ekuilibrin e </w:t>
      </w:r>
      <w:r w:rsidR="00250C60" w:rsidRPr="00204A5A">
        <w:rPr>
          <w:rFonts w:ascii="Times New Roman" w:hAnsi="Times New Roman"/>
          <w:sz w:val="24"/>
          <w:szCs w:val="24"/>
          <w:lang w:val="sq-AL"/>
        </w:rPr>
        <w:t>ekosistemit</w:t>
      </w:r>
      <w:r w:rsidR="0034048F" w:rsidRPr="00204A5A">
        <w:rPr>
          <w:rFonts w:ascii="Times New Roman" w:hAnsi="Times New Roman"/>
          <w:sz w:val="24"/>
          <w:szCs w:val="24"/>
          <w:lang w:val="sq-AL"/>
        </w:rPr>
        <w:t>.</w:t>
      </w:r>
      <w:r w:rsidRPr="00204A5A">
        <w:rPr>
          <w:rFonts w:ascii="Times New Roman" w:hAnsi="Times New Roman"/>
          <w:sz w:val="24"/>
          <w:szCs w:val="24"/>
          <w:lang w:val="sq-AL"/>
        </w:rPr>
        <w:t>.</w:t>
      </w:r>
    </w:p>
    <w:p w14:paraId="2EDA5609" w14:textId="77777777" w:rsidR="009848CE" w:rsidRDefault="00485831" w:rsidP="009848CE">
      <w:pPr>
        <w:pStyle w:val="Paragrafi0"/>
        <w:numPr>
          <w:ilvl w:val="0"/>
          <w:numId w:val="26"/>
        </w:numPr>
        <w:rPr>
          <w:rFonts w:ascii="Times New Roman" w:hAnsi="Times New Roman"/>
          <w:sz w:val="24"/>
          <w:szCs w:val="24"/>
          <w:lang w:val="sq-AL"/>
        </w:rPr>
      </w:pPr>
      <w:r w:rsidRPr="00204A5A">
        <w:rPr>
          <w:rFonts w:ascii="Times New Roman" w:hAnsi="Times New Roman"/>
          <w:sz w:val="24"/>
          <w:szCs w:val="24"/>
          <w:lang w:val="sq-AL"/>
        </w:rPr>
        <w:t>Njësia përgjegjëse për gjuetinë pran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njësisë së qeverisjes vendore</w:t>
      </w:r>
      <w:r w:rsidR="00875584" w:rsidRPr="00204A5A">
        <w:rPr>
          <w:rFonts w:ascii="Times New Roman" w:hAnsi="Times New Roman"/>
          <w:sz w:val="24"/>
          <w:szCs w:val="24"/>
          <w:lang w:val="sq-AL"/>
        </w:rPr>
        <w:t>, pas marrjes</w:t>
      </w:r>
    </w:p>
    <w:p w14:paraId="4B31BE1A" w14:textId="767C95ED" w:rsidR="00B654EB" w:rsidRPr="009848CE" w:rsidRDefault="00875584" w:rsidP="009848CE">
      <w:pPr>
        <w:pStyle w:val="Paragrafi0"/>
        <w:ind w:firstLine="0"/>
        <w:rPr>
          <w:rFonts w:ascii="Times New Roman" w:hAnsi="Times New Roman"/>
          <w:sz w:val="24"/>
          <w:szCs w:val="24"/>
          <w:lang w:val="sq-AL"/>
        </w:rPr>
      </w:pPr>
      <w:r w:rsidRPr="00204A5A">
        <w:rPr>
          <w:rFonts w:ascii="Times New Roman" w:hAnsi="Times New Roman"/>
          <w:sz w:val="24"/>
          <w:szCs w:val="24"/>
          <w:lang w:val="sq-AL"/>
        </w:rPr>
        <w:t>s</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 xml:space="preserve"> informacion</w:t>
      </w:r>
      <w:r w:rsidRPr="00204A5A">
        <w:rPr>
          <w:rFonts w:ascii="Times New Roman" w:hAnsi="Times New Roman"/>
          <w:sz w:val="24"/>
          <w:szCs w:val="24"/>
          <w:lang w:val="sq-AL"/>
        </w:rPr>
        <w:t>it p</w:t>
      </w:r>
      <w:r w:rsidR="00204A5A" w:rsidRPr="00204A5A">
        <w:rPr>
          <w:rFonts w:ascii="Times New Roman" w:hAnsi="Times New Roman"/>
          <w:sz w:val="24"/>
          <w:szCs w:val="24"/>
          <w:lang w:val="sq-AL"/>
        </w:rPr>
        <w:t>ë</w:t>
      </w:r>
      <w:r w:rsidRPr="00204A5A">
        <w:rPr>
          <w:rFonts w:ascii="Times New Roman" w:hAnsi="Times New Roman"/>
          <w:sz w:val="24"/>
          <w:szCs w:val="24"/>
          <w:lang w:val="sq-AL"/>
        </w:rPr>
        <w:t>r shtim</w:t>
      </w:r>
      <w:r w:rsidR="00552CCA" w:rsidRPr="00204A5A">
        <w:rPr>
          <w:rFonts w:ascii="Times New Roman" w:hAnsi="Times New Roman"/>
          <w:sz w:val="24"/>
          <w:szCs w:val="24"/>
          <w:lang w:val="sq-AL"/>
        </w:rPr>
        <w:t>in e</w:t>
      </w:r>
      <w:r w:rsidRPr="00204A5A">
        <w:rPr>
          <w:rFonts w:ascii="Times New Roman" w:hAnsi="Times New Roman"/>
          <w:sz w:val="24"/>
          <w:szCs w:val="24"/>
          <w:lang w:val="sq-AL"/>
        </w:rPr>
        <w:t xml:space="preserve"> popullat</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llojit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faun</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eg</w:t>
      </w:r>
      <w:r w:rsidR="00204A5A" w:rsidRPr="00204A5A">
        <w:rPr>
          <w:rFonts w:ascii="Times New Roman" w:hAnsi="Times New Roman"/>
          <w:sz w:val="24"/>
          <w:szCs w:val="24"/>
          <w:lang w:val="sq-AL"/>
        </w:rPr>
        <w:t>ë</w:t>
      </w:r>
      <w:r w:rsidRPr="00204A5A">
        <w:rPr>
          <w:rFonts w:ascii="Times New Roman" w:hAnsi="Times New Roman"/>
          <w:sz w:val="24"/>
          <w:szCs w:val="24"/>
          <w:lang w:val="sq-AL"/>
        </w:rPr>
        <w:t>r</w:t>
      </w:r>
      <w:r w:rsidR="00552CCA" w:rsidRPr="00204A5A">
        <w:rPr>
          <w:rFonts w:ascii="Times New Roman" w:hAnsi="Times New Roman"/>
          <w:sz w:val="24"/>
          <w:szCs w:val="24"/>
          <w:lang w:val="sq-AL"/>
        </w:rPr>
        <w:t xml:space="preserve"> </w:t>
      </w:r>
      <w:r w:rsidRPr="00204A5A">
        <w:rPr>
          <w:rFonts w:ascii="Times New Roman" w:hAnsi="Times New Roman"/>
          <w:sz w:val="24"/>
          <w:szCs w:val="24"/>
          <w:lang w:val="sq-AL"/>
        </w:rPr>
        <w:t>nga</w:t>
      </w:r>
      <w:r w:rsidR="00B654EB" w:rsidRPr="00204A5A">
        <w:rPr>
          <w:rFonts w:ascii="Times New Roman" w:hAnsi="Times New Roman"/>
          <w:sz w:val="24"/>
          <w:szCs w:val="24"/>
          <w:lang w:val="sq-AL"/>
        </w:rPr>
        <w:t xml:space="preserve"> </w:t>
      </w:r>
      <w:r w:rsidR="00485831" w:rsidRPr="00204A5A">
        <w:rPr>
          <w:rFonts w:ascii="Times New Roman" w:hAnsi="Times New Roman"/>
          <w:sz w:val="24"/>
          <w:szCs w:val="24"/>
          <w:lang w:val="sq-AL"/>
        </w:rPr>
        <w:t xml:space="preserve">menaxhuesi </w:t>
      </w:r>
      <w:r w:rsidRPr="00204A5A">
        <w:rPr>
          <w:rFonts w:ascii="Times New Roman" w:hAnsi="Times New Roman"/>
          <w:sz w:val="24"/>
          <w:szCs w:val="24"/>
          <w:lang w:val="sq-AL"/>
        </w:rPr>
        <w:t>i</w:t>
      </w:r>
      <w:r w:rsidR="00485831" w:rsidRPr="00204A5A">
        <w:rPr>
          <w:rFonts w:ascii="Times New Roman" w:hAnsi="Times New Roman"/>
          <w:sz w:val="24"/>
          <w:szCs w:val="24"/>
          <w:lang w:val="sq-AL"/>
        </w:rPr>
        <w:t xml:space="preserve"> zonës, shoqata</w:t>
      </w:r>
      <w:r w:rsidR="00552CCA" w:rsidRPr="00204A5A">
        <w:rPr>
          <w:rFonts w:ascii="Times New Roman" w:hAnsi="Times New Roman"/>
          <w:sz w:val="24"/>
          <w:szCs w:val="24"/>
          <w:lang w:val="sq-AL"/>
        </w:rPr>
        <w:t>t</w:t>
      </w:r>
      <w:r w:rsidR="00485831" w:rsidRPr="00204A5A">
        <w:rPr>
          <w:rFonts w:ascii="Times New Roman" w:hAnsi="Times New Roman"/>
          <w:sz w:val="24"/>
          <w:szCs w:val="24"/>
          <w:lang w:val="sq-AL"/>
        </w:rPr>
        <w:t xml:space="preserve"> </w:t>
      </w:r>
      <w:r w:rsidR="00552CCA" w:rsidRPr="00204A5A">
        <w:rPr>
          <w:rFonts w:ascii="Times New Roman" w:hAnsi="Times New Roman"/>
          <w:sz w:val="24"/>
          <w:szCs w:val="24"/>
          <w:lang w:val="sq-AL"/>
        </w:rPr>
        <w:t>e</w:t>
      </w:r>
      <w:r w:rsidR="00485831" w:rsidRPr="00204A5A">
        <w:rPr>
          <w:rFonts w:ascii="Times New Roman" w:hAnsi="Times New Roman"/>
          <w:sz w:val="24"/>
          <w:szCs w:val="24"/>
          <w:lang w:val="sq-AL"/>
        </w:rPr>
        <w:t xml:space="preserve"> gjuet</w:t>
      </w:r>
      <w:r w:rsidR="00552CCA" w:rsidRPr="00204A5A">
        <w:rPr>
          <w:rFonts w:ascii="Times New Roman" w:hAnsi="Times New Roman"/>
          <w:sz w:val="24"/>
          <w:szCs w:val="24"/>
          <w:lang w:val="sq-AL"/>
        </w:rPr>
        <w:t>ar</w:t>
      </w:r>
      <w:r w:rsidR="00204A5A" w:rsidRPr="00204A5A">
        <w:rPr>
          <w:rFonts w:ascii="Times New Roman" w:hAnsi="Times New Roman"/>
          <w:sz w:val="24"/>
          <w:szCs w:val="24"/>
          <w:lang w:val="sq-AL"/>
        </w:rPr>
        <w:t>ë</w:t>
      </w:r>
      <w:r w:rsidR="00552CCA" w:rsidRPr="00204A5A">
        <w:rPr>
          <w:rFonts w:ascii="Times New Roman" w:hAnsi="Times New Roman"/>
          <w:sz w:val="24"/>
          <w:szCs w:val="24"/>
          <w:lang w:val="sq-AL"/>
        </w:rPr>
        <w:t>ve</w:t>
      </w:r>
      <w:r w:rsidR="00485831" w:rsidRPr="00204A5A">
        <w:rPr>
          <w:rFonts w:ascii="Times New Roman" w:hAnsi="Times New Roman"/>
          <w:sz w:val="24"/>
          <w:szCs w:val="24"/>
          <w:lang w:val="sq-AL"/>
        </w:rPr>
        <w:t xml:space="preserve"> dhe institucione</w:t>
      </w:r>
      <w:r w:rsidR="00552CCA" w:rsidRPr="00204A5A">
        <w:rPr>
          <w:rFonts w:ascii="Times New Roman" w:hAnsi="Times New Roman"/>
          <w:sz w:val="24"/>
          <w:szCs w:val="24"/>
          <w:lang w:val="sq-AL"/>
        </w:rPr>
        <w:t>t</w:t>
      </w:r>
      <w:r w:rsidR="00485831"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rkimore shkencore</w:t>
      </w:r>
      <w:r w:rsidRPr="00204A5A">
        <w:rPr>
          <w:rFonts w:ascii="Times New Roman" w:hAnsi="Times New Roman"/>
          <w:sz w:val="24"/>
          <w:szCs w:val="24"/>
          <w:lang w:val="sq-AL"/>
        </w:rPr>
        <w:t>,</w:t>
      </w:r>
      <w:r w:rsidR="00485831" w:rsidRPr="00204A5A">
        <w:rPr>
          <w:rFonts w:ascii="Times New Roman" w:hAnsi="Times New Roman"/>
          <w:sz w:val="24"/>
          <w:szCs w:val="24"/>
          <w:lang w:val="sq-AL"/>
        </w:rPr>
        <w:t xml:space="preserve"> propozon gjuetin</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 xml:space="preserve"> reduktuese pran</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 xml:space="preserve"> ministris</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485831" w:rsidRPr="00204A5A">
        <w:rPr>
          <w:rFonts w:ascii="Times New Roman" w:hAnsi="Times New Roman"/>
          <w:sz w:val="24"/>
          <w:szCs w:val="24"/>
          <w:lang w:val="sq-AL"/>
        </w:rPr>
        <w:t>.</w:t>
      </w:r>
    </w:p>
    <w:p w14:paraId="0C43C961" w14:textId="77777777" w:rsidR="00552CCA"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3. Gjuetia reduktuese kryhet me gjuetarë të pajisur me leje vetëm gjatë sezonit dhe me metodat e lejuara të gjuetisë</w:t>
      </w:r>
      <w:r w:rsidR="00552CCA" w:rsidRPr="00204A5A">
        <w:rPr>
          <w:rFonts w:ascii="Times New Roman" w:hAnsi="Times New Roman"/>
          <w:sz w:val="24"/>
          <w:szCs w:val="24"/>
          <w:lang w:val="sq-AL"/>
        </w:rPr>
        <w:t>, pas miratimit nga ministri.</w:t>
      </w:r>
    </w:p>
    <w:p w14:paraId="4C73216A" w14:textId="64648230" w:rsidR="00552CCA" w:rsidRPr="00204A5A" w:rsidRDefault="00552CCA" w:rsidP="00204A5A">
      <w:pPr>
        <w:pStyle w:val="Paragrafi0"/>
        <w:rPr>
          <w:rFonts w:ascii="Times New Roman" w:hAnsi="Times New Roman"/>
          <w:sz w:val="24"/>
          <w:szCs w:val="24"/>
          <w:lang w:val="sq-AL"/>
        </w:rPr>
      </w:pPr>
      <w:r w:rsidRPr="00204A5A">
        <w:rPr>
          <w:rFonts w:ascii="Times New Roman" w:hAnsi="Times New Roman"/>
          <w:sz w:val="24"/>
          <w:szCs w:val="24"/>
          <w:lang w:val="sq-AL"/>
        </w:rPr>
        <w:t>4. Dokumentacioni, afati dhe procedura e miratimit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reduktuese miratohet me udh</w:t>
      </w:r>
      <w:r w:rsidR="00204A5A" w:rsidRPr="00204A5A">
        <w:rPr>
          <w:rFonts w:ascii="Times New Roman" w:hAnsi="Times New Roman"/>
          <w:sz w:val="24"/>
          <w:szCs w:val="24"/>
          <w:lang w:val="sq-AL"/>
        </w:rPr>
        <w:t>ë</w:t>
      </w:r>
      <w:r w:rsidRPr="00204A5A">
        <w:rPr>
          <w:rFonts w:ascii="Times New Roman" w:hAnsi="Times New Roman"/>
          <w:sz w:val="24"/>
          <w:szCs w:val="24"/>
          <w:lang w:val="sq-AL"/>
        </w:rPr>
        <w:t>zim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ministrit përgjegjës për gjuetinë</w:t>
      </w:r>
      <w:r w:rsidR="005349AA" w:rsidRPr="00204A5A">
        <w:rPr>
          <w:rFonts w:ascii="Times New Roman" w:hAnsi="Times New Roman"/>
          <w:sz w:val="24"/>
          <w:szCs w:val="24"/>
          <w:lang w:val="sq-AL"/>
        </w:rPr>
        <w:t>.</w:t>
      </w:r>
    </w:p>
    <w:p w14:paraId="6FE449D2"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23F0F554" w14:textId="65F9233E" w:rsidR="00B654EB" w:rsidRPr="00204A5A" w:rsidRDefault="00B654EB" w:rsidP="003461E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6</w:t>
      </w:r>
    </w:p>
    <w:p w14:paraId="6E004AB0" w14:textId="7BD3CE9D" w:rsidR="00B654EB" w:rsidRPr="00204A5A" w:rsidRDefault="00B654EB" w:rsidP="003461EC">
      <w:pPr>
        <w:pStyle w:val="NeniTitull"/>
        <w:keepNext w:val="0"/>
        <w:rPr>
          <w:rFonts w:ascii="Times New Roman" w:hAnsi="Times New Roman"/>
          <w:sz w:val="24"/>
          <w:szCs w:val="24"/>
          <w:lang w:val="sq-AL"/>
        </w:rPr>
      </w:pPr>
      <w:r w:rsidRPr="00204A5A">
        <w:rPr>
          <w:rFonts w:ascii="Times New Roman" w:hAnsi="Times New Roman"/>
          <w:sz w:val="24"/>
          <w:szCs w:val="24"/>
          <w:lang w:val="sq-AL"/>
        </w:rPr>
        <w:t>Gju</w:t>
      </w:r>
      <w:r w:rsidR="00BA6E78" w:rsidRPr="00204A5A">
        <w:rPr>
          <w:rFonts w:ascii="Times New Roman" w:hAnsi="Times New Roman"/>
          <w:sz w:val="24"/>
          <w:szCs w:val="24"/>
          <w:lang w:val="sq-AL"/>
        </w:rPr>
        <w:t>etia</w:t>
      </w:r>
      <w:r w:rsidRPr="00204A5A">
        <w:rPr>
          <w:rFonts w:ascii="Times New Roman" w:hAnsi="Times New Roman"/>
          <w:sz w:val="24"/>
          <w:szCs w:val="24"/>
          <w:lang w:val="sq-AL"/>
        </w:rPr>
        <w:t xml:space="preserve"> për qëllime kërkimore-shkencore</w:t>
      </w:r>
    </w:p>
    <w:p w14:paraId="1C3E447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1BD54CE5" w14:textId="02A40A79"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Gjahu për qëllime shkencore përfshin gju</w:t>
      </w:r>
      <w:r w:rsidR="001466E4">
        <w:rPr>
          <w:rFonts w:ascii="Times New Roman" w:hAnsi="Times New Roman"/>
          <w:sz w:val="24"/>
          <w:szCs w:val="24"/>
          <w:lang w:val="sq-AL"/>
        </w:rPr>
        <w:t>e</w:t>
      </w:r>
      <w:r w:rsidR="00BA6E78" w:rsidRPr="00204A5A">
        <w:rPr>
          <w:rFonts w:ascii="Times New Roman" w:hAnsi="Times New Roman"/>
          <w:sz w:val="24"/>
          <w:szCs w:val="24"/>
          <w:lang w:val="sq-AL"/>
        </w:rPr>
        <w:t>tinë</w:t>
      </w:r>
      <w:r w:rsidRPr="00204A5A">
        <w:rPr>
          <w:rFonts w:ascii="Times New Roman" w:hAnsi="Times New Roman"/>
          <w:sz w:val="24"/>
          <w:szCs w:val="24"/>
          <w:lang w:val="sq-AL"/>
        </w:rPr>
        <w:t xml:space="preserve"> ose zënien e kafshëve të egra për hulumtime shkencore, për mësim universitar, për shumim të kafshëve për gjah ose për </w:t>
      </w:r>
      <w:r w:rsidRPr="00204A5A">
        <w:rPr>
          <w:rFonts w:ascii="Times New Roman" w:hAnsi="Times New Roman"/>
          <w:sz w:val="24"/>
          <w:szCs w:val="24"/>
          <w:lang w:val="sq-AL"/>
        </w:rPr>
        <w:lastRenderedPageBreak/>
        <w:t xml:space="preserve">qëllime të tjera didaktike. </w:t>
      </w:r>
    </w:p>
    <w:p w14:paraId="60F3A17D" w14:textId="1BCEA91F"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Individë të llojeve të faunës së egër, që nuk janë objekt gjuetie, mund të gjuhen për nevoja të punës kërkimore-shkencore, me miratim të veçantë të ministrit</w:t>
      </w:r>
      <w:r w:rsidR="005F1A7D"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5F1A7D"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5F1A7D"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5F1A7D"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Pr="00204A5A">
        <w:rPr>
          <w:rFonts w:ascii="Times New Roman" w:hAnsi="Times New Roman"/>
          <w:sz w:val="24"/>
          <w:szCs w:val="24"/>
          <w:lang w:val="sq-AL"/>
        </w:rPr>
        <w:t>.</w:t>
      </w:r>
    </w:p>
    <w:p w14:paraId="7D87305E" w14:textId="1DFBE915"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3. Gju</w:t>
      </w:r>
      <w:r w:rsidR="00BA6E78" w:rsidRPr="00204A5A">
        <w:rPr>
          <w:rFonts w:ascii="Times New Roman" w:hAnsi="Times New Roman"/>
          <w:sz w:val="24"/>
          <w:szCs w:val="24"/>
          <w:lang w:val="sq-AL"/>
        </w:rPr>
        <w:t>etia</w:t>
      </w:r>
      <w:r w:rsidRPr="00204A5A">
        <w:rPr>
          <w:rFonts w:ascii="Times New Roman" w:hAnsi="Times New Roman"/>
          <w:sz w:val="24"/>
          <w:szCs w:val="24"/>
          <w:lang w:val="sq-AL"/>
        </w:rPr>
        <w:t xml:space="preserve"> për qëllime kërkimore-shkencore bëhet </w:t>
      </w:r>
      <w:r w:rsidR="005349AA" w:rsidRPr="00204A5A">
        <w:rPr>
          <w:rFonts w:ascii="Times New Roman" w:hAnsi="Times New Roman"/>
          <w:sz w:val="24"/>
          <w:szCs w:val="24"/>
          <w:lang w:val="sq-AL"/>
        </w:rPr>
        <w:t>pas marrjes s</w:t>
      </w:r>
      <w:r w:rsidR="00204A5A" w:rsidRPr="00204A5A">
        <w:rPr>
          <w:rFonts w:ascii="Times New Roman" w:hAnsi="Times New Roman"/>
          <w:sz w:val="24"/>
          <w:szCs w:val="24"/>
          <w:lang w:val="sq-AL"/>
        </w:rPr>
        <w:t>ë</w:t>
      </w:r>
      <w:r w:rsidR="005349AA" w:rsidRPr="00204A5A">
        <w:rPr>
          <w:rFonts w:ascii="Times New Roman" w:hAnsi="Times New Roman"/>
          <w:sz w:val="24"/>
          <w:szCs w:val="24"/>
          <w:lang w:val="sq-AL"/>
        </w:rPr>
        <w:t xml:space="preserve"> miratimit nga</w:t>
      </w:r>
      <w:r w:rsidRPr="00204A5A">
        <w:rPr>
          <w:rFonts w:ascii="Times New Roman" w:hAnsi="Times New Roman"/>
          <w:sz w:val="24"/>
          <w:szCs w:val="24"/>
          <w:lang w:val="sq-AL"/>
        </w:rPr>
        <w:t xml:space="preserve"> ministri</w:t>
      </w:r>
      <w:r w:rsidR="005349AA" w:rsidRPr="00204A5A">
        <w:rPr>
          <w:rFonts w:ascii="Times New Roman" w:hAnsi="Times New Roman"/>
          <w:sz w:val="24"/>
          <w:szCs w:val="24"/>
          <w:lang w:val="sq-AL"/>
        </w:rPr>
        <w:t>.</w:t>
      </w:r>
      <w:r w:rsidRPr="00204A5A">
        <w:rPr>
          <w:rFonts w:ascii="Times New Roman" w:hAnsi="Times New Roman"/>
          <w:sz w:val="24"/>
          <w:szCs w:val="24"/>
          <w:lang w:val="sq-AL"/>
        </w:rPr>
        <w:t xml:space="preserve"> </w:t>
      </w:r>
    </w:p>
    <w:p w14:paraId="46577EEF" w14:textId="71B4D3BE"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4. Institucioni kërkimor-shkencor e realizon </w:t>
      </w:r>
      <w:r w:rsidR="00BA6E78" w:rsidRPr="00204A5A">
        <w:rPr>
          <w:rFonts w:ascii="Times New Roman" w:hAnsi="Times New Roman"/>
          <w:sz w:val="24"/>
          <w:szCs w:val="24"/>
          <w:lang w:val="sq-AL"/>
        </w:rPr>
        <w:t>gjuetinë</w:t>
      </w:r>
      <w:r w:rsidRPr="00204A5A">
        <w:rPr>
          <w:rFonts w:ascii="Times New Roman" w:hAnsi="Times New Roman"/>
          <w:sz w:val="24"/>
          <w:szCs w:val="24"/>
          <w:lang w:val="sq-AL"/>
        </w:rPr>
        <w:t>, duke angazhuar gjuetarë të pajisur me leje gjuetie. Në përfundim të gju</w:t>
      </w:r>
      <w:r w:rsidR="00BA6E78" w:rsidRPr="00204A5A">
        <w:rPr>
          <w:rFonts w:ascii="Times New Roman" w:hAnsi="Times New Roman"/>
          <w:sz w:val="24"/>
          <w:szCs w:val="24"/>
          <w:lang w:val="sq-AL"/>
        </w:rPr>
        <w:t>etisë</w:t>
      </w:r>
      <w:r w:rsidRPr="00204A5A">
        <w:rPr>
          <w:rFonts w:ascii="Times New Roman" w:hAnsi="Times New Roman"/>
          <w:sz w:val="24"/>
          <w:szCs w:val="24"/>
          <w:lang w:val="sq-AL"/>
        </w:rPr>
        <w:t xml:space="preserve">, ai dorëzon në </w:t>
      </w:r>
      <w:r w:rsidR="00B1721F" w:rsidRPr="00204A5A">
        <w:rPr>
          <w:rFonts w:ascii="Times New Roman" w:hAnsi="Times New Roman"/>
          <w:sz w:val="24"/>
          <w:szCs w:val="24"/>
          <w:lang w:val="sq-AL"/>
        </w:rPr>
        <w:t>njësin</w:t>
      </w:r>
      <w:r w:rsidR="00200076" w:rsidRPr="00204A5A">
        <w:rPr>
          <w:rFonts w:ascii="Times New Roman" w:hAnsi="Times New Roman"/>
          <w:sz w:val="24"/>
          <w:szCs w:val="24"/>
          <w:lang w:val="sq-AL"/>
        </w:rPr>
        <w:t>ë</w:t>
      </w:r>
      <w:r w:rsidR="00B1721F" w:rsidRPr="00204A5A">
        <w:rPr>
          <w:rFonts w:ascii="Times New Roman" w:hAnsi="Times New Roman"/>
          <w:sz w:val="24"/>
          <w:szCs w:val="24"/>
          <w:lang w:val="sq-AL"/>
        </w:rPr>
        <w:t xml:space="preserve"> përgjegjëse për gjuetinë e njësisë së qeverisjes vendore </w:t>
      </w:r>
      <w:r w:rsidR="00FF60FC" w:rsidRPr="00204A5A">
        <w:rPr>
          <w:rFonts w:ascii="Times New Roman" w:hAnsi="Times New Roman"/>
          <w:sz w:val="24"/>
          <w:szCs w:val="24"/>
          <w:lang w:val="sq-AL"/>
        </w:rPr>
        <w:t>dhe n</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 xml:space="preserve"> struktur</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n p</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se p</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r g</w:t>
      </w:r>
      <w:r w:rsidR="005F1A7D" w:rsidRPr="00204A5A">
        <w:rPr>
          <w:rFonts w:ascii="Times New Roman" w:hAnsi="Times New Roman"/>
          <w:sz w:val="24"/>
          <w:szCs w:val="24"/>
          <w:lang w:val="sq-AL"/>
        </w:rPr>
        <w:t>j</w:t>
      </w:r>
      <w:r w:rsidR="00FF60FC" w:rsidRPr="00204A5A">
        <w:rPr>
          <w:rFonts w:ascii="Times New Roman" w:hAnsi="Times New Roman"/>
          <w:sz w:val="24"/>
          <w:szCs w:val="24"/>
          <w:lang w:val="sq-AL"/>
        </w:rPr>
        <w:t>uetin</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 xml:space="preserve"> pran</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 xml:space="preserve"> ministris</w:t>
      </w:r>
      <w:r w:rsidR="00200076" w:rsidRPr="00204A5A">
        <w:rPr>
          <w:rFonts w:ascii="Times New Roman" w:hAnsi="Times New Roman"/>
          <w:sz w:val="24"/>
          <w:szCs w:val="24"/>
          <w:lang w:val="sq-AL"/>
        </w:rPr>
        <w:t>ë</w:t>
      </w:r>
      <w:r w:rsidR="00FF60FC" w:rsidRPr="00204A5A">
        <w:rPr>
          <w:rFonts w:ascii="Times New Roman" w:hAnsi="Times New Roman"/>
          <w:sz w:val="24"/>
          <w:szCs w:val="24"/>
          <w:lang w:val="sq-AL"/>
        </w:rPr>
        <w:t xml:space="preserve"> </w:t>
      </w:r>
      <w:r w:rsidRPr="00204A5A">
        <w:rPr>
          <w:rFonts w:ascii="Times New Roman" w:hAnsi="Times New Roman"/>
          <w:sz w:val="24"/>
          <w:szCs w:val="24"/>
          <w:lang w:val="sq-AL"/>
        </w:rPr>
        <w:t>raportin për rezultatet e arritura dhe të dhënat konkrete për individët e vrarë apo të kapur</w:t>
      </w:r>
      <w:r w:rsidR="00041877" w:rsidRPr="00204A5A">
        <w:rPr>
          <w:rFonts w:ascii="Times New Roman" w:hAnsi="Times New Roman"/>
          <w:sz w:val="24"/>
          <w:szCs w:val="24"/>
          <w:lang w:val="sq-AL"/>
        </w:rPr>
        <w:t>.</w:t>
      </w:r>
    </w:p>
    <w:p w14:paraId="64D90C1E" w14:textId="2921D6BE" w:rsidR="005349AA" w:rsidRPr="00204A5A" w:rsidRDefault="005349AA" w:rsidP="00204A5A">
      <w:pPr>
        <w:pStyle w:val="Paragrafi0"/>
        <w:rPr>
          <w:rFonts w:ascii="Times New Roman" w:hAnsi="Times New Roman"/>
          <w:sz w:val="24"/>
          <w:szCs w:val="24"/>
          <w:lang w:val="sq-AL"/>
        </w:rPr>
      </w:pPr>
      <w:r w:rsidRPr="00204A5A">
        <w:rPr>
          <w:rFonts w:ascii="Times New Roman" w:hAnsi="Times New Roman"/>
          <w:sz w:val="24"/>
          <w:szCs w:val="24"/>
          <w:lang w:val="sq-AL"/>
        </w:rPr>
        <w:t>5. Dokumentacioni, afati dhe procedura e miratimit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Pr="00204A5A">
        <w:rPr>
          <w:rFonts w:ascii="Times New Roman" w:hAnsi="Times New Roman"/>
          <w:sz w:val="24"/>
          <w:szCs w:val="24"/>
          <w:lang w:val="sq-AL"/>
        </w:rPr>
        <w:t>r q</w:t>
      </w:r>
      <w:r w:rsidR="00204A5A" w:rsidRPr="00204A5A">
        <w:rPr>
          <w:rFonts w:ascii="Times New Roman" w:hAnsi="Times New Roman"/>
          <w:sz w:val="24"/>
          <w:szCs w:val="24"/>
          <w:lang w:val="sq-AL"/>
        </w:rPr>
        <w:t>ë</w:t>
      </w:r>
      <w:r w:rsidRPr="00204A5A">
        <w:rPr>
          <w:rFonts w:ascii="Times New Roman" w:hAnsi="Times New Roman"/>
          <w:sz w:val="24"/>
          <w:szCs w:val="24"/>
          <w:lang w:val="sq-AL"/>
        </w:rPr>
        <w:t>llime shkencore miratohet me udh</w:t>
      </w:r>
      <w:r w:rsidR="00204A5A" w:rsidRPr="00204A5A">
        <w:rPr>
          <w:rFonts w:ascii="Times New Roman" w:hAnsi="Times New Roman"/>
          <w:sz w:val="24"/>
          <w:szCs w:val="24"/>
          <w:lang w:val="sq-AL"/>
        </w:rPr>
        <w:t>ë</w:t>
      </w:r>
      <w:r w:rsidRPr="00204A5A">
        <w:rPr>
          <w:rFonts w:ascii="Times New Roman" w:hAnsi="Times New Roman"/>
          <w:sz w:val="24"/>
          <w:szCs w:val="24"/>
          <w:lang w:val="sq-AL"/>
        </w:rPr>
        <w:t>zim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ministrit përgjegjës për gjuetinë.</w:t>
      </w:r>
    </w:p>
    <w:p w14:paraId="25AD692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08A8885E" w14:textId="5BD0EC5D" w:rsidR="00B654EB" w:rsidRPr="00204A5A" w:rsidRDefault="00B654EB" w:rsidP="003461E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7</w:t>
      </w:r>
    </w:p>
    <w:p w14:paraId="44842749" w14:textId="5586BB43" w:rsidR="00B654EB" w:rsidRDefault="00B654EB" w:rsidP="003461EC">
      <w:pPr>
        <w:pStyle w:val="NeniTitull"/>
        <w:keepNext w:val="0"/>
        <w:rPr>
          <w:rFonts w:ascii="Times New Roman" w:hAnsi="Times New Roman"/>
          <w:sz w:val="24"/>
          <w:szCs w:val="24"/>
          <w:lang w:val="sq-AL"/>
        </w:rPr>
      </w:pPr>
      <w:r w:rsidRPr="00204A5A">
        <w:rPr>
          <w:rFonts w:ascii="Times New Roman" w:hAnsi="Times New Roman"/>
          <w:sz w:val="24"/>
          <w:szCs w:val="24"/>
          <w:lang w:val="sq-AL"/>
        </w:rPr>
        <w:t>Vrasja emergjente e kafshës së egër</w:t>
      </w:r>
    </w:p>
    <w:p w14:paraId="2CCAD3B4" w14:textId="77777777" w:rsidR="003461EC" w:rsidRPr="003461EC" w:rsidRDefault="003461EC" w:rsidP="003461EC">
      <w:pPr>
        <w:rPr>
          <w:lang w:val="sq-AL"/>
        </w:rPr>
      </w:pPr>
    </w:p>
    <w:p w14:paraId="7D34E16C" w14:textId="0BEBBFF6" w:rsidR="00CA7627" w:rsidRPr="00204A5A" w:rsidRDefault="00CB6E33" w:rsidP="00204A5A">
      <w:pPr>
        <w:jc w:val="both"/>
        <w:rPr>
          <w:rFonts w:eastAsia="MS Mincho"/>
          <w:lang w:val="sq-AL"/>
        </w:rPr>
      </w:pPr>
      <w:r w:rsidRPr="00204A5A">
        <w:rPr>
          <w:rFonts w:eastAsia="MS Mincho"/>
          <w:lang w:val="sq-AL"/>
        </w:rPr>
        <w:t xml:space="preserve">1. </w:t>
      </w:r>
      <w:r w:rsidR="00CA7627" w:rsidRPr="00204A5A">
        <w:rPr>
          <w:rFonts w:eastAsia="MS Mincho"/>
          <w:lang w:val="sq-AL"/>
        </w:rPr>
        <w:t>Vrasja emergjente kryhet</w:t>
      </w:r>
      <w:r w:rsidR="00625663" w:rsidRPr="00204A5A">
        <w:rPr>
          <w:rFonts w:eastAsia="MS Mincho"/>
          <w:lang w:val="sq-AL"/>
        </w:rPr>
        <w:t xml:space="preserve"> n</w:t>
      </w:r>
      <w:r w:rsidR="00204A5A" w:rsidRPr="00204A5A">
        <w:rPr>
          <w:rFonts w:eastAsia="MS Mincho"/>
          <w:lang w:val="sq-AL"/>
        </w:rPr>
        <w:t>ë</w:t>
      </w:r>
      <w:r w:rsidR="00625663" w:rsidRPr="00204A5A">
        <w:rPr>
          <w:rFonts w:eastAsia="MS Mincho"/>
          <w:lang w:val="sq-AL"/>
        </w:rPr>
        <w:t xml:space="preserve"> rastet kur</w:t>
      </w:r>
      <w:r w:rsidR="00CA7627" w:rsidRPr="00204A5A">
        <w:rPr>
          <w:rFonts w:eastAsia="MS Mincho"/>
          <w:lang w:val="sq-AL"/>
        </w:rPr>
        <w:t>:</w:t>
      </w:r>
    </w:p>
    <w:p w14:paraId="1493A71D" w14:textId="1F5F54E6" w:rsidR="00DD356B" w:rsidRPr="00204A5A" w:rsidRDefault="008541BD"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a)</w:t>
      </w:r>
      <w:r w:rsidR="003461EC">
        <w:rPr>
          <w:rFonts w:ascii="Times New Roman" w:hAnsi="Times New Roman"/>
          <w:sz w:val="24"/>
          <w:szCs w:val="24"/>
          <w:lang w:val="sq-AL"/>
        </w:rPr>
        <w:t xml:space="preserve"> </w:t>
      </w:r>
      <w:r w:rsidR="00B654EB" w:rsidRPr="00204A5A">
        <w:rPr>
          <w:rFonts w:ascii="Times New Roman" w:hAnsi="Times New Roman"/>
          <w:sz w:val="24"/>
          <w:szCs w:val="24"/>
          <w:lang w:val="sq-AL"/>
        </w:rPr>
        <w:t>kafsha e egër kërcënon dëmtimin e shpejtë dhe të rëndë të jetës së njerëzve</w:t>
      </w:r>
      <w:r w:rsidR="00291F5B" w:rsidRPr="00204A5A">
        <w:rPr>
          <w:rFonts w:ascii="Times New Roman" w:hAnsi="Times New Roman"/>
          <w:sz w:val="24"/>
          <w:szCs w:val="24"/>
          <w:lang w:val="sq-AL"/>
        </w:rPr>
        <w:t>.</w:t>
      </w:r>
      <w:r w:rsidR="00DD356B"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DD356B"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DD356B"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00DD356B" w:rsidRPr="00204A5A">
        <w:rPr>
          <w:rFonts w:ascii="Times New Roman" w:hAnsi="Times New Roman"/>
          <w:sz w:val="24"/>
          <w:szCs w:val="24"/>
          <w:lang w:val="sq-AL"/>
        </w:rPr>
        <w:t xml:space="preserve"> rast, vrasja i njoftohet menj</w:t>
      </w:r>
      <w:r w:rsidR="00204A5A" w:rsidRPr="00204A5A">
        <w:rPr>
          <w:rFonts w:ascii="Times New Roman" w:hAnsi="Times New Roman"/>
          <w:sz w:val="24"/>
          <w:szCs w:val="24"/>
          <w:lang w:val="sq-AL"/>
        </w:rPr>
        <w:t>ë</w:t>
      </w:r>
      <w:r w:rsidR="00DD356B" w:rsidRPr="00204A5A">
        <w:rPr>
          <w:rFonts w:ascii="Times New Roman" w:hAnsi="Times New Roman"/>
          <w:sz w:val="24"/>
          <w:szCs w:val="24"/>
          <w:lang w:val="sq-AL"/>
        </w:rPr>
        <w:t>her</w:t>
      </w:r>
      <w:r w:rsidR="00204A5A" w:rsidRPr="00204A5A">
        <w:rPr>
          <w:rFonts w:ascii="Times New Roman" w:hAnsi="Times New Roman"/>
          <w:sz w:val="24"/>
          <w:szCs w:val="24"/>
          <w:lang w:val="sq-AL"/>
        </w:rPr>
        <w:t>ë</w:t>
      </w:r>
      <w:r w:rsidR="00DD356B" w:rsidRPr="00204A5A">
        <w:rPr>
          <w:rFonts w:ascii="Times New Roman" w:hAnsi="Times New Roman"/>
          <w:sz w:val="24"/>
          <w:szCs w:val="24"/>
          <w:lang w:val="sq-AL"/>
        </w:rPr>
        <w:t xml:space="preserve"> njësisë përgjegjëse për gjuetinë pran</w:t>
      </w:r>
      <w:r w:rsidR="00204A5A" w:rsidRPr="00204A5A">
        <w:rPr>
          <w:rFonts w:ascii="Times New Roman" w:hAnsi="Times New Roman"/>
          <w:sz w:val="24"/>
          <w:szCs w:val="24"/>
          <w:lang w:val="sq-AL"/>
        </w:rPr>
        <w:t>ë</w:t>
      </w:r>
      <w:r w:rsidR="00DD356B" w:rsidRPr="00204A5A">
        <w:rPr>
          <w:rFonts w:ascii="Times New Roman" w:hAnsi="Times New Roman"/>
          <w:sz w:val="24"/>
          <w:szCs w:val="24"/>
          <w:lang w:val="sq-AL"/>
        </w:rPr>
        <w:t xml:space="preserve"> njësisë së qeverisjes vendore- përkatëse </w:t>
      </w:r>
      <w:r w:rsidR="00C150D4" w:rsidRPr="00204A5A">
        <w:rPr>
          <w:rFonts w:ascii="Times New Roman" w:hAnsi="Times New Roman"/>
          <w:sz w:val="24"/>
          <w:szCs w:val="24"/>
          <w:lang w:val="sq-AL"/>
        </w:rPr>
        <w:t>dhe struktur</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r inspektimin n</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 xml:space="preserve"> fush</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n e gjuetis</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w:t>
      </w:r>
    </w:p>
    <w:p w14:paraId="6EAD8E96" w14:textId="3A8B953D" w:rsidR="00B654EB" w:rsidRPr="00204A5A" w:rsidRDefault="008541BD" w:rsidP="003461EC">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b) </w:t>
      </w:r>
      <w:r w:rsidR="00291F5B" w:rsidRPr="00204A5A">
        <w:rPr>
          <w:rFonts w:ascii="Times New Roman" w:hAnsi="Times New Roman"/>
          <w:sz w:val="24"/>
          <w:szCs w:val="24"/>
          <w:lang w:val="sq-AL"/>
        </w:rPr>
        <w:t>kafsh</w:t>
      </w:r>
      <w:r w:rsidR="00204A5A" w:rsidRPr="00204A5A">
        <w:rPr>
          <w:rFonts w:ascii="Times New Roman" w:hAnsi="Times New Roman"/>
          <w:sz w:val="24"/>
          <w:szCs w:val="24"/>
          <w:lang w:val="sq-AL"/>
        </w:rPr>
        <w:t>ë</w:t>
      </w:r>
      <w:r w:rsidR="00291F5B" w:rsidRPr="00204A5A">
        <w:rPr>
          <w:rFonts w:ascii="Times New Roman" w:hAnsi="Times New Roman"/>
          <w:sz w:val="24"/>
          <w:szCs w:val="24"/>
          <w:lang w:val="sq-AL"/>
        </w:rPr>
        <w:t xml:space="preserve">t </w:t>
      </w:r>
      <w:r w:rsidR="00BF6840" w:rsidRPr="00204A5A">
        <w:rPr>
          <w:rFonts w:ascii="Times New Roman" w:hAnsi="Times New Roman"/>
          <w:sz w:val="24"/>
          <w:szCs w:val="24"/>
          <w:lang w:val="sq-AL"/>
        </w:rPr>
        <w:t>b</w:t>
      </w:r>
      <w:r w:rsidR="00204A5A" w:rsidRPr="00204A5A">
        <w:rPr>
          <w:rFonts w:ascii="Times New Roman" w:hAnsi="Times New Roman"/>
          <w:sz w:val="24"/>
          <w:szCs w:val="24"/>
          <w:lang w:val="sq-AL"/>
        </w:rPr>
        <w:t>ë</w:t>
      </w:r>
      <w:r w:rsidR="00BF6840" w:rsidRPr="00204A5A">
        <w:rPr>
          <w:rFonts w:ascii="Times New Roman" w:hAnsi="Times New Roman"/>
          <w:sz w:val="24"/>
          <w:szCs w:val="24"/>
          <w:lang w:val="sq-AL"/>
        </w:rPr>
        <w:t>he</w:t>
      </w:r>
      <w:r w:rsidR="00291F5B" w:rsidRPr="00204A5A">
        <w:rPr>
          <w:rFonts w:ascii="Times New Roman" w:hAnsi="Times New Roman"/>
          <w:sz w:val="24"/>
          <w:szCs w:val="24"/>
          <w:lang w:val="sq-AL"/>
        </w:rPr>
        <w:t>n</w:t>
      </w:r>
      <w:r w:rsidR="00BF6840" w:rsidRPr="00204A5A">
        <w:rPr>
          <w:rFonts w:ascii="Times New Roman" w:hAnsi="Times New Roman"/>
          <w:sz w:val="24"/>
          <w:szCs w:val="24"/>
          <w:lang w:val="sq-AL"/>
        </w:rPr>
        <w:t xml:space="preserve"> vektor p</w:t>
      </w:r>
      <w:r w:rsidR="00204A5A" w:rsidRPr="00204A5A">
        <w:rPr>
          <w:rFonts w:ascii="Times New Roman" w:hAnsi="Times New Roman"/>
          <w:sz w:val="24"/>
          <w:szCs w:val="24"/>
          <w:lang w:val="sq-AL"/>
        </w:rPr>
        <w:t>ë</w:t>
      </w:r>
      <w:r w:rsidR="00BF6840" w:rsidRPr="00204A5A">
        <w:rPr>
          <w:rFonts w:ascii="Times New Roman" w:hAnsi="Times New Roman"/>
          <w:sz w:val="24"/>
          <w:szCs w:val="24"/>
          <w:lang w:val="sq-AL"/>
        </w:rPr>
        <w:t>r s</w:t>
      </w:r>
      <w:r w:rsidR="00204A5A" w:rsidRPr="00204A5A">
        <w:rPr>
          <w:rFonts w:ascii="Times New Roman" w:hAnsi="Times New Roman"/>
          <w:sz w:val="24"/>
          <w:szCs w:val="24"/>
          <w:lang w:val="sq-AL"/>
        </w:rPr>
        <w:t>ë</w:t>
      </w:r>
      <w:r w:rsidR="00BF6840" w:rsidRPr="00204A5A">
        <w:rPr>
          <w:rFonts w:ascii="Times New Roman" w:hAnsi="Times New Roman"/>
          <w:sz w:val="24"/>
          <w:szCs w:val="24"/>
          <w:lang w:val="sq-AL"/>
        </w:rPr>
        <w:t>mundje t</w:t>
      </w:r>
      <w:r w:rsidR="00204A5A" w:rsidRPr="00204A5A">
        <w:rPr>
          <w:rFonts w:ascii="Times New Roman" w:hAnsi="Times New Roman"/>
          <w:sz w:val="24"/>
          <w:szCs w:val="24"/>
          <w:lang w:val="sq-AL"/>
        </w:rPr>
        <w:t>ë</w:t>
      </w:r>
      <w:r w:rsidR="00BF6840" w:rsidRPr="00204A5A">
        <w:rPr>
          <w:rFonts w:ascii="Times New Roman" w:hAnsi="Times New Roman"/>
          <w:sz w:val="24"/>
          <w:szCs w:val="24"/>
          <w:lang w:val="sq-AL"/>
        </w:rPr>
        <w:t xml:space="preserve"> transmetueshme</w:t>
      </w:r>
      <w:r w:rsidR="00514797" w:rsidRPr="00204A5A">
        <w:rPr>
          <w:rFonts w:ascii="Times New Roman" w:hAnsi="Times New Roman"/>
          <w:sz w:val="24"/>
          <w:szCs w:val="24"/>
          <w:lang w:val="sq-AL"/>
        </w:rPr>
        <w:t>, zoonoza,</w:t>
      </w:r>
      <w:r w:rsidR="00BF6840" w:rsidRPr="00204A5A">
        <w:rPr>
          <w:rFonts w:ascii="Times New Roman" w:hAnsi="Times New Roman"/>
          <w:sz w:val="24"/>
          <w:szCs w:val="24"/>
          <w:lang w:val="sq-AL"/>
        </w:rPr>
        <w:t xml:space="preserve"> </w:t>
      </w:r>
      <w:r w:rsidR="00B654EB" w:rsidRPr="00204A5A">
        <w:rPr>
          <w:rFonts w:ascii="Times New Roman" w:hAnsi="Times New Roman"/>
          <w:sz w:val="24"/>
          <w:szCs w:val="24"/>
          <w:lang w:val="sq-AL"/>
        </w:rPr>
        <w:t xml:space="preserve">për të parandaluar rrezikun </w:t>
      </w:r>
      <w:r w:rsidR="00291F5B" w:rsidRPr="00204A5A">
        <w:rPr>
          <w:rFonts w:ascii="Times New Roman" w:hAnsi="Times New Roman"/>
          <w:sz w:val="24"/>
          <w:szCs w:val="24"/>
          <w:lang w:val="sq-AL"/>
        </w:rPr>
        <w:t>e transmetimit t</w:t>
      </w:r>
      <w:r w:rsidR="00204A5A" w:rsidRPr="00204A5A">
        <w:rPr>
          <w:rFonts w:ascii="Times New Roman" w:hAnsi="Times New Roman"/>
          <w:sz w:val="24"/>
          <w:szCs w:val="24"/>
          <w:lang w:val="sq-AL"/>
        </w:rPr>
        <w:t>ë</w:t>
      </w:r>
      <w:r w:rsidR="00291F5B" w:rsidRPr="00204A5A">
        <w:rPr>
          <w:rFonts w:ascii="Times New Roman" w:hAnsi="Times New Roman"/>
          <w:sz w:val="24"/>
          <w:szCs w:val="24"/>
          <w:lang w:val="sq-AL"/>
        </w:rPr>
        <w:t xml:space="preserve"> s</w:t>
      </w:r>
      <w:r w:rsidR="00204A5A" w:rsidRPr="00204A5A">
        <w:rPr>
          <w:rFonts w:ascii="Times New Roman" w:hAnsi="Times New Roman"/>
          <w:sz w:val="24"/>
          <w:szCs w:val="24"/>
          <w:lang w:val="sq-AL"/>
        </w:rPr>
        <w:t>ë</w:t>
      </w:r>
      <w:r w:rsidR="00291F5B" w:rsidRPr="00204A5A">
        <w:rPr>
          <w:rFonts w:ascii="Times New Roman" w:hAnsi="Times New Roman"/>
          <w:sz w:val="24"/>
          <w:szCs w:val="24"/>
          <w:lang w:val="sq-AL"/>
        </w:rPr>
        <w:t>mundjes tek</w:t>
      </w:r>
      <w:r w:rsidR="00B654EB" w:rsidRPr="00204A5A">
        <w:rPr>
          <w:rFonts w:ascii="Times New Roman" w:hAnsi="Times New Roman"/>
          <w:sz w:val="24"/>
          <w:szCs w:val="24"/>
          <w:lang w:val="sq-AL"/>
        </w:rPr>
        <w:t xml:space="preserve"> njerëz</w:t>
      </w:r>
      <w:r w:rsidR="00291F5B" w:rsidRPr="00204A5A">
        <w:rPr>
          <w:rFonts w:ascii="Times New Roman" w:hAnsi="Times New Roman"/>
          <w:sz w:val="24"/>
          <w:szCs w:val="24"/>
          <w:lang w:val="sq-AL"/>
        </w:rPr>
        <w:t>it</w:t>
      </w:r>
      <w:r w:rsidR="00B654EB" w:rsidRPr="00204A5A">
        <w:rPr>
          <w:rFonts w:ascii="Times New Roman" w:hAnsi="Times New Roman"/>
          <w:sz w:val="24"/>
          <w:szCs w:val="24"/>
          <w:lang w:val="sq-AL"/>
        </w:rPr>
        <w:t xml:space="preserve">. </w:t>
      </w:r>
      <w:r w:rsidR="00C150D4" w:rsidRPr="00204A5A">
        <w:rPr>
          <w:rFonts w:ascii="Times New Roman" w:hAnsi="Times New Roman"/>
          <w:sz w:val="24"/>
          <w:szCs w:val="24"/>
          <w:lang w:val="sq-AL"/>
        </w:rPr>
        <w:t>Vrasja emergjente</w:t>
      </w:r>
      <w:r w:rsidR="00CA7627" w:rsidRPr="00204A5A">
        <w:rPr>
          <w:rFonts w:ascii="Times New Roman" w:hAnsi="Times New Roman"/>
          <w:sz w:val="24"/>
          <w:szCs w:val="24"/>
          <w:lang w:val="sq-AL"/>
        </w:rPr>
        <w:t xml:space="preserve"> realizohet n</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 xml:space="preserve"> bashk</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punim me str</w:t>
      </w:r>
      <w:r w:rsidRPr="00204A5A">
        <w:rPr>
          <w:rFonts w:ascii="Times New Roman" w:hAnsi="Times New Roman"/>
          <w:sz w:val="24"/>
          <w:szCs w:val="24"/>
          <w:lang w:val="sq-AL"/>
        </w:rPr>
        <w:t>u</w:t>
      </w:r>
      <w:r w:rsidR="00CA7627" w:rsidRPr="00204A5A">
        <w:rPr>
          <w:rFonts w:ascii="Times New Roman" w:hAnsi="Times New Roman"/>
          <w:sz w:val="24"/>
          <w:szCs w:val="24"/>
          <w:lang w:val="sq-AL"/>
        </w:rPr>
        <w:t>kturat p</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r veterinarin</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 dhe autorizohet me urdh</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r t</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rbashk</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 xml:space="preserve">t </w:t>
      </w:r>
      <w:r w:rsidR="00C150D4"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 xml:space="preserve"> ministri</w:t>
      </w:r>
      <w:r w:rsidR="00C150D4" w:rsidRPr="00204A5A">
        <w:rPr>
          <w:rFonts w:ascii="Times New Roman" w:hAnsi="Times New Roman"/>
          <w:sz w:val="24"/>
          <w:szCs w:val="24"/>
          <w:lang w:val="sq-AL"/>
        </w:rPr>
        <w:t>t</w:t>
      </w:r>
      <w:r w:rsidR="00CA7627"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CA7627" w:rsidRPr="00204A5A">
        <w:rPr>
          <w:rFonts w:ascii="Times New Roman" w:hAnsi="Times New Roman"/>
          <w:sz w:val="24"/>
          <w:szCs w:val="24"/>
          <w:lang w:val="sq-AL"/>
        </w:rPr>
        <w:t>r veterinarin</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 xml:space="preserve"> dhe ministrit p</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C150D4"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344B87">
        <w:rPr>
          <w:rFonts w:ascii="Times New Roman" w:hAnsi="Times New Roman"/>
          <w:sz w:val="24"/>
          <w:szCs w:val="24"/>
          <w:lang w:val="sq-AL"/>
        </w:rPr>
        <w:t>.</w:t>
      </w:r>
      <w:r w:rsidR="00CA7627" w:rsidRPr="00204A5A">
        <w:rPr>
          <w:rFonts w:ascii="Times New Roman" w:hAnsi="Times New Roman"/>
          <w:sz w:val="24"/>
          <w:szCs w:val="24"/>
          <w:lang w:val="sq-AL"/>
        </w:rPr>
        <w:t xml:space="preserve"> </w:t>
      </w:r>
    </w:p>
    <w:p w14:paraId="1343F7BF" w14:textId="222AADC9" w:rsidR="00B654EB" w:rsidRPr="00204A5A" w:rsidRDefault="00B654EB" w:rsidP="003461EC">
      <w:pPr>
        <w:pStyle w:val="Paragrafi0"/>
        <w:ind w:firstLine="0"/>
        <w:rPr>
          <w:rFonts w:ascii="Times New Roman" w:hAnsi="Times New Roman"/>
          <w:sz w:val="24"/>
          <w:szCs w:val="24"/>
          <w:lang w:val="sq-AL"/>
        </w:rPr>
      </w:pPr>
    </w:p>
    <w:p w14:paraId="3B19E38A" w14:textId="77777777" w:rsidR="00B654EB" w:rsidRPr="00204A5A" w:rsidRDefault="00B654EB" w:rsidP="003461EC">
      <w:pPr>
        <w:pStyle w:val="Paragrafi0"/>
        <w:ind w:firstLine="0"/>
        <w:jc w:val="center"/>
        <w:rPr>
          <w:rFonts w:ascii="Times New Roman" w:hAnsi="Times New Roman"/>
          <w:sz w:val="24"/>
          <w:szCs w:val="24"/>
          <w:lang w:val="sq-AL"/>
        </w:rPr>
      </w:pPr>
    </w:p>
    <w:p w14:paraId="6B3AFCDF" w14:textId="77777777" w:rsidR="00B654EB" w:rsidRPr="00204A5A" w:rsidRDefault="00B654EB" w:rsidP="003461EC">
      <w:pPr>
        <w:pStyle w:val="KreuNr"/>
        <w:keepNext w:val="0"/>
        <w:rPr>
          <w:rFonts w:ascii="Times New Roman" w:hAnsi="Times New Roman"/>
          <w:sz w:val="24"/>
          <w:szCs w:val="24"/>
          <w:lang w:val="sq-AL"/>
        </w:rPr>
      </w:pPr>
      <w:r w:rsidRPr="00204A5A">
        <w:rPr>
          <w:rFonts w:ascii="Times New Roman" w:hAnsi="Times New Roman"/>
          <w:sz w:val="24"/>
          <w:szCs w:val="24"/>
          <w:lang w:val="sq-AL"/>
        </w:rPr>
        <w:t>KREU III</w:t>
      </w:r>
    </w:p>
    <w:p w14:paraId="5103EBC0" w14:textId="77777777" w:rsidR="00B654EB" w:rsidRPr="00204A5A" w:rsidRDefault="00B654EB" w:rsidP="003461EC">
      <w:pPr>
        <w:pStyle w:val="KreuTitull"/>
        <w:keepNext w:val="0"/>
        <w:rPr>
          <w:rFonts w:ascii="Times New Roman" w:hAnsi="Times New Roman"/>
          <w:sz w:val="24"/>
          <w:szCs w:val="24"/>
          <w:lang w:val="sq-AL"/>
        </w:rPr>
      </w:pPr>
      <w:r w:rsidRPr="00204A5A">
        <w:rPr>
          <w:rFonts w:ascii="Times New Roman" w:hAnsi="Times New Roman"/>
          <w:sz w:val="24"/>
          <w:szCs w:val="24"/>
          <w:lang w:val="sq-AL"/>
        </w:rPr>
        <w:t>ZONAT E GJUETISË</w:t>
      </w:r>
    </w:p>
    <w:p w14:paraId="1E77FE97" w14:textId="77777777" w:rsidR="00B654EB" w:rsidRPr="00204A5A" w:rsidRDefault="00B654EB" w:rsidP="003461EC">
      <w:pPr>
        <w:pStyle w:val="Paragrafi0"/>
        <w:jc w:val="center"/>
        <w:rPr>
          <w:rFonts w:ascii="Times New Roman" w:hAnsi="Times New Roman"/>
          <w:sz w:val="24"/>
          <w:szCs w:val="24"/>
          <w:lang w:val="sq-AL"/>
        </w:rPr>
      </w:pPr>
    </w:p>
    <w:p w14:paraId="7C6EB886" w14:textId="54940866" w:rsidR="00B654EB" w:rsidRPr="00204A5A" w:rsidRDefault="00B654EB" w:rsidP="003461E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8</w:t>
      </w:r>
    </w:p>
    <w:p w14:paraId="3EA9EC6F" w14:textId="77777777" w:rsidR="00B654EB" w:rsidRPr="00204A5A" w:rsidRDefault="00B654EB" w:rsidP="003461EC">
      <w:pPr>
        <w:pStyle w:val="NeniTitull"/>
        <w:keepNext w:val="0"/>
        <w:rPr>
          <w:rFonts w:ascii="Times New Roman" w:hAnsi="Times New Roman"/>
          <w:sz w:val="24"/>
          <w:szCs w:val="24"/>
          <w:lang w:val="sq-AL"/>
        </w:rPr>
      </w:pPr>
      <w:r w:rsidRPr="00204A5A">
        <w:rPr>
          <w:rFonts w:ascii="Times New Roman" w:hAnsi="Times New Roman"/>
          <w:sz w:val="24"/>
          <w:szCs w:val="24"/>
          <w:lang w:val="sq-AL"/>
        </w:rPr>
        <w:t>Zonat e lejuara për gjueti</w:t>
      </w:r>
    </w:p>
    <w:p w14:paraId="17E02CA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0E1CC8D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Gjuetia zhvillohet vetëm në zonat e lejuara për ushtrimin e gjuetisë.</w:t>
      </w:r>
    </w:p>
    <w:p w14:paraId="0151F4B1" w14:textId="5A59AD98"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Zonat e gjuetisë përfshijnë fondin pyjor dhe kullosor</w:t>
      </w:r>
      <w:r w:rsidR="00E40298" w:rsidRPr="00204A5A">
        <w:rPr>
          <w:rFonts w:ascii="Times New Roman" w:hAnsi="Times New Roman"/>
          <w:sz w:val="24"/>
          <w:szCs w:val="24"/>
          <w:lang w:val="sq-AL"/>
        </w:rPr>
        <w:t xml:space="preserve"> jasht</w:t>
      </w:r>
      <w:r w:rsidR="007C6175" w:rsidRPr="00204A5A">
        <w:rPr>
          <w:rFonts w:ascii="Times New Roman" w:hAnsi="Times New Roman"/>
          <w:sz w:val="24"/>
          <w:szCs w:val="24"/>
          <w:lang w:val="sq-AL"/>
        </w:rPr>
        <w:t>ë</w:t>
      </w:r>
      <w:r w:rsidR="00E40298" w:rsidRPr="00204A5A">
        <w:rPr>
          <w:rFonts w:ascii="Times New Roman" w:hAnsi="Times New Roman"/>
          <w:sz w:val="24"/>
          <w:szCs w:val="24"/>
          <w:lang w:val="sq-AL"/>
        </w:rPr>
        <w:t xml:space="preserve"> territorit t</w:t>
      </w:r>
      <w:r w:rsidR="007C6175" w:rsidRPr="00204A5A">
        <w:rPr>
          <w:rFonts w:ascii="Times New Roman" w:hAnsi="Times New Roman"/>
          <w:sz w:val="24"/>
          <w:szCs w:val="24"/>
          <w:lang w:val="sq-AL"/>
        </w:rPr>
        <w:t>ë</w:t>
      </w:r>
      <w:r w:rsidR="00E40298" w:rsidRPr="00204A5A">
        <w:rPr>
          <w:rFonts w:ascii="Times New Roman" w:hAnsi="Times New Roman"/>
          <w:sz w:val="24"/>
          <w:szCs w:val="24"/>
          <w:lang w:val="sq-AL"/>
        </w:rPr>
        <w:t xml:space="preserve"> zonave t</w:t>
      </w:r>
      <w:r w:rsidR="007C6175" w:rsidRPr="00204A5A">
        <w:rPr>
          <w:rFonts w:ascii="Times New Roman" w:hAnsi="Times New Roman"/>
          <w:sz w:val="24"/>
          <w:szCs w:val="24"/>
          <w:lang w:val="sq-AL"/>
        </w:rPr>
        <w:t>ë</w:t>
      </w:r>
      <w:r w:rsidR="00E40298" w:rsidRPr="00204A5A">
        <w:rPr>
          <w:rFonts w:ascii="Times New Roman" w:hAnsi="Times New Roman"/>
          <w:sz w:val="24"/>
          <w:szCs w:val="24"/>
          <w:lang w:val="sq-AL"/>
        </w:rPr>
        <w:t xml:space="preserve"> mbrojtura</w:t>
      </w:r>
      <w:r w:rsidRPr="00204A5A">
        <w:rPr>
          <w:rFonts w:ascii="Times New Roman" w:hAnsi="Times New Roman"/>
          <w:sz w:val="24"/>
          <w:szCs w:val="24"/>
          <w:lang w:val="sq-AL"/>
        </w:rPr>
        <w:t>, tokat bujqësore, sipërfaqet ujore të brendshme, toka të pafrytshme, të populluara me lloje të faunës së egër, objekt gjuetie.</w:t>
      </w:r>
    </w:p>
    <w:p w14:paraId="4024E532" w14:textId="14B862BF"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3. Sipërfaqet e përmendura në pikën 2 të këtij neni</w:t>
      </w:r>
      <w:r w:rsidR="00863093" w:rsidRPr="00204A5A">
        <w:rPr>
          <w:rFonts w:ascii="Times New Roman" w:hAnsi="Times New Roman"/>
          <w:sz w:val="24"/>
          <w:szCs w:val="24"/>
          <w:lang w:val="sq-AL"/>
        </w:rPr>
        <w:t>,</w:t>
      </w:r>
      <w:r w:rsidRPr="00204A5A">
        <w:rPr>
          <w:rFonts w:ascii="Times New Roman" w:hAnsi="Times New Roman"/>
          <w:sz w:val="24"/>
          <w:szCs w:val="24"/>
          <w:lang w:val="sq-AL"/>
        </w:rPr>
        <w:t xml:space="preserve"> përdoren për gjueti vetëm</w:t>
      </w:r>
      <w:r w:rsidR="00863093"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863093" w:rsidRPr="00204A5A">
        <w:rPr>
          <w:rFonts w:ascii="Times New Roman" w:hAnsi="Times New Roman"/>
          <w:sz w:val="24"/>
          <w:szCs w:val="24"/>
          <w:lang w:val="sq-AL"/>
        </w:rPr>
        <w:t xml:space="preserve"> rastet</w:t>
      </w:r>
      <w:r w:rsidRPr="00204A5A">
        <w:rPr>
          <w:rFonts w:ascii="Times New Roman" w:hAnsi="Times New Roman"/>
          <w:sz w:val="24"/>
          <w:szCs w:val="24"/>
          <w:lang w:val="sq-AL"/>
        </w:rPr>
        <w:t xml:space="preserve"> kur janë të përfshira në territoret e një zone konkrete, të lejuar për gjueti.</w:t>
      </w:r>
    </w:p>
    <w:p w14:paraId="1957AB0F" w14:textId="3D657530" w:rsidR="00A4166C"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4. Zonat e</w:t>
      </w:r>
      <w:r w:rsidR="00A4166C" w:rsidRPr="00204A5A">
        <w:rPr>
          <w:rFonts w:ascii="Times New Roman" w:hAnsi="Times New Roman"/>
          <w:sz w:val="24"/>
          <w:szCs w:val="24"/>
          <w:lang w:val="sq-AL"/>
        </w:rPr>
        <w:t xml:space="preserve"> lejuara p</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r</w:t>
      </w:r>
      <w:r w:rsidRPr="00204A5A">
        <w:rPr>
          <w:rFonts w:ascii="Times New Roman" w:hAnsi="Times New Roman"/>
          <w:sz w:val="24"/>
          <w:szCs w:val="24"/>
          <w:lang w:val="sq-AL"/>
        </w:rPr>
        <w:t xml:space="preserve"> gjueti shtrihen në sipërfaqe që janë me pronësi shtetërore, private apo në përdorim </w:t>
      </w:r>
      <w:r w:rsidR="005A2F9E"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005A2F9E" w:rsidRPr="00204A5A">
        <w:rPr>
          <w:rFonts w:ascii="Times New Roman" w:hAnsi="Times New Roman"/>
          <w:sz w:val="24"/>
          <w:szCs w:val="24"/>
          <w:lang w:val="sq-AL"/>
        </w:rPr>
        <w:t xml:space="preserve"> kombinuar</w:t>
      </w:r>
      <w:r w:rsidR="00A4166C" w:rsidRPr="00204A5A">
        <w:rPr>
          <w:rFonts w:ascii="Times New Roman" w:hAnsi="Times New Roman"/>
          <w:sz w:val="24"/>
          <w:szCs w:val="24"/>
          <w:lang w:val="sq-AL"/>
        </w:rPr>
        <w:t xml:space="preserve"> dhe shpallen si t</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 xml:space="preserve"> tilla me vendim t</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shillit t</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 xml:space="preserve"> Ministrave, </w:t>
      </w:r>
      <w:r w:rsidR="004431DE" w:rsidRPr="00204A5A">
        <w:rPr>
          <w:rFonts w:ascii="Times New Roman" w:hAnsi="Times New Roman"/>
          <w:sz w:val="24"/>
          <w:szCs w:val="24"/>
          <w:lang w:val="sq-AL"/>
        </w:rPr>
        <w:t>pas</w:t>
      </w:r>
      <w:r w:rsidR="00A4166C" w:rsidRPr="00204A5A">
        <w:rPr>
          <w:rFonts w:ascii="Times New Roman" w:hAnsi="Times New Roman"/>
          <w:sz w:val="24"/>
          <w:szCs w:val="24"/>
          <w:lang w:val="sq-AL"/>
        </w:rPr>
        <w:t xml:space="preserve"> propozim</w:t>
      </w:r>
      <w:r w:rsidR="004431DE" w:rsidRPr="00204A5A">
        <w:rPr>
          <w:rFonts w:ascii="Times New Roman" w:hAnsi="Times New Roman"/>
          <w:sz w:val="24"/>
          <w:szCs w:val="24"/>
          <w:lang w:val="sq-AL"/>
        </w:rPr>
        <w:t>it</w:t>
      </w:r>
      <w:r w:rsidR="00A4166C"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 xml:space="preserve"> ministrit p</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4431DE" w:rsidRPr="00204A5A">
        <w:rPr>
          <w:rFonts w:ascii="Times New Roman" w:hAnsi="Times New Roman"/>
          <w:sz w:val="24"/>
          <w:szCs w:val="24"/>
          <w:lang w:val="sq-AL"/>
        </w:rPr>
        <w:t>.</w:t>
      </w:r>
      <w:r w:rsidR="00A4166C" w:rsidRPr="00204A5A">
        <w:rPr>
          <w:rFonts w:ascii="Times New Roman" w:hAnsi="Times New Roman"/>
          <w:sz w:val="24"/>
          <w:szCs w:val="24"/>
          <w:lang w:val="sq-AL"/>
        </w:rPr>
        <w:t xml:space="preserve">  </w:t>
      </w:r>
    </w:p>
    <w:p w14:paraId="6A3697C2" w14:textId="77777777" w:rsidR="00B654EB" w:rsidRPr="00204A5A" w:rsidRDefault="00B654EB" w:rsidP="00204A5A">
      <w:pPr>
        <w:pStyle w:val="Paragrafi0"/>
        <w:rPr>
          <w:rFonts w:ascii="Times New Roman" w:hAnsi="Times New Roman"/>
          <w:strike/>
          <w:sz w:val="24"/>
          <w:szCs w:val="24"/>
          <w:lang w:val="sq-AL"/>
        </w:rPr>
      </w:pPr>
      <w:r w:rsidRPr="00204A5A">
        <w:rPr>
          <w:rFonts w:ascii="Times New Roman" w:hAnsi="Times New Roman"/>
          <w:sz w:val="24"/>
          <w:szCs w:val="24"/>
          <w:lang w:val="sq-AL"/>
        </w:rPr>
        <w:t> </w:t>
      </w:r>
    </w:p>
    <w:p w14:paraId="49F83325" w14:textId="34B0C7E5" w:rsidR="00B654EB" w:rsidRPr="00204A5A" w:rsidRDefault="00B654EB" w:rsidP="003461EC">
      <w:pPr>
        <w:pStyle w:val="NeniNr"/>
        <w:keepNext w:val="0"/>
        <w:rPr>
          <w:rFonts w:ascii="Times New Roman" w:hAnsi="Times New Roman"/>
          <w:sz w:val="24"/>
          <w:szCs w:val="24"/>
          <w:lang w:val="sq-AL"/>
        </w:rPr>
      </w:pPr>
      <w:r w:rsidRPr="00204A5A">
        <w:rPr>
          <w:rFonts w:ascii="Times New Roman" w:hAnsi="Times New Roman"/>
          <w:sz w:val="24"/>
          <w:szCs w:val="24"/>
          <w:lang w:val="sq-AL"/>
        </w:rPr>
        <w:t>Neni</w:t>
      </w:r>
      <w:r w:rsidR="00E36015" w:rsidRPr="00204A5A">
        <w:rPr>
          <w:rFonts w:ascii="Times New Roman" w:hAnsi="Times New Roman"/>
          <w:sz w:val="24"/>
          <w:szCs w:val="24"/>
          <w:lang w:val="sq-AL"/>
        </w:rPr>
        <w:t xml:space="preserve"> 9</w:t>
      </w:r>
    </w:p>
    <w:p w14:paraId="51CEE922" w14:textId="77777777" w:rsidR="00B654EB" w:rsidRPr="00204A5A" w:rsidRDefault="00B654EB" w:rsidP="003461EC">
      <w:pPr>
        <w:pStyle w:val="NeniTitull"/>
        <w:keepNext w:val="0"/>
        <w:rPr>
          <w:rFonts w:ascii="Times New Roman" w:hAnsi="Times New Roman"/>
          <w:sz w:val="24"/>
          <w:szCs w:val="24"/>
          <w:lang w:val="sq-AL"/>
        </w:rPr>
      </w:pPr>
      <w:r w:rsidRPr="00204A5A">
        <w:rPr>
          <w:rFonts w:ascii="Times New Roman" w:hAnsi="Times New Roman"/>
          <w:sz w:val="24"/>
          <w:szCs w:val="24"/>
          <w:lang w:val="sq-AL"/>
        </w:rPr>
        <w:t>Kriteret për krijimin e zonave të lejuara për gjueti</w:t>
      </w:r>
    </w:p>
    <w:p w14:paraId="09D29D4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FE7D9FF" w14:textId="76428B40" w:rsidR="00B654EB" w:rsidRPr="00204A5A" w:rsidRDefault="00B654EB" w:rsidP="003461EC">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Për krijimin e zonave të </w:t>
      </w:r>
      <w:r w:rsidR="00A4166C" w:rsidRPr="00204A5A">
        <w:rPr>
          <w:rFonts w:ascii="Times New Roman" w:hAnsi="Times New Roman"/>
          <w:sz w:val="24"/>
          <w:szCs w:val="24"/>
          <w:lang w:val="sq-AL"/>
        </w:rPr>
        <w:t>lejuara p</w:t>
      </w:r>
      <w:r w:rsidR="00204A5A" w:rsidRPr="00204A5A">
        <w:rPr>
          <w:rFonts w:ascii="Times New Roman" w:hAnsi="Times New Roman"/>
          <w:sz w:val="24"/>
          <w:szCs w:val="24"/>
          <w:lang w:val="sq-AL"/>
        </w:rPr>
        <w:t>ë</w:t>
      </w:r>
      <w:r w:rsidR="00A4166C" w:rsidRPr="00204A5A">
        <w:rPr>
          <w:rFonts w:ascii="Times New Roman" w:hAnsi="Times New Roman"/>
          <w:sz w:val="24"/>
          <w:szCs w:val="24"/>
          <w:lang w:val="sq-AL"/>
        </w:rPr>
        <w:t xml:space="preserve">r </w:t>
      </w:r>
      <w:r w:rsidRPr="00204A5A">
        <w:rPr>
          <w:rFonts w:ascii="Times New Roman" w:hAnsi="Times New Roman"/>
          <w:sz w:val="24"/>
          <w:szCs w:val="24"/>
          <w:lang w:val="sq-AL"/>
        </w:rPr>
        <w:t>gjueti mbahen parasysh këto kritere:</w:t>
      </w:r>
    </w:p>
    <w:p w14:paraId="2CA2F07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zona e gjuetisë krijohet në sipërfaqe jo më të vogla se 500 ha, ndërsa zona për </w:t>
      </w:r>
      <w:r w:rsidRPr="00204A5A">
        <w:rPr>
          <w:rFonts w:ascii="Times New Roman" w:hAnsi="Times New Roman"/>
          <w:sz w:val="24"/>
          <w:szCs w:val="24"/>
          <w:lang w:val="sq-AL"/>
        </w:rPr>
        <w:lastRenderedPageBreak/>
        <w:t>kultivimin e llojeve të faunës së egër, objekt gjuetie, krijohet në sipërfaqe jo më të vogla se 50 ha;</w:t>
      </w:r>
    </w:p>
    <w:p w14:paraId="68565962" w14:textId="65910BFD" w:rsidR="00DF371F"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zona të mos përfshijë vendbanime dhe qendra ekonomike, tregtare, arsimore, sportive e fetare dhe të ndodhet jo më pak se 300 metra larg prej tyre;</w:t>
      </w:r>
    </w:p>
    <w:p w14:paraId="0FA05956"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zona të jetë në vende, ku ushtrimi i gjuetisë nuk mbart rrezik për jetën, shëndetin dhe pronën e njerëzve;</w:t>
      </w:r>
    </w:p>
    <w:p w14:paraId="158FE894" w14:textId="26294E22"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zona të jetë e populluar me llojet e faunës së egër, objekt gjuetie, që  jetojnë natyrshëm apo që kultivohen në të;</w:t>
      </w:r>
    </w:p>
    <w:p w14:paraId="19A729B3" w14:textId="16D24EF6" w:rsidR="00EC4AB7" w:rsidRPr="00204A5A" w:rsidRDefault="00EC4AB7" w:rsidP="00204A5A">
      <w:pPr>
        <w:pStyle w:val="Paragrafi0"/>
        <w:rPr>
          <w:rFonts w:ascii="Times New Roman" w:hAnsi="Times New Roman"/>
          <w:sz w:val="24"/>
          <w:szCs w:val="24"/>
          <w:lang w:val="sq-AL"/>
        </w:rPr>
      </w:pPr>
      <w:r w:rsidRPr="00204A5A">
        <w:rPr>
          <w:rFonts w:ascii="Times New Roman" w:hAnsi="Times New Roman"/>
          <w:sz w:val="24"/>
          <w:szCs w:val="24"/>
          <w:lang w:val="sq-AL"/>
        </w:rPr>
        <w:t>d) zona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k</w:t>
      </w:r>
      <w:r w:rsidR="004431DE" w:rsidRPr="00204A5A">
        <w:rPr>
          <w:rFonts w:ascii="Times New Roman" w:hAnsi="Times New Roman"/>
          <w:sz w:val="24"/>
          <w:szCs w:val="24"/>
          <w:lang w:val="sq-AL"/>
        </w:rPr>
        <w:t>e</w:t>
      </w:r>
      <w:r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kufij me vijim</w:t>
      </w:r>
      <w:r w:rsidR="00204A5A" w:rsidRPr="00204A5A">
        <w:rPr>
          <w:rFonts w:ascii="Times New Roman" w:hAnsi="Times New Roman"/>
          <w:sz w:val="24"/>
          <w:szCs w:val="24"/>
          <w:lang w:val="sq-AL"/>
        </w:rPr>
        <w:t>ë</w:t>
      </w:r>
      <w:r w:rsidRPr="00204A5A">
        <w:rPr>
          <w:rFonts w:ascii="Times New Roman" w:hAnsi="Times New Roman"/>
          <w:sz w:val="24"/>
          <w:szCs w:val="24"/>
          <w:lang w:val="sq-AL"/>
        </w:rPr>
        <w:t>si territoriale dhe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Pr="00204A5A">
        <w:rPr>
          <w:rFonts w:ascii="Times New Roman" w:hAnsi="Times New Roman"/>
          <w:sz w:val="24"/>
          <w:szCs w:val="24"/>
          <w:lang w:val="sq-AL"/>
        </w:rPr>
        <w:t>rputhje me relievin;</w:t>
      </w:r>
    </w:p>
    <w:p w14:paraId="4CDA1FF3" w14:textId="4880F8B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w:t>
      </w:r>
      <w:r w:rsidR="003461EC">
        <w:rPr>
          <w:rFonts w:ascii="Times New Roman" w:hAnsi="Times New Roman"/>
          <w:sz w:val="24"/>
          <w:szCs w:val="24"/>
          <w:lang w:val="sq-AL"/>
        </w:rPr>
        <w:t>h</w:t>
      </w:r>
      <w:r w:rsidRPr="00204A5A">
        <w:rPr>
          <w:rFonts w:ascii="Times New Roman" w:hAnsi="Times New Roman"/>
          <w:sz w:val="24"/>
          <w:szCs w:val="24"/>
          <w:lang w:val="sq-AL"/>
        </w:rPr>
        <w:t>) numri i individëve të llojeve, që mund të jetojnë e kultivohen në atë sipërfaqe, të mundësojë gjuajtjen e tyre të programuar.</w:t>
      </w:r>
    </w:p>
    <w:p w14:paraId="1C394D96" w14:textId="310FB088" w:rsidR="00BC0B88" w:rsidRPr="00204A5A" w:rsidRDefault="00BC0B88" w:rsidP="00204A5A">
      <w:pPr>
        <w:pStyle w:val="Paragrafi0"/>
        <w:rPr>
          <w:rFonts w:ascii="Times New Roman" w:hAnsi="Times New Roman"/>
          <w:sz w:val="24"/>
          <w:szCs w:val="24"/>
          <w:lang w:val="sq-AL"/>
        </w:rPr>
      </w:pPr>
    </w:p>
    <w:p w14:paraId="7B4A7942" w14:textId="07F110BD" w:rsidR="00BC0B88" w:rsidRPr="00204A5A" w:rsidRDefault="00BC0B88" w:rsidP="003461EC">
      <w:pPr>
        <w:pStyle w:val="Paragrafi0"/>
        <w:jc w:val="center"/>
        <w:rPr>
          <w:rFonts w:ascii="Times New Roman" w:hAnsi="Times New Roman"/>
          <w:sz w:val="24"/>
          <w:szCs w:val="24"/>
          <w:lang w:val="sq-AL"/>
        </w:rPr>
      </w:pPr>
      <w:r w:rsidRPr="00204A5A">
        <w:rPr>
          <w:rFonts w:ascii="Times New Roman" w:hAnsi="Times New Roman"/>
          <w:sz w:val="24"/>
          <w:szCs w:val="24"/>
          <w:lang w:val="sq-AL"/>
        </w:rPr>
        <w:t>Neni 1</w:t>
      </w:r>
      <w:r w:rsidR="00E36015" w:rsidRPr="00204A5A">
        <w:rPr>
          <w:rFonts w:ascii="Times New Roman" w:hAnsi="Times New Roman"/>
          <w:sz w:val="24"/>
          <w:szCs w:val="24"/>
          <w:lang w:val="sq-AL"/>
        </w:rPr>
        <w:t>0</w:t>
      </w:r>
    </w:p>
    <w:p w14:paraId="731ADC40" w14:textId="159AFC98" w:rsidR="00BC0B88" w:rsidRPr="00204A5A" w:rsidRDefault="00BC0B88" w:rsidP="003461EC">
      <w:pPr>
        <w:pStyle w:val="Paragrafi0"/>
        <w:jc w:val="center"/>
        <w:rPr>
          <w:rFonts w:ascii="Times New Roman" w:hAnsi="Times New Roman"/>
          <w:b/>
          <w:sz w:val="24"/>
          <w:szCs w:val="24"/>
          <w:lang w:val="sq-AL"/>
        </w:rPr>
      </w:pPr>
      <w:r w:rsidRPr="00204A5A">
        <w:rPr>
          <w:rFonts w:ascii="Times New Roman" w:hAnsi="Times New Roman"/>
          <w:b/>
          <w:sz w:val="24"/>
          <w:szCs w:val="24"/>
          <w:lang w:val="sq-AL"/>
        </w:rPr>
        <w:t>Propozimi i zonës së gjuetisë</w:t>
      </w:r>
      <w:r w:rsidR="005A2F9E" w:rsidRPr="00204A5A">
        <w:rPr>
          <w:rFonts w:ascii="Times New Roman" w:hAnsi="Times New Roman"/>
          <w:b/>
          <w:sz w:val="24"/>
          <w:szCs w:val="24"/>
          <w:lang w:val="sq-AL"/>
        </w:rPr>
        <w:t xml:space="preserve"> dhe kufijt</w:t>
      </w:r>
      <w:r w:rsidR="00204A5A" w:rsidRPr="00204A5A">
        <w:rPr>
          <w:rFonts w:ascii="Times New Roman" w:hAnsi="Times New Roman"/>
          <w:b/>
          <w:sz w:val="24"/>
          <w:szCs w:val="24"/>
          <w:lang w:val="sq-AL"/>
        </w:rPr>
        <w:t>ë</w:t>
      </w:r>
    </w:p>
    <w:p w14:paraId="68806614" w14:textId="77777777"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1372E9A3" w14:textId="7AC8B055" w:rsidR="003461EC"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1.</w:t>
      </w:r>
      <w:r w:rsidR="003461EC">
        <w:rPr>
          <w:rFonts w:ascii="Times New Roman" w:hAnsi="Times New Roman"/>
          <w:sz w:val="24"/>
          <w:szCs w:val="24"/>
          <w:lang w:val="sq-AL"/>
        </w:rPr>
        <w:t xml:space="preserve"> </w:t>
      </w:r>
      <w:r w:rsidR="004431DE" w:rsidRPr="00204A5A">
        <w:rPr>
          <w:rFonts w:ascii="Times New Roman" w:hAnsi="Times New Roman"/>
          <w:sz w:val="24"/>
          <w:szCs w:val="24"/>
          <w:lang w:val="sq-AL"/>
        </w:rPr>
        <w:t>Zonat e gjuetis</w:t>
      </w:r>
      <w:r w:rsidR="00204A5A" w:rsidRPr="00204A5A">
        <w:rPr>
          <w:rFonts w:ascii="Times New Roman" w:hAnsi="Times New Roman"/>
          <w:sz w:val="24"/>
          <w:szCs w:val="24"/>
          <w:lang w:val="sq-AL"/>
        </w:rPr>
        <w:t>ë</w:t>
      </w:r>
      <w:r w:rsidR="004431DE" w:rsidRPr="00204A5A">
        <w:rPr>
          <w:rFonts w:ascii="Times New Roman" w:hAnsi="Times New Roman"/>
          <w:sz w:val="24"/>
          <w:szCs w:val="24"/>
          <w:lang w:val="sq-AL"/>
        </w:rPr>
        <w:t xml:space="preserve"> dhe kufijt</w:t>
      </w:r>
      <w:r w:rsidR="00204A5A" w:rsidRPr="00204A5A">
        <w:rPr>
          <w:rFonts w:ascii="Times New Roman" w:hAnsi="Times New Roman"/>
          <w:sz w:val="24"/>
          <w:szCs w:val="24"/>
          <w:lang w:val="sq-AL"/>
        </w:rPr>
        <w:t>ë</w:t>
      </w:r>
      <w:r w:rsidR="004431DE" w:rsidRPr="00204A5A">
        <w:rPr>
          <w:rFonts w:ascii="Times New Roman" w:hAnsi="Times New Roman"/>
          <w:sz w:val="24"/>
          <w:szCs w:val="24"/>
          <w:lang w:val="sq-AL"/>
        </w:rPr>
        <w:t xml:space="preserve"> i propozohen ministris</w:t>
      </w:r>
      <w:r w:rsidR="00204A5A" w:rsidRPr="00204A5A">
        <w:rPr>
          <w:rFonts w:ascii="Times New Roman" w:hAnsi="Times New Roman"/>
          <w:sz w:val="24"/>
          <w:szCs w:val="24"/>
          <w:lang w:val="sq-AL"/>
        </w:rPr>
        <w:t>ë</w:t>
      </w:r>
      <w:r w:rsidR="004431DE" w:rsidRPr="00204A5A">
        <w:rPr>
          <w:rFonts w:ascii="Times New Roman" w:hAnsi="Times New Roman"/>
          <w:sz w:val="24"/>
          <w:szCs w:val="24"/>
          <w:lang w:val="sq-AL"/>
        </w:rPr>
        <w:t xml:space="preserve"> nga n</w:t>
      </w:r>
      <w:r w:rsidRPr="00204A5A">
        <w:rPr>
          <w:rFonts w:ascii="Times New Roman" w:hAnsi="Times New Roman"/>
          <w:sz w:val="24"/>
          <w:szCs w:val="24"/>
          <w:lang w:val="sq-AL"/>
        </w:rPr>
        <w:t>jësit</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përgjegjëse për gjuetinë</w:t>
      </w:r>
      <w:r w:rsidR="003461EC">
        <w:rPr>
          <w:rFonts w:ascii="Times New Roman" w:hAnsi="Times New Roman"/>
          <w:sz w:val="24"/>
          <w:szCs w:val="24"/>
          <w:lang w:val="sq-AL"/>
        </w:rPr>
        <w:t>.</w:t>
      </w:r>
    </w:p>
    <w:p w14:paraId="20D8FD96" w14:textId="6F39EB19" w:rsidR="00BC0B88" w:rsidRPr="00204A5A" w:rsidRDefault="003461EC" w:rsidP="00204A5A">
      <w:pPr>
        <w:pStyle w:val="Paragrafi0"/>
        <w:rPr>
          <w:rFonts w:ascii="Times New Roman" w:hAnsi="Times New Roman"/>
          <w:sz w:val="24"/>
          <w:szCs w:val="24"/>
          <w:lang w:val="sq-AL"/>
        </w:rPr>
      </w:pPr>
      <w:r>
        <w:rPr>
          <w:rFonts w:ascii="Times New Roman" w:hAnsi="Times New Roman"/>
          <w:sz w:val="24"/>
          <w:szCs w:val="24"/>
          <w:lang w:val="sq-AL"/>
        </w:rPr>
        <w:t>2.</w:t>
      </w:r>
      <w:r w:rsidR="00BC0B88" w:rsidRPr="00204A5A">
        <w:rPr>
          <w:rFonts w:ascii="Times New Roman" w:hAnsi="Times New Roman"/>
          <w:sz w:val="24"/>
          <w:szCs w:val="24"/>
          <w:lang w:val="sq-AL"/>
        </w:rPr>
        <w:t xml:space="preserve"> </w:t>
      </w:r>
      <w:r w:rsidR="00227144" w:rsidRPr="00204A5A">
        <w:rPr>
          <w:rFonts w:ascii="Times New Roman" w:hAnsi="Times New Roman"/>
          <w:sz w:val="24"/>
          <w:szCs w:val="24"/>
          <w:lang w:val="sq-AL"/>
        </w:rPr>
        <w:t xml:space="preserve">Propozimi </w:t>
      </w:r>
      <w:r w:rsidR="00BC0B88" w:rsidRPr="00204A5A">
        <w:rPr>
          <w:rFonts w:ascii="Times New Roman" w:hAnsi="Times New Roman"/>
          <w:sz w:val="24"/>
          <w:szCs w:val="24"/>
          <w:lang w:val="sq-AL"/>
        </w:rPr>
        <w:t>përmba</w:t>
      </w:r>
      <w:r w:rsidR="00227144" w:rsidRPr="00204A5A">
        <w:rPr>
          <w:rFonts w:ascii="Times New Roman" w:hAnsi="Times New Roman"/>
          <w:sz w:val="24"/>
          <w:szCs w:val="24"/>
          <w:lang w:val="sq-AL"/>
        </w:rPr>
        <w:t>n</w:t>
      </w:r>
      <w:r w:rsidR="00BC0B88" w:rsidRPr="00204A5A">
        <w:rPr>
          <w:rFonts w:ascii="Times New Roman" w:hAnsi="Times New Roman"/>
          <w:sz w:val="24"/>
          <w:szCs w:val="24"/>
          <w:lang w:val="sq-AL"/>
        </w:rPr>
        <w:t>:</w:t>
      </w:r>
    </w:p>
    <w:p w14:paraId="3F8521AF" w14:textId="77777777"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a) të dhëna mbi sipërfaqen, shtrirjen dhe kufijtë e saj;</w:t>
      </w:r>
    </w:p>
    <w:p w14:paraId="716A0745" w14:textId="04590492"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w:t>
      </w:r>
      <w:r w:rsidR="00BB3509" w:rsidRPr="00204A5A">
        <w:rPr>
          <w:rFonts w:ascii="Times New Roman" w:hAnsi="Times New Roman"/>
          <w:sz w:val="24"/>
          <w:szCs w:val="24"/>
          <w:lang w:val="sq-AL"/>
        </w:rPr>
        <w:t xml:space="preserve">koordinatat, </w:t>
      </w:r>
      <w:r w:rsidRPr="00204A5A">
        <w:rPr>
          <w:rFonts w:ascii="Times New Roman" w:hAnsi="Times New Roman"/>
          <w:sz w:val="24"/>
          <w:szCs w:val="24"/>
          <w:lang w:val="sq-AL"/>
        </w:rPr>
        <w:t>hartën dhe skicat për planvendosjen;</w:t>
      </w:r>
    </w:p>
    <w:p w14:paraId="3D01E668" w14:textId="5E5BA0C8" w:rsidR="005A2F9E" w:rsidRPr="00204A5A" w:rsidRDefault="004431DE" w:rsidP="00204A5A">
      <w:pPr>
        <w:pStyle w:val="Paragrafi0"/>
        <w:rPr>
          <w:rFonts w:ascii="Times New Roman" w:hAnsi="Times New Roman"/>
          <w:sz w:val="24"/>
          <w:szCs w:val="24"/>
          <w:lang w:val="sq-AL"/>
        </w:rPr>
      </w:pPr>
      <w:r w:rsidRPr="00204A5A">
        <w:rPr>
          <w:rFonts w:ascii="Times New Roman" w:hAnsi="Times New Roman"/>
          <w:sz w:val="24"/>
          <w:szCs w:val="24"/>
          <w:lang w:val="sq-AL"/>
        </w:rPr>
        <w:t>c)k</w:t>
      </w:r>
      <w:r w:rsidR="005A2F9E" w:rsidRPr="00204A5A">
        <w:rPr>
          <w:rFonts w:ascii="Times New Roman" w:hAnsi="Times New Roman"/>
          <w:sz w:val="24"/>
          <w:szCs w:val="24"/>
          <w:lang w:val="sq-AL"/>
        </w:rPr>
        <w:t>ufijtë e një zone gjuetie të kenë vijimësi territoriale dhe të jenë në përputhje me relievin</w:t>
      </w:r>
      <w:r w:rsidRPr="00204A5A">
        <w:rPr>
          <w:rFonts w:ascii="Times New Roman" w:hAnsi="Times New Roman"/>
          <w:sz w:val="24"/>
          <w:szCs w:val="24"/>
          <w:lang w:val="sq-AL"/>
        </w:rPr>
        <w:t>.</w:t>
      </w:r>
    </w:p>
    <w:p w14:paraId="0CF10604" w14:textId="2696ED09" w:rsidR="005A2F9E" w:rsidRPr="00204A5A" w:rsidRDefault="003461EC" w:rsidP="00204A5A">
      <w:pPr>
        <w:pStyle w:val="Paragrafi0"/>
        <w:rPr>
          <w:rFonts w:ascii="Times New Roman" w:hAnsi="Times New Roman"/>
          <w:sz w:val="24"/>
          <w:szCs w:val="24"/>
          <w:lang w:val="sq-AL"/>
        </w:rPr>
      </w:pPr>
      <w:r>
        <w:rPr>
          <w:rFonts w:ascii="Times New Roman" w:hAnsi="Times New Roman"/>
          <w:sz w:val="24"/>
          <w:szCs w:val="24"/>
          <w:lang w:val="sq-AL"/>
        </w:rPr>
        <w:t>3</w:t>
      </w:r>
      <w:r w:rsidR="005A2F9E" w:rsidRPr="00204A5A">
        <w:rPr>
          <w:rFonts w:ascii="Times New Roman" w:hAnsi="Times New Roman"/>
          <w:sz w:val="24"/>
          <w:szCs w:val="24"/>
          <w:lang w:val="sq-AL"/>
        </w:rPr>
        <w:t xml:space="preserve">. </w:t>
      </w:r>
      <w:r w:rsidR="00BB3509" w:rsidRPr="00204A5A">
        <w:rPr>
          <w:rFonts w:ascii="Times New Roman" w:hAnsi="Times New Roman"/>
          <w:sz w:val="24"/>
          <w:szCs w:val="24"/>
          <w:lang w:val="sq-AL"/>
        </w:rPr>
        <w:t>Mënyrat e shënimit të kufijve të zonës së gjuetisë miratohen me udh</w:t>
      </w:r>
      <w:r w:rsidR="00204A5A" w:rsidRPr="00204A5A">
        <w:rPr>
          <w:rFonts w:ascii="Times New Roman" w:hAnsi="Times New Roman"/>
          <w:sz w:val="24"/>
          <w:szCs w:val="24"/>
          <w:lang w:val="sq-AL"/>
        </w:rPr>
        <w:t>ë</w:t>
      </w:r>
      <w:r w:rsidR="00BB3509" w:rsidRPr="00204A5A">
        <w:rPr>
          <w:rFonts w:ascii="Times New Roman" w:hAnsi="Times New Roman"/>
          <w:sz w:val="24"/>
          <w:szCs w:val="24"/>
          <w:lang w:val="sq-AL"/>
        </w:rPr>
        <w:t>zim t</w:t>
      </w:r>
      <w:r w:rsidR="00204A5A" w:rsidRPr="00204A5A">
        <w:rPr>
          <w:rFonts w:ascii="Times New Roman" w:hAnsi="Times New Roman"/>
          <w:sz w:val="24"/>
          <w:szCs w:val="24"/>
          <w:lang w:val="sq-AL"/>
        </w:rPr>
        <w:t>ë</w:t>
      </w:r>
      <w:r w:rsidR="00BB3509" w:rsidRPr="00204A5A">
        <w:rPr>
          <w:rFonts w:ascii="Times New Roman" w:hAnsi="Times New Roman"/>
          <w:sz w:val="24"/>
          <w:szCs w:val="24"/>
          <w:lang w:val="sq-AL"/>
        </w:rPr>
        <w:t xml:space="preserve"> m</w:t>
      </w:r>
      <w:r w:rsidR="005A2F9E" w:rsidRPr="00204A5A">
        <w:rPr>
          <w:rFonts w:ascii="Times New Roman" w:hAnsi="Times New Roman"/>
          <w:sz w:val="24"/>
          <w:szCs w:val="24"/>
          <w:lang w:val="sq-AL"/>
        </w:rPr>
        <w:t>inistri</w:t>
      </w:r>
      <w:r w:rsidR="00BB3509" w:rsidRPr="00204A5A">
        <w:rPr>
          <w:rFonts w:ascii="Times New Roman" w:hAnsi="Times New Roman"/>
          <w:sz w:val="24"/>
          <w:szCs w:val="24"/>
          <w:lang w:val="sq-AL"/>
        </w:rPr>
        <w:t>t</w:t>
      </w:r>
      <w:r w:rsidR="005A2F9E" w:rsidRPr="00204A5A">
        <w:rPr>
          <w:rFonts w:ascii="Times New Roman" w:hAnsi="Times New Roman"/>
          <w:sz w:val="24"/>
          <w:szCs w:val="24"/>
          <w:lang w:val="sq-AL"/>
        </w:rPr>
        <w:t xml:space="preserve"> përgjegjës për gjuetinë</w:t>
      </w:r>
      <w:r>
        <w:rPr>
          <w:rFonts w:ascii="Times New Roman" w:hAnsi="Times New Roman"/>
          <w:sz w:val="24"/>
          <w:szCs w:val="24"/>
          <w:lang w:val="sq-AL"/>
        </w:rPr>
        <w:t>.</w:t>
      </w:r>
    </w:p>
    <w:p w14:paraId="2E965CD0" w14:textId="6EFC5F3E" w:rsidR="005A2F9E" w:rsidRPr="00204A5A" w:rsidRDefault="005A2F9E"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 </w:t>
      </w:r>
    </w:p>
    <w:p w14:paraId="6E1FB85E" w14:textId="77777777" w:rsidR="00BC0B88" w:rsidRPr="00204A5A" w:rsidRDefault="00BC0B88" w:rsidP="00204A5A">
      <w:pPr>
        <w:pStyle w:val="Paragrafi0"/>
        <w:rPr>
          <w:rFonts w:ascii="Times New Roman" w:hAnsi="Times New Roman"/>
          <w:sz w:val="24"/>
          <w:szCs w:val="24"/>
          <w:lang w:val="sq-AL"/>
        </w:rPr>
      </w:pPr>
    </w:p>
    <w:p w14:paraId="51F0DC4B" w14:textId="4B3E71C1" w:rsidR="00BC0B88" w:rsidRPr="00204A5A" w:rsidRDefault="00BC0B88" w:rsidP="00F20483">
      <w:pPr>
        <w:pStyle w:val="Paragrafi0"/>
        <w:jc w:val="center"/>
        <w:rPr>
          <w:rFonts w:ascii="Times New Roman" w:hAnsi="Times New Roman"/>
          <w:sz w:val="24"/>
          <w:szCs w:val="24"/>
          <w:lang w:val="sq-AL"/>
        </w:rPr>
      </w:pPr>
      <w:r w:rsidRPr="00204A5A">
        <w:rPr>
          <w:rFonts w:ascii="Times New Roman" w:hAnsi="Times New Roman"/>
          <w:sz w:val="24"/>
          <w:szCs w:val="24"/>
          <w:lang w:val="sq-AL"/>
        </w:rPr>
        <w:t>Neni 1</w:t>
      </w:r>
      <w:r w:rsidR="00E36015" w:rsidRPr="00204A5A">
        <w:rPr>
          <w:rFonts w:ascii="Times New Roman" w:hAnsi="Times New Roman"/>
          <w:sz w:val="24"/>
          <w:szCs w:val="24"/>
          <w:lang w:val="sq-AL"/>
        </w:rPr>
        <w:t>1</w:t>
      </w:r>
    </w:p>
    <w:p w14:paraId="204003B0" w14:textId="77777777" w:rsidR="00BC0B88" w:rsidRPr="00204A5A" w:rsidRDefault="00BC0B88" w:rsidP="00F20483">
      <w:pPr>
        <w:pStyle w:val="Paragrafi0"/>
        <w:jc w:val="center"/>
        <w:rPr>
          <w:rFonts w:ascii="Times New Roman" w:hAnsi="Times New Roman"/>
          <w:b/>
          <w:sz w:val="24"/>
          <w:szCs w:val="24"/>
          <w:lang w:val="sq-AL"/>
        </w:rPr>
      </w:pPr>
      <w:r w:rsidRPr="00204A5A">
        <w:rPr>
          <w:rFonts w:ascii="Times New Roman" w:hAnsi="Times New Roman"/>
          <w:b/>
          <w:sz w:val="24"/>
          <w:szCs w:val="24"/>
          <w:lang w:val="sq-AL"/>
        </w:rPr>
        <w:t>Shqyrtimi i propozimit</w:t>
      </w:r>
    </w:p>
    <w:p w14:paraId="52DA33A1" w14:textId="409C4199" w:rsidR="00BC0B88" w:rsidRPr="00204A5A" w:rsidRDefault="00BC0B88" w:rsidP="00F20483">
      <w:pPr>
        <w:pStyle w:val="Paragrafi0"/>
        <w:jc w:val="center"/>
        <w:rPr>
          <w:rFonts w:ascii="Times New Roman" w:hAnsi="Times New Roman"/>
          <w:sz w:val="24"/>
          <w:szCs w:val="24"/>
          <w:lang w:val="sq-AL"/>
        </w:rPr>
      </w:pPr>
    </w:p>
    <w:p w14:paraId="17FB8646" w14:textId="4FE64005" w:rsidR="00BC0B88" w:rsidRPr="00204A5A" w:rsidRDefault="007C445D" w:rsidP="00F20483">
      <w:pPr>
        <w:pStyle w:val="Paragrafi0"/>
        <w:ind w:firstLine="0"/>
        <w:rPr>
          <w:rFonts w:ascii="Times New Roman" w:hAnsi="Times New Roman"/>
          <w:sz w:val="24"/>
          <w:szCs w:val="24"/>
          <w:lang w:val="sq-AL"/>
        </w:rPr>
      </w:pPr>
      <w:r w:rsidRPr="00204A5A">
        <w:rPr>
          <w:rFonts w:ascii="Times New Roman" w:hAnsi="Times New Roman"/>
          <w:sz w:val="24"/>
          <w:szCs w:val="24"/>
          <w:lang w:val="sq-AL"/>
        </w:rPr>
        <w:t>Struktura p</w:t>
      </w:r>
      <w:r w:rsidR="00200076" w:rsidRPr="00204A5A">
        <w:rPr>
          <w:rFonts w:ascii="Times New Roman" w:hAnsi="Times New Roman"/>
          <w:sz w:val="24"/>
          <w:szCs w:val="24"/>
          <w:lang w:val="sq-AL"/>
        </w:rPr>
        <w:t>ë</w:t>
      </w:r>
      <w:r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Pr="00204A5A">
        <w:rPr>
          <w:rFonts w:ascii="Times New Roman" w:hAnsi="Times New Roman"/>
          <w:sz w:val="24"/>
          <w:szCs w:val="24"/>
          <w:lang w:val="sq-AL"/>
        </w:rPr>
        <w:t>se p</w:t>
      </w:r>
      <w:r w:rsidR="00200076" w:rsidRPr="00204A5A">
        <w:rPr>
          <w:rFonts w:ascii="Times New Roman" w:hAnsi="Times New Roman"/>
          <w:sz w:val="24"/>
          <w:szCs w:val="24"/>
          <w:lang w:val="sq-AL"/>
        </w:rPr>
        <w:t>ë</w:t>
      </w:r>
      <w:r w:rsidRPr="00204A5A">
        <w:rPr>
          <w:rFonts w:ascii="Times New Roman" w:hAnsi="Times New Roman"/>
          <w:sz w:val="24"/>
          <w:szCs w:val="24"/>
          <w:lang w:val="sq-AL"/>
        </w:rPr>
        <w:t>r gjuetin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ministrin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p</w:t>
      </w:r>
      <w:r w:rsidR="00200076" w:rsidRPr="00204A5A">
        <w:rPr>
          <w:rFonts w:ascii="Times New Roman" w:hAnsi="Times New Roman"/>
          <w:sz w:val="24"/>
          <w:szCs w:val="24"/>
          <w:lang w:val="sq-AL"/>
        </w:rPr>
        <w:t>ë</w:t>
      </w:r>
      <w:r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Pr="00204A5A">
        <w:rPr>
          <w:rFonts w:ascii="Times New Roman" w:hAnsi="Times New Roman"/>
          <w:sz w:val="24"/>
          <w:szCs w:val="24"/>
          <w:lang w:val="sq-AL"/>
        </w:rPr>
        <w:t>se p</w:t>
      </w:r>
      <w:r w:rsidR="00200076" w:rsidRPr="00204A5A">
        <w:rPr>
          <w:rFonts w:ascii="Times New Roman" w:hAnsi="Times New Roman"/>
          <w:sz w:val="24"/>
          <w:szCs w:val="24"/>
          <w:lang w:val="sq-AL"/>
        </w:rPr>
        <w:t>ë</w:t>
      </w:r>
      <w:r w:rsidRPr="00204A5A">
        <w:rPr>
          <w:rFonts w:ascii="Times New Roman" w:hAnsi="Times New Roman"/>
          <w:sz w:val="24"/>
          <w:szCs w:val="24"/>
          <w:lang w:val="sq-AL"/>
        </w:rPr>
        <w:t>r gjuetin</w:t>
      </w:r>
      <w:r w:rsidR="00200076" w:rsidRPr="00204A5A">
        <w:rPr>
          <w:rFonts w:ascii="Times New Roman" w:hAnsi="Times New Roman"/>
          <w:sz w:val="24"/>
          <w:szCs w:val="24"/>
          <w:lang w:val="sq-AL"/>
        </w:rPr>
        <w:t>ë</w:t>
      </w:r>
      <w:r w:rsidR="00BC0B88" w:rsidRPr="00204A5A">
        <w:rPr>
          <w:rFonts w:ascii="Times New Roman" w:hAnsi="Times New Roman"/>
          <w:sz w:val="24"/>
          <w:szCs w:val="24"/>
          <w:lang w:val="sq-AL"/>
        </w:rPr>
        <w:t>, shqyrto</w:t>
      </w:r>
      <w:r w:rsidRPr="00204A5A">
        <w:rPr>
          <w:rFonts w:ascii="Times New Roman" w:hAnsi="Times New Roman"/>
          <w:sz w:val="24"/>
          <w:szCs w:val="24"/>
          <w:lang w:val="sq-AL"/>
        </w:rPr>
        <w:t>n</w:t>
      </w:r>
      <w:r w:rsidR="00F20483">
        <w:rPr>
          <w:rFonts w:ascii="Times New Roman" w:hAnsi="Times New Roman"/>
          <w:sz w:val="24"/>
          <w:szCs w:val="24"/>
          <w:lang w:val="sq-AL"/>
        </w:rPr>
        <w:t xml:space="preserve"> </w:t>
      </w:r>
      <w:r w:rsidR="00BC0B88" w:rsidRPr="00204A5A">
        <w:rPr>
          <w:rFonts w:ascii="Times New Roman" w:hAnsi="Times New Roman"/>
          <w:sz w:val="24"/>
          <w:szCs w:val="24"/>
          <w:lang w:val="sq-AL"/>
        </w:rPr>
        <w:t>propozimin</w:t>
      </w:r>
      <w:r w:rsidR="00587A47" w:rsidRPr="00204A5A">
        <w:rPr>
          <w:rFonts w:ascii="Times New Roman" w:hAnsi="Times New Roman"/>
          <w:sz w:val="24"/>
          <w:szCs w:val="24"/>
          <w:lang w:val="sq-AL"/>
        </w:rPr>
        <w:t xml:space="preserve"> </w:t>
      </w:r>
      <w:r w:rsidR="00C61FC0" w:rsidRPr="00204A5A">
        <w:rPr>
          <w:rFonts w:ascii="Times New Roman" w:hAnsi="Times New Roman"/>
          <w:sz w:val="24"/>
          <w:szCs w:val="24"/>
          <w:lang w:val="sq-AL"/>
        </w:rPr>
        <w:t xml:space="preserve">e ardhur </w:t>
      </w:r>
      <w:r w:rsidR="00587A47" w:rsidRPr="00204A5A">
        <w:rPr>
          <w:rFonts w:ascii="Times New Roman" w:hAnsi="Times New Roman"/>
          <w:sz w:val="24"/>
          <w:szCs w:val="24"/>
          <w:lang w:val="sq-AL"/>
        </w:rPr>
        <w:t>duke mbajtur n</w:t>
      </w:r>
      <w:r w:rsidR="00204A5A" w:rsidRPr="00204A5A">
        <w:rPr>
          <w:rFonts w:ascii="Times New Roman" w:hAnsi="Times New Roman"/>
          <w:sz w:val="24"/>
          <w:szCs w:val="24"/>
          <w:lang w:val="sq-AL"/>
        </w:rPr>
        <w:t>ë</w:t>
      </w:r>
      <w:r w:rsidR="00587A47" w:rsidRPr="00204A5A">
        <w:rPr>
          <w:rFonts w:ascii="Times New Roman" w:hAnsi="Times New Roman"/>
          <w:sz w:val="24"/>
          <w:szCs w:val="24"/>
          <w:lang w:val="sq-AL"/>
        </w:rPr>
        <w:t xml:space="preserve"> konsiderat</w:t>
      </w:r>
      <w:r w:rsidR="00204A5A" w:rsidRPr="00204A5A">
        <w:rPr>
          <w:rFonts w:ascii="Times New Roman" w:hAnsi="Times New Roman"/>
          <w:sz w:val="24"/>
          <w:szCs w:val="24"/>
          <w:lang w:val="sq-AL"/>
        </w:rPr>
        <w:t>ë</w:t>
      </w:r>
      <w:r w:rsidR="00587A47" w:rsidRPr="00204A5A">
        <w:rPr>
          <w:rFonts w:ascii="Times New Roman" w:hAnsi="Times New Roman"/>
          <w:sz w:val="24"/>
          <w:szCs w:val="24"/>
          <w:lang w:val="sq-AL"/>
        </w:rPr>
        <w:t>:</w:t>
      </w:r>
    </w:p>
    <w:p w14:paraId="275AFCA7" w14:textId="08EC4B1F"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a) dokumentet e paraqitura nga n</w:t>
      </w:r>
      <w:bookmarkStart w:id="0" w:name="_Hlk175569381"/>
      <w:r w:rsidRPr="00204A5A">
        <w:rPr>
          <w:rFonts w:ascii="Times New Roman" w:hAnsi="Times New Roman"/>
          <w:sz w:val="24"/>
          <w:szCs w:val="24"/>
          <w:lang w:val="sq-AL"/>
        </w:rPr>
        <w:t>jësia përgjegjëse për gjuetinë e njësisë së qeverisjes vendore</w:t>
      </w:r>
      <w:bookmarkEnd w:id="0"/>
    </w:p>
    <w:p w14:paraId="689B689C" w14:textId="2FFA93B4"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b) përputhshmërinë e propozimit me kërkesat e këtij ligji;</w:t>
      </w:r>
    </w:p>
    <w:p w14:paraId="760456CA" w14:textId="6C0AA55F" w:rsidR="00227144"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c) përputhshmërinë e propozimit me politikat, strategjitë e planet e veprimit për mbrojtjen e natyrës e të biodiversitetit;</w:t>
      </w:r>
    </w:p>
    <w:p w14:paraId="5DA585A5" w14:textId="77777777" w:rsidR="00F20483" w:rsidRDefault="00F20483" w:rsidP="00204A5A">
      <w:pPr>
        <w:pStyle w:val="Paragrafi0"/>
        <w:rPr>
          <w:rFonts w:ascii="Times New Roman" w:hAnsi="Times New Roman"/>
          <w:sz w:val="24"/>
          <w:szCs w:val="24"/>
          <w:lang w:val="sq-AL"/>
        </w:rPr>
      </w:pPr>
    </w:p>
    <w:p w14:paraId="04F7C3EC" w14:textId="458D6D43" w:rsidR="00041877" w:rsidRPr="00204A5A" w:rsidRDefault="00041877" w:rsidP="00F20483">
      <w:pPr>
        <w:pStyle w:val="Paragrafi0"/>
        <w:jc w:val="center"/>
        <w:rPr>
          <w:rFonts w:ascii="Times New Roman" w:hAnsi="Times New Roman"/>
          <w:sz w:val="24"/>
          <w:szCs w:val="24"/>
          <w:lang w:val="sq-AL"/>
        </w:rPr>
      </w:pPr>
      <w:r w:rsidRPr="00204A5A">
        <w:rPr>
          <w:rFonts w:ascii="Times New Roman" w:hAnsi="Times New Roman"/>
          <w:sz w:val="24"/>
          <w:szCs w:val="24"/>
          <w:lang w:val="sq-AL"/>
        </w:rPr>
        <w:t>Neni 1</w:t>
      </w:r>
      <w:r w:rsidR="00E36015" w:rsidRPr="00204A5A">
        <w:rPr>
          <w:rFonts w:ascii="Times New Roman" w:hAnsi="Times New Roman"/>
          <w:sz w:val="24"/>
          <w:szCs w:val="24"/>
          <w:lang w:val="sq-AL"/>
        </w:rPr>
        <w:t>2</w:t>
      </w:r>
    </w:p>
    <w:p w14:paraId="3023DA33" w14:textId="4C6E40CA" w:rsidR="00041877" w:rsidRPr="00204A5A" w:rsidRDefault="00041877" w:rsidP="00F20483">
      <w:pPr>
        <w:pStyle w:val="Paragrafi0"/>
        <w:jc w:val="center"/>
        <w:rPr>
          <w:rFonts w:ascii="Times New Roman" w:hAnsi="Times New Roman"/>
          <w:b/>
          <w:sz w:val="24"/>
          <w:szCs w:val="24"/>
          <w:lang w:val="sq-AL"/>
        </w:rPr>
      </w:pPr>
      <w:r w:rsidRPr="00204A5A">
        <w:rPr>
          <w:rFonts w:ascii="Times New Roman" w:hAnsi="Times New Roman"/>
          <w:b/>
          <w:sz w:val="24"/>
          <w:szCs w:val="24"/>
          <w:lang w:val="sq-AL"/>
        </w:rPr>
        <w:t>Shpallja e zon</w:t>
      </w:r>
      <w:r w:rsidR="007C6175" w:rsidRPr="00204A5A">
        <w:rPr>
          <w:rFonts w:ascii="Times New Roman" w:hAnsi="Times New Roman"/>
          <w:b/>
          <w:sz w:val="24"/>
          <w:szCs w:val="24"/>
          <w:lang w:val="sq-AL"/>
        </w:rPr>
        <w:t>ë</w:t>
      </w:r>
      <w:r w:rsidRPr="00204A5A">
        <w:rPr>
          <w:rFonts w:ascii="Times New Roman" w:hAnsi="Times New Roman"/>
          <w:b/>
          <w:sz w:val="24"/>
          <w:szCs w:val="24"/>
          <w:lang w:val="sq-AL"/>
        </w:rPr>
        <w:t>s s</w:t>
      </w:r>
      <w:r w:rsidR="007C6175" w:rsidRPr="00204A5A">
        <w:rPr>
          <w:rFonts w:ascii="Times New Roman" w:hAnsi="Times New Roman"/>
          <w:b/>
          <w:sz w:val="24"/>
          <w:szCs w:val="24"/>
          <w:lang w:val="sq-AL"/>
        </w:rPr>
        <w:t>ë</w:t>
      </w:r>
      <w:r w:rsidRPr="00204A5A">
        <w:rPr>
          <w:rFonts w:ascii="Times New Roman" w:hAnsi="Times New Roman"/>
          <w:b/>
          <w:sz w:val="24"/>
          <w:szCs w:val="24"/>
          <w:lang w:val="sq-AL"/>
        </w:rPr>
        <w:t xml:space="preserve"> gjuetis</w:t>
      </w:r>
      <w:r w:rsidR="007C6175" w:rsidRPr="00204A5A">
        <w:rPr>
          <w:rFonts w:ascii="Times New Roman" w:hAnsi="Times New Roman"/>
          <w:b/>
          <w:sz w:val="24"/>
          <w:szCs w:val="24"/>
          <w:lang w:val="sq-AL"/>
        </w:rPr>
        <w:t>ë</w:t>
      </w:r>
    </w:p>
    <w:p w14:paraId="0C4E7AB6" w14:textId="3CB87627" w:rsidR="00041877" w:rsidRPr="00204A5A" w:rsidRDefault="00041877" w:rsidP="00204A5A">
      <w:pPr>
        <w:pStyle w:val="Paragrafi0"/>
        <w:rPr>
          <w:rFonts w:ascii="Times New Roman" w:hAnsi="Times New Roman"/>
          <w:sz w:val="24"/>
          <w:szCs w:val="24"/>
          <w:lang w:val="sq-AL"/>
        </w:rPr>
      </w:pPr>
    </w:p>
    <w:p w14:paraId="2C4E6B74" w14:textId="4F32EB7D" w:rsidR="00041877" w:rsidRPr="00204A5A" w:rsidRDefault="00041877" w:rsidP="00F20483">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1.</w:t>
      </w:r>
      <w:r w:rsidR="007C6175" w:rsidRPr="00204A5A">
        <w:rPr>
          <w:rFonts w:ascii="Times New Roman" w:hAnsi="Times New Roman"/>
          <w:sz w:val="24"/>
          <w:szCs w:val="24"/>
          <w:lang w:val="sq-AL"/>
        </w:rPr>
        <w:t xml:space="preserve"> </w:t>
      </w:r>
      <w:r w:rsidRPr="00204A5A">
        <w:rPr>
          <w:rFonts w:ascii="Times New Roman" w:hAnsi="Times New Roman"/>
          <w:sz w:val="24"/>
          <w:szCs w:val="24"/>
          <w:lang w:val="sq-AL"/>
        </w:rPr>
        <w:t xml:space="preserve">Zonat e gjuetisë </w:t>
      </w:r>
      <w:r w:rsidR="00937FE0" w:rsidRPr="00204A5A">
        <w:rPr>
          <w:rFonts w:ascii="Times New Roman" w:hAnsi="Times New Roman"/>
          <w:sz w:val="24"/>
          <w:szCs w:val="24"/>
          <w:lang w:val="sq-AL"/>
        </w:rPr>
        <w:t xml:space="preserve">shpallen me </w:t>
      </w:r>
      <w:r w:rsidRPr="00204A5A">
        <w:rPr>
          <w:rFonts w:ascii="Times New Roman" w:hAnsi="Times New Roman"/>
          <w:sz w:val="24"/>
          <w:szCs w:val="24"/>
          <w:lang w:val="sq-AL"/>
        </w:rPr>
        <w:t xml:space="preserve"> vendim të Këshillit të Ministrave, me propozim të ministrit përgjegjës për gjuetinë.</w:t>
      </w:r>
    </w:p>
    <w:p w14:paraId="0548DC75" w14:textId="6B87909A" w:rsidR="007C6175" w:rsidRPr="00204A5A" w:rsidRDefault="007C6175" w:rsidP="00204A5A">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 xml:space="preserve">2. Pas shpalljes, </w:t>
      </w:r>
      <w:r w:rsidR="00937FE0" w:rsidRPr="00204A5A">
        <w:rPr>
          <w:rFonts w:ascii="Times New Roman" w:hAnsi="Times New Roman"/>
          <w:sz w:val="24"/>
          <w:szCs w:val="24"/>
          <w:lang w:val="sq-AL"/>
        </w:rPr>
        <w:t xml:space="preserve">kooordinatat dhe </w:t>
      </w:r>
      <w:r w:rsidRPr="00204A5A">
        <w:rPr>
          <w:rFonts w:ascii="Times New Roman" w:hAnsi="Times New Roman"/>
          <w:sz w:val="24"/>
          <w:szCs w:val="24"/>
          <w:lang w:val="sq-AL"/>
        </w:rPr>
        <w:t>hartat e zonave të lejuara për gjueti publikohen në faqen zyrtare të ministrisë përgjegjëse për gjuetinë</w:t>
      </w:r>
      <w:r w:rsidR="00A625F1" w:rsidRPr="00204A5A">
        <w:rPr>
          <w:rFonts w:ascii="Times New Roman" w:hAnsi="Times New Roman"/>
          <w:sz w:val="24"/>
          <w:szCs w:val="24"/>
          <w:lang w:val="sq-AL"/>
        </w:rPr>
        <w:t xml:space="preserve"> dhe t</w:t>
      </w:r>
      <w:r w:rsidR="00204A5A" w:rsidRPr="00204A5A">
        <w:rPr>
          <w:rFonts w:ascii="Times New Roman" w:hAnsi="Times New Roman"/>
          <w:sz w:val="24"/>
          <w:szCs w:val="24"/>
          <w:lang w:val="sq-AL"/>
        </w:rPr>
        <w:t>ë</w:t>
      </w:r>
      <w:r w:rsidR="00A625F1" w:rsidRPr="00204A5A">
        <w:rPr>
          <w:rFonts w:ascii="Times New Roman" w:hAnsi="Times New Roman"/>
          <w:sz w:val="24"/>
          <w:szCs w:val="24"/>
          <w:lang w:val="sq-AL"/>
        </w:rPr>
        <w:t xml:space="preserve"> nj</w:t>
      </w:r>
      <w:r w:rsidR="00204A5A" w:rsidRPr="00204A5A">
        <w:rPr>
          <w:rFonts w:ascii="Times New Roman" w:hAnsi="Times New Roman"/>
          <w:sz w:val="24"/>
          <w:szCs w:val="24"/>
          <w:lang w:val="sq-AL"/>
        </w:rPr>
        <w:t>ë</w:t>
      </w:r>
      <w:r w:rsidR="0043745F" w:rsidRPr="00204A5A">
        <w:rPr>
          <w:rFonts w:ascii="Times New Roman" w:hAnsi="Times New Roman"/>
          <w:sz w:val="24"/>
          <w:szCs w:val="24"/>
          <w:lang w:val="sq-AL"/>
        </w:rPr>
        <w:t>sis</w:t>
      </w:r>
      <w:r w:rsidR="00204A5A" w:rsidRPr="00204A5A">
        <w:rPr>
          <w:rFonts w:ascii="Times New Roman" w:hAnsi="Times New Roman"/>
          <w:sz w:val="24"/>
          <w:szCs w:val="24"/>
          <w:lang w:val="sq-AL"/>
        </w:rPr>
        <w:t>ë</w:t>
      </w:r>
      <w:r w:rsidR="0043745F"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43745F" w:rsidRPr="00204A5A">
        <w:rPr>
          <w:rFonts w:ascii="Times New Roman" w:hAnsi="Times New Roman"/>
          <w:sz w:val="24"/>
          <w:szCs w:val="24"/>
          <w:lang w:val="sq-AL"/>
        </w:rPr>
        <w:t>rkat</w:t>
      </w:r>
      <w:r w:rsidR="00204A5A" w:rsidRPr="00204A5A">
        <w:rPr>
          <w:rFonts w:ascii="Times New Roman" w:hAnsi="Times New Roman"/>
          <w:sz w:val="24"/>
          <w:szCs w:val="24"/>
          <w:lang w:val="sq-AL"/>
        </w:rPr>
        <w:t>ë</w:t>
      </w:r>
      <w:r w:rsidR="0043745F" w:rsidRPr="00204A5A">
        <w:rPr>
          <w:rFonts w:ascii="Times New Roman" w:hAnsi="Times New Roman"/>
          <w:sz w:val="24"/>
          <w:szCs w:val="24"/>
          <w:lang w:val="sq-AL"/>
        </w:rPr>
        <w:t>se t</w:t>
      </w:r>
      <w:r w:rsidR="00204A5A" w:rsidRPr="00204A5A">
        <w:rPr>
          <w:rFonts w:ascii="Times New Roman" w:hAnsi="Times New Roman"/>
          <w:sz w:val="24"/>
          <w:szCs w:val="24"/>
          <w:lang w:val="sq-AL"/>
        </w:rPr>
        <w:t>ë</w:t>
      </w:r>
      <w:r w:rsidR="0043745F" w:rsidRPr="00204A5A">
        <w:rPr>
          <w:rFonts w:ascii="Times New Roman" w:hAnsi="Times New Roman"/>
          <w:sz w:val="24"/>
          <w:szCs w:val="24"/>
          <w:lang w:val="sq-AL"/>
        </w:rPr>
        <w:t xml:space="preserve"> qeverisjes vendore.</w:t>
      </w:r>
    </w:p>
    <w:p w14:paraId="577D0027" w14:textId="77777777" w:rsidR="00041877" w:rsidRPr="00204A5A" w:rsidRDefault="00041877" w:rsidP="00204A5A">
      <w:pPr>
        <w:pStyle w:val="Paragrafi0"/>
        <w:rPr>
          <w:rFonts w:ascii="Times New Roman" w:hAnsi="Times New Roman"/>
          <w:sz w:val="24"/>
          <w:szCs w:val="24"/>
          <w:lang w:val="sq-AL"/>
        </w:rPr>
      </w:pPr>
    </w:p>
    <w:p w14:paraId="7D4F7E2B" w14:textId="77777777"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DA83B7E" w14:textId="79F37B9D" w:rsidR="00BC0B88" w:rsidRPr="00204A5A" w:rsidRDefault="00BC0B88" w:rsidP="00F20483">
      <w:pPr>
        <w:pStyle w:val="Paragrafi0"/>
        <w:jc w:val="center"/>
        <w:rPr>
          <w:rFonts w:ascii="Times New Roman" w:hAnsi="Times New Roman"/>
          <w:sz w:val="24"/>
          <w:szCs w:val="24"/>
          <w:lang w:val="sq-AL"/>
        </w:rPr>
      </w:pPr>
      <w:r w:rsidRPr="00204A5A">
        <w:rPr>
          <w:rFonts w:ascii="Times New Roman" w:hAnsi="Times New Roman"/>
          <w:sz w:val="24"/>
          <w:szCs w:val="24"/>
          <w:lang w:val="sq-AL"/>
        </w:rPr>
        <w:t>Neni 1</w:t>
      </w:r>
      <w:r w:rsidR="00E36015" w:rsidRPr="00204A5A">
        <w:rPr>
          <w:rFonts w:ascii="Times New Roman" w:hAnsi="Times New Roman"/>
          <w:sz w:val="24"/>
          <w:szCs w:val="24"/>
          <w:lang w:val="sq-AL"/>
        </w:rPr>
        <w:t>3</w:t>
      </w:r>
    </w:p>
    <w:p w14:paraId="69FF44FC" w14:textId="3681D2AD" w:rsidR="00BC0B88" w:rsidRPr="00204A5A" w:rsidRDefault="00BC0B88" w:rsidP="00F20483">
      <w:pPr>
        <w:pStyle w:val="Paragrafi0"/>
        <w:jc w:val="center"/>
        <w:rPr>
          <w:rFonts w:ascii="Times New Roman" w:hAnsi="Times New Roman"/>
          <w:b/>
          <w:sz w:val="24"/>
          <w:szCs w:val="24"/>
          <w:lang w:val="sq-AL"/>
        </w:rPr>
      </w:pPr>
      <w:r w:rsidRPr="00204A5A">
        <w:rPr>
          <w:rFonts w:ascii="Times New Roman" w:hAnsi="Times New Roman"/>
          <w:b/>
          <w:sz w:val="24"/>
          <w:szCs w:val="24"/>
          <w:lang w:val="sq-AL"/>
        </w:rPr>
        <w:lastRenderedPageBreak/>
        <w:t xml:space="preserve">Heqja </w:t>
      </w:r>
      <w:r w:rsidR="004D785D" w:rsidRPr="00204A5A">
        <w:rPr>
          <w:rFonts w:ascii="Times New Roman" w:hAnsi="Times New Roman"/>
          <w:b/>
          <w:sz w:val="24"/>
          <w:szCs w:val="24"/>
          <w:lang w:val="sq-AL"/>
        </w:rPr>
        <w:t>dhe rishikimi i</w:t>
      </w:r>
      <w:r w:rsidRPr="00204A5A">
        <w:rPr>
          <w:rFonts w:ascii="Times New Roman" w:hAnsi="Times New Roman"/>
          <w:b/>
          <w:sz w:val="24"/>
          <w:szCs w:val="24"/>
          <w:lang w:val="sq-AL"/>
        </w:rPr>
        <w:t xml:space="preserve"> statusit të zonës së gjuetisë</w:t>
      </w:r>
    </w:p>
    <w:p w14:paraId="01066D43" w14:textId="77777777"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E9A6486" w14:textId="6F80F4EC"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1. Çdo zonë gjuetie humbet statusin</w:t>
      </w:r>
      <w:r w:rsidR="007C445D" w:rsidRPr="00204A5A">
        <w:rPr>
          <w:rFonts w:ascii="Times New Roman" w:hAnsi="Times New Roman"/>
          <w:sz w:val="24"/>
          <w:szCs w:val="24"/>
          <w:lang w:val="sq-AL"/>
        </w:rPr>
        <w:t>:</w:t>
      </w:r>
    </w:p>
    <w:p w14:paraId="340F69EF" w14:textId="03E7A9BB"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për interesa të sigurisë kombëtare dhe për nevoja të mbrojtjes, </w:t>
      </w:r>
      <w:r w:rsidR="00FB2E70" w:rsidRPr="00204A5A">
        <w:rPr>
          <w:rFonts w:ascii="Times New Roman" w:hAnsi="Times New Roman"/>
          <w:sz w:val="24"/>
          <w:szCs w:val="24"/>
          <w:lang w:val="sq-AL"/>
        </w:rPr>
        <w:t>i ndryshohet destinacioni</w:t>
      </w:r>
      <w:r w:rsidR="00FB2E70" w:rsidRPr="00204A5A">
        <w:rPr>
          <w:rFonts w:ascii="Times New Roman" w:eastAsia="Times New Roman" w:hAnsi="Times New Roman"/>
          <w:sz w:val="24"/>
          <w:szCs w:val="24"/>
          <w:lang w:val="sq-AL"/>
        </w:rPr>
        <w:t xml:space="preserve"> </w:t>
      </w:r>
      <w:r w:rsidR="00FB2E70" w:rsidRPr="00204A5A">
        <w:rPr>
          <w:rFonts w:ascii="Times New Roman" w:hAnsi="Times New Roman"/>
          <w:sz w:val="24"/>
          <w:szCs w:val="24"/>
          <w:lang w:val="sq-AL"/>
        </w:rPr>
        <w:t>i përdorimit të saj</w:t>
      </w:r>
      <w:r w:rsidRPr="00204A5A">
        <w:rPr>
          <w:rFonts w:ascii="Times New Roman" w:hAnsi="Times New Roman"/>
          <w:sz w:val="24"/>
          <w:szCs w:val="24"/>
          <w:lang w:val="sq-AL"/>
        </w:rPr>
        <w:t>;</w:t>
      </w:r>
    </w:p>
    <w:p w14:paraId="4E5FC194" w14:textId="172F4AE2"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për nevoja të zhvillimit rajonal, </w:t>
      </w:r>
      <w:r w:rsidR="00FB2E70" w:rsidRPr="00204A5A">
        <w:rPr>
          <w:rFonts w:ascii="Times New Roman" w:hAnsi="Times New Roman"/>
          <w:sz w:val="24"/>
          <w:szCs w:val="24"/>
          <w:lang w:val="sq-AL"/>
        </w:rPr>
        <w:t xml:space="preserve">i ndryshohet destinacioni i </w:t>
      </w:r>
      <w:r w:rsidRPr="00204A5A">
        <w:rPr>
          <w:rFonts w:ascii="Times New Roman" w:hAnsi="Times New Roman"/>
          <w:sz w:val="24"/>
          <w:szCs w:val="24"/>
          <w:lang w:val="sq-AL"/>
        </w:rPr>
        <w:t>përdorimit të saj;</w:t>
      </w:r>
    </w:p>
    <w:p w14:paraId="4A9216BE" w14:textId="77777777"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c) për shkak të përdorimit të keq dhe mbishfrytëzimit, zona humbet funksionet, për të cilat është krijuar;</w:t>
      </w:r>
    </w:p>
    <w:p w14:paraId="617F57E7" w14:textId="2E70A5F1" w:rsidR="00BC0B88"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ç) si pasojë e ndërhyrjeve të ligjshme, sipërfaqja e saj është zvogëluar nën minimumin e përcaktuar </w:t>
      </w:r>
      <w:r w:rsidR="00F161A7" w:rsidRPr="00204A5A">
        <w:rPr>
          <w:rFonts w:ascii="Times New Roman" w:hAnsi="Times New Roman"/>
          <w:sz w:val="24"/>
          <w:szCs w:val="24"/>
          <w:lang w:val="sq-AL"/>
        </w:rPr>
        <w:t>n</w:t>
      </w:r>
      <w:r w:rsidRPr="00204A5A">
        <w:rPr>
          <w:rFonts w:ascii="Times New Roman" w:hAnsi="Times New Roman"/>
          <w:sz w:val="24"/>
          <w:szCs w:val="24"/>
          <w:lang w:val="sq-AL"/>
        </w:rPr>
        <w:t xml:space="preserve">ë ligj. </w:t>
      </w:r>
    </w:p>
    <w:p w14:paraId="3DB2508B" w14:textId="6AE7A721" w:rsidR="004D785D" w:rsidRPr="00204A5A" w:rsidRDefault="00BC0B8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d) </w:t>
      </w:r>
      <w:r w:rsidR="00FD5FD0" w:rsidRPr="00204A5A">
        <w:rPr>
          <w:rFonts w:ascii="Times New Roman" w:hAnsi="Times New Roman"/>
          <w:sz w:val="24"/>
          <w:szCs w:val="24"/>
          <w:lang w:val="sq-AL"/>
        </w:rPr>
        <w:t>k</w:t>
      </w:r>
      <w:r w:rsidRPr="00204A5A">
        <w:rPr>
          <w:rFonts w:ascii="Times New Roman" w:hAnsi="Times New Roman"/>
          <w:sz w:val="24"/>
          <w:szCs w:val="24"/>
          <w:lang w:val="sq-AL"/>
        </w:rPr>
        <w:t xml:space="preserve">ur </w:t>
      </w:r>
      <w:r w:rsidR="00937FE0" w:rsidRPr="00204A5A">
        <w:rPr>
          <w:rFonts w:ascii="Times New Roman" w:hAnsi="Times New Roman"/>
          <w:sz w:val="24"/>
          <w:szCs w:val="24"/>
          <w:lang w:val="sq-AL"/>
        </w:rPr>
        <w:t>menaxhuesi i zon</w:t>
      </w:r>
      <w:r w:rsidR="00204A5A" w:rsidRPr="00204A5A">
        <w:rPr>
          <w:rFonts w:ascii="Times New Roman" w:hAnsi="Times New Roman"/>
          <w:sz w:val="24"/>
          <w:szCs w:val="24"/>
          <w:lang w:val="sq-AL"/>
        </w:rPr>
        <w:t>ë</w:t>
      </w:r>
      <w:r w:rsidR="00937FE0" w:rsidRPr="00204A5A">
        <w:rPr>
          <w:rFonts w:ascii="Times New Roman" w:hAnsi="Times New Roman"/>
          <w:sz w:val="24"/>
          <w:szCs w:val="24"/>
          <w:lang w:val="sq-AL"/>
        </w:rPr>
        <w:t>s</w:t>
      </w:r>
      <w:r w:rsidRPr="00204A5A">
        <w:rPr>
          <w:rFonts w:ascii="Times New Roman" w:hAnsi="Times New Roman"/>
          <w:sz w:val="24"/>
          <w:szCs w:val="24"/>
          <w:lang w:val="sq-AL"/>
        </w:rPr>
        <w:t xml:space="preserve"> nuk respekton kushtet e kontrat</w:t>
      </w:r>
      <w:r w:rsidR="00200076" w:rsidRPr="00204A5A">
        <w:rPr>
          <w:rFonts w:ascii="Times New Roman" w:hAnsi="Times New Roman"/>
          <w:sz w:val="24"/>
          <w:szCs w:val="24"/>
          <w:lang w:val="sq-AL"/>
        </w:rPr>
        <w:t>ë</w:t>
      </w:r>
      <w:r w:rsidRPr="00204A5A">
        <w:rPr>
          <w:rFonts w:ascii="Times New Roman" w:hAnsi="Times New Roman"/>
          <w:sz w:val="24"/>
          <w:szCs w:val="24"/>
          <w:lang w:val="sq-AL"/>
        </w:rPr>
        <w:t>s s</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qiramarrjes s</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zon</w:t>
      </w:r>
      <w:r w:rsidR="00200076" w:rsidRPr="00204A5A">
        <w:rPr>
          <w:rFonts w:ascii="Times New Roman" w:hAnsi="Times New Roman"/>
          <w:sz w:val="24"/>
          <w:szCs w:val="24"/>
          <w:lang w:val="sq-AL"/>
        </w:rPr>
        <w:t>ë</w:t>
      </w:r>
      <w:r w:rsidRPr="00204A5A">
        <w:rPr>
          <w:rFonts w:ascii="Times New Roman" w:hAnsi="Times New Roman"/>
          <w:sz w:val="24"/>
          <w:szCs w:val="24"/>
          <w:lang w:val="sq-AL"/>
        </w:rPr>
        <w:t>s s</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ushtrimit t</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0076" w:rsidRPr="00204A5A">
        <w:rPr>
          <w:rFonts w:ascii="Times New Roman" w:hAnsi="Times New Roman"/>
          <w:sz w:val="24"/>
          <w:szCs w:val="24"/>
          <w:lang w:val="sq-AL"/>
        </w:rPr>
        <w:t>ë</w:t>
      </w:r>
      <w:r w:rsidR="004D785D" w:rsidRPr="00204A5A">
        <w:rPr>
          <w:rFonts w:ascii="Times New Roman" w:hAnsi="Times New Roman"/>
          <w:sz w:val="24"/>
          <w:szCs w:val="24"/>
          <w:lang w:val="sq-AL"/>
        </w:rPr>
        <w:t>;</w:t>
      </w:r>
    </w:p>
    <w:p w14:paraId="46AF5A4B" w14:textId="5CE85A09" w:rsidR="00AF3A16" w:rsidRPr="00204A5A" w:rsidRDefault="004D785D" w:rsidP="00204A5A">
      <w:pPr>
        <w:pStyle w:val="Paragrafi0"/>
        <w:rPr>
          <w:rFonts w:ascii="Times New Roman" w:hAnsi="Times New Roman"/>
          <w:sz w:val="24"/>
          <w:szCs w:val="24"/>
          <w:lang w:val="sq-AL"/>
        </w:rPr>
      </w:pPr>
      <w:r w:rsidRPr="00204A5A">
        <w:rPr>
          <w:rFonts w:ascii="Times New Roman" w:hAnsi="Times New Roman"/>
          <w:sz w:val="24"/>
          <w:szCs w:val="24"/>
          <w:lang w:val="sq-AL"/>
        </w:rPr>
        <w:t>2</w:t>
      </w:r>
      <w:r w:rsidR="00AF3A16" w:rsidRPr="00204A5A">
        <w:rPr>
          <w:rFonts w:ascii="Times New Roman" w:hAnsi="Times New Roman"/>
          <w:sz w:val="24"/>
          <w:szCs w:val="24"/>
          <w:lang w:val="sq-AL"/>
        </w:rPr>
        <w:t>.</w:t>
      </w:r>
      <w:r w:rsidR="00BC0B88" w:rsidRPr="00204A5A">
        <w:rPr>
          <w:rFonts w:ascii="Times New Roman" w:hAnsi="Times New Roman"/>
          <w:sz w:val="24"/>
          <w:szCs w:val="24"/>
          <w:lang w:val="sq-AL"/>
        </w:rPr>
        <w:t xml:space="preserve"> </w:t>
      </w:r>
      <w:r w:rsidRPr="00204A5A">
        <w:rPr>
          <w:rFonts w:ascii="Times New Roman" w:hAnsi="Times New Roman"/>
          <w:sz w:val="24"/>
          <w:szCs w:val="24"/>
          <w:lang w:val="sq-AL"/>
        </w:rPr>
        <w:t xml:space="preserve">Heqja e statusit </w:t>
      </w:r>
      <w:r w:rsidR="00B41A1A" w:rsidRPr="00204A5A">
        <w:rPr>
          <w:rFonts w:ascii="Times New Roman" w:hAnsi="Times New Roman"/>
          <w:sz w:val="24"/>
          <w:szCs w:val="24"/>
          <w:lang w:val="sq-AL"/>
        </w:rPr>
        <w:t>propoz</w:t>
      </w:r>
      <w:r w:rsidR="00937FE0" w:rsidRPr="00204A5A">
        <w:rPr>
          <w:rFonts w:ascii="Times New Roman" w:hAnsi="Times New Roman"/>
          <w:sz w:val="24"/>
          <w:szCs w:val="24"/>
          <w:lang w:val="sq-AL"/>
        </w:rPr>
        <w:t>ohet nga</w:t>
      </w:r>
      <w:r w:rsidRPr="00204A5A">
        <w:rPr>
          <w:rFonts w:ascii="Times New Roman" w:hAnsi="Times New Roman"/>
          <w:sz w:val="24"/>
          <w:szCs w:val="24"/>
          <w:lang w:val="sq-AL"/>
        </w:rPr>
        <w:t xml:space="preserve"> ministri p</w:t>
      </w:r>
      <w:r w:rsidR="00204A5A" w:rsidRPr="00204A5A">
        <w:rPr>
          <w:rFonts w:ascii="Times New Roman" w:hAnsi="Times New Roman"/>
          <w:sz w:val="24"/>
          <w:szCs w:val="24"/>
          <w:lang w:val="sq-AL"/>
        </w:rPr>
        <w:t>ë</w:t>
      </w:r>
      <w:r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Pr="00204A5A">
        <w:rPr>
          <w:rFonts w:ascii="Times New Roman" w:hAnsi="Times New Roman"/>
          <w:sz w:val="24"/>
          <w:szCs w:val="24"/>
          <w:lang w:val="sq-AL"/>
        </w:rPr>
        <w:t>, bazuar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Pr="00204A5A">
        <w:rPr>
          <w:rFonts w:ascii="Times New Roman" w:hAnsi="Times New Roman"/>
          <w:sz w:val="24"/>
          <w:szCs w:val="24"/>
          <w:lang w:val="sq-AL"/>
        </w:rPr>
        <w:t>rkes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n e </w:t>
      </w:r>
      <w:r w:rsidR="00B41A1A" w:rsidRPr="00204A5A">
        <w:rPr>
          <w:rFonts w:ascii="Times New Roman" w:hAnsi="Times New Roman"/>
          <w:sz w:val="24"/>
          <w:szCs w:val="24"/>
          <w:lang w:val="sq-AL"/>
        </w:rPr>
        <w:t xml:space="preserve"> nj</w:t>
      </w:r>
      <w:r w:rsidR="00204A5A" w:rsidRPr="00204A5A">
        <w:rPr>
          <w:rFonts w:ascii="Times New Roman" w:hAnsi="Times New Roman"/>
          <w:sz w:val="24"/>
          <w:szCs w:val="24"/>
          <w:lang w:val="sq-AL"/>
        </w:rPr>
        <w:t>ë</w:t>
      </w:r>
      <w:r w:rsidR="00B41A1A" w:rsidRPr="00204A5A">
        <w:rPr>
          <w:rFonts w:ascii="Times New Roman" w:hAnsi="Times New Roman"/>
          <w:sz w:val="24"/>
          <w:szCs w:val="24"/>
          <w:lang w:val="sq-AL"/>
        </w:rPr>
        <w:t>si</w:t>
      </w:r>
      <w:r w:rsidR="009B0BFB" w:rsidRPr="00204A5A">
        <w:rPr>
          <w:rFonts w:ascii="Times New Roman" w:hAnsi="Times New Roman"/>
          <w:sz w:val="24"/>
          <w:szCs w:val="24"/>
          <w:lang w:val="sq-AL"/>
        </w:rPr>
        <w:t>s</w:t>
      </w:r>
      <w:r w:rsidR="00204A5A" w:rsidRPr="00204A5A">
        <w:rPr>
          <w:rFonts w:ascii="Times New Roman" w:hAnsi="Times New Roman"/>
          <w:sz w:val="24"/>
          <w:szCs w:val="24"/>
          <w:lang w:val="sq-AL"/>
        </w:rPr>
        <w:t>ë</w:t>
      </w:r>
      <w:r w:rsidR="00B41A1A" w:rsidRPr="00204A5A">
        <w:rPr>
          <w:rFonts w:ascii="Times New Roman" w:hAnsi="Times New Roman"/>
          <w:sz w:val="24"/>
          <w:szCs w:val="24"/>
          <w:lang w:val="sq-AL"/>
        </w:rPr>
        <w:t xml:space="preserve"> </w:t>
      </w:r>
      <w:r w:rsidR="009B0BFB" w:rsidRPr="00204A5A">
        <w:rPr>
          <w:rFonts w:ascii="Times New Roman" w:hAnsi="Times New Roman"/>
          <w:sz w:val="24"/>
          <w:szCs w:val="24"/>
          <w:lang w:val="sq-AL"/>
        </w:rPr>
        <w:t>s</w:t>
      </w:r>
      <w:r w:rsidR="00204A5A" w:rsidRPr="00204A5A">
        <w:rPr>
          <w:rFonts w:ascii="Times New Roman" w:hAnsi="Times New Roman"/>
          <w:sz w:val="24"/>
          <w:szCs w:val="24"/>
          <w:lang w:val="sq-AL"/>
        </w:rPr>
        <w:t>ë</w:t>
      </w:r>
      <w:r w:rsidR="00B41A1A" w:rsidRPr="00204A5A">
        <w:rPr>
          <w:rFonts w:ascii="Times New Roman" w:hAnsi="Times New Roman"/>
          <w:sz w:val="24"/>
          <w:szCs w:val="24"/>
          <w:lang w:val="sq-AL"/>
        </w:rPr>
        <w:t xml:space="preserve"> qeverisjes vendore, dhe miratohet nga K</w:t>
      </w:r>
      <w:r w:rsidR="00204A5A" w:rsidRPr="00204A5A">
        <w:rPr>
          <w:rFonts w:ascii="Times New Roman" w:hAnsi="Times New Roman"/>
          <w:sz w:val="24"/>
          <w:szCs w:val="24"/>
          <w:lang w:val="sq-AL"/>
        </w:rPr>
        <w:t>ë</w:t>
      </w:r>
      <w:r w:rsidR="00B41A1A" w:rsidRPr="00204A5A">
        <w:rPr>
          <w:rFonts w:ascii="Times New Roman" w:hAnsi="Times New Roman"/>
          <w:sz w:val="24"/>
          <w:szCs w:val="24"/>
          <w:lang w:val="sq-AL"/>
        </w:rPr>
        <w:t>shilli i Ministrave</w:t>
      </w:r>
      <w:r w:rsidR="00BC0B88" w:rsidRPr="00204A5A">
        <w:rPr>
          <w:rFonts w:ascii="Times New Roman" w:hAnsi="Times New Roman"/>
          <w:sz w:val="24"/>
          <w:szCs w:val="24"/>
          <w:lang w:val="sq-AL"/>
        </w:rPr>
        <w:t xml:space="preserve">. </w:t>
      </w:r>
    </w:p>
    <w:p w14:paraId="6D02EB0D" w14:textId="58D305ED" w:rsidR="00BC0B88" w:rsidRPr="00204A5A" w:rsidRDefault="00F20483" w:rsidP="00204A5A">
      <w:pPr>
        <w:pStyle w:val="Paragrafi0"/>
        <w:rPr>
          <w:rFonts w:ascii="Times New Roman" w:hAnsi="Times New Roman"/>
          <w:sz w:val="24"/>
          <w:szCs w:val="24"/>
          <w:lang w:val="sq-AL"/>
        </w:rPr>
      </w:pPr>
      <w:r>
        <w:rPr>
          <w:rFonts w:ascii="Times New Roman" w:hAnsi="Times New Roman"/>
          <w:sz w:val="24"/>
          <w:szCs w:val="24"/>
          <w:lang w:val="sq-AL"/>
        </w:rPr>
        <w:t>3</w:t>
      </w:r>
      <w:r w:rsidR="00BC0B88" w:rsidRPr="00204A5A">
        <w:rPr>
          <w:rFonts w:ascii="Times New Roman" w:hAnsi="Times New Roman"/>
          <w:sz w:val="24"/>
          <w:szCs w:val="24"/>
          <w:lang w:val="sq-AL"/>
        </w:rPr>
        <w:t>. Statusi p</w:t>
      </w:r>
      <w:r w:rsidR="00200076" w:rsidRPr="00204A5A">
        <w:rPr>
          <w:rFonts w:ascii="Times New Roman" w:hAnsi="Times New Roman"/>
          <w:sz w:val="24"/>
          <w:szCs w:val="24"/>
          <w:lang w:val="sq-AL"/>
        </w:rPr>
        <w:t>ë</w:t>
      </w:r>
      <w:r w:rsidR="00BC0B88" w:rsidRPr="00204A5A">
        <w:rPr>
          <w:rFonts w:ascii="Times New Roman" w:hAnsi="Times New Roman"/>
          <w:sz w:val="24"/>
          <w:szCs w:val="24"/>
          <w:lang w:val="sq-AL"/>
        </w:rPr>
        <w:t>r zonat e gjuetis</w:t>
      </w:r>
      <w:r w:rsidR="00200076" w:rsidRPr="00204A5A">
        <w:rPr>
          <w:rFonts w:ascii="Times New Roman" w:hAnsi="Times New Roman"/>
          <w:sz w:val="24"/>
          <w:szCs w:val="24"/>
          <w:lang w:val="sq-AL"/>
        </w:rPr>
        <w:t>ë</w:t>
      </w:r>
      <w:r w:rsidR="00BC0B88" w:rsidRPr="00204A5A">
        <w:rPr>
          <w:rFonts w:ascii="Times New Roman" w:hAnsi="Times New Roman"/>
          <w:sz w:val="24"/>
          <w:szCs w:val="24"/>
          <w:lang w:val="sq-AL"/>
        </w:rPr>
        <w:t xml:space="preserve"> rishikohet </w:t>
      </w:r>
      <w:r w:rsidR="00FD5FD0" w:rsidRPr="00204A5A">
        <w:rPr>
          <w:rFonts w:ascii="Times New Roman" w:hAnsi="Times New Roman"/>
          <w:sz w:val="24"/>
          <w:szCs w:val="24"/>
          <w:lang w:val="sq-AL"/>
        </w:rPr>
        <w:t xml:space="preserve">çdo 5 vjet </w:t>
      </w:r>
      <w:r w:rsidR="00BC0B88" w:rsidRPr="00204A5A">
        <w:rPr>
          <w:rFonts w:ascii="Times New Roman" w:hAnsi="Times New Roman"/>
          <w:sz w:val="24"/>
          <w:szCs w:val="24"/>
          <w:lang w:val="sq-AL"/>
        </w:rPr>
        <w:t xml:space="preserve">nga Ministria </w:t>
      </w:r>
      <w:r w:rsidR="004F09DA" w:rsidRPr="00204A5A">
        <w:rPr>
          <w:rFonts w:ascii="Times New Roman" w:hAnsi="Times New Roman"/>
          <w:sz w:val="24"/>
          <w:szCs w:val="24"/>
          <w:lang w:val="sq-AL"/>
        </w:rPr>
        <w:t>p</w:t>
      </w:r>
      <w:r w:rsidR="00200076" w:rsidRPr="00204A5A">
        <w:rPr>
          <w:rFonts w:ascii="Times New Roman" w:hAnsi="Times New Roman"/>
          <w:sz w:val="24"/>
          <w:szCs w:val="24"/>
          <w:lang w:val="sq-AL"/>
        </w:rPr>
        <w:t>ë</w:t>
      </w:r>
      <w:r w:rsidR="004F09DA"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004F09DA" w:rsidRPr="00204A5A">
        <w:rPr>
          <w:rFonts w:ascii="Times New Roman" w:hAnsi="Times New Roman"/>
          <w:sz w:val="24"/>
          <w:szCs w:val="24"/>
          <w:lang w:val="sq-AL"/>
        </w:rPr>
        <w:t>se p</w:t>
      </w:r>
      <w:r w:rsidR="00200076" w:rsidRPr="00204A5A">
        <w:rPr>
          <w:rFonts w:ascii="Times New Roman" w:hAnsi="Times New Roman"/>
          <w:sz w:val="24"/>
          <w:szCs w:val="24"/>
          <w:lang w:val="sq-AL"/>
        </w:rPr>
        <w:t>ë</w:t>
      </w:r>
      <w:r w:rsidR="004F09DA" w:rsidRPr="00204A5A">
        <w:rPr>
          <w:rFonts w:ascii="Times New Roman" w:hAnsi="Times New Roman"/>
          <w:sz w:val="24"/>
          <w:szCs w:val="24"/>
          <w:lang w:val="sq-AL"/>
        </w:rPr>
        <w:t>r gjuetin</w:t>
      </w:r>
      <w:r w:rsidR="00200076" w:rsidRPr="00204A5A">
        <w:rPr>
          <w:rFonts w:ascii="Times New Roman" w:hAnsi="Times New Roman"/>
          <w:sz w:val="24"/>
          <w:szCs w:val="24"/>
          <w:lang w:val="sq-AL"/>
        </w:rPr>
        <w:t>ë</w:t>
      </w:r>
      <w:r w:rsidR="004D785D"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 xml:space="preserve"> bashk</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punim me nj</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sin</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 xml:space="preserve"> e qeverisjes vendore p</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rkat</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se dhe miratohen me vendim t</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shillit t</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 xml:space="preserve"> Ministrave, me propozim t</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 xml:space="preserve"> ministrit p</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4D785D"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BC0B88" w:rsidRPr="00204A5A">
        <w:rPr>
          <w:rFonts w:ascii="Times New Roman" w:hAnsi="Times New Roman"/>
          <w:sz w:val="24"/>
          <w:szCs w:val="24"/>
          <w:lang w:val="sq-AL"/>
        </w:rPr>
        <w:t>.</w:t>
      </w:r>
    </w:p>
    <w:p w14:paraId="25549F79" w14:textId="77777777" w:rsidR="00BC0B88" w:rsidRPr="00204A5A" w:rsidRDefault="00BC0B88" w:rsidP="00204A5A">
      <w:pPr>
        <w:pStyle w:val="Paragrafi0"/>
        <w:rPr>
          <w:rFonts w:ascii="Times New Roman" w:hAnsi="Times New Roman"/>
          <w:sz w:val="24"/>
          <w:szCs w:val="24"/>
          <w:lang w:val="sq-AL"/>
        </w:rPr>
      </w:pPr>
    </w:p>
    <w:p w14:paraId="6708913B" w14:textId="35B4C040" w:rsidR="00B654EB" w:rsidRPr="00204A5A" w:rsidRDefault="00DC561F" w:rsidP="00F20483">
      <w:pPr>
        <w:pStyle w:val="Paragrafi0"/>
        <w:jc w:val="center"/>
        <w:rPr>
          <w:rFonts w:ascii="Times New Roman" w:hAnsi="Times New Roman"/>
          <w:sz w:val="24"/>
          <w:szCs w:val="24"/>
          <w:lang w:val="sq-AL"/>
        </w:rPr>
      </w:pPr>
      <w:r w:rsidRPr="00204A5A">
        <w:rPr>
          <w:rFonts w:ascii="Times New Roman" w:hAnsi="Times New Roman"/>
          <w:sz w:val="24"/>
          <w:szCs w:val="24"/>
          <w:lang w:val="sq-AL"/>
        </w:rPr>
        <w:t>Neni</w:t>
      </w:r>
      <w:r w:rsidR="00F20483">
        <w:rPr>
          <w:rFonts w:ascii="Times New Roman" w:hAnsi="Times New Roman"/>
          <w:sz w:val="24"/>
          <w:szCs w:val="24"/>
          <w:lang w:val="sq-AL"/>
        </w:rPr>
        <w:t xml:space="preserve"> 14</w:t>
      </w:r>
    </w:p>
    <w:p w14:paraId="4923BA37" w14:textId="66A92279" w:rsidR="00DC561F" w:rsidRPr="00F20483" w:rsidRDefault="00DC561F" w:rsidP="00F20483">
      <w:pPr>
        <w:pStyle w:val="Paragrafi0"/>
        <w:jc w:val="center"/>
        <w:rPr>
          <w:rFonts w:ascii="Times New Roman" w:hAnsi="Times New Roman"/>
          <w:b/>
          <w:bCs/>
          <w:sz w:val="24"/>
          <w:szCs w:val="24"/>
          <w:lang w:val="sq-AL"/>
        </w:rPr>
      </w:pPr>
      <w:r w:rsidRPr="00F20483">
        <w:rPr>
          <w:rFonts w:ascii="Times New Roman" w:hAnsi="Times New Roman"/>
          <w:b/>
          <w:bCs/>
          <w:sz w:val="24"/>
          <w:szCs w:val="24"/>
          <w:lang w:val="sq-AL"/>
        </w:rPr>
        <w:t>Ndryshimi i kufijve t</w:t>
      </w:r>
      <w:r w:rsidR="00204A5A" w:rsidRPr="00F20483">
        <w:rPr>
          <w:rFonts w:ascii="Times New Roman" w:hAnsi="Times New Roman"/>
          <w:b/>
          <w:bCs/>
          <w:sz w:val="24"/>
          <w:szCs w:val="24"/>
          <w:lang w:val="sq-AL"/>
        </w:rPr>
        <w:t>ë</w:t>
      </w:r>
      <w:r w:rsidRPr="00F20483">
        <w:rPr>
          <w:rFonts w:ascii="Times New Roman" w:hAnsi="Times New Roman"/>
          <w:b/>
          <w:bCs/>
          <w:sz w:val="24"/>
          <w:szCs w:val="24"/>
          <w:lang w:val="sq-AL"/>
        </w:rPr>
        <w:t xml:space="preserve"> zon</w:t>
      </w:r>
      <w:r w:rsidR="00204A5A" w:rsidRPr="00F20483">
        <w:rPr>
          <w:rFonts w:ascii="Times New Roman" w:hAnsi="Times New Roman"/>
          <w:b/>
          <w:bCs/>
          <w:sz w:val="24"/>
          <w:szCs w:val="24"/>
          <w:lang w:val="sq-AL"/>
        </w:rPr>
        <w:t>ë</w:t>
      </w:r>
      <w:r w:rsidRPr="00F20483">
        <w:rPr>
          <w:rFonts w:ascii="Times New Roman" w:hAnsi="Times New Roman"/>
          <w:b/>
          <w:bCs/>
          <w:sz w:val="24"/>
          <w:szCs w:val="24"/>
          <w:lang w:val="sq-AL"/>
        </w:rPr>
        <w:t>s s</w:t>
      </w:r>
      <w:r w:rsidR="00204A5A" w:rsidRPr="00F20483">
        <w:rPr>
          <w:rFonts w:ascii="Times New Roman" w:hAnsi="Times New Roman"/>
          <w:b/>
          <w:bCs/>
          <w:sz w:val="24"/>
          <w:szCs w:val="24"/>
          <w:lang w:val="sq-AL"/>
        </w:rPr>
        <w:t>ë</w:t>
      </w:r>
      <w:r w:rsidRPr="00F20483">
        <w:rPr>
          <w:rFonts w:ascii="Times New Roman" w:hAnsi="Times New Roman"/>
          <w:b/>
          <w:bCs/>
          <w:sz w:val="24"/>
          <w:szCs w:val="24"/>
          <w:lang w:val="sq-AL"/>
        </w:rPr>
        <w:t xml:space="preserve"> gjuetis</w:t>
      </w:r>
      <w:r w:rsidR="00204A5A" w:rsidRPr="00F20483">
        <w:rPr>
          <w:rFonts w:ascii="Times New Roman" w:hAnsi="Times New Roman"/>
          <w:b/>
          <w:bCs/>
          <w:sz w:val="24"/>
          <w:szCs w:val="24"/>
          <w:lang w:val="sq-AL"/>
        </w:rPr>
        <w:t>ë</w:t>
      </w:r>
    </w:p>
    <w:p w14:paraId="496A6F7D" w14:textId="77777777" w:rsidR="00DC561F" w:rsidRPr="00204A5A" w:rsidRDefault="00DC561F" w:rsidP="00204A5A">
      <w:pPr>
        <w:pStyle w:val="Paragrafi0"/>
        <w:rPr>
          <w:rFonts w:ascii="Times New Roman" w:hAnsi="Times New Roman"/>
          <w:sz w:val="24"/>
          <w:szCs w:val="24"/>
          <w:lang w:val="sq-AL"/>
        </w:rPr>
      </w:pPr>
    </w:p>
    <w:p w14:paraId="71C0DCF9" w14:textId="327B9C6D" w:rsidR="00DC561F" w:rsidRPr="00204A5A" w:rsidRDefault="00DC561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1. Kufijt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e zon</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ndryshohen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rastet kur:</w:t>
      </w:r>
    </w:p>
    <w:p w14:paraId="4E9A70DA" w14:textId="5DA670C4" w:rsidR="00DC561F" w:rsidRPr="00204A5A" w:rsidRDefault="00DC561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a)</w:t>
      </w:r>
      <w:r w:rsidR="00345B6F" w:rsidRPr="00204A5A">
        <w:rPr>
          <w:rFonts w:ascii="Times New Roman" w:hAnsi="Times New Roman"/>
          <w:sz w:val="24"/>
          <w:szCs w:val="24"/>
          <w:lang w:val="sq-AL"/>
        </w:rPr>
        <w:t xml:space="preserve"> </w:t>
      </w:r>
      <w:r w:rsidRPr="00204A5A">
        <w:rPr>
          <w:rFonts w:ascii="Times New Roman" w:hAnsi="Times New Roman"/>
          <w:sz w:val="24"/>
          <w:szCs w:val="24"/>
          <w:lang w:val="sq-AL"/>
        </w:rPr>
        <w:t>një pjesë e territorit të një zone të miratuar bëhet i papërshtatshëm për gjueti për shkak të ndërrimit të destinacionit;</w:t>
      </w:r>
    </w:p>
    <w:p w14:paraId="0F6DC3B4" w14:textId="1CFD7B3C" w:rsidR="00DC561F" w:rsidRPr="00204A5A" w:rsidRDefault="00DC561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b) zona humbet vlerat ose funksionet për të cilat është shpallur</w:t>
      </w:r>
      <w:r w:rsidR="00345B6F" w:rsidRPr="00204A5A">
        <w:rPr>
          <w:rFonts w:ascii="Times New Roman" w:hAnsi="Times New Roman"/>
          <w:sz w:val="24"/>
          <w:szCs w:val="24"/>
          <w:lang w:val="sq-AL"/>
        </w:rPr>
        <w:t>;</w:t>
      </w:r>
    </w:p>
    <w:p w14:paraId="436D80DE" w14:textId="4E990A72" w:rsidR="00345B6F" w:rsidRPr="00204A5A" w:rsidRDefault="00345B6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c) k</w:t>
      </w:r>
      <w:r w:rsidR="00204A5A" w:rsidRPr="00204A5A">
        <w:rPr>
          <w:rFonts w:ascii="Times New Roman" w:hAnsi="Times New Roman"/>
          <w:sz w:val="24"/>
          <w:szCs w:val="24"/>
          <w:lang w:val="sq-AL"/>
        </w:rPr>
        <w:t>ë</w:t>
      </w:r>
      <w:r w:rsidRPr="00204A5A">
        <w:rPr>
          <w:rFonts w:ascii="Times New Roman" w:hAnsi="Times New Roman"/>
          <w:sz w:val="24"/>
          <w:szCs w:val="24"/>
          <w:lang w:val="sq-AL"/>
        </w:rPr>
        <w:t>rkohet nga menaxhuesi i zon</w:t>
      </w:r>
      <w:r w:rsidR="00204A5A" w:rsidRPr="00204A5A">
        <w:rPr>
          <w:rFonts w:ascii="Times New Roman" w:hAnsi="Times New Roman"/>
          <w:sz w:val="24"/>
          <w:szCs w:val="24"/>
          <w:lang w:val="sq-AL"/>
        </w:rPr>
        <w:t>ë</w:t>
      </w:r>
      <w:r w:rsidRPr="00204A5A">
        <w:rPr>
          <w:rFonts w:ascii="Times New Roman" w:hAnsi="Times New Roman"/>
          <w:sz w:val="24"/>
          <w:szCs w:val="24"/>
          <w:lang w:val="sq-AL"/>
        </w:rPr>
        <w:t>s.</w:t>
      </w:r>
    </w:p>
    <w:p w14:paraId="1254A663" w14:textId="52C01306" w:rsidR="00DC561F" w:rsidRPr="00204A5A" w:rsidRDefault="00DC561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2. Propozimi p</w:t>
      </w:r>
      <w:r w:rsidR="00204A5A" w:rsidRPr="00204A5A">
        <w:rPr>
          <w:rFonts w:ascii="Times New Roman" w:hAnsi="Times New Roman"/>
          <w:sz w:val="24"/>
          <w:szCs w:val="24"/>
          <w:lang w:val="sq-AL"/>
        </w:rPr>
        <w:t>ë</w:t>
      </w:r>
      <w:r w:rsidRPr="00204A5A">
        <w:rPr>
          <w:rFonts w:ascii="Times New Roman" w:hAnsi="Times New Roman"/>
          <w:sz w:val="24"/>
          <w:szCs w:val="24"/>
          <w:lang w:val="sq-AL"/>
        </w:rPr>
        <w:t>r ndryshim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kufijve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zon</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b</w:t>
      </w:r>
      <w:r w:rsidR="00204A5A" w:rsidRPr="00204A5A">
        <w:rPr>
          <w:rFonts w:ascii="Times New Roman" w:hAnsi="Times New Roman"/>
          <w:sz w:val="24"/>
          <w:szCs w:val="24"/>
          <w:lang w:val="sq-AL"/>
        </w:rPr>
        <w:t>ë</w:t>
      </w:r>
      <w:r w:rsidRPr="00204A5A">
        <w:rPr>
          <w:rFonts w:ascii="Times New Roman" w:hAnsi="Times New Roman"/>
          <w:sz w:val="24"/>
          <w:szCs w:val="24"/>
          <w:lang w:val="sq-AL"/>
        </w:rPr>
        <w:t>het pran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Ministris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345B6F" w:rsidRPr="00204A5A">
        <w:rPr>
          <w:rFonts w:ascii="Times New Roman" w:hAnsi="Times New Roman"/>
          <w:sz w:val="24"/>
          <w:szCs w:val="24"/>
          <w:lang w:val="sq-AL"/>
        </w:rPr>
        <w:t xml:space="preserve"> </w:t>
      </w:r>
      <w:r w:rsidRPr="00204A5A">
        <w:rPr>
          <w:rFonts w:ascii="Times New Roman" w:hAnsi="Times New Roman"/>
          <w:sz w:val="24"/>
          <w:szCs w:val="24"/>
          <w:lang w:val="sq-AL"/>
        </w:rPr>
        <w:t>nga njesia p</w:t>
      </w:r>
      <w:r w:rsidR="00204A5A" w:rsidRPr="00204A5A">
        <w:rPr>
          <w:rFonts w:ascii="Times New Roman" w:hAnsi="Times New Roman"/>
          <w:sz w:val="24"/>
          <w:szCs w:val="24"/>
          <w:lang w:val="sq-AL"/>
        </w:rPr>
        <w:t>ë</w:t>
      </w:r>
      <w:r w:rsidRPr="00204A5A">
        <w:rPr>
          <w:rFonts w:ascii="Times New Roman" w:hAnsi="Times New Roman"/>
          <w:sz w:val="24"/>
          <w:szCs w:val="24"/>
          <w:lang w:val="sq-AL"/>
        </w:rPr>
        <w:t>rkat</w:t>
      </w:r>
      <w:r w:rsidR="00204A5A" w:rsidRPr="00204A5A">
        <w:rPr>
          <w:rFonts w:ascii="Times New Roman" w:hAnsi="Times New Roman"/>
          <w:sz w:val="24"/>
          <w:szCs w:val="24"/>
          <w:lang w:val="sq-AL"/>
        </w:rPr>
        <w:t>ë</w:t>
      </w:r>
      <w:r w:rsidRPr="00204A5A">
        <w:rPr>
          <w:rFonts w:ascii="Times New Roman" w:hAnsi="Times New Roman"/>
          <w:sz w:val="24"/>
          <w:szCs w:val="24"/>
          <w:lang w:val="sq-AL"/>
        </w:rPr>
        <w:t>se e qeverisjes vendore.</w:t>
      </w:r>
    </w:p>
    <w:p w14:paraId="547FDD5C" w14:textId="4267C76C" w:rsidR="00DC561F" w:rsidRPr="00204A5A" w:rsidRDefault="00DC561F"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3. Ndryshimi i  kufijve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zon</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miratohet me vendim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Pr="00204A5A">
        <w:rPr>
          <w:rFonts w:ascii="Times New Roman" w:hAnsi="Times New Roman"/>
          <w:sz w:val="24"/>
          <w:szCs w:val="24"/>
          <w:lang w:val="sq-AL"/>
        </w:rPr>
        <w:t>shillit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Ministrave</w:t>
      </w:r>
      <w:r w:rsidR="00345B6F" w:rsidRPr="00204A5A">
        <w:rPr>
          <w:rFonts w:ascii="Times New Roman" w:hAnsi="Times New Roman"/>
          <w:sz w:val="24"/>
          <w:szCs w:val="24"/>
          <w:lang w:val="sq-AL"/>
        </w:rPr>
        <w:t>.</w:t>
      </w:r>
    </w:p>
    <w:p w14:paraId="485BF181" w14:textId="77777777" w:rsidR="00DC561F" w:rsidRPr="00204A5A" w:rsidRDefault="00DC561F" w:rsidP="00204A5A">
      <w:pPr>
        <w:pStyle w:val="Paragrafi0"/>
        <w:rPr>
          <w:rFonts w:ascii="Times New Roman" w:hAnsi="Times New Roman"/>
          <w:sz w:val="24"/>
          <w:szCs w:val="24"/>
          <w:lang w:val="sq-AL"/>
        </w:rPr>
      </w:pPr>
    </w:p>
    <w:p w14:paraId="13CBA0AC" w14:textId="218309BB" w:rsidR="00B654EB" w:rsidRPr="00204A5A" w:rsidRDefault="00B654EB" w:rsidP="00F20483">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1</w:t>
      </w:r>
      <w:r w:rsidR="00F20483">
        <w:rPr>
          <w:rFonts w:ascii="Times New Roman" w:hAnsi="Times New Roman"/>
          <w:sz w:val="24"/>
          <w:szCs w:val="24"/>
          <w:lang w:val="sq-AL"/>
        </w:rPr>
        <w:t>5</w:t>
      </w:r>
    </w:p>
    <w:p w14:paraId="05DF9A90" w14:textId="77777777" w:rsidR="00B654EB" w:rsidRPr="00204A5A" w:rsidRDefault="00B654EB" w:rsidP="00F20483">
      <w:pPr>
        <w:pStyle w:val="NeniTitull"/>
        <w:keepNext w:val="0"/>
        <w:rPr>
          <w:rFonts w:ascii="Times New Roman" w:hAnsi="Times New Roman"/>
          <w:sz w:val="24"/>
          <w:szCs w:val="24"/>
          <w:lang w:val="sq-AL"/>
        </w:rPr>
      </w:pPr>
      <w:r w:rsidRPr="00204A5A">
        <w:rPr>
          <w:rFonts w:ascii="Times New Roman" w:hAnsi="Times New Roman"/>
          <w:sz w:val="24"/>
          <w:szCs w:val="24"/>
          <w:lang w:val="sq-AL"/>
        </w:rPr>
        <w:t>Vendet e ndaluara për gjueti</w:t>
      </w:r>
    </w:p>
    <w:p w14:paraId="6E394300" w14:textId="77777777" w:rsidR="00B654EB" w:rsidRPr="00204A5A" w:rsidRDefault="00B654EB" w:rsidP="00204A5A">
      <w:pPr>
        <w:pStyle w:val="Paragrafi0"/>
        <w:rPr>
          <w:rFonts w:ascii="Times New Roman" w:hAnsi="Times New Roman"/>
          <w:sz w:val="24"/>
          <w:szCs w:val="24"/>
          <w:lang w:val="sq-AL"/>
        </w:rPr>
      </w:pPr>
    </w:p>
    <w:p w14:paraId="25CC5C26" w14:textId="77777777" w:rsidR="00B654EB" w:rsidRPr="00204A5A" w:rsidRDefault="00B654EB" w:rsidP="00D962D3">
      <w:pPr>
        <w:pStyle w:val="Paragrafi0"/>
        <w:ind w:firstLine="0"/>
        <w:rPr>
          <w:rFonts w:ascii="Times New Roman" w:hAnsi="Times New Roman"/>
          <w:sz w:val="24"/>
          <w:szCs w:val="24"/>
          <w:lang w:val="sq-AL"/>
        </w:rPr>
      </w:pPr>
      <w:r w:rsidRPr="00204A5A">
        <w:rPr>
          <w:rFonts w:ascii="Times New Roman" w:hAnsi="Times New Roman"/>
          <w:sz w:val="24"/>
          <w:szCs w:val="24"/>
          <w:lang w:val="sq-AL"/>
        </w:rPr>
        <w:t>1. Ushtrimi i gjuetisë ndalohet në:</w:t>
      </w:r>
    </w:p>
    <w:p w14:paraId="2BF7EF1A" w14:textId="666A0EDD"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të gjitha sipërfaqet, që nuk përfshihen në zonat e gjuetisë;</w:t>
      </w:r>
    </w:p>
    <w:p w14:paraId="619C955B" w14:textId="0DC91BC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w:t>
      </w:r>
      <w:r w:rsidR="0015228B" w:rsidRPr="00204A5A">
        <w:rPr>
          <w:rFonts w:ascii="Times New Roman" w:hAnsi="Times New Roman"/>
          <w:sz w:val="24"/>
          <w:szCs w:val="24"/>
          <w:lang w:val="sq-AL"/>
        </w:rPr>
        <w:t>n</w:t>
      </w:r>
      <w:r w:rsidR="00200076" w:rsidRPr="00204A5A">
        <w:rPr>
          <w:rFonts w:ascii="Times New Roman" w:hAnsi="Times New Roman"/>
          <w:sz w:val="24"/>
          <w:szCs w:val="24"/>
          <w:lang w:val="sq-AL"/>
        </w:rPr>
        <w:t>ë</w:t>
      </w:r>
      <w:r w:rsidR="0015228B" w:rsidRPr="00204A5A">
        <w:rPr>
          <w:rFonts w:ascii="Times New Roman" w:hAnsi="Times New Roman"/>
          <w:sz w:val="24"/>
          <w:szCs w:val="24"/>
          <w:lang w:val="sq-AL"/>
        </w:rPr>
        <w:t xml:space="preserve"> zonat e mbrojtura;</w:t>
      </w:r>
      <w:r w:rsidRPr="00204A5A">
        <w:rPr>
          <w:rFonts w:ascii="Times New Roman" w:hAnsi="Times New Roman"/>
          <w:sz w:val="24"/>
          <w:szCs w:val="24"/>
          <w:lang w:val="sq-AL"/>
        </w:rPr>
        <w:t>;</w:t>
      </w:r>
    </w:p>
    <w:p w14:paraId="4F1AA6E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kullotat dhe livadhet në fazën e korrjes;</w:t>
      </w:r>
    </w:p>
    <w:p w14:paraId="4C8142B5"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fushat e kultivuara për prodhimin e varieteteve të farave;</w:t>
      </w:r>
    </w:p>
    <w:p w14:paraId="15E8F75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 vreshtat e mbjella rishtazi; </w:t>
      </w:r>
    </w:p>
    <w:p w14:paraId="2565996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dh) vreshtat nga krasitja deri në vjeljen e prodhimit;</w:t>
      </w:r>
    </w:p>
    <w:p w14:paraId="45BBB5C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e) sipërfaqet e mbjella me drithëra, nga 1 prilli deri në përfundimin e korrjes së tyre;</w:t>
      </w:r>
    </w:p>
    <w:p w14:paraId="4D3867B5"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ë) sipërfaqet ligatinore bregdetare, që shërbejnë si habitate për shpendët migratorë;</w:t>
      </w:r>
    </w:p>
    <w:p w14:paraId="07EF663F"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f) sipërfaqet ku zhvillohet akuakultura; </w:t>
      </w:r>
    </w:p>
    <w:p w14:paraId="06322A0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g) parcelat eksperimentale;</w:t>
      </w:r>
    </w:p>
    <w:p w14:paraId="4D83D9D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gj) hapësirat detare;</w:t>
      </w:r>
    </w:p>
    <w:p w14:paraId="5647D70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h) zonat e shpallura si zona me rëndësi të veçantë për shpendët;</w:t>
      </w:r>
    </w:p>
    <w:p w14:paraId="1D1118E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i) zonat urbane dhe industriale;</w:t>
      </w:r>
    </w:p>
    <w:p w14:paraId="33F575AB" w14:textId="14B3FEC5" w:rsidR="00B654EB" w:rsidRPr="00204A5A" w:rsidRDefault="00B654EB" w:rsidP="00204A5A">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j) aeroportet, heliodromet</w:t>
      </w:r>
      <w:r w:rsidR="00F14173" w:rsidRPr="00204A5A">
        <w:rPr>
          <w:rFonts w:ascii="Times New Roman" w:eastAsia="Calibri" w:hAnsi="Times New Roman"/>
          <w:color w:val="0070C0"/>
          <w:sz w:val="24"/>
          <w:szCs w:val="24"/>
          <w:lang w:val="sq-AL"/>
        </w:rPr>
        <w:t xml:space="preserve"> </w:t>
      </w:r>
      <w:r w:rsidR="00F14173" w:rsidRPr="00204A5A">
        <w:rPr>
          <w:rFonts w:ascii="Times New Roman" w:hAnsi="Times New Roman"/>
          <w:sz w:val="24"/>
          <w:szCs w:val="24"/>
          <w:lang w:val="sq-AL"/>
        </w:rPr>
        <w:t xml:space="preserve">me përjashtim të rasteve kur shpendët përbëjnë rrezik për </w:t>
      </w:r>
      <w:r w:rsidR="00F14173" w:rsidRPr="00204A5A">
        <w:rPr>
          <w:rFonts w:ascii="Times New Roman" w:hAnsi="Times New Roman"/>
          <w:sz w:val="24"/>
          <w:szCs w:val="24"/>
          <w:lang w:val="sq-AL"/>
        </w:rPr>
        <w:lastRenderedPageBreak/>
        <w:t>sigurinë ajrore</w:t>
      </w:r>
      <w:r w:rsidRPr="00204A5A">
        <w:rPr>
          <w:rFonts w:ascii="Times New Roman" w:hAnsi="Times New Roman"/>
          <w:sz w:val="24"/>
          <w:szCs w:val="24"/>
          <w:lang w:val="sq-AL"/>
        </w:rPr>
        <w:t>, rrugët dhe hekurudhat;</w:t>
      </w:r>
    </w:p>
    <w:p w14:paraId="6AAFDE7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k) territoret e reparteve, të bazave e të instalimeve ushtarake;</w:t>
      </w:r>
    </w:p>
    <w:p w14:paraId="77F7322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l) varrezat dhe oborret e mbyllura; </w:t>
      </w:r>
    </w:p>
    <w:p w14:paraId="614D0792" w14:textId="77777777" w:rsidR="00B654EB" w:rsidRPr="00204A5A" w:rsidRDefault="00B654EB" w:rsidP="00204A5A">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ll) fidanishtet, pemishtet, vreshtat dhe kopshtet e destinuara për prodhim intensiv, në sipërfaqe deri në 100 ha, nëse janë të rrethuara, që pengon migrimin natyror të kafshëve të egra;</w:t>
      </w:r>
    </w:p>
    <w:p w14:paraId="6328456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m) territore, ku vërtetohet prania e sëmundjeve me patogjenitet të lartë.</w:t>
      </w:r>
    </w:p>
    <w:p w14:paraId="1AFC5B30" w14:textId="12BC09CF" w:rsidR="00B654EB" w:rsidRPr="00204A5A" w:rsidRDefault="00B654EB" w:rsidP="00D962D3">
      <w:pPr>
        <w:pStyle w:val="Paragrafi0"/>
        <w:ind w:firstLine="0"/>
        <w:rPr>
          <w:rFonts w:ascii="Times New Roman" w:hAnsi="Times New Roman"/>
          <w:sz w:val="24"/>
          <w:szCs w:val="24"/>
          <w:lang w:val="sq-AL"/>
        </w:rPr>
      </w:pPr>
      <w:r w:rsidRPr="00204A5A">
        <w:rPr>
          <w:rFonts w:ascii="Times New Roman" w:hAnsi="Times New Roman"/>
          <w:sz w:val="24"/>
          <w:szCs w:val="24"/>
          <w:lang w:val="sq-AL"/>
        </w:rPr>
        <w:t>2. Sipërfaqet e përcaktuara në pikën 1 të këtij neni, me përjashtim të atyre të përcaktuara në shkronjat “c”, “d”, “dh” dhe “e”, nuk mund të përfshihen në territoret e zonave për gjueti.</w:t>
      </w:r>
    </w:p>
    <w:p w14:paraId="5E430C30" w14:textId="3A9C55AF" w:rsidR="00B654EB" w:rsidRPr="00204A5A" w:rsidRDefault="00B654EB" w:rsidP="00D962D3">
      <w:pPr>
        <w:pStyle w:val="Paragrafi0"/>
        <w:ind w:firstLine="0"/>
        <w:rPr>
          <w:rFonts w:ascii="Times New Roman" w:hAnsi="Times New Roman"/>
          <w:sz w:val="24"/>
          <w:szCs w:val="24"/>
          <w:lang w:val="sq-AL"/>
        </w:rPr>
      </w:pPr>
      <w:r w:rsidRPr="00204A5A">
        <w:rPr>
          <w:rFonts w:ascii="Times New Roman" w:hAnsi="Times New Roman"/>
          <w:sz w:val="24"/>
          <w:szCs w:val="24"/>
          <w:lang w:val="sq-AL"/>
        </w:rPr>
        <w:t>3. Ministria</w:t>
      </w:r>
      <w:r w:rsidR="004F09DA" w:rsidRPr="00204A5A">
        <w:rPr>
          <w:rFonts w:ascii="Times New Roman" w:hAnsi="Times New Roman"/>
          <w:sz w:val="24"/>
          <w:szCs w:val="24"/>
          <w:lang w:val="sq-AL"/>
        </w:rPr>
        <w:t xml:space="preserve"> p</w:t>
      </w:r>
      <w:r w:rsidR="00200076" w:rsidRPr="00204A5A">
        <w:rPr>
          <w:rFonts w:ascii="Times New Roman" w:hAnsi="Times New Roman"/>
          <w:sz w:val="24"/>
          <w:szCs w:val="24"/>
          <w:lang w:val="sq-AL"/>
        </w:rPr>
        <w:t>ë</w:t>
      </w:r>
      <w:r w:rsidR="004F09DA"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004F09DA" w:rsidRPr="00204A5A">
        <w:rPr>
          <w:rFonts w:ascii="Times New Roman" w:hAnsi="Times New Roman"/>
          <w:sz w:val="24"/>
          <w:szCs w:val="24"/>
          <w:lang w:val="sq-AL"/>
        </w:rPr>
        <w:t>se p</w:t>
      </w:r>
      <w:r w:rsidR="00200076" w:rsidRPr="00204A5A">
        <w:rPr>
          <w:rFonts w:ascii="Times New Roman" w:hAnsi="Times New Roman"/>
          <w:sz w:val="24"/>
          <w:szCs w:val="24"/>
          <w:lang w:val="sq-AL"/>
        </w:rPr>
        <w:t>ë</w:t>
      </w:r>
      <w:r w:rsidR="004F09DA" w:rsidRPr="00204A5A">
        <w:rPr>
          <w:rFonts w:ascii="Times New Roman" w:hAnsi="Times New Roman"/>
          <w:sz w:val="24"/>
          <w:szCs w:val="24"/>
          <w:lang w:val="sq-AL"/>
        </w:rPr>
        <w:t>r gjuetin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publikon në faqen e saj </w:t>
      </w:r>
      <w:r w:rsidR="0015228B" w:rsidRPr="00204A5A">
        <w:rPr>
          <w:rFonts w:ascii="Times New Roman" w:hAnsi="Times New Roman"/>
          <w:sz w:val="24"/>
          <w:szCs w:val="24"/>
          <w:lang w:val="sq-AL"/>
        </w:rPr>
        <w:t>zyrtare</w:t>
      </w:r>
      <w:r w:rsidRPr="00204A5A">
        <w:rPr>
          <w:rFonts w:ascii="Times New Roman" w:hAnsi="Times New Roman"/>
          <w:sz w:val="24"/>
          <w:szCs w:val="24"/>
          <w:lang w:val="sq-AL"/>
        </w:rPr>
        <w:t xml:space="preserve"> </w:t>
      </w:r>
      <w:r w:rsidR="00345B6F" w:rsidRPr="00204A5A">
        <w:rPr>
          <w:rFonts w:ascii="Times New Roman" w:hAnsi="Times New Roman"/>
          <w:sz w:val="24"/>
          <w:szCs w:val="24"/>
          <w:lang w:val="sq-AL"/>
        </w:rPr>
        <w:t xml:space="preserve">koordinatat dhe </w:t>
      </w:r>
      <w:r w:rsidRPr="00204A5A">
        <w:rPr>
          <w:rFonts w:ascii="Times New Roman" w:hAnsi="Times New Roman"/>
          <w:sz w:val="24"/>
          <w:szCs w:val="24"/>
          <w:lang w:val="sq-AL"/>
        </w:rPr>
        <w:t xml:space="preserve">hartat </w:t>
      </w:r>
      <w:r w:rsidR="00345B6F" w:rsidRPr="00204A5A">
        <w:rPr>
          <w:rFonts w:ascii="Times New Roman" w:hAnsi="Times New Roman"/>
          <w:sz w:val="24"/>
          <w:szCs w:val="24"/>
          <w:lang w:val="sq-AL"/>
        </w:rPr>
        <w:t xml:space="preserve">e </w:t>
      </w:r>
      <w:r w:rsidRPr="00204A5A">
        <w:rPr>
          <w:rFonts w:ascii="Times New Roman" w:hAnsi="Times New Roman"/>
          <w:sz w:val="24"/>
          <w:szCs w:val="24"/>
          <w:lang w:val="sq-AL"/>
        </w:rPr>
        <w:t>zona</w:t>
      </w:r>
      <w:r w:rsidR="00345B6F" w:rsidRPr="00204A5A">
        <w:rPr>
          <w:rFonts w:ascii="Times New Roman" w:hAnsi="Times New Roman"/>
          <w:sz w:val="24"/>
          <w:szCs w:val="24"/>
          <w:lang w:val="sq-AL"/>
        </w:rPr>
        <w:t>ve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lejuara për gjueti. </w:t>
      </w:r>
    </w:p>
    <w:p w14:paraId="67B7399E" w14:textId="77777777" w:rsidR="003C0082" w:rsidRPr="00204A5A" w:rsidRDefault="003C0082" w:rsidP="00204A5A">
      <w:pPr>
        <w:pStyle w:val="Paragrafi0"/>
        <w:ind w:firstLine="0"/>
        <w:rPr>
          <w:rFonts w:ascii="Times New Roman" w:hAnsi="Times New Roman"/>
          <w:sz w:val="24"/>
          <w:szCs w:val="24"/>
          <w:lang w:val="sq-AL"/>
        </w:rPr>
      </w:pPr>
    </w:p>
    <w:p w14:paraId="528CADC3" w14:textId="77777777" w:rsidR="00B654EB" w:rsidRPr="00204A5A" w:rsidRDefault="00B654EB" w:rsidP="00204A5A">
      <w:pPr>
        <w:pStyle w:val="Paragrafi0"/>
        <w:ind w:firstLine="0"/>
        <w:rPr>
          <w:rFonts w:ascii="Times New Roman" w:hAnsi="Times New Roman"/>
          <w:sz w:val="24"/>
          <w:szCs w:val="24"/>
          <w:lang w:val="sq-AL"/>
        </w:rPr>
      </w:pPr>
    </w:p>
    <w:p w14:paraId="79F2E442" w14:textId="647CD19D"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1</w:t>
      </w:r>
      <w:r w:rsidR="00DE764C">
        <w:rPr>
          <w:rFonts w:ascii="Times New Roman" w:hAnsi="Times New Roman"/>
          <w:sz w:val="24"/>
          <w:szCs w:val="24"/>
          <w:lang w:val="sq-AL"/>
        </w:rPr>
        <w:t>6</w:t>
      </w:r>
    </w:p>
    <w:p w14:paraId="762BB0AF"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Zona të ripopullimit dhe të kapjes së gjahut për ripopullim</w:t>
      </w:r>
    </w:p>
    <w:p w14:paraId="05261B65"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21F5A1DF"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Për shtimin e popullatave të llojeve të faunës, objekt gjuetie, krijohen zona të ripopullimit dhe të kapjes së gjahut për ripopullim. </w:t>
      </w:r>
    </w:p>
    <w:p w14:paraId="674FB9FB" w14:textId="08D67385"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w:t>
      </w:r>
      <w:r w:rsidR="00B1721F" w:rsidRPr="00204A5A">
        <w:rPr>
          <w:rFonts w:ascii="Times New Roman" w:hAnsi="Times New Roman"/>
          <w:sz w:val="24"/>
          <w:szCs w:val="24"/>
          <w:lang w:val="sq-AL"/>
        </w:rPr>
        <w:t>N</w:t>
      </w:r>
      <w:r w:rsidR="001566F3" w:rsidRPr="00204A5A">
        <w:rPr>
          <w:rFonts w:ascii="Times New Roman" w:hAnsi="Times New Roman"/>
          <w:sz w:val="24"/>
          <w:szCs w:val="24"/>
          <w:lang w:val="sq-AL"/>
        </w:rPr>
        <w:t>jësia përgjegjëse për gjuetinë e njësisë së qeverisjes vendore</w:t>
      </w:r>
      <w:r w:rsidRPr="00204A5A">
        <w:rPr>
          <w:rFonts w:ascii="Times New Roman" w:hAnsi="Times New Roman"/>
          <w:sz w:val="24"/>
          <w:szCs w:val="24"/>
          <w:lang w:val="sq-AL"/>
        </w:rPr>
        <w:t xml:space="preserve">,  në zbatim të objektivave të ministrisë </w:t>
      </w:r>
      <w:r w:rsidR="00A763CA" w:rsidRPr="00204A5A">
        <w:rPr>
          <w:rFonts w:ascii="Times New Roman" w:hAnsi="Times New Roman"/>
          <w:sz w:val="24"/>
          <w:szCs w:val="24"/>
          <w:lang w:val="sq-AL"/>
        </w:rPr>
        <w:t>p</w:t>
      </w:r>
      <w:r w:rsidR="00200076" w:rsidRPr="00204A5A">
        <w:rPr>
          <w:rFonts w:ascii="Times New Roman" w:hAnsi="Times New Roman"/>
          <w:sz w:val="24"/>
          <w:szCs w:val="24"/>
          <w:lang w:val="sq-AL"/>
        </w:rPr>
        <w:t>ë</w:t>
      </w:r>
      <w:r w:rsidR="00A763CA"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00A763CA" w:rsidRPr="00204A5A">
        <w:rPr>
          <w:rFonts w:ascii="Times New Roman" w:hAnsi="Times New Roman"/>
          <w:sz w:val="24"/>
          <w:szCs w:val="24"/>
          <w:lang w:val="sq-AL"/>
        </w:rPr>
        <w:t xml:space="preserve">se </w:t>
      </w:r>
      <w:r w:rsidRPr="00204A5A">
        <w:rPr>
          <w:rFonts w:ascii="Times New Roman" w:hAnsi="Times New Roman"/>
          <w:sz w:val="24"/>
          <w:szCs w:val="24"/>
          <w:lang w:val="sq-AL"/>
        </w:rPr>
        <w:t xml:space="preserve">për gjuetinë, paraqesin në ministri propozimet e tyre për shpalljen e zonave të ripopullimit në territoret që ato administrojnë.  </w:t>
      </w:r>
    </w:p>
    <w:p w14:paraId="789EC77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Zona të ripopullimit shpallen territore të pyjeve dhe kullotave, jo më të vogla se </w:t>
      </w:r>
      <w:r w:rsidRPr="00025747">
        <w:rPr>
          <w:rFonts w:ascii="Times New Roman" w:hAnsi="Times New Roman"/>
          <w:sz w:val="24"/>
          <w:szCs w:val="24"/>
          <w:lang w:val="sq-AL"/>
        </w:rPr>
        <w:t>1 000 ha,</w:t>
      </w:r>
      <w:r w:rsidRPr="00204A5A">
        <w:rPr>
          <w:rFonts w:ascii="Times New Roman" w:hAnsi="Times New Roman"/>
          <w:sz w:val="24"/>
          <w:szCs w:val="24"/>
          <w:lang w:val="sq-AL"/>
        </w:rPr>
        <w:t xml:space="preserve"> ku popullatat e një ose disa llojeve, objekt gjuetie, rezultojnë të pakësuara ndjeshëm nga mbigjuajtja ose për shkaqe të tjera. </w:t>
      </w:r>
    </w:p>
    <w:p w14:paraId="7E56448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4. Krijimi i zonave të ripopullimit mbështetet në kërkesat si më poshtë:</w:t>
      </w:r>
    </w:p>
    <w:p w14:paraId="4E8F6F9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zona të ketë qenë tradicionalisht habitat i llojeve që do të ripopullohen;</w:t>
      </w:r>
    </w:p>
    <w:p w14:paraId="6FB7F20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sipërfaqja e saj të jetë biologjikisht e mjaftueshme për jetesën normale të llojeve;</w:t>
      </w:r>
    </w:p>
    <w:p w14:paraId="7ECBF28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zona të plotësojë kushtet për ushqim dhe riprodhim;</w:t>
      </w:r>
    </w:p>
    <w:p w14:paraId="7123B05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shtimi dhe ripopullimi të bëhen me lloje vendase tradicionale;</w:t>
      </w:r>
    </w:p>
    <w:p w14:paraId="01317D6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 të përcaktohen qartë në terren dhe në harta kufijtë e zonës.</w:t>
      </w:r>
    </w:p>
    <w:p w14:paraId="62A3E8D9" w14:textId="17E90E38"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5.  Zonat e ripopullimit shpallen me urdhër të ministrit</w:t>
      </w:r>
      <w:r w:rsidR="0071555A" w:rsidRPr="00204A5A">
        <w:rPr>
          <w:rFonts w:ascii="Times New Roman" w:hAnsi="Times New Roman"/>
          <w:sz w:val="24"/>
          <w:szCs w:val="24"/>
          <w:lang w:val="sq-AL"/>
        </w:rPr>
        <w:t>.</w:t>
      </w:r>
      <w:r w:rsidRPr="00204A5A">
        <w:rPr>
          <w:rFonts w:ascii="Times New Roman" w:hAnsi="Times New Roman"/>
          <w:sz w:val="24"/>
          <w:szCs w:val="24"/>
          <w:lang w:val="sq-AL"/>
        </w:rPr>
        <w:t xml:space="preserve"> Gjatë këtij afati, në këto zona gjuetia është e ndaluar. </w:t>
      </w:r>
    </w:p>
    <w:p w14:paraId="4528BB47" w14:textId="0114521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6. Pas ripopullimit, këtyre zonave u hiqet statusi si zona të ripopullimit dhe mund të shpallen edhe si zona të lejuara për gjueti, duke zbatuar procedurat për shpalljen e zonave të gjuetisë, të parashikuara nga ky ligj.</w:t>
      </w:r>
    </w:p>
    <w:p w14:paraId="3143769A" w14:textId="05E546D6" w:rsidR="00871218" w:rsidRPr="00204A5A" w:rsidRDefault="00871218" w:rsidP="00204A5A">
      <w:pPr>
        <w:pStyle w:val="Paragrafi0"/>
        <w:rPr>
          <w:rFonts w:ascii="Times New Roman" w:hAnsi="Times New Roman"/>
          <w:sz w:val="24"/>
          <w:szCs w:val="24"/>
          <w:lang w:val="sq-AL"/>
        </w:rPr>
      </w:pPr>
      <w:r w:rsidRPr="00204A5A">
        <w:rPr>
          <w:rFonts w:ascii="Times New Roman" w:hAnsi="Times New Roman"/>
          <w:sz w:val="24"/>
          <w:szCs w:val="24"/>
          <w:lang w:val="sq-AL"/>
        </w:rPr>
        <w:t>7. Metodikat e kapjes së gjahut për ripopullim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zon</w:t>
      </w:r>
      <w:r w:rsidR="00204A5A" w:rsidRPr="00204A5A">
        <w:rPr>
          <w:rFonts w:ascii="Times New Roman" w:hAnsi="Times New Roman"/>
          <w:sz w:val="24"/>
          <w:szCs w:val="24"/>
          <w:lang w:val="sq-AL"/>
        </w:rPr>
        <w:t>ë</w:t>
      </w:r>
      <w:r w:rsidRPr="00204A5A">
        <w:rPr>
          <w:rFonts w:ascii="Times New Roman" w:hAnsi="Times New Roman"/>
          <w:sz w:val="24"/>
          <w:szCs w:val="24"/>
          <w:lang w:val="sq-AL"/>
        </w:rPr>
        <w:t>n e shpallur p</w:t>
      </w:r>
      <w:r w:rsidR="00204A5A" w:rsidRPr="00204A5A">
        <w:rPr>
          <w:rFonts w:ascii="Times New Roman" w:hAnsi="Times New Roman"/>
          <w:sz w:val="24"/>
          <w:szCs w:val="24"/>
          <w:lang w:val="sq-AL"/>
        </w:rPr>
        <w:t>ë</w:t>
      </w:r>
      <w:r w:rsidRPr="00204A5A">
        <w:rPr>
          <w:rFonts w:ascii="Times New Roman" w:hAnsi="Times New Roman"/>
          <w:sz w:val="24"/>
          <w:szCs w:val="24"/>
          <w:lang w:val="sq-AL"/>
        </w:rPr>
        <w:t>r ripopullim, propozohet nga nj</w:t>
      </w:r>
      <w:r w:rsidR="00204A5A" w:rsidRPr="00204A5A">
        <w:rPr>
          <w:rFonts w:ascii="Times New Roman" w:hAnsi="Times New Roman"/>
          <w:sz w:val="24"/>
          <w:szCs w:val="24"/>
          <w:lang w:val="sq-AL"/>
        </w:rPr>
        <w:t>ë</w:t>
      </w:r>
      <w:r w:rsidRPr="00204A5A">
        <w:rPr>
          <w:rFonts w:ascii="Times New Roman" w:hAnsi="Times New Roman"/>
          <w:sz w:val="24"/>
          <w:szCs w:val="24"/>
          <w:lang w:val="sq-AL"/>
        </w:rPr>
        <w:t>sia e vetqeverisjes vendore dhe miratohet nga ministri p</w:t>
      </w:r>
      <w:r w:rsidR="00204A5A" w:rsidRPr="00204A5A">
        <w:rPr>
          <w:rFonts w:ascii="Times New Roman" w:hAnsi="Times New Roman"/>
          <w:sz w:val="24"/>
          <w:szCs w:val="24"/>
          <w:lang w:val="sq-AL"/>
        </w:rPr>
        <w:t>ë</w:t>
      </w:r>
      <w:r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w:t>
      </w:r>
    </w:p>
    <w:p w14:paraId="6F4728F7" w14:textId="46C55782" w:rsidR="00B654EB" w:rsidRPr="00204A5A" w:rsidRDefault="00B654EB" w:rsidP="00DE764C">
      <w:pPr>
        <w:pStyle w:val="Paragrafi0"/>
        <w:jc w:val="center"/>
        <w:rPr>
          <w:rFonts w:ascii="Times New Roman" w:hAnsi="Times New Roman"/>
          <w:sz w:val="24"/>
          <w:szCs w:val="24"/>
          <w:lang w:val="sq-AL"/>
        </w:rPr>
      </w:pPr>
    </w:p>
    <w:p w14:paraId="17FB7635" w14:textId="5BA43D02"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1</w:t>
      </w:r>
      <w:r w:rsidR="00DE764C">
        <w:rPr>
          <w:rFonts w:ascii="Times New Roman" w:hAnsi="Times New Roman"/>
          <w:sz w:val="24"/>
          <w:szCs w:val="24"/>
          <w:lang w:val="sq-AL"/>
        </w:rPr>
        <w:t>7</w:t>
      </w:r>
    </w:p>
    <w:p w14:paraId="24F28714"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Rezervate  të mbarështimit të llojeve të faunës së egër, objekt gjuetie</w:t>
      </w:r>
    </w:p>
    <w:p w14:paraId="0734CA1C" w14:textId="77777777" w:rsidR="00B654EB" w:rsidRPr="00204A5A" w:rsidRDefault="00B654EB" w:rsidP="00204A5A">
      <w:pPr>
        <w:pStyle w:val="Paragrafi0"/>
        <w:rPr>
          <w:rFonts w:ascii="Times New Roman" w:hAnsi="Times New Roman"/>
          <w:sz w:val="24"/>
          <w:szCs w:val="24"/>
          <w:lang w:val="sq-AL"/>
        </w:rPr>
      </w:pPr>
    </w:p>
    <w:p w14:paraId="484EB933" w14:textId="2245D7F2"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t>1. Rezervate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mbar</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shtimit shpallen territore të pyjeve dhe kullotave, jo më të vogla se </w:t>
      </w:r>
      <w:r w:rsidRPr="00D962D3">
        <w:rPr>
          <w:rFonts w:ascii="Times New Roman" w:hAnsi="Times New Roman"/>
          <w:sz w:val="24"/>
          <w:szCs w:val="24"/>
          <w:lang w:val="sq-AL"/>
        </w:rPr>
        <w:t>50 ha</w:t>
      </w:r>
      <w:r w:rsidRPr="00204A5A">
        <w:rPr>
          <w:rFonts w:ascii="Times New Roman" w:hAnsi="Times New Roman"/>
          <w:sz w:val="24"/>
          <w:szCs w:val="24"/>
          <w:lang w:val="sq-AL"/>
        </w:rPr>
        <w:t>, në të cilat fauna e egër mbarështohet në gjendje gjys</w:t>
      </w:r>
      <w:r w:rsidR="00204A5A" w:rsidRPr="00204A5A">
        <w:rPr>
          <w:rFonts w:ascii="Times New Roman" w:hAnsi="Times New Roman"/>
          <w:sz w:val="24"/>
          <w:szCs w:val="24"/>
          <w:lang w:val="sq-AL"/>
        </w:rPr>
        <w:t>ë</w:t>
      </w:r>
      <w:r w:rsidRPr="00204A5A">
        <w:rPr>
          <w:rFonts w:ascii="Times New Roman" w:hAnsi="Times New Roman"/>
          <w:sz w:val="24"/>
          <w:szCs w:val="24"/>
          <w:lang w:val="sq-AL"/>
        </w:rPr>
        <w:t>m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eg</w:t>
      </w:r>
      <w:r w:rsidR="00204A5A" w:rsidRPr="00204A5A">
        <w:rPr>
          <w:rFonts w:ascii="Times New Roman" w:hAnsi="Times New Roman"/>
          <w:sz w:val="24"/>
          <w:szCs w:val="24"/>
          <w:lang w:val="sq-AL"/>
        </w:rPr>
        <w:t>ë</w:t>
      </w:r>
      <w:r w:rsidRPr="00204A5A">
        <w:rPr>
          <w:rFonts w:ascii="Times New Roman" w:hAnsi="Times New Roman"/>
          <w:sz w:val="24"/>
          <w:szCs w:val="24"/>
          <w:lang w:val="sq-AL"/>
        </w:rPr>
        <w:t>r me ndërhyrjen e njeriut me ushqim, me kushte strehimi e shumimi.</w:t>
      </w:r>
    </w:p>
    <w:p w14:paraId="1D59385A" w14:textId="18BC79A7"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Krijimi i </w:t>
      </w:r>
      <w:r w:rsidR="00C9634E" w:rsidRPr="00204A5A">
        <w:rPr>
          <w:rFonts w:ascii="Times New Roman" w:hAnsi="Times New Roman"/>
          <w:sz w:val="24"/>
          <w:szCs w:val="24"/>
          <w:lang w:val="sq-AL"/>
        </w:rPr>
        <w:t>rezervateve t</w:t>
      </w:r>
      <w:r w:rsidR="00204A5A" w:rsidRPr="00204A5A">
        <w:rPr>
          <w:rFonts w:ascii="Times New Roman" w:hAnsi="Times New Roman"/>
          <w:sz w:val="24"/>
          <w:szCs w:val="24"/>
          <w:lang w:val="sq-AL"/>
        </w:rPr>
        <w:t>ë</w:t>
      </w:r>
      <w:r w:rsidR="00C9634E" w:rsidRPr="00204A5A">
        <w:rPr>
          <w:rFonts w:ascii="Times New Roman" w:hAnsi="Times New Roman"/>
          <w:sz w:val="24"/>
          <w:szCs w:val="24"/>
          <w:lang w:val="sq-AL"/>
        </w:rPr>
        <w:t xml:space="preserve"> mbar</w:t>
      </w:r>
      <w:r w:rsidR="00204A5A" w:rsidRPr="00204A5A">
        <w:rPr>
          <w:rFonts w:ascii="Times New Roman" w:hAnsi="Times New Roman"/>
          <w:sz w:val="24"/>
          <w:szCs w:val="24"/>
          <w:lang w:val="sq-AL"/>
        </w:rPr>
        <w:t>ë</w:t>
      </w:r>
      <w:r w:rsidR="00C9634E" w:rsidRPr="00204A5A">
        <w:rPr>
          <w:rFonts w:ascii="Times New Roman" w:hAnsi="Times New Roman"/>
          <w:sz w:val="24"/>
          <w:szCs w:val="24"/>
          <w:lang w:val="sq-AL"/>
        </w:rPr>
        <w:t>shtimit</w:t>
      </w:r>
      <w:r w:rsidRPr="00204A5A">
        <w:rPr>
          <w:rFonts w:ascii="Times New Roman" w:hAnsi="Times New Roman"/>
          <w:sz w:val="24"/>
          <w:szCs w:val="24"/>
          <w:lang w:val="sq-AL"/>
        </w:rPr>
        <w:t xml:space="preserve"> mbështetet në </w:t>
      </w:r>
      <w:r w:rsidR="00C9634E" w:rsidRPr="00204A5A">
        <w:rPr>
          <w:rFonts w:ascii="Times New Roman" w:hAnsi="Times New Roman"/>
          <w:sz w:val="24"/>
          <w:szCs w:val="24"/>
          <w:lang w:val="sq-AL"/>
        </w:rPr>
        <w:t>k</w:t>
      </w:r>
      <w:r w:rsidR="00204A5A" w:rsidRPr="00204A5A">
        <w:rPr>
          <w:rFonts w:ascii="Times New Roman" w:hAnsi="Times New Roman"/>
          <w:sz w:val="24"/>
          <w:szCs w:val="24"/>
          <w:lang w:val="sq-AL"/>
        </w:rPr>
        <w:t>ë</w:t>
      </w:r>
      <w:r w:rsidR="00C9634E" w:rsidRPr="00204A5A">
        <w:rPr>
          <w:rFonts w:ascii="Times New Roman" w:hAnsi="Times New Roman"/>
          <w:sz w:val="24"/>
          <w:szCs w:val="24"/>
          <w:lang w:val="sq-AL"/>
        </w:rPr>
        <w:t>to kritere:</w:t>
      </w:r>
    </w:p>
    <w:p w14:paraId="02D397D6" w14:textId="6B791BAD"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zona të ketë qenë tradicionalisht habitat i llojeve që do të </w:t>
      </w:r>
      <w:r w:rsidR="00C159D2" w:rsidRPr="00204A5A">
        <w:rPr>
          <w:rFonts w:ascii="Times New Roman" w:hAnsi="Times New Roman"/>
          <w:sz w:val="24"/>
          <w:szCs w:val="24"/>
          <w:lang w:val="sq-AL"/>
        </w:rPr>
        <w:t>mbar</w:t>
      </w:r>
      <w:r w:rsidR="00204A5A" w:rsidRPr="00204A5A">
        <w:rPr>
          <w:rFonts w:ascii="Times New Roman" w:hAnsi="Times New Roman"/>
          <w:sz w:val="24"/>
          <w:szCs w:val="24"/>
          <w:lang w:val="sq-AL"/>
        </w:rPr>
        <w:t>ë</w:t>
      </w:r>
      <w:r w:rsidR="00C159D2" w:rsidRPr="00204A5A">
        <w:rPr>
          <w:rFonts w:ascii="Times New Roman" w:hAnsi="Times New Roman"/>
          <w:sz w:val="24"/>
          <w:szCs w:val="24"/>
          <w:lang w:val="sq-AL"/>
        </w:rPr>
        <w:t>shtohen</w:t>
      </w:r>
      <w:r w:rsidRPr="00204A5A">
        <w:rPr>
          <w:rFonts w:ascii="Times New Roman" w:hAnsi="Times New Roman"/>
          <w:sz w:val="24"/>
          <w:szCs w:val="24"/>
          <w:lang w:val="sq-AL"/>
        </w:rPr>
        <w:t>;</w:t>
      </w:r>
    </w:p>
    <w:p w14:paraId="0A7496A1" w14:textId="77777777"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lastRenderedPageBreak/>
        <w:t>b) sipërfaqja e saj të jetë biologjikisht e mjaftueshme për jetesën normale të llojeve;</w:t>
      </w:r>
    </w:p>
    <w:p w14:paraId="35C36693" w14:textId="77777777"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t>c)  zona të plotësojë kushtet për ushqim dhe riprodhim;</w:t>
      </w:r>
    </w:p>
    <w:p w14:paraId="2442D5D5" w14:textId="77777777"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t>ç)  shtimi dhe ripopullimi të bëhen me lloje vendase tradicionale;</w:t>
      </w:r>
    </w:p>
    <w:p w14:paraId="33121F07" w14:textId="77777777" w:rsidR="000E4499" w:rsidRPr="00204A5A" w:rsidRDefault="000E4499" w:rsidP="00204A5A">
      <w:pPr>
        <w:pStyle w:val="Paragrafi0"/>
        <w:rPr>
          <w:rFonts w:ascii="Times New Roman" w:hAnsi="Times New Roman"/>
          <w:sz w:val="24"/>
          <w:szCs w:val="24"/>
          <w:lang w:val="sq-AL"/>
        </w:rPr>
      </w:pPr>
      <w:r w:rsidRPr="00204A5A">
        <w:rPr>
          <w:rFonts w:ascii="Times New Roman" w:hAnsi="Times New Roman"/>
          <w:sz w:val="24"/>
          <w:szCs w:val="24"/>
          <w:lang w:val="sq-AL"/>
        </w:rPr>
        <w:t>d) të përcaktohen qartë në terren dhe në harta kufijtë e zonës.</w:t>
      </w:r>
    </w:p>
    <w:p w14:paraId="593D106E" w14:textId="2F7D0F70" w:rsidR="000E4499" w:rsidRPr="00204A5A" w:rsidRDefault="00C159D2" w:rsidP="00204A5A">
      <w:pPr>
        <w:pStyle w:val="Paragrafi0"/>
        <w:rPr>
          <w:rFonts w:ascii="Times New Roman" w:hAnsi="Times New Roman"/>
          <w:sz w:val="24"/>
          <w:szCs w:val="24"/>
          <w:lang w:val="sq-AL"/>
        </w:rPr>
      </w:pPr>
      <w:r w:rsidRPr="00204A5A">
        <w:rPr>
          <w:rFonts w:ascii="Times New Roman" w:hAnsi="Times New Roman"/>
          <w:sz w:val="24"/>
          <w:szCs w:val="24"/>
          <w:lang w:val="sq-AL"/>
        </w:rPr>
        <w:t>3. Rezervatet e mbar</w:t>
      </w:r>
      <w:r w:rsidR="00204A5A" w:rsidRPr="00204A5A">
        <w:rPr>
          <w:rFonts w:ascii="Times New Roman" w:hAnsi="Times New Roman"/>
          <w:sz w:val="24"/>
          <w:szCs w:val="24"/>
          <w:lang w:val="sq-AL"/>
        </w:rPr>
        <w:t>ë</w:t>
      </w:r>
      <w:r w:rsidRPr="00204A5A">
        <w:rPr>
          <w:rFonts w:ascii="Times New Roman" w:hAnsi="Times New Roman"/>
          <w:sz w:val="24"/>
          <w:szCs w:val="24"/>
          <w:lang w:val="sq-AL"/>
        </w:rPr>
        <w:t>shtimit</w:t>
      </w:r>
      <w:r w:rsidR="000E4499" w:rsidRPr="00204A5A">
        <w:rPr>
          <w:rFonts w:ascii="Times New Roman" w:hAnsi="Times New Roman"/>
          <w:sz w:val="24"/>
          <w:szCs w:val="24"/>
          <w:lang w:val="sq-AL"/>
        </w:rPr>
        <w:t xml:space="preserve"> shpallen me urdhër të ministrit.  </w:t>
      </w:r>
    </w:p>
    <w:p w14:paraId="03AC6A52" w14:textId="77777777" w:rsidR="00DE764C" w:rsidRDefault="00DE764C" w:rsidP="00DE764C">
      <w:pPr>
        <w:pStyle w:val="NeniNr"/>
        <w:keepNext w:val="0"/>
        <w:rPr>
          <w:rFonts w:ascii="Times New Roman" w:hAnsi="Times New Roman"/>
          <w:sz w:val="24"/>
          <w:szCs w:val="24"/>
          <w:lang w:val="sq-AL"/>
        </w:rPr>
      </w:pPr>
    </w:p>
    <w:p w14:paraId="65EBD44D" w14:textId="6C5FB99B"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1</w:t>
      </w:r>
      <w:r w:rsidR="00DE764C">
        <w:rPr>
          <w:rFonts w:ascii="Times New Roman" w:hAnsi="Times New Roman"/>
          <w:sz w:val="24"/>
          <w:szCs w:val="24"/>
          <w:lang w:val="sq-AL"/>
        </w:rPr>
        <w:t>8</w:t>
      </w:r>
    </w:p>
    <w:p w14:paraId="233C858F"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Zonat për stërvitjen e qenve të gjahut</w:t>
      </w:r>
    </w:p>
    <w:p w14:paraId="63DC94E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2048D5C8" w14:textId="71AEBA6E"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Qentë e gjahut stërviten vetëm në zona</w:t>
      </w:r>
      <w:r w:rsidR="00361DBD" w:rsidRPr="00204A5A">
        <w:rPr>
          <w:rFonts w:ascii="Times New Roman" w:hAnsi="Times New Roman"/>
          <w:sz w:val="24"/>
          <w:szCs w:val="24"/>
          <w:lang w:val="sq-AL"/>
        </w:rPr>
        <w:t>t e lejuara për gjueti</w:t>
      </w:r>
      <w:r w:rsidR="00DE764C">
        <w:rPr>
          <w:rFonts w:ascii="Times New Roman" w:hAnsi="Times New Roman"/>
          <w:sz w:val="24"/>
          <w:szCs w:val="24"/>
          <w:lang w:val="sq-AL"/>
        </w:rPr>
        <w:t>.</w:t>
      </w:r>
    </w:p>
    <w:p w14:paraId="474BF82E" w14:textId="58FBBDBC" w:rsidR="007510DC"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Gjuetarët dhe trajnerët respektojnë kufijtë e zonës</w:t>
      </w:r>
      <w:r w:rsidR="00C159D2" w:rsidRPr="00204A5A">
        <w:rPr>
          <w:rFonts w:ascii="Times New Roman" w:hAnsi="Times New Roman"/>
          <w:sz w:val="24"/>
          <w:szCs w:val="24"/>
          <w:lang w:val="sq-AL"/>
        </w:rPr>
        <w:t>.</w:t>
      </w:r>
      <w:bookmarkStart w:id="1" w:name="_Hlk180499184"/>
    </w:p>
    <w:p w14:paraId="4CAAC40A" w14:textId="77777777" w:rsidR="00DE764C" w:rsidRPr="00204A5A" w:rsidRDefault="00DE764C" w:rsidP="00204A5A">
      <w:pPr>
        <w:pStyle w:val="Paragrafi0"/>
        <w:rPr>
          <w:rFonts w:ascii="Times New Roman" w:hAnsi="Times New Roman"/>
          <w:sz w:val="24"/>
          <w:szCs w:val="24"/>
          <w:lang w:val="sq-AL"/>
        </w:rPr>
      </w:pPr>
    </w:p>
    <w:p w14:paraId="487CE95B" w14:textId="77777777" w:rsidR="007510DC" w:rsidRPr="00204A5A" w:rsidRDefault="007510DC" w:rsidP="00DE764C">
      <w:pPr>
        <w:jc w:val="center"/>
        <w:rPr>
          <w:lang w:val="sq-AL"/>
        </w:rPr>
      </w:pPr>
      <w:r w:rsidRPr="00204A5A">
        <w:rPr>
          <w:lang w:val="sq-AL"/>
        </w:rPr>
        <w:t>KREU IV</w:t>
      </w:r>
    </w:p>
    <w:p w14:paraId="7B11306E" w14:textId="77777777" w:rsidR="007510DC" w:rsidRPr="00204A5A" w:rsidRDefault="007510DC" w:rsidP="00DE764C">
      <w:pPr>
        <w:jc w:val="center"/>
        <w:rPr>
          <w:lang w:val="sq-AL"/>
        </w:rPr>
      </w:pPr>
      <w:r w:rsidRPr="00204A5A">
        <w:rPr>
          <w:lang w:val="sq-AL"/>
        </w:rPr>
        <w:t>STRUKTURAT PËRGJEGJËSE PËR MENAXHIMIN E GJUETISË</w:t>
      </w:r>
    </w:p>
    <w:p w14:paraId="6B36AAF6" w14:textId="77777777" w:rsidR="007510DC" w:rsidRPr="00204A5A" w:rsidRDefault="007510DC" w:rsidP="00DE764C">
      <w:pPr>
        <w:jc w:val="center"/>
        <w:rPr>
          <w:lang w:val="sq-AL"/>
        </w:rPr>
      </w:pPr>
    </w:p>
    <w:p w14:paraId="5D7BED23" w14:textId="4A91CDD3" w:rsidR="007510DC" w:rsidRPr="00204A5A" w:rsidRDefault="007510DC" w:rsidP="00DE764C">
      <w:pPr>
        <w:jc w:val="center"/>
        <w:rPr>
          <w:rFonts w:eastAsia="MS Mincho"/>
          <w:lang w:val="sq-AL"/>
        </w:rPr>
      </w:pPr>
      <w:r w:rsidRPr="00204A5A">
        <w:rPr>
          <w:rFonts w:eastAsia="MS Mincho"/>
          <w:lang w:val="sq-AL"/>
        </w:rPr>
        <w:t>Neni 1</w:t>
      </w:r>
      <w:r w:rsidR="00DE764C">
        <w:rPr>
          <w:rFonts w:eastAsia="MS Mincho"/>
          <w:lang w:val="sq-AL"/>
        </w:rPr>
        <w:t>9</w:t>
      </w:r>
    </w:p>
    <w:p w14:paraId="7645373F" w14:textId="22FC05DD" w:rsidR="007510DC" w:rsidRPr="00204A5A" w:rsidRDefault="007510DC" w:rsidP="00DE764C">
      <w:pPr>
        <w:jc w:val="center"/>
        <w:rPr>
          <w:rFonts w:eastAsia="MS Mincho"/>
          <w:b/>
          <w:bCs/>
          <w:lang w:val="sq-AL"/>
        </w:rPr>
      </w:pPr>
      <w:r w:rsidRPr="00204A5A">
        <w:rPr>
          <w:rFonts w:eastAsia="MS Mincho"/>
          <w:b/>
          <w:bCs/>
          <w:lang w:val="sq-AL"/>
        </w:rPr>
        <w:t xml:space="preserve">Strukturat përgjegjëse për </w:t>
      </w:r>
      <w:r w:rsidR="001C05B2" w:rsidRPr="00204A5A">
        <w:rPr>
          <w:rFonts w:eastAsia="MS Mincho"/>
          <w:b/>
          <w:bCs/>
          <w:lang w:val="sq-AL"/>
        </w:rPr>
        <w:t>gjuetin</w:t>
      </w:r>
      <w:r w:rsidR="00204A5A" w:rsidRPr="00204A5A">
        <w:rPr>
          <w:rFonts w:eastAsia="MS Mincho"/>
          <w:b/>
          <w:bCs/>
          <w:lang w:val="sq-AL"/>
        </w:rPr>
        <w:t>ë</w:t>
      </w:r>
    </w:p>
    <w:p w14:paraId="4397BB35" w14:textId="61454FBE" w:rsidR="007510DC" w:rsidRPr="00204A5A" w:rsidRDefault="007510DC" w:rsidP="00204A5A">
      <w:pPr>
        <w:jc w:val="both"/>
        <w:rPr>
          <w:lang w:val="sq-AL"/>
        </w:rPr>
      </w:pPr>
    </w:p>
    <w:p w14:paraId="2EF5B287" w14:textId="043AB74F" w:rsidR="007510DC" w:rsidRPr="00204A5A" w:rsidRDefault="001C05B2" w:rsidP="00204A5A">
      <w:pPr>
        <w:jc w:val="both"/>
        <w:rPr>
          <w:rFonts w:eastAsia="MS Mincho"/>
          <w:lang w:val="sq-AL"/>
        </w:rPr>
      </w:pPr>
      <w:r w:rsidRPr="00204A5A">
        <w:rPr>
          <w:rFonts w:eastAsia="MS Mincho"/>
          <w:lang w:val="sq-AL"/>
        </w:rPr>
        <w:t>Strukturat p</w:t>
      </w:r>
      <w:r w:rsidR="00204A5A" w:rsidRPr="00204A5A">
        <w:rPr>
          <w:rFonts w:eastAsia="MS Mincho"/>
          <w:lang w:val="sq-AL"/>
        </w:rPr>
        <w:t>ë</w:t>
      </w:r>
      <w:r w:rsidRPr="00204A5A">
        <w:rPr>
          <w:rFonts w:eastAsia="MS Mincho"/>
          <w:lang w:val="sq-AL"/>
        </w:rPr>
        <w:t>rgjegj</w:t>
      </w:r>
      <w:r w:rsidR="00204A5A" w:rsidRPr="00204A5A">
        <w:rPr>
          <w:rFonts w:eastAsia="MS Mincho"/>
          <w:lang w:val="sq-AL"/>
        </w:rPr>
        <w:t>ë</w:t>
      </w:r>
      <w:r w:rsidRPr="00204A5A">
        <w:rPr>
          <w:rFonts w:eastAsia="MS Mincho"/>
          <w:lang w:val="sq-AL"/>
        </w:rPr>
        <w:t>se p</w:t>
      </w:r>
      <w:r w:rsidR="00204A5A" w:rsidRPr="00204A5A">
        <w:rPr>
          <w:rFonts w:eastAsia="MS Mincho"/>
          <w:lang w:val="sq-AL"/>
        </w:rPr>
        <w:t>ë</w:t>
      </w:r>
      <w:r w:rsidRPr="00204A5A">
        <w:rPr>
          <w:rFonts w:eastAsia="MS Mincho"/>
          <w:lang w:val="sq-AL"/>
        </w:rPr>
        <w:t>r zhvillimin e gjuetis</w:t>
      </w:r>
      <w:r w:rsidR="00204A5A" w:rsidRPr="00204A5A">
        <w:rPr>
          <w:rFonts w:eastAsia="MS Mincho"/>
          <w:lang w:val="sq-AL"/>
        </w:rPr>
        <w:t>ë</w:t>
      </w:r>
      <w:r w:rsidRPr="00204A5A">
        <w:rPr>
          <w:rFonts w:eastAsia="MS Mincho"/>
          <w:lang w:val="sq-AL"/>
        </w:rPr>
        <w:t xml:space="preserve"> s</w:t>
      </w:r>
      <w:r w:rsidR="00204A5A" w:rsidRPr="00204A5A">
        <w:rPr>
          <w:rFonts w:eastAsia="MS Mincho"/>
          <w:lang w:val="sq-AL"/>
        </w:rPr>
        <w:t>ë</w:t>
      </w:r>
      <w:r w:rsidRPr="00204A5A">
        <w:rPr>
          <w:rFonts w:eastAsia="MS Mincho"/>
          <w:lang w:val="sq-AL"/>
        </w:rPr>
        <w:t xml:space="preserve"> q</w:t>
      </w:r>
      <w:r w:rsidR="00204A5A" w:rsidRPr="00204A5A">
        <w:rPr>
          <w:rFonts w:eastAsia="MS Mincho"/>
          <w:lang w:val="sq-AL"/>
        </w:rPr>
        <w:t>ë</w:t>
      </w:r>
      <w:r w:rsidRPr="00204A5A">
        <w:rPr>
          <w:rFonts w:eastAsia="MS Mincho"/>
          <w:lang w:val="sq-AL"/>
        </w:rPr>
        <w:t>ndrueshme jan</w:t>
      </w:r>
      <w:r w:rsidR="00204A5A" w:rsidRPr="00204A5A">
        <w:rPr>
          <w:rFonts w:eastAsia="MS Mincho"/>
          <w:lang w:val="sq-AL"/>
        </w:rPr>
        <w:t>ë</w:t>
      </w:r>
      <w:r w:rsidRPr="00204A5A">
        <w:rPr>
          <w:rFonts w:eastAsia="MS Mincho"/>
          <w:lang w:val="sq-AL"/>
        </w:rPr>
        <w:t>:</w:t>
      </w:r>
      <w:r w:rsidR="007510DC" w:rsidRPr="00204A5A">
        <w:rPr>
          <w:rFonts w:eastAsia="MS Mincho"/>
          <w:lang w:val="sq-AL"/>
        </w:rPr>
        <w:t xml:space="preserve"> </w:t>
      </w:r>
    </w:p>
    <w:p w14:paraId="22CEA974" w14:textId="3FAB7D4E" w:rsidR="007510DC" w:rsidRPr="00204A5A" w:rsidRDefault="007510DC" w:rsidP="00204A5A">
      <w:pPr>
        <w:spacing w:line="256" w:lineRule="auto"/>
        <w:jc w:val="both"/>
        <w:rPr>
          <w:rFonts w:eastAsia="MS Mincho"/>
          <w:lang w:val="sq-AL"/>
        </w:rPr>
      </w:pPr>
      <w:r w:rsidRPr="00204A5A">
        <w:rPr>
          <w:rFonts w:eastAsia="MS Mincho"/>
          <w:lang w:val="sq-AL"/>
        </w:rPr>
        <w:t xml:space="preserve">   a) ministria përgjegjëse për gjuetinë;</w:t>
      </w:r>
    </w:p>
    <w:p w14:paraId="14EE43E7" w14:textId="77777777" w:rsidR="007510DC" w:rsidRPr="00204A5A" w:rsidRDefault="007510DC" w:rsidP="00204A5A">
      <w:pPr>
        <w:spacing w:line="256" w:lineRule="auto"/>
        <w:jc w:val="both"/>
        <w:rPr>
          <w:rFonts w:eastAsia="MS Mincho"/>
          <w:lang w:val="sq-AL"/>
        </w:rPr>
      </w:pPr>
      <w:r w:rsidRPr="00204A5A">
        <w:rPr>
          <w:rFonts w:eastAsia="MS Mincho"/>
          <w:lang w:val="sq-AL"/>
        </w:rPr>
        <w:t xml:space="preserve">   b) njësia përgjegjëse për gjuetinë e NJQV/ve;</w:t>
      </w:r>
    </w:p>
    <w:p w14:paraId="6F08F996" w14:textId="698E8B99" w:rsidR="007510DC" w:rsidRPr="00204A5A" w:rsidRDefault="007510DC" w:rsidP="00204A5A">
      <w:pPr>
        <w:spacing w:line="256" w:lineRule="auto"/>
        <w:jc w:val="both"/>
        <w:rPr>
          <w:rFonts w:eastAsia="MS Mincho"/>
          <w:lang w:val="sq-AL"/>
        </w:rPr>
      </w:pPr>
      <w:r w:rsidRPr="00204A5A">
        <w:rPr>
          <w:rFonts w:eastAsia="MS Mincho"/>
          <w:lang w:val="sq-AL"/>
        </w:rPr>
        <w:t xml:space="preserve">   c) menaxhuesit e zonave të gjuetisë.</w:t>
      </w:r>
    </w:p>
    <w:p w14:paraId="4F7D579E" w14:textId="77777777" w:rsidR="007510DC" w:rsidRPr="00204A5A" w:rsidRDefault="007510DC" w:rsidP="00204A5A">
      <w:pPr>
        <w:jc w:val="both"/>
        <w:rPr>
          <w:lang w:val="sq-AL"/>
        </w:rPr>
      </w:pPr>
      <w:bookmarkStart w:id="2" w:name="_Hlk180503346"/>
    </w:p>
    <w:p w14:paraId="16972EC1" w14:textId="0202EBEE" w:rsidR="007510DC" w:rsidRPr="00204A5A" w:rsidRDefault="007510DC" w:rsidP="00DE764C">
      <w:pPr>
        <w:jc w:val="center"/>
        <w:rPr>
          <w:rFonts w:eastAsia="MS Mincho"/>
          <w:lang w:val="sq-AL"/>
        </w:rPr>
      </w:pPr>
      <w:r w:rsidRPr="00204A5A">
        <w:rPr>
          <w:rFonts w:eastAsia="MS Mincho"/>
          <w:lang w:val="sq-AL"/>
        </w:rPr>
        <w:t xml:space="preserve">Neni </w:t>
      </w:r>
      <w:r w:rsidR="00DE764C">
        <w:rPr>
          <w:rFonts w:eastAsia="MS Mincho"/>
          <w:lang w:val="sq-AL"/>
        </w:rPr>
        <w:t>20</w:t>
      </w:r>
    </w:p>
    <w:p w14:paraId="40E95A3C" w14:textId="77777777" w:rsidR="007510DC" w:rsidRPr="00204A5A" w:rsidRDefault="007510DC" w:rsidP="00DE764C">
      <w:pPr>
        <w:jc w:val="center"/>
        <w:rPr>
          <w:rFonts w:eastAsia="MS Mincho"/>
          <w:b/>
          <w:bCs/>
          <w:lang w:val="sq-AL"/>
        </w:rPr>
      </w:pPr>
      <w:r w:rsidRPr="00204A5A">
        <w:rPr>
          <w:rFonts w:eastAsia="MS Mincho"/>
          <w:b/>
          <w:bCs/>
          <w:lang w:val="sq-AL"/>
        </w:rPr>
        <w:t>Ministria</w:t>
      </w:r>
    </w:p>
    <w:bookmarkEnd w:id="2"/>
    <w:p w14:paraId="53378B82" w14:textId="77777777" w:rsidR="007510DC" w:rsidRPr="00204A5A" w:rsidRDefault="007510DC" w:rsidP="00204A5A">
      <w:pPr>
        <w:jc w:val="both"/>
        <w:rPr>
          <w:lang w:val="sq-AL"/>
        </w:rPr>
      </w:pPr>
    </w:p>
    <w:p w14:paraId="5E865A8D" w14:textId="791B29AE" w:rsidR="001C05B2" w:rsidRPr="00204A5A" w:rsidRDefault="007510DC" w:rsidP="00204A5A">
      <w:pPr>
        <w:spacing w:line="256" w:lineRule="auto"/>
        <w:jc w:val="both"/>
        <w:rPr>
          <w:rFonts w:eastAsia="MS Mincho"/>
          <w:lang w:val="sq-AL"/>
        </w:rPr>
      </w:pPr>
      <w:r w:rsidRPr="00204A5A">
        <w:rPr>
          <w:rFonts w:eastAsia="MS Mincho"/>
          <w:lang w:val="sq-AL"/>
        </w:rPr>
        <w:t xml:space="preserve">1. </w:t>
      </w:r>
      <w:r w:rsidR="001C05B2" w:rsidRPr="00204A5A">
        <w:rPr>
          <w:rFonts w:eastAsia="MS Mincho"/>
          <w:lang w:val="sq-AL"/>
        </w:rPr>
        <w:t>Ministria është institucioni më i lartë politikëbërës dhe rregullator, që garanton zhvillimin e qëndrueshëm të gjuetis</w:t>
      </w:r>
      <w:r w:rsidR="00204A5A" w:rsidRPr="00204A5A">
        <w:rPr>
          <w:rFonts w:eastAsia="MS Mincho"/>
          <w:lang w:val="sq-AL"/>
        </w:rPr>
        <w:t>ë</w:t>
      </w:r>
      <w:r w:rsidR="001152AF" w:rsidRPr="00204A5A">
        <w:rPr>
          <w:rFonts w:eastAsia="MS Mincho"/>
          <w:lang w:val="sq-AL"/>
        </w:rPr>
        <w:t xml:space="preserve"> dhe </w:t>
      </w:r>
      <w:r w:rsidR="001C05B2" w:rsidRPr="00204A5A">
        <w:rPr>
          <w:rFonts w:eastAsia="MS Mincho"/>
          <w:lang w:val="sq-AL"/>
        </w:rPr>
        <w:t>menaxhimin e faunës së egër dhe të habitatit të saj</w:t>
      </w:r>
      <w:r w:rsidR="001152AF" w:rsidRPr="00204A5A">
        <w:rPr>
          <w:rFonts w:eastAsia="MS Mincho"/>
          <w:lang w:val="sq-AL"/>
        </w:rPr>
        <w:t>.</w:t>
      </w:r>
    </w:p>
    <w:p w14:paraId="191F187B" w14:textId="77777777" w:rsidR="001152AF" w:rsidRPr="00204A5A" w:rsidRDefault="001152AF" w:rsidP="00204A5A">
      <w:pPr>
        <w:spacing w:line="256" w:lineRule="auto"/>
        <w:jc w:val="both"/>
        <w:rPr>
          <w:rFonts w:eastAsia="MS Mincho"/>
          <w:lang w:val="sq-AL"/>
        </w:rPr>
      </w:pPr>
    </w:p>
    <w:p w14:paraId="14EFE0A8" w14:textId="39E70F46" w:rsidR="007510DC" w:rsidRPr="00204A5A" w:rsidRDefault="001152AF" w:rsidP="00204A5A">
      <w:pPr>
        <w:spacing w:line="256" w:lineRule="auto"/>
        <w:jc w:val="both"/>
        <w:rPr>
          <w:rFonts w:eastAsia="MS Mincho"/>
          <w:lang w:val="sq-AL"/>
        </w:rPr>
      </w:pPr>
      <w:r w:rsidRPr="00204A5A">
        <w:rPr>
          <w:rFonts w:eastAsia="MS Mincho"/>
          <w:lang w:val="sq-AL"/>
        </w:rPr>
        <w:t xml:space="preserve">2.Ministria, në përmbushje të rolit të saj ka këto përgjegjësi: </w:t>
      </w:r>
    </w:p>
    <w:p w14:paraId="7C7BB68C" w14:textId="5C899BB7" w:rsidR="001152AF" w:rsidRPr="00204A5A" w:rsidRDefault="007510DC" w:rsidP="00204A5A">
      <w:pPr>
        <w:spacing w:line="256" w:lineRule="auto"/>
        <w:jc w:val="both"/>
        <w:rPr>
          <w:rFonts w:eastAsia="MS Mincho"/>
          <w:lang w:val="sq-AL"/>
        </w:rPr>
      </w:pPr>
      <w:r w:rsidRPr="00204A5A">
        <w:rPr>
          <w:rFonts w:eastAsia="MS Mincho"/>
          <w:lang w:val="sq-AL"/>
        </w:rPr>
        <w:t xml:space="preserve"> a)  </w:t>
      </w:r>
      <w:r w:rsidR="001152AF" w:rsidRPr="00204A5A">
        <w:rPr>
          <w:rFonts w:eastAsia="MS Mincho"/>
          <w:lang w:val="sq-AL"/>
        </w:rPr>
        <w:t>përcakton drejtimet e politikave për gjuetin</w:t>
      </w:r>
      <w:r w:rsidR="00204A5A" w:rsidRPr="00204A5A">
        <w:rPr>
          <w:rFonts w:eastAsia="MS Mincho"/>
          <w:lang w:val="sq-AL"/>
        </w:rPr>
        <w:t>ë</w:t>
      </w:r>
      <w:r w:rsidR="001152AF" w:rsidRPr="00204A5A">
        <w:rPr>
          <w:rFonts w:eastAsia="MS Mincho"/>
          <w:lang w:val="sq-AL"/>
        </w:rPr>
        <w:t>, duke garantuar harmonizimin me prioritetet kombëtare dhe politikat e tjera sektoriale q</w:t>
      </w:r>
      <w:r w:rsidR="00204A5A" w:rsidRPr="00204A5A">
        <w:rPr>
          <w:rFonts w:eastAsia="MS Mincho"/>
          <w:lang w:val="sq-AL"/>
        </w:rPr>
        <w:t>ë</w:t>
      </w:r>
      <w:r w:rsidR="001152AF" w:rsidRPr="00204A5A">
        <w:rPr>
          <w:rFonts w:eastAsia="MS Mincho"/>
          <w:lang w:val="sq-AL"/>
        </w:rPr>
        <w:t xml:space="preserve"> lidhen me mbrojtjen e faun</w:t>
      </w:r>
      <w:r w:rsidR="00204A5A" w:rsidRPr="00204A5A">
        <w:rPr>
          <w:rFonts w:eastAsia="MS Mincho"/>
          <w:lang w:val="sq-AL"/>
        </w:rPr>
        <w:t>ë</w:t>
      </w:r>
      <w:r w:rsidR="001152AF" w:rsidRPr="00204A5A">
        <w:rPr>
          <w:rFonts w:eastAsia="MS Mincho"/>
          <w:lang w:val="sq-AL"/>
        </w:rPr>
        <w:t>s s</w:t>
      </w:r>
      <w:r w:rsidR="00204A5A" w:rsidRPr="00204A5A">
        <w:rPr>
          <w:rFonts w:eastAsia="MS Mincho"/>
          <w:lang w:val="sq-AL"/>
        </w:rPr>
        <w:t>ë</w:t>
      </w:r>
      <w:r w:rsidR="001152AF" w:rsidRPr="00204A5A">
        <w:rPr>
          <w:rFonts w:eastAsia="MS Mincho"/>
          <w:lang w:val="sq-AL"/>
        </w:rPr>
        <w:t xml:space="preserve"> eg</w:t>
      </w:r>
      <w:r w:rsidR="00204A5A" w:rsidRPr="00204A5A">
        <w:rPr>
          <w:rFonts w:eastAsia="MS Mincho"/>
          <w:lang w:val="sq-AL"/>
        </w:rPr>
        <w:t>ë</w:t>
      </w:r>
      <w:r w:rsidR="001152AF" w:rsidRPr="00204A5A">
        <w:rPr>
          <w:rFonts w:eastAsia="MS Mincho"/>
          <w:lang w:val="sq-AL"/>
        </w:rPr>
        <w:t>r.</w:t>
      </w:r>
    </w:p>
    <w:p w14:paraId="7C4A484C" w14:textId="41F43497" w:rsidR="001152AF" w:rsidRPr="00204A5A" w:rsidRDefault="001152AF" w:rsidP="00204A5A">
      <w:pPr>
        <w:spacing w:line="256" w:lineRule="auto"/>
        <w:jc w:val="both"/>
        <w:rPr>
          <w:rFonts w:eastAsia="MS Mincho"/>
          <w:lang w:val="sq-AL"/>
        </w:rPr>
      </w:pPr>
      <w:r w:rsidRPr="00204A5A">
        <w:rPr>
          <w:rFonts w:eastAsia="MS Mincho"/>
          <w:lang w:val="sq-AL"/>
        </w:rPr>
        <w:t>b)</w:t>
      </w:r>
      <w:r w:rsidR="00DE764C">
        <w:rPr>
          <w:rFonts w:eastAsia="MS Mincho"/>
          <w:lang w:val="sq-AL"/>
        </w:rPr>
        <w:t xml:space="preserve"> </w:t>
      </w:r>
      <w:r w:rsidRPr="00204A5A">
        <w:rPr>
          <w:rFonts w:eastAsia="MS Mincho"/>
          <w:lang w:val="sq-AL"/>
        </w:rPr>
        <w:t>harton dhe përmirëson kuadrin ligjor rregullator në fush</w:t>
      </w:r>
      <w:r w:rsidR="00204A5A" w:rsidRPr="00204A5A">
        <w:rPr>
          <w:rFonts w:eastAsia="MS Mincho"/>
          <w:lang w:val="sq-AL"/>
        </w:rPr>
        <w:t>ë</w:t>
      </w:r>
      <w:r w:rsidRPr="00204A5A">
        <w:rPr>
          <w:rFonts w:eastAsia="MS Mincho"/>
          <w:lang w:val="sq-AL"/>
        </w:rPr>
        <w:t>n e gjuetis</w:t>
      </w:r>
      <w:r w:rsidR="00204A5A" w:rsidRPr="00204A5A">
        <w:rPr>
          <w:rFonts w:eastAsia="MS Mincho"/>
          <w:lang w:val="sq-AL"/>
        </w:rPr>
        <w:t>ë</w:t>
      </w:r>
      <w:r w:rsidRPr="00204A5A">
        <w:rPr>
          <w:rFonts w:eastAsia="MS Mincho"/>
          <w:lang w:val="sq-AL"/>
        </w:rPr>
        <w:t>.</w:t>
      </w:r>
    </w:p>
    <w:p w14:paraId="2658CA38" w14:textId="797EF45A" w:rsidR="007510DC" w:rsidRPr="00204A5A" w:rsidRDefault="00DE764C" w:rsidP="00204A5A">
      <w:pPr>
        <w:spacing w:line="256" w:lineRule="auto"/>
        <w:jc w:val="both"/>
        <w:rPr>
          <w:rFonts w:eastAsia="MS Mincho"/>
          <w:lang w:val="sq-AL"/>
        </w:rPr>
      </w:pPr>
      <w:r>
        <w:rPr>
          <w:rFonts w:eastAsia="MS Mincho"/>
          <w:lang w:val="sq-AL"/>
        </w:rPr>
        <w:t xml:space="preserve">c) </w:t>
      </w:r>
      <w:r w:rsidR="001152AF" w:rsidRPr="00204A5A">
        <w:rPr>
          <w:rFonts w:eastAsia="MS Mincho"/>
          <w:lang w:val="sq-AL"/>
        </w:rPr>
        <w:t xml:space="preserve">harton </w:t>
      </w:r>
      <w:r w:rsidR="007510DC" w:rsidRPr="00204A5A">
        <w:rPr>
          <w:rFonts w:eastAsia="MS Mincho"/>
          <w:lang w:val="sq-AL"/>
        </w:rPr>
        <w:t>programi</w:t>
      </w:r>
      <w:r w:rsidR="001152AF" w:rsidRPr="00204A5A">
        <w:rPr>
          <w:rFonts w:eastAsia="MS Mincho"/>
          <w:lang w:val="sq-AL"/>
        </w:rPr>
        <w:t>n</w:t>
      </w:r>
      <w:r w:rsidR="007510DC" w:rsidRPr="00204A5A">
        <w:rPr>
          <w:rFonts w:eastAsia="MS Mincho"/>
          <w:lang w:val="sq-AL"/>
        </w:rPr>
        <w:t xml:space="preserve"> kombëtar të zhvillimit të gjuetisë;</w:t>
      </w:r>
    </w:p>
    <w:p w14:paraId="56C9AD06" w14:textId="107CA882" w:rsidR="007510DC" w:rsidRPr="00204A5A" w:rsidRDefault="007510DC" w:rsidP="00204A5A">
      <w:pPr>
        <w:spacing w:line="256" w:lineRule="auto"/>
        <w:jc w:val="both"/>
        <w:rPr>
          <w:rFonts w:eastAsia="MS Mincho"/>
          <w:lang w:val="sq-AL"/>
        </w:rPr>
      </w:pPr>
      <w:r w:rsidRPr="00204A5A">
        <w:rPr>
          <w:rFonts w:eastAsia="MS Mincho"/>
          <w:lang w:val="sq-AL"/>
        </w:rPr>
        <w:t xml:space="preserve"> </w:t>
      </w:r>
      <w:r w:rsidR="00DE764C" w:rsidRPr="00204A5A">
        <w:rPr>
          <w:rFonts w:eastAsia="MS Mincho"/>
          <w:lang w:val="sq-AL"/>
        </w:rPr>
        <w:t>ç</w:t>
      </w:r>
      <w:r w:rsidRPr="00204A5A">
        <w:rPr>
          <w:rFonts w:eastAsia="MS Mincho"/>
          <w:lang w:val="sq-AL"/>
        </w:rPr>
        <w:t>) propoz</w:t>
      </w:r>
      <w:r w:rsidR="001152AF" w:rsidRPr="00204A5A">
        <w:rPr>
          <w:rFonts w:eastAsia="MS Mincho"/>
          <w:lang w:val="sq-AL"/>
        </w:rPr>
        <w:t xml:space="preserve">on </w:t>
      </w:r>
      <w:r w:rsidR="00061DF9" w:rsidRPr="00204A5A">
        <w:rPr>
          <w:rFonts w:eastAsia="MS Mincho"/>
          <w:lang w:val="sq-AL"/>
        </w:rPr>
        <w:t xml:space="preserve"> </w:t>
      </w:r>
      <w:r w:rsidRPr="00204A5A">
        <w:rPr>
          <w:rFonts w:eastAsia="MS Mincho"/>
          <w:lang w:val="sq-AL"/>
        </w:rPr>
        <w:t>periudhë</w:t>
      </w:r>
      <w:r w:rsidR="00061DF9" w:rsidRPr="00204A5A">
        <w:rPr>
          <w:rFonts w:eastAsia="MS Mincho"/>
          <w:lang w:val="sq-AL"/>
        </w:rPr>
        <w:t>s</w:t>
      </w:r>
      <w:r w:rsidRPr="00204A5A">
        <w:rPr>
          <w:rFonts w:eastAsia="MS Mincho"/>
          <w:lang w:val="sq-AL"/>
        </w:rPr>
        <w:t xml:space="preserve"> </w:t>
      </w:r>
      <w:r w:rsidR="00061DF9" w:rsidRPr="00204A5A">
        <w:rPr>
          <w:rFonts w:eastAsia="MS Mincho"/>
          <w:lang w:val="sq-AL"/>
        </w:rPr>
        <w:t>s</w:t>
      </w:r>
      <w:r w:rsidR="00204A5A" w:rsidRPr="00204A5A">
        <w:rPr>
          <w:rFonts w:eastAsia="MS Mincho"/>
          <w:lang w:val="sq-AL"/>
        </w:rPr>
        <w:t>ë</w:t>
      </w:r>
      <w:r w:rsidRPr="00204A5A">
        <w:rPr>
          <w:rFonts w:eastAsia="MS Mincho"/>
          <w:lang w:val="sq-AL"/>
        </w:rPr>
        <w:t xml:space="preserve"> hapjes së sezonit të gjuetisë.</w:t>
      </w:r>
    </w:p>
    <w:p w14:paraId="3558E702" w14:textId="77777777" w:rsidR="001152AF" w:rsidRPr="00204A5A" w:rsidRDefault="001152AF" w:rsidP="00204A5A">
      <w:pPr>
        <w:spacing w:line="256" w:lineRule="auto"/>
        <w:jc w:val="both"/>
        <w:rPr>
          <w:rFonts w:eastAsia="MS Mincho"/>
          <w:lang w:val="sq-AL"/>
        </w:rPr>
      </w:pPr>
    </w:p>
    <w:p w14:paraId="39AD4927" w14:textId="1112E235" w:rsidR="007510DC" w:rsidRPr="00204A5A" w:rsidRDefault="007510DC" w:rsidP="00204A5A">
      <w:pPr>
        <w:spacing w:line="256" w:lineRule="auto"/>
        <w:jc w:val="both"/>
        <w:rPr>
          <w:lang w:val="sq-AL"/>
        </w:rPr>
      </w:pPr>
    </w:p>
    <w:p w14:paraId="47DC28D8" w14:textId="0EB6E784" w:rsidR="007510DC" w:rsidRPr="00204A5A" w:rsidRDefault="007510DC" w:rsidP="00DE764C">
      <w:pPr>
        <w:jc w:val="center"/>
        <w:rPr>
          <w:rFonts w:eastAsia="MS Mincho"/>
          <w:lang w:val="sq-AL"/>
        </w:rPr>
      </w:pPr>
      <w:r w:rsidRPr="00204A5A">
        <w:rPr>
          <w:rFonts w:eastAsia="MS Mincho"/>
          <w:lang w:val="sq-AL"/>
        </w:rPr>
        <w:t>Neni 2</w:t>
      </w:r>
      <w:r w:rsidR="00DE764C">
        <w:rPr>
          <w:rFonts w:eastAsia="MS Mincho"/>
          <w:lang w:val="sq-AL"/>
        </w:rPr>
        <w:t>1</w:t>
      </w:r>
    </w:p>
    <w:p w14:paraId="6417D1D7" w14:textId="4BEF976F" w:rsidR="007510DC" w:rsidRPr="00204A5A" w:rsidRDefault="00957836" w:rsidP="00DE764C">
      <w:pPr>
        <w:jc w:val="center"/>
        <w:rPr>
          <w:rFonts w:eastAsia="MS Mincho"/>
          <w:b/>
          <w:bCs/>
          <w:lang w:val="sq-AL"/>
        </w:rPr>
      </w:pPr>
      <w:r w:rsidRPr="00204A5A">
        <w:rPr>
          <w:rFonts w:eastAsia="MS Mincho"/>
          <w:b/>
          <w:bCs/>
          <w:lang w:val="sq-AL"/>
        </w:rPr>
        <w:t>N</w:t>
      </w:r>
      <w:r w:rsidR="007510DC" w:rsidRPr="00204A5A">
        <w:rPr>
          <w:rFonts w:eastAsia="MS Mincho"/>
          <w:b/>
          <w:bCs/>
          <w:lang w:val="sq-AL"/>
        </w:rPr>
        <w:t>jësi</w:t>
      </w:r>
      <w:r w:rsidRPr="00204A5A">
        <w:rPr>
          <w:rFonts w:eastAsia="MS Mincho"/>
          <w:b/>
          <w:bCs/>
          <w:lang w:val="sq-AL"/>
        </w:rPr>
        <w:t xml:space="preserve">a </w:t>
      </w:r>
      <w:r w:rsidR="007510DC" w:rsidRPr="00204A5A">
        <w:rPr>
          <w:rFonts w:eastAsia="MS Mincho"/>
          <w:b/>
          <w:bCs/>
          <w:lang w:val="sq-AL"/>
        </w:rPr>
        <w:t xml:space="preserve"> e qeverisjes vendore</w:t>
      </w:r>
    </w:p>
    <w:p w14:paraId="00DA0A1D" w14:textId="529B8498" w:rsidR="007510DC" w:rsidRPr="00204A5A" w:rsidRDefault="007510DC" w:rsidP="00204A5A">
      <w:pPr>
        <w:jc w:val="both"/>
        <w:rPr>
          <w:rFonts w:eastAsia="MS Mincho"/>
          <w:lang w:val="sq-AL"/>
        </w:rPr>
      </w:pPr>
    </w:p>
    <w:p w14:paraId="333AA9BD" w14:textId="65A5600C" w:rsidR="00957836" w:rsidRPr="00204A5A" w:rsidRDefault="00957836" w:rsidP="00204A5A">
      <w:pPr>
        <w:jc w:val="both"/>
        <w:rPr>
          <w:rFonts w:eastAsia="MS Mincho"/>
          <w:lang w:val="sq-AL"/>
        </w:rPr>
      </w:pPr>
      <w:r w:rsidRPr="00204A5A">
        <w:rPr>
          <w:rFonts w:eastAsia="MS Mincho"/>
          <w:lang w:val="sq-AL"/>
        </w:rPr>
        <w:t>1. Njësia përgjegjëse për gjuetinë pran</w:t>
      </w:r>
      <w:r w:rsidR="00204A5A" w:rsidRPr="00204A5A">
        <w:rPr>
          <w:rFonts w:eastAsia="MS Mincho"/>
          <w:lang w:val="sq-AL"/>
        </w:rPr>
        <w:t>ë</w:t>
      </w:r>
      <w:r w:rsidRPr="00204A5A">
        <w:rPr>
          <w:rFonts w:eastAsia="MS Mincho"/>
          <w:lang w:val="sq-AL"/>
        </w:rPr>
        <w:t xml:space="preserve"> njësisë së qeverisjes vendore </w:t>
      </w:r>
      <w:r w:rsidR="00204A5A" w:rsidRPr="00204A5A">
        <w:rPr>
          <w:rFonts w:eastAsia="MS Mincho"/>
          <w:lang w:val="sq-AL"/>
        </w:rPr>
        <w:t>ë</w:t>
      </w:r>
      <w:r w:rsidRPr="00204A5A">
        <w:rPr>
          <w:rFonts w:eastAsia="MS Mincho"/>
          <w:lang w:val="sq-AL"/>
        </w:rPr>
        <w:t>sht</w:t>
      </w:r>
      <w:r w:rsidR="00204A5A" w:rsidRPr="00204A5A">
        <w:rPr>
          <w:rFonts w:eastAsia="MS Mincho"/>
          <w:lang w:val="sq-AL"/>
        </w:rPr>
        <w:t>ë</w:t>
      </w:r>
      <w:r w:rsidRPr="00204A5A">
        <w:rPr>
          <w:rFonts w:eastAsia="MS Mincho"/>
          <w:lang w:val="sq-AL"/>
        </w:rPr>
        <w:t xml:space="preserve"> struktura vendore </w:t>
      </w:r>
      <w:bookmarkStart w:id="3" w:name="_Hlk184047535"/>
      <w:r w:rsidRPr="00204A5A">
        <w:rPr>
          <w:rFonts w:eastAsia="MS Mincho"/>
          <w:lang w:val="sq-AL"/>
        </w:rPr>
        <w:t>p</w:t>
      </w:r>
      <w:r w:rsidR="00204A5A" w:rsidRPr="00204A5A">
        <w:rPr>
          <w:rFonts w:eastAsia="MS Mincho"/>
          <w:lang w:val="sq-AL"/>
        </w:rPr>
        <w:t>ë</w:t>
      </w:r>
      <w:r w:rsidRPr="00204A5A">
        <w:rPr>
          <w:rFonts w:eastAsia="MS Mincho"/>
          <w:lang w:val="sq-AL"/>
        </w:rPr>
        <w:t>r zhvillimin e gjuetis</w:t>
      </w:r>
      <w:r w:rsidR="00204A5A" w:rsidRPr="00204A5A">
        <w:rPr>
          <w:rFonts w:eastAsia="MS Mincho"/>
          <w:lang w:val="sq-AL"/>
        </w:rPr>
        <w:t>ë</w:t>
      </w:r>
      <w:r w:rsidRPr="00204A5A">
        <w:rPr>
          <w:rFonts w:eastAsia="MS Mincho"/>
          <w:lang w:val="sq-AL"/>
        </w:rPr>
        <w:t xml:space="preserve"> s</w:t>
      </w:r>
      <w:r w:rsidR="00204A5A" w:rsidRPr="00204A5A">
        <w:rPr>
          <w:rFonts w:eastAsia="MS Mincho"/>
          <w:lang w:val="sq-AL"/>
        </w:rPr>
        <w:t>ë</w:t>
      </w:r>
      <w:r w:rsidRPr="00204A5A">
        <w:rPr>
          <w:rFonts w:eastAsia="MS Mincho"/>
          <w:lang w:val="sq-AL"/>
        </w:rPr>
        <w:t xml:space="preserve"> q</w:t>
      </w:r>
      <w:r w:rsidR="00204A5A" w:rsidRPr="00204A5A">
        <w:rPr>
          <w:rFonts w:eastAsia="MS Mincho"/>
          <w:lang w:val="sq-AL"/>
        </w:rPr>
        <w:t>ë</w:t>
      </w:r>
      <w:r w:rsidRPr="00204A5A">
        <w:rPr>
          <w:rFonts w:eastAsia="MS Mincho"/>
          <w:lang w:val="sq-AL"/>
        </w:rPr>
        <w:t>ndrueshme n</w:t>
      </w:r>
      <w:r w:rsidR="00204A5A" w:rsidRPr="00204A5A">
        <w:rPr>
          <w:rFonts w:eastAsia="MS Mincho"/>
          <w:lang w:val="sq-AL"/>
        </w:rPr>
        <w:t>ë</w:t>
      </w:r>
      <w:r w:rsidRPr="00204A5A">
        <w:rPr>
          <w:rFonts w:eastAsia="MS Mincho"/>
          <w:lang w:val="sq-AL"/>
        </w:rPr>
        <w:t xml:space="preserve"> nivel vendor.</w:t>
      </w:r>
    </w:p>
    <w:bookmarkEnd w:id="3"/>
    <w:p w14:paraId="47C2A851" w14:textId="419168B2" w:rsidR="007510DC" w:rsidRPr="00204A5A" w:rsidRDefault="00957836" w:rsidP="00204A5A">
      <w:pPr>
        <w:spacing w:line="256" w:lineRule="auto"/>
        <w:jc w:val="both"/>
        <w:rPr>
          <w:rFonts w:eastAsia="MS Mincho"/>
          <w:lang w:val="sq-AL"/>
        </w:rPr>
      </w:pPr>
      <w:r w:rsidRPr="00204A5A">
        <w:rPr>
          <w:rFonts w:eastAsia="MS Mincho"/>
          <w:lang w:val="sq-AL"/>
        </w:rPr>
        <w:t>2.</w:t>
      </w:r>
      <w:r w:rsidR="007510DC" w:rsidRPr="00204A5A">
        <w:rPr>
          <w:rFonts w:eastAsia="MS Mincho"/>
          <w:lang w:val="sq-AL"/>
        </w:rPr>
        <w:t xml:space="preserve"> Njësia përgjegjëse për gjuetinë e njësisë së qeverisjes vendore</w:t>
      </w:r>
      <w:r w:rsidRPr="00204A5A">
        <w:rPr>
          <w:rFonts w:eastAsia="MS Mincho"/>
          <w:lang w:val="sq-AL"/>
        </w:rPr>
        <w:t xml:space="preserve">, në përmbushje të rolit të saj ka këto përgjegjësi:  </w:t>
      </w:r>
      <w:r w:rsidR="00061DF9" w:rsidRPr="00204A5A">
        <w:rPr>
          <w:rFonts w:eastAsia="MS Mincho"/>
          <w:lang w:val="sq-AL"/>
        </w:rPr>
        <w:t>:</w:t>
      </w:r>
    </w:p>
    <w:p w14:paraId="19149B09" w14:textId="66641F4A" w:rsidR="00720294" w:rsidRPr="00204A5A" w:rsidRDefault="005B728C" w:rsidP="00204A5A">
      <w:pPr>
        <w:spacing w:line="256" w:lineRule="auto"/>
        <w:jc w:val="both"/>
        <w:rPr>
          <w:rFonts w:eastAsia="MS Mincho"/>
          <w:lang w:val="sq-AL"/>
        </w:rPr>
      </w:pPr>
      <w:r w:rsidRPr="00204A5A">
        <w:rPr>
          <w:rFonts w:eastAsia="MS Mincho"/>
          <w:lang w:val="sq-AL"/>
        </w:rPr>
        <w:lastRenderedPageBreak/>
        <w:t>a)</w:t>
      </w:r>
      <w:r w:rsidR="006C3BDF" w:rsidRPr="00204A5A">
        <w:rPr>
          <w:rFonts w:eastAsia="MS Mincho"/>
          <w:lang w:val="sq-AL"/>
        </w:rPr>
        <w:t>p</w:t>
      </w:r>
      <w:r w:rsidRPr="00204A5A">
        <w:rPr>
          <w:rFonts w:eastAsia="MS Mincho"/>
          <w:lang w:val="sq-AL"/>
        </w:rPr>
        <w:t>ropozon shpalljen e zonave të gjuetisë, ripopullimit dhe mbar</w:t>
      </w:r>
      <w:r w:rsidR="00204A5A" w:rsidRPr="00204A5A">
        <w:rPr>
          <w:rFonts w:eastAsia="MS Mincho"/>
          <w:lang w:val="sq-AL"/>
        </w:rPr>
        <w:t>ë</w:t>
      </w:r>
      <w:r w:rsidRPr="00204A5A">
        <w:rPr>
          <w:rFonts w:eastAsia="MS Mincho"/>
          <w:lang w:val="sq-AL"/>
        </w:rPr>
        <w:t>shtimit t</w:t>
      </w:r>
      <w:r w:rsidR="00204A5A" w:rsidRPr="00204A5A">
        <w:rPr>
          <w:rFonts w:eastAsia="MS Mincho"/>
          <w:lang w:val="sq-AL"/>
        </w:rPr>
        <w:t>ë</w:t>
      </w:r>
      <w:r w:rsidRPr="00204A5A">
        <w:rPr>
          <w:rFonts w:eastAsia="MS Mincho"/>
          <w:lang w:val="sq-AL"/>
        </w:rPr>
        <w:t xml:space="preserve"> faun</w:t>
      </w:r>
      <w:r w:rsidR="00204A5A" w:rsidRPr="00204A5A">
        <w:rPr>
          <w:rFonts w:eastAsia="MS Mincho"/>
          <w:lang w:val="sq-AL"/>
        </w:rPr>
        <w:t>ë</w:t>
      </w:r>
      <w:r w:rsidRPr="00204A5A">
        <w:rPr>
          <w:rFonts w:eastAsia="MS Mincho"/>
          <w:lang w:val="sq-AL"/>
        </w:rPr>
        <w:t>s s</w:t>
      </w:r>
      <w:r w:rsidR="00204A5A" w:rsidRPr="00204A5A">
        <w:rPr>
          <w:rFonts w:eastAsia="MS Mincho"/>
          <w:lang w:val="sq-AL"/>
        </w:rPr>
        <w:t>ë</w:t>
      </w:r>
      <w:r w:rsidRPr="00204A5A">
        <w:rPr>
          <w:rFonts w:eastAsia="MS Mincho"/>
          <w:lang w:val="sq-AL"/>
        </w:rPr>
        <w:t xml:space="preserve"> eg</w:t>
      </w:r>
      <w:r w:rsidR="00204A5A" w:rsidRPr="00204A5A">
        <w:rPr>
          <w:rFonts w:eastAsia="MS Mincho"/>
          <w:lang w:val="sq-AL"/>
        </w:rPr>
        <w:t>ë</w:t>
      </w:r>
      <w:r w:rsidRPr="00204A5A">
        <w:rPr>
          <w:rFonts w:eastAsia="MS Mincho"/>
          <w:lang w:val="sq-AL"/>
        </w:rPr>
        <w:t xml:space="preserve">r objekt gjuetie; </w:t>
      </w:r>
    </w:p>
    <w:p w14:paraId="11C00498" w14:textId="58358AA4" w:rsidR="007510DC" w:rsidRPr="00204A5A" w:rsidRDefault="007510DC" w:rsidP="00204A5A">
      <w:pPr>
        <w:spacing w:line="256" w:lineRule="auto"/>
        <w:jc w:val="both"/>
        <w:rPr>
          <w:rFonts w:eastAsia="MS Mincho"/>
          <w:lang w:val="sq-AL"/>
        </w:rPr>
      </w:pPr>
      <w:r w:rsidRPr="00204A5A">
        <w:rPr>
          <w:rFonts w:eastAsia="MS Mincho"/>
          <w:lang w:val="sq-AL"/>
        </w:rPr>
        <w:t>a) menaxhon dhe kontrollon administrimin e zonave të gjuetisë, që janë në territorin e tyre dhe kryerjen e veprimtarisë së gjuetisë në to;</w:t>
      </w:r>
    </w:p>
    <w:p w14:paraId="0E7D0002" w14:textId="46C931D3" w:rsidR="007510DC" w:rsidRPr="00204A5A" w:rsidRDefault="007510DC" w:rsidP="00204A5A">
      <w:pPr>
        <w:spacing w:line="256" w:lineRule="auto"/>
        <w:jc w:val="both"/>
        <w:rPr>
          <w:rFonts w:eastAsia="MS Mincho"/>
          <w:lang w:val="sq-AL"/>
        </w:rPr>
      </w:pPr>
      <w:r w:rsidRPr="00204A5A">
        <w:rPr>
          <w:rFonts w:eastAsia="MS Mincho"/>
          <w:lang w:val="sq-AL"/>
        </w:rPr>
        <w:t>b) kryen procedurat për dhënien në përdorim të zonave të gjuetisë;</w:t>
      </w:r>
    </w:p>
    <w:p w14:paraId="6C75F676" w14:textId="38E23A00" w:rsidR="007510DC" w:rsidRPr="00204A5A" w:rsidRDefault="007510DC" w:rsidP="00204A5A">
      <w:pPr>
        <w:spacing w:line="256" w:lineRule="auto"/>
        <w:jc w:val="both"/>
        <w:rPr>
          <w:rFonts w:eastAsia="MS Mincho"/>
          <w:lang w:val="sq-AL"/>
        </w:rPr>
      </w:pPr>
      <w:r w:rsidRPr="00204A5A">
        <w:rPr>
          <w:rFonts w:eastAsia="MS Mincho"/>
          <w:lang w:val="sq-AL"/>
        </w:rPr>
        <w:t>c) lidh kontratë me fituesin për dhënien me qira të zonës së gjuetisë;</w:t>
      </w:r>
    </w:p>
    <w:p w14:paraId="047CED61" w14:textId="17367C15" w:rsidR="007510DC" w:rsidRPr="00204A5A" w:rsidRDefault="007510DC" w:rsidP="00204A5A">
      <w:pPr>
        <w:spacing w:line="256" w:lineRule="auto"/>
        <w:jc w:val="both"/>
        <w:rPr>
          <w:rFonts w:eastAsia="MS Mincho"/>
          <w:lang w:val="sq-AL"/>
        </w:rPr>
      </w:pPr>
      <w:r w:rsidRPr="00204A5A">
        <w:rPr>
          <w:rFonts w:eastAsia="MS Mincho"/>
          <w:lang w:val="sq-AL"/>
        </w:rPr>
        <w:t>ç) organizon testimin e gjuetarëve ne bashkëpunim me shoqatën dhe federatën e gjuetarëve;</w:t>
      </w:r>
    </w:p>
    <w:p w14:paraId="47AB53EA" w14:textId="65BF6F23" w:rsidR="007510DC" w:rsidRPr="00204A5A" w:rsidRDefault="007510DC" w:rsidP="00204A5A">
      <w:pPr>
        <w:spacing w:line="256" w:lineRule="auto"/>
        <w:jc w:val="both"/>
        <w:rPr>
          <w:rFonts w:eastAsia="MS Mincho"/>
          <w:lang w:val="sq-AL"/>
        </w:rPr>
      </w:pPr>
      <w:r w:rsidRPr="00204A5A">
        <w:rPr>
          <w:rFonts w:eastAsia="MS Mincho"/>
          <w:lang w:val="sq-AL"/>
        </w:rPr>
        <w:t>d) shqyrton kërkesat për leje gjuetie;</w:t>
      </w:r>
    </w:p>
    <w:p w14:paraId="12BF2242" w14:textId="2F457392" w:rsidR="007510DC" w:rsidRPr="00204A5A" w:rsidRDefault="007510DC" w:rsidP="00204A5A">
      <w:pPr>
        <w:spacing w:line="256" w:lineRule="auto"/>
        <w:jc w:val="both"/>
        <w:rPr>
          <w:rFonts w:eastAsia="MS Mincho"/>
          <w:lang w:val="sq-AL"/>
        </w:rPr>
      </w:pPr>
      <w:r w:rsidRPr="00204A5A">
        <w:rPr>
          <w:rFonts w:eastAsia="MS Mincho"/>
          <w:lang w:val="sq-AL"/>
        </w:rPr>
        <w:t>dh) administron regjistrin e lejeve të gjuetisë;</w:t>
      </w:r>
    </w:p>
    <w:p w14:paraId="4992072E" w14:textId="254FA241" w:rsidR="007510DC" w:rsidRPr="00204A5A" w:rsidRDefault="007510DC" w:rsidP="00204A5A">
      <w:pPr>
        <w:spacing w:line="256" w:lineRule="auto"/>
        <w:jc w:val="both"/>
        <w:rPr>
          <w:rFonts w:eastAsia="MS Mincho"/>
          <w:lang w:val="sq-AL"/>
        </w:rPr>
      </w:pPr>
      <w:r w:rsidRPr="00204A5A">
        <w:rPr>
          <w:rFonts w:eastAsia="MS Mincho"/>
          <w:lang w:val="sq-AL"/>
        </w:rPr>
        <w:t>e) administron mandat pagesat për ushtrimin e gjuetisë;</w:t>
      </w:r>
    </w:p>
    <w:p w14:paraId="022A5B50" w14:textId="3597AF8D" w:rsidR="007510DC" w:rsidRPr="00204A5A" w:rsidRDefault="007510DC" w:rsidP="00204A5A">
      <w:pPr>
        <w:spacing w:line="256" w:lineRule="auto"/>
        <w:jc w:val="both"/>
        <w:rPr>
          <w:rFonts w:eastAsia="MS Mincho"/>
          <w:lang w:val="sq-AL"/>
        </w:rPr>
      </w:pPr>
      <w:r w:rsidRPr="00204A5A">
        <w:rPr>
          <w:rFonts w:eastAsia="MS Mincho"/>
          <w:lang w:val="sq-AL"/>
        </w:rPr>
        <w:t>ë)</w:t>
      </w:r>
      <w:r w:rsidR="00DE764C">
        <w:rPr>
          <w:rFonts w:eastAsia="MS Mincho"/>
          <w:lang w:val="sq-AL"/>
        </w:rPr>
        <w:t xml:space="preserve"> </w:t>
      </w:r>
      <w:r w:rsidRPr="00204A5A">
        <w:rPr>
          <w:rFonts w:eastAsia="MS Mincho"/>
          <w:lang w:val="sq-AL"/>
        </w:rPr>
        <w:t>grumbullon të dhënat vjetore të monitorimit të gjuetisë;</w:t>
      </w:r>
    </w:p>
    <w:p w14:paraId="01F45FC9" w14:textId="0FAFF7B6" w:rsidR="0035027E" w:rsidRPr="00204A5A" w:rsidRDefault="0035027E" w:rsidP="00204A5A">
      <w:pPr>
        <w:spacing w:line="256" w:lineRule="auto"/>
        <w:jc w:val="both"/>
        <w:rPr>
          <w:rFonts w:eastAsia="MS Mincho"/>
          <w:b/>
          <w:lang w:val="sq-AL"/>
        </w:rPr>
      </w:pPr>
      <w:r w:rsidRPr="00204A5A">
        <w:rPr>
          <w:rFonts w:eastAsia="MS Mincho"/>
          <w:lang w:val="sq-AL"/>
        </w:rPr>
        <w:t>f)</w:t>
      </w:r>
      <w:r w:rsidRPr="00204A5A">
        <w:rPr>
          <w:lang w:val="sq-AL"/>
        </w:rPr>
        <w:t xml:space="preserve"> mirat</w:t>
      </w:r>
      <w:r w:rsidRPr="00204A5A">
        <w:rPr>
          <w:rFonts w:eastAsia="MS Mincho"/>
          <w:lang w:val="sq-AL"/>
        </w:rPr>
        <w:t>on planin vjetor të përdorimit të llojeve të faunës së egër, objekt gjuetie</w:t>
      </w:r>
      <w:r w:rsidR="005B728C" w:rsidRPr="00204A5A">
        <w:rPr>
          <w:rFonts w:eastAsia="MS Mincho"/>
          <w:lang w:val="sq-AL"/>
        </w:rPr>
        <w:t>, t</w:t>
      </w:r>
      <w:r w:rsidR="00204A5A" w:rsidRPr="00204A5A">
        <w:rPr>
          <w:rFonts w:eastAsia="MS Mincho"/>
          <w:lang w:val="sq-AL"/>
        </w:rPr>
        <w:t>ë</w:t>
      </w:r>
      <w:r w:rsidR="005B728C" w:rsidRPr="00204A5A">
        <w:rPr>
          <w:rFonts w:eastAsia="MS Mincho"/>
          <w:lang w:val="sq-AL"/>
        </w:rPr>
        <w:t xml:space="preserve"> propozuar nga menaxhuesi i zon</w:t>
      </w:r>
      <w:r w:rsidR="00204A5A" w:rsidRPr="00204A5A">
        <w:rPr>
          <w:rFonts w:eastAsia="MS Mincho"/>
          <w:lang w:val="sq-AL"/>
        </w:rPr>
        <w:t>ë</w:t>
      </w:r>
      <w:r w:rsidR="005B728C" w:rsidRPr="00204A5A">
        <w:rPr>
          <w:rFonts w:eastAsia="MS Mincho"/>
          <w:lang w:val="sq-AL"/>
        </w:rPr>
        <w:t>s s</w:t>
      </w:r>
      <w:r w:rsidR="00204A5A" w:rsidRPr="00204A5A">
        <w:rPr>
          <w:rFonts w:eastAsia="MS Mincho"/>
          <w:lang w:val="sq-AL"/>
        </w:rPr>
        <w:t>ë</w:t>
      </w:r>
      <w:r w:rsidR="005B728C" w:rsidRPr="00204A5A">
        <w:rPr>
          <w:rFonts w:eastAsia="MS Mincho"/>
          <w:lang w:val="sq-AL"/>
        </w:rPr>
        <w:t xml:space="preserve"> gjuetis</w:t>
      </w:r>
      <w:r w:rsidR="00204A5A" w:rsidRPr="00204A5A">
        <w:rPr>
          <w:rFonts w:eastAsia="MS Mincho"/>
          <w:lang w:val="sq-AL"/>
        </w:rPr>
        <w:t>ë</w:t>
      </w:r>
      <w:r w:rsidRPr="00204A5A">
        <w:rPr>
          <w:rFonts w:eastAsia="MS Mincho"/>
          <w:lang w:val="sq-AL"/>
        </w:rPr>
        <w:t>.</w:t>
      </w:r>
    </w:p>
    <w:p w14:paraId="79B86DAB" w14:textId="77777777" w:rsidR="007510DC" w:rsidRPr="00204A5A" w:rsidRDefault="007510DC" w:rsidP="00204A5A">
      <w:pPr>
        <w:spacing w:line="256" w:lineRule="auto"/>
        <w:jc w:val="both"/>
        <w:rPr>
          <w:rFonts w:eastAsia="MS Mincho"/>
          <w:lang w:val="sq-AL"/>
        </w:rPr>
      </w:pPr>
    </w:p>
    <w:p w14:paraId="3EEBF08F" w14:textId="4278A1AD" w:rsidR="007510DC" w:rsidRPr="00204A5A" w:rsidRDefault="007510DC" w:rsidP="00DE764C">
      <w:pPr>
        <w:jc w:val="center"/>
        <w:rPr>
          <w:rFonts w:eastAsia="MS Mincho"/>
          <w:lang w:val="sq-AL"/>
        </w:rPr>
      </w:pPr>
      <w:r w:rsidRPr="00204A5A">
        <w:rPr>
          <w:rFonts w:eastAsia="MS Mincho"/>
          <w:lang w:val="sq-AL"/>
        </w:rPr>
        <w:t>Neni 2</w:t>
      </w:r>
      <w:r w:rsidR="00DE764C">
        <w:rPr>
          <w:rFonts w:eastAsia="MS Mincho"/>
          <w:lang w:val="sq-AL"/>
        </w:rPr>
        <w:t>2</w:t>
      </w:r>
    </w:p>
    <w:p w14:paraId="7C7885CC" w14:textId="77777777" w:rsidR="007510DC" w:rsidRPr="00204A5A" w:rsidRDefault="007510DC" w:rsidP="00DE764C">
      <w:pPr>
        <w:jc w:val="center"/>
        <w:rPr>
          <w:rFonts w:eastAsia="MS Mincho"/>
          <w:b/>
          <w:bCs/>
          <w:lang w:val="sq-AL"/>
        </w:rPr>
      </w:pPr>
      <w:r w:rsidRPr="00204A5A">
        <w:rPr>
          <w:rFonts w:eastAsia="MS Mincho"/>
          <w:b/>
          <w:bCs/>
          <w:lang w:val="sq-AL"/>
        </w:rPr>
        <w:t>Menaxhuesi i zonës së gjuetisë</w:t>
      </w:r>
    </w:p>
    <w:p w14:paraId="36B1D9DF" w14:textId="77777777" w:rsidR="007510DC" w:rsidRPr="00204A5A" w:rsidRDefault="007510DC" w:rsidP="00204A5A">
      <w:pPr>
        <w:jc w:val="both"/>
        <w:rPr>
          <w:rFonts w:eastAsia="MS Mincho"/>
          <w:lang w:val="sq-AL"/>
        </w:rPr>
      </w:pPr>
    </w:p>
    <w:p w14:paraId="6000161A" w14:textId="6CBEB3EB" w:rsidR="007510DC" w:rsidRPr="00204A5A" w:rsidRDefault="007510DC" w:rsidP="00204A5A">
      <w:pPr>
        <w:jc w:val="both"/>
        <w:rPr>
          <w:rFonts w:eastAsia="MS Mincho"/>
          <w:lang w:val="sq-AL"/>
        </w:rPr>
      </w:pPr>
      <w:r w:rsidRPr="00204A5A">
        <w:rPr>
          <w:lang w:val="sq-AL"/>
        </w:rPr>
        <w:t>1</w:t>
      </w:r>
      <w:r w:rsidRPr="00204A5A">
        <w:rPr>
          <w:rFonts w:eastAsia="MS Mincho"/>
          <w:lang w:val="sq-AL"/>
        </w:rPr>
        <w:t xml:space="preserve">. Menaxhuesi i zonës së gjuetisë është personi </w:t>
      </w:r>
      <w:r w:rsidR="002B380E" w:rsidRPr="00204A5A">
        <w:rPr>
          <w:rFonts w:eastAsia="MS Mincho"/>
          <w:lang w:val="sq-AL"/>
        </w:rPr>
        <w:t xml:space="preserve">fizik ose </w:t>
      </w:r>
      <w:r w:rsidRPr="00204A5A">
        <w:rPr>
          <w:rFonts w:eastAsia="MS Mincho"/>
          <w:lang w:val="sq-AL"/>
        </w:rPr>
        <w:t>juridik që përzgjidhet sipas një procedure  konkurrimi</w:t>
      </w:r>
      <w:r w:rsidR="00C0639D" w:rsidRPr="00204A5A">
        <w:rPr>
          <w:rFonts w:eastAsia="MS Mincho"/>
          <w:lang w:val="sq-AL"/>
        </w:rPr>
        <w:t>.</w:t>
      </w:r>
    </w:p>
    <w:p w14:paraId="7E5CD854" w14:textId="6ECCCBB6" w:rsidR="007510DC" w:rsidRPr="00204A5A" w:rsidRDefault="007510DC" w:rsidP="00204A5A">
      <w:pPr>
        <w:jc w:val="both"/>
        <w:rPr>
          <w:rFonts w:eastAsia="MS Mincho"/>
          <w:lang w:val="sq-AL"/>
        </w:rPr>
      </w:pPr>
      <w:r w:rsidRPr="00204A5A">
        <w:rPr>
          <w:rFonts w:eastAsia="MS Mincho"/>
          <w:lang w:val="sq-AL"/>
        </w:rPr>
        <w:t xml:space="preserve">2. </w:t>
      </w:r>
      <w:r w:rsidR="00C0639D" w:rsidRPr="00204A5A">
        <w:rPr>
          <w:rFonts w:eastAsia="MS Mincho"/>
          <w:lang w:val="sq-AL"/>
        </w:rPr>
        <w:t>Kriteret</w:t>
      </w:r>
      <w:r w:rsidRPr="00204A5A">
        <w:rPr>
          <w:rFonts w:eastAsia="MS Mincho"/>
          <w:lang w:val="sq-AL"/>
        </w:rPr>
        <w:t xml:space="preserve"> për të përzgjedhur menaxhuesin e zonës së gjuetisë </w:t>
      </w:r>
      <w:r w:rsidR="006D740B" w:rsidRPr="00204A5A">
        <w:rPr>
          <w:rFonts w:eastAsia="MS Mincho"/>
          <w:lang w:val="sq-AL"/>
        </w:rPr>
        <w:t>jan</w:t>
      </w:r>
      <w:r w:rsidR="00204A5A" w:rsidRPr="00204A5A">
        <w:rPr>
          <w:rFonts w:eastAsia="MS Mincho"/>
          <w:lang w:val="sq-AL"/>
        </w:rPr>
        <w:t>ë</w:t>
      </w:r>
      <w:r w:rsidR="006D740B" w:rsidRPr="00204A5A">
        <w:rPr>
          <w:rFonts w:eastAsia="MS Mincho"/>
          <w:lang w:val="sq-AL"/>
        </w:rPr>
        <w:t xml:space="preserve"> sipas p</w:t>
      </w:r>
      <w:r w:rsidR="00204A5A" w:rsidRPr="00204A5A">
        <w:rPr>
          <w:rFonts w:eastAsia="MS Mincho"/>
          <w:lang w:val="sq-AL"/>
        </w:rPr>
        <w:t>ë</w:t>
      </w:r>
      <w:r w:rsidR="006D740B" w:rsidRPr="00204A5A">
        <w:rPr>
          <w:rFonts w:eastAsia="MS Mincho"/>
          <w:lang w:val="sq-AL"/>
        </w:rPr>
        <w:t>rcaktimit t</w:t>
      </w:r>
      <w:r w:rsidR="00204A5A" w:rsidRPr="00204A5A">
        <w:rPr>
          <w:rFonts w:eastAsia="MS Mincho"/>
          <w:lang w:val="sq-AL"/>
        </w:rPr>
        <w:t>ë</w:t>
      </w:r>
      <w:r w:rsidR="006D740B" w:rsidRPr="00204A5A">
        <w:rPr>
          <w:rFonts w:eastAsia="MS Mincho"/>
          <w:lang w:val="sq-AL"/>
        </w:rPr>
        <w:t xml:space="preserve"> pik</w:t>
      </w:r>
      <w:r w:rsidR="00204A5A" w:rsidRPr="00204A5A">
        <w:rPr>
          <w:rFonts w:eastAsia="MS Mincho"/>
          <w:lang w:val="sq-AL"/>
        </w:rPr>
        <w:t>ë</w:t>
      </w:r>
      <w:r w:rsidR="006D740B" w:rsidRPr="00204A5A">
        <w:rPr>
          <w:rFonts w:eastAsia="MS Mincho"/>
          <w:lang w:val="sq-AL"/>
        </w:rPr>
        <w:t>s 3, t</w:t>
      </w:r>
      <w:r w:rsidR="00204A5A" w:rsidRPr="00204A5A">
        <w:rPr>
          <w:rFonts w:eastAsia="MS Mincho"/>
          <w:lang w:val="sq-AL"/>
        </w:rPr>
        <w:t>ë</w:t>
      </w:r>
      <w:r w:rsidR="006D740B" w:rsidRPr="00204A5A">
        <w:rPr>
          <w:rFonts w:eastAsia="MS Mincho"/>
          <w:lang w:val="sq-AL"/>
        </w:rPr>
        <w:t xml:space="preserve"> nenit </w:t>
      </w:r>
      <w:r w:rsidR="006D740B" w:rsidRPr="00D962D3">
        <w:rPr>
          <w:rFonts w:eastAsia="MS Mincho"/>
          <w:lang w:val="sq-AL"/>
        </w:rPr>
        <w:t>28, t</w:t>
      </w:r>
      <w:r w:rsidR="00204A5A" w:rsidRPr="00D962D3">
        <w:rPr>
          <w:rFonts w:eastAsia="MS Mincho"/>
          <w:lang w:val="sq-AL"/>
        </w:rPr>
        <w:t>ë</w:t>
      </w:r>
      <w:r w:rsidR="006D740B" w:rsidRPr="00204A5A">
        <w:rPr>
          <w:rFonts w:eastAsia="MS Mincho"/>
          <w:lang w:val="sq-AL"/>
        </w:rPr>
        <w:t xml:space="preserve"> k</w:t>
      </w:r>
      <w:r w:rsidR="00204A5A" w:rsidRPr="00204A5A">
        <w:rPr>
          <w:rFonts w:eastAsia="MS Mincho"/>
          <w:lang w:val="sq-AL"/>
        </w:rPr>
        <w:t>ë</w:t>
      </w:r>
      <w:r w:rsidR="006D740B" w:rsidRPr="00204A5A">
        <w:rPr>
          <w:rFonts w:eastAsia="MS Mincho"/>
          <w:lang w:val="sq-AL"/>
        </w:rPr>
        <w:t>tij ligji.</w:t>
      </w:r>
    </w:p>
    <w:p w14:paraId="767DA380" w14:textId="312DA25C" w:rsidR="007510DC" w:rsidRPr="00204A5A" w:rsidRDefault="005D3272" w:rsidP="00204A5A">
      <w:pPr>
        <w:jc w:val="both"/>
        <w:rPr>
          <w:rFonts w:eastAsia="MS Mincho"/>
          <w:lang w:val="sq-AL"/>
        </w:rPr>
      </w:pPr>
      <w:r w:rsidRPr="00204A5A">
        <w:rPr>
          <w:rFonts w:eastAsia="MS Mincho"/>
          <w:lang w:val="sq-AL"/>
        </w:rPr>
        <w:t>3.</w:t>
      </w:r>
      <w:r w:rsidR="007510DC" w:rsidRPr="00204A5A">
        <w:rPr>
          <w:rFonts w:eastAsia="MS Mincho"/>
          <w:lang w:val="sq-AL"/>
        </w:rPr>
        <w:t xml:space="preserve"> Menaxhuesit e zonave të gjuetisë</w:t>
      </w:r>
      <w:r w:rsidRPr="00204A5A">
        <w:rPr>
          <w:rFonts w:eastAsia="MS Mincho"/>
          <w:lang w:val="sq-AL"/>
        </w:rPr>
        <w:t xml:space="preserve"> në përmbushje të rolit të tyre, kan</w:t>
      </w:r>
      <w:r w:rsidR="00204A5A" w:rsidRPr="00204A5A">
        <w:rPr>
          <w:rFonts w:eastAsia="MS Mincho"/>
          <w:lang w:val="sq-AL"/>
        </w:rPr>
        <w:t>ë</w:t>
      </w:r>
      <w:r w:rsidRPr="00204A5A">
        <w:rPr>
          <w:rFonts w:eastAsia="MS Mincho"/>
          <w:lang w:val="sq-AL"/>
        </w:rPr>
        <w:t xml:space="preserve"> këto përgjegjësi </w:t>
      </w:r>
      <w:r w:rsidR="007510DC" w:rsidRPr="00204A5A">
        <w:rPr>
          <w:rFonts w:eastAsia="MS Mincho"/>
          <w:lang w:val="sq-AL"/>
        </w:rPr>
        <w:t xml:space="preserve">: </w:t>
      </w:r>
    </w:p>
    <w:p w14:paraId="4CF6578A" w14:textId="77777777" w:rsidR="007510DC" w:rsidRPr="00204A5A" w:rsidRDefault="007510DC" w:rsidP="00204A5A">
      <w:pPr>
        <w:jc w:val="both"/>
        <w:rPr>
          <w:rFonts w:eastAsia="MS Mincho"/>
          <w:lang w:val="sq-AL"/>
        </w:rPr>
      </w:pPr>
      <w:r w:rsidRPr="00204A5A">
        <w:rPr>
          <w:rFonts w:eastAsia="MS Mincho"/>
          <w:lang w:val="sq-AL"/>
        </w:rPr>
        <w:t xml:space="preserve">a) sigurojnë funksionimin e shërbimit profesional për zbatimin e planit menaxhues të gjuetisë dhe shërbimin e ruajtjes së gjahut; </w:t>
      </w:r>
    </w:p>
    <w:p w14:paraId="218934A8" w14:textId="67C9CE15" w:rsidR="007510DC" w:rsidRPr="00204A5A" w:rsidRDefault="007510DC"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b) organizojnë veprimtaritë e gjuetisë</w:t>
      </w:r>
      <w:r w:rsidR="005D3272" w:rsidRPr="00204A5A">
        <w:rPr>
          <w:rFonts w:ascii="Times New Roman" w:hAnsi="Times New Roman"/>
          <w:sz w:val="24"/>
          <w:szCs w:val="24"/>
          <w:lang w:val="sq-AL"/>
        </w:rPr>
        <w:t>;</w:t>
      </w:r>
    </w:p>
    <w:p w14:paraId="27B5DD9C" w14:textId="43F3F889" w:rsidR="007510DC" w:rsidRPr="00204A5A" w:rsidRDefault="00061DF9"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c) harton planin e menaxhimit dhe planin vjetor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përdorimit të llojeve të faunës së egër, objekt gjuetie.</w:t>
      </w:r>
    </w:p>
    <w:p w14:paraId="2AC26251" w14:textId="77777777" w:rsidR="007510DC" w:rsidRPr="00204A5A" w:rsidRDefault="007510DC" w:rsidP="00204A5A">
      <w:pPr>
        <w:jc w:val="both"/>
        <w:rPr>
          <w:lang w:val="sq-AL"/>
        </w:rPr>
      </w:pPr>
    </w:p>
    <w:bookmarkEnd w:id="1"/>
    <w:p w14:paraId="194D5D93" w14:textId="0EDD0E6E" w:rsidR="00AE3C29" w:rsidRPr="00204A5A" w:rsidRDefault="00AE3C29" w:rsidP="00204A5A">
      <w:pPr>
        <w:pStyle w:val="Paragrafi0"/>
        <w:ind w:firstLine="0"/>
        <w:rPr>
          <w:rFonts w:ascii="Times New Roman" w:hAnsi="Times New Roman"/>
          <w:sz w:val="24"/>
          <w:szCs w:val="24"/>
          <w:lang w:val="sq-AL"/>
        </w:rPr>
      </w:pPr>
    </w:p>
    <w:p w14:paraId="54A9F90C" w14:textId="77777777" w:rsidR="00AE3C29" w:rsidRPr="00204A5A" w:rsidRDefault="00AE3C29" w:rsidP="00204A5A">
      <w:pPr>
        <w:pStyle w:val="Paragrafi0"/>
        <w:rPr>
          <w:rFonts w:ascii="Times New Roman" w:hAnsi="Times New Roman"/>
          <w:sz w:val="24"/>
          <w:szCs w:val="24"/>
          <w:lang w:val="sq-AL"/>
        </w:rPr>
      </w:pPr>
    </w:p>
    <w:p w14:paraId="5B157BBC" w14:textId="181C2F7D" w:rsidR="00AE3C29" w:rsidRPr="00204A5A" w:rsidRDefault="00AE3C29" w:rsidP="00DE764C">
      <w:pPr>
        <w:pStyle w:val="Paragrafi0"/>
        <w:jc w:val="center"/>
        <w:rPr>
          <w:rFonts w:ascii="Times New Roman" w:hAnsi="Times New Roman"/>
          <w:sz w:val="24"/>
          <w:szCs w:val="24"/>
          <w:lang w:val="sq-AL"/>
        </w:rPr>
      </w:pPr>
      <w:r w:rsidRPr="00204A5A">
        <w:rPr>
          <w:rFonts w:ascii="Times New Roman" w:hAnsi="Times New Roman"/>
          <w:sz w:val="24"/>
          <w:szCs w:val="24"/>
          <w:lang w:val="sq-AL"/>
        </w:rPr>
        <w:t xml:space="preserve">KREU </w:t>
      </w:r>
      <w:r w:rsidR="00284DB2" w:rsidRPr="00204A5A">
        <w:rPr>
          <w:rFonts w:ascii="Times New Roman" w:hAnsi="Times New Roman"/>
          <w:sz w:val="24"/>
          <w:szCs w:val="24"/>
          <w:lang w:val="sq-AL"/>
        </w:rPr>
        <w:t>V</w:t>
      </w:r>
    </w:p>
    <w:p w14:paraId="517F5013" w14:textId="316AF7D2" w:rsidR="00AE3C29" w:rsidRPr="00204A5A" w:rsidRDefault="00AE3C29" w:rsidP="00DE764C">
      <w:pPr>
        <w:pStyle w:val="Paragrafi0"/>
        <w:ind w:firstLine="0"/>
        <w:jc w:val="center"/>
        <w:rPr>
          <w:rFonts w:ascii="Times New Roman" w:hAnsi="Times New Roman"/>
          <w:sz w:val="24"/>
          <w:szCs w:val="24"/>
          <w:lang w:val="sq-AL"/>
        </w:rPr>
      </w:pPr>
      <w:r w:rsidRPr="00204A5A">
        <w:rPr>
          <w:rFonts w:ascii="Times New Roman" w:hAnsi="Times New Roman"/>
          <w:sz w:val="24"/>
          <w:szCs w:val="24"/>
          <w:lang w:val="sq-AL"/>
        </w:rPr>
        <w:t>MENAXHIMI I GJUETIS</w:t>
      </w:r>
      <w:r w:rsidR="00200076" w:rsidRPr="00204A5A">
        <w:rPr>
          <w:rFonts w:ascii="Times New Roman" w:hAnsi="Times New Roman"/>
          <w:sz w:val="24"/>
          <w:szCs w:val="24"/>
          <w:lang w:val="sq-AL"/>
        </w:rPr>
        <w:t>Ë</w:t>
      </w:r>
    </w:p>
    <w:p w14:paraId="7A5FA7C4" w14:textId="13A520A7"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23</w:t>
      </w:r>
    </w:p>
    <w:p w14:paraId="42B407EF" w14:textId="41C14001"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 xml:space="preserve">Planet </w:t>
      </w:r>
      <w:r w:rsidR="00C0639D" w:rsidRPr="00204A5A">
        <w:rPr>
          <w:rFonts w:ascii="Times New Roman" w:hAnsi="Times New Roman"/>
          <w:sz w:val="24"/>
          <w:szCs w:val="24"/>
          <w:lang w:val="sq-AL"/>
        </w:rPr>
        <w:t>e menaxhimit t</w:t>
      </w:r>
      <w:r w:rsidR="00204A5A" w:rsidRPr="00204A5A">
        <w:rPr>
          <w:rFonts w:ascii="Times New Roman" w:hAnsi="Times New Roman"/>
          <w:sz w:val="24"/>
          <w:szCs w:val="24"/>
          <w:lang w:val="sq-AL"/>
        </w:rPr>
        <w:t>ë</w:t>
      </w:r>
      <w:r w:rsidR="00C0639D"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p>
    <w:p w14:paraId="0FA12DE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356999E1" w14:textId="77777777" w:rsidR="00B654EB" w:rsidRPr="00204A5A" w:rsidRDefault="00B654EB" w:rsidP="00DE764C">
      <w:pPr>
        <w:pStyle w:val="Paragrafi0"/>
        <w:ind w:firstLine="0"/>
        <w:rPr>
          <w:rFonts w:ascii="Times New Roman" w:hAnsi="Times New Roman"/>
          <w:sz w:val="24"/>
          <w:szCs w:val="24"/>
          <w:lang w:val="sq-AL"/>
        </w:rPr>
      </w:pPr>
      <w:r w:rsidRPr="00204A5A">
        <w:rPr>
          <w:rFonts w:ascii="Times New Roman" w:hAnsi="Times New Roman"/>
          <w:sz w:val="24"/>
          <w:szCs w:val="24"/>
          <w:lang w:val="sq-AL"/>
        </w:rPr>
        <w:t>Menaxhimi i zonave të gjuetisë dhe i llojeve, objekt gjuetie, kryhet në bazë të:</w:t>
      </w:r>
    </w:p>
    <w:p w14:paraId="2F412CB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të programit kombëtar të zhvillimit të gjuetisë;</w:t>
      </w:r>
    </w:p>
    <w:p w14:paraId="5B243C5D" w14:textId="77777777" w:rsidR="001467D4"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të planit menaxhues të secilës zonë gjuetie</w:t>
      </w:r>
      <w:r w:rsidR="00DB4F49" w:rsidRPr="00204A5A">
        <w:rPr>
          <w:rFonts w:ascii="Times New Roman" w:hAnsi="Times New Roman"/>
          <w:sz w:val="24"/>
          <w:szCs w:val="24"/>
          <w:lang w:val="sq-AL"/>
        </w:rPr>
        <w:t>;</w:t>
      </w:r>
    </w:p>
    <w:p w14:paraId="12EE59B9" w14:textId="62D331A4" w:rsidR="00DB4F49" w:rsidRPr="00204A5A" w:rsidRDefault="00DB4F49" w:rsidP="00204A5A">
      <w:pPr>
        <w:pStyle w:val="Paragrafi0"/>
        <w:rPr>
          <w:rFonts w:ascii="Times New Roman" w:hAnsi="Times New Roman"/>
          <w:sz w:val="24"/>
          <w:szCs w:val="24"/>
          <w:lang w:val="sq-AL"/>
        </w:rPr>
      </w:pPr>
      <w:r w:rsidRPr="00204A5A">
        <w:rPr>
          <w:rFonts w:ascii="Times New Roman" w:hAnsi="Times New Roman"/>
          <w:sz w:val="24"/>
          <w:szCs w:val="24"/>
          <w:lang w:val="sq-AL"/>
        </w:rPr>
        <w:t>c) të planeve të menaxhimit të BE për speciet objekt gjuetie që ndodhen në një status të pafavorshëm ruajtjeje.</w:t>
      </w:r>
    </w:p>
    <w:p w14:paraId="0871061D" w14:textId="77777777" w:rsidR="00B654EB" w:rsidRPr="00204A5A" w:rsidRDefault="00B654EB" w:rsidP="00204A5A">
      <w:pPr>
        <w:pStyle w:val="Paragrafi0"/>
        <w:rPr>
          <w:rFonts w:ascii="Times New Roman" w:hAnsi="Times New Roman"/>
          <w:sz w:val="24"/>
          <w:szCs w:val="24"/>
          <w:lang w:val="sq-AL"/>
        </w:rPr>
      </w:pPr>
    </w:p>
    <w:p w14:paraId="73044D31" w14:textId="77777777" w:rsidR="00B654EB" w:rsidRPr="00204A5A" w:rsidRDefault="00B654EB" w:rsidP="00204A5A">
      <w:pPr>
        <w:pStyle w:val="Paragrafi0"/>
        <w:rPr>
          <w:rFonts w:ascii="Times New Roman" w:hAnsi="Times New Roman"/>
          <w:sz w:val="24"/>
          <w:szCs w:val="24"/>
          <w:lang w:val="sq-AL"/>
        </w:rPr>
      </w:pPr>
    </w:p>
    <w:p w14:paraId="071235A8" w14:textId="20F99D3A"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24</w:t>
      </w:r>
    </w:p>
    <w:p w14:paraId="60A13463"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Programi kombëtar i zhvillimit të gjuetisë</w:t>
      </w:r>
    </w:p>
    <w:p w14:paraId="2363A94F" w14:textId="2DC13BEF" w:rsidR="00B654EB" w:rsidRPr="00204A5A" w:rsidRDefault="00B654EB" w:rsidP="00DE764C">
      <w:pPr>
        <w:pStyle w:val="Paragrafi0"/>
        <w:jc w:val="center"/>
        <w:rPr>
          <w:rFonts w:ascii="Times New Roman" w:hAnsi="Times New Roman"/>
          <w:sz w:val="24"/>
          <w:szCs w:val="24"/>
          <w:lang w:val="sq-AL"/>
        </w:rPr>
      </w:pPr>
    </w:p>
    <w:p w14:paraId="4163126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Programi kombëtar i zhvillimit të gjuetisë pasqyron synimet dhe objektivat e zhvillimit të qëndrueshëm të gjuetisë, metodat dhe rrugët për arritjen e tyre. Ai hartohet </w:t>
      </w:r>
      <w:r w:rsidRPr="00204A5A">
        <w:rPr>
          <w:rFonts w:ascii="Times New Roman" w:hAnsi="Times New Roman"/>
          <w:sz w:val="24"/>
          <w:szCs w:val="24"/>
          <w:lang w:val="sq-AL"/>
        </w:rPr>
        <w:lastRenderedPageBreak/>
        <w:t>nga ministria për një periudhë 10-vjeçare dhe miratohet me vendim të Këshillit të Ministrave, me propozimin e ministrit.</w:t>
      </w:r>
    </w:p>
    <w:p w14:paraId="10C5663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Ministria, gjatë përgatitjes së këtij programi, këshillohet me ministritë përkatëse e me shoqatën e gjuetarëve, si dhe siguron që programi të jetë në përputhje me planet e zhvillimit të territorit dhe me kërkesat e dokumenteve ndërkombëtare të kësaj fushe, ku vendi ynë është palë. </w:t>
      </w:r>
    </w:p>
    <w:p w14:paraId="7FEFF8D0" w14:textId="1750FFEA"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Ministria,  brenda dy viteve nga hyrja në fuqi e këtij ligji, përgatit programin e parë kombëtar të zhvillimit të gjuetisë. Pas miratimit, programi kombëtar i zhvillimit të gjuetisë publikohet në faqen </w:t>
      </w:r>
      <w:r w:rsidR="002B380E" w:rsidRPr="00204A5A">
        <w:rPr>
          <w:rFonts w:ascii="Times New Roman" w:hAnsi="Times New Roman"/>
          <w:sz w:val="24"/>
          <w:szCs w:val="24"/>
          <w:lang w:val="sq-AL"/>
        </w:rPr>
        <w:t xml:space="preserve">zyrtare </w:t>
      </w:r>
      <w:r w:rsidRPr="00204A5A">
        <w:rPr>
          <w:rFonts w:ascii="Times New Roman" w:hAnsi="Times New Roman"/>
          <w:sz w:val="24"/>
          <w:szCs w:val="24"/>
          <w:lang w:val="sq-AL"/>
        </w:rPr>
        <w:t>të ministrisë.</w:t>
      </w:r>
    </w:p>
    <w:p w14:paraId="4C14C5EF" w14:textId="77777777" w:rsidR="00DE764C" w:rsidRDefault="00DE764C" w:rsidP="00DE764C">
      <w:pPr>
        <w:pStyle w:val="NeniNr"/>
        <w:keepNext w:val="0"/>
        <w:rPr>
          <w:rFonts w:ascii="Times New Roman" w:hAnsi="Times New Roman"/>
          <w:sz w:val="24"/>
          <w:szCs w:val="24"/>
          <w:lang w:val="sq-AL"/>
        </w:rPr>
      </w:pPr>
    </w:p>
    <w:p w14:paraId="34294EC8" w14:textId="692503EF"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25</w:t>
      </w:r>
    </w:p>
    <w:p w14:paraId="2FC01504"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Përmbajtja e programit kombëtar</w:t>
      </w:r>
    </w:p>
    <w:p w14:paraId="76F3036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3D79004" w14:textId="19767FD7" w:rsidR="00B654EB" w:rsidRPr="00204A5A" w:rsidRDefault="00B654EB"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Programi kombëtar i zhvillimit të gjuetisë është dokumenti shtetëror </w:t>
      </w:r>
      <w:r w:rsidR="002B380E" w:rsidRPr="00204A5A">
        <w:rPr>
          <w:rFonts w:ascii="Times New Roman" w:hAnsi="Times New Roman"/>
          <w:sz w:val="24"/>
          <w:szCs w:val="24"/>
          <w:lang w:val="sq-AL"/>
        </w:rPr>
        <w:t xml:space="preserve">i cili </w:t>
      </w:r>
      <w:r w:rsidRPr="00204A5A">
        <w:rPr>
          <w:rFonts w:ascii="Times New Roman" w:hAnsi="Times New Roman"/>
          <w:sz w:val="24"/>
          <w:szCs w:val="24"/>
          <w:lang w:val="sq-AL"/>
        </w:rPr>
        <w:t>përmban:</w:t>
      </w:r>
    </w:p>
    <w:p w14:paraId="5FBCC96F"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synimet e politikave shtetërore për gjuetinë;</w:t>
      </w:r>
    </w:p>
    <w:p w14:paraId="68889B5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kërkesat e zhvillimit të qëndrueshëm të gjuetisë;</w:t>
      </w:r>
    </w:p>
    <w:p w14:paraId="5BBB2CC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rrjetin e zonave të gjuetisë, në shkallë vendi;</w:t>
      </w:r>
    </w:p>
    <w:p w14:paraId="36B254B1" w14:textId="6D292BAB"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llojet e faunës së egër, objekt gjuetie</w:t>
      </w:r>
      <w:r w:rsidR="002B380E" w:rsidRPr="00204A5A">
        <w:rPr>
          <w:rFonts w:ascii="Times New Roman" w:hAnsi="Times New Roman"/>
          <w:sz w:val="24"/>
          <w:szCs w:val="24"/>
          <w:lang w:val="sq-AL"/>
        </w:rPr>
        <w:t>.</w:t>
      </w:r>
    </w:p>
    <w:p w14:paraId="2835BB41" w14:textId="55AABB84" w:rsidR="00B654EB" w:rsidRPr="00204A5A" w:rsidRDefault="0035027E"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 </w:t>
      </w:r>
    </w:p>
    <w:p w14:paraId="305D7A04" w14:textId="39786BEC"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26</w:t>
      </w:r>
    </w:p>
    <w:p w14:paraId="0D1EB749"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Plani i menaxhimit të zonës së gjuetisë</w:t>
      </w:r>
    </w:p>
    <w:p w14:paraId="772B7A34" w14:textId="53FA410F" w:rsidR="00B654EB" w:rsidRPr="00204A5A" w:rsidRDefault="00B654EB"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1. Menaxhimi i zonave të gjuetisë realizohet sipas planeve menaxhuese 10-vjeçare, të cilat i hartojnë menaxhuesit e zonave të gjuetisë për zonën që menaxhon secili.</w:t>
      </w:r>
    </w:p>
    <w:p w14:paraId="039D5331" w14:textId="22638948" w:rsidR="00A22618" w:rsidRPr="00204A5A" w:rsidRDefault="00B654EB"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2.</w:t>
      </w:r>
      <w:r w:rsidR="00A22618" w:rsidRPr="00204A5A">
        <w:rPr>
          <w:rFonts w:ascii="Times New Roman" w:hAnsi="Times New Roman"/>
          <w:sz w:val="24"/>
          <w:szCs w:val="24"/>
          <w:lang w:val="sq-AL"/>
        </w:rPr>
        <w:t xml:space="preserve"> Plani i menaxhimit përfshin: </w:t>
      </w:r>
    </w:p>
    <w:p w14:paraId="458D2637" w14:textId="5A8AB445"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përshkrimin e zonës së gjuetisë; </w:t>
      </w:r>
    </w:p>
    <w:p w14:paraId="52FFD449" w14:textId="421C51FA"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speciet objekt gjuetie të zonës; </w:t>
      </w:r>
    </w:p>
    <w:p w14:paraId="3B7FD939" w14:textId="4D6AF415"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c) periudhën kohore të vlefshmërisë së planit; </w:t>
      </w:r>
    </w:p>
    <w:p w14:paraId="32BD3E58" w14:textId="7B7CC8F4" w:rsidR="00A22618" w:rsidRPr="00204A5A" w:rsidRDefault="00A22618" w:rsidP="00DE764C">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ç) përshkrimin e përgjithshëm të synimeve dhe objektivave të menaxhimit të faunës së egër, përfshirë ndikimin në speciet që nuk janë objekt gjuetie;</w:t>
      </w:r>
    </w:p>
    <w:p w14:paraId="210D7942" w14:textId="2B972894"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d) përshkrimin e llojeve të habitateve; </w:t>
      </w:r>
    </w:p>
    <w:p w14:paraId="1CF190CD" w14:textId="4195C1B5"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dh) përshkrimin e përmbledhur të historikut të përdorimit të tokës, transformimit të habitatit dhe menaxhimit të faunës së egër;</w:t>
      </w:r>
    </w:p>
    <w:p w14:paraId="7A4CC84F" w14:textId="73901B35"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e)të dhënat sasiore të shfrytëzimit të faunës së egër, kur këto të dhëna janë të disponueshme; </w:t>
      </w:r>
    </w:p>
    <w:p w14:paraId="6EAD759C" w14:textId="101C1105"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ë) metodat e miratuara të studimit të zonës me qëllim përcaktimin e dendësisë së popullatave dhe metodat e monitorimit; </w:t>
      </w:r>
    </w:p>
    <w:p w14:paraId="0F85C5B4" w14:textId="348FB397"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f) metodën e miratuar për përcaktimin e niveleve të shfrytëzimit; </w:t>
      </w:r>
    </w:p>
    <w:p w14:paraId="19FE50C0" w14:textId="073BBCDF" w:rsidR="00A22618" w:rsidRPr="00204A5A" w:rsidRDefault="00A22618" w:rsidP="00204A5A">
      <w:pPr>
        <w:pStyle w:val="Paragrafi0"/>
        <w:rPr>
          <w:rFonts w:ascii="Times New Roman" w:hAnsi="Times New Roman"/>
          <w:sz w:val="24"/>
          <w:szCs w:val="24"/>
          <w:lang w:val="sq-AL"/>
        </w:rPr>
      </w:pPr>
      <w:r w:rsidRPr="00204A5A">
        <w:rPr>
          <w:rFonts w:ascii="Times New Roman" w:hAnsi="Times New Roman"/>
          <w:sz w:val="24"/>
          <w:szCs w:val="24"/>
          <w:lang w:val="sq-AL"/>
        </w:rPr>
        <w:t>g) rekomandimet për ruajtjen e habitatit për speciet përkatëse.</w:t>
      </w:r>
    </w:p>
    <w:p w14:paraId="4C6C9EBB" w14:textId="216184EA" w:rsidR="00A22618" w:rsidRPr="00204A5A" w:rsidRDefault="00A22618"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3.Plani menaxhues i zonës hartohet në përputhje me Programin Kombëtar të Zhvillimit të Gjuetisë, me planet e mbarështimit të pyjeve dhe kullotave, me kushtet dhe mënyrën e shfrytëzimit të tokave bujqësore e me planet e rregullimit të territorit, si dhe marrëveshjet mbi objektivat për arritjen e Statusit të Favorshëm të Ruajtjes dhe të objektivave të tjerë përkatës.</w:t>
      </w:r>
    </w:p>
    <w:p w14:paraId="7E12429F" w14:textId="61285099" w:rsidR="00A22618" w:rsidRPr="00204A5A" w:rsidRDefault="00A22618"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4. Planet menaxhuese të zonave të gjuetisë miratohen </w:t>
      </w:r>
      <w:r w:rsidR="00C0639D" w:rsidRPr="00204A5A">
        <w:rPr>
          <w:rFonts w:ascii="Times New Roman" w:hAnsi="Times New Roman"/>
          <w:sz w:val="24"/>
          <w:szCs w:val="24"/>
          <w:lang w:val="sq-AL"/>
        </w:rPr>
        <w:t>Ministria p</w:t>
      </w:r>
      <w:r w:rsidR="00204A5A" w:rsidRPr="00204A5A">
        <w:rPr>
          <w:rFonts w:ascii="Times New Roman" w:hAnsi="Times New Roman"/>
          <w:sz w:val="24"/>
          <w:szCs w:val="24"/>
          <w:lang w:val="sq-AL"/>
        </w:rPr>
        <w:t>ë</w:t>
      </w:r>
      <w:r w:rsidR="00C0639D"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C0639D"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C0639D"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C0639D" w:rsidRPr="00204A5A">
        <w:rPr>
          <w:rFonts w:ascii="Times New Roman" w:hAnsi="Times New Roman"/>
          <w:sz w:val="24"/>
          <w:szCs w:val="24"/>
          <w:lang w:val="sq-AL"/>
        </w:rPr>
        <w:t>.</w:t>
      </w:r>
    </w:p>
    <w:p w14:paraId="1D92D409" w14:textId="1B3C1448" w:rsidR="00A22618" w:rsidRPr="00204A5A" w:rsidRDefault="00A22618"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5. Njësia përgjegjëse për gjuetinë e njësisë së qeverisjes vendore ka të drejtë të kërkojë ndryshimin dhe përmirësimin e planit menaxhues të zonës së gjuetisë, ose të refuzojë miratimin e tij, kur </w:t>
      </w:r>
      <w:r w:rsidR="00E04F24" w:rsidRPr="00204A5A">
        <w:rPr>
          <w:rFonts w:ascii="Times New Roman" w:hAnsi="Times New Roman"/>
          <w:sz w:val="24"/>
          <w:szCs w:val="24"/>
          <w:lang w:val="sq-AL"/>
        </w:rPr>
        <w:t>nuk parashikon t</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 xml:space="preserve"> gjitha elementet e pik</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s 2 t</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tij neni.</w:t>
      </w:r>
    </w:p>
    <w:p w14:paraId="24DD23EE" w14:textId="249434BF" w:rsidR="00A22618" w:rsidRPr="00204A5A" w:rsidRDefault="00A22618"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6.Në </w:t>
      </w:r>
      <w:r w:rsidR="00E04F24" w:rsidRPr="00204A5A">
        <w:rPr>
          <w:rFonts w:ascii="Times New Roman" w:hAnsi="Times New Roman"/>
          <w:sz w:val="24"/>
          <w:szCs w:val="24"/>
          <w:lang w:val="sq-AL"/>
        </w:rPr>
        <w:t>kuad</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r t</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 xml:space="preserve"> rishikimit t</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 xml:space="preserve"> planit p</w:t>
      </w:r>
      <w:r w:rsidR="00204A5A" w:rsidRPr="00204A5A">
        <w:rPr>
          <w:rFonts w:ascii="Times New Roman" w:hAnsi="Times New Roman"/>
          <w:sz w:val="24"/>
          <w:szCs w:val="24"/>
          <w:lang w:val="sq-AL"/>
        </w:rPr>
        <w:t>ë</w:t>
      </w:r>
      <w:r w:rsidR="00E04F24" w:rsidRPr="00204A5A">
        <w:rPr>
          <w:rFonts w:ascii="Times New Roman" w:hAnsi="Times New Roman"/>
          <w:sz w:val="24"/>
          <w:szCs w:val="24"/>
          <w:lang w:val="sq-AL"/>
        </w:rPr>
        <w:t>r shkak 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ndryshimit të përhershëm dhe qenësor të </w:t>
      </w:r>
      <w:r w:rsidRPr="00204A5A">
        <w:rPr>
          <w:rFonts w:ascii="Times New Roman" w:hAnsi="Times New Roman"/>
          <w:sz w:val="24"/>
          <w:szCs w:val="24"/>
          <w:lang w:val="sq-AL"/>
        </w:rPr>
        <w:lastRenderedPageBreak/>
        <w:t>kushteve e të rrethanave, ku bazohet plani menaxhues 10-vjeçar i zonës, plani rihartohet në përputhje me kushtet e reja.</w:t>
      </w:r>
    </w:p>
    <w:p w14:paraId="7CAE99D8" w14:textId="0CA2DF08" w:rsidR="00A22618" w:rsidRPr="00204A5A" w:rsidRDefault="00A22618"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7. Deri në miratimin e planeve 10-vjeçare, menaxhimi i zonave të gjuetisë bëhet duke u mbështetur në planin vjetor të përdorimit të zonës së gjuetisë</w:t>
      </w:r>
      <w:r w:rsidR="008F7EEB" w:rsidRPr="00204A5A">
        <w:rPr>
          <w:rFonts w:ascii="Times New Roman" w:hAnsi="Times New Roman"/>
          <w:sz w:val="24"/>
          <w:szCs w:val="24"/>
          <w:lang w:val="sq-AL"/>
        </w:rPr>
        <w:t>.</w:t>
      </w:r>
      <w:r w:rsidRPr="00204A5A">
        <w:rPr>
          <w:rFonts w:ascii="Times New Roman" w:hAnsi="Times New Roman"/>
          <w:sz w:val="24"/>
          <w:szCs w:val="24"/>
          <w:lang w:val="sq-AL"/>
        </w:rPr>
        <w:t xml:space="preserve"> </w:t>
      </w:r>
    </w:p>
    <w:p w14:paraId="0C86B1F0" w14:textId="5150FB3D" w:rsidR="00A22618" w:rsidRPr="00204A5A" w:rsidRDefault="00A22618" w:rsidP="00204A5A">
      <w:pPr>
        <w:pStyle w:val="Paragrafi0"/>
        <w:rPr>
          <w:rFonts w:ascii="Times New Roman" w:hAnsi="Times New Roman"/>
          <w:sz w:val="24"/>
          <w:szCs w:val="24"/>
          <w:lang w:val="sq-AL"/>
        </w:rPr>
      </w:pPr>
    </w:p>
    <w:p w14:paraId="23C27D74" w14:textId="0944F278"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27</w:t>
      </w:r>
    </w:p>
    <w:p w14:paraId="77538A61" w14:textId="77777777" w:rsidR="00B654EB" w:rsidRPr="00204A5A" w:rsidRDefault="00B654EB" w:rsidP="00DE764C">
      <w:pPr>
        <w:pStyle w:val="NeniTitull"/>
        <w:keepNext w:val="0"/>
        <w:rPr>
          <w:rFonts w:ascii="Times New Roman" w:hAnsi="Times New Roman"/>
          <w:sz w:val="24"/>
          <w:szCs w:val="24"/>
          <w:lang w:val="sq-AL"/>
        </w:rPr>
      </w:pPr>
      <w:bookmarkStart w:id="4" w:name="_Hlk180748898"/>
      <w:r w:rsidRPr="00204A5A">
        <w:rPr>
          <w:rFonts w:ascii="Times New Roman" w:hAnsi="Times New Roman"/>
          <w:sz w:val="24"/>
          <w:szCs w:val="24"/>
          <w:lang w:val="sq-AL"/>
        </w:rPr>
        <w:t>Plani vjetor i përdorimit të llojeve të faunës së egër, objekt gjuetie</w:t>
      </w:r>
    </w:p>
    <w:bookmarkEnd w:id="4"/>
    <w:p w14:paraId="5AF090C4" w14:textId="77777777" w:rsidR="00B654EB" w:rsidRPr="00204A5A" w:rsidRDefault="00B654EB" w:rsidP="00DE764C">
      <w:pPr>
        <w:pStyle w:val="Paragrafi0"/>
        <w:jc w:val="center"/>
        <w:rPr>
          <w:rFonts w:ascii="Times New Roman" w:hAnsi="Times New Roman"/>
          <w:sz w:val="24"/>
          <w:szCs w:val="24"/>
          <w:lang w:val="sq-AL"/>
        </w:rPr>
      </w:pPr>
    </w:p>
    <w:p w14:paraId="59EE8DD6"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Përpara çeljes së sezonit të gjuetisë, menaxhuesit e zonave të gjuetisë hartojnë planin vjetor të përdorimit të llojeve të faunës së egër, objekt gjuetie, pa të cilin gjuetia nuk mund të ushtrohet në asnjë zonë. </w:t>
      </w:r>
    </w:p>
    <w:p w14:paraId="2FC4346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Plani përmban veprimet konkrete të menaxhuesit për:</w:t>
      </w:r>
    </w:p>
    <w:p w14:paraId="151ABE8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përllogaritjet e përafërta për fondin, për kapacitetin e zonës, për mundësinë e gjuajtjes;</w:t>
      </w:r>
    </w:p>
    <w:p w14:paraId="3E0B8DCB" w14:textId="49C67ED8"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shtimin e </w:t>
      </w:r>
      <w:r w:rsidR="0024135D" w:rsidRPr="00204A5A">
        <w:rPr>
          <w:rFonts w:ascii="Times New Roman" w:hAnsi="Times New Roman"/>
          <w:sz w:val="24"/>
          <w:szCs w:val="24"/>
          <w:lang w:val="sq-AL"/>
        </w:rPr>
        <w:t>popullatës s</w:t>
      </w:r>
      <w:r w:rsidRPr="00204A5A">
        <w:rPr>
          <w:rFonts w:ascii="Times New Roman" w:hAnsi="Times New Roman"/>
          <w:sz w:val="24"/>
          <w:szCs w:val="24"/>
          <w:lang w:val="sq-AL"/>
        </w:rPr>
        <w:t>ë llojeve, objekt gjuetie;</w:t>
      </w:r>
    </w:p>
    <w:p w14:paraId="5C4B754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ndërtimet, në dobi të llojeve të faunës së egër, si mjedise për të pirë ujë e çerdhe;</w:t>
      </w:r>
    </w:p>
    <w:p w14:paraId="55DFA23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mbjellje bimësh e sigurim ushqimi për llojet e egra, në periudha të vështira;</w:t>
      </w:r>
    </w:p>
    <w:p w14:paraId="7F5E643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 ndërtime në dobi të gjuetarëve, si pika vëzhgimi e ngrehina të thjeshta për ndenje;</w:t>
      </w:r>
    </w:p>
    <w:p w14:paraId="63370B6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dh) vendosje shenjash të kufijve, mirëmbajtje rrugësh e shtigjesh për gjuetarët.</w:t>
      </w:r>
    </w:p>
    <w:p w14:paraId="51BCAF67" w14:textId="38D224A3"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Planet miratohen nga </w:t>
      </w:r>
      <w:r w:rsidR="006815A6" w:rsidRPr="00204A5A">
        <w:rPr>
          <w:rFonts w:ascii="Times New Roman" w:hAnsi="Times New Roman"/>
          <w:sz w:val="24"/>
          <w:szCs w:val="24"/>
          <w:lang w:val="sq-AL"/>
        </w:rPr>
        <w:t>njësia përgjegjëse për gjuetinë e njësisë së qeverisjes vendore</w:t>
      </w:r>
      <w:r w:rsidRPr="00204A5A">
        <w:rPr>
          <w:rFonts w:ascii="Times New Roman" w:hAnsi="Times New Roman"/>
          <w:sz w:val="24"/>
          <w:szCs w:val="24"/>
          <w:lang w:val="sq-AL"/>
        </w:rPr>
        <w:t xml:space="preserve"> përkatëse brenda 20 ditëve nga dorëzimi për miratimMiratimi i planeve të zonave përfundon një muaj para çeljes së sezonit të gjuetisë.</w:t>
      </w:r>
    </w:p>
    <w:p w14:paraId="4EA1E579" w14:textId="70D4543C"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4. Menaxhuesit e zonave të gjuetisë paraqesin raport vjetor te pronari i zonës dhe </w:t>
      </w:r>
      <w:r w:rsidR="006815A6" w:rsidRPr="00204A5A">
        <w:rPr>
          <w:rFonts w:ascii="Times New Roman" w:hAnsi="Times New Roman"/>
          <w:sz w:val="24"/>
          <w:szCs w:val="24"/>
          <w:lang w:val="sq-AL"/>
        </w:rPr>
        <w:t>njësia përgjegjëse për gjuetinë e njësisë së qeverisjes vendore</w:t>
      </w:r>
      <w:r w:rsidRPr="00204A5A">
        <w:rPr>
          <w:rFonts w:ascii="Times New Roman" w:hAnsi="Times New Roman"/>
          <w:sz w:val="24"/>
          <w:szCs w:val="24"/>
          <w:lang w:val="sq-AL"/>
        </w:rPr>
        <w:t xml:space="preserve"> përkatëse, për përmbushjen e planeve vjetore.  </w:t>
      </w:r>
    </w:p>
    <w:p w14:paraId="33ED31BE" w14:textId="3633BCE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5. Të gjitha veprimtaritë e menaxhimit janë në përputhje me planet vjetore menaxhuese të miratuara. Nëse, për shkak të fatkeqësive natyrore ose të rasteve të tjera emergjente, nuk mund të zbatohet plani vjetor menaxhues, menaxhuesi njofton menjëherë </w:t>
      </w:r>
      <w:r w:rsidR="006815A6" w:rsidRPr="00204A5A">
        <w:rPr>
          <w:rFonts w:ascii="Times New Roman" w:hAnsi="Times New Roman"/>
          <w:sz w:val="24"/>
          <w:szCs w:val="24"/>
          <w:lang w:val="sq-AL"/>
        </w:rPr>
        <w:t>njësi</w:t>
      </w:r>
      <w:r w:rsidR="0024135D" w:rsidRPr="00204A5A">
        <w:rPr>
          <w:rFonts w:ascii="Times New Roman" w:hAnsi="Times New Roman"/>
          <w:sz w:val="24"/>
          <w:szCs w:val="24"/>
          <w:lang w:val="sq-AL"/>
        </w:rPr>
        <w:t>në</w:t>
      </w:r>
      <w:r w:rsidR="006815A6" w:rsidRPr="00204A5A">
        <w:rPr>
          <w:rFonts w:ascii="Times New Roman" w:hAnsi="Times New Roman"/>
          <w:sz w:val="24"/>
          <w:szCs w:val="24"/>
          <w:lang w:val="sq-AL"/>
        </w:rPr>
        <w:t xml:space="preserve"> përgjegjëse për gjuetinë e njësisë së qeverisjes vendore</w:t>
      </w:r>
      <w:r w:rsidRPr="00204A5A">
        <w:rPr>
          <w:rFonts w:ascii="Times New Roman" w:hAnsi="Times New Roman"/>
          <w:sz w:val="24"/>
          <w:szCs w:val="24"/>
          <w:lang w:val="sq-AL"/>
        </w:rPr>
        <w:t xml:space="preserve"> përkatëse.</w:t>
      </w:r>
    </w:p>
    <w:p w14:paraId="0B7AA1D5"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6. Metodikat e hartimit të planeve të menaxhimit të zonave të gjuetisë dhe planeve vjetore të përdorimit dhe procedurat e miratimit të tyre përcaktohen me udhëzim të ministrit. </w:t>
      </w:r>
    </w:p>
    <w:p w14:paraId="5C2D6E19" w14:textId="376E338D" w:rsidR="00AE3C29" w:rsidRPr="00204A5A" w:rsidRDefault="00B654EB" w:rsidP="00DE764C">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BDE2654" w14:textId="039F7059" w:rsidR="00AE3C29" w:rsidRPr="00204A5A" w:rsidRDefault="00AE3C29" w:rsidP="00DE764C">
      <w:pPr>
        <w:pStyle w:val="NeniNr"/>
        <w:rPr>
          <w:rFonts w:ascii="Times New Roman" w:hAnsi="Times New Roman"/>
          <w:sz w:val="24"/>
          <w:szCs w:val="24"/>
          <w:lang w:val="sq-AL"/>
        </w:rPr>
      </w:pPr>
      <w:r w:rsidRPr="00204A5A">
        <w:rPr>
          <w:rFonts w:ascii="Times New Roman" w:hAnsi="Times New Roman"/>
          <w:sz w:val="24"/>
          <w:szCs w:val="24"/>
          <w:lang w:val="sq-AL"/>
        </w:rPr>
        <w:t>KREU V</w:t>
      </w:r>
      <w:r w:rsidR="00284DB2" w:rsidRPr="00204A5A">
        <w:rPr>
          <w:rFonts w:ascii="Times New Roman" w:hAnsi="Times New Roman"/>
          <w:sz w:val="24"/>
          <w:szCs w:val="24"/>
          <w:lang w:val="sq-AL"/>
        </w:rPr>
        <w:t>I</w:t>
      </w:r>
    </w:p>
    <w:p w14:paraId="24715253" w14:textId="3AF61CF5" w:rsidR="00AE3C29" w:rsidRPr="00204A5A" w:rsidRDefault="00AE3C29" w:rsidP="00DE764C">
      <w:pPr>
        <w:pStyle w:val="NeniNr"/>
        <w:rPr>
          <w:rFonts w:ascii="Times New Roman" w:hAnsi="Times New Roman"/>
          <w:sz w:val="24"/>
          <w:szCs w:val="24"/>
          <w:lang w:val="sq-AL"/>
        </w:rPr>
      </w:pPr>
      <w:r w:rsidRPr="00204A5A">
        <w:rPr>
          <w:rFonts w:ascii="Times New Roman" w:hAnsi="Times New Roman"/>
          <w:sz w:val="24"/>
          <w:szCs w:val="24"/>
          <w:lang w:val="sq-AL"/>
        </w:rPr>
        <w:t>DH</w:t>
      </w:r>
      <w:r w:rsidR="00200076" w:rsidRPr="00204A5A">
        <w:rPr>
          <w:rFonts w:ascii="Times New Roman" w:hAnsi="Times New Roman"/>
          <w:sz w:val="24"/>
          <w:szCs w:val="24"/>
          <w:lang w:val="sq-AL"/>
        </w:rPr>
        <w:t>Ë</w:t>
      </w:r>
      <w:r w:rsidRPr="00204A5A">
        <w:rPr>
          <w:rFonts w:ascii="Times New Roman" w:hAnsi="Times New Roman"/>
          <w:sz w:val="24"/>
          <w:szCs w:val="24"/>
          <w:lang w:val="sq-AL"/>
        </w:rPr>
        <w:t>NIA 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P</w:t>
      </w:r>
      <w:r w:rsidR="00200076" w:rsidRPr="00204A5A">
        <w:rPr>
          <w:rFonts w:ascii="Times New Roman" w:hAnsi="Times New Roman"/>
          <w:sz w:val="24"/>
          <w:szCs w:val="24"/>
          <w:lang w:val="sq-AL"/>
        </w:rPr>
        <w:t>Ë</w:t>
      </w:r>
      <w:r w:rsidRPr="00204A5A">
        <w:rPr>
          <w:rFonts w:ascii="Times New Roman" w:hAnsi="Times New Roman"/>
          <w:sz w:val="24"/>
          <w:szCs w:val="24"/>
          <w:lang w:val="sq-AL"/>
        </w:rPr>
        <w:t>RDORIM E ZON</w:t>
      </w:r>
      <w:r w:rsidR="00200076" w:rsidRPr="00204A5A">
        <w:rPr>
          <w:rFonts w:ascii="Times New Roman" w:hAnsi="Times New Roman"/>
          <w:sz w:val="24"/>
          <w:szCs w:val="24"/>
          <w:lang w:val="sq-AL"/>
        </w:rPr>
        <w:t>Ë</w:t>
      </w:r>
      <w:r w:rsidRPr="00204A5A">
        <w:rPr>
          <w:rFonts w:ascii="Times New Roman" w:hAnsi="Times New Roman"/>
          <w:sz w:val="24"/>
          <w:szCs w:val="24"/>
          <w:lang w:val="sq-AL"/>
        </w:rPr>
        <w:t>S S</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0076" w:rsidRPr="00204A5A">
        <w:rPr>
          <w:rFonts w:ascii="Times New Roman" w:hAnsi="Times New Roman"/>
          <w:sz w:val="24"/>
          <w:szCs w:val="24"/>
          <w:lang w:val="sq-AL"/>
        </w:rPr>
        <w:t>Ë</w:t>
      </w:r>
    </w:p>
    <w:p w14:paraId="3C6199FF" w14:textId="0EC1AF49" w:rsidR="00B654EB" w:rsidRPr="00204A5A" w:rsidRDefault="00B654EB" w:rsidP="00DE764C">
      <w:pPr>
        <w:pStyle w:val="Paragrafi0"/>
        <w:ind w:firstLine="0"/>
        <w:jc w:val="center"/>
        <w:rPr>
          <w:rFonts w:ascii="Times New Roman" w:hAnsi="Times New Roman"/>
          <w:sz w:val="24"/>
          <w:szCs w:val="24"/>
          <w:lang w:val="sq-AL"/>
        </w:rPr>
      </w:pPr>
    </w:p>
    <w:p w14:paraId="075DAD59" w14:textId="44D34334"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Neni 28</w:t>
      </w:r>
    </w:p>
    <w:p w14:paraId="2FCFDD6A" w14:textId="19BC6C43"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Dhënia në përdorim e zonave të gjuetisë</w:t>
      </w:r>
      <w:r w:rsidR="000A0676" w:rsidRPr="00204A5A">
        <w:rPr>
          <w:rFonts w:ascii="Times New Roman" w:hAnsi="Times New Roman"/>
          <w:sz w:val="24"/>
          <w:szCs w:val="24"/>
          <w:lang w:val="sq-AL"/>
        </w:rPr>
        <w:t>,</w:t>
      </w:r>
      <w:r w:rsidR="00DE764C">
        <w:rPr>
          <w:rFonts w:ascii="Times New Roman" w:hAnsi="Times New Roman"/>
          <w:sz w:val="24"/>
          <w:szCs w:val="24"/>
          <w:lang w:val="sq-AL"/>
        </w:rPr>
        <w:t xml:space="preserve"> </w:t>
      </w:r>
      <w:r w:rsidR="000A0676" w:rsidRPr="00204A5A">
        <w:rPr>
          <w:rFonts w:ascii="Times New Roman" w:hAnsi="Times New Roman"/>
          <w:sz w:val="24"/>
          <w:szCs w:val="24"/>
          <w:lang w:val="sq-AL"/>
        </w:rPr>
        <w:t>mbar</w:t>
      </w:r>
      <w:r w:rsidR="00204A5A" w:rsidRPr="00204A5A">
        <w:rPr>
          <w:rFonts w:ascii="Times New Roman" w:hAnsi="Times New Roman"/>
          <w:sz w:val="24"/>
          <w:szCs w:val="24"/>
          <w:lang w:val="sq-AL"/>
        </w:rPr>
        <w:t>ë</w:t>
      </w:r>
      <w:r w:rsidR="000A0676" w:rsidRPr="00204A5A">
        <w:rPr>
          <w:rFonts w:ascii="Times New Roman" w:hAnsi="Times New Roman"/>
          <w:sz w:val="24"/>
          <w:szCs w:val="24"/>
          <w:lang w:val="sq-AL"/>
        </w:rPr>
        <w:t>shtimit dhe ripopullimit</w:t>
      </w:r>
    </w:p>
    <w:p w14:paraId="546DFA2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D9201F8" w14:textId="77BDAFF0" w:rsidR="00720132"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Zonat e gjuetisë </w:t>
      </w:r>
      <w:r w:rsidR="006D740B" w:rsidRPr="00204A5A">
        <w:rPr>
          <w:rFonts w:ascii="Times New Roman" w:hAnsi="Times New Roman"/>
          <w:sz w:val="24"/>
          <w:szCs w:val="24"/>
          <w:lang w:val="sq-AL"/>
        </w:rPr>
        <w:t xml:space="preserve"> i jepen n</w:t>
      </w:r>
      <w:r w:rsidR="00204A5A" w:rsidRPr="00204A5A">
        <w:rPr>
          <w:rFonts w:ascii="Times New Roman" w:hAnsi="Times New Roman"/>
          <w:sz w:val="24"/>
          <w:szCs w:val="24"/>
          <w:lang w:val="sq-AL"/>
        </w:rPr>
        <w:t>ë</w:t>
      </w:r>
      <w:r w:rsidR="006D740B"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6D740B" w:rsidRPr="00204A5A">
        <w:rPr>
          <w:rFonts w:ascii="Times New Roman" w:hAnsi="Times New Roman"/>
          <w:sz w:val="24"/>
          <w:szCs w:val="24"/>
          <w:lang w:val="sq-AL"/>
        </w:rPr>
        <w:t xml:space="preserve">rdorim </w:t>
      </w:r>
      <w:r w:rsidRPr="00204A5A">
        <w:rPr>
          <w:rFonts w:ascii="Times New Roman" w:hAnsi="Times New Roman"/>
          <w:sz w:val="24"/>
          <w:szCs w:val="24"/>
          <w:lang w:val="sq-AL"/>
        </w:rPr>
        <w:t xml:space="preserve"> personave fizikë </w:t>
      </w:r>
      <w:r w:rsidR="000F2903" w:rsidRPr="00204A5A">
        <w:rPr>
          <w:rFonts w:ascii="Times New Roman" w:hAnsi="Times New Roman"/>
          <w:sz w:val="24"/>
          <w:szCs w:val="24"/>
          <w:lang w:val="sq-AL"/>
        </w:rPr>
        <w:t>dhe</w:t>
      </w:r>
      <w:r w:rsidRPr="00204A5A">
        <w:rPr>
          <w:rFonts w:ascii="Times New Roman" w:hAnsi="Times New Roman"/>
          <w:sz w:val="24"/>
          <w:szCs w:val="24"/>
          <w:lang w:val="sq-AL"/>
        </w:rPr>
        <w:t xml:space="preserve"> juridikë</w:t>
      </w:r>
      <w:r w:rsidR="00CB38E2" w:rsidRPr="00204A5A">
        <w:rPr>
          <w:rFonts w:ascii="Times New Roman" w:eastAsia="Times New Roman" w:hAnsi="Times New Roman"/>
          <w:sz w:val="24"/>
          <w:szCs w:val="24"/>
          <w:lang w:val="sq-AL"/>
        </w:rPr>
        <w:t xml:space="preserve"> </w:t>
      </w:r>
      <w:r w:rsidR="00CB38E2"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p</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rmjet procedur</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 xml:space="preserve"> konkurrimit publik sipas parashikimeve t</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 xml:space="preserve"> legjislacionit n</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 xml:space="preserve"> fuqi p</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r prokurimin publik.</w:t>
      </w:r>
    </w:p>
    <w:p w14:paraId="723EFEA6" w14:textId="43138153" w:rsidR="00CC0F9D" w:rsidRPr="00204A5A" w:rsidRDefault="00720132" w:rsidP="00204A5A">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2.</w:t>
      </w:r>
      <w:r w:rsidR="009E03B1" w:rsidRPr="00204A5A">
        <w:rPr>
          <w:rFonts w:ascii="Times New Roman" w:hAnsi="Times New Roman"/>
          <w:sz w:val="24"/>
          <w:szCs w:val="24"/>
          <w:lang w:val="sq-AL"/>
        </w:rPr>
        <w:t>.</w:t>
      </w:r>
      <w:r w:rsidR="00CC0F9D" w:rsidRPr="00204A5A">
        <w:rPr>
          <w:rFonts w:ascii="Times New Roman" w:hAnsi="Times New Roman"/>
          <w:sz w:val="24"/>
          <w:szCs w:val="24"/>
          <w:lang w:val="sq-AL"/>
        </w:rPr>
        <w:t xml:space="preserve">Dhënia </w:t>
      </w:r>
      <w:r w:rsidR="006D740B"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6D740B"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6D740B" w:rsidRPr="00204A5A">
        <w:rPr>
          <w:rFonts w:ascii="Times New Roman" w:hAnsi="Times New Roman"/>
          <w:sz w:val="24"/>
          <w:szCs w:val="24"/>
          <w:lang w:val="sq-AL"/>
        </w:rPr>
        <w:t>rdorim</w:t>
      </w:r>
      <w:r w:rsidR="00CC0F9D" w:rsidRPr="00204A5A">
        <w:rPr>
          <w:rFonts w:ascii="Times New Roman" w:hAnsi="Times New Roman"/>
          <w:sz w:val="24"/>
          <w:szCs w:val="24"/>
          <w:lang w:val="sq-AL"/>
        </w:rPr>
        <w:t xml:space="preserve"> bëhet me kontratë</w:t>
      </w:r>
      <w:r w:rsidR="006D740B" w:rsidRPr="00204A5A">
        <w:rPr>
          <w:rFonts w:ascii="Times New Roman" w:hAnsi="Times New Roman"/>
          <w:sz w:val="24"/>
          <w:szCs w:val="24"/>
          <w:lang w:val="sq-AL"/>
        </w:rPr>
        <w:t xml:space="preserve"> qiraje</w:t>
      </w:r>
      <w:r w:rsidR="00CC0F9D" w:rsidRPr="00204A5A">
        <w:rPr>
          <w:rFonts w:ascii="Times New Roman" w:hAnsi="Times New Roman"/>
          <w:sz w:val="24"/>
          <w:szCs w:val="24"/>
          <w:lang w:val="sq-AL"/>
        </w:rPr>
        <w:t xml:space="preserve"> për një afat jo më shumë se 10 vjet.</w:t>
      </w:r>
    </w:p>
    <w:p w14:paraId="2F0B58DF" w14:textId="1B144DEB" w:rsidR="00176307" w:rsidRPr="00204A5A" w:rsidRDefault="00720132" w:rsidP="00204A5A">
      <w:pPr>
        <w:pStyle w:val="Paragrafi0"/>
        <w:rPr>
          <w:rFonts w:ascii="Times New Roman" w:hAnsi="Times New Roman"/>
          <w:sz w:val="24"/>
          <w:szCs w:val="24"/>
          <w:lang w:val="sq-AL"/>
        </w:rPr>
      </w:pPr>
      <w:r w:rsidRPr="00204A5A">
        <w:rPr>
          <w:rFonts w:ascii="Times New Roman" w:hAnsi="Times New Roman"/>
          <w:sz w:val="24"/>
          <w:szCs w:val="24"/>
          <w:lang w:val="sq-AL"/>
        </w:rPr>
        <w:t>3.</w:t>
      </w:r>
      <w:r w:rsidR="005D3272" w:rsidRPr="00204A5A">
        <w:rPr>
          <w:rFonts w:ascii="Times New Roman" w:hAnsi="Times New Roman"/>
          <w:sz w:val="24"/>
          <w:szCs w:val="24"/>
          <w:lang w:val="sq-AL"/>
        </w:rPr>
        <w:t>Menaxhuesi i zon</w:t>
      </w:r>
      <w:r w:rsidR="00204A5A" w:rsidRPr="00204A5A">
        <w:rPr>
          <w:rFonts w:ascii="Times New Roman" w:hAnsi="Times New Roman"/>
          <w:sz w:val="24"/>
          <w:szCs w:val="24"/>
          <w:lang w:val="sq-AL"/>
        </w:rPr>
        <w:t>ë</w:t>
      </w:r>
      <w:r w:rsidR="005D3272" w:rsidRPr="00204A5A">
        <w:rPr>
          <w:rFonts w:ascii="Times New Roman" w:hAnsi="Times New Roman"/>
          <w:sz w:val="24"/>
          <w:szCs w:val="24"/>
          <w:lang w:val="sq-AL"/>
        </w:rPr>
        <w:t>s</w:t>
      </w:r>
      <w:r w:rsidR="00124D6F" w:rsidRPr="00204A5A">
        <w:rPr>
          <w:rFonts w:ascii="Times New Roman" w:hAnsi="Times New Roman"/>
          <w:sz w:val="24"/>
          <w:szCs w:val="24"/>
          <w:lang w:val="sq-AL"/>
        </w:rPr>
        <w:t>, p</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r marrjen n</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rdorim t</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zon</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duhet t</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plot</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soj</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k</w:t>
      </w:r>
      <w:r w:rsidRPr="00204A5A">
        <w:rPr>
          <w:rFonts w:ascii="Times New Roman" w:hAnsi="Times New Roman"/>
          <w:sz w:val="24"/>
          <w:szCs w:val="24"/>
          <w:lang w:val="sq-AL"/>
        </w:rPr>
        <w:t>riteret</w:t>
      </w:r>
      <w:r w:rsidR="00124D6F" w:rsidRPr="00204A5A">
        <w:rPr>
          <w:rFonts w:ascii="Times New Roman" w:hAnsi="Times New Roman"/>
          <w:sz w:val="24"/>
          <w:szCs w:val="24"/>
          <w:lang w:val="sq-AL"/>
        </w:rPr>
        <w:t xml:space="preserve"> si m</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posht</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w:t>
      </w:r>
    </w:p>
    <w:p w14:paraId="3F312C49" w14:textId="1E494D1A" w:rsidR="00124D6F" w:rsidRPr="00204A5A" w:rsidRDefault="00124D6F"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të jetë i regjistruar si person fizik/tregtar apo juridik; </w:t>
      </w:r>
    </w:p>
    <w:p w14:paraId="3A7381DA" w14:textId="7B34FF38" w:rsidR="00124D6F" w:rsidRPr="00204A5A" w:rsidRDefault="00E70C6C" w:rsidP="00204A5A">
      <w:pPr>
        <w:pStyle w:val="Paragrafi0"/>
        <w:rPr>
          <w:rFonts w:ascii="Times New Roman" w:hAnsi="Times New Roman"/>
          <w:sz w:val="24"/>
          <w:szCs w:val="24"/>
          <w:lang w:val="sq-AL"/>
        </w:rPr>
      </w:pPr>
      <w:r w:rsidRPr="00204A5A">
        <w:rPr>
          <w:rFonts w:ascii="Times New Roman" w:hAnsi="Times New Roman"/>
          <w:sz w:val="24"/>
          <w:szCs w:val="24"/>
          <w:lang w:val="sq-AL"/>
        </w:rPr>
        <w:t>b</w:t>
      </w:r>
      <w:r w:rsidR="00124D6F" w:rsidRPr="00204A5A">
        <w:rPr>
          <w:rFonts w:ascii="Times New Roman" w:hAnsi="Times New Roman"/>
          <w:sz w:val="24"/>
          <w:szCs w:val="24"/>
          <w:lang w:val="sq-AL"/>
        </w:rPr>
        <w:t>) të ketë shlyer të gjitha detyrimet tatimore qendrore dhe detyrimet vendore;</w:t>
      </w:r>
    </w:p>
    <w:p w14:paraId="1BFBECEB" w14:textId="4C59B57C" w:rsidR="00124D6F" w:rsidRPr="00204A5A" w:rsidRDefault="00E70C6C" w:rsidP="00204A5A">
      <w:pPr>
        <w:pStyle w:val="Paragrafi0"/>
        <w:rPr>
          <w:rFonts w:ascii="Times New Roman" w:hAnsi="Times New Roman"/>
          <w:sz w:val="24"/>
          <w:szCs w:val="24"/>
          <w:lang w:val="sq-AL"/>
        </w:rPr>
      </w:pPr>
      <w:r w:rsidRPr="00204A5A">
        <w:rPr>
          <w:rFonts w:ascii="Times New Roman" w:hAnsi="Times New Roman"/>
          <w:sz w:val="24"/>
          <w:szCs w:val="24"/>
          <w:lang w:val="sq-AL"/>
        </w:rPr>
        <w:lastRenderedPageBreak/>
        <w:t>c</w:t>
      </w:r>
      <w:r w:rsidR="00124D6F" w:rsidRPr="00204A5A">
        <w:rPr>
          <w:rFonts w:ascii="Times New Roman" w:hAnsi="Times New Roman"/>
          <w:sz w:val="24"/>
          <w:szCs w:val="24"/>
          <w:lang w:val="sq-AL"/>
        </w:rPr>
        <w:t>) të ketë një plan biznesi për menaxhimin e zon</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duke përfshirë kushtet minimale dhe kërkesat e sigurisë si dhe investimet q</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do t</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b</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j</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 xml:space="preserve"> zon</w:t>
      </w:r>
      <w:r w:rsidR="00204A5A" w:rsidRPr="00204A5A">
        <w:rPr>
          <w:rFonts w:ascii="Times New Roman" w:hAnsi="Times New Roman"/>
          <w:sz w:val="24"/>
          <w:szCs w:val="24"/>
          <w:lang w:val="sq-AL"/>
        </w:rPr>
        <w:t>ë</w:t>
      </w:r>
      <w:r w:rsidR="00124D6F" w:rsidRPr="00204A5A">
        <w:rPr>
          <w:rFonts w:ascii="Times New Roman" w:hAnsi="Times New Roman"/>
          <w:sz w:val="24"/>
          <w:szCs w:val="24"/>
          <w:lang w:val="sq-AL"/>
        </w:rPr>
        <w:t>.</w:t>
      </w:r>
    </w:p>
    <w:p w14:paraId="2D6FF392" w14:textId="11FCF00F" w:rsidR="00720132" w:rsidRPr="00204A5A" w:rsidRDefault="00176307" w:rsidP="00204A5A">
      <w:pPr>
        <w:pStyle w:val="Paragrafi0"/>
        <w:rPr>
          <w:rFonts w:ascii="Times New Roman" w:hAnsi="Times New Roman"/>
          <w:sz w:val="24"/>
          <w:szCs w:val="24"/>
          <w:lang w:val="sq-AL"/>
        </w:rPr>
      </w:pPr>
      <w:r w:rsidRPr="00204A5A">
        <w:rPr>
          <w:rFonts w:ascii="Times New Roman" w:hAnsi="Times New Roman"/>
          <w:sz w:val="24"/>
          <w:szCs w:val="24"/>
          <w:lang w:val="sq-AL"/>
        </w:rPr>
        <w:t>4.</w:t>
      </w:r>
      <w:r w:rsidR="00344B87">
        <w:rPr>
          <w:rFonts w:ascii="Times New Roman" w:hAnsi="Times New Roman"/>
          <w:sz w:val="24"/>
          <w:szCs w:val="24"/>
          <w:lang w:val="sq-AL"/>
        </w:rPr>
        <w:t xml:space="preserve"> </w:t>
      </w:r>
      <w:r w:rsidRPr="00204A5A">
        <w:rPr>
          <w:rFonts w:ascii="Times New Roman" w:hAnsi="Times New Roman"/>
          <w:sz w:val="24"/>
          <w:szCs w:val="24"/>
          <w:lang w:val="sq-AL"/>
        </w:rPr>
        <w:t>D</w:t>
      </w:r>
      <w:r w:rsidR="00D83595" w:rsidRPr="00204A5A">
        <w:rPr>
          <w:rFonts w:ascii="Times New Roman" w:hAnsi="Times New Roman"/>
          <w:sz w:val="24"/>
          <w:szCs w:val="24"/>
          <w:lang w:val="sq-AL"/>
        </w:rPr>
        <w:t>okumentacioni</w:t>
      </w:r>
      <w:r w:rsidR="0071555A" w:rsidRPr="00204A5A">
        <w:rPr>
          <w:rFonts w:ascii="Times New Roman" w:hAnsi="Times New Roman"/>
          <w:sz w:val="24"/>
          <w:szCs w:val="24"/>
          <w:lang w:val="sq-AL"/>
        </w:rPr>
        <w:t>, afatet</w:t>
      </w:r>
      <w:r w:rsidR="00720132" w:rsidRPr="00204A5A">
        <w:rPr>
          <w:rFonts w:ascii="Times New Roman" w:hAnsi="Times New Roman"/>
          <w:sz w:val="24"/>
          <w:szCs w:val="24"/>
          <w:lang w:val="sq-AL"/>
        </w:rPr>
        <w:t xml:space="preserve"> dhe procedura e konkurrimit për dhënien me qira të zonës së gjuetisë,mbar</w:t>
      </w:r>
      <w:r w:rsidR="00204A5A" w:rsidRPr="00204A5A">
        <w:rPr>
          <w:rFonts w:ascii="Times New Roman" w:hAnsi="Times New Roman"/>
          <w:sz w:val="24"/>
          <w:szCs w:val="24"/>
          <w:lang w:val="sq-AL"/>
        </w:rPr>
        <w:t>ë</w:t>
      </w:r>
      <w:r w:rsidR="00720132" w:rsidRPr="00204A5A">
        <w:rPr>
          <w:rFonts w:ascii="Times New Roman" w:hAnsi="Times New Roman"/>
          <w:sz w:val="24"/>
          <w:szCs w:val="24"/>
          <w:lang w:val="sq-AL"/>
        </w:rPr>
        <w:t>shtimit dhe ripopullimit p</w:t>
      </w:r>
      <w:r w:rsidR="00204A5A" w:rsidRPr="00204A5A">
        <w:rPr>
          <w:rFonts w:ascii="Times New Roman" w:hAnsi="Times New Roman"/>
          <w:sz w:val="24"/>
          <w:szCs w:val="24"/>
          <w:lang w:val="sq-AL"/>
        </w:rPr>
        <w:t>ë</w:t>
      </w:r>
      <w:r w:rsidR="00720132" w:rsidRPr="00204A5A">
        <w:rPr>
          <w:rFonts w:ascii="Times New Roman" w:hAnsi="Times New Roman"/>
          <w:sz w:val="24"/>
          <w:szCs w:val="24"/>
          <w:lang w:val="sq-AL"/>
        </w:rPr>
        <w:t>rcaktohen me vendim të Këshillit të Ministrave.</w:t>
      </w:r>
    </w:p>
    <w:p w14:paraId="0ED06222" w14:textId="515C21C4" w:rsidR="00272FE9" w:rsidRPr="00204A5A" w:rsidRDefault="00176307" w:rsidP="00204A5A">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5.</w:t>
      </w:r>
      <w:r w:rsidR="00B654EB" w:rsidRPr="00204A5A">
        <w:rPr>
          <w:rFonts w:ascii="Times New Roman" w:hAnsi="Times New Roman"/>
          <w:sz w:val="24"/>
          <w:szCs w:val="24"/>
          <w:lang w:val="sq-AL"/>
        </w:rPr>
        <w:t xml:space="preserve"> Për çdo rast të dhënies me qira të zonës së gjuetisë</w:t>
      </w:r>
      <w:r w:rsidR="0071555A" w:rsidRPr="00204A5A">
        <w:rPr>
          <w:rFonts w:ascii="Times New Roman" w:hAnsi="Times New Roman"/>
          <w:sz w:val="24"/>
          <w:szCs w:val="24"/>
          <w:lang w:val="sq-AL"/>
        </w:rPr>
        <w:t>, mbar</w:t>
      </w:r>
      <w:r w:rsidR="00204A5A" w:rsidRPr="00204A5A">
        <w:rPr>
          <w:rFonts w:ascii="Times New Roman" w:hAnsi="Times New Roman"/>
          <w:sz w:val="24"/>
          <w:szCs w:val="24"/>
          <w:lang w:val="sq-AL"/>
        </w:rPr>
        <w:t>ë</w:t>
      </w:r>
      <w:r w:rsidR="0071555A" w:rsidRPr="00204A5A">
        <w:rPr>
          <w:rFonts w:ascii="Times New Roman" w:hAnsi="Times New Roman"/>
          <w:sz w:val="24"/>
          <w:szCs w:val="24"/>
          <w:lang w:val="sq-AL"/>
        </w:rPr>
        <w:t>shtimit dhe ripopullimit</w:t>
      </w:r>
      <w:r w:rsidR="00B654EB" w:rsidRPr="00204A5A">
        <w:rPr>
          <w:rFonts w:ascii="Times New Roman" w:hAnsi="Times New Roman"/>
          <w:sz w:val="24"/>
          <w:szCs w:val="24"/>
          <w:lang w:val="sq-AL"/>
        </w:rPr>
        <w:t xml:space="preserve"> njoftohet </w:t>
      </w:r>
      <w:r w:rsidR="000B3165" w:rsidRPr="00204A5A">
        <w:rPr>
          <w:rFonts w:ascii="Times New Roman" w:hAnsi="Times New Roman"/>
          <w:sz w:val="24"/>
          <w:szCs w:val="24"/>
          <w:lang w:val="sq-AL"/>
        </w:rPr>
        <w:t>ministria përgjegjëse për gjuetinë</w:t>
      </w:r>
      <w:r w:rsidR="00B654EB" w:rsidRPr="00204A5A">
        <w:rPr>
          <w:rFonts w:ascii="Times New Roman" w:hAnsi="Times New Roman"/>
          <w:sz w:val="24"/>
          <w:szCs w:val="24"/>
          <w:lang w:val="sq-AL"/>
        </w:rPr>
        <w:t xml:space="preserve">. </w:t>
      </w:r>
    </w:p>
    <w:p w14:paraId="0235AEFD" w14:textId="1D149365" w:rsidR="009E03B1" w:rsidRPr="00204A5A" w:rsidRDefault="00272FE9" w:rsidP="00204A5A">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6.</w:t>
      </w:r>
      <w:r w:rsidRPr="00204A5A">
        <w:rPr>
          <w:rFonts w:ascii="Times New Roman" w:hAnsi="Times New Roman"/>
          <w:bCs/>
          <w:sz w:val="24"/>
          <w:szCs w:val="24"/>
          <w:lang w:val="sq-AL"/>
        </w:rPr>
        <w:t>N</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rastin kur zona e miratuar e gjuetis</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,mbar</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shtimit dhe ripopullimit </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sht</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pron</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private, procedura e dh</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nies me qira apo</w:t>
      </w:r>
      <w:r w:rsidR="009430B2" w:rsidRPr="00204A5A">
        <w:rPr>
          <w:rFonts w:ascii="Times New Roman" w:hAnsi="Times New Roman"/>
          <w:bCs/>
          <w:sz w:val="24"/>
          <w:szCs w:val="24"/>
          <w:lang w:val="sq-AL"/>
        </w:rPr>
        <w:t xml:space="preserve"> </w:t>
      </w:r>
      <w:r w:rsidRPr="00204A5A">
        <w:rPr>
          <w:rFonts w:ascii="Times New Roman" w:hAnsi="Times New Roman"/>
          <w:bCs/>
          <w:sz w:val="24"/>
          <w:szCs w:val="24"/>
          <w:lang w:val="sq-AL"/>
        </w:rPr>
        <w:t>p</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rdorim b</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het sipas parashikimeve t</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Kodit Civil t</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Republik</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s s</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Shqip</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ris</w:t>
      </w:r>
      <w:r w:rsidR="00204A5A" w:rsidRPr="00204A5A">
        <w:rPr>
          <w:rFonts w:ascii="Times New Roman" w:hAnsi="Times New Roman"/>
          <w:bCs/>
          <w:sz w:val="24"/>
          <w:szCs w:val="24"/>
          <w:lang w:val="sq-AL"/>
        </w:rPr>
        <w:t>ë</w:t>
      </w:r>
      <w:r w:rsidR="009430B2" w:rsidRPr="00204A5A">
        <w:rPr>
          <w:rFonts w:ascii="Times New Roman" w:hAnsi="Times New Roman"/>
          <w:bCs/>
          <w:sz w:val="24"/>
          <w:szCs w:val="24"/>
          <w:lang w:val="sq-AL"/>
        </w:rPr>
        <w:t xml:space="preserve"> dhe </w:t>
      </w:r>
      <w:r w:rsidRPr="00204A5A">
        <w:rPr>
          <w:rFonts w:ascii="Times New Roman" w:hAnsi="Times New Roman"/>
          <w:sz w:val="24"/>
          <w:szCs w:val="24"/>
          <w:lang w:val="sq-AL"/>
        </w:rPr>
        <w:t>njoftohet njësia përgjegjëse për gjuetinë e njësisë së qeverisjes vendore.</w:t>
      </w:r>
    </w:p>
    <w:p w14:paraId="5F1306EC" w14:textId="05BAE92C" w:rsidR="00B654EB" w:rsidRPr="00204A5A" w:rsidRDefault="00B654EB" w:rsidP="00204A5A">
      <w:pPr>
        <w:pStyle w:val="Paragrafi0"/>
        <w:rPr>
          <w:rFonts w:ascii="Times New Roman" w:hAnsi="Times New Roman"/>
          <w:sz w:val="24"/>
          <w:szCs w:val="24"/>
          <w:highlight w:val="yellow"/>
          <w:lang w:val="sq-AL"/>
        </w:rPr>
      </w:pPr>
    </w:p>
    <w:p w14:paraId="73D3144D" w14:textId="36C21D41" w:rsidR="00B654EB" w:rsidRPr="00DE764C" w:rsidRDefault="00B654EB" w:rsidP="00DE764C">
      <w:pPr>
        <w:pStyle w:val="Paragrafi0"/>
        <w:jc w:val="center"/>
        <w:rPr>
          <w:rFonts w:ascii="Times New Roman" w:hAnsi="Times New Roman"/>
          <w:sz w:val="24"/>
          <w:szCs w:val="24"/>
          <w:highlight w:val="yellow"/>
          <w:lang w:val="sq-AL"/>
        </w:rPr>
      </w:pPr>
      <w:r w:rsidRPr="00204A5A">
        <w:rPr>
          <w:rFonts w:ascii="Times New Roman" w:hAnsi="Times New Roman"/>
          <w:sz w:val="24"/>
          <w:szCs w:val="24"/>
          <w:lang w:val="sq-AL"/>
        </w:rPr>
        <w:t>Neni</w:t>
      </w:r>
      <w:r w:rsidR="00E36015" w:rsidRPr="00204A5A">
        <w:rPr>
          <w:rFonts w:ascii="Times New Roman" w:hAnsi="Times New Roman"/>
          <w:sz w:val="24"/>
          <w:szCs w:val="24"/>
          <w:lang w:val="sq-AL"/>
        </w:rPr>
        <w:t xml:space="preserve"> 29</w:t>
      </w:r>
    </w:p>
    <w:p w14:paraId="03BECC28"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Vlera fillestare e qirasë</w:t>
      </w:r>
    </w:p>
    <w:p w14:paraId="49AAC983" w14:textId="77777777" w:rsidR="00B654EB" w:rsidRPr="00204A5A" w:rsidRDefault="00B654EB" w:rsidP="00204A5A">
      <w:pPr>
        <w:pStyle w:val="Paragrafi0"/>
        <w:rPr>
          <w:rFonts w:ascii="Times New Roman" w:hAnsi="Times New Roman"/>
          <w:sz w:val="24"/>
          <w:szCs w:val="24"/>
          <w:lang w:val="sq-AL"/>
        </w:rPr>
      </w:pPr>
    </w:p>
    <w:p w14:paraId="38017C2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Vlera fillestare për qiranë e zonës së gjuetisë përcaktohet sa 50 për qind e vlerës të gjuetisë vjetore të kafshëve të egra, të planifikuara sipas planit të përdorimit të llojeve të zonës së gjuetisë, të llogaritura sipas çmimit të tregut. </w:t>
      </w:r>
    </w:p>
    <w:p w14:paraId="2C04F502" w14:textId="2F7B0A3A"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Vlera fillestare për qiranë e zonës së gjuetisë shërben si çmim dysheme për personat që do të marrin pjesë në konkurrim</w:t>
      </w:r>
      <w:r w:rsidR="00CB38E2" w:rsidRPr="00204A5A">
        <w:rPr>
          <w:rFonts w:ascii="Times New Roman" w:hAnsi="Times New Roman"/>
          <w:sz w:val="24"/>
          <w:szCs w:val="24"/>
          <w:lang w:val="sq-AL"/>
        </w:rPr>
        <w:t>in publik</w:t>
      </w:r>
      <w:r w:rsidRPr="00204A5A">
        <w:rPr>
          <w:rFonts w:ascii="Times New Roman" w:hAnsi="Times New Roman"/>
          <w:sz w:val="24"/>
          <w:szCs w:val="24"/>
          <w:lang w:val="sq-AL"/>
        </w:rPr>
        <w:t>.</w:t>
      </w:r>
    </w:p>
    <w:p w14:paraId="5538057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136D230" w14:textId="576CE088"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36015" w:rsidRPr="00204A5A">
        <w:rPr>
          <w:rFonts w:ascii="Times New Roman" w:hAnsi="Times New Roman"/>
          <w:sz w:val="24"/>
          <w:szCs w:val="24"/>
          <w:lang w:val="sq-AL"/>
        </w:rPr>
        <w:t>30</w:t>
      </w:r>
    </w:p>
    <w:p w14:paraId="0F2A7679"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Kontrata e qirasë</w:t>
      </w:r>
    </w:p>
    <w:p w14:paraId="6B0FBD2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55D92A2F" w14:textId="36EF0A8B" w:rsidR="00B654EB" w:rsidRPr="00204A5A" w:rsidRDefault="00800A9D" w:rsidP="00204A5A">
      <w:pPr>
        <w:pStyle w:val="Paragrafi0"/>
        <w:rPr>
          <w:rFonts w:ascii="Times New Roman" w:hAnsi="Times New Roman"/>
          <w:sz w:val="24"/>
          <w:szCs w:val="24"/>
          <w:lang w:val="sq-AL"/>
        </w:rPr>
      </w:pPr>
      <w:r w:rsidRPr="00204A5A">
        <w:rPr>
          <w:rFonts w:ascii="Times New Roman" w:hAnsi="Times New Roman"/>
          <w:sz w:val="24"/>
          <w:szCs w:val="24"/>
          <w:lang w:val="sq-AL"/>
        </w:rPr>
        <w:t>N</w:t>
      </w:r>
      <w:r w:rsidR="006815A6" w:rsidRPr="00204A5A">
        <w:rPr>
          <w:rFonts w:ascii="Times New Roman" w:hAnsi="Times New Roman"/>
          <w:sz w:val="24"/>
          <w:szCs w:val="24"/>
          <w:lang w:val="sq-AL"/>
        </w:rPr>
        <w:t>jësia përgjegjëse për gjuetinë e njësisë së qeverisjes vendore</w:t>
      </w:r>
      <w:r w:rsidR="00B654EB" w:rsidRPr="00204A5A">
        <w:rPr>
          <w:rFonts w:ascii="Times New Roman" w:hAnsi="Times New Roman"/>
          <w:sz w:val="24"/>
          <w:szCs w:val="24"/>
          <w:lang w:val="sq-AL"/>
        </w:rPr>
        <w:t xml:space="preserve"> lidh me fituesin </w:t>
      </w:r>
      <w:bookmarkStart w:id="5" w:name="_Hlk180670967"/>
      <w:r w:rsidR="00B654EB" w:rsidRPr="00204A5A">
        <w:rPr>
          <w:rFonts w:ascii="Times New Roman" w:hAnsi="Times New Roman"/>
          <w:sz w:val="24"/>
          <w:szCs w:val="24"/>
          <w:lang w:val="sq-AL"/>
        </w:rPr>
        <w:t>kontratë për dhënien me qira të zonës së gjuetisë</w:t>
      </w:r>
      <w:bookmarkEnd w:id="5"/>
      <w:r w:rsidR="00B654EB" w:rsidRPr="00204A5A">
        <w:rPr>
          <w:rFonts w:ascii="Times New Roman" w:hAnsi="Times New Roman"/>
          <w:sz w:val="24"/>
          <w:szCs w:val="24"/>
          <w:lang w:val="sq-AL"/>
        </w:rPr>
        <w:t xml:space="preserve">, e cila duhet të përmbajë </w:t>
      </w:r>
      <w:r w:rsidR="00AB7ED2"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00AB7ED2" w:rsidRPr="00204A5A">
        <w:rPr>
          <w:rFonts w:ascii="Times New Roman" w:hAnsi="Times New Roman"/>
          <w:sz w:val="24"/>
          <w:szCs w:val="24"/>
          <w:lang w:val="sq-AL"/>
        </w:rPr>
        <w:t xml:space="preserve"> pakt</w:t>
      </w:r>
      <w:r w:rsidR="00204A5A" w:rsidRPr="00204A5A">
        <w:rPr>
          <w:rFonts w:ascii="Times New Roman" w:hAnsi="Times New Roman"/>
          <w:sz w:val="24"/>
          <w:szCs w:val="24"/>
          <w:lang w:val="sq-AL"/>
        </w:rPr>
        <w:t>ë</w:t>
      </w:r>
      <w:r w:rsidR="00AB7ED2" w:rsidRPr="00204A5A">
        <w:rPr>
          <w:rFonts w:ascii="Times New Roman" w:hAnsi="Times New Roman"/>
          <w:sz w:val="24"/>
          <w:szCs w:val="24"/>
          <w:lang w:val="sq-AL"/>
        </w:rPr>
        <w:t xml:space="preserve">n </w:t>
      </w:r>
      <w:r w:rsidR="00B654EB" w:rsidRPr="00204A5A">
        <w:rPr>
          <w:rFonts w:ascii="Times New Roman" w:hAnsi="Times New Roman"/>
          <w:sz w:val="24"/>
          <w:szCs w:val="24"/>
          <w:lang w:val="sq-AL"/>
        </w:rPr>
        <w:t xml:space="preserve">: </w:t>
      </w:r>
    </w:p>
    <w:p w14:paraId="073427D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emërtimin, madhësinë, kufijtë dhe infrastrukturën e zonës së gjuetisë; </w:t>
      </w:r>
    </w:p>
    <w:p w14:paraId="76E82F2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llojin dhe numrin e përafërt të kafshëve të egra, objekt gjuetie;  </w:t>
      </w:r>
    </w:p>
    <w:p w14:paraId="4464D34A"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masat për mirëmbajtjen dhe zhvillimin e zonës së gjuetisë;</w:t>
      </w:r>
    </w:p>
    <w:p w14:paraId="6B0A90A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ç) detyrimet për të investuar në zonë; </w:t>
      </w:r>
    </w:p>
    <w:p w14:paraId="0F5D320A" w14:textId="77CC1D00"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 formën, sasinë dhe afatin e pagesës së qirasë.</w:t>
      </w:r>
    </w:p>
    <w:p w14:paraId="2792E3D3" w14:textId="77777777" w:rsidR="00DE764C" w:rsidRDefault="00DE764C" w:rsidP="00DE764C">
      <w:pPr>
        <w:pStyle w:val="Paragrafi0"/>
        <w:jc w:val="center"/>
        <w:rPr>
          <w:rFonts w:ascii="Times New Roman" w:hAnsi="Times New Roman"/>
          <w:sz w:val="24"/>
          <w:szCs w:val="24"/>
          <w:lang w:val="sq-AL"/>
        </w:rPr>
      </w:pPr>
    </w:p>
    <w:p w14:paraId="37604727" w14:textId="3CBFDD20" w:rsidR="00B654EB" w:rsidRPr="00204A5A" w:rsidRDefault="00B654EB" w:rsidP="00DE764C">
      <w:pPr>
        <w:pStyle w:val="Paragrafi0"/>
        <w:jc w:val="center"/>
        <w:rPr>
          <w:rFonts w:ascii="Times New Roman" w:hAnsi="Times New Roman"/>
          <w:sz w:val="24"/>
          <w:szCs w:val="24"/>
          <w:lang w:val="sq-AL"/>
        </w:rPr>
      </w:pPr>
      <w:r w:rsidRPr="00204A5A">
        <w:rPr>
          <w:rFonts w:ascii="Times New Roman" w:hAnsi="Times New Roman"/>
          <w:sz w:val="24"/>
          <w:szCs w:val="24"/>
          <w:lang w:val="sq-AL"/>
        </w:rPr>
        <w:t>Neni 3</w:t>
      </w:r>
      <w:r w:rsidR="00572600" w:rsidRPr="00204A5A">
        <w:rPr>
          <w:rFonts w:ascii="Times New Roman" w:hAnsi="Times New Roman"/>
          <w:sz w:val="24"/>
          <w:szCs w:val="24"/>
          <w:lang w:val="sq-AL"/>
        </w:rPr>
        <w:t>1</w:t>
      </w:r>
    </w:p>
    <w:p w14:paraId="0396870D"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Zgjidhja e parakohshme e kontratës</w:t>
      </w:r>
    </w:p>
    <w:p w14:paraId="40C7B612" w14:textId="77777777" w:rsidR="00B654EB" w:rsidRPr="00204A5A" w:rsidRDefault="00B654EB" w:rsidP="00204A5A">
      <w:pPr>
        <w:pStyle w:val="Paragrafi0"/>
        <w:rPr>
          <w:rFonts w:ascii="Times New Roman" w:hAnsi="Times New Roman"/>
          <w:sz w:val="24"/>
          <w:szCs w:val="24"/>
          <w:lang w:val="sq-AL"/>
        </w:rPr>
      </w:pPr>
    </w:p>
    <w:p w14:paraId="48A09ACB" w14:textId="1E7F8489"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Kontrata e qirasë mund të zgjidhet para</w:t>
      </w:r>
      <w:r w:rsidR="00CB38E2" w:rsidRPr="00204A5A">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rfundimit</w:t>
      </w:r>
      <w:r w:rsidRPr="00204A5A">
        <w:rPr>
          <w:rFonts w:ascii="Times New Roman" w:hAnsi="Times New Roman"/>
          <w:sz w:val="24"/>
          <w:szCs w:val="24"/>
          <w:lang w:val="sq-AL"/>
        </w:rPr>
        <w:t xml:space="preserve"> të afatit, për të cilin është lidhur, nëse: </w:t>
      </w:r>
    </w:p>
    <w:p w14:paraId="545F37CF" w14:textId="788009EB"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qiramarrësi nuk e përdor zonën e gjuetisë në përputhje me</w:t>
      </w:r>
      <w:r w:rsidR="00CB38E2" w:rsidRPr="00204A5A">
        <w:rPr>
          <w:rFonts w:ascii="Times New Roman" w:hAnsi="Times New Roman"/>
          <w:sz w:val="24"/>
          <w:szCs w:val="24"/>
          <w:lang w:val="sq-AL"/>
        </w:rPr>
        <w:t xml:space="preserve"> parashikimet e k</w:t>
      </w:r>
      <w:r w:rsidR="00204A5A" w:rsidRPr="00204A5A">
        <w:rPr>
          <w:rFonts w:ascii="Times New Roman" w:hAnsi="Times New Roman"/>
          <w:sz w:val="24"/>
          <w:szCs w:val="24"/>
          <w:lang w:val="sq-AL"/>
        </w:rPr>
        <w:t>ë</w:t>
      </w:r>
      <w:r w:rsidR="00CB38E2" w:rsidRPr="00204A5A">
        <w:rPr>
          <w:rFonts w:ascii="Times New Roman" w:hAnsi="Times New Roman"/>
          <w:sz w:val="24"/>
          <w:szCs w:val="24"/>
          <w:lang w:val="sq-AL"/>
        </w:rPr>
        <w:t>tij</w:t>
      </w:r>
      <w:r w:rsidRPr="00204A5A">
        <w:rPr>
          <w:rFonts w:ascii="Times New Roman" w:hAnsi="Times New Roman"/>
          <w:sz w:val="24"/>
          <w:szCs w:val="24"/>
          <w:lang w:val="sq-AL"/>
        </w:rPr>
        <w:t xml:space="preserve"> ligj dhe me kërkesat e kontratës; </w:t>
      </w:r>
    </w:p>
    <w:p w14:paraId="63ECE6C6"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për shkak të moszbatimit të masave të parashikuara në planin e menaxhimit, fondi i kafshëve të egra ka rënë nën minimumin e parashikuar në këtë plan; </w:t>
      </w:r>
    </w:p>
    <w:p w14:paraId="125E2D5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c) qiramarrësi nuk bën investimet e parashikuara dhe nuk i shfrytëzon ato për qëllime të përcaktuara në kontratë; </w:t>
      </w:r>
    </w:p>
    <w:p w14:paraId="41FD722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ç)  qiramarrësi nuk e paguan qiranë për dy herë radhazi, në masën dhe afatin e parashikuar në kontratë. </w:t>
      </w:r>
    </w:p>
    <w:p w14:paraId="3310904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Në rastet e zgjidhjes së parakohshme të kontratës së qirasë, ekspertët konstatojnë gjendjen faktike të zonës së gjuetisë e të zbatimit të planit të saj menaxhues. Qiramarrësi detyrohet të bëjë kompensimin e dëmit real, të shkaktuar në zonë, sipas çmimeve të tregut.</w:t>
      </w:r>
    </w:p>
    <w:p w14:paraId="1D7B5B9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lastRenderedPageBreak/>
        <w:t>3. Përcaktimi i vlerës reale të dëmit bëhet me akt ekspertimi, të hartuar nga ekspertë të pranuar nga të dyja palët kontraktuese ose të vendosura nga gjykata.</w:t>
      </w:r>
    </w:p>
    <w:p w14:paraId="2075965C" w14:textId="6309627F"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4. Në të gjitha rastet e zgjidhjes së parakohshme të kontratës së qirasë zhvillohet procedura e re e </w:t>
      </w:r>
      <w:r w:rsidR="003975D3" w:rsidRPr="00204A5A">
        <w:rPr>
          <w:rFonts w:ascii="Times New Roman" w:hAnsi="Times New Roman"/>
          <w:sz w:val="24"/>
          <w:szCs w:val="24"/>
          <w:lang w:val="sq-AL"/>
        </w:rPr>
        <w:t xml:space="preserve">konkurrimit </w:t>
      </w:r>
      <w:r w:rsidRPr="00204A5A">
        <w:rPr>
          <w:rFonts w:ascii="Times New Roman" w:hAnsi="Times New Roman"/>
          <w:sz w:val="24"/>
          <w:szCs w:val="24"/>
          <w:lang w:val="sq-AL"/>
        </w:rPr>
        <w:t>publik për dhënien e zonës së gjuetisë në përdorim. Deri në dhënien e saj në përdorim gjuetia ndalohet, ndërsa masat e kultivimit dhe të mbrojtjes së kafshëve të egra i merr pronari i zonës ose personi i autoriz</w:t>
      </w:r>
      <w:r w:rsidR="00CB38E2" w:rsidRPr="00204A5A">
        <w:rPr>
          <w:rFonts w:ascii="Times New Roman" w:hAnsi="Times New Roman"/>
          <w:sz w:val="24"/>
          <w:szCs w:val="24"/>
          <w:lang w:val="sq-AL"/>
        </w:rPr>
        <w:t>u</w:t>
      </w:r>
      <w:r w:rsidRPr="00204A5A">
        <w:rPr>
          <w:rFonts w:ascii="Times New Roman" w:hAnsi="Times New Roman"/>
          <w:sz w:val="24"/>
          <w:szCs w:val="24"/>
          <w:lang w:val="sq-AL"/>
        </w:rPr>
        <w:t xml:space="preserve">ar prej tij. </w:t>
      </w:r>
    </w:p>
    <w:p w14:paraId="7C572F1A" w14:textId="33616023" w:rsidR="00586CAE" w:rsidRPr="00204A5A" w:rsidRDefault="00586CAE" w:rsidP="00204A5A">
      <w:pPr>
        <w:pStyle w:val="Paragrafi0"/>
        <w:rPr>
          <w:rFonts w:ascii="Times New Roman" w:hAnsi="Times New Roman"/>
          <w:sz w:val="24"/>
          <w:szCs w:val="24"/>
          <w:lang w:val="sq-AL"/>
        </w:rPr>
      </w:pPr>
    </w:p>
    <w:p w14:paraId="1B0FFB28" w14:textId="7DBBF89F" w:rsidR="00B654EB" w:rsidRPr="00204A5A" w:rsidRDefault="00B654EB" w:rsidP="00DE764C">
      <w:pPr>
        <w:pStyle w:val="KreuNr"/>
        <w:keepNext w:val="0"/>
        <w:rPr>
          <w:rFonts w:ascii="Times New Roman" w:hAnsi="Times New Roman"/>
          <w:sz w:val="24"/>
          <w:szCs w:val="24"/>
          <w:lang w:val="sq-AL"/>
        </w:rPr>
      </w:pPr>
      <w:r w:rsidRPr="00204A5A">
        <w:rPr>
          <w:rFonts w:ascii="Times New Roman" w:hAnsi="Times New Roman"/>
          <w:sz w:val="24"/>
          <w:szCs w:val="24"/>
          <w:lang w:val="sq-AL"/>
        </w:rPr>
        <w:t>KREU V</w:t>
      </w:r>
      <w:r w:rsidR="00284DB2" w:rsidRPr="00204A5A">
        <w:rPr>
          <w:rFonts w:ascii="Times New Roman" w:hAnsi="Times New Roman"/>
          <w:sz w:val="24"/>
          <w:szCs w:val="24"/>
          <w:lang w:val="sq-AL"/>
        </w:rPr>
        <w:t>II</w:t>
      </w:r>
    </w:p>
    <w:p w14:paraId="4F22EE58" w14:textId="77777777" w:rsidR="00B654EB" w:rsidRPr="00204A5A" w:rsidRDefault="00B654EB" w:rsidP="00DE764C">
      <w:pPr>
        <w:pStyle w:val="KreuTitull"/>
        <w:keepNext w:val="0"/>
        <w:rPr>
          <w:rFonts w:ascii="Times New Roman" w:hAnsi="Times New Roman"/>
          <w:sz w:val="24"/>
          <w:szCs w:val="24"/>
          <w:lang w:val="sq-AL"/>
        </w:rPr>
      </w:pPr>
      <w:r w:rsidRPr="00204A5A">
        <w:rPr>
          <w:rFonts w:ascii="Times New Roman" w:hAnsi="Times New Roman"/>
          <w:sz w:val="24"/>
          <w:szCs w:val="24"/>
          <w:lang w:val="sq-AL"/>
        </w:rPr>
        <w:t>USHTRIMI I GJUETISË</w:t>
      </w:r>
    </w:p>
    <w:p w14:paraId="0A1E8462" w14:textId="77777777" w:rsidR="00B654EB" w:rsidRPr="00204A5A" w:rsidRDefault="00B654EB" w:rsidP="00DE764C">
      <w:pPr>
        <w:pStyle w:val="Paragrafi0"/>
        <w:jc w:val="center"/>
        <w:rPr>
          <w:rFonts w:ascii="Times New Roman" w:hAnsi="Times New Roman"/>
          <w:sz w:val="24"/>
          <w:szCs w:val="24"/>
          <w:lang w:val="sq-AL"/>
        </w:rPr>
      </w:pPr>
    </w:p>
    <w:p w14:paraId="4FC951FB" w14:textId="32195F22"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DE764C">
        <w:rPr>
          <w:rFonts w:ascii="Times New Roman" w:hAnsi="Times New Roman"/>
          <w:sz w:val="24"/>
          <w:szCs w:val="24"/>
          <w:lang w:val="sq-AL"/>
        </w:rPr>
        <w:t>2</w:t>
      </w:r>
    </w:p>
    <w:p w14:paraId="795AF4BA" w14:textId="77777777" w:rsidR="00B654EB" w:rsidRPr="00204A5A" w:rsidRDefault="00B654EB" w:rsidP="00DE764C">
      <w:pPr>
        <w:pStyle w:val="NeniTitull"/>
        <w:rPr>
          <w:rFonts w:ascii="Times New Roman" w:hAnsi="Times New Roman"/>
          <w:sz w:val="24"/>
          <w:szCs w:val="24"/>
          <w:lang w:val="sq-AL"/>
        </w:rPr>
      </w:pPr>
      <w:r w:rsidRPr="00204A5A">
        <w:rPr>
          <w:rFonts w:ascii="Times New Roman" w:hAnsi="Times New Roman"/>
          <w:sz w:val="24"/>
          <w:szCs w:val="24"/>
          <w:lang w:val="sq-AL"/>
        </w:rPr>
        <w:t>Sezoni i gjuetisë</w:t>
      </w:r>
    </w:p>
    <w:p w14:paraId="316B8F03" w14:textId="493AEF44" w:rsidR="00B654EB" w:rsidRPr="00204A5A" w:rsidRDefault="00B654EB" w:rsidP="00DE764C">
      <w:pPr>
        <w:pStyle w:val="Paragrafi0"/>
        <w:jc w:val="center"/>
        <w:rPr>
          <w:rFonts w:ascii="Times New Roman" w:hAnsi="Times New Roman"/>
          <w:sz w:val="24"/>
          <w:szCs w:val="24"/>
          <w:lang w:val="sq-AL"/>
        </w:rPr>
      </w:pPr>
    </w:p>
    <w:p w14:paraId="065A4148" w14:textId="5FB3D0F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Gjuetia ushtrohet vetëm brenda sezonit të hapur për gjueti</w:t>
      </w:r>
      <w:r w:rsidR="00946932" w:rsidRPr="00204A5A">
        <w:rPr>
          <w:rFonts w:ascii="Times New Roman" w:hAnsi="Times New Roman"/>
          <w:sz w:val="24"/>
          <w:szCs w:val="24"/>
          <w:lang w:val="sq-AL"/>
        </w:rPr>
        <w:t xml:space="preserve"> duke respektuar periudhën e riprodhimit derisa të vegj</w:t>
      </w:r>
      <w:r w:rsidR="00BF707C" w:rsidRPr="00204A5A">
        <w:rPr>
          <w:rFonts w:ascii="Times New Roman" w:hAnsi="Times New Roman"/>
          <w:sz w:val="24"/>
          <w:szCs w:val="24"/>
          <w:lang w:val="sq-AL"/>
        </w:rPr>
        <w:t>ë</w:t>
      </w:r>
      <w:r w:rsidR="00946932" w:rsidRPr="00204A5A">
        <w:rPr>
          <w:rFonts w:ascii="Times New Roman" w:hAnsi="Times New Roman"/>
          <w:sz w:val="24"/>
          <w:szCs w:val="24"/>
          <w:lang w:val="sq-AL"/>
        </w:rPr>
        <w:t>lit të ndahen nga nëna, dhe të folezimit derisa të vegjlit të mësojnë të fluturojnë</w:t>
      </w:r>
      <w:r w:rsidRPr="00204A5A">
        <w:rPr>
          <w:rFonts w:ascii="Times New Roman" w:hAnsi="Times New Roman"/>
          <w:sz w:val="24"/>
          <w:szCs w:val="24"/>
          <w:lang w:val="sq-AL"/>
        </w:rPr>
        <w:t xml:space="preserve">, </w:t>
      </w:r>
      <w:r w:rsidR="00946932" w:rsidRPr="00204A5A">
        <w:rPr>
          <w:rFonts w:ascii="Times New Roman" w:hAnsi="Times New Roman"/>
          <w:sz w:val="24"/>
          <w:szCs w:val="24"/>
          <w:lang w:val="sq-AL"/>
        </w:rPr>
        <w:t>që</w:t>
      </w:r>
      <w:r w:rsidRPr="00204A5A">
        <w:rPr>
          <w:rFonts w:ascii="Times New Roman" w:hAnsi="Times New Roman"/>
          <w:sz w:val="24"/>
          <w:szCs w:val="24"/>
          <w:lang w:val="sq-AL"/>
        </w:rPr>
        <w:t xml:space="preserve"> përcaktohet sipas kritereve gjeografike, klimatike dhe miratohet me vendim të Këshillit të Ministrave, me propozimin e ministrit</w:t>
      </w:r>
      <w:r w:rsidR="00946932" w:rsidRPr="00204A5A">
        <w:rPr>
          <w:rFonts w:ascii="Times New Roman" w:hAnsi="Times New Roman"/>
          <w:sz w:val="24"/>
          <w:szCs w:val="24"/>
          <w:lang w:val="sq-AL"/>
        </w:rPr>
        <w:t xml:space="preserve"> përgjegjës për gjuetinë</w:t>
      </w:r>
      <w:r w:rsidRPr="00204A5A">
        <w:rPr>
          <w:rFonts w:ascii="Times New Roman" w:hAnsi="Times New Roman"/>
          <w:sz w:val="24"/>
          <w:szCs w:val="24"/>
          <w:lang w:val="sq-AL"/>
        </w:rPr>
        <w:t xml:space="preserve">. Për çdo vit, ministria publikon hapjen e sezonit të gjuetisë në faqen e saj </w:t>
      </w:r>
      <w:r w:rsidR="000B3165" w:rsidRPr="00204A5A">
        <w:rPr>
          <w:rFonts w:ascii="Times New Roman" w:hAnsi="Times New Roman"/>
          <w:sz w:val="24"/>
          <w:szCs w:val="24"/>
          <w:lang w:val="sq-AL"/>
        </w:rPr>
        <w:t>zyrtare</w:t>
      </w:r>
      <w:r w:rsidRPr="00204A5A">
        <w:rPr>
          <w:rFonts w:ascii="Times New Roman" w:hAnsi="Times New Roman"/>
          <w:sz w:val="24"/>
          <w:szCs w:val="24"/>
          <w:lang w:val="sq-AL"/>
        </w:rPr>
        <w:t>.</w:t>
      </w:r>
    </w:p>
    <w:p w14:paraId="4F871CCE" w14:textId="68B7D965"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Kohëzgjatja e gjuetisë sipas llojeve, si dhe ditët e lejuara për gjueti, brenda sezonit të gjuetisë, caktohen me urdhër të ministrit.</w:t>
      </w:r>
    </w:p>
    <w:p w14:paraId="0D68E6C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3. Dita e gjuetisë fillon pas lindjes së diellit dhe përfundon me perëndimin e tij.</w:t>
      </w:r>
    </w:p>
    <w:p w14:paraId="0C6A0EE7" w14:textId="77777777" w:rsidR="00B654EB" w:rsidRPr="00204A5A" w:rsidRDefault="00B654EB" w:rsidP="00204A5A">
      <w:pPr>
        <w:pStyle w:val="Paragrafi0"/>
        <w:rPr>
          <w:rFonts w:ascii="Times New Roman" w:hAnsi="Times New Roman"/>
          <w:sz w:val="24"/>
          <w:szCs w:val="24"/>
          <w:lang w:val="sq-AL"/>
        </w:rPr>
      </w:pPr>
    </w:p>
    <w:p w14:paraId="0199A657" w14:textId="0AB0C034"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DE764C">
        <w:rPr>
          <w:rFonts w:ascii="Times New Roman" w:hAnsi="Times New Roman"/>
          <w:sz w:val="24"/>
          <w:szCs w:val="24"/>
          <w:lang w:val="sq-AL"/>
        </w:rPr>
        <w:t>3</w:t>
      </w:r>
    </w:p>
    <w:p w14:paraId="7E8EFFC3"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Gjuetari</w:t>
      </w:r>
    </w:p>
    <w:p w14:paraId="4EF6E9D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7175577C" w14:textId="16D6B93F"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Gjuetar </w:t>
      </w:r>
      <w:r w:rsidR="00334FE1" w:rsidRPr="00204A5A">
        <w:rPr>
          <w:rFonts w:ascii="Times New Roman" w:hAnsi="Times New Roman"/>
          <w:sz w:val="24"/>
          <w:szCs w:val="24"/>
          <w:lang w:val="sq-AL"/>
        </w:rPr>
        <w:t xml:space="preserve"> </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sht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personi fizik që</w:t>
      </w:r>
      <w:r w:rsidR="00334FE1" w:rsidRPr="00204A5A">
        <w:rPr>
          <w:rFonts w:ascii="Times New Roman" w:hAnsi="Times New Roman"/>
          <w:sz w:val="24"/>
          <w:szCs w:val="24"/>
          <w:lang w:val="sq-AL"/>
        </w:rPr>
        <w:t xml:space="preserve"> plot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son kriteret e m</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poshtme</w:t>
      </w:r>
      <w:r w:rsidRPr="00204A5A">
        <w:rPr>
          <w:rFonts w:ascii="Times New Roman" w:hAnsi="Times New Roman"/>
          <w:sz w:val="24"/>
          <w:szCs w:val="24"/>
          <w:lang w:val="sq-AL"/>
        </w:rPr>
        <w:t>:</w:t>
      </w:r>
    </w:p>
    <w:p w14:paraId="13D6854D" w14:textId="5858D446" w:rsidR="00284DB2"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w:t>
      </w:r>
      <w:r w:rsidR="00334FE1"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jet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shtetas</w:t>
      </w:r>
      <w:r w:rsidR="00204A5A" w:rsidRPr="00204A5A">
        <w:rPr>
          <w:rFonts w:ascii="Times New Roman" w:hAnsi="Times New Roman"/>
          <w:sz w:val="24"/>
          <w:szCs w:val="24"/>
          <w:lang w:val="sq-AL"/>
        </w:rPr>
        <w:t>ëë</w:t>
      </w:r>
      <w:r w:rsidR="00BC2B63" w:rsidRPr="00204A5A">
        <w:rPr>
          <w:rFonts w:ascii="Times New Roman" w:hAnsi="Times New Roman"/>
          <w:sz w:val="24"/>
          <w:szCs w:val="24"/>
          <w:lang w:val="sq-AL"/>
        </w:rPr>
        <w:t xml:space="preserve"> shqiptar</w:t>
      </w:r>
      <w:r w:rsidR="00284DB2" w:rsidRPr="00204A5A">
        <w:rPr>
          <w:rFonts w:ascii="Times New Roman" w:hAnsi="Times New Roman"/>
          <w:sz w:val="24"/>
          <w:szCs w:val="24"/>
          <w:lang w:val="sq-AL"/>
        </w:rPr>
        <w:t>;</w:t>
      </w:r>
    </w:p>
    <w:p w14:paraId="3DAA1859" w14:textId="50F138C9" w:rsidR="00B654EB" w:rsidRPr="00204A5A" w:rsidRDefault="00284DB2" w:rsidP="00204A5A">
      <w:pPr>
        <w:pStyle w:val="Paragrafi0"/>
        <w:rPr>
          <w:rFonts w:ascii="Times New Roman" w:hAnsi="Times New Roman"/>
          <w:sz w:val="24"/>
          <w:szCs w:val="24"/>
          <w:lang w:val="sq-AL"/>
        </w:rPr>
      </w:pPr>
      <w:r w:rsidRPr="00204A5A">
        <w:rPr>
          <w:rFonts w:ascii="Times New Roman" w:hAnsi="Times New Roman"/>
          <w:sz w:val="24"/>
          <w:szCs w:val="24"/>
          <w:lang w:val="sq-AL"/>
        </w:rPr>
        <w:t>b)</w:t>
      </w:r>
      <w:r w:rsidR="00334FE1"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ket</w:t>
      </w:r>
      <w:r w:rsidR="00204A5A" w:rsidRPr="00204A5A">
        <w:rPr>
          <w:rFonts w:ascii="Times New Roman" w:hAnsi="Times New Roman"/>
          <w:sz w:val="24"/>
          <w:szCs w:val="24"/>
          <w:lang w:val="sq-AL"/>
        </w:rPr>
        <w:t>ë</w:t>
      </w:r>
      <w:r w:rsidR="00B654EB" w:rsidRPr="00204A5A">
        <w:rPr>
          <w:rFonts w:ascii="Times New Roman" w:hAnsi="Times New Roman"/>
          <w:sz w:val="24"/>
          <w:szCs w:val="24"/>
          <w:lang w:val="sq-AL"/>
        </w:rPr>
        <w:t xml:space="preserve"> mbushur moshën </w:t>
      </w:r>
      <w:r w:rsidRPr="00204A5A">
        <w:rPr>
          <w:rFonts w:ascii="Times New Roman" w:hAnsi="Times New Roman"/>
          <w:sz w:val="24"/>
          <w:szCs w:val="24"/>
          <w:lang w:val="sq-AL"/>
        </w:rPr>
        <w:t xml:space="preserve">25 </w:t>
      </w:r>
      <w:r w:rsidR="00B654EB" w:rsidRPr="00204A5A">
        <w:rPr>
          <w:rFonts w:ascii="Times New Roman" w:hAnsi="Times New Roman"/>
          <w:sz w:val="24"/>
          <w:szCs w:val="24"/>
          <w:lang w:val="sq-AL"/>
        </w:rPr>
        <w:t>vjeç;</w:t>
      </w:r>
    </w:p>
    <w:p w14:paraId="4174E22D" w14:textId="0A663CDE" w:rsidR="00B654EB" w:rsidRPr="00204A5A" w:rsidRDefault="00284DB2" w:rsidP="00204A5A">
      <w:pPr>
        <w:pStyle w:val="Paragrafi0"/>
        <w:rPr>
          <w:rFonts w:ascii="Times New Roman" w:hAnsi="Times New Roman"/>
          <w:sz w:val="24"/>
          <w:szCs w:val="24"/>
          <w:lang w:val="sq-AL"/>
        </w:rPr>
      </w:pPr>
      <w:r w:rsidRPr="00204A5A">
        <w:rPr>
          <w:rFonts w:ascii="Times New Roman" w:hAnsi="Times New Roman"/>
          <w:sz w:val="24"/>
          <w:szCs w:val="24"/>
          <w:lang w:val="sq-AL"/>
        </w:rPr>
        <w:t>c</w:t>
      </w:r>
      <w:r w:rsidR="00B654EB" w:rsidRPr="00204A5A">
        <w:rPr>
          <w:rFonts w:ascii="Times New Roman" w:hAnsi="Times New Roman"/>
          <w:sz w:val="24"/>
          <w:szCs w:val="24"/>
          <w:lang w:val="sq-AL"/>
        </w:rPr>
        <w:t>)</w:t>
      </w:r>
      <w:r w:rsidR="00334FE1"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jet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i pajisur me</w:t>
      </w:r>
      <w:r w:rsidR="00B654EB" w:rsidRPr="00204A5A">
        <w:rPr>
          <w:rFonts w:ascii="Times New Roman" w:hAnsi="Times New Roman"/>
          <w:sz w:val="24"/>
          <w:szCs w:val="24"/>
          <w:lang w:val="sq-AL"/>
        </w:rPr>
        <w:t xml:space="preserve">leje </w:t>
      </w:r>
      <w:r w:rsidR="002522F7" w:rsidRPr="00204A5A">
        <w:rPr>
          <w:rFonts w:ascii="Times New Roman" w:hAnsi="Times New Roman"/>
          <w:sz w:val="24"/>
          <w:szCs w:val="24"/>
          <w:lang w:val="sq-AL"/>
        </w:rPr>
        <w:t>p</w:t>
      </w:r>
      <w:r w:rsidR="00204A5A" w:rsidRPr="00204A5A">
        <w:rPr>
          <w:rFonts w:ascii="Times New Roman" w:hAnsi="Times New Roman"/>
          <w:sz w:val="24"/>
          <w:szCs w:val="24"/>
          <w:lang w:val="sq-AL"/>
        </w:rPr>
        <w:t>ë</w:t>
      </w:r>
      <w:r w:rsidR="002522F7" w:rsidRPr="00204A5A">
        <w:rPr>
          <w:rFonts w:ascii="Times New Roman" w:hAnsi="Times New Roman"/>
          <w:sz w:val="24"/>
          <w:szCs w:val="24"/>
          <w:lang w:val="sq-AL"/>
        </w:rPr>
        <w:t>r</w:t>
      </w:r>
      <w:r w:rsidR="00B654EB" w:rsidRPr="00204A5A">
        <w:rPr>
          <w:rFonts w:ascii="Times New Roman" w:hAnsi="Times New Roman"/>
          <w:sz w:val="24"/>
          <w:szCs w:val="24"/>
          <w:lang w:val="sq-AL"/>
        </w:rPr>
        <w:t xml:space="preserve"> armë</w:t>
      </w:r>
      <w:r w:rsidR="007D4AD9" w:rsidRPr="00204A5A">
        <w:rPr>
          <w:rFonts w:ascii="Times New Roman" w:hAnsi="Times New Roman"/>
          <w:sz w:val="24"/>
          <w:szCs w:val="24"/>
          <w:lang w:val="sq-AL"/>
        </w:rPr>
        <w:t xml:space="preserve"> gjuetie</w:t>
      </w:r>
      <w:r w:rsidR="00B654EB" w:rsidRPr="00204A5A">
        <w:rPr>
          <w:rFonts w:ascii="Times New Roman" w:hAnsi="Times New Roman"/>
          <w:sz w:val="24"/>
          <w:szCs w:val="24"/>
          <w:lang w:val="sq-AL"/>
        </w:rPr>
        <w:t>;</w:t>
      </w:r>
    </w:p>
    <w:p w14:paraId="3C15BC01" w14:textId="04632B0C" w:rsidR="00B654EB" w:rsidRPr="00204A5A" w:rsidRDefault="00284DB2" w:rsidP="001467D4">
      <w:pPr>
        <w:pStyle w:val="Paragrafi0"/>
        <w:ind w:left="720" w:firstLine="0"/>
        <w:rPr>
          <w:rFonts w:ascii="Times New Roman" w:hAnsi="Times New Roman"/>
          <w:sz w:val="24"/>
          <w:szCs w:val="24"/>
          <w:lang w:val="sq-AL"/>
        </w:rPr>
      </w:pPr>
      <w:r w:rsidRPr="00204A5A">
        <w:rPr>
          <w:rFonts w:ascii="Times New Roman" w:hAnsi="Times New Roman"/>
          <w:sz w:val="24"/>
          <w:szCs w:val="24"/>
          <w:lang w:val="sq-AL"/>
        </w:rPr>
        <w:t>ç</w:t>
      </w:r>
      <w:r w:rsidR="00B654EB" w:rsidRPr="00204A5A">
        <w:rPr>
          <w:rFonts w:ascii="Times New Roman" w:hAnsi="Times New Roman"/>
          <w:sz w:val="24"/>
          <w:szCs w:val="24"/>
          <w:lang w:val="sq-AL"/>
        </w:rPr>
        <w:t xml:space="preserve">)  </w:t>
      </w:r>
      <w:r w:rsidR="00334FE1"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ket</w:t>
      </w:r>
      <w:r w:rsidR="00204A5A" w:rsidRPr="00204A5A">
        <w:rPr>
          <w:rFonts w:ascii="Times New Roman" w:hAnsi="Times New Roman"/>
          <w:sz w:val="24"/>
          <w:szCs w:val="24"/>
          <w:lang w:val="sq-AL"/>
        </w:rPr>
        <w:t>ë</w:t>
      </w:r>
      <w:r w:rsidR="00B654EB" w:rsidRPr="00204A5A">
        <w:rPr>
          <w:rFonts w:ascii="Times New Roman" w:hAnsi="Times New Roman"/>
          <w:sz w:val="24"/>
          <w:szCs w:val="24"/>
          <w:lang w:val="sq-AL"/>
        </w:rPr>
        <w:t>fituar testin për çështjet teorike dhe praktike</w:t>
      </w:r>
      <w:r w:rsidR="00334FE1" w:rsidRPr="00204A5A">
        <w:rPr>
          <w:rFonts w:ascii="Times New Roman" w:hAnsi="Times New Roman"/>
          <w:sz w:val="24"/>
          <w:szCs w:val="24"/>
          <w:lang w:val="sq-AL"/>
        </w:rPr>
        <w:t xml:space="preserve"> sipas parashikimeve n</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nenin</w:t>
      </w:r>
      <w:r w:rsidR="001467D4">
        <w:rPr>
          <w:rFonts w:ascii="Times New Roman" w:hAnsi="Times New Roman"/>
          <w:sz w:val="24"/>
          <w:szCs w:val="24"/>
          <w:lang w:val="sq-AL"/>
        </w:rPr>
        <w:t xml:space="preserve"> </w:t>
      </w:r>
      <w:r w:rsidR="00334FE1" w:rsidRPr="00204A5A">
        <w:rPr>
          <w:rFonts w:ascii="Times New Roman" w:hAnsi="Times New Roman"/>
          <w:sz w:val="24"/>
          <w:szCs w:val="24"/>
          <w:lang w:val="sq-AL"/>
        </w:rPr>
        <w:t>38 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tij ligji</w:t>
      </w:r>
      <w:r w:rsidR="00B654EB" w:rsidRPr="00204A5A">
        <w:rPr>
          <w:rFonts w:ascii="Times New Roman" w:hAnsi="Times New Roman"/>
          <w:sz w:val="24"/>
          <w:szCs w:val="24"/>
          <w:lang w:val="sq-AL"/>
        </w:rPr>
        <w:t xml:space="preserve"> që lidhen me veprimtarinë e gjuetisë;</w:t>
      </w:r>
    </w:p>
    <w:p w14:paraId="28DA3C2B" w14:textId="29E83508" w:rsidR="00B654EB" w:rsidRPr="00204A5A" w:rsidRDefault="00284DB2" w:rsidP="00204A5A">
      <w:pPr>
        <w:pStyle w:val="Paragrafi0"/>
        <w:rPr>
          <w:rFonts w:ascii="Times New Roman" w:hAnsi="Times New Roman"/>
          <w:sz w:val="24"/>
          <w:szCs w:val="24"/>
          <w:lang w:val="sq-AL"/>
        </w:rPr>
      </w:pPr>
      <w:r w:rsidRPr="00204A5A">
        <w:rPr>
          <w:rFonts w:ascii="Times New Roman" w:hAnsi="Times New Roman"/>
          <w:sz w:val="24"/>
          <w:szCs w:val="24"/>
          <w:lang w:val="sq-AL"/>
        </w:rPr>
        <w:t>d</w:t>
      </w:r>
      <w:r w:rsidR="00B654EB" w:rsidRPr="00204A5A">
        <w:rPr>
          <w:rFonts w:ascii="Times New Roman" w:hAnsi="Times New Roman"/>
          <w:sz w:val="24"/>
          <w:szCs w:val="24"/>
          <w:lang w:val="sq-AL"/>
        </w:rPr>
        <w:t>)  është pajisur me leje gjuetie;</w:t>
      </w:r>
    </w:p>
    <w:p w14:paraId="5743143D" w14:textId="4C473D7C" w:rsidR="00B654EB" w:rsidRPr="00204A5A" w:rsidRDefault="00284DB2" w:rsidP="00204A5A">
      <w:pPr>
        <w:pStyle w:val="Paragrafi0"/>
        <w:rPr>
          <w:rFonts w:ascii="Times New Roman" w:hAnsi="Times New Roman"/>
          <w:sz w:val="24"/>
          <w:szCs w:val="24"/>
          <w:lang w:val="sq-AL"/>
        </w:rPr>
      </w:pPr>
      <w:r w:rsidRPr="00204A5A">
        <w:rPr>
          <w:rFonts w:ascii="Times New Roman" w:hAnsi="Times New Roman"/>
          <w:sz w:val="24"/>
          <w:szCs w:val="24"/>
          <w:lang w:val="sq-AL"/>
        </w:rPr>
        <w:t>dh</w:t>
      </w:r>
      <w:r w:rsidR="00B654EB" w:rsidRPr="00204A5A">
        <w:rPr>
          <w:rFonts w:ascii="Times New Roman" w:hAnsi="Times New Roman"/>
          <w:sz w:val="24"/>
          <w:szCs w:val="24"/>
          <w:lang w:val="sq-AL"/>
        </w:rPr>
        <w:t>) njeh dhe respekton manualin e gjuetarit;</w:t>
      </w:r>
    </w:p>
    <w:p w14:paraId="098DFED9" w14:textId="640EA61F" w:rsidR="00284DB2" w:rsidRPr="00204A5A" w:rsidRDefault="00284DB2" w:rsidP="00204A5A">
      <w:pPr>
        <w:pStyle w:val="Paragrafi0"/>
        <w:rPr>
          <w:rFonts w:ascii="Times New Roman" w:hAnsi="Times New Roman"/>
          <w:sz w:val="24"/>
          <w:szCs w:val="24"/>
          <w:lang w:val="sq-AL"/>
        </w:rPr>
      </w:pPr>
      <w:r w:rsidRPr="00204A5A">
        <w:rPr>
          <w:rFonts w:ascii="Times New Roman" w:hAnsi="Times New Roman"/>
          <w:sz w:val="24"/>
          <w:szCs w:val="24"/>
          <w:lang w:val="sq-AL"/>
        </w:rPr>
        <w:t>e</w:t>
      </w:r>
      <w:r w:rsidR="00B654EB" w:rsidRPr="00204A5A">
        <w:rPr>
          <w:rFonts w:ascii="Times New Roman" w:hAnsi="Times New Roman"/>
          <w:sz w:val="24"/>
          <w:szCs w:val="24"/>
          <w:lang w:val="sq-AL"/>
        </w:rPr>
        <w:t>) merr pjesë në monitorimin dhe inventarizimin e faunës së egër të zonës së tij</w:t>
      </w:r>
      <w:r w:rsidRPr="00204A5A">
        <w:rPr>
          <w:rFonts w:ascii="Times New Roman" w:hAnsi="Times New Roman"/>
          <w:sz w:val="24"/>
          <w:szCs w:val="24"/>
          <w:lang w:val="sq-AL"/>
        </w:rPr>
        <w:t>;</w:t>
      </w:r>
    </w:p>
    <w:p w14:paraId="436C411A" w14:textId="3D208C28" w:rsidR="00B654EB" w:rsidRPr="00204A5A" w:rsidRDefault="00284DB2"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e) </w:t>
      </w:r>
      <w:r w:rsidR="00204A5A" w:rsidRPr="00204A5A">
        <w:rPr>
          <w:rFonts w:ascii="Times New Roman" w:hAnsi="Times New Roman"/>
          <w:sz w:val="24"/>
          <w:szCs w:val="24"/>
          <w:lang w:val="sq-AL"/>
        </w:rPr>
        <w:t>ë</w:t>
      </w:r>
      <w:r w:rsidR="00BC2B63" w:rsidRPr="00204A5A">
        <w:rPr>
          <w:rFonts w:ascii="Times New Roman" w:hAnsi="Times New Roman"/>
          <w:sz w:val="24"/>
          <w:szCs w:val="24"/>
          <w:lang w:val="sq-AL"/>
        </w:rPr>
        <w:t>sht</w:t>
      </w:r>
      <w:r w:rsidR="00204A5A" w:rsidRPr="00204A5A">
        <w:rPr>
          <w:rFonts w:ascii="Times New Roman" w:hAnsi="Times New Roman"/>
          <w:sz w:val="24"/>
          <w:szCs w:val="24"/>
          <w:lang w:val="sq-AL"/>
        </w:rPr>
        <w:t>ë</w:t>
      </w:r>
      <w:r w:rsidR="00BC2B63" w:rsidRPr="00204A5A">
        <w:rPr>
          <w:rFonts w:ascii="Times New Roman" w:hAnsi="Times New Roman"/>
          <w:sz w:val="24"/>
          <w:szCs w:val="24"/>
          <w:lang w:val="sq-AL"/>
        </w:rPr>
        <w:t xml:space="preserve"> </w:t>
      </w:r>
      <w:r w:rsidRPr="00204A5A">
        <w:rPr>
          <w:rFonts w:ascii="Times New Roman" w:hAnsi="Times New Roman"/>
          <w:sz w:val="24"/>
          <w:szCs w:val="24"/>
          <w:lang w:val="sq-AL"/>
        </w:rPr>
        <w:t>i pad</w:t>
      </w:r>
      <w:r w:rsidR="00200076" w:rsidRPr="00204A5A">
        <w:rPr>
          <w:rFonts w:ascii="Times New Roman" w:hAnsi="Times New Roman"/>
          <w:sz w:val="24"/>
          <w:szCs w:val="24"/>
          <w:lang w:val="sq-AL"/>
        </w:rPr>
        <w:t>ë</w:t>
      </w:r>
      <w:r w:rsidRPr="00204A5A">
        <w:rPr>
          <w:rFonts w:ascii="Times New Roman" w:hAnsi="Times New Roman"/>
          <w:sz w:val="24"/>
          <w:szCs w:val="24"/>
          <w:lang w:val="sq-AL"/>
        </w:rPr>
        <w:t>nuar p</w:t>
      </w:r>
      <w:r w:rsidR="00200076" w:rsidRPr="00204A5A">
        <w:rPr>
          <w:rFonts w:ascii="Times New Roman" w:hAnsi="Times New Roman"/>
          <w:sz w:val="24"/>
          <w:szCs w:val="24"/>
          <w:lang w:val="sq-AL"/>
        </w:rPr>
        <w:t>ë</w:t>
      </w:r>
      <w:r w:rsidRPr="00204A5A">
        <w:rPr>
          <w:rFonts w:ascii="Times New Roman" w:hAnsi="Times New Roman"/>
          <w:sz w:val="24"/>
          <w:szCs w:val="24"/>
          <w:lang w:val="sq-AL"/>
        </w:rPr>
        <w:t>r asnj</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vep</w:t>
      </w:r>
      <w:r w:rsidR="00200076" w:rsidRPr="00204A5A">
        <w:rPr>
          <w:rFonts w:ascii="Times New Roman" w:hAnsi="Times New Roman"/>
          <w:sz w:val="24"/>
          <w:szCs w:val="24"/>
          <w:lang w:val="sq-AL"/>
        </w:rPr>
        <w:t>ë</w:t>
      </w:r>
      <w:r w:rsidRPr="00204A5A">
        <w:rPr>
          <w:rFonts w:ascii="Times New Roman" w:hAnsi="Times New Roman"/>
          <w:sz w:val="24"/>
          <w:szCs w:val="24"/>
          <w:lang w:val="sq-AL"/>
        </w:rPr>
        <w:t>r penale e cila c</w:t>
      </w:r>
      <w:r w:rsidR="00200076" w:rsidRPr="00204A5A">
        <w:rPr>
          <w:rFonts w:ascii="Times New Roman" w:hAnsi="Times New Roman"/>
          <w:sz w:val="24"/>
          <w:szCs w:val="24"/>
          <w:lang w:val="sq-AL"/>
        </w:rPr>
        <w:t>ë</w:t>
      </w:r>
      <w:r w:rsidRPr="00204A5A">
        <w:rPr>
          <w:rFonts w:ascii="Times New Roman" w:hAnsi="Times New Roman"/>
          <w:sz w:val="24"/>
          <w:szCs w:val="24"/>
          <w:lang w:val="sq-AL"/>
        </w:rPr>
        <w:t>non j</w:t>
      </w:r>
      <w:r w:rsidR="00411970" w:rsidRPr="00204A5A">
        <w:rPr>
          <w:rFonts w:ascii="Times New Roman" w:hAnsi="Times New Roman"/>
          <w:sz w:val="24"/>
          <w:szCs w:val="24"/>
          <w:lang w:val="sq-AL"/>
        </w:rPr>
        <w:t>e</w:t>
      </w:r>
      <w:r w:rsidRPr="00204A5A">
        <w:rPr>
          <w:rFonts w:ascii="Times New Roman" w:hAnsi="Times New Roman"/>
          <w:sz w:val="24"/>
          <w:szCs w:val="24"/>
          <w:lang w:val="sq-AL"/>
        </w:rPr>
        <w:t>t</w:t>
      </w:r>
      <w:r w:rsidR="00200076" w:rsidRPr="00204A5A">
        <w:rPr>
          <w:rFonts w:ascii="Times New Roman" w:hAnsi="Times New Roman"/>
          <w:sz w:val="24"/>
          <w:szCs w:val="24"/>
          <w:lang w:val="sq-AL"/>
        </w:rPr>
        <w:t>ë</w:t>
      </w:r>
      <w:r w:rsidRPr="00204A5A">
        <w:rPr>
          <w:rFonts w:ascii="Times New Roman" w:hAnsi="Times New Roman"/>
          <w:sz w:val="24"/>
          <w:szCs w:val="24"/>
          <w:lang w:val="sq-AL"/>
        </w:rPr>
        <w:t>n dhe sh</w:t>
      </w:r>
      <w:r w:rsidR="00200076" w:rsidRPr="00204A5A">
        <w:rPr>
          <w:rFonts w:ascii="Times New Roman" w:hAnsi="Times New Roman"/>
          <w:sz w:val="24"/>
          <w:szCs w:val="24"/>
          <w:lang w:val="sq-AL"/>
        </w:rPr>
        <w:t>ë</w:t>
      </w:r>
      <w:r w:rsidRPr="00204A5A">
        <w:rPr>
          <w:rFonts w:ascii="Times New Roman" w:hAnsi="Times New Roman"/>
          <w:sz w:val="24"/>
          <w:szCs w:val="24"/>
          <w:lang w:val="sq-AL"/>
        </w:rPr>
        <w:t>ndetin e njeriut.</w:t>
      </w:r>
    </w:p>
    <w:p w14:paraId="5C48F7B8" w14:textId="77777777" w:rsidR="008733BD" w:rsidRPr="00204A5A" w:rsidRDefault="008733BD" w:rsidP="00204A5A">
      <w:pPr>
        <w:pStyle w:val="Paragrafi0"/>
        <w:rPr>
          <w:rFonts w:ascii="Times New Roman" w:hAnsi="Times New Roman"/>
          <w:sz w:val="24"/>
          <w:szCs w:val="24"/>
          <w:lang w:val="sq-AL"/>
        </w:rPr>
      </w:pPr>
    </w:p>
    <w:p w14:paraId="45416830" w14:textId="1EFB2B7F"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DE764C">
        <w:rPr>
          <w:rFonts w:ascii="Times New Roman" w:hAnsi="Times New Roman"/>
          <w:sz w:val="24"/>
          <w:szCs w:val="24"/>
          <w:lang w:val="sq-AL"/>
        </w:rPr>
        <w:t>4</w:t>
      </w:r>
    </w:p>
    <w:p w14:paraId="7946C32A"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Testimi i gjuetarit</w:t>
      </w:r>
    </w:p>
    <w:p w14:paraId="2ABA1846"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041EC34" w14:textId="509A7C21"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Personat, që synojnë të ushtrojnë gjuetinë, i nënshtrohen testimit të gjuetarit, sipas programit të miratuar nga ministri</w:t>
      </w:r>
      <w:r w:rsidR="00FA6A64" w:rsidRPr="00204A5A">
        <w:rPr>
          <w:rFonts w:ascii="Times New Roman" w:hAnsi="Times New Roman"/>
          <w:sz w:val="24"/>
          <w:szCs w:val="24"/>
          <w:lang w:val="sq-AL"/>
        </w:rPr>
        <w:t>a p</w:t>
      </w:r>
      <w:r w:rsidR="00204A5A" w:rsidRPr="00204A5A">
        <w:rPr>
          <w:rFonts w:ascii="Times New Roman" w:hAnsi="Times New Roman"/>
          <w:sz w:val="24"/>
          <w:szCs w:val="24"/>
          <w:lang w:val="sq-AL"/>
        </w:rPr>
        <w:t>ë</w:t>
      </w:r>
      <w:r w:rsidR="00FA6A64"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FA6A64"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FA6A64"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Pr="00204A5A">
        <w:rPr>
          <w:rFonts w:ascii="Times New Roman" w:hAnsi="Times New Roman"/>
          <w:sz w:val="24"/>
          <w:szCs w:val="24"/>
          <w:lang w:val="sq-AL"/>
        </w:rPr>
        <w:t>.</w:t>
      </w:r>
    </w:p>
    <w:p w14:paraId="02B18717" w14:textId="77777777" w:rsidR="00DE764C"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Programet e testimit hartohen nga ministria, në bashkëpunim me shoqatën e gjuetarëve e me strukturat universitare të biologjisë dhe përmbajnë njohuri teorike dhe praktike për veprimtarinë e gjuetisë e legjislacionin për të, për menaxhimin dhe përdorimin e llojeve, objekt gjuetie, njohuri për biologjinë e llojeve të faunës, për mënyrat, metodat dhe mjetet e gjuetisë, njohuri për armët e gjuetisë dhe përdorimin e tyre, për qentë e gjuetisë dhe për sëmundjet e llojeve, objekt gjuetie. </w:t>
      </w:r>
    </w:p>
    <w:p w14:paraId="33B9E638" w14:textId="47D85512" w:rsidR="00B654EB" w:rsidRPr="00204A5A" w:rsidRDefault="00946932" w:rsidP="00204A5A">
      <w:pPr>
        <w:pStyle w:val="Paragrafi0"/>
        <w:rPr>
          <w:rFonts w:ascii="Times New Roman" w:hAnsi="Times New Roman"/>
          <w:sz w:val="24"/>
          <w:szCs w:val="24"/>
          <w:lang w:val="sq-AL"/>
        </w:rPr>
      </w:pPr>
      <w:r w:rsidRPr="00204A5A">
        <w:rPr>
          <w:rFonts w:ascii="Times New Roman" w:hAnsi="Times New Roman"/>
          <w:sz w:val="24"/>
          <w:szCs w:val="24"/>
          <w:lang w:val="sq-AL"/>
        </w:rPr>
        <w:t>3. Shoqata dhe federata e gjuetarëve</w:t>
      </w:r>
      <w:r w:rsidR="00300769" w:rsidRPr="00204A5A">
        <w:rPr>
          <w:rFonts w:ascii="Times New Roman" w:hAnsi="Times New Roman"/>
          <w:sz w:val="24"/>
          <w:szCs w:val="24"/>
          <w:lang w:val="sq-AL"/>
        </w:rPr>
        <w:t xml:space="preserve"> në bashkëpunim me strukturën përgjegjëse për </w:t>
      </w:r>
      <w:r w:rsidR="00300769" w:rsidRPr="00204A5A">
        <w:rPr>
          <w:rFonts w:ascii="Times New Roman" w:hAnsi="Times New Roman"/>
          <w:sz w:val="24"/>
          <w:szCs w:val="24"/>
          <w:lang w:val="sq-AL"/>
        </w:rPr>
        <w:lastRenderedPageBreak/>
        <w:t xml:space="preserve">gjuetinë të njësisë së qeverisjes vendore, </w:t>
      </w:r>
      <w:r w:rsidR="00B654EB" w:rsidRPr="00204A5A">
        <w:rPr>
          <w:rFonts w:ascii="Times New Roman" w:hAnsi="Times New Roman"/>
          <w:sz w:val="24"/>
          <w:szCs w:val="24"/>
          <w:lang w:val="sq-AL"/>
        </w:rPr>
        <w:t xml:space="preserve">organizojnë testimin dhe formojnë komisionin e testimit, që funksionon në bazë qarku. Komisioni drejtohet nga </w:t>
      </w:r>
      <w:r w:rsidR="00300769" w:rsidRPr="00204A5A">
        <w:rPr>
          <w:rFonts w:ascii="Times New Roman" w:hAnsi="Times New Roman"/>
          <w:sz w:val="24"/>
          <w:szCs w:val="24"/>
          <w:lang w:val="sq-AL"/>
        </w:rPr>
        <w:t>p</w:t>
      </w:r>
      <w:r w:rsidR="00204A5A" w:rsidRPr="00204A5A">
        <w:rPr>
          <w:rFonts w:ascii="Times New Roman" w:hAnsi="Times New Roman"/>
          <w:sz w:val="24"/>
          <w:szCs w:val="24"/>
          <w:lang w:val="sq-AL"/>
        </w:rPr>
        <w:t>ë</w:t>
      </w:r>
      <w:r w:rsidR="007C6175" w:rsidRPr="00204A5A">
        <w:rPr>
          <w:rFonts w:ascii="Times New Roman" w:hAnsi="Times New Roman"/>
          <w:sz w:val="24"/>
          <w:szCs w:val="24"/>
          <w:lang w:val="sq-AL"/>
        </w:rPr>
        <w:t>ë</w:t>
      </w:r>
      <w:r w:rsidR="00300769" w:rsidRPr="00204A5A">
        <w:rPr>
          <w:rFonts w:ascii="Times New Roman" w:hAnsi="Times New Roman"/>
          <w:sz w:val="24"/>
          <w:szCs w:val="24"/>
          <w:lang w:val="sq-AL"/>
        </w:rPr>
        <w:t>rfaq</w:t>
      </w:r>
      <w:r w:rsidR="00204A5A" w:rsidRPr="00204A5A">
        <w:rPr>
          <w:rFonts w:ascii="Times New Roman" w:hAnsi="Times New Roman"/>
          <w:sz w:val="24"/>
          <w:szCs w:val="24"/>
          <w:lang w:val="sq-AL"/>
        </w:rPr>
        <w:t>ë</w:t>
      </w:r>
      <w:r w:rsidR="007C6175" w:rsidRPr="00204A5A">
        <w:rPr>
          <w:rFonts w:ascii="Times New Roman" w:hAnsi="Times New Roman"/>
          <w:sz w:val="24"/>
          <w:szCs w:val="24"/>
          <w:lang w:val="sq-AL"/>
        </w:rPr>
        <w:t>ë</w:t>
      </w:r>
      <w:r w:rsidR="00300769" w:rsidRPr="00204A5A">
        <w:rPr>
          <w:rFonts w:ascii="Times New Roman" w:hAnsi="Times New Roman"/>
          <w:sz w:val="24"/>
          <w:szCs w:val="24"/>
          <w:lang w:val="sq-AL"/>
        </w:rPr>
        <w:t>suesi i Shoqat</w:t>
      </w:r>
      <w:r w:rsidR="00204A5A" w:rsidRPr="00204A5A">
        <w:rPr>
          <w:rFonts w:ascii="Times New Roman" w:hAnsi="Times New Roman"/>
          <w:sz w:val="24"/>
          <w:szCs w:val="24"/>
          <w:lang w:val="sq-AL"/>
        </w:rPr>
        <w:t>ë</w:t>
      </w:r>
      <w:r w:rsidR="007C6175" w:rsidRPr="00204A5A">
        <w:rPr>
          <w:rFonts w:ascii="Times New Roman" w:hAnsi="Times New Roman"/>
          <w:sz w:val="24"/>
          <w:szCs w:val="24"/>
          <w:lang w:val="sq-AL"/>
        </w:rPr>
        <w:t>ë</w:t>
      </w:r>
      <w:r w:rsidR="00300769" w:rsidRPr="00204A5A">
        <w:rPr>
          <w:rFonts w:ascii="Times New Roman" w:hAnsi="Times New Roman"/>
          <w:sz w:val="24"/>
          <w:szCs w:val="24"/>
          <w:lang w:val="sq-AL"/>
        </w:rPr>
        <w:t>s dhe Federat</w:t>
      </w:r>
      <w:r w:rsidR="00204A5A" w:rsidRPr="00204A5A">
        <w:rPr>
          <w:rFonts w:ascii="Times New Roman" w:hAnsi="Times New Roman"/>
          <w:sz w:val="24"/>
          <w:szCs w:val="24"/>
          <w:lang w:val="sq-AL"/>
        </w:rPr>
        <w:t>ë</w:t>
      </w:r>
      <w:r w:rsidR="00300769" w:rsidRPr="00204A5A">
        <w:rPr>
          <w:rFonts w:ascii="Times New Roman" w:hAnsi="Times New Roman"/>
          <w:sz w:val="24"/>
          <w:szCs w:val="24"/>
          <w:lang w:val="sq-AL"/>
        </w:rPr>
        <w:t>s</w:t>
      </w:r>
      <w:r w:rsidR="00B654EB" w:rsidRPr="00204A5A">
        <w:rPr>
          <w:rFonts w:ascii="Times New Roman" w:hAnsi="Times New Roman"/>
          <w:sz w:val="24"/>
          <w:szCs w:val="24"/>
          <w:lang w:val="sq-AL"/>
        </w:rPr>
        <w:t xml:space="preserve"> dhe ka në përbërje përfaqësues të strukturave menaxhuese të pyjeve</w:t>
      </w:r>
      <w:r w:rsidR="00300769"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007C6175" w:rsidRPr="00204A5A">
        <w:rPr>
          <w:rFonts w:ascii="Times New Roman" w:hAnsi="Times New Roman"/>
          <w:sz w:val="24"/>
          <w:szCs w:val="24"/>
          <w:lang w:val="sq-AL"/>
        </w:rPr>
        <w:t>ë</w:t>
      </w:r>
      <w:r w:rsidR="00300769" w:rsidRPr="00204A5A">
        <w:rPr>
          <w:rFonts w:ascii="Times New Roman" w:hAnsi="Times New Roman"/>
          <w:sz w:val="24"/>
          <w:szCs w:val="24"/>
          <w:lang w:val="sq-AL"/>
        </w:rPr>
        <w:t xml:space="preserve"> nj</w:t>
      </w:r>
      <w:r w:rsidR="00204A5A" w:rsidRPr="00204A5A">
        <w:rPr>
          <w:rFonts w:ascii="Times New Roman" w:hAnsi="Times New Roman"/>
          <w:sz w:val="24"/>
          <w:szCs w:val="24"/>
          <w:lang w:val="sq-AL"/>
        </w:rPr>
        <w:t>ë</w:t>
      </w:r>
      <w:r w:rsidR="00300769" w:rsidRPr="00204A5A">
        <w:rPr>
          <w:rFonts w:ascii="Times New Roman" w:hAnsi="Times New Roman"/>
          <w:sz w:val="24"/>
          <w:szCs w:val="24"/>
          <w:lang w:val="sq-AL"/>
        </w:rPr>
        <w:t>sis</w:t>
      </w:r>
      <w:r w:rsidR="00204A5A" w:rsidRPr="00204A5A">
        <w:rPr>
          <w:rFonts w:ascii="Times New Roman" w:hAnsi="Times New Roman"/>
          <w:sz w:val="24"/>
          <w:szCs w:val="24"/>
          <w:lang w:val="sq-AL"/>
        </w:rPr>
        <w:t>ë</w:t>
      </w:r>
      <w:r w:rsidR="00300769" w:rsidRPr="00204A5A">
        <w:rPr>
          <w:rFonts w:ascii="Times New Roman" w:hAnsi="Times New Roman"/>
          <w:sz w:val="24"/>
          <w:szCs w:val="24"/>
          <w:lang w:val="sq-AL"/>
        </w:rPr>
        <w:t xml:space="preserve"> s</w:t>
      </w:r>
      <w:r w:rsidR="00204A5A" w:rsidRPr="00204A5A">
        <w:rPr>
          <w:rFonts w:ascii="Times New Roman" w:hAnsi="Times New Roman"/>
          <w:sz w:val="24"/>
          <w:szCs w:val="24"/>
          <w:lang w:val="sq-AL"/>
        </w:rPr>
        <w:t>ë</w:t>
      </w:r>
      <w:r w:rsidR="00300769" w:rsidRPr="00204A5A">
        <w:rPr>
          <w:rFonts w:ascii="Times New Roman" w:hAnsi="Times New Roman"/>
          <w:sz w:val="24"/>
          <w:szCs w:val="24"/>
          <w:lang w:val="sq-AL"/>
        </w:rPr>
        <w:t xml:space="preserve"> qeverisjes vendore</w:t>
      </w:r>
      <w:r w:rsidR="00B654EB" w:rsidRPr="00204A5A">
        <w:rPr>
          <w:rFonts w:ascii="Times New Roman" w:hAnsi="Times New Roman"/>
          <w:sz w:val="24"/>
          <w:szCs w:val="24"/>
          <w:lang w:val="sq-AL"/>
        </w:rPr>
        <w:t xml:space="preserve">, </w:t>
      </w:r>
      <w:r w:rsidR="009C3D55" w:rsidRPr="00204A5A">
        <w:rPr>
          <w:rFonts w:ascii="Times New Roman" w:hAnsi="Times New Roman"/>
          <w:sz w:val="24"/>
          <w:szCs w:val="24"/>
          <w:lang w:val="sq-AL"/>
        </w:rPr>
        <w:t xml:space="preserve">si </w:t>
      </w:r>
      <w:r w:rsidR="00B654EB" w:rsidRPr="00204A5A">
        <w:rPr>
          <w:rFonts w:ascii="Times New Roman" w:hAnsi="Times New Roman"/>
          <w:sz w:val="24"/>
          <w:szCs w:val="24"/>
          <w:lang w:val="sq-AL"/>
        </w:rPr>
        <w:t>dhe të strukturave universitare të biologjisë. Komisioni i testimit mblidhet një herë në vit, jo më vonë se një muaj para çeljes së sezonit të gjuetisë.</w:t>
      </w:r>
    </w:p>
    <w:p w14:paraId="7DC1D10D" w14:textId="12E969B5"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4. Personat që kalojnë me sukses testimin, pajisen me certifikatë</w:t>
      </w:r>
      <w:r w:rsidR="007D4AD9" w:rsidRPr="00204A5A">
        <w:rPr>
          <w:rFonts w:ascii="Times New Roman" w:hAnsi="Times New Roman"/>
          <w:sz w:val="24"/>
          <w:szCs w:val="24"/>
          <w:lang w:val="sq-AL"/>
        </w:rPr>
        <w:t>n e gjuetarit</w:t>
      </w:r>
      <w:r w:rsidRPr="00204A5A">
        <w:rPr>
          <w:rFonts w:ascii="Times New Roman" w:hAnsi="Times New Roman"/>
          <w:sz w:val="24"/>
          <w:szCs w:val="24"/>
          <w:lang w:val="sq-AL"/>
        </w:rPr>
        <w:t xml:space="preserve">. Formati i certifikatës miratohet </w:t>
      </w:r>
      <w:r w:rsidR="00300769" w:rsidRPr="00204A5A">
        <w:rPr>
          <w:rFonts w:ascii="Times New Roman" w:hAnsi="Times New Roman"/>
          <w:sz w:val="24"/>
          <w:szCs w:val="24"/>
          <w:lang w:val="sq-AL"/>
        </w:rPr>
        <w:t>me urdh</w:t>
      </w:r>
      <w:r w:rsidR="007C6175" w:rsidRPr="00204A5A">
        <w:rPr>
          <w:rFonts w:ascii="Times New Roman" w:hAnsi="Times New Roman"/>
          <w:sz w:val="24"/>
          <w:szCs w:val="24"/>
          <w:lang w:val="sq-AL"/>
        </w:rPr>
        <w:t>ë</w:t>
      </w:r>
      <w:r w:rsidR="00300769" w:rsidRPr="00204A5A">
        <w:rPr>
          <w:rFonts w:ascii="Times New Roman" w:hAnsi="Times New Roman"/>
          <w:sz w:val="24"/>
          <w:szCs w:val="24"/>
          <w:lang w:val="sq-AL"/>
        </w:rPr>
        <w:t xml:space="preserve">r </w:t>
      </w:r>
      <w:r w:rsidRPr="00204A5A">
        <w:rPr>
          <w:rFonts w:ascii="Times New Roman" w:hAnsi="Times New Roman"/>
          <w:sz w:val="24"/>
          <w:szCs w:val="24"/>
          <w:lang w:val="sq-AL"/>
        </w:rPr>
        <w:t>nga ministri</w:t>
      </w:r>
      <w:r w:rsidR="00284DB2" w:rsidRPr="00204A5A">
        <w:rPr>
          <w:rFonts w:ascii="Times New Roman" w:hAnsi="Times New Roman"/>
          <w:sz w:val="24"/>
          <w:szCs w:val="24"/>
          <w:lang w:val="sq-AL"/>
        </w:rPr>
        <w:t xml:space="preserve"> p</w:t>
      </w:r>
      <w:r w:rsidR="00200076" w:rsidRPr="00204A5A">
        <w:rPr>
          <w:rFonts w:ascii="Times New Roman" w:hAnsi="Times New Roman"/>
          <w:sz w:val="24"/>
          <w:szCs w:val="24"/>
          <w:lang w:val="sq-AL"/>
        </w:rPr>
        <w:t>ë</w:t>
      </w:r>
      <w:r w:rsidR="00284DB2"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00284DB2" w:rsidRPr="00204A5A">
        <w:rPr>
          <w:rFonts w:ascii="Times New Roman" w:hAnsi="Times New Roman"/>
          <w:sz w:val="24"/>
          <w:szCs w:val="24"/>
          <w:lang w:val="sq-AL"/>
        </w:rPr>
        <w:t>s p</w:t>
      </w:r>
      <w:r w:rsidR="00200076" w:rsidRPr="00204A5A">
        <w:rPr>
          <w:rFonts w:ascii="Times New Roman" w:hAnsi="Times New Roman"/>
          <w:sz w:val="24"/>
          <w:szCs w:val="24"/>
          <w:lang w:val="sq-AL"/>
        </w:rPr>
        <w:t>ë</w:t>
      </w:r>
      <w:r w:rsidR="00284DB2" w:rsidRPr="00204A5A">
        <w:rPr>
          <w:rFonts w:ascii="Times New Roman" w:hAnsi="Times New Roman"/>
          <w:sz w:val="24"/>
          <w:szCs w:val="24"/>
          <w:lang w:val="sq-AL"/>
        </w:rPr>
        <w:t>r gjuetin</w:t>
      </w:r>
      <w:r w:rsidR="00200076" w:rsidRPr="00204A5A">
        <w:rPr>
          <w:rFonts w:ascii="Times New Roman" w:hAnsi="Times New Roman"/>
          <w:sz w:val="24"/>
          <w:szCs w:val="24"/>
          <w:lang w:val="sq-AL"/>
        </w:rPr>
        <w:t>ë</w:t>
      </w:r>
      <w:r w:rsidRPr="00204A5A">
        <w:rPr>
          <w:rFonts w:ascii="Times New Roman" w:hAnsi="Times New Roman"/>
          <w:sz w:val="24"/>
          <w:szCs w:val="24"/>
          <w:lang w:val="sq-AL"/>
        </w:rPr>
        <w:t>.</w:t>
      </w:r>
    </w:p>
    <w:p w14:paraId="0F7DD05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8AE73BE" w14:textId="3C796E59"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DE764C">
        <w:rPr>
          <w:rFonts w:ascii="Times New Roman" w:hAnsi="Times New Roman"/>
          <w:sz w:val="24"/>
          <w:szCs w:val="24"/>
          <w:lang w:val="sq-AL"/>
        </w:rPr>
        <w:t>5</w:t>
      </w:r>
    </w:p>
    <w:p w14:paraId="079B2D93" w14:textId="198B1949"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 xml:space="preserve">Kërkesa për t’u pajisur me </w:t>
      </w:r>
      <w:r w:rsidR="009A6063" w:rsidRPr="00204A5A">
        <w:rPr>
          <w:rFonts w:ascii="Times New Roman" w:hAnsi="Times New Roman"/>
          <w:sz w:val="24"/>
          <w:szCs w:val="24"/>
          <w:lang w:val="sq-AL"/>
        </w:rPr>
        <w:t>leje gjueti</w:t>
      </w:r>
      <w:r w:rsidR="00800A9D" w:rsidRPr="00204A5A">
        <w:rPr>
          <w:rFonts w:ascii="Times New Roman" w:hAnsi="Times New Roman"/>
          <w:sz w:val="24"/>
          <w:szCs w:val="24"/>
          <w:lang w:val="sq-AL"/>
        </w:rPr>
        <w:t>e</w:t>
      </w:r>
    </w:p>
    <w:p w14:paraId="673002F1" w14:textId="0E29C75F"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1F8E5DD0" w14:textId="70C384CC" w:rsidR="007D4AD9"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Personat e testuar bëjnë kërkesë me shkrim për t’u pajisur me leje gjuetie nga </w:t>
      </w:r>
      <w:r w:rsidR="006815A6" w:rsidRPr="00204A5A">
        <w:rPr>
          <w:rFonts w:ascii="Times New Roman" w:hAnsi="Times New Roman"/>
          <w:sz w:val="24"/>
          <w:szCs w:val="24"/>
          <w:lang w:val="sq-AL"/>
        </w:rPr>
        <w:t xml:space="preserve">njësia përgjegjëse për gjuetinë e njësisë së </w:t>
      </w:r>
      <w:r w:rsidR="00334FE1" w:rsidRPr="00204A5A">
        <w:rPr>
          <w:rFonts w:ascii="Times New Roman" w:hAnsi="Times New Roman"/>
          <w:sz w:val="24"/>
          <w:szCs w:val="24"/>
          <w:lang w:val="sq-AL"/>
        </w:rPr>
        <w:t>vet</w:t>
      </w:r>
      <w:r w:rsidR="006815A6" w:rsidRPr="00204A5A">
        <w:rPr>
          <w:rFonts w:ascii="Times New Roman" w:hAnsi="Times New Roman"/>
          <w:sz w:val="24"/>
          <w:szCs w:val="24"/>
          <w:lang w:val="sq-AL"/>
        </w:rPr>
        <w:t>qeverisjes vendore</w:t>
      </w:r>
      <w:r w:rsidRPr="00204A5A">
        <w:rPr>
          <w:rFonts w:ascii="Times New Roman" w:hAnsi="Times New Roman"/>
          <w:sz w:val="24"/>
          <w:szCs w:val="24"/>
          <w:lang w:val="sq-AL"/>
        </w:rPr>
        <w:t xml:space="preserve"> </w:t>
      </w:r>
      <w:r w:rsidR="00334FE1" w:rsidRPr="00204A5A">
        <w:rPr>
          <w:rFonts w:ascii="Times New Roman" w:hAnsi="Times New Roman"/>
          <w:sz w:val="24"/>
          <w:szCs w:val="24"/>
          <w:lang w:val="sq-AL"/>
        </w:rPr>
        <w:t>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zonës, ku ka vendbanimin kërkuesi. </w:t>
      </w:r>
    </w:p>
    <w:p w14:paraId="37EDCDA3" w14:textId="0D716EE3" w:rsidR="00B654EB" w:rsidRPr="00204A5A" w:rsidRDefault="007D4AD9"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w:t>
      </w:r>
      <w:r w:rsidR="00B654EB" w:rsidRPr="00204A5A">
        <w:rPr>
          <w:rFonts w:ascii="Times New Roman" w:hAnsi="Times New Roman"/>
          <w:sz w:val="24"/>
          <w:szCs w:val="24"/>
          <w:lang w:val="sq-AL"/>
        </w:rPr>
        <w:t>Kërkesa përmban gjene</w:t>
      </w:r>
      <w:r w:rsidRPr="00204A5A">
        <w:rPr>
          <w:rFonts w:ascii="Times New Roman" w:hAnsi="Times New Roman"/>
          <w:sz w:val="24"/>
          <w:szCs w:val="24"/>
          <w:lang w:val="sq-AL"/>
        </w:rPr>
        <w:t>r</w:t>
      </w:r>
      <w:r w:rsidR="00B654EB" w:rsidRPr="00204A5A">
        <w:rPr>
          <w:rFonts w:ascii="Times New Roman" w:hAnsi="Times New Roman"/>
          <w:sz w:val="24"/>
          <w:szCs w:val="24"/>
          <w:lang w:val="sq-AL"/>
        </w:rPr>
        <w:t>alitetet e kërkuesit, zonën ku do të ushtrojë gjuetinë dhe kohëzgjatjen e ushtrimit të saj.</w:t>
      </w:r>
    </w:p>
    <w:p w14:paraId="38F6CA3F" w14:textId="3DB7E9F6" w:rsidR="00B654EB" w:rsidRPr="00204A5A" w:rsidRDefault="007D4AD9" w:rsidP="00204A5A">
      <w:pPr>
        <w:pStyle w:val="Paragrafi0"/>
        <w:rPr>
          <w:rFonts w:ascii="Times New Roman" w:hAnsi="Times New Roman"/>
          <w:sz w:val="24"/>
          <w:szCs w:val="24"/>
          <w:lang w:val="sq-AL"/>
        </w:rPr>
      </w:pPr>
      <w:r w:rsidRPr="00204A5A">
        <w:rPr>
          <w:rFonts w:ascii="Times New Roman" w:hAnsi="Times New Roman"/>
          <w:sz w:val="24"/>
          <w:szCs w:val="24"/>
          <w:lang w:val="sq-AL"/>
        </w:rPr>
        <w:t>3</w:t>
      </w:r>
      <w:r w:rsidR="00B654EB" w:rsidRPr="00204A5A">
        <w:rPr>
          <w:rFonts w:ascii="Times New Roman" w:hAnsi="Times New Roman"/>
          <w:sz w:val="24"/>
          <w:szCs w:val="24"/>
          <w:lang w:val="sq-AL"/>
        </w:rPr>
        <w:t xml:space="preserve">. Kërkesa shoqërohet me </w:t>
      </w:r>
      <w:r w:rsidRPr="00204A5A">
        <w:rPr>
          <w:rFonts w:ascii="Times New Roman" w:hAnsi="Times New Roman"/>
          <w:sz w:val="24"/>
          <w:szCs w:val="24"/>
          <w:lang w:val="sq-AL"/>
        </w:rPr>
        <w:t>k</w:t>
      </w:r>
      <w:r w:rsidR="00204A5A" w:rsidRPr="00204A5A">
        <w:rPr>
          <w:rFonts w:ascii="Times New Roman" w:hAnsi="Times New Roman"/>
          <w:sz w:val="24"/>
          <w:szCs w:val="24"/>
          <w:lang w:val="sq-AL"/>
        </w:rPr>
        <w:t>ë</w:t>
      </w:r>
      <w:r w:rsidRPr="00204A5A">
        <w:rPr>
          <w:rFonts w:ascii="Times New Roman" w:hAnsi="Times New Roman"/>
          <w:sz w:val="24"/>
          <w:szCs w:val="24"/>
          <w:lang w:val="sq-AL"/>
        </w:rPr>
        <w:t>to dokumenta</w:t>
      </w:r>
      <w:r w:rsidR="00B654EB" w:rsidRPr="00204A5A">
        <w:rPr>
          <w:rFonts w:ascii="Times New Roman" w:hAnsi="Times New Roman"/>
          <w:sz w:val="24"/>
          <w:szCs w:val="24"/>
          <w:lang w:val="sq-AL"/>
        </w:rPr>
        <w:t>:</w:t>
      </w:r>
    </w:p>
    <w:p w14:paraId="6EB9992B" w14:textId="6EE783E0"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certifikatë</w:t>
      </w:r>
      <w:r w:rsidR="007D4AD9" w:rsidRPr="00204A5A">
        <w:rPr>
          <w:rFonts w:ascii="Times New Roman" w:hAnsi="Times New Roman"/>
          <w:sz w:val="24"/>
          <w:szCs w:val="24"/>
          <w:lang w:val="sq-AL"/>
        </w:rPr>
        <w:t>n e</w:t>
      </w:r>
      <w:r w:rsidRPr="00204A5A">
        <w:rPr>
          <w:rFonts w:ascii="Times New Roman" w:hAnsi="Times New Roman"/>
          <w:sz w:val="24"/>
          <w:szCs w:val="24"/>
          <w:lang w:val="sq-AL"/>
        </w:rPr>
        <w:t xml:space="preserve"> testimit;</w:t>
      </w:r>
    </w:p>
    <w:p w14:paraId="6135EEFF" w14:textId="42BB1133"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leje</w:t>
      </w:r>
      <w:r w:rsidR="007D4AD9" w:rsidRPr="00204A5A">
        <w:rPr>
          <w:rFonts w:ascii="Times New Roman" w:hAnsi="Times New Roman"/>
          <w:sz w:val="24"/>
          <w:szCs w:val="24"/>
          <w:lang w:val="sq-AL"/>
        </w:rPr>
        <w:t>n</w:t>
      </w:r>
      <w:r w:rsidRPr="00204A5A">
        <w:rPr>
          <w:rFonts w:ascii="Times New Roman" w:hAnsi="Times New Roman"/>
          <w:sz w:val="24"/>
          <w:szCs w:val="24"/>
          <w:lang w:val="sq-AL"/>
        </w:rPr>
        <w:t xml:space="preserve"> për mbajtjen e armës së gjuetisë;</w:t>
      </w:r>
    </w:p>
    <w:p w14:paraId="6D1E8786" w14:textId="26C9511F"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kartë</w:t>
      </w:r>
      <w:r w:rsidR="007D4AD9" w:rsidRPr="00204A5A">
        <w:rPr>
          <w:rFonts w:ascii="Times New Roman" w:hAnsi="Times New Roman"/>
          <w:sz w:val="24"/>
          <w:szCs w:val="24"/>
          <w:lang w:val="sq-AL"/>
        </w:rPr>
        <w:t>n</w:t>
      </w:r>
      <w:r w:rsidRPr="00204A5A">
        <w:rPr>
          <w:rFonts w:ascii="Times New Roman" w:hAnsi="Times New Roman"/>
          <w:sz w:val="24"/>
          <w:szCs w:val="24"/>
          <w:lang w:val="sq-AL"/>
        </w:rPr>
        <w:t xml:space="preserve"> </w:t>
      </w:r>
      <w:r w:rsidR="007D4AD9" w:rsidRPr="00204A5A">
        <w:rPr>
          <w:rFonts w:ascii="Times New Roman" w:hAnsi="Times New Roman"/>
          <w:sz w:val="24"/>
          <w:szCs w:val="24"/>
          <w:lang w:val="sq-AL"/>
        </w:rPr>
        <w:t>e</w:t>
      </w:r>
      <w:r w:rsidRPr="00204A5A">
        <w:rPr>
          <w:rFonts w:ascii="Times New Roman" w:hAnsi="Times New Roman"/>
          <w:sz w:val="24"/>
          <w:szCs w:val="24"/>
          <w:lang w:val="sq-AL"/>
        </w:rPr>
        <w:t xml:space="preserve"> identitetit</w:t>
      </w:r>
      <w:r w:rsidR="00B70972" w:rsidRPr="00204A5A">
        <w:rPr>
          <w:rFonts w:ascii="Times New Roman" w:hAnsi="Times New Roman"/>
          <w:sz w:val="24"/>
          <w:szCs w:val="24"/>
          <w:lang w:val="sq-AL"/>
        </w:rPr>
        <w:t>;</w:t>
      </w:r>
    </w:p>
    <w:p w14:paraId="3E086209" w14:textId="728C0853" w:rsidR="00B70972" w:rsidRPr="00204A5A" w:rsidRDefault="00B70972" w:rsidP="00204A5A">
      <w:pPr>
        <w:pStyle w:val="Paragrafi0"/>
        <w:rPr>
          <w:rFonts w:ascii="Times New Roman" w:hAnsi="Times New Roman"/>
          <w:sz w:val="24"/>
          <w:szCs w:val="24"/>
          <w:lang w:val="sq-AL"/>
        </w:rPr>
      </w:pPr>
      <w:r w:rsidRPr="00204A5A">
        <w:rPr>
          <w:rFonts w:ascii="Times New Roman" w:hAnsi="Times New Roman"/>
          <w:sz w:val="24"/>
          <w:szCs w:val="24"/>
          <w:lang w:val="sq-AL"/>
        </w:rPr>
        <w:t>d) mandat pages</w:t>
      </w:r>
      <w:r w:rsidR="00204A5A" w:rsidRPr="00204A5A">
        <w:rPr>
          <w:rFonts w:ascii="Times New Roman" w:hAnsi="Times New Roman"/>
          <w:sz w:val="24"/>
          <w:szCs w:val="24"/>
          <w:lang w:val="sq-AL"/>
        </w:rPr>
        <w:t>ë</w:t>
      </w:r>
      <w:r w:rsidRPr="00204A5A">
        <w:rPr>
          <w:rFonts w:ascii="Times New Roman" w:hAnsi="Times New Roman"/>
          <w:sz w:val="24"/>
          <w:szCs w:val="24"/>
          <w:lang w:val="sq-AL"/>
        </w:rPr>
        <w:t>n e tarif</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lejes.</w:t>
      </w:r>
    </w:p>
    <w:p w14:paraId="540CA60A" w14:textId="120C70AB" w:rsidR="007D4AD9" w:rsidRPr="00204A5A" w:rsidRDefault="00D35ED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4. </w:t>
      </w:r>
      <w:r w:rsidR="00B1721F" w:rsidRPr="00204A5A">
        <w:rPr>
          <w:rFonts w:ascii="Times New Roman" w:hAnsi="Times New Roman"/>
          <w:sz w:val="24"/>
          <w:szCs w:val="24"/>
          <w:lang w:val="sq-AL"/>
        </w:rPr>
        <w:t>N</w:t>
      </w:r>
      <w:r w:rsidR="006815A6" w:rsidRPr="00204A5A">
        <w:rPr>
          <w:rFonts w:ascii="Times New Roman" w:hAnsi="Times New Roman"/>
          <w:sz w:val="24"/>
          <w:szCs w:val="24"/>
          <w:lang w:val="sq-AL"/>
        </w:rPr>
        <w:t xml:space="preserve">jësia përgjegjëse për gjuetinë e njësisë së qeverisjes vendore </w:t>
      </w:r>
      <w:r w:rsidR="00B654EB" w:rsidRPr="00204A5A">
        <w:rPr>
          <w:rFonts w:ascii="Times New Roman" w:hAnsi="Times New Roman"/>
          <w:sz w:val="24"/>
          <w:szCs w:val="24"/>
          <w:lang w:val="sq-AL"/>
        </w:rPr>
        <w:t>shqyrton kërkesën me dokumentet</w:t>
      </w:r>
      <w:r w:rsidR="007D4AD9" w:rsidRPr="00204A5A">
        <w:rPr>
          <w:rFonts w:ascii="Times New Roman" w:hAnsi="Times New Roman"/>
          <w:sz w:val="24"/>
          <w:szCs w:val="24"/>
          <w:lang w:val="sq-AL"/>
        </w:rPr>
        <w:t xml:space="preserve"> sipas pik</w:t>
      </w:r>
      <w:r w:rsidR="00204A5A" w:rsidRPr="00204A5A">
        <w:rPr>
          <w:rFonts w:ascii="Times New Roman" w:hAnsi="Times New Roman"/>
          <w:sz w:val="24"/>
          <w:szCs w:val="24"/>
          <w:lang w:val="sq-AL"/>
        </w:rPr>
        <w:t>ë</w:t>
      </w:r>
      <w:r w:rsidR="007D4AD9" w:rsidRPr="00204A5A">
        <w:rPr>
          <w:rFonts w:ascii="Times New Roman" w:hAnsi="Times New Roman"/>
          <w:sz w:val="24"/>
          <w:szCs w:val="24"/>
          <w:lang w:val="sq-AL"/>
        </w:rPr>
        <w:t xml:space="preserve">s </w:t>
      </w:r>
      <w:r w:rsidRPr="00204A5A">
        <w:rPr>
          <w:rFonts w:ascii="Times New Roman" w:hAnsi="Times New Roman"/>
          <w:sz w:val="24"/>
          <w:szCs w:val="24"/>
          <w:lang w:val="sq-AL"/>
        </w:rPr>
        <w:t>3</w:t>
      </w:r>
      <w:r w:rsidR="007D4AD9" w:rsidRPr="00204A5A">
        <w:rPr>
          <w:rFonts w:ascii="Times New Roman" w:hAnsi="Times New Roman"/>
          <w:sz w:val="24"/>
          <w:szCs w:val="24"/>
          <w:lang w:val="sq-AL"/>
        </w:rPr>
        <w:t>,</w:t>
      </w:r>
      <w:r w:rsidR="00B654EB" w:rsidRPr="00204A5A">
        <w:rPr>
          <w:rFonts w:ascii="Times New Roman" w:hAnsi="Times New Roman"/>
          <w:sz w:val="24"/>
          <w:szCs w:val="24"/>
          <w:lang w:val="sq-AL"/>
        </w:rPr>
        <w:t xml:space="preserve"> dhe brenda 5 ditëve pune nga marrja e tyre në dorëzim</w:t>
      </w:r>
      <w:r w:rsidRPr="00204A5A">
        <w:rPr>
          <w:rFonts w:ascii="Times New Roman" w:hAnsi="Times New Roman"/>
          <w:sz w:val="24"/>
          <w:szCs w:val="24"/>
          <w:lang w:val="sq-AL"/>
        </w:rPr>
        <w:t>,</w:t>
      </w:r>
      <w:r w:rsidR="007D4AD9" w:rsidRPr="00204A5A">
        <w:rPr>
          <w:rFonts w:ascii="Times New Roman" w:hAnsi="Times New Roman"/>
          <w:sz w:val="24"/>
          <w:szCs w:val="24"/>
          <w:lang w:val="sq-AL"/>
        </w:rPr>
        <w:t xml:space="preserve"> vendos mbi miratimin apo refuzimin e k</w:t>
      </w:r>
      <w:r w:rsidR="00204A5A" w:rsidRPr="00204A5A">
        <w:rPr>
          <w:rFonts w:ascii="Times New Roman" w:hAnsi="Times New Roman"/>
          <w:sz w:val="24"/>
          <w:szCs w:val="24"/>
          <w:lang w:val="sq-AL"/>
        </w:rPr>
        <w:t>ë</w:t>
      </w:r>
      <w:r w:rsidR="007D4AD9" w:rsidRPr="00204A5A">
        <w:rPr>
          <w:rFonts w:ascii="Times New Roman" w:hAnsi="Times New Roman"/>
          <w:sz w:val="24"/>
          <w:szCs w:val="24"/>
          <w:lang w:val="sq-AL"/>
        </w:rPr>
        <w:t>rkes</w:t>
      </w:r>
      <w:r w:rsidR="00204A5A" w:rsidRPr="00204A5A">
        <w:rPr>
          <w:rFonts w:ascii="Times New Roman" w:hAnsi="Times New Roman"/>
          <w:sz w:val="24"/>
          <w:szCs w:val="24"/>
          <w:lang w:val="sq-AL"/>
        </w:rPr>
        <w:t>ë</w:t>
      </w:r>
      <w:r w:rsidR="007D4AD9" w:rsidRPr="00204A5A">
        <w:rPr>
          <w:rFonts w:ascii="Times New Roman" w:hAnsi="Times New Roman"/>
          <w:sz w:val="24"/>
          <w:szCs w:val="24"/>
          <w:lang w:val="sq-AL"/>
        </w:rPr>
        <w:t>s</w:t>
      </w:r>
      <w:r w:rsidRPr="00204A5A">
        <w:rPr>
          <w:rFonts w:ascii="Times New Roman" w:hAnsi="Times New Roman"/>
          <w:sz w:val="24"/>
          <w:szCs w:val="24"/>
          <w:lang w:val="sq-AL"/>
        </w:rPr>
        <w:t xml:space="preserve"> dhe njofton k</w:t>
      </w:r>
      <w:r w:rsidR="00204A5A" w:rsidRPr="00204A5A">
        <w:rPr>
          <w:rFonts w:ascii="Times New Roman" w:hAnsi="Times New Roman"/>
          <w:sz w:val="24"/>
          <w:szCs w:val="24"/>
          <w:lang w:val="sq-AL"/>
        </w:rPr>
        <w:t>ë</w:t>
      </w:r>
      <w:r w:rsidRPr="00204A5A">
        <w:rPr>
          <w:rFonts w:ascii="Times New Roman" w:hAnsi="Times New Roman"/>
          <w:sz w:val="24"/>
          <w:szCs w:val="24"/>
          <w:lang w:val="sq-AL"/>
        </w:rPr>
        <w:t>rkuesin</w:t>
      </w:r>
    </w:p>
    <w:p w14:paraId="5766F577" w14:textId="684DF713" w:rsidR="00B654EB" w:rsidRPr="00204A5A" w:rsidRDefault="00DE764C" w:rsidP="00204A5A">
      <w:pPr>
        <w:pStyle w:val="Paragrafi0"/>
        <w:rPr>
          <w:rFonts w:ascii="Times New Roman" w:hAnsi="Times New Roman"/>
          <w:sz w:val="24"/>
          <w:szCs w:val="24"/>
          <w:lang w:val="sq-AL"/>
        </w:rPr>
      </w:pPr>
      <w:r>
        <w:rPr>
          <w:rFonts w:ascii="Times New Roman" w:hAnsi="Times New Roman"/>
          <w:sz w:val="24"/>
          <w:szCs w:val="24"/>
          <w:lang w:val="sq-AL"/>
        </w:rPr>
        <w:t>5</w:t>
      </w:r>
      <w:r w:rsidR="00B654EB" w:rsidRPr="00204A5A">
        <w:rPr>
          <w:rFonts w:ascii="Times New Roman" w:hAnsi="Times New Roman"/>
          <w:sz w:val="24"/>
          <w:szCs w:val="24"/>
          <w:lang w:val="sq-AL"/>
        </w:rPr>
        <w:t xml:space="preserve">. </w:t>
      </w:r>
      <w:r w:rsidR="00334FE1"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rast refuzimi</w:t>
      </w:r>
      <w:r w:rsidR="00D35EDB" w:rsidRPr="00204A5A">
        <w:rPr>
          <w:rFonts w:ascii="Times New Roman" w:hAnsi="Times New Roman"/>
          <w:sz w:val="24"/>
          <w:szCs w:val="24"/>
          <w:lang w:val="sq-AL"/>
        </w:rPr>
        <w:t xml:space="preserve"> t</w:t>
      </w:r>
      <w:r w:rsidR="00204A5A" w:rsidRPr="00204A5A">
        <w:rPr>
          <w:rFonts w:ascii="Times New Roman" w:hAnsi="Times New Roman"/>
          <w:sz w:val="24"/>
          <w:szCs w:val="24"/>
          <w:lang w:val="sq-AL"/>
        </w:rPr>
        <w:t>ë</w:t>
      </w:r>
      <w:r w:rsidR="00B654EB" w:rsidRPr="00204A5A">
        <w:rPr>
          <w:rFonts w:ascii="Times New Roman" w:hAnsi="Times New Roman"/>
          <w:sz w:val="24"/>
          <w:szCs w:val="24"/>
          <w:lang w:val="sq-AL"/>
        </w:rPr>
        <w:t xml:space="preserve"> </w:t>
      </w:r>
      <w:r w:rsidR="009A6063" w:rsidRPr="00204A5A">
        <w:rPr>
          <w:rFonts w:ascii="Times New Roman" w:hAnsi="Times New Roman"/>
          <w:sz w:val="24"/>
          <w:szCs w:val="24"/>
          <w:lang w:val="sq-AL"/>
        </w:rPr>
        <w:t>k</w:t>
      </w:r>
      <w:r w:rsidR="007C7817" w:rsidRPr="00204A5A">
        <w:rPr>
          <w:rFonts w:ascii="Times New Roman" w:hAnsi="Times New Roman"/>
          <w:sz w:val="24"/>
          <w:szCs w:val="24"/>
          <w:lang w:val="sq-AL"/>
        </w:rPr>
        <w:t>ë</w:t>
      </w:r>
      <w:r w:rsidR="009A6063" w:rsidRPr="00204A5A">
        <w:rPr>
          <w:rFonts w:ascii="Times New Roman" w:hAnsi="Times New Roman"/>
          <w:sz w:val="24"/>
          <w:szCs w:val="24"/>
          <w:lang w:val="sq-AL"/>
        </w:rPr>
        <w:t>rkes</w:t>
      </w:r>
      <w:r w:rsidR="00204A5A" w:rsidRPr="00204A5A">
        <w:rPr>
          <w:rFonts w:ascii="Times New Roman" w:hAnsi="Times New Roman"/>
          <w:sz w:val="24"/>
          <w:szCs w:val="24"/>
          <w:lang w:val="sq-AL"/>
        </w:rPr>
        <w:t>ë</w:t>
      </w:r>
      <w:r w:rsidR="009A6063"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9A6063" w:rsidRPr="00204A5A">
        <w:rPr>
          <w:rFonts w:ascii="Times New Roman" w:hAnsi="Times New Roman"/>
          <w:sz w:val="24"/>
          <w:szCs w:val="24"/>
          <w:lang w:val="sq-AL"/>
        </w:rPr>
        <w:t>r leje gjuetie</w:t>
      </w:r>
      <w:r w:rsidR="00D35EDB" w:rsidRPr="00204A5A">
        <w:rPr>
          <w:rFonts w:ascii="Times New Roman" w:hAnsi="Times New Roman"/>
          <w:sz w:val="24"/>
          <w:szCs w:val="24"/>
          <w:lang w:val="sq-AL"/>
        </w:rPr>
        <w:t xml:space="preserve">, </w:t>
      </w:r>
      <w:r w:rsidR="00B654EB" w:rsidRPr="00204A5A">
        <w:rPr>
          <w:rFonts w:ascii="Times New Roman" w:hAnsi="Times New Roman"/>
          <w:sz w:val="24"/>
          <w:szCs w:val="24"/>
          <w:lang w:val="sq-AL"/>
        </w:rPr>
        <w:t xml:space="preserve">kërkuesi </w:t>
      </w:r>
      <w:r w:rsidR="007D4AD9" w:rsidRPr="00204A5A">
        <w:rPr>
          <w:rFonts w:ascii="Times New Roman" w:hAnsi="Times New Roman"/>
          <w:sz w:val="24"/>
          <w:szCs w:val="24"/>
          <w:lang w:val="sq-AL"/>
        </w:rPr>
        <w:t>ka t</w:t>
      </w:r>
      <w:r w:rsidR="00204A5A" w:rsidRPr="00204A5A">
        <w:rPr>
          <w:rFonts w:ascii="Times New Roman" w:hAnsi="Times New Roman"/>
          <w:sz w:val="24"/>
          <w:szCs w:val="24"/>
          <w:lang w:val="sq-AL"/>
        </w:rPr>
        <w:t>ë</w:t>
      </w:r>
      <w:r w:rsidR="007D4AD9" w:rsidRPr="00204A5A">
        <w:rPr>
          <w:rFonts w:ascii="Times New Roman" w:hAnsi="Times New Roman"/>
          <w:sz w:val="24"/>
          <w:szCs w:val="24"/>
          <w:lang w:val="sq-AL"/>
        </w:rPr>
        <w:t xml:space="preserve"> drejt</w:t>
      </w:r>
      <w:r w:rsidR="00204A5A" w:rsidRPr="00204A5A">
        <w:rPr>
          <w:rFonts w:ascii="Times New Roman" w:hAnsi="Times New Roman"/>
          <w:sz w:val="24"/>
          <w:szCs w:val="24"/>
          <w:lang w:val="sq-AL"/>
        </w:rPr>
        <w:t>ë</w:t>
      </w:r>
      <w:r w:rsidR="007D4AD9" w:rsidRPr="00204A5A">
        <w:rPr>
          <w:rFonts w:ascii="Times New Roman" w:hAnsi="Times New Roman"/>
          <w:sz w:val="24"/>
          <w:szCs w:val="24"/>
          <w:lang w:val="sq-AL"/>
        </w:rPr>
        <w:t xml:space="preserve">n e ankimit </w:t>
      </w:r>
      <w:r w:rsidR="00B654EB" w:rsidRPr="00204A5A">
        <w:rPr>
          <w:rFonts w:ascii="Times New Roman" w:hAnsi="Times New Roman"/>
          <w:sz w:val="24"/>
          <w:szCs w:val="24"/>
          <w:lang w:val="sq-AL"/>
        </w:rPr>
        <w:t>brenda </w:t>
      </w:r>
      <w:r w:rsidR="002522F7" w:rsidRPr="00204A5A">
        <w:rPr>
          <w:rFonts w:ascii="Times New Roman" w:hAnsi="Times New Roman"/>
          <w:sz w:val="24"/>
          <w:szCs w:val="24"/>
          <w:lang w:val="sq-AL"/>
        </w:rPr>
        <w:t xml:space="preserve">30 </w:t>
      </w:r>
      <w:r w:rsidR="00B654EB" w:rsidRPr="00204A5A">
        <w:rPr>
          <w:rFonts w:ascii="Times New Roman" w:hAnsi="Times New Roman"/>
          <w:sz w:val="24"/>
          <w:szCs w:val="24"/>
          <w:lang w:val="sq-AL"/>
        </w:rPr>
        <w:t xml:space="preserve">ditëve nga data e marrjes së vendimit. </w:t>
      </w:r>
      <w:r w:rsidR="009A6063" w:rsidRPr="00204A5A">
        <w:rPr>
          <w:rFonts w:ascii="Times New Roman" w:hAnsi="Times New Roman"/>
          <w:sz w:val="24"/>
          <w:szCs w:val="24"/>
          <w:lang w:val="sq-AL"/>
        </w:rPr>
        <w:t>P</w:t>
      </w:r>
      <w:r w:rsidR="00B654EB" w:rsidRPr="00204A5A">
        <w:rPr>
          <w:rFonts w:ascii="Times New Roman" w:hAnsi="Times New Roman"/>
          <w:sz w:val="24"/>
          <w:szCs w:val="24"/>
          <w:lang w:val="sq-AL"/>
        </w:rPr>
        <w:t>as kalimit të</w:t>
      </w:r>
      <w:r w:rsidR="00D35EDB" w:rsidRPr="00204A5A">
        <w:rPr>
          <w:rFonts w:ascii="Times New Roman" w:hAnsi="Times New Roman"/>
          <w:sz w:val="24"/>
          <w:szCs w:val="24"/>
          <w:lang w:val="sq-AL"/>
        </w:rPr>
        <w:t xml:space="preserve"> k</w:t>
      </w:r>
      <w:r w:rsidR="00204A5A" w:rsidRPr="00204A5A">
        <w:rPr>
          <w:rFonts w:ascii="Times New Roman" w:hAnsi="Times New Roman"/>
          <w:sz w:val="24"/>
          <w:szCs w:val="24"/>
          <w:lang w:val="sq-AL"/>
        </w:rPr>
        <w:t>ë</w:t>
      </w:r>
      <w:r w:rsidR="00D35EDB" w:rsidRPr="00204A5A">
        <w:rPr>
          <w:rFonts w:ascii="Times New Roman" w:hAnsi="Times New Roman"/>
          <w:sz w:val="24"/>
          <w:szCs w:val="24"/>
          <w:lang w:val="sq-AL"/>
        </w:rPr>
        <w:t>tij</w:t>
      </w:r>
      <w:r w:rsidR="00B654EB" w:rsidRPr="00204A5A">
        <w:rPr>
          <w:rFonts w:ascii="Times New Roman" w:hAnsi="Times New Roman"/>
          <w:sz w:val="24"/>
          <w:szCs w:val="24"/>
          <w:lang w:val="sq-AL"/>
        </w:rPr>
        <w:t xml:space="preserve"> afati, kërkuesi </w:t>
      </w:r>
      <w:r w:rsidR="00D35EDB" w:rsidRPr="00204A5A">
        <w:rPr>
          <w:rFonts w:ascii="Times New Roman" w:hAnsi="Times New Roman"/>
          <w:sz w:val="24"/>
          <w:szCs w:val="24"/>
          <w:lang w:val="sq-AL"/>
        </w:rPr>
        <w:t>ka t</w:t>
      </w:r>
      <w:r w:rsidR="00204A5A" w:rsidRPr="00204A5A">
        <w:rPr>
          <w:rFonts w:ascii="Times New Roman" w:hAnsi="Times New Roman"/>
          <w:sz w:val="24"/>
          <w:szCs w:val="24"/>
          <w:lang w:val="sq-AL"/>
        </w:rPr>
        <w:t>ë</w:t>
      </w:r>
      <w:r w:rsidR="00D35EDB" w:rsidRPr="00204A5A">
        <w:rPr>
          <w:rFonts w:ascii="Times New Roman" w:hAnsi="Times New Roman"/>
          <w:sz w:val="24"/>
          <w:szCs w:val="24"/>
          <w:lang w:val="sq-AL"/>
        </w:rPr>
        <w:t xml:space="preserve"> drejt</w:t>
      </w:r>
      <w:r w:rsidR="00204A5A" w:rsidRPr="00204A5A">
        <w:rPr>
          <w:rFonts w:ascii="Times New Roman" w:hAnsi="Times New Roman"/>
          <w:sz w:val="24"/>
          <w:szCs w:val="24"/>
          <w:lang w:val="sq-AL"/>
        </w:rPr>
        <w:t>ë</w:t>
      </w:r>
      <w:r w:rsidR="00D35EDB" w:rsidRPr="00204A5A">
        <w:rPr>
          <w:rFonts w:ascii="Times New Roman" w:hAnsi="Times New Roman"/>
          <w:sz w:val="24"/>
          <w:szCs w:val="24"/>
          <w:lang w:val="sq-AL"/>
        </w:rPr>
        <w:t xml:space="preserve">n e </w:t>
      </w:r>
      <w:r w:rsidR="00B654EB" w:rsidRPr="00204A5A">
        <w:rPr>
          <w:rFonts w:ascii="Times New Roman" w:hAnsi="Times New Roman"/>
          <w:sz w:val="24"/>
          <w:szCs w:val="24"/>
          <w:lang w:val="sq-AL"/>
        </w:rPr>
        <w:t xml:space="preserve"> ank</w:t>
      </w:r>
      <w:r w:rsidR="00D35EDB" w:rsidRPr="00204A5A">
        <w:rPr>
          <w:rFonts w:ascii="Times New Roman" w:hAnsi="Times New Roman"/>
          <w:sz w:val="24"/>
          <w:szCs w:val="24"/>
          <w:lang w:val="sq-AL"/>
        </w:rPr>
        <w:t xml:space="preserve">imit </w:t>
      </w:r>
      <w:r w:rsidR="00B654EB" w:rsidRPr="00204A5A">
        <w:rPr>
          <w:rFonts w:ascii="Times New Roman" w:hAnsi="Times New Roman"/>
          <w:sz w:val="24"/>
          <w:szCs w:val="24"/>
          <w:lang w:val="sq-AL"/>
        </w:rPr>
        <w:t xml:space="preserve"> në </w:t>
      </w:r>
      <w:r w:rsidR="00D35EDB" w:rsidRPr="00204A5A">
        <w:rPr>
          <w:rFonts w:ascii="Times New Roman" w:hAnsi="Times New Roman"/>
          <w:sz w:val="24"/>
          <w:szCs w:val="24"/>
          <w:lang w:val="sq-AL"/>
        </w:rPr>
        <w:t>në gjykatën kompetente brenda 30 ditëve nga data e marrjes dijeni t</w:t>
      </w:r>
      <w:r w:rsidR="00204A5A" w:rsidRPr="00204A5A">
        <w:rPr>
          <w:rFonts w:ascii="Times New Roman" w:hAnsi="Times New Roman"/>
          <w:sz w:val="24"/>
          <w:szCs w:val="24"/>
          <w:lang w:val="sq-AL"/>
        </w:rPr>
        <w:t>ë</w:t>
      </w:r>
      <w:r w:rsidR="00D35EDB" w:rsidRPr="00204A5A">
        <w:rPr>
          <w:rFonts w:ascii="Times New Roman" w:hAnsi="Times New Roman"/>
          <w:sz w:val="24"/>
          <w:szCs w:val="24"/>
          <w:lang w:val="sq-AL"/>
        </w:rPr>
        <w:t xml:space="preserve"> vendimit.</w:t>
      </w:r>
    </w:p>
    <w:p w14:paraId="346EB3A6" w14:textId="77777777" w:rsidR="00D17299" w:rsidRDefault="00D17299" w:rsidP="00DE764C">
      <w:pPr>
        <w:pStyle w:val="NeniNr"/>
        <w:keepNext w:val="0"/>
        <w:rPr>
          <w:rFonts w:ascii="Times New Roman" w:hAnsi="Times New Roman"/>
          <w:sz w:val="24"/>
          <w:szCs w:val="24"/>
          <w:lang w:val="sq-AL"/>
        </w:rPr>
      </w:pPr>
    </w:p>
    <w:p w14:paraId="7195CC52" w14:textId="1CCE6112"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DE764C">
        <w:rPr>
          <w:rFonts w:ascii="Times New Roman" w:hAnsi="Times New Roman"/>
          <w:sz w:val="24"/>
          <w:szCs w:val="24"/>
          <w:lang w:val="sq-AL"/>
        </w:rPr>
        <w:t>6</w:t>
      </w:r>
    </w:p>
    <w:p w14:paraId="1ACC5057"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Leja e gjuetisë</w:t>
      </w:r>
    </w:p>
    <w:p w14:paraId="2B32D87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58A75CA4" w14:textId="054FB36E"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Leja e gjuetisë është dokumenti, që i njeh të drejtën e ushtrimit të gjuetisë personit, që plotëson kushtet dhe kërkesat e këtij ligji. Formati i lejes së gjuetisë miratohet nga ministri.</w:t>
      </w:r>
    </w:p>
    <w:p w14:paraId="2799F2BF" w14:textId="0F156E91"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Leja e gjuetisë është personale dhe e patransferueshme. Ajo mbahet nga gjuetari sa herë që ai shkon për gjueti dhe u paraqitet organeve të kontrollit, kur e kërkojnë.</w:t>
      </w:r>
    </w:p>
    <w:p w14:paraId="6AA713FC" w14:textId="356095F2" w:rsidR="002F75E9" w:rsidRDefault="002F75E9"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w:t>
      </w:r>
      <w:r w:rsidR="00204A5A" w:rsidRPr="00204A5A">
        <w:rPr>
          <w:rFonts w:ascii="Times New Roman" w:hAnsi="Times New Roman"/>
          <w:sz w:val="24"/>
          <w:szCs w:val="24"/>
          <w:lang w:val="sq-AL"/>
        </w:rPr>
        <w:t>Ë</w:t>
      </w:r>
      <w:r w:rsidR="005B4724" w:rsidRPr="00204A5A">
        <w:rPr>
          <w:rFonts w:ascii="Times New Roman" w:hAnsi="Times New Roman"/>
          <w:sz w:val="24"/>
          <w:szCs w:val="24"/>
          <w:lang w:val="sq-AL"/>
        </w:rPr>
        <w:t>sht</w:t>
      </w:r>
      <w:r w:rsidR="00204A5A" w:rsidRPr="00204A5A">
        <w:rPr>
          <w:rFonts w:ascii="Times New Roman" w:hAnsi="Times New Roman"/>
          <w:sz w:val="24"/>
          <w:szCs w:val="24"/>
          <w:lang w:val="sq-AL"/>
        </w:rPr>
        <w:t>ë</w:t>
      </w:r>
      <w:r w:rsidR="005B4724" w:rsidRPr="00204A5A">
        <w:rPr>
          <w:rFonts w:ascii="Times New Roman" w:hAnsi="Times New Roman"/>
          <w:sz w:val="24"/>
          <w:szCs w:val="24"/>
          <w:lang w:val="sq-AL"/>
        </w:rPr>
        <w:t xml:space="preserve"> i n</w:t>
      </w:r>
      <w:r w:rsidRPr="00204A5A">
        <w:rPr>
          <w:rFonts w:ascii="Times New Roman" w:hAnsi="Times New Roman"/>
          <w:sz w:val="24"/>
          <w:szCs w:val="24"/>
          <w:lang w:val="sq-AL"/>
        </w:rPr>
        <w:t>dal</w:t>
      </w:r>
      <w:r w:rsidR="005B4724" w:rsidRPr="00204A5A">
        <w:rPr>
          <w:rFonts w:ascii="Times New Roman" w:hAnsi="Times New Roman"/>
          <w:sz w:val="24"/>
          <w:szCs w:val="24"/>
          <w:lang w:val="sq-AL"/>
        </w:rPr>
        <w:t>uar</w:t>
      </w:r>
      <w:r w:rsidRPr="00204A5A">
        <w:rPr>
          <w:rFonts w:ascii="Times New Roman" w:hAnsi="Times New Roman"/>
          <w:sz w:val="24"/>
          <w:szCs w:val="24"/>
          <w:lang w:val="sq-AL"/>
        </w:rPr>
        <w:t xml:space="preserve"> çdo lloj aktiviteti gjuetie pa lejen e vlefshme të gjuetisë.</w:t>
      </w:r>
    </w:p>
    <w:p w14:paraId="55653F0D" w14:textId="60C447AA" w:rsidR="00D17299" w:rsidRPr="00204A5A" w:rsidRDefault="00D17299" w:rsidP="00204A5A">
      <w:pPr>
        <w:pStyle w:val="Paragrafi0"/>
        <w:rPr>
          <w:rFonts w:ascii="Times New Roman" w:hAnsi="Times New Roman"/>
          <w:sz w:val="24"/>
          <w:szCs w:val="24"/>
          <w:lang w:val="sq-AL"/>
        </w:rPr>
      </w:pPr>
      <w:r>
        <w:rPr>
          <w:rFonts w:ascii="Times New Roman" w:hAnsi="Times New Roman"/>
          <w:sz w:val="24"/>
          <w:szCs w:val="24"/>
          <w:lang w:val="sq-AL"/>
        </w:rPr>
        <w:t>4. Tarifa e lejes p</w:t>
      </w:r>
      <w:r w:rsidR="00D962D3">
        <w:rPr>
          <w:rFonts w:ascii="Times New Roman" w:hAnsi="Times New Roman"/>
          <w:sz w:val="24"/>
          <w:szCs w:val="24"/>
          <w:lang w:val="sq-AL"/>
        </w:rPr>
        <w:t>ë</w:t>
      </w:r>
      <w:r>
        <w:rPr>
          <w:rFonts w:ascii="Times New Roman" w:hAnsi="Times New Roman"/>
          <w:sz w:val="24"/>
          <w:szCs w:val="24"/>
          <w:lang w:val="sq-AL"/>
        </w:rPr>
        <w:t>rcaktohet me vendim t</w:t>
      </w:r>
      <w:r w:rsidR="00D962D3">
        <w:rPr>
          <w:rFonts w:ascii="Times New Roman" w:hAnsi="Times New Roman"/>
          <w:sz w:val="24"/>
          <w:szCs w:val="24"/>
          <w:lang w:val="sq-AL"/>
        </w:rPr>
        <w:t>ë</w:t>
      </w:r>
      <w:r>
        <w:rPr>
          <w:rFonts w:ascii="Times New Roman" w:hAnsi="Times New Roman"/>
          <w:sz w:val="24"/>
          <w:szCs w:val="24"/>
          <w:lang w:val="sq-AL"/>
        </w:rPr>
        <w:t xml:space="preserve"> k</w:t>
      </w:r>
      <w:r w:rsidR="00D962D3">
        <w:rPr>
          <w:rFonts w:ascii="Times New Roman" w:hAnsi="Times New Roman"/>
          <w:sz w:val="24"/>
          <w:szCs w:val="24"/>
          <w:lang w:val="sq-AL"/>
        </w:rPr>
        <w:t>ë</w:t>
      </w:r>
      <w:r>
        <w:rPr>
          <w:rFonts w:ascii="Times New Roman" w:hAnsi="Times New Roman"/>
          <w:sz w:val="24"/>
          <w:szCs w:val="24"/>
          <w:lang w:val="sq-AL"/>
        </w:rPr>
        <w:t>shillit bashkiak t</w:t>
      </w:r>
      <w:r w:rsidR="00D962D3">
        <w:rPr>
          <w:rFonts w:ascii="Times New Roman" w:hAnsi="Times New Roman"/>
          <w:sz w:val="24"/>
          <w:szCs w:val="24"/>
          <w:lang w:val="sq-AL"/>
        </w:rPr>
        <w:t>ë</w:t>
      </w:r>
      <w:r>
        <w:rPr>
          <w:rFonts w:ascii="Times New Roman" w:hAnsi="Times New Roman"/>
          <w:sz w:val="24"/>
          <w:szCs w:val="24"/>
          <w:lang w:val="sq-AL"/>
        </w:rPr>
        <w:t xml:space="preserve"> </w:t>
      </w:r>
      <w:r w:rsidR="00D962D3">
        <w:rPr>
          <w:rFonts w:ascii="Times New Roman" w:hAnsi="Times New Roman"/>
          <w:sz w:val="24"/>
          <w:szCs w:val="24"/>
          <w:lang w:val="sq-AL"/>
        </w:rPr>
        <w:t>n</w:t>
      </w:r>
      <w:r>
        <w:rPr>
          <w:rFonts w:ascii="Times New Roman" w:hAnsi="Times New Roman"/>
          <w:sz w:val="24"/>
          <w:szCs w:val="24"/>
          <w:lang w:val="sq-AL"/>
        </w:rPr>
        <w:t>j</w:t>
      </w:r>
      <w:r w:rsidR="00D962D3">
        <w:rPr>
          <w:rFonts w:ascii="Times New Roman" w:hAnsi="Times New Roman"/>
          <w:sz w:val="24"/>
          <w:szCs w:val="24"/>
          <w:lang w:val="sq-AL"/>
        </w:rPr>
        <w:t>ë</w:t>
      </w:r>
      <w:r>
        <w:rPr>
          <w:rFonts w:ascii="Times New Roman" w:hAnsi="Times New Roman"/>
          <w:sz w:val="24"/>
          <w:szCs w:val="24"/>
          <w:lang w:val="sq-AL"/>
        </w:rPr>
        <w:t>sis</w:t>
      </w:r>
      <w:r w:rsidR="00D962D3">
        <w:rPr>
          <w:rFonts w:ascii="Times New Roman" w:hAnsi="Times New Roman"/>
          <w:sz w:val="24"/>
          <w:szCs w:val="24"/>
          <w:lang w:val="sq-AL"/>
        </w:rPr>
        <w:t>ë</w:t>
      </w:r>
      <w:r>
        <w:rPr>
          <w:rFonts w:ascii="Times New Roman" w:hAnsi="Times New Roman"/>
          <w:sz w:val="24"/>
          <w:szCs w:val="24"/>
          <w:lang w:val="sq-AL"/>
        </w:rPr>
        <w:t xml:space="preserve"> p</w:t>
      </w:r>
      <w:r w:rsidR="00D962D3">
        <w:rPr>
          <w:rFonts w:ascii="Times New Roman" w:hAnsi="Times New Roman"/>
          <w:sz w:val="24"/>
          <w:szCs w:val="24"/>
          <w:lang w:val="sq-AL"/>
        </w:rPr>
        <w:t>ë</w:t>
      </w:r>
      <w:r>
        <w:rPr>
          <w:rFonts w:ascii="Times New Roman" w:hAnsi="Times New Roman"/>
          <w:sz w:val="24"/>
          <w:szCs w:val="24"/>
          <w:lang w:val="sq-AL"/>
        </w:rPr>
        <w:t>rkat</w:t>
      </w:r>
      <w:r w:rsidR="00D962D3">
        <w:rPr>
          <w:rFonts w:ascii="Times New Roman" w:hAnsi="Times New Roman"/>
          <w:sz w:val="24"/>
          <w:szCs w:val="24"/>
          <w:lang w:val="sq-AL"/>
        </w:rPr>
        <w:t>ë</w:t>
      </w:r>
      <w:r>
        <w:rPr>
          <w:rFonts w:ascii="Times New Roman" w:hAnsi="Times New Roman"/>
          <w:sz w:val="24"/>
          <w:szCs w:val="24"/>
          <w:lang w:val="sq-AL"/>
        </w:rPr>
        <w:t>se t</w:t>
      </w:r>
      <w:r w:rsidR="00D962D3">
        <w:rPr>
          <w:rFonts w:ascii="Times New Roman" w:hAnsi="Times New Roman"/>
          <w:sz w:val="24"/>
          <w:szCs w:val="24"/>
          <w:lang w:val="sq-AL"/>
        </w:rPr>
        <w:t>ë</w:t>
      </w:r>
      <w:r>
        <w:rPr>
          <w:rFonts w:ascii="Times New Roman" w:hAnsi="Times New Roman"/>
          <w:sz w:val="24"/>
          <w:szCs w:val="24"/>
          <w:lang w:val="sq-AL"/>
        </w:rPr>
        <w:t xml:space="preserve"> qeverisjes vendore.</w:t>
      </w:r>
    </w:p>
    <w:p w14:paraId="443F6D38" w14:textId="77777777" w:rsidR="002F75E9" w:rsidRPr="00204A5A" w:rsidRDefault="002F75E9" w:rsidP="00204A5A">
      <w:pPr>
        <w:pStyle w:val="Paragrafi0"/>
        <w:rPr>
          <w:rFonts w:ascii="Times New Roman" w:hAnsi="Times New Roman"/>
          <w:sz w:val="24"/>
          <w:szCs w:val="24"/>
          <w:lang w:val="sq-AL"/>
        </w:rPr>
      </w:pPr>
    </w:p>
    <w:p w14:paraId="69F10FED" w14:textId="169F73FC" w:rsidR="00B654EB" w:rsidRPr="00204A5A" w:rsidRDefault="00B654EB" w:rsidP="00DE764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DE764C">
        <w:rPr>
          <w:rFonts w:ascii="Times New Roman" w:hAnsi="Times New Roman"/>
          <w:sz w:val="24"/>
          <w:szCs w:val="24"/>
          <w:lang w:val="sq-AL"/>
        </w:rPr>
        <w:t>7</w:t>
      </w:r>
    </w:p>
    <w:p w14:paraId="5FFCF739" w14:textId="77777777" w:rsidR="00B654EB" w:rsidRPr="00204A5A" w:rsidRDefault="00B654EB" w:rsidP="00DE764C">
      <w:pPr>
        <w:pStyle w:val="NeniTitull"/>
        <w:keepNext w:val="0"/>
        <w:rPr>
          <w:rFonts w:ascii="Times New Roman" w:hAnsi="Times New Roman"/>
          <w:sz w:val="24"/>
          <w:szCs w:val="24"/>
          <w:lang w:val="sq-AL"/>
        </w:rPr>
      </w:pPr>
      <w:r w:rsidRPr="00204A5A">
        <w:rPr>
          <w:rFonts w:ascii="Times New Roman" w:hAnsi="Times New Roman"/>
          <w:sz w:val="24"/>
          <w:szCs w:val="24"/>
          <w:lang w:val="sq-AL"/>
        </w:rPr>
        <w:t>Format e lejes së gjuetisë</w:t>
      </w:r>
    </w:p>
    <w:p w14:paraId="06A536C7" w14:textId="77777777" w:rsidR="00B654EB" w:rsidRPr="00204A5A" w:rsidRDefault="00B654EB" w:rsidP="00204A5A">
      <w:pPr>
        <w:pStyle w:val="Paragrafi0"/>
        <w:rPr>
          <w:rFonts w:ascii="Times New Roman" w:hAnsi="Times New Roman"/>
          <w:sz w:val="24"/>
          <w:szCs w:val="24"/>
          <w:lang w:val="sq-AL"/>
        </w:rPr>
      </w:pPr>
    </w:p>
    <w:p w14:paraId="0B332772" w14:textId="77777777" w:rsidR="00B654EB" w:rsidRPr="00204A5A" w:rsidRDefault="00B654EB" w:rsidP="00E838E0">
      <w:pPr>
        <w:pStyle w:val="Paragrafi0"/>
        <w:ind w:firstLine="0"/>
        <w:rPr>
          <w:rFonts w:ascii="Times New Roman" w:hAnsi="Times New Roman"/>
          <w:sz w:val="24"/>
          <w:szCs w:val="24"/>
          <w:lang w:val="sq-AL"/>
        </w:rPr>
      </w:pPr>
      <w:r w:rsidRPr="00204A5A">
        <w:rPr>
          <w:rFonts w:ascii="Times New Roman" w:hAnsi="Times New Roman"/>
          <w:sz w:val="24"/>
          <w:szCs w:val="24"/>
          <w:lang w:val="sq-AL"/>
        </w:rPr>
        <w:t>1. Në varësi të vendit ku do të ushtrohet gjuetia, leja e gjuetisë jepet:</w:t>
      </w:r>
    </w:p>
    <w:p w14:paraId="447CE7E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në të gjitha zonat për gjueti të vendit;</w:t>
      </w:r>
    </w:p>
    <w:p w14:paraId="06D95832"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në të gjitha zonat për gjueti të qarkut ku banon gjuetari.</w:t>
      </w:r>
    </w:p>
    <w:p w14:paraId="74DF7A4D" w14:textId="77777777" w:rsidR="00E838E0" w:rsidRDefault="000A7950" w:rsidP="00E838E0">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 </w:t>
      </w:r>
      <w:r w:rsidR="00B654EB" w:rsidRPr="00204A5A">
        <w:rPr>
          <w:rFonts w:ascii="Times New Roman" w:hAnsi="Times New Roman"/>
          <w:sz w:val="24"/>
          <w:szCs w:val="24"/>
          <w:lang w:val="sq-AL"/>
        </w:rPr>
        <w:t xml:space="preserve">2. Në varësi të kohës kur do të ushtrohet gjuetia, leja e gjuetisë jepet për një afat 5-vjeçar </w:t>
      </w:r>
      <w:r w:rsidR="00B654EB" w:rsidRPr="00204A5A">
        <w:rPr>
          <w:rFonts w:ascii="Times New Roman" w:hAnsi="Times New Roman"/>
          <w:sz w:val="24"/>
          <w:szCs w:val="24"/>
          <w:lang w:val="sq-AL"/>
        </w:rPr>
        <w:lastRenderedPageBreak/>
        <w:t>ose për një sezon gjuetie, në përputhje me kërkesën e gjuetarit</w:t>
      </w:r>
    </w:p>
    <w:p w14:paraId="7383E37F" w14:textId="228C211F" w:rsidR="002F75E9" w:rsidRPr="00E838E0" w:rsidRDefault="00B654EB" w:rsidP="00E838E0">
      <w:pPr>
        <w:pStyle w:val="Paragrafi0"/>
        <w:ind w:firstLine="0"/>
        <w:rPr>
          <w:rFonts w:ascii="Times New Roman" w:hAnsi="Times New Roman"/>
          <w:sz w:val="24"/>
          <w:szCs w:val="24"/>
          <w:lang w:val="sq-AL"/>
        </w:rPr>
      </w:pPr>
      <w:r w:rsidRPr="00204A5A">
        <w:rPr>
          <w:rFonts w:ascii="Times New Roman" w:hAnsi="Times New Roman"/>
          <w:sz w:val="24"/>
          <w:szCs w:val="24"/>
          <w:lang w:val="sq-AL"/>
        </w:rPr>
        <w:t> </w:t>
      </w:r>
      <w:r w:rsidR="002F75E9" w:rsidRPr="00204A5A">
        <w:rPr>
          <w:rFonts w:ascii="Times New Roman" w:hAnsi="Times New Roman"/>
          <w:sz w:val="24"/>
          <w:szCs w:val="24"/>
          <w:lang w:val="sq-AL"/>
        </w:rPr>
        <w:t>3. Në varësi të statusit të përshtatshëm të ruajtjes, leja e gjuetisë duhet të përfshijë listën e specieve objekt gjuetie</w:t>
      </w:r>
      <w:r w:rsidR="00FA6A64" w:rsidRPr="00204A5A">
        <w:rPr>
          <w:rFonts w:ascii="Times New Roman" w:hAnsi="Times New Roman"/>
          <w:sz w:val="24"/>
          <w:szCs w:val="24"/>
          <w:lang w:val="sq-AL"/>
        </w:rPr>
        <w:t xml:space="preserve"> si dhe </w:t>
      </w:r>
      <w:r w:rsidR="002F75E9" w:rsidRPr="00204A5A">
        <w:rPr>
          <w:rFonts w:ascii="Times New Roman" w:hAnsi="Times New Roman"/>
          <w:sz w:val="24"/>
          <w:szCs w:val="24"/>
          <w:lang w:val="sq-AL"/>
        </w:rPr>
        <w:t>metodat e lejuara të gjuetisë</w:t>
      </w:r>
      <w:r w:rsidR="00FA6A64" w:rsidRPr="00204A5A">
        <w:rPr>
          <w:rFonts w:ascii="Times New Roman" w:hAnsi="Times New Roman"/>
          <w:sz w:val="24"/>
          <w:szCs w:val="24"/>
          <w:lang w:val="sq-AL"/>
        </w:rPr>
        <w:t>.</w:t>
      </w:r>
      <w:r w:rsidR="002F75E9" w:rsidRPr="00204A5A">
        <w:rPr>
          <w:rFonts w:ascii="Times New Roman" w:hAnsi="Times New Roman"/>
          <w:sz w:val="24"/>
          <w:szCs w:val="24"/>
          <w:lang w:val="sq-AL"/>
        </w:rPr>
        <w:t xml:space="preserve"> </w:t>
      </w:r>
    </w:p>
    <w:p w14:paraId="7061FE9C" w14:textId="25BB7141" w:rsidR="00B654EB" w:rsidRPr="00204A5A" w:rsidRDefault="00B654EB" w:rsidP="00204A5A">
      <w:pPr>
        <w:pStyle w:val="Paragrafi0"/>
        <w:rPr>
          <w:rFonts w:ascii="Times New Roman" w:hAnsi="Times New Roman"/>
          <w:sz w:val="24"/>
          <w:szCs w:val="24"/>
          <w:lang w:val="sq-AL"/>
        </w:rPr>
      </w:pPr>
    </w:p>
    <w:p w14:paraId="7A718CCC" w14:textId="5AB8420F" w:rsidR="00B654EB" w:rsidRPr="00204A5A" w:rsidRDefault="00B654EB" w:rsidP="00E838E0">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3</w:t>
      </w:r>
      <w:r w:rsidR="00E838E0">
        <w:rPr>
          <w:rFonts w:ascii="Times New Roman" w:hAnsi="Times New Roman"/>
          <w:sz w:val="24"/>
          <w:szCs w:val="24"/>
          <w:lang w:val="sq-AL"/>
        </w:rPr>
        <w:t>8</w:t>
      </w:r>
    </w:p>
    <w:p w14:paraId="71335E20" w14:textId="77777777" w:rsidR="00B654EB" w:rsidRPr="00204A5A" w:rsidRDefault="00B654EB" w:rsidP="00E838E0">
      <w:pPr>
        <w:pStyle w:val="NeniTitull"/>
        <w:keepNext w:val="0"/>
        <w:rPr>
          <w:rFonts w:ascii="Times New Roman" w:hAnsi="Times New Roman"/>
          <w:sz w:val="24"/>
          <w:szCs w:val="24"/>
          <w:lang w:val="sq-AL"/>
        </w:rPr>
      </w:pPr>
      <w:r w:rsidRPr="00204A5A">
        <w:rPr>
          <w:rFonts w:ascii="Times New Roman" w:hAnsi="Times New Roman"/>
          <w:sz w:val="24"/>
          <w:szCs w:val="24"/>
          <w:lang w:val="sq-AL"/>
        </w:rPr>
        <w:t>Regjistri i lejeve të gjuetisë</w:t>
      </w:r>
    </w:p>
    <w:p w14:paraId="5AAEE0BE" w14:textId="77777777" w:rsidR="00B654EB" w:rsidRPr="00204A5A" w:rsidRDefault="00B654EB" w:rsidP="00204A5A">
      <w:pPr>
        <w:pStyle w:val="Paragrafi0"/>
        <w:rPr>
          <w:rFonts w:ascii="Times New Roman" w:hAnsi="Times New Roman"/>
          <w:sz w:val="24"/>
          <w:szCs w:val="24"/>
          <w:lang w:val="sq-AL"/>
        </w:rPr>
      </w:pPr>
    </w:p>
    <w:p w14:paraId="01F0C141" w14:textId="12181ECB"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w:t>
      </w:r>
      <w:r w:rsidR="009A6063" w:rsidRPr="00204A5A">
        <w:rPr>
          <w:rFonts w:ascii="Times New Roman" w:hAnsi="Times New Roman"/>
          <w:sz w:val="24"/>
          <w:szCs w:val="24"/>
          <w:lang w:val="sq-AL"/>
        </w:rPr>
        <w:t>Njësit</w:t>
      </w:r>
      <w:r w:rsidR="00204A5A" w:rsidRPr="00204A5A">
        <w:rPr>
          <w:rFonts w:ascii="Times New Roman" w:hAnsi="Times New Roman"/>
          <w:sz w:val="24"/>
          <w:szCs w:val="24"/>
          <w:lang w:val="sq-AL"/>
        </w:rPr>
        <w:t>ë</w:t>
      </w:r>
      <w:r w:rsidR="009A6063" w:rsidRPr="00204A5A">
        <w:rPr>
          <w:rFonts w:ascii="Times New Roman" w:hAnsi="Times New Roman"/>
          <w:sz w:val="24"/>
          <w:szCs w:val="24"/>
          <w:lang w:val="sq-AL"/>
        </w:rPr>
        <w:t xml:space="preserve"> përgjegjëse për gjuetinë t</w:t>
      </w:r>
      <w:r w:rsidR="00204A5A" w:rsidRPr="00204A5A">
        <w:rPr>
          <w:rFonts w:ascii="Times New Roman" w:hAnsi="Times New Roman"/>
          <w:sz w:val="24"/>
          <w:szCs w:val="24"/>
          <w:lang w:val="sq-AL"/>
        </w:rPr>
        <w:t>ë</w:t>
      </w:r>
      <w:r w:rsidR="009A6063" w:rsidRPr="00204A5A">
        <w:rPr>
          <w:rFonts w:ascii="Times New Roman" w:hAnsi="Times New Roman"/>
          <w:sz w:val="24"/>
          <w:szCs w:val="24"/>
          <w:lang w:val="sq-AL"/>
        </w:rPr>
        <w:t xml:space="preserve"> njësive të qeverisjes vendore </w:t>
      </w:r>
      <w:r w:rsidRPr="00204A5A">
        <w:rPr>
          <w:rFonts w:ascii="Times New Roman" w:hAnsi="Times New Roman"/>
          <w:sz w:val="24"/>
          <w:szCs w:val="24"/>
          <w:lang w:val="sq-AL"/>
        </w:rPr>
        <w:t xml:space="preserve">administrojnë regjistrin e lejeve të gjuetisë, sipas formatit të miratuar nga ministri. </w:t>
      </w:r>
    </w:p>
    <w:p w14:paraId="0C32812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Në regjistër shënohen leja e dhënë, emri dhe mbiemri i personit, të cilit i është dhënë leja, kohëzgjatja e saj dhe zona ku ushtrohet, ndëshkimet eventuale të dhëna për mbajtësin e saj gjatë sezonit të gjuetisë dhe heqja e lejes.</w:t>
      </w:r>
    </w:p>
    <w:p w14:paraId="08909068" w14:textId="52BF9A5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Regjistri i lejeve të gjuetisë publikohet në faqen e internetit të </w:t>
      </w:r>
      <w:r w:rsidR="006815A6" w:rsidRPr="00204A5A">
        <w:rPr>
          <w:rFonts w:ascii="Times New Roman" w:hAnsi="Times New Roman"/>
          <w:sz w:val="24"/>
          <w:szCs w:val="24"/>
          <w:lang w:val="sq-AL"/>
        </w:rPr>
        <w:t>njësis</w:t>
      </w:r>
      <w:r w:rsidR="00200076" w:rsidRPr="00204A5A">
        <w:rPr>
          <w:rFonts w:ascii="Times New Roman" w:hAnsi="Times New Roman"/>
          <w:sz w:val="24"/>
          <w:szCs w:val="24"/>
          <w:lang w:val="sq-AL"/>
        </w:rPr>
        <w:t>ë</w:t>
      </w:r>
      <w:r w:rsidR="006815A6" w:rsidRPr="00204A5A">
        <w:rPr>
          <w:rFonts w:ascii="Times New Roman" w:hAnsi="Times New Roman"/>
          <w:sz w:val="24"/>
          <w:szCs w:val="24"/>
          <w:lang w:val="sq-AL"/>
        </w:rPr>
        <w:t xml:space="preserve"> përgjegjëse për gjuetinë e njësisë së qeverisjes vendore</w:t>
      </w:r>
      <w:r w:rsidRPr="00204A5A">
        <w:rPr>
          <w:rFonts w:ascii="Times New Roman" w:hAnsi="Times New Roman"/>
          <w:sz w:val="24"/>
          <w:szCs w:val="24"/>
          <w:lang w:val="sq-AL"/>
        </w:rPr>
        <w:t xml:space="preserve"> dhe është i hapur për publikun.</w:t>
      </w:r>
    </w:p>
    <w:p w14:paraId="2D009FD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0C00E34A" w14:textId="5F4CF1D0" w:rsidR="00B654EB" w:rsidRPr="00204A5A" w:rsidRDefault="00B654EB" w:rsidP="00E838E0">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838E0">
        <w:rPr>
          <w:rFonts w:ascii="Times New Roman" w:hAnsi="Times New Roman"/>
          <w:sz w:val="24"/>
          <w:szCs w:val="24"/>
          <w:lang w:val="sq-AL"/>
        </w:rPr>
        <w:t>39</w:t>
      </w:r>
    </w:p>
    <w:p w14:paraId="191C34D9" w14:textId="77777777" w:rsidR="00B654EB" w:rsidRPr="00204A5A" w:rsidRDefault="00B654EB" w:rsidP="00E838E0">
      <w:pPr>
        <w:pStyle w:val="NeniTitull"/>
        <w:keepNext w:val="0"/>
        <w:rPr>
          <w:rFonts w:ascii="Times New Roman" w:hAnsi="Times New Roman"/>
          <w:sz w:val="24"/>
          <w:szCs w:val="24"/>
          <w:lang w:val="sq-AL"/>
        </w:rPr>
      </w:pPr>
      <w:r w:rsidRPr="00204A5A">
        <w:rPr>
          <w:rFonts w:ascii="Times New Roman" w:hAnsi="Times New Roman"/>
          <w:sz w:val="24"/>
          <w:szCs w:val="24"/>
          <w:lang w:val="sq-AL"/>
        </w:rPr>
        <w:t>Heqja e lejes së gjuetisë</w:t>
      </w:r>
    </w:p>
    <w:p w14:paraId="6A242DB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08F9B65F"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Leja e gjuetisë hiqet në çdo kohë kur mbajtësi i saj:</w:t>
      </w:r>
    </w:p>
    <w:p w14:paraId="6ED6108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bëhet, nga ana shëndetësore, i paaftë për të ushtruar gjuetinë; </w:t>
      </w:r>
    </w:p>
    <w:p w14:paraId="2545303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ka dhënë dokumente apo të dhëna të falsifikuara për kërkimin e lejes;</w:t>
      </w:r>
    </w:p>
    <w:p w14:paraId="6A5661C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c) është ndëshkuar me masë administrative më shumë se dy herë; </w:t>
      </w:r>
    </w:p>
    <w:p w14:paraId="0EF2D07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është dënuar penalisht nga gjykata e krimeve të rënda;</w:t>
      </w:r>
    </w:p>
    <w:p w14:paraId="0ADE0B67" w14:textId="48657A4C" w:rsidR="002F75E9"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d) ia jep lejen një personi tjetër për ta përdorur</w:t>
      </w:r>
      <w:r w:rsidR="00676044" w:rsidRPr="00204A5A">
        <w:rPr>
          <w:rFonts w:ascii="Times New Roman" w:hAnsi="Times New Roman"/>
          <w:sz w:val="24"/>
          <w:szCs w:val="24"/>
          <w:lang w:val="sq-AL"/>
        </w:rPr>
        <w:t>;</w:t>
      </w:r>
    </w:p>
    <w:p w14:paraId="14331FCC" w14:textId="1B90CEEE" w:rsidR="00B654EB" w:rsidRPr="00204A5A" w:rsidRDefault="002F75E9" w:rsidP="00204A5A">
      <w:pPr>
        <w:pStyle w:val="Paragrafi0"/>
        <w:rPr>
          <w:rFonts w:ascii="Times New Roman" w:hAnsi="Times New Roman"/>
          <w:sz w:val="24"/>
          <w:szCs w:val="24"/>
          <w:lang w:val="sq-AL"/>
        </w:rPr>
      </w:pPr>
      <w:r w:rsidRPr="00204A5A">
        <w:rPr>
          <w:rFonts w:ascii="Times New Roman" w:hAnsi="Times New Roman"/>
          <w:sz w:val="24"/>
          <w:szCs w:val="24"/>
          <w:lang w:val="sq-AL"/>
        </w:rPr>
        <w:t>e)</w:t>
      </w:r>
      <w:r w:rsidR="00676044" w:rsidRPr="00204A5A">
        <w:rPr>
          <w:rFonts w:ascii="Times New Roman" w:hAnsi="Times New Roman"/>
          <w:sz w:val="24"/>
          <w:szCs w:val="24"/>
          <w:lang w:val="sq-AL"/>
        </w:rPr>
        <w:t xml:space="preserve"> ka shkelur më shumë se dy herë kushtet e lejes së gjuetisë.</w:t>
      </w:r>
    </w:p>
    <w:p w14:paraId="0857970D" w14:textId="648537DB"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w:t>
      </w:r>
      <w:r w:rsidR="00334FE1" w:rsidRPr="00204A5A">
        <w:rPr>
          <w:rFonts w:ascii="Times New Roman" w:hAnsi="Times New Roman"/>
          <w:sz w:val="24"/>
          <w:szCs w:val="24"/>
          <w:lang w:val="sq-AL"/>
        </w:rPr>
        <w:t>Organi kompetet p</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r heqjen e lejes </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sht</w:t>
      </w:r>
      <w:r w:rsidR="00204A5A" w:rsidRPr="00204A5A">
        <w:rPr>
          <w:rFonts w:ascii="Times New Roman" w:hAnsi="Times New Roman"/>
          <w:sz w:val="24"/>
          <w:szCs w:val="24"/>
          <w:lang w:val="sq-AL"/>
        </w:rPr>
        <w:t>ë</w:t>
      </w:r>
      <w:r w:rsidR="00334FE1" w:rsidRPr="00204A5A">
        <w:rPr>
          <w:rFonts w:ascii="Times New Roman" w:hAnsi="Times New Roman"/>
          <w:sz w:val="24"/>
          <w:szCs w:val="24"/>
          <w:lang w:val="sq-AL"/>
        </w:rPr>
        <w:t xml:space="preserve"> </w:t>
      </w:r>
      <w:r w:rsidR="006815A6" w:rsidRPr="00204A5A">
        <w:rPr>
          <w:rFonts w:ascii="Times New Roman" w:hAnsi="Times New Roman"/>
          <w:sz w:val="24"/>
          <w:szCs w:val="24"/>
          <w:lang w:val="sq-AL"/>
        </w:rPr>
        <w:t>njësi</w:t>
      </w:r>
      <w:r w:rsidR="002522F7" w:rsidRPr="00204A5A">
        <w:rPr>
          <w:rFonts w:ascii="Times New Roman" w:hAnsi="Times New Roman"/>
          <w:sz w:val="24"/>
          <w:szCs w:val="24"/>
          <w:lang w:val="sq-AL"/>
        </w:rPr>
        <w:t>a</w:t>
      </w:r>
      <w:r w:rsidR="006815A6" w:rsidRPr="00204A5A">
        <w:rPr>
          <w:rFonts w:ascii="Times New Roman" w:hAnsi="Times New Roman"/>
          <w:sz w:val="24"/>
          <w:szCs w:val="24"/>
          <w:lang w:val="sq-AL"/>
        </w:rPr>
        <w:t xml:space="preserve"> përgjegjëse për gjuetinë e njësisë së qeverisjes vendore </w:t>
      </w:r>
      <w:r w:rsidRPr="00204A5A">
        <w:rPr>
          <w:rFonts w:ascii="Times New Roman" w:hAnsi="Times New Roman"/>
          <w:sz w:val="24"/>
          <w:szCs w:val="24"/>
          <w:lang w:val="sq-AL"/>
        </w:rPr>
        <w:t>që e ka lëshuar, pas shqyrtimit të shkeljes që ka evidentuar</w:t>
      </w:r>
      <w:r w:rsidR="002522F7" w:rsidRPr="00204A5A">
        <w:rPr>
          <w:rFonts w:ascii="Times New Roman" w:hAnsi="Times New Roman"/>
          <w:sz w:val="24"/>
          <w:szCs w:val="24"/>
          <w:lang w:val="sq-AL"/>
        </w:rPr>
        <w:t xml:space="preserve"> struktura p</w:t>
      </w:r>
      <w:r w:rsidR="00204A5A" w:rsidRPr="00204A5A">
        <w:rPr>
          <w:rFonts w:ascii="Times New Roman" w:hAnsi="Times New Roman"/>
          <w:sz w:val="24"/>
          <w:szCs w:val="24"/>
          <w:lang w:val="sq-AL"/>
        </w:rPr>
        <w:t>ë</w:t>
      </w:r>
      <w:r w:rsidR="002522F7"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2522F7"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2522F7" w:rsidRPr="00204A5A">
        <w:rPr>
          <w:rFonts w:ascii="Times New Roman" w:hAnsi="Times New Roman"/>
          <w:sz w:val="24"/>
          <w:szCs w:val="24"/>
          <w:lang w:val="sq-AL"/>
        </w:rPr>
        <w:t>r inspektimin n</w:t>
      </w:r>
      <w:r w:rsidR="00204A5A" w:rsidRPr="00204A5A">
        <w:rPr>
          <w:rFonts w:ascii="Times New Roman" w:hAnsi="Times New Roman"/>
          <w:sz w:val="24"/>
          <w:szCs w:val="24"/>
          <w:lang w:val="sq-AL"/>
        </w:rPr>
        <w:t>ë</w:t>
      </w:r>
      <w:r w:rsidR="002522F7" w:rsidRPr="00204A5A">
        <w:rPr>
          <w:rFonts w:ascii="Times New Roman" w:hAnsi="Times New Roman"/>
          <w:sz w:val="24"/>
          <w:szCs w:val="24"/>
          <w:lang w:val="sq-AL"/>
        </w:rPr>
        <w:t xml:space="preserve"> fush</w:t>
      </w:r>
      <w:r w:rsidR="00204A5A" w:rsidRPr="00204A5A">
        <w:rPr>
          <w:rFonts w:ascii="Times New Roman" w:hAnsi="Times New Roman"/>
          <w:sz w:val="24"/>
          <w:szCs w:val="24"/>
          <w:lang w:val="sq-AL"/>
        </w:rPr>
        <w:t>ë</w:t>
      </w:r>
      <w:r w:rsidR="002522F7" w:rsidRPr="00204A5A">
        <w:rPr>
          <w:rFonts w:ascii="Times New Roman" w:hAnsi="Times New Roman"/>
          <w:sz w:val="24"/>
          <w:szCs w:val="24"/>
          <w:lang w:val="sq-AL"/>
        </w:rPr>
        <w:t>n 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merr vendim për heqjen e lejes.</w:t>
      </w:r>
    </w:p>
    <w:p w14:paraId="698C9331" w14:textId="42620839" w:rsidR="00466BFA"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w:t>
      </w:r>
      <w:r w:rsidR="00BC53A0" w:rsidRPr="00204A5A">
        <w:rPr>
          <w:rFonts w:ascii="Times New Roman" w:hAnsi="Times New Roman"/>
          <w:sz w:val="24"/>
          <w:szCs w:val="24"/>
          <w:lang w:val="sq-AL"/>
        </w:rPr>
        <w:t xml:space="preserve">Ndaj vendimit </w:t>
      </w:r>
      <w:r w:rsidR="006F641C" w:rsidRPr="00204A5A">
        <w:rPr>
          <w:rFonts w:ascii="Times New Roman" w:hAnsi="Times New Roman"/>
          <w:sz w:val="24"/>
          <w:szCs w:val="24"/>
          <w:lang w:val="sq-AL"/>
        </w:rPr>
        <w:t>p</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r heqjen e lejes s</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w:t>
      </w:r>
      <w:r w:rsidR="00BC53A0" w:rsidRPr="00204A5A">
        <w:rPr>
          <w:rFonts w:ascii="Times New Roman" w:hAnsi="Times New Roman"/>
          <w:sz w:val="24"/>
          <w:szCs w:val="24"/>
          <w:lang w:val="sq-AL"/>
        </w:rPr>
        <w:t xml:space="preserve"> gjuetari mund të ankohet</w:t>
      </w:r>
      <w:r w:rsidR="006F641C" w:rsidRPr="00204A5A">
        <w:rPr>
          <w:rFonts w:ascii="Times New Roman" w:hAnsi="Times New Roman"/>
          <w:sz w:val="24"/>
          <w:szCs w:val="24"/>
          <w:lang w:val="sq-AL"/>
        </w:rPr>
        <w:t xml:space="preserve"> pran</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 xml:space="preserve"> titullarit t</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 xml:space="preserve"> nj</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sis</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 xml:space="preserve"> s</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 xml:space="preserve"> qeverisjes vendore</w:t>
      </w:r>
      <w:r w:rsidR="00BC53A0" w:rsidRPr="00204A5A">
        <w:rPr>
          <w:rFonts w:ascii="Times New Roman" w:hAnsi="Times New Roman"/>
          <w:sz w:val="24"/>
          <w:szCs w:val="24"/>
          <w:lang w:val="sq-AL"/>
        </w:rPr>
        <w:t xml:space="preserve"> brenda </w:t>
      </w:r>
      <w:r w:rsidR="002522F7" w:rsidRPr="00204A5A">
        <w:rPr>
          <w:rFonts w:ascii="Times New Roman" w:hAnsi="Times New Roman"/>
          <w:sz w:val="24"/>
          <w:szCs w:val="24"/>
          <w:lang w:val="sq-AL"/>
        </w:rPr>
        <w:t xml:space="preserve">30 </w:t>
      </w:r>
      <w:r w:rsidR="00BC53A0" w:rsidRPr="00204A5A">
        <w:rPr>
          <w:rFonts w:ascii="Times New Roman" w:hAnsi="Times New Roman"/>
          <w:sz w:val="24"/>
          <w:szCs w:val="24"/>
          <w:lang w:val="sq-AL"/>
        </w:rPr>
        <w:t xml:space="preserve">ditëve nga data e marrjes së vendimit. Pas kalimit të </w:t>
      </w:r>
      <w:r w:rsidR="006F641C" w:rsidRPr="00204A5A">
        <w:rPr>
          <w:rFonts w:ascii="Times New Roman" w:hAnsi="Times New Roman"/>
          <w:sz w:val="24"/>
          <w:szCs w:val="24"/>
          <w:lang w:val="sq-AL"/>
        </w:rPr>
        <w:t>k</w:t>
      </w:r>
      <w:r w:rsidR="00204A5A" w:rsidRPr="00204A5A">
        <w:rPr>
          <w:rFonts w:ascii="Times New Roman" w:hAnsi="Times New Roman"/>
          <w:sz w:val="24"/>
          <w:szCs w:val="24"/>
          <w:lang w:val="sq-AL"/>
        </w:rPr>
        <w:t>ë</w:t>
      </w:r>
      <w:r w:rsidR="006F641C" w:rsidRPr="00204A5A">
        <w:rPr>
          <w:rFonts w:ascii="Times New Roman" w:hAnsi="Times New Roman"/>
          <w:sz w:val="24"/>
          <w:szCs w:val="24"/>
          <w:lang w:val="sq-AL"/>
        </w:rPr>
        <w:t xml:space="preserve">tij </w:t>
      </w:r>
      <w:r w:rsidR="00BC53A0" w:rsidRPr="00204A5A">
        <w:rPr>
          <w:rFonts w:ascii="Times New Roman" w:hAnsi="Times New Roman"/>
          <w:sz w:val="24"/>
          <w:szCs w:val="24"/>
          <w:lang w:val="sq-AL"/>
        </w:rPr>
        <w:t xml:space="preserve">afati, </w:t>
      </w:r>
      <w:r w:rsidR="00466BFA" w:rsidRPr="00204A5A">
        <w:rPr>
          <w:rFonts w:ascii="Times New Roman" w:hAnsi="Times New Roman"/>
          <w:sz w:val="24"/>
          <w:szCs w:val="24"/>
          <w:lang w:val="sq-AL"/>
        </w:rPr>
        <w:t>gjuetari</w:t>
      </w:r>
      <w:r w:rsidR="00BC53A0" w:rsidRPr="00204A5A">
        <w:rPr>
          <w:rFonts w:ascii="Times New Roman" w:hAnsi="Times New Roman"/>
          <w:sz w:val="24"/>
          <w:szCs w:val="24"/>
          <w:lang w:val="sq-AL"/>
        </w:rPr>
        <w:t xml:space="preserve"> </w:t>
      </w:r>
      <w:r w:rsidR="00A250FA" w:rsidRPr="00204A5A">
        <w:rPr>
          <w:rFonts w:ascii="Times New Roman" w:hAnsi="Times New Roman"/>
          <w:sz w:val="24"/>
          <w:szCs w:val="24"/>
          <w:lang w:val="sq-AL"/>
        </w:rPr>
        <w:t>ka t</w:t>
      </w:r>
      <w:r w:rsidR="00204A5A" w:rsidRPr="00204A5A">
        <w:rPr>
          <w:rFonts w:ascii="Times New Roman" w:hAnsi="Times New Roman"/>
          <w:sz w:val="24"/>
          <w:szCs w:val="24"/>
          <w:lang w:val="sq-AL"/>
        </w:rPr>
        <w:t>ë</w:t>
      </w:r>
      <w:r w:rsidR="00A250FA" w:rsidRPr="00204A5A">
        <w:rPr>
          <w:rFonts w:ascii="Times New Roman" w:hAnsi="Times New Roman"/>
          <w:sz w:val="24"/>
          <w:szCs w:val="24"/>
          <w:lang w:val="sq-AL"/>
        </w:rPr>
        <w:t xml:space="preserve"> drejt</w:t>
      </w:r>
      <w:r w:rsidR="00204A5A" w:rsidRPr="00204A5A">
        <w:rPr>
          <w:rFonts w:ascii="Times New Roman" w:hAnsi="Times New Roman"/>
          <w:sz w:val="24"/>
          <w:szCs w:val="24"/>
          <w:lang w:val="sq-AL"/>
        </w:rPr>
        <w:t>ë</w:t>
      </w:r>
      <w:r w:rsidR="00A250FA" w:rsidRPr="00204A5A">
        <w:rPr>
          <w:rFonts w:ascii="Times New Roman" w:hAnsi="Times New Roman"/>
          <w:sz w:val="24"/>
          <w:szCs w:val="24"/>
          <w:lang w:val="sq-AL"/>
        </w:rPr>
        <w:t>n e ankimit</w:t>
      </w:r>
      <w:r w:rsidR="00BC53A0" w:rsidRPr="00204A5A">
        <w:rPr>
          <w:rFonts w:ascii="Times New Roman" w:hAnsi="Times New Roman"/>
          <w:sz w:val="24"/>
          <w:szCs w:val="24"/>
          <w:lang w:val="sq-AL"/>
        </w:rPr>
        <w:t xml:space="preserve"> </w:t>
      </w:r>
      <w:r w:rsidR="00466BFA" w:rsidRPr="00204A5A">
        <w:rPr>
          <w:rFonts w:ascii="Times New Roman" w:hAnsi="Times New Roman"/>
          <w:sz w:val="24"/>
          <w:szCs w:val="24"/>
          <w:lang w:val="sq-AL"/>
        </w:rPr>
        <w:t>në përputhje me parashikimet e legjislacionit në fuqi për kundërvajtjet administrative.</w:t>
      </w:r>
    </w:p>
    <w:p w14:paraId="3F2F3F29" w14:textId="77777777" w:rsidR="00B654EB" w:rsidRPr="00204A5A" w:rsidRDefault="00B654EB" w:rsidP="00615608">
      <w:pPr>
        <w:pStyle w:val="Paragrafi0"/>
        <w:ind w:firstLine="0"/>
        <w:rPr>
          <w:rFonts w:ascii="Times New Roman" w:hAnsi="Times New Roman"/>
          <w:sz w:val="24"/>
          <w:szCs w:val="24"/>
          <w:lang w:val="sq-AL"/>
        </w:rPr>
      </w:pPr>
      <w:r w:rsidRPr="00204A5A">
        <w:rPr>
          <w:rFonts w:ascii="Times New Roman" w:hAnsi="Times New Roman"/>
          <w:sz w:val="24"/>
          <w:szCs w:val="24"/>
          <w:lang w:val="sq-AL"/>
        </w:rPr>
        <w:t> </w:t>
      </w:r>
    </w:p>
    <w:p w14:paraId="3B6E9C6F" w14:textId="2A3297EF" w:rsidR="000A0676" w:rsidRPr="00204A5A" w:rsidRDefault="000A0676" w:rsidP="00615608">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sidR="00615608">
        <w:rPr>
          <w:rFonts w:ascii="Times New Roman" w:hAnsi="Times New Roman"/>
          <w:sz w:val="24"/>
          <w:szCs w:val="24"/>
          <w:lang w:val="sq-AL"/>
        </w:rPr>
        <w:t>0</w:t>
      </w:r>
    </w:p>
    <w:p w14:paraId="1D741F2D" w14:textId="77777777" w:rsidR="000A0676" w:rsidRPr="00204A5A" w:rsidRDefault="000A0676"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t>Metoda, teknika dhe mjete të ndaluara në gjueti</w:t>
      </w:r>
    </w:p>
    <w:p w14:paraId="0ADCB474" w14:textId="71FB7840" w:rsidR="000A0676" w:rsidRPr="00204A5A" w:rsidRDefault="000A0676" w:rsidP="00615608">
      <w:pPr>
        <w:pStyle w:val="Paragrafi0"/>
        <w:jc w:val="center"/>
        <w:rPr>
          <w:rFonts w:ascii="Times New Roman" w:hAnsi="Times New Roman"/>
          <w:sz w:val="24"/>
          <w:szCs w:val="24"/>
          <w:lang w:val="sq-AL"/>
        </w:rPr>
      </w:pPr>
    </w:p>
    <w:p w14:paraId="500374F8" w14:textId="77777777" w:rsidR="000A0676" w:rsidRPr="00204A5A" w:rsidRDefault="000A0676"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1. Është e ndaluar vrasja apo zënia e individëve të llojeve të faunës së egër, objekt gjuetie, duke përdorur mjete dhe metoda të zënies ose të vrasjes në shkallë të gjerë dhe në mënyrë joselektive si:</w:t>
      </w:r>
    </w:p>
    <w:p w14:paraId="2FAB3C17"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a) helm dhe karrem helmuese ose trullosëse duke nxjerrë kafshët nga strehat me gaz ose tym; </w:t>
      </w:r>
    </w:p>
    <w:p w14:paraId="572D0AB5"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b) me mjete dhe metoda që shkaktojnë shkatërrim masiv duke përdorur kafshë të gjalla, të verbëra, ose të gjymtuara si karrem;</w:t>
      </w:r>
    </w:p>
    <w:p w14:paraId="76009F1D" w14:textId="47C848EA" w:rsidR="000A0676" w:rsidRPr="00155FB1" w:rsidRDefault="000A0676" w:rsidP="00204A5A">
      <w:pPr>
        <w:pStyle w:val="Paragrafi0"/>
        <w:ind w:left="720" w:firstLine="0"/>
        <w:rPr>
          <w:rFonts w:ascii="Times New Roman" w:hAnsi="Times New Roman"/>
          <w:color w:val="000000" w:themeColor="text1"/>
          <w:sz w:val="24"/>
          <w:szCs w:val="24"/>
          <w:lang w:val="sq-AL"/>
        </w:rPr>
      </w:pPr>
      <w:r w:rsidRPr="00155FB1">
        <w:rPr>
          <w:rFonts w:ascii="Times New Roman" w:hAnsi="Times New Roman"/>
          <w:color w:val="000000" w:themeColor="text1"/>
          <w:sz w:val="24"/>
          <w:szCs w:val="24"/>
          <w:lang w:val="sq-AL"/>
        </w:rPr>
        <w:t>c</w:t>
      </w:r>
      <w:bookmarkStart w:id="6" w:name="_Hlk181883107"/>
      <w:r w:rsidRPr="00155FB1">
        <w:rPr>
          <w:rFonts w:ascii="Times New Roman" w:hAnsi="Times New Roman"/>
          <w:color w:val="000000" w:themeColor="text1"/>
          <w:sz w:val="24"/>
          <w:szCs w:val="24"/>
          <w:lang w:val="sq-AL"/>
        </w:rPr>
        <w:t>) përdorimit të kurtheve me ledha dhe futjen e lëkurave/gëzofëve, dhe mallrave të përpunuara të disa llojeve të kafshëve të egra me origjinë nga vendet të cilat i kapin ato me anë të kurtheve ose kapjes apo metodave që nuk plotësojnë standardet ndërkombëtare njerëzore të kurthit/kapjes.</w:t>
      </w:r>
      <w:bookmarkEnd w:id="6"/>
    </w:p>
    <w:p w14:paraId="10E501D1"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ç) eksplozivë, kurthe, gropa, gracka, ngjitës për shpendë, grepa, rrjeta, karrem të </w:t>
      </w:r>
      <w:r w:rsidRPr="00204A5A">
        <w:rPr>
          <w:rFonts w:ascii="Times New Roman" w:hAnsi="Times New Roman"/>
          <w:sz w:val="24"/>
          <w:szCs w:val="24"/>
          <w:lang w:val="sq-AL"/>
        </w:rPr>
        <w:lastRenderedPageBreak/>
        <w:t>helmuar ose mjete mashtruese;</w:t>
      </w:r>
    </w:p>
    <w:p w14:paraId="3C836027"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d) karrem të gjallë, të verbuar ose të sakatuar;</w:t>
      </w:r>
    </w:p>
    <w:p w14:paraId="170C9EF9"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dh) kuaj, qerre, automjete, barka me motor, që lundrojnë me shpejtësi mbi 5 kilometra në orë ose aeroplan për ndjekje;</w:t>
      </w:r>
    </w:p>
    <w:p w14:paraId="5A3B7206"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e) drita artificiale ose pasqyra  ndriçuese;</w:t>
      </w:r>
    </w:p>
    <w:p w14:paraId="35923988"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ë) pajisje elektronike për të përmirësuar pamjen në dritë të dobët; </w:t>
      </w:r>
    </w:p>
    <w:p w14:paraId="45B5D8B8"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f) me pajisje elektrike dhe elektronike për vrasje ose trullosje me pajisje ndriçimi artificiale me pasqyra dhe pajisje të tjera verbuese;</w:t>
      </w:r>
    </w:p>
    <w:p w14:paraId="6C47DB2A"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g) me pajisje ndriçimi të shënjestrës;</w:t>
      </w:r>
    </w:p>
    <w:p w14:paraId="1BAFCFAC"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gj) pajisje për imitim të zërit;</w:t>
      </w:r>
    </w:p>
    <w:p w14:paraId="42BEC53D"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h) rrymën elektrike për të vrarë ose paralizuar;</w:t>
      </w:r>
    </w:p>
    <w:p w14:paraId="2BA18124"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i) tym ose gaz, që i detyrojnë kafshët të dalin nga vendet ku fshihen;</w:t>
      </w:r>
    </w:p>
    <w:p w14:paraId="6DE3FC98"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j)rrjetat për kapjen e shpendëve.</w:t>
      </w:r>
    </w:p>
    <w:p w14:paraId="5E5E4E1A" w14:textId="77777777" w:rsidR="000A0676" w:rsidRPr="00204A5A" w:rsidRDefault="000A0676" w:rsidP="00204A5A">
      <w:pPr>
        <w:pStyle w:val="Paragrafi0"/>
        <w:rPr>
          <w:rFonts w:ascii="Times New Roman" w:hAnsi="Times New Roman"/>
          <w:sz w:val="24"/>
          <w:szCs w:val="24"/>
          <w:lang w:val="sq-AL"/>
        </w:rPr>
      </w:pPr>
      <w:r w:rsidRPr="00204A5A">
        <w:rPr>
          <w:rFonts w:ascii="Times New Roman" w:hAnsi="Times New Roman"/>
          <w:sz w:val="24"/>
          <w:szCs w:val="24"/>
          <w:lang w:val="sq-AL"/>
        </w:rPr>
        <w:t>k)armë automatike ose gjysmautomatike.</w:t>
      </w:r>
    </w:p>
    <w:p w14:paraId="0C67FA60" w14:textId="77777777" w:rsidR="002E04C6" w:rsidRPr="00204A5A" w:rsidRDefault="000A0676" w:rsidP="00615608">
      <w:pPr>
        <w:pStyle w:val="Paragrafi0"/>
        <w:ind w:firstLine="0"/>
        <w:rPr>
          <w:rFonts w:ascii="Times New Roman" w:hAnsi="Times New Roman"/>
          <w:sz w:val="24"/>
          <w:szCs w:val="24"/>
          <w:lang w:val="sq-AL"/>
        </w:rPr>
      </w:pPr>
      <w:r w:rsidRPr="00204A5A">
        <w:rPr>
          <w:rFonts w:ascii="Times New Roman" w:hAnsi="Times New Roman"/>
          <w:sz w:val="24"/>
          <w:szCs w:val="24"/>
          <w:lang w:val="sq-AL"/>
        </w:rPr>
        <w:t>2. Gjuetari mund të përdorë qentë për ndjekjen e kafshës së plagosur, por nuk i lejon ata që ta mundojnë atë.</w:t>
      </w:r>
    </w:p>
    <w:p w14:paraId="62E71116" w14:textId="56F3F76D" w:rsidR="000A0676" w:rsidRPr="00204A5A" w:rsidRDefault="002E04C6"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3.</w:t>
      </w:r>
      <w:r w:rsidR="00870EE3" w:rsidRPr="00204A5A">
        <w:rPr>
          <w:rFonts w:ascii="Times New Roman" w:hAnsi="Times New Roman"/>
          <w:sz w:val="24"/>
          <w:szCs w:val="24"/>
          <w:lang w:val="sq-AL"/>
        </w:rPr>
        <w:t>Gjuetarët, që plagosin gjitarë të mëdhenj, i ndjekin gjurmët e kafshës së plagosur e, nëse është e nevojshme, lajmërojnë menaxhuesin e zonës më të afërt të gjuetisë.</w:t>
      </w:r>
      <w:r w:rsidR="003122EB" w:rsidRPr="00204A5A">
        <w:rPr>
          <w:rFonts w:ascii="Times New Roman" w:hAnsi="Times New Roman"/>
          <w:sz w:val="24"/>
          <w:szCs w:val="24"/>
          <w:lang w:val="sq-AL"/>
        </w:rPr>
        <w:t>4</w:t>
      </w:r>
      <w:r w:rsidR="000A0676" w:rsidRPr="00204A5A">
        <w:rPr>
          <w:rFonts w:ascii="Times New Roman" w:hAnsi="Times New Roman"/>
          <w:sz w:val="24"/>
          <w:szCs w:val="24"/>
          <w:lang w:val="sq-AL"/>
        </w:rPr>
        <w:t xml:space="preserve">.Ministria përgjegjëse për gjuetinë në përputhje me rregulloret e veçanta për mbrojtjen e faunës, natyrës dhe biodiversitetit, mund të lejojë përjashtimisht përdorimin e disa metodave, pajisjeve ose mjeteve të parashikuara në paragrafin </w:t>
      </w:r>
      <w:r w:rsidR="008E5986" w:rsidRPr="00204A5A">
        <w:rPr>
          <w:rFonts w:ascii="Times New Roman" w:hAnsi="Times New Roman"/>
          <w:sz w:val="24"/>
          <w:szCs w:val="24"/>
          <w:lang w:val="sq-AL"/>
        </w:rPr>
        <w:t>e par</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 xml:space="preserve"> </w:t>
      </w:r>
      <w:r w:rsidR="000A0676" w:rsidRPr="00204A5A">
        <w:rPr>
          <w:rFonts w:ascii="Times New Roman" w:hAnsi="Times New Roman"/>
          <w:sz w:val="24"/>
          <w:szCs w:val="24"/>
          <w:lang w:val="sq-AL"/>
        </w:rPr>
        <w:t>të këtij neni.</w:t>
      </w:r>
    </w:p>
    <w:p w14:paraId="117F8B87" w14:textId="77777777" w:rsidR="000A0676" w:rsidRPr="00204A5A" w:rsidRDefault="000A0676" w:rsidP="00204A5A">
      <w:pPr>
        <w:pStyle w:val="Paragrafi0"/>
        <w:rPr>
          <w:rFonts w:ascii="Times New Roman" w:hAnsi="Times New Roman"/>
          <w:sz w:val="24"/>
          <w:szCs w:val="24"/>
          <w:lang w:val="sq-AL"/>
        </w:rPr>
      </w:pPr>
    </w:p>
    <w:p w14:paraId="544EB2DC" w14:textId="7698F6FE" w:rsidR="00B654EB" w:rsidRPr="00204A5A" w:rsidRDefault="00B654EB" w:rsidP="00615608">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sidR="00615608">
        <w:rPr>
          <w:rFonts w:ascii="Times New Roman" w:hAnsi="Times New Roman"/>
          <w:sz w:val="24"/>
          <w:szCs w:val="24"/>
          <w:lang w:val="sq-AL"/>
        </w:rPr>
        <w:t>1</w:t>
      </w:r>
    </w:p>
    <w:p w14:paraId="6A3093BC" w14:textId="243B9933" w:rsidR="00B654EB" w:rsidRPr="00204A5A" w:rsidRDefault="00B654EB"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t>Veprime të ndaluara në gjueti</w:t>
      </w:r>
    </w:p>
    <w:p w14:paraId="64A0902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7EC60CFD" w14:textId="6867EACF" w:rsidR="00B654EB" w:rsidRPr="00204A5A" w:rsidRDefault="00AC657E"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1. N</w:t>
      </w:r>
      <w:r w:rsidR="00200076" w:rsidRPr="00204A5A">
        <w:rPr>
          <w:rFonts w:ascii="Times New Roman" w:hAnsi="Times New Roman"/>
          <w:sz w:val="24"/>
          <w:szCs w:val="24"/>
          <w:lang w:val="sq-AL"/>
        </w:rPr>
        <w:t>ë</w:t>
      </w:r>
      <w:r w:rsidR="00B654EB" w:rsidRPr="00204A5A">
        <w:rPr>
          <w:rFonts w:ascii="Times New Roman" w:hAnsi="Times New Roman"/>
          <w:sz w:val="24"/>
          <w:szCs w:val="24"/>
          <w:lang w:val="sq-AL"/>
        </w:rPr>
        <w:t xml:space="preserve"> territorin e Republikës së Shqipërisë ndalohet:</w:t>
      </w:r>
    </w:p>
    <w:p w14:paraId="0EED3F4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gjuetia, pa qenë i pajisur me leje gjuetie;</w:t>
      </w:r>
    </w:p>
    <w:p w14:paraId="3EA203FA"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b) gjuetia e kafshëve dhe e shpendëve të egër, që nuk janë në listën e llojeve, objekt gjuetie; </w:t>
      </w:r>
    </w:p>
    <w:p w14:paraId="687F5E9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c) gjuetia jashtë zonave të lejuara të gjuetisë; </w:t>
      </w:r>
    </w:p>
    <w:p w14:paraId="795CBFB6"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ushtrimi i gjuetisë në periudhën e ndaluar e jashtë sezonit të lejuar për gjueti;</w:t>
      </w:r>
    </w:p>
    <w:p w14:paraId="7633A8C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d) ushtrimi i gjuetisë me mjete, mënyra e metoda, që ndalohen nga ky ligj e nga aktet nënligjore në zbatim të tij; </w:t>
      </w:r>
    </w:p>
    <w:p w14:paraId="36DF615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dh) vrasja e shpendëve në kohën kur u bien pendët, kur kanë ngrirë nga të ftohtit, si dhe kapja e kafshëve gjatë përmbytjeve; </w:t>
      </w:r>
    </w:p>
    <w:p w14:paraId="32A72319" w14:textId="60C0B7AA"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e) ushtrimi i gjuetisë </w:t>
      </w:r>
      <w:r w:rsidR="00473A42"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473A42" w:rsidRPr="00204A5A">
        <w:rPr>
          <w:rFonts w:ascii="Times New Roman" w:hAnsi="Times New Roman"/>
          <w:sz w:val="24"/>
          <w:szCs w:val="24"/>
          <w:lang w:val="sq-AL"/>
        </w:rPr>
        <w:t xml:space="preserve"> raste p</w:t>
      </w:r>
      <w:r w:rsidR="00204A5A" w:rsidRPr="00204A5A">
        <w:rPr>
          <w:rFonts w:ascii="Times New Roman" w:hAnsi="Times New Roman"/>
          <w:sz w:val="24"/>
          <w:szCs w:val="24"/>
          <w:lang w:val="sq-AL"/>
        </w:rPr>
        <w:t>ë</w:t>
      </w:r>
      <w:r w:rsidR="00473A42" w:rsidRPr="00204A5A">
        <w:rPr>
          <w:rFonts w:ascii="Times New Roman" w:hAnsi="Times New Roman"/>
          <w:sz w:val="24"/>
          <w:szCs w:val="24"/>
          <w:lang w:val="sq-AL"/>
        </w:rPr>
        <w:t>rmbytjesh</w:t>
      </w:r>
      <w:r w:rsidRPr="00204A5A">
        <w:rPr>
          <w:rFonts w:ascii="Times New Roman" w:hAnsi="Times New Roman"/>
          <w:sz w:val="24"/>
          <w:szCs w:val="24"/>
          <w:lang w:val="sq-AL"/>
        </w:rPr>
        <w:t xml:space="preserve">, </w:t>
      </w:r>
      <w:r w:rsidR="00473A42" w:rsidRPr="00204A5A">
        <w:rPr>
          <w:rFonts w:ascii="Times New Roman" w:hAnsi="Times New Roman"/>
          <w:sz w:val="24"/>
          <w:szCs w:val="24"/>
          <w:lang w:val="sq-AL"/>
        </w:rPr>
        <w:t>bor</w:t>
      </w:r>
      <w:r w:rsidR="00204A5A" w:rsidRPr="00204A5A">
        <w:rPr>
          <w:rFonts w:ascii="Times New Roman" w:hAnsi="Times New Roman"/>
          <w:sz w:val="24"/>
          <w:szCs w:val="24"/>
          <w:lang w:val="sq-AL"/>
        </w:rPr>
        <w:t>ë</w:t>
      </w:r>
      <w:r w:rsidR="00473A42" w:rsidRPr="00204A5A">
        <w:rPr>
          <w:rFonts w:ascii="Times New Roman" w:hAnsi="Times New Roman"/>
          <w:sz w:val="24"/>
          <w:szCs w:val="24"/>
          <w:lang w:val="sq-AL"/>
        </w:rPr>
        <w:t xml:space="preserve"> mbi 40 cm</w:t>
      </w:r>
      <w:r w:rsidRPr="00204A5A">
        <w:rPr>
          <w:rFonts w:ascii="Times New Roman" w:hAnsi="Times New Roman"/>
          <w:sz w:val="24"/>
          <w:szCs w:val="24"/>
          <w:lang w:val="sq-AL"/>
        </w:rPr>
        <w:t xml:space="preserve">, </w:t>
      </w:r>
      <w:r w:rsidR="00473A42" w:rsidRPr="00204A5A">
        <w:rPr>
          <w:rFonts w:ascii="Times New Roman" w:hAnsi="Times New Roman"/>
          <w:sz w:val="24"/>
          <w:szCs w:val="24"/>
          <w:lang w:val="sq-AL"/>
        </w:rPr>
        <w:t>ngricash</w:t>
      </w:r>
      <w:r w:rsidRPr="00204A5A">
        <w:rPr>
          <w:rFonts w:ascii="Times New Roman" w:hAnsi="Times New Roman"/>
          <w:sz w:val="24"/>
          <w:szCs w:val="24"/>
          <w:lang w:val="sq-AL"/>
        </w:rPr>
        <w:t xml:space="preserve">, zjarri ose kushteve të tjera të jashtëzakonshme natyrore, që vështirësojnë dukshëm lëvizjen e kafshëve;  </w:t>
      </w:r>
    </w:p>
    <w:p w14:paraId="50FA48A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ë) prishja e çerdheve, dëmtimi, mbledhja, marrja e vezëve dhe e të porsalindurve, vrasja ose nxjerrja nga strofka dhe shfarosja e atyre që ndodhen në të;</w:t>
      </w:r>
    </w:p>
    <w:p w14:paraId="2CC20EF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f) vrasja e gjahut në kohën e riprodhimit dhe të rritjes së të vegjëlve;</w:t>
      </w:r>
    </w:p>
    <w:p w14:paraId="2BC469C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g) gjuetia gjatë periudhës së shumimit apo të kujdesit për të vegjlit dhe për llojet migratore, gjatë kthimit të tyre në territoret e shumimit;</w:t>
      </w:r>
    </w:p>
    <w:p w14:paraId="0365E795" w14:textId="6F6AD9A6" w:rsidR="00B654EB" w:rsidRPr="00204A5A" w:rsidRDefault="00B53B0F" w:rsidP="00204A5A">
      <w:pPr>
        <w:pStyle w:val="Paragrafi0"/>
        <w:rPr>
          <w:rFonts w:ascii="Times New Roman" w:hAnsi="Times New Roman"/>
          <w:sz w:val="24"/>
          <w:szCs w:val="24"/>
          <w:lang w:val="sq-AL"/>
        </w:rPr>
      </w:pPr>
      <w:r w:rsidRPr="00204A5A">
        <w:rPr>
          <w:rFonts w:ascii="Times New Roman" w:hAnsi="Times New Roman"/>
          <w:sz w:val="24"/>
          <w:szCs w:val="24"/>
          <w:lang w:val="sq-AL"/>
        </w:rPr>
        <w:t>gj</w:t>
      </w:r>
      <w:r w:rsidR="00B654EB" w:rsidRPr="00204A5A">
        <w:rPr>
          <w:rFonts w:ascii="Times New Roman" w:hAnsi="Times New Roman"/>
          <w:sz w:val="24"/>
          <w:szCs w:val="24"/>
          <w:lang w:val="sq-AL"/>
        </w:rPr>
        <w:t>) vrasja ose kapja e individëve të llojeve, objekt gjuetie, mbi sasitë e lejuara;</w:t>
      </w:r>
    </w:p>
    <w:p w14:paraId="7771E890" w14:textId="712CA7B8" w:rsidR="00B654EB" w:rsidRPr="00204A5A" w:rsidRDefault="00B53B0F" w:rsidP="00204A5A">
      <w:pPr>
        <w:pStyle w:val="Paragrafi0"/>
        <w:rPr>
          <w:rFonts w:ascii="Times New Roman" w:hAnsi="Times New Roman"/>
          <w:sz w:val="24"/>
          <w:szCs w:val="24"/>
          <w:lang w:val="sq-AL"/>
        </w:rPr>
      </w:pPr>
      <w:r w:rsidRPr="00204A5A">
        <w:rPr>
          <w:rFonts w:ascii="Times New Roman" w:hAnsi="Times New Roman"/>
          <w:sz w:val="24"/>
          <w:szCs w:val="24"/>
          <w:lang w:val="sq-AL"/>
        </w:rPr>
        <w:t>h</w:t>
      </w:r>
      <w:r w:rsidR="00B654EB" w:rsidRPr="00204A5A">
        <w:rPr>
          <w:rFonts w:ascii="Times New Roman" w:hAnsi="Times New Roman"/>
          <w:sz w:val="24"/>
          <w:szCs w:val="24"/>
          <w:lang w:val="sq-AL"/>
        </w:rPr>
        <w:t>) gjuajtja gjatë natës, duke filluar me perëndimin e diellit deri në lindjen e tij;</w:t>
      </w:r>
    </w:p>
    <w:p w14:paraId="020EAF91" w14:textId="6754CE01" w:rsidR="00EB0D84" w:rsidRPr="00204A5A" w:rsidRDefault="00B53B0F" w:rsidP="00204A5A">
      <w:pPr>
        <w:pStyle w:val="Paragrafi0"/>
        <w:rPr>
          <w:rFonts w:ascii="Times New Roman" w:hAnsi="Times New Roman"/>
          <w:sz w:val="24"/>
          <w:szCs w:val="24"/>
          <w:lang w:val="sq-AL"/>
        </w:rPr>
      </w:pPr>
      <w:r w:rsidRPr="00204A5A">
        <w:rPr>
          <w:rFonts w:ascii="Times New Roman" w:hAnsi="Times New Roman"/>
          <w:sz w:val="24"/>
          <w:szCs w:val="24"/>
          <w:lang w:val="sq-AL"/>
        </w:rPr>
        <w:t>i</w:t>
      </w:r>
      <w:r w:rsidR="00B654EB" w:rsidRPr="00204A5A">
        <w:rPr>
          <w:rFonts w:ascii="Times New Roman" w:hAnsi="Times New Roman"/>
          <w:sz w:val="24"/>
          <w:szCs w:val="24"/>
          <w:lang w:val="sq-AL"/>
        </w:rPr>
        <w:t>) dëmtimi i rrethimeve, i ndërtimeve për gjuetinë, i vendeve të gjuetisë, i tabelave e shenjave të kufijve, i kullave të vrojtimit dhe i kafazëve të vendosur për zogjtë</w:t>
      </w:r>
      <w:r w:rsidR="008E5986" w:rsidRPr="00204A5A">
        <w:rPr>
          <w:rFonts w:ascii="Times New Roman" w:hAnsi="Times New Roman"/>
          <w:sz w:val="24"/>
          <w:szCs w:val="24"/>
          <w:lang w:val="sq-AL"/>
        </w:rPr>
        <w:t>;</w:t>
      </w:r>
    </w:p>
    <w:p w14:paraId="7DA87DB3" w14:textId="5213BA07" w:rsidR="008E5986" w:rsidRPr="00204A5A" w:rsidRDefault="00B53B0F" w:rsidP="00204A5A">
      <w:pPr>
        <w:pStyle w:val="Paragrafi0"/>
        <w:rPr>
          <w:rFonts w:ascii="Times New Roman" w:hAnsi="Times New Roman"/>
          <w:sz w:val="24"/>
          <w:szCs w:val="24"/>
          <w:lang w:val="sq-AL"/>
        </w:rPr>
      </w:pPr>
      <w:r w:rsidRPr="00204A5A">
        <w:rPr>
          <w:rFonts w:ascii="Times New Roman" w:hAnsi="Times New Roman"/>
          <w:sz w:val="24"/>
          <w:szCs w:val="24"/>
          <w:lang w:val="sq-AL"/>
        </w:rPr>
        <w:t>j</w:t>
      </w:r>
      <w:r w:rsidR="008E5986" w:rsidRPr="00204A5A">
        <w:rPr>
          <w:rFonts w:ascii="Times New Roman" w:hAnsi="Times New Roman"/>
          <w:sz w:val="24"/>
          <w:szCs w:val="24"/>
          <w:lang w:val="sq-AL"/>
        </w:rPr>
        <w:t xml:space="preserve">) tregtimi i specieve të gjalla ose të ngordhura për të cilat gjuetia dhe kurthet nuk </w:t>
      </w:r>
      <w:r w:rsidR="008E5986" w:rsidRPr="00204A5A">
        <w:rPr>
          <w:rFonts w:ascii="Times New Roman" w:hAnsi="Times New Roman"/>
          <w:sz w:val="24"/>
          <w:szCs w:val="24"/>
          <w:lang w:val="sq-AL"/>
        </w:rPr>
        <w:lastRenderedPageBreak/>
        <w:t>lejohen, përveç me një autorizimin specifik të Ministrisë</w:t>
      </w:r>
      <w:r w:rsidRPr="00204A5A">
        <w:rPr>
          <w:rFonts w:ascii="Times New Roman" w:hAnsi="Times New Roman"/>
          <w:sz w:val="24"/>
          <w:szCs w:val="24"/>
          <w:lang w:val="sq-AL"/>
        </w:rPr>
        <w:t>;</w:t>
      </w:r>
    </w:p>
    <w:p w14:paraId="7A11D8A6" w14:textId="69E0F932" w:rsidR="00B53B0F" w:rsidRPr="00204A5A" w:rsidRDefault="00B53B0F" w:rsidP="00204A5A">
      <w:pPr>
        <w:pStyle w:val="Paragrafi0"/>
        <w:rPr>
          <w:rFonts w:ascii="Times New Roman" w:hAnsi="Times New Roman"/>
          <w:sz w:val="24"/>
          <w:szCs w:val="24"/>
          <w:lang w:val="sq-AL"/>
        </w:rPr>
      </w:pPr>
      <w:r w:rsidRPr="00204A5A">
        <w:rPr>
          <w:rFonts w:ascii="Times New Roman" w:hAnsi="Times New Roman"/>
          <w:sz w:val="24"/>
          <w:szCs w:val="24"/>
          <w:lang w:val="sq-AL"/>
        </w:rPr>
        <w:t>k)</w:t>
      </w:r>
      <w:r w:rsidRPr="00204A5A">
        <w:rPr>
          <w:rFonts w:ascii="Times New Roman" w:eastAsiaTheme="minorHAnsi" w:hAnsi="Times New Roman"/>
          <w:sz w:val="24"/>
          <w:szCs w:val="24"/>
          <w:lang w:val="sq-AL"/>
        </w:rPr>
        <w:t xml:space="preserve"> </w:t>
      </w:r>
      <w:r w:rsidRPr="00204A5A">
        <w:rPr>
          <w:rFonts w:ascii="Times New Roman" w:hAnsi="Times New Roman"/>
          <w:sz w:val="24"/>
          <w:szCs w:val="24"/>
          <w:lang w:val="sq-AL"/>
        </w:rPr>
        <w:t>gjuajtja nga makina, mjetet e lundrimit dhe nga mjetet e fluturimit</w:t>
      </w:r>
      <w:r w:rsidR="00C943B2" w:rsidRPr="00204A5A">
        <w:rPr>
          <w:rFonts w:ascii="Times New Roman" w:hAnsi="Times New Roman"/>
          <w:sz w:val="24"/>
          <w:szCs w:val="24"/>
          <w:lang w:val="sq-AL"/>
        </w:rPr>
        <w:t>;</w:t>
      </w:r>
    </w:p>
    <w:p w14:paraId="4DB12B5B" w14:textId="7138B9A1" w:rsidR="008E5986" w:rsidRPr="00204A5A" w:rsidRDefault="00C943B2" w:rsidP="00244237">
      <w:pPr>
        <w:pStyle w:val="Paragrafi0"/>
        <w:rPr>
          <w:rFonts w:ascii="Times New Roman" w:hAnsi="Times New Roman"/>
          <w:sz w:val="24"/>
          <w:szCs w:val="24"/>
          <w:lang w:val="sq-AL"/>
        </w:rPr>
      </w:pPr>
      <w:r w:rsidRPr="00204A5A">
        <w:rPr>
          <w:rFonts w:ascii="Times New Roman" w:hAnsi="Times New Roman"/>
          <w:sz w:val="24"/>
          <w:szCs w:val="24"/>
          <w:lang w:val="sq-AL"/>
        </w:rPr>
        <w:t>l)</w:t>
      </w:r>
      <w:r w:rsidRPr="00204A5A">
        <w:rPr>
          <w:rFonts w:ascii="Times New Roman" w:eastAsiaTheme="minorHAnsi" w:hAnsi="Times New Roman"/>
          <w:sz w:val="24"/>
          <w:szCs w:val="24"/>
          <w:lang w:val="sq-AL"/>
        </w:rPr>
        <w:t xml:space="preserve"> </w:t>
      </w:r>
      <w:r w:rsidRPr="00204A5A">
        <w:rPr>
          <w:rFonts w:ascii="Times New Roman" w:hAnsi="Times New Roman"/>
          <w:sz w:val="24"/>
          <w:szCs w:val="24"/>
          <w:lang w:val="sq-AL"/>
        </w:rPr>
        <w:t>mbajtja e armëve të gjuetisë të karikuara gjatë kalimit në qendrat urbane (në këmbë ose në makinë) dhe transporti i tyre të mbushura.</w:t>
      </w:r>
    </w:p>
    <w:p w14:paraId="7AA60013" w14:textId="77777777" w:rsidR="00244237" w:rsidRDefault="00244237" w:rsidP="00244237">
      <w:pPr>
        <w:pStyle w:val="Paragrafi0"/>
        <w:ind w:firstLine="0"/>
        <w:rPr>
          <w:rFonts w:ascii="Times New Roman" w:hAnsi="Times New Roman"/>
          <w:sz w:val="24"/>
          <w:szCs w:val="24"/>
          <w:lang w:val="sq-AL"/>
        </w:rPr>
      </w:pPr>
    </w:p>
    <w:p w14:paraId="30600A88" w14:textId="2E0E6E30" w:rsidR="00244237" w:rsidRDefault="00AC657E" w:rsidP="00244237">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2. </w:t>
      </w:r>
      <w:r w:rsidR="00244237" w:rsidRPr="00252435">
        <w:rPr>
          <w:rFonts w:ascii="Times New Roman" w:hAnsi="Times New Roman"/>
          <w:sz w:val="24"/>
          <w:szCs w:val="24"/>
          <w:lang w:val="sq-AL"/>
        </w:rPr>
        <w:t xml:space="preserve">Kapja, vrasja, ose shfarosja e </w:t>
      </w:r>
      <w:r w:rsidR="00244237">
        <w:rPr>
          <w:rFonts w:ascii="Times New Roman" w:hAnsi="Times New Roman"/>
          <w:sz w:val="24"/>
          <w:szCs w:val="24"/>
          <w:lang w:val="sq-AL"/>
        </w:rPr>
        <w:t>llojeve të shpendit të Shqiponjës</w:t>
      </w:r>
      <w:r w:rsidR="00244237" w:rsidRPr="00252435">
        <w:rPr>
          <w:rFonts w:ascii="Times New Roman" w:hAnsi="Times New Roman"/>
          <w:sz w:val="24"/>
          <w:szCs w:val="24"/>
          <w:lang w:val="sq-AL"/>
        </w:rPr>
        <w:t xml:space="preserve"> dhe popullatave të tyre, duke përfshirë vezët e tyre</w:t>
      </w:r>
      <w:r w:rsidR="00244237">
        <w:rPr>
          <w:rFonts w:ascii="Times New Roman" w:hAnsi="Times New Roman"/>
          <w:sz w:val="24"/>
          <w:szCs w:val="24"/>
          <w:lang w:val="sq-AL"/>
        </w:rPr>
        <w:t xml:space="preserve"> është e ndaluar në Republikën e Shqipërisë.</w:t>
      </w:r>
    </w:p>
    <w:p w14:paraId="23AF5A85" w14:textId="77777777" w:rsidR="00244237" w:rsidRDefault="00244237" w:rsidP="00204A5A">
      <w:pPr>
        <w:pStyle w:val="Paragrafi0"/>
        <w:ind w:firstLine="0"/>
        <w:rPr>
          <w:rFonts w:ascii="Times New Roman" w:hAnsi="Times New Roman"/>
          <w:sz w:val="24"/>
          <w:szCs w:val="24"/>
          <w:lang w:val="sq-AL"/>
        </w:rPr>
      </w:pPr>
    </w:p>
    <w:p w14:paraId="56CF4530" w14:textId="4D5DD489" w:rsidR="00EB0D84" w:rsidRPr="00204A5A" w:rsidRDefault="00244237" w:rsidP="00204A5A">
      <w:pPr>
        <w:pStyle w:val="Paragrafi0"/>
        <w:ind w:firstLine="0"/>
        <w:rPr>
          <w:rFonts w:ascii="Times New Roman" w:hAnsi="Times New Roman"/>
          <w:sz w:val="24"/>
          <w:szCs w:val="24"/>
          <w:lang w:val="sq-AL"/>
        </w:rPr>
      </w:pPr>
      <w:r>
        <w:rPr>
          <w:rFonts w:ascii="Times New Roman" w:hAnsi="Times New Roman"/>
          <w:sz w:val="24"/>
          <w:szCs w:val="24"/>
          <w:lang w:val="sq-AL"/>
        </w:rPr>
        <w:t xml:space="preserve">3. </w:t>
      </w:r>
      <w:r w:rsidR="00EB0D84" w:rsidRPr="00204A5A">
        <w:rPr>
          <w:rFonts w:ascii="Times New Roman" w:hAnsi="Times New Roman"/>
          <w:sz w:val="24"/>
          <w:szCs w:val="24"/>
          <w:lang w:val="sq-AL"/>
        </w:rPr>
        <w:t>Kapja</w:t>
      </w:r>
      <w:r w:rsidR="00D17299">
        <w:rPr>
          <w:rFonts w:ascii="Times New Roman" w:hAnsi="Times New Roman"/>
          <w:sz w:val="24"/>
          <w:szCs w:val="24"/>
          <w:lang w:val="sq-AL"/>
        </w:rPr>
        <w:t xml:space="preserve">, </w:t>
      </w:r>
      <w:r w:rsidR="00EB0D84" w:rsidRPr="00204A5A">
        <w:rPr>
          <w:rFonts w:ascii="Times New Roman" w:hAnsi="Times New Roman"/>
          <w:sz w:val="24"/>
          <w:szCs w:val="24"/>
          <w:lang w:val="sq-AL"/>
        </w:rPr>
        <w:t>vrasja</w:t>
      </w:r>
      <w:r w:rsidR="005F2EB2" w:rsidRPr="00204A5A">
        <w:rPr>
          <w:rFonts w:ascii="Times New Roman" w:hAnsi="Times New Roman"/>
          <w:sz w:val="24"/>
          <w:szCs w:val="24"/>
          <w:lang w:val="sq-AL"/>
        </w:rPr>
        <w:t>, ose shfarosja</w:t>
      </w:r>
      <w:r w:rsidR="00EB0D84" w:rsidRPr="00204A5A">
        <w:rPr>
          <w:rFonts w:ascii="Times New Roman" w:hAnsi="Times New Roman"/>
          <w:sz w:val="24"/>
          <w:szCs w:val="24"/>
          <w:lang w:val="sq-AL"/>
        </w:rPr>
        <w:t xml:space="preserve"> e faunës së egër</w:t>
      </w:r>
      <w:r w:rsidR="005F2EB2" w:rsidRPr="00204A5A">
        <w:rPr>
          <w:rFonts w:ascii="Times New Roman" w:hAnsi="Times New Roman"/>
          <w:sz w:val="24"/>
          <w:szCs w:val="24"/>
          <w:lang w:val="sq-AL"/>
        </w:rPr>
        <w:t xml:space="preserve"> dhe popullatave t</w:t>
      </w:r>
      <w:r w:rsidR="00204A5A" w:rsidRPr="00204A5A">
        <w:rPr>
          <w:rFonts w:ascii="Times New Roman" w:hAnsi="Times New Roman"/>
          <w:sz w:val="24"/>
          <w:szCs w:val="24"/>
          <w:lang w:val="sq-AL"/>
        </w:rPr>
        <w:t>ë</w:t>
      </w:r>
      <w:r w:rsidR="005F2EB2" w:rsidRPr="00204A5A">
        <w:rPr>
          <w:rFonts w:ascii="Times New Roman" w:hAnsi="Times New Roman"/>
          <w:sz w:val="24"/>
          <w:szCs w:val="24"/>
          <w:lang w:val="sq-AL"/>
        </w:rPr>
        <w:t xml:space="preserve"> tyre</w:t>
      </w:r>
      <w:r w:rsidR="00EB0D84" w:rsidRPr="00204A5A">
        <w:rPr>
          <w:rFonts w:ascii="Times New Roman" w:hAnsi="Times New Roman"/>
          <w:sz w:val="24"/>
          <w:szCs w:val="24"/>
          <w:lang w:val="sq-AL"/>
        </w:rPr>
        <w:t>, duke përfshirë vezët e tyre, është e ndaluar:</w:t>
      </w:r>
    </w:p>
    <w:p w14:paraId="689E2591" w14:textId="5DA86CB2" w:rsidR="00EB0D84" w:rsidRPr="00204A5A" w:rsidRDefault="006F63E2" w:rsidP="00204A5A">
      <w:pPr>
        <w:pStyle w:val="Paragrafi0"/>
        <w:numPr>
          <w:ilvl w:val="0"/>
          <w:numId w:val="17"/>
        </w:numPr>
        <w:rPr>
          <w:rFonts w:ascii="Times New Roman" w:hAnsi="Times New Roman"/>
          <w:sz w:val="24"/>
          <w:szCs w:val="24"/>
          <w:lang w:val="sq-AL"/>
        </w:rPr>
      </w:pPr>
      <w:r w:rsidRPr="00204A5A">
        <w:rPr>
          <w:rFonts w:ascii="Times New Roman" w:hAnsi="Times New Roman"/>
          <w:sz w:val="24"/>
          <w:szCs w:val="24"/>
          <w:lang w:val="sq-AL"/>
        </w:rPr>
        <w:t>n</w:t>
      </w:r>
      <w:r w:rsidR="00EB0D84" w:rsidRPr="00204A5A">
        <w:rPr>
          <w:rFonts w:ascii="Times New Roman" w:hAnsi="Times New Roman"/>
          <w:sz w:val="24"/>
          <w:szCs w:val="24"/>
          <w:lang w:val="sq-AL"/>
        </w:rPr>
        <w:t>ë</w:t>
      </w:r>
      <w:r w:rsidRPr="00204A5A">
        <w:rPr>
          <w:rFonts w:ascii="Times New Roman" w:hAnsi="Times New Roman"/>
          <w:sz w:val="24"/>
          <w:szCs w:val="24"/>
          <w:lang w:val="sq-AL"/>
        </w:rPr>
        <w:t xml:space="preserve"> zonat e</w:t>
      </w:r>
      <w:r w:rsidR="00EB0D84" w:rsidRPr="00204A5A">
        <w:rPr>
          <w:rFonts w:ascii="Times New Roman" w:hAnsi="Times New Roman"/>
          <w:sz w:val="24"/>
          <w:szCs w:val="24"/>
          <w:lang w:val="sq-AL"/>
        </w:rPr>
        <w:t xml:space="preserve"> mbarështimi</w:t>
      </w:r>
      <w:r w:rsidRPr="00204A5A">
        <w:rPr>
          <w:rFonts w:ascii="Times New Roman" w:hAnsi="Times New Roman"/>
          <w:sz w:val="24"/>
          <w:szCs w:val="24"/>
          <w:lang w:val="sq-AL"/>
        </w:rPr>
        <w:t>t;</w:t>
      </w:r>
    </w:p>
    <w:p w14:paraId="1614116E" w14:textId="3EC82E40" w:rsidR="00EB0D84" w:rsidRPr="00204A5A" w:rsidRDefault="00EB0D84" w:rsidP="00204A5A">
      <w:pPr>
        <w:pStyle w:val="Paragrafi0"/>
        <w:numPr>
          <w:ilvl w:val="0"/>
          <w:numId w:val="17"/>
        </w:numPr>
        <w:rPr>
          <w:rFonts w:ascii="Times New Roman" w:hAnsi="Times New Roman"/>
          <w:sz w:val="24"/>
          <w:szCs w:val="24"/>
          <w:lang w:val="sq-AL"/>
        </w:rPr>
      </w:pPr>
      <w:r w:rsidRPr="00204A5A">
        <w:rPr>
          <w:rFonts w:ascii="Times New Roman" w:hAnsi="Times New Roman"/>
          <w:sz w:val="24"/>
          <w:szCs w:val="24"/>
          <w:lang w:val="sq-AL"/>
        </w:rPr>
        <w:t>gjatë periudhës së mbylljes s</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sezonit t</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0076" w:rsidRPr="00204A5A">
        <w:rPr>
          <w:rFonts w:ascii="Times New Roman" w:hAnsi="Times New Roman"/>
          <w:sz w:val="24"/>
          <w:szCs w:val="24"/>
          <w:lang w:val="sq-AL"/>
        </w:rPr>
        <w:t>ë</w:t>
      </w:r>
      <w:r w:rsidR="006F63E2" w:rsidRPr="00204A5A">
        <w:rPr>
          <w:rFonts w:ascii="Times New Roman" w:hAnsi="Times New Roman"/>
          <w:sz w:val="24"/>
          <w:szCs w:val="24"/>
          <w:lang w:val="sq-AL"/>
        </w:rPr>
        <w:t>;</w:t>
      </w:r>
    </w:p>
    <w:p w14:paraId="1AED7611" w14:textId="3E2446F2" w:rsidR="00EB0D84" w:rsidRPr="00204A5A" w:rsidRDefault="00EB0D84" w:rsidP="00204A5A">
      <w:pPr>
        <w:pStyle w:val="Paragrafi0"/>
        <w:numPr>
          <w:ilvl w:val="0"/>
          <w:numId w:val="17"/>
        </w:numPr>
        <w:rPr>
          <w:rFonts w:ascii="Times New Roman" w:hAnsi="Times New Roman"/>
          <w:sz w:val="24"/>
          <w:szCs w:val="24"/>
          <w:lang w:val="sq-AL"/>
        </w:rPr>
      </w:pPr>
      <w:r w:rsidRPr="00204A5A">
        <w:rPr>
          <w:rFonts w:ascii="Times New Roman" w:hAnsi="Times New Roman"/>
          <w:sz w:val="24"/>
          <w:szCs w:val="24"/>
          <w:lang w:val="sq-AL"/>
        </w:rPr>
        <w:t>gjatë periudhave të ndalimit të përkohshëm të gjuetisë</w:t>
      </w:r>
      <w:r w:rsidR="006F63E2" w:rsidRPr="00204A5A">
        <w:rPr>
          <w:rFonts w:ascii="Times New Roman" w:hAnsi="Times New Roman"/>
          <w:sz w:val="24"/>
          <w:szCs w:val="24"/>
          <w:lang w:val="sq-AL"/>
        </w:rPr>
        <w:t>;</w:t>
      </w:r>
    </w:p>
    <w:p w14:paraId="22D71A22" w14:textId="442BAA06" w:rsidR="00EB0D84" w:rsidRPr="00204A5A" w:rsidRDefault="00EB0D84" w:rsidP="00204A5A">
      <w:pPr>
        <w:pStyle w:val="Paragrafi0"/>
        <w:numPr>
          <w:ilvl w:val="0"/>
          <w:numId w:val="17"/>
        </w:numPr>
        <w:rPr>
          <w:rFonts w:ascii="Times New Roman" w:hAnsi="Times New Roman"/>
          <w:sz w:val="24"/>
          <w:szCs w:val="24"/>
          <w:lang w:val="it-IT"/>
        </w:rPr>
      </w:pPr>
      <w:r w:rsidRPr="00204A5A">
        <w:rPr>
          <w:rFonts w:ascii="Times New Roman" w:hAnsi="Times New Roman"/>
          <w:sz w:val="24"/>
          <w:szCs w:val="24"/>
          <w:lang w:val="it-IT"/>
        </w:rPr>
        <w:t>në zonat e ndaluara për gjueti</w:t>
      </w:r>
      <w:r w:rsidR="006F63E2" w:rsidRPr="00204A5A">
        <w:rPr>
          <w:rFonts w:ascii="Times New Roman" w:hAnsi="Times New Roman"/>
          <w:sz w:val="24"/>
          <w:szCs w:val="24"/>
          <w:lang w:val="it-IT"/>
        </w:rPr>
        <w:t> ;</w:t>
      </w:r>
    </w:p>
    <w:p w14:paraId="3112476B" w14:textId="0FF1AA0F" w:rsidR="00EB0D84" w:rsidRPr="00204A5A" w:rsidRDefault="00EB0D84" w:rsidP="00204A5A">
      <w:pPr>
        <w:pStyle w:val="Paragrafi0"/>
        <w:numPr>
          <w:ilvl w:val="0"/>
          <w:numId w:val="17"/>
        </w:numPr>
        <w:rPr>
          <w:rFonts w:ascii="Times New Roman" w:hAnsi="Times New Roman"/>
          <w:sz w:val="24"/>
          <w:szCs w:val="24"/>
          <w:lang w:val="it-IT"/>
        </w:rPr>
      </w:pPr>
      <w:r w:rsidRPr="00204A5A">
        <w:rPr>
          <w:rFonts w:ascii="Times New Roman" w:hAnsi="Times New Roman"/>
          <w:sz w:val="24"/>
          <w:szCs w:val="24"/>
          <w:lang w:val="it-IT"/>
        </w:rPr>
        <w:t xml:space="preserve">në kundërshtim me planin </w:t>
      </w:r>
      <w:r w:rsidR="006F63E2" w:rsidRPr="00204A5A">
        <w:rPr>
          <w:rFonts w:ascii="Times New Roman" w:hAnsi="Times New Roman"/>
          <w:sz w:val="24"/>
          <w:szCs w:val="24"/>
          <w:lang w:val="it-IT"/>
        </w:rPr>
        <w:t>e menaxhimit t</w:t>
      </w:r>
      <w:r w:rsidR="00200076" w:rsidRPr="00204A5A">
        <w:rPr>
          <w:rFonts w:ascii="Times New Roman" w:hAnsi="Times New Roman"/>
          <w:sz w:val="24"/>
          <w:szCs w:val="24"/>
          <w:lang w:val="it-IT"/>
        </w:rPr>
        <w:t>ë</w:t>
      </w:r>
      <w:r w:rsidR="006F63E2" w:rsidRPr="00204A5A">
        <w:rPr>
          <w:rFonts w:ascii="Times New Roman" w:hAnsi="Times New Roman"/>
          <w:sz w:val="24"/>
          <w:szCs w:val="24"/>
          <w:lang w:val="it-IT"/>
        </w:rPr>
        <w:t xml:space="preserve"> parashikuar n</w:t>
      </w:r>
      <w:r w:rsidR="00200076" w:rsidRPr="00204A5A">
        <w:rPr>
          <w:rFonts w:ascii="Times New Roman" w:hAnsi="Times New Roman"/>
          <w:sz w:val="24"/>
          <w:szCs w:val="24"/>
          <w:lang w:val="it-IT"/>
        </w:rPr>
        <w:t>ë</w:t>
      </w:r>
      <w:r w:rsidR="006F63E2" w:rsidRPr="00204A5A">
        <w:rPr>
          <w:rFonts w:ascii="Times New Roman" w:hAnsi="Times New Roman"/>
          <w:sz w:val="24"/>
          <w:szCs w:val="24"/>
          <w:lang w:val="it-IT"/>
        </w:rPr>
        <w:t xml:space="preserve"> nenin x t</w:t>
      </w:r>
      <w:r w:rsidR="00200076" w:rsidRPr="00204A5A">
        <w:rPr>
          <w:rFonts w:ascii="Times New Roman" w:hAnsi="Times New Roman"/>
          <w:sz w:val="24"/>
          <w:szCs w:val="24"/>
          <w:lang w:val="it-IT"/>
        </w:rPr>
        <w:t>ë</w:t>
      </w:r>
      <w:r w:rsidR="006F63E2" w:rsidRPr="00204A5A">
        <w:rPr>
          <w:rFonts w:ascii="Times New Roman" w:hAnsi="Times New Roman"/>
          <w:sz w:val="24"/>
          <w:szCs w:val="24"/>
          <w:lang w:val="it-IT"/>
        </w:rPr>
        <w:t xml:space="preserve"> k</w:t>
      </w:r>
      <w:r w:rsidR="00200076" w:rsidRPr="00204A5A">
        <w:rPr>
          <w:rFonts w:ascii="Times New Roman" w:hAnsi="Times New Roman"/>
          <w:sz w:val="24"/>
          <w:szCs w:val="24"/>
          <w:lang w:val="it-IT"/>
        </w:rPr>
        <w:t>ë</w:t>
      </w:r>
      <w:r w:rsidR="006F63E2" w:rsidRPr="00204A5A">
        <w:rPr>
          <w:rFonts w:ascii="Times New Roman" w:hAnsi="Times New Roman"/>
          <w:sz w:val="24"/>
          <w:szCs w:val="24"/>
          <w:lang w:val="it-IT"/>
        </w:rPr>
        <w:t>tij ligji.</w:t>
      </w:r>
    </w:p>
    <w:p w14:paraId="1977CBB9" w14:textId="6F43FAB5" w:rsidR="00BF707C" w:rsidRPr="00204A5A" w:rsidRDefault="00615608" w:rsidP="00204A5A">
      <w:pPr>
        <w:pStyle w:val="Paragrafi0"/>
        <w:ind w:firstLine="0"/>
        <w:rPr>
          <w:rFonts w:ascii="Times New Roman" w:hAnsi="Times New Roman"/>
          <w:sz w:val="24"/>
          <w:szCs w:val="24"/>
          <w:lang w:val="it-IT"/>
        </w:rPr>
      </w:pPr>
      <w:r>
        <w:rPr>
          <w:rFonts w:ascii="Times New Roman" w:hAnsi="Times New Roman"/>
          <w:sz w:val="24"/>
          <w:szCs w:val="24"/>
          <w:lang w:val="it-IT"/>
        </w:rPr>
        <w:t xml:space="preserve">3. </w:t>
      </w:r>
      <w:r w:rsidR="00EB0D84" w:rsidRPr="00204A5A">
        <w:rPr>
          <w:rFonts w:ascii="Times New Roman" w:hAnsi="Times New Roman"/>
          <w:sz w:val="24"/>
          <w:szCs w:val="24"/>
          <w:lang w:val="it-IT"/>
        </w:rPr>
        <w:t>Fauna e egër</w:t>
      </w:r>
      <w:r w:rsidR="00D2189C" w:rsidRPr="00204A5A">
        <w:rPr>
          <w:rFonts w:ascii="Times New Roman" w:hAnsi="Times New Roman"/>
          <w:sz w:val="24"/>
          <w:szCs w:val="24"/>
          <w:lang w:val="it-IT"/>
        </w:rPr>
        <w:t xml:space="preserve"> </w:t>
      </w:r>
      <w:r w:rsidR="00EB0D84" w:rsidRPr="00204A5A">
        <w:rPr>
          <w:rFonts w:ascii="Times New Roman" w:hAnsi="Times New Roman"/>
          <w:sz w:val="24"/>
          <w:szCs w:val="24"/>
          <w:lang w:val="it-IT"/>
        </w:rPr>
        <w:t>e kapur ose e vrarë</w:t>
      </w:r>
      <w:r w:rsidR="00BF707C" w:rsidRPr="00204A5A">
        <w:rPr>
          <w:rFonts w:ascii="Times New Roman" w:hAnsi="Times New Roman"/>
          <w:sz w:val="24"/>
          <w:szCs w:val="24"/>
          <w:lang w:val="it-IT"/>
        </w:rPr>
        <w:t xml:space="preserve"> </w:t>
      </w:r>
      <w:r w:rsidR="00EB0D84" w:rsidRPr="00204A5A">
        <w:rPr>
          <w:rFonts w:ascii="Times New Roman" w:hAnsi="Times New Roman"/>
          <w:sz w:val="24"/>
          <w:szCs w:val="24"/>
          <w:lang w:val="it-IT"/>
        </w:rPr>
        <w:t xml:space="preserve">duke përfshirë vezët e tyre, në kundërshtim me </w:t>
      </w:r>
      <w:r w:rsidR="00D2189C" w:rsidRPr="00204A5A">
        <w:rPr>
          <w:rFonts w:ascii="Times New Roman" w:hAnsi="Times New Roman"/>
          <w:sz w:val="24"/>
          <w:szCs w:val="24"/>
          <w:lang w:val="it-IT"/>
        </w:rPr>
        <w:t>parashikimet e pik</w:t>
      </w:r>
      <w:r w:rsidR="00204A5A" w:rsidRPr="00204A5A">
        <w:rPr>
          <w:rFonts w:ascii="Times New Roman" w:hAnsi="Times New Roman"/>
          <w:sz w:val="24"/>
          <w:szCs w:val="24"/>
          <w:lang w:val="it-IT"/>
        </w:rPr>
        <w:t>ë</w:t>
      </w:r>
      <w:r w:rsidR="00D2189C" w:rsidRPr="00204A5A">
        <w:rPr>
          <w:rFonts w:ascii="Times New Roman" w:hAnsi="Times New Roman"/>
          <w:sz w:val="24"/>
          <w:szCs w:val="24"/>
          <w:lang w:val="it-IT"/>
        </w:rPr>
        <w:t>s</w:t>
      </w:r>
      <w:r w:rsidR="00035B79">
        <w:rPr>
          <w:rFonts w:ascii="Times New Roman" w:hAnsi="Times New Roman"/>
          <w:sz w:val="24"/>
          <w:szCs w:val="24"/>
          <w:lang w:val="it-IT"/>
        </w:rPr>
        <w:t xml:space="preserve"> </w:t>
      </w:r>
      <w:r w:rsidR="00AC657E" w:rsidRPr="00204A5A">
        <w:rPr>
          <w:rFonts w:ascii="Times New Roman" w:hAnsi="Times New Roman"/>
          <w:sz w:val="24"/>
          <w:szCs w:val="24"/>
          <w:lang w:val="it-IT"/>
        </w:rPr>
        <w:t>2</w:t>
      </w:r>
      <w:r w:rsidR="00035B79">
        <w:rPr>
          <w:rFonts w:ascii="Times New Roman" w:hAnsi="Times New Roman"/>
          <w:sz w:val="24"/>
          <w:szCs w:val="24"/>
          <w:lang w:val="it-IT"/>
        </w:rPr>
        <w:t>,</w:t>
      </w:r>
      <w:r w:rsidR="00EB0D84" w:rsidRPr="00204A5A">
        <w:rPr>
          <w:rFonts w:ascii="Times New Roman" w:hAnsi="Times New Roman"/>
          <w:sz w:val="24"/>
          <w:szCs w:val="24"/>
          <w:lang w:val="it-IT"/>
        </w:rPr>
        <w:t xml:space="preserve"> të këtij neni, </w:t>
      </w:r>
      <w:r w:rsidR="008E5986" w:rsidRPr="00204A5A">
        <w:rPr>
          <w:rFonts w:ascii="Times New Roman" w:hAnsi="Times New Roman"/>
          <w:sz w:val="24"/>
          <w:szCs w:val="24"/>
          <w:lang w:val="sq-AL"/>
        </w:rPr>
        <w:t>konfiskohe</w:t>
      </w:r>
      <w:r w:rsidR="00BF707C" w:rsidRPr="00204A5A">
        <w:rPr>
          <w:rFonts w:ascii="Times New Roman" w:hAnsi="Times New Roman"/>
          <w:sz w:val="24"/>
          <w:szCs w:val="24"/>
          <w:lang w:val="sq-AL"/>
        </w:rPr>
        <w:t>t</w:t>
      </w:r>
      <w:r w:rsidR="008E5986" w:rsidRPr="00204A5A">
        <w:rPr>
          <w:rFonts w:ascii="Times New Roman" w:hAnsi="Times New Roman"/>
          <w:sz w:val="24"/>
          <w:szCs w:val="24"/>
          <w:lang w:val="sq-AL"/>
        </w:rPr>
        <w:t xml:space="preserve"> nga</w:t>
      </w:r>
      <w:r w:rsidR="00BF707C" w:rsidRPr="00204A5A">
        <w:rPr>
          <w:rFonts w:ascii="Times New Roman" w:hAnsi="Times New Roman"/>
          <w:sz w:val="24"/>
          <w:szCs w:val="24"/>
          <w:lang w:val="sq-AL"/>
        </w:rPr>
        <w:t>:</w:t>
      </w:r>
    </w:p>
    <w:p w14:paraId="0104DD13" w14:textId="13F01387" w:rsidR="00BF707C" w:rsidRPr="00204A5A" w:rsidRDefault="00035B79" w:rsidP="00035B79">
      <w:pPr>
        <w:pStyle w:val="Paragrafi0"/>
        <w:ind w:firstLine="0"/>
        <w:rPr>
          <w:rFonts w:ascii="Times New Roman" w:hAnsi="Times New Roman"/>
          <w:sz w:val="24"/>
          <w:szCs w:val="24"/>
          <w:lang w:val="sq-AL"/>
        </w:rPr>
      </w:pPr>
      <w:r>
        <w:rPr>
          <w:rFonts w:ascii="Times New Roman" w:hAnsi="Times New Roman"/>
          <w:sz w:val="24"/>
          <w:szCs w:val="24"/>
          <w:lang w:val="sq-AL"/>
        </w:rPr>
        <w:t xml:space="preserve">   </w:t>
      </w:r>
      <w:r w:rsidR="00BF707C" w:rsidRPr="00204A5A">
        <w:rPr>
          <w:rFonts w:ascii="Times New Roman" w:hAnsi="Times New Roman"/>
          <w:sz w:val="24"/>
          <w:szCs w:val="24"/>
          <w:lang w:val="sq-AL"/>
        </w:rPr>
        <w:t>a) njësia përgjegjëse për gjuetinë e njësisë së qeverisjes vendore, n</w:t>
      </w:r>
      <w:r w:rsidR="00204A5A" w:rsidRPr="00204A5A">
        <w:rPr>
          <w:rFonts w:ascii="Times New Roman" w:hAnsi="Times New Roman"/>
          <w:sz w:val="24"/>
          <w:szCs w:val="24"/>
          <w:lang w:val="sq-AL"/>
        </w:rPr>
        <w:t>ë</w:t>
      </w:r>
      <w:r w:rsidR="00BF707C" w:rsidRPr="00204A5A">
        <w:rPr>
          <w:rFonts w:ascii="Times New Roman" w:hAnsi="Times New Roman"/>
          <w:sz w:val="24"/>
          <w:szCs w:val="24"/>
          <w:lang w:val="sq-AL"/>
        </w:rPr>
        <w:t xml:space="preserve"> rastet kur shkelja ndodh jasht</w:t>
      </w:r>
      <w:r w:rsidR="00204A5A" w:rsidRPr="00204A5A">
        <w:rPr>
          <w:rFonts w:ascii="Times New Roman" w:hAnsi="Times New Roman"/>
          <w:sz w:val="24"/>
          <w:szCs w:val="24"/>
          <w:lang w:val="sq-AL"/>
        </w:rPr>
        <w:t>ë</w:t>
      </w:r>
      <w:r w:rsidR="00BF707C" w:rsidRPr="00204A5A">
        <w:rPr>
          <w:rFonts w:ascii="Times New Roman" w:hAnsi="Times New Roman"/>
          <w:sz w:val="24"/>
          <w:szCs w:val="24"/>
          <w:lang w:val="sq-AL"/>
        </w:rPr>
        <w:t xml:space="preserve"> zonave t</w:t>
      </w:r>
      <w:r w:rsidR="00204A5A" w:rsidRPr="00204A5A">
        <w:rPr>
          <w:rFonts w:ascii="Times New Roman" w:hAnsi="Times New Roman"/>
          <w:sz w:val="24"/>
          <w:szCs w:val="24"/>
          <w:lang w:val="sq-AL"/>
        </w:rPr>
        <w:t>ë</w:t>
      </w:r>
      <w:r w:rsidR="00BF707C"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00BF707C" w:rsidRPr="00204A5A">
        <w:rPr>
          <w:rFonts w:ascii="Times New Roman" w:hAnsi="Times New Roman"/>
          <w:sz w:val="24"/>
          <w:szCs w:val="24"/>
          <w:lang w:val="sq-AL"/>
        </w:rPr>
        <w:t>;</w:t>
      </w:r>
    </w:p>
    <w:p w14:paraId="0E320A3A" w14:textId="01CB4755" w:rsidR="00B654EB" w:rsidRPr="00204A5A" w:rsidRDefault="00BF707C" w:rsidP="00204A5A">
      <w:pPr>
        <w:pStyle w:val="NeniNr"/>
        <w:keepNext w:val="0"/>
        <w:jc w:val="both"/>
        <w:rPr>
          <w:rFonts w:ascii="Times New Roman" w:hAnsi="Times New Roman"/>
          <w:sz w:val="24"/>
          <w:szCs w:val="24"/>
          <w:lang w:val="sq-AL"/>
        </w:rPr>
      </w:pPr>
      <w:r w:rsidRPr="00204A5A">
        <w:rPr>
          <w:rFonts w:ascii="Times New Roman" w:hAnsi="Times New Roman"/>
          <w:sz w:val="24"/>
          <w:szCs w:val="24"/>
          <w:lang w:val="sq-AL"/>
        </w:rPr>
        <w:t xml:space="preserve">   </w:t>
      </w:r>
      <w:r w:rsidR="008E5986" w:rsidRPr="00204A5A">
        <w:rPr>
          <w:rFonts w:ascii="Times New Roman" w:hAnsi="Times New Roman"/>
          <w:sz w:val="24"/>
          <w:szCs w:val="24"/>
          <w:lang w:val="sq-AL"/>
        </w:rPr>
        <w:t xml:space="preserve"> </w:t>
      </w:r>
      <w:r w:rsidRPr="00204A5A">
        <w:rPr>
          <w:rFonts w:ascii="Times New Roman" w:hAnsi="Times New Roman"/>
          <w:sz w:val="24"/>
          <w:szCs w:val="24"/>
          <w:lang w:val="sq-AL"/>
        </w:rPr>
        <w:t>b ) menaxhuesi i zon</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rastin kur shkelja ndodh brenda zon</w:t>
      </w:r>
      <w:r w:rsidR="00204A5A" w:rsidRPr="00204A5A">
        <w:rPr>
          <w:rFonts w:ascii="Times New Roman" w:hAnsi="Times New Roman"/>
          <w:sz w:val="24"/>
          <w:szCs w:val="24"/>
          <w:lang w:val="sq-AL"/>
        </w:rPr>
        <w:t>ë</w:t>
      </w:r>
      <w:r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w:t>
      </w:r>
    </w:p>
    <w:p w14:paraId="4FFD8E89" w14:textId="77777777" w:rsidR="00615608" w:rsidRDefault="00615608" w:rsidP="00615608">
      <w:pPr>
        <w:pStyle w:val="NeniNr"/>
        <w:keepNext w:val="0"/>
        <w:rPr>
          <w:rFonts w:ascii="Times New Roman" w:hAnsi="Times New Roman"/>
          <w:sz w:val="24"/>
          <w:szCs w:val="24"/>
          <w:lang w:val="sq-AL"/>
        </w:rPr>
      </w:pPr>
    </w:p>
    <w:p w14:paraId="30BF1575" w14:textId="637D10E2" w:rsidR="00B654EB" w:rsidRPr="00204A5A" w:rsidRDefault="00B654EB" w:rsidP="00615608">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sidR="00615608">
        <w:rPr>
          <w:rFonts w:ascii="Times New Roman" w:hAnsi="Times New Roman"/>
          <w:sz w:val="24"/>
          <w:szCs w:val="24"/>
          <w:lang w:val="sq-AL"/>
        </w:rPr>
        <w:t>2</w:t>
      </w:r>
    </w:p>
    <w:p w14:paraId="2DA700CC" w14:textId="77777777" w:rsidR="00B654EB" w:rsidRPr="00204A5A" w:rsidRDefault="00B654EB"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t>Armët e gjuetisë</w:t>
      </w:r>
    </w:p>
    <w:p w14:paraId="7AD65D09" w14:textId="77777777" w:rsidR="00B654EB" w:rsidRPr="00204A5A" w:rsidRDefault="00B654EB" w:rsidP="00204A5A">
      <w:pPr>
        <w:pStyle w:val="Paragrafi0"/>
        <w:rPr>
          <w:rFonts w:ascii="Times New Roman" w:hAnsi="Times New Roman"/>
          <w:sz w:val="24"/>
          <w:szCs w:val="24"/>
          <w:lang w:val="sq-AL"/>
        </w:rPr>
      </w:pPr>
    </w:p>
    <w:p w14:paraId="0CBC14B0" w14:textId="6E7C3668"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Gjuetia lejohet të kryhet vetëm me armë </w:t>
      </w:r>
      <w:r w:rsidR="00676044" w:rsidRPr="00204A5A">
        <w:rPr>
          <w:rFonts w:ascii="Times New Roman" w:hAnsi="Times New Roman"/>
          <w:sz w:val="24"/>
          <w:szCs w:val="24"/>
          <w:lang w:val="sq-AL"/>
        </w:rPr>
        <w:t xml:space="preserve">gjahu me leje  </w:t>
      </w:r>
      <w:r w:rsidRPr="00204A5A">
        <w:rPr>
          <w:rFonts w:ascii="Times New Roman" w:hAnsi="Times New Roman"/>
          <w:sz w:val="24"/>
          <w:szCs w:val="24"/>
          <w:lang w:val="sq-AL"/>
        </w:rPr>
        <w:t>të prodhuara për këtë qëllim dhe që plotësojnë kërkesat teknike të sigurisë. </w:t>
      </w:r>
    </w:p>
    <w:p w14:paraId="26726580" w14:textId="377C962D"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Rregullat e mbajtjes, të ruajtjes dhe përdorimit të armës së </w:t>
      </w:r>
      <w:r w:rsidR="00676044" w:rsidRPr="00204A5A">
        <w:rPr>
          <w:rFonts w:ascii="Times New Roman" w:hAnsi="Times New Roman"/>
          <w:sz w:val="24"/>
          <w:szCs w:val="24"/>
          <w:lang w:val="sq-AL"/>
        </w:rPr>
        <w:t xml:space="preserve">gjahut me leje </w:t>
      </w:r>
      <w:r w:rsidRPr="00204A5A">
        <w:rPr>
          <w:rFonts w:ascii="Times New Roman" w:hAnsi="Times New Roman"/>
          <w:sz w:val="24"/>
          <w:szCs w:val="24"/>
          <w:lang w:val="sq-AL"/>
        </w:rPr>
        <w:t>gjatë gjuetisë dhe në çdo kohë e vend tjetër miratohen me udhëzimin e përbashkët të ministrit dhe të Ministrit të Brendshëm.</w:t>
      </w:r>
    </w:p>
    <w:p w14:paraId="0DACB6DF"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3. Gjuetari i pajisur me armë gjahu të licencuar mund të mbajë thika dhe mjete të mprehta, si pajime të domosdoshme gjahu, që shërbejnë për gjueti.</w:t>
      </w:r>
    </w:p>
    <w:p w14:paraId="35F0348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5B1CA6CA" w14:textId="5B449C79" w:rsidR="00B654EB" w:rsidRPr="00204A5A" w:rsidRDefault="00B654EB" w:rsidP="00615608">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sidR="00615608">
        <w:rPr>
          <w:rFonts w:ascii="Times New Roman" w:hAnsi="Times New Roman"/>
          <w:sz w:val="24"/>
          <w:szCs w:val="24"/>
          <w:lang w:val="sq-AL"/>
        </w:rPr>
        <w:t>3</w:t>
      </w:r>
    </w:p>
    <w:p w14:paraId="75377B9B" w14:textId="77777777" w:rsidR="00B654EB" w:rsidRPr="00204A5A" w:rsidRDefault="00B654EB"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t>Deklarimi i gjahut</w:t>
      </w:r>
    </w:p>
    <w:p w14:paraId="6C8DDC8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1952CECA"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Në përfundim të ditës së gjuetisë, gjuetari deklaron te menaxhuesi i zonës numrin e kafshëve e të shpendëve të vrara, duke i treguar ato, likuidon në vend pagesën për secilën dhe merr mandat-pagesën përkatëse. </w:t>
      </w:r>
    </w:p>
    <w:p w14:paraId="18D3CC7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Çdo gjuetar njofton dhe çon në qendrën më të afërt veterinare gjahun me shenja sëmundjeje.  </w:t>
      </w:r>
    </w:p>
    <w:p w14:paraId="1057A3B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0D31271C" w14:textId="45EC49EC" w:rsidR="00B654EB" w:rsidRPr="00204A5A" w:rsidRDefault="00B654EB" w:rsidP="00615608">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sidR="00615608">
        <w:rPr>
          <w:rFonts w:ascii="Times New Roman" w:hAnsi="Times New Roman"/>
          <w:sz w:val="24"/>
          <w:szCs w:val="24"/>
          <w:lang w:val="sq-AL"/>
        </w:rPr>
        <w:t>4</w:t>
      </w:r>
    </w:p>
    <w:p w14:paraId="31B61F69" w14:textId="77777777" w:rsidR="00B654EB" w:rsidRPr="00204A5A" w:rsidRDefault="00B654EB"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t>Pronësia e gjahut</w:t>
      </w:r>
    </w:p>
    <w:p w14:paraId="32DFC880"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E1BA9AB" w14:textId="5C0CE269" w:rsidR="00B654EB" w:rsidRPr="00204A5A" w:rsidRDefault="00B654EB" w:rsidP="00615608">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Gjahu i vrarë gjatë ushtrimit të gjuetisë  i përket </w:t>
      </w:r>
      <w:r w:rsidR="00A01BE3">
        <w:rPr>
          <w:rFonts w:ascii="Times New Roman" w:hAnsi="Times New Roman"/>
          <w:sz w:val="24"/>
          <w:szCs w:val="24"/>
          <w:lang w:val="sq-AL"/>
        </w:rPr>
        <w:t xml:space="preserve">gjuetarit </w:t>
      </w:r>
      <w:r w:rsidRPr="00204A5A">
        <w:rPr>
          <w:rFonts w:ascii="Times New Roman" w:hAnsi="Times New Roman"/>
          <w:sz w:val="24"/>
          <w:szCs w:val="24"/>
          <w:lang w:val="sq-AL"/>
        </w:rPr>
        <w:t>që e ka vrarë atë.</w:t>
      </w:r>
    </w:p>
    <w:p w14:paraId="60813BDB" w14:textId="2BAF6B51" w:rsidR="00683A93" w:rsidRPr="00204A5A" w:rsidRDefault="00683A93" w:rsidP="00204A5A">
      <w:pPr>
        <w:pStyle w:val="Paragrafi0"/>
        <w:rPr>
          <w:rFonts w:ascii="Times New Roman" w:hAnsi="Times New Roman"/>
          <w:strike/>
          <w:sz w:val="24"/>
          <w:szCs w:val="24"/>
          <w:lang w:val="sq-AL"/>
        </w:rPr>
      </w:pPr>
    </w:p>
    <w:p w14:paraId="03B4C950" w14:textId="135ED4B4" w:rsidR="00683A93" w:rsidRPr="00204A5A" w:rsidRDefault="00683A93" w:rsidP="00204A5A">
      <w:pPr>
        <w:pStyle w:val="Paragrafi0"/>
        <w:rPr>
          <w:rFonts w:ascii="Times New Roman" w:hAnsi="Times New Roman"/>
          <w:strike/>
          <w:sz w:val="24"/>
          <w:szCs w:val="24"/>
          <w:lang w:val="sq-AL"/>
        </w:rPr>
      </w:pPr>
    </w:p>
    <w:p w14:paraId="3812BB78" w14:textId="7A8015EB" w:rsidR="00683A93" w:rsidRPr="00204A5A" w:rsidRDefault="00615608" w:rsidP="00615608">
      <w:pPr>
        <w:pStyle w:val="Paragrafi0"/>
        <w:rPr>
          <w:rFonts w:ascii="Times New Roman" w:hAnsi="Times New Roman"/>
          <w:sz w:val="24"/>
          <w:szCs w:val="24"/>
          <w:lang w:val="sq-AL"/>
        </w:rPr>
      </w:pPr>
      <w:r>
        <w:rPr>
          <w:rFonts w:ascii="Times New Roman" w:hAnsi="Times New Roman"/>
          <w:sz w:val="24"/>
          <w:szCs w:val="24"/>
          <w:lang w:val="sq-AL"/>
        </w:rPr>
        <w:t xml:space="preserve">                                                      </w:t>
      </w:r>
      <w:r w:rsidR="00683A93"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Pr>
          <w:rFonts w:ascii="Times New Roman" w:hAnsi="Times New Roman"/>
          <w:sz w:val="24"/>
          <w:szCs w:val="24"/>
          <w:lang w:val="sq-AL"/>
        </w:rPr>
        <w:t>5</w:t>
      </w:r>
    </w:p>
    <w:p w14:paraId="195766E3" w14:textId="77777777" w:rsidR="00B654EB" w:rsidRPr="00204A5A" w:rsidRDefault="00B654EB"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lastRenderedPageBreak/>
        <w:t>Trofetë e gjuetisë</w:t>
      </w:r>
    </w:p>
    <w:p w14:paraId="4912D6E0" w14:textId="77777777" w:rsidR="00B654EB" w:rsidRPr="00204A5A" w:rsidRDefault="00B654EB" w:rsidP="00204A5A">
      <w:pPr>
        <w:pStyle w:val="Paragrafi0"/>
        <w:rPr>
          <w:rFonts w:ascii="Times New Roman" w:hAnsi="Times New Roman"/>
          <w:sz w:val="24"/>
          <w:szCs w:val="24"/>
          <w:lang w:val="sq-AL"/>
        </w:rPr>
      </w:pPr>
    </w:p>
    <w:p w14:paraId="72CA22F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Trofetë e gjuetisë vlerësohen nga komisioni i vlerësimit të trofeve, që krijohet me urdhër të ministrit.</w:t>
      </w:r>
    </w:p>
    <w:p w14:paraId="4FAD5F63" w14:textId="73C4AC4E"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Komisioni i vlerësimit të trofeve përbëhet nga 7 anëtarë, të cilët propozohen nga shoqata e gjuetarëve, fakultetet e biologjisë të universiteteve shtetërore dhe nga ministria</w:t>
      </w:r>
      <w:r w:rsidR="00A01BE3">
        <w:rPr>
          <w:rFonts w:ascii="Times New Roman" w:hAnsi="Times New Roman"/>
          <w:sz w:val="24"/>
          <w:szCs w:val="24"/>
          <w:lang w:val="sq-AL"/>
        </w:rPr>
        <w:t xml:space="preserve"> përgjegjëse për gjuetinë</w:t>
      </w:r>
      <w:r w:rsidRPr="00204A5A">
        <w:rPr>
          <w:rFonts w:ascii="Times New Roman" w:hAnsi="Times New Roman"/>
          <w:sz w:val="24"/>
          <w:szCs w:val="24"/>
          <w:lang w:val="sq-AL"/>
        </w:rPr>
        <w:t>. Në bazë të këtyre propozimeve, ministri miraton përbërjen e komisionit.</w:t>
      </w:r>
    </w:p>
    <w:p w14:paraId="49312F35"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3. Komisioni i vlerësimit të trofeve vepron pranë ministrisë për një afat 10-vjeçar. Ai mblidhet sa herë që paraqiten kërkesa për shqyrtim dhe e shqyrton secilën brenda një muaji nga regjistrimi i saj në protokoll.</w:t>
      </w:r>
    </w:p>
    <w:p w14:paraId="7EECE0B6"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4. Për vlerësimin e trofeve të gjuetisë, kërkuesi paguan një tarifë prej 5 000 lekësh.</w:t>
      </w:r>
    </w:p>
    <w:p w14:paraId="6075ABD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5. Funksionimi i komisionit dhe dokumentet që ai administron bëhen sipas rregullores së organizimit dhe funksionimit të tij, që miratohet nga ministri.</w:t>
      </w:r>
    </w:p>
    <w:p w14:paraId="1D4F1FF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7F8A2908" w14:textId="0DB147D7" w:rsidR="00B654EB" w:rsidRPr="00204A5A" w:rsidRDefault="00572600" w:rsidP="00615608">
      <w:pPr>
        <w:pStyle w:val="NeniNr"/>
        <w:keepNext w:val="0"/>
        <w:rPr>
          <w:rFonts w:ascii="Times New Roman" w:hAnsi="Times New Roman"/>
          <w:sz w:val="24"/>
          <w:szCs w:val="24"/>
          <w:lang w:val="sq-AL"/>
        </w:rPr>
      </w:pPr>
      <w:r w:rsidRPr="00204A5A">
        <w:rPr>
          <w:rFonts w:ascii="Times New Roman" w:hAnsi="Times New Roman"/>
          <w:sz w:val="24"/>
          <w:szCs w:val="24"/>
          <w:lang w:val="sq-AL"/>
        </w:rPr>
        <w:t>Neni 4</w:t>
      </w:r>
      <w:r w:rsidR="00615608">
        <w:rPr>
          <w:rFonts w:ascii="Times New Roman" w:hAnsi="Times New Roman"/>
          <w:sz w:val="24"/>
          <w:szCs w:val="24"/>
          <w:lang w:val="sq-AL"/>
        </w:rPr>
        <w:t>6</w:t>
      </w:r>
    </w:p>
    <w:p w14:paraId="72552418" w14:textId="77777777" w:rsidR="00B654EB" w:rsidRPr="00204A5A" w:rsidRDefault="00B654EB" w:rsidP="00615608">
      <w:pPr>
        <w:pStyle w:val="NeniTitull"/>
        <w:keepNext w:val="0"/>
        <w:rPr>
          <w:rFonts w:ascii="Times New Roman" w:hAnsi="Times New Roman"/>
          <w:sz w:val="24"/>
          <w:szCs w:val="24"/>
          <w:lang w:val="sq-AL"/>
        </w:rPr>
      </w:pPr>
      <w:r w:rsidRPr="00204A5A">
        <w:rPr>
          <w:rFonts w:ascii="Times New Roman" w:hAnsi="Times New Roman"/>
          <w:sz w:val="24"/>
          <w:szCs w:val="24"/>
          <w:lang w:val="sq-AL"/>
        </w:rPr>
        <w:t>Tregtimi i gjahut</w:t>
      </w:r>
    </w:p>
    <w:p w14:paraId="4756A73A"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625A354F" w14:textId="3321BA6B" w:rsidR="00B654EB" w:rsidRPr="00204A5A" w:rsidRDefault="00A01BE3" w:rsidP="00A01BE3">
      <w:pPr>
        <w:pStyle w:val="Paragrafi0"/>
        <w:ind w:firstLine="0"/>
        <w:rPr>
          <w:rFonts w:ascii="Times New Roman" w:hAnsi="Times New Roman"/>
          <w:sz w:val="24"/>
          <w:szCs w:val="24"/>
          <w:lang w:val="sq-AL"/>
        </w:rPr>
      </w:pPr>
      <w:r>
        <w:rPr>
          <w:rFonts w:ascii="Times New Roman" w:hAnsi="Times New Roman"/>
          <w:sz w:val="24"/>
          <w:szCs w:val="24"/>
          <w:lang w:val="sq-AL"/>
        </w:rPr>
        <w:t xml:space="preserve">1. </w:t>
      </w:r>
      <w:r w:rsidR="00B654EB" w:rsidRPr="00204A5A">
        <w:rPr>
          <w:rFonts w:ascii="Times New Roman" w:hAnsi="Times New Roman"/>
          <w:sz w:val="24"/>
          <w:szCs w:val="24"/>
          <w:lang w:val="sq-AL"/>
        </w:rPr>
        <w:t>Personat fizikë dhe juridikë mund të tregtojnë individë të vrarë të llojeve të</w:t>
      </w:r>
      <w:r>
        <w:rPr>
          <w:rFonts w:ascii="Times New Roman" w:hAnsi="Times New Roman"/>
          <w:sz w:val="24"/>
          <w:szCs w:val="24"/>
          <w:lang w:val="sq-AL"/>
        </w:rPr>
        <w:t xml:space="preserve"> </w:t>
      </w:r>
      <w:r w:rsidR="00B654EB" w:rsidRPr="00204A5A">
        <w:rPr>
          <w:rFonts w:ascii="Times New Roman" w:hAnsi="Times New Roman"/>
          <w:sz w:val="24"/>
          <w:szCs w:val="24"/>
          <w:lang w:val="sq-AL"/>
        </w:rPr>
        <w:t xml:space="preserve">faunës së egër, objekt gjuetie, pjesë të tyre dhe trofe nga gjuetia, të siguruara në mënyrë të ligjshme dhe kur ato figurojnë </w:t>
      </w:r>
      <w:r>
        <w:rPr>
          <w:rFonts w:ascii="Times New Roman" w:hAnsi="Times New Roman"/>
          <w:sz w:val="24"/>
          <w:szCs w:val="24"/>
          <w:lang w:val="sq-AL"/>
        </w:rPr>
        <w:t xml:space="preserve">sipas </w:t>
      </w:r>
      <w:r w:rsidR="00B654EB" w:rsidRPr="00204A5A">
        <w:rPr>
          <w:rFonts w:ascii="Times New Roman" w:hAnsi="Times New Roman"/>
          <w:sz w:val="24"/>
          <w:szCs w:val="24"/>
          <w:lang w:val="sq-AL"/>
        </w:rPr>
        <w:t>listë</w:t>
      </w:r>
      <w:r>
        <w:rPr>
          <w:rFonts w:ascii="Times New Roman" w:hAnsi="Times New Roman"/>
          <w:sz w:val="24"/>
          <w:szCs w:val="24"/>
          <w:lang w:val="sq-AL"/>
        </w:rPr>
        <w:t>s së miratuar</w:t>
      </w:r>
      <w:r w:rsidR="00B654EB" w:rsidRPr="00204A5A">
        <w:rPr>
          <w:rFonts w:ascii="Times New Roman" w:hAnsi="Times New Roman"/>
          <w:sz w:val="24"/>
          <w:szCs w:val="24"/>
          <w:lang w:val="sq-AL"/>
        </w:rPr>
        <w:t xml:space="preserve"> me udhëzim të ministrit dhe vetëm kur janë të pajisur me vërtetimin e lëshuar nga menaxhuesi i zonës së gjuetisë.</w:t>
      </w:r>
    </w:p>
    <w:p w14:paraId="39BBFE5A" w14:textId="00AB6B62" w:rsidR="00B654EB" w:rsidRPr="00204A5A" w:rsidRDefault="00615608" w:rsidP="00A01BE3">
      <w:pPr>
        <w:pStyle w:val="Paragrafi0"/>
        <w:ind w:firstLine="0"/>
        <w:rPr>
          <w:rFonts w:ascii="Times New Roman" w:hAnsi="Times New Roman"/>
          <w:sz w:val="24"/>
          <w:szCs w:val="24"/>
          <w:lang w:val="sq-AL"/>
        </w:rPr>
      </w:pPr>
      <w:r>
        <w:rPr>
          <w:rFonts w:ascii="Times New Roman" w:hAnsi="Times New Roman"/>
          <w:sz w:val="24"/>
          <w:szCs w:val="24"/>
          <w:lang w:val="sq-AL"/>
        </w:rPr>
        <w:t xml:space="preserve">2. </w:t>
      </w:r>
      <w:r w:rsidR="00B654EB" w:rsidRPr="00204A5A">
        <w:rPr>
          <w:rFonts w:ascii="Times New Roman" w:hAnsi="Times New Roman"/>
          <w:sz w:val="24"/>
          <w:szCs w:val="24"/>
          <w:lang w:val="sq-AL"/>
        </w:rPr>
        <w:t xml:space="preserve"> Individët e llojeve të faunës së egër, pjesët e tyre dhe trofetë e siguruara në mënyrë të paligjshme konfiskohen nga </w:t>
      </w:r>
      <w:r w:rsidR="008E5986" w:rsidRPr="00204A5A">
        <w:rPr>
          <w:rFonts w:ascii="Times New Roman" w:hAnsi="Times New Roman"/>
          <w:sz w:val="24"/>
          <w:szCs w:val="24"/>
          <w:lang w:val="sq-AL"/>
        </w:rPr>
        <w:t>struktura p</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r inspektimin n</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 xml:space="preserve"> fush</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n e gjuetis</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w:t>
      </w:r>
      <w:r w:rsidR="00B654EB" w:rsidRPr="00204A5A">
        <w:rPr>
          <w:rFonts w:ascii="Times New Roman" w:hAnsi="Times New Roman"/>
          <w:sz w:val="24"/>
          <w:szCs w:val="24"/>
          <w:lang w:val="sq-AL"/>
        </w:rPr>
        <w:t>.</w:t>
      </w:r>
    </w:p>
    <w:p w14:paraId="1B0817E7" w14:textId="53807574" w:rsidR="008E5986" w:rsidRPr="00204A5A" w:rsidRDefault="00615608" w:rsidP="00A01BE3">
      <w:pPr>
        <w:pStyle w:val="Paragrafi0"/>
        <w:ind w:firstLine="0"/>
        <w:rPr>
          <w:rFonts w:ascii="Times New Roman" w:hAnsi="Times New Roman"/>
          <w:sz w:val="24"/>
          <w:szCs w:val="24"/>
          <w:lang w:val="sq-AL"/>
        </w:rPr>
      </w:pPr>
      <w:r>
        <w:rPr>
          <w:rFonts w:ascii="Times New Roman" w:hAnsi="Times New Roman"/>
          <w:sz w:val="24"/>
          <w:szCs w:val="24"/>
          <w:lang w:val="sq-AL"/>
        </w:rPr>
        <w:t xml:space="preserve">3. </w:t>
      </w:r>
      <w:r w:rsidR="00204A5A" w:rsidRPr="00204A5A">
        <w:rPr>
          <w:rFonts w:ascii="Times New Roman" w:hAnsi="Times New Roman"/>
          <w:sz w:val="24"/>
          <w:szCs w:val="24"/>
          <w:lang w:val="sq-AL"/>
        </w:rPr>
        <w:t>Ë</w:t>
      </w:r>
      <w:r w:rsidR="00D2189C" w:rsidRPr="00204A5A">
        <w:rPr>
          <w:rFonts w:ascii="Times New Roman" w:hAnsi="Times New Roman"/>
          <w:sz w:val="24"/>
          <w:szCs w:val="24"/>
          <w:lang w:val="sq-AL"/>
        </w:rPr>
        <w:t>sht</w:t>
      </w:r>
      <w:r w:rsidR="00204A5A" w:rsidRPr="00204A5A">
        <w:rPr>
          <w:rFonts w:ascii="Times New Roman" w:hAnsi="Times New Roman"/>
          <w:sz w:val="24"/>
          <w:szCs w:val="24"/>
          <w:lang w:val="sq-AL"/>
        </w:rPr>
        <w:t>ë</w:t>
      </w:r>
      <w:r w:rsidR="00D2189C" w:rsidRPr="00204A5A">
        <w:rPr>
          <w:rFonts w:ascii="Times New Roman" w:hAnsi="Times New Roman"/>
          <w:sz w:val="24"/>
          <w:szCs w:val="24"/>
          <w:lang w:val="sq-AL"/>
        </w:rPr>
        <w:t xml:space="preserve"> e ndaluar t</w:t>
      </w:r>
      <w:r w:rsidR="008E5986" w:rsidRPr="00204A5A">
        <w:rPr>
          <w:rFonts w:ascii="Times New Roman" w:hAnsi="Times New Roman"/>
          <w:sz w:val="24"/>
          <w:szCs w:val="24"/>
          <w:lang w:val="sq-AL"/>
        </w:rPr>
        <w:t>regtimi i l</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kurave t</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 xml:space="preserve"> kafsh</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ve ose i t</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 xml:space="preserve"> mirave t</w:t>
      </w:r>
      <w:r w:rsidR="00204A5A" w:rsidRPr="00204A5A">
        <w:rPr>
          <w:rFonts w:ascii="Times New Roman" w:hAnsi="Times New Roman"/>
          <w:sz w:val="24"/>
          <w:szCs w:val="24"/>
          <w:lang w:val="sq-AL"/>
        </w:rPr>
        <w:t>ë</w:t>
      </w:r>
      <w:r w:rsidR="008E5986" w:rsidRPr="00204A5A">
        <w:rPr>
          <w:rFonts w:ascii="Times New Roman" w:hAnsi="Times New Roman"/>
          <w:sz w:val="24"/>
          <w:szCs w:val="24"/>
          <w:lang w:val="sq-AL"/>
        </w:rPr>
        <w:t xml:space="preserve"> prodhuara prej tyre </w:t>
      </w:r>
      <w:r w:rsidR="00D2189C" w:rsidRPr="00204A5A">
        <w:rPr>
          <w:rFonts w:ascii="Times New Roman" w:hAnsi="Times New Roman"/>
          <w:sz w:val="24"/>
          <w:szCs w:val="24"/>
          <w:lang w:val="sq-AL"/>
        </w:rPr>
        <w:t>p</w:t>
      </w:r>
      <w:r w:rsidR="00204A5A" w:rsidRPr="00204A5A">
        <w:rPr>
          <w:rFonts w:ascii="Times New Roman" w:hAnsi="Times New Roman"/>
          <w:sz w:val="24"/>
          <w:szCs w:val="24"/>
          <w:lang w:val="sq-AL"/>
        </w:rPr>
        <w:t>ë</w:t>
      </w:r>
      <w:r w:rsidR="00D2189C" w:rsidRPr="00204A5A">
        <w:rPr>
          <w:rFonts w:ascii="Times New Roman" w:hAnsi="Times New Roman"/>
          <w:sz w:val="24"/>
          <w:szCs w:val="24"/>
          <w:lang w:val="sq-AL"/>
        </w:rPr>
        <w:t>r llojet e specieve t</w:t>
      </w:r>
      <w:r w:rsidR="00204A5A" w:rsidRPr="00204A5A">
        <w:rPr>
          <w:rFonts w:ascii="Times New Roman" w:hAnsi="Times New Roman"/>
          <w:sz w:val="24"/>
          <w:szCs w:val="24"/>
          <w:lang w:val="sq-AL"/>
        </w:rPr>
        <w:t>ë</w:t>
      </w:r>
      <w:r w:rsidR="00D2189C" w:rsidRPr="00204A5A">
        <w:rPr>
          <w:rFonts w:ascii="Times New Roman" w:hAnsi="Times New Roman"/>
          <w:sz w:val="24"/>
          <w:szCs w:val="24"/>
          <w:lang w:val="sq-AL"/>
        </w:rPr>
        <w:t xml:space="preserve"> mbrojtura, lista e t</w:t>
      </w:r>
      <w:r w:rsidR="00204A5A" w:rsidRPr="00204A5A">
        <w:rPr>
          <w:rFonts w:ascii="Times New Roman" w:hAnsi="Times New Roman"/>
          <w:sz w:val="24"/>
          <w:szCs w:val="24"/>
          <w:lang w:val="sq-AL"/>
        </w:rPr>
        <w:t>ë</w:t>
      </w:r>
      <w:r w:rsidR="00D2189C" w:rsidRPr="00204A5A">
        <w:rPr>
          <w:rFonts w:ascii="Times New Roman" w:hAnsi="Times New Roman"/>
          <w:sz w:val="24"/>
          <w:szCs w:val="24"/>
          <w:lang w:val="sq-AL"/>
        </w:rPr>
        <w:t xml:space="preserve"> cilave, miratohet me urdh</w:t>
      </w:r>
      <w:r w:rsidR="00204A5A" w:rsidRPr="00204A5A">
        <w:rPr>
          <w:rFonts w:ascii="Times New Roman" w:hAnsi="Times New Roman"/>
          <w:sz w:val="24"/>
          <w:szCs w:val="24"/>
          <w:lang w:val="sq-AL"/>
        </w:rPr>
        <w:t>ë</w:t>
      </w:r>
      <w:r w:rsidR="00D2189C" w:rsidRPr="00204A5A">
        <w:rPr>
          <w:rFonts w:ascii="Times New Roman" w:hAnsi="Times New Roman"/>
          <w:sz w:val="24"/>
          <w:szCs w:val="24"/>
          <w:lang w:val="sq-AL"/>
        </w:rPr>
        <w:t>r ministri.</w:t>
      </w:r>
    </w:p>
    <w:p w14:paraId="7C1996B0" w14:textId="77777777" w:rsidR="00B654EB" w:rsidRPr="00204A5A" w:rsidRDefault="00B654EB" w:rsidP="00204A5A">
      <w:pPr>
        <w:pStyle w:val="Paragrafi0"/>
        <w:rPr>
          <w:rFonts w:ascii="Times New Roman" w:hAnsi="Times New Roman"/>
          <w:sz w:val="24"/>
          <w:szCs w:val="24"/>
          <w:lang w:val="sq-AL"/>
        </w:rPr>
      </w:pPr>
    </w:p>
    <w:p w14:paraId="7CB6CF87" w14:textId="30C59265" w:rsidR="00B654EB" w:rsidRPr="00204A5A" w:rsidRDefault="00B654EB" w:rsidP="00E85D3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4</w:t>
      </w:r>
      <w:r w:rsidR="00E85D3C">
        <w:rPr>
          <w:rFonts w:ascii="Times New Roman" w:hAnsi="Times New Roman"/>
          <w:sz w:val="24"/>
          <w:szCs w:val="24"/>
          <w:lang w:val="sq-AL"/>
        </w:rPr>
        <w:t>7</w:t>
      </w:r>
    </w:p>
    <w:p w14:paraId="0C4455F9" w14:textId="77777777" w:rsidR="00B654EB" w:rsidRPr="00204A5A" w:rsidRDefault="00B654EB" w:rsidP="00E85D3C">
      <w:pPr>
        <w:pStyle w:val="NeniTitull"/>
        <w:keepNext w:val="0"/>
        <w:rPr>
          <w:rFonts w:ascii="Times New Roman" w:hAnsi="Times New Roman"/>
          <w:sz w:val="24"/>
          <w:szCs w:val="24"/>
          <w:lang w:val="sq-AL"/>
        </w:rPr>
      </w:pPr>
      <w:r w:rsidRPr="00204A5A">
        <w:rPr>
          <w:rFonts w:ascii="Times New Roman" w:hAnsi="Times New Roman"/>
          <w:sz w:val="24"/>
          <w:szCs w:val="24"/>
          <w:lang w:val="sq-AL"/>
        </w:rPr>
        <w:t>Shoqata dhe federata e gjuetarëve</w:t>
      </w:r>
    </w:p>
    <w:p w14:paraId="34A2E289" w14:textId="77777777" w:rsidR="00B654EB" w:rsidRPr="00204A5A" w:rsidRDefault="00B654EB" w:rsidP="00204A5A">
      <w:pPr>
        <w:pStyle w:val="Paragrafi0"/>
        <w:rPr>
          <w:rFonts w:ascii="Times New Roman" w:hAnsi="Times New Roman"/>
          <w:sz w:val="24"/>
          <w:szCs w:val="24"/>
          <w:lang w:val="sq-AL"/>
        </w:rPr>
      </w:pPr>
    </w:p>
    <w:p w14:paraId="67D97AA2" w14:textId="0F32A6A1"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Shoqata e gjuetarëve, si bashkim vullnetar i gjuetarëve dhe federata, si bashkim shoqatash, formohen sipas dispozitave të ligjit </w:t>
      </w:r>
      <w:r w:rsidR="00F74A8D"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F74A8D" w:rsidRPr="00204A5A">
        <w:rPr>
          <w:rFonts w:ascii="Times New Roman" w:hAnsi="Times New Roman"/>
          <w:sz w:val="24"/>
          <w:szCs w:val="24"/>
          <w:lang w:val="sq-AL"/>
        </w:rPr>
        <w:t xml:space="preserve"> fuqi</w:t>
      </w:r>
      <w:r w:rsidRPr="00204A5A">
        <w:rPr>
          <w:rFonts w:ascii="Times New Roman" w:hAnsi="Times New Roman"/>
          <w:sz w:val="24"/>
          <w:szCs w:val="24"/>
          <w:lang w:val="sq-AL"/>
        </w:rPr>
        <w:t xml:space="preserve"> “Për organizatat jofitimprurëse”</w:t>
      </w:r>
      <w:r w:rsidR="00F74A8D" w:rsidRPr="00204A5A">
        <w:rPr>
          <w:rFonts w:ascii="Times New Roman" w:hAnsi="Times New Roman"/>
          <w:sz w:val="24"/>
          <w:szCs w:val="24"/>
          <w:lang w:val="sq-AL"/>
        </w:rPr>
        <w:t>.</w:t>
      </w:r>
    </w:p>
    <w:p w14:paraId="1D428307"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Federata përfaqëson bashkimin e shoqatave dhe mbron interesat e tyre në nivel kombëtar dhe ndërkombëtar. Shoqata dhe federata kryejnë veprimtari që lidhen me trajnimin e gjuetarëve, me bashkëpunimin për ruajtjen e ekosistemeve dhe pasurimin e burimeve të gjuetisë, me mbrojtjen e mjedisit, kultivimin e etikës së gjuetarit dhe të traditave të gjuetisë.</w:t>
      </w:r>
    </w:p>
    <w:p w14:paraId="1BA965C8" w14:textId="77777777" w:rsidR="00B654EB" w:rsidRPr="00204A5A" w:rsidRDefault="00B654EB" w:rsidP="00204A5A">
      <w:pPr>
        <w:pStyle w:val="Paragrafi0"/>
        <w:rPr>
          <w:rFonts w:ascii="Times New Roman" w:hAnsi="Times New Roman"/>
          <w:sz w:val="24"/>
          <w:szCs w:val="24"/>
          <w:lang w:val="sq-AL"/>
        </w:rPr>
      </w:pPr>
    </w:p>
    <w:p w14:paraId="4CB27303" w14:textId="2E13EEB7" w:rsidR="00B654EB" w:rsidRPr="00204A5A" w:rsidRDefault="00B654EB" w:rsidP="00E85D3C">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E85D3C">
        <w:rPr>
          <w:rFonts w:ascii="Times New Roman" w:hAnsi="Times New Roman"/>
          <w:sz w:val="24"/>
          <w:szCs w:val="24"/>
          <w:lang w:val="sq-AL"/>
        </w:rPr>
        <w:t>48</w:t>
      </w:r>
    </w:p>
    <w:p w14:paraId="74F30D42" w14:textId="77777777" w:rsidR="00B654EB" w:rsidRPr="00204A5A" w:rsidRDefault="00B654EB" w:rsidP="00E85D3C">
      <w:pPr>
        <w:pStyle w:val="NeniTitull"/>
        <w:keepNext w:val="0"/>
        <w:rPr>
          <w:rFonts w:ascii="Times New Roman" w:hAnsi="Times New Roman"/>
          <w:sz w:val="24"/>
          <w:szCs w:val="24"/>
          <w:lang w:val="sq-AL"/>
        </w:rPr>
      </w:pPr>
      <w:r w:rsidRPr="00204A5A">
        <w:rPr>
          <w:rFonts w:ascii="Times New Roman" w:hAnsi="Times New Roman"/>
          <w:sz w:val="24"/>
          <w:szCs w:val="24"/>
          <w:lang w:val="sq-AL"/>
        </w:rPr>
        <w:t>Të drejtat dhe detyrat e shoqatës dhe federatës</w:t>
      </w:r>
    </w:p>
    <w:p w14:paraId="2B508EA5" w14:textId="77777777" w:rsidR="00B654EB" w:rsidRPr="00204A5A" w:rsidRDefault="00B654EB" w:rsidP="00204A5A">
      <w:pPr>
        <w:pStyle w:val="Paragrafi0"/>
        <w:rPr>
          <w:rFonts w:ascii="Times New Roman" w:hAnsi="Times New Roman"/>
          <w:sz w:val="24"/>
          <w:szCs w:val="24"/>
          <w:lang w:val="sq-AL"/>
        </w:rPr>
      </w:pPr>
    </w:p>
    <w:p w14:paraId="4C7D188C"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Në funksion të zbatimit të dispozitave të këtij ligji, shoqata dhe federata kanë të drejtat dhe detyrat si më poshtë:</w:t>
      </w:r>
    </w:p>
    <w:p w14:paraId="76238D12"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a) administrojnë regjistrin e anëtarëve të vet;</w:t>
      </w:r>
    </w:p>
    <w:p w14:paraId="4CE7E00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b) marrin pjesë në testimin e gjuetarëve;</w:t>
      </w:r>
    </w:p>
    <w:p w14:paraId="768B3DF1"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c) japin mendim për krijimin e zonave të gjuetisë;</w:t>
      </w:r>
    </w:p>
    <w:p w14:paraId="56D443F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ç) marrin pjesë aktive në përpunimin e politikave, të planeve të menaxhimit e projekteve për gjuetinë;</w:t>
      </w:r>
    </w:p>
    <w:p w14:paraId="59940932" w14:textId="0C714BF6"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lastRenderedPageBreak/>
        <w:t xml:space="preserve">dh) </w:t>
      </w:r>
      <w:r w:rsidR="00FE531E" w:rsidRPr="00204A5A">
        <w:rPr>
          <w:rFonts w:ascii="Times New Roman" w:hAnsi="Times New Roman"/>
          <w:sz w:val="24"/>
          <w:szCs w:val="24"/>
          <w:lang w:val="sq-AL"/>
        </w:rPr>
        <w:t>bashk</w:t>
      </w:r>
      <w:r w:rsidR="00204A5A" w:rsidRPr="00204A5A">
        <w:rPr>
          <w:rFonts w:ascii="Times New Roman" w:hAnsi="Times New Roman"/>
          <w:sz w:val="24"/>
          <w:szCs w:val="24"/>
          <w:lang w:val="sq-AL"/>
        </w:rPr>
        <w:t>ë</w:t>
      </w:r>
      <w:r w:rsidR="00FE531E" w:rsidRPr="00204A5A">
        <w:rPr>
          <w:rFonts w:ascii="Times New Roman" w:hAnsi="Times New Roman"/>
          <w:sz w:val="24"/>
          <w:szCs w:val="24"/>
          <w:lang w:val="sq-AL"/>
        </w:rPr>
        <w:t>punojn</w:t>
      </w:r>
      <w:r w:rsidR="00204A5A" w:rsidRPr="00204A5A">
        <w:rPr>
          <w:rFonts w:ascii="Times New Roman" w:hAnsi="Times New Roman"/>
          <w:sz w:val="24"/>
          <w:szCs w:val="24"/>
          <w:lang w:val="sq-AL"/>
        </w:rPr>
        <w:t>ë</w:t>
      </w:r>
      <w:r w:rsidR="00FE531E" w:rsidRPr="00204A5A">
        <w:rPr>
          <w:rFonts w:ascii="Times New Roman" w:hAnsi="Times New Roman"/>
          <w:sz w:val="24"/>
          <w:szCs w:val="24"/>
          <w:lang w:val="sq-AL"/>
        </w:rPr>
        <w:t xml:space="preserve"> </w:t>
      </w:r>
      <w:r w:rsidRPr="00204A5A">
        <w:rPr>
          <w:rFonts w:ascii="Times New Roman" w:hAnsi="Times New Roman"/>
          <w:sz w:val="24"/>
          <w:szCs w:val="24"/>
          <w:lang w:val="sq-AL"/>
        </w:rPr>
        <w:t xml:space="preserve"> me strukturat përkatëse</w:t>
      </w:r>
      <w:r w:rsidR="00FE531E"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FE531E" w:rsidRPr="00204A5A">
        <w:rPr>
          <w:rFonts w:ascii="Times New Roman" w:hAnsi="Times New Roman"/>
          <w:sz w:val="24"/>
          <w:szCs w:val="24"/>
          <w:lang w:val="sq-AL"/>
        </w:rPr>
        <w:t xml:space="preserve"> nj</w:t>
      </w:r>
      <w:r w:rsidR="00204A5A" w:rsidRPr="00204A5A">
        <w:rPr>
          <w:rFonts w:ascii="Times New Roman" w:hAnsi="Times New Roman"/>
          <w:sz w:val="24"/>
          <w:szCs w:val="24"/>
          <w:lang w:val="sq-AL"/>
        </w:rPr>
        <w:t>ë</w:t>
      </w:r>
      <w:r w:rsidR="00FE531E" w:rsidRPr="00204A5A">
        <w:rPr>
          <w:rFonts w:ascii="Times New Roman" w:hAnsi="Times New Roman"/>
          <w:sz w:val="24"/>
          <w:szCs w:val="24"/>
          <w:lang w:val="sq-AL"/>
        </w:rPr>
        <w:t>sit</w:t>
      </w:r>
      <w:r w:rsidR="00204A5A" w:rsidRPr="00204A5A">
        <w:rPr>
          <w:rFonts w:ascii="Times New Roman" w:hAnsi="Times New Roman"/>
          <w:sz w:val="24"/>
          <w:szCs w:val="24"/>
          <w:lang w:val="sq-AL"/>
        </w:rPr>
        <w:t>ë</w:t>
      </w:r>
      <w:r w:rsidR="00FE531E" w:rsidRPr="00204A5A">
        <w:rPr>
          <w:rFonts w:ascii="Times New Roman" w:hAnsi="Times New Roman"/>
          <w:sz w:val="24"/>
          <w:szCs w:val="24"/>
          <w:lang w:val="sq-AL"/>
        </w:rPr>
        <w:t xml:space="preserve"> e vetqeverisjes vendore</w:t>
      </w:r>
      <w:r w:rsidRPr="00204A5A">
        <w:rPr>
          <w:rFonts w:ascii="Times New Roman" w:hAnsi="Times New Roman"/>
          <w:sz w:val="24"/>
          <w:szCs w:val="24"/>
          <w:lang w:val="sq-AL"/>
        </w:rPr>
        <w:t>;</w:t>
      </w:r>
    </w:p>
    <w:p w14:paraId="1F31A1A7" w14:textId="01FFF695"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e) organizojnë </w:t>
      </w:r>
      <w:r w:rsidR="00FE531E" w:rsidRPr="00204A5A">
        <w:rPr>
          <w:rFonts w:ascii="Times New Roman" w:hAnsi="Times New Roman"/>
          <w:sz w:val="24"/>
          <w:szCs w:val="24"/>
          <w:lang w:val="sq-AL"/>
        </w:rPr>
        <w:t xml:space="preserve">trajnime </w:t>
      </w:r>
      <w:r w:rsidRPr="00204A5A">
        <w:rPr>
          <w:rFonts w:ascii="Times New Roman" w:hAnsi="Times New Roman"/>
          <w:sz w:val="24"/>
          <w:szCs w:val="24"/>
          <w:lang w:val="sq-AL"/>
        </w:rPr>
        <w:t>për të respektuar manualin e gjuetarit.</w:t>
      </w:r>
    </w:p>
    <w:p w14:paraId="73821869" w14:textId="224D64B6" w:rsidR="008B1376" w:rsidRPr="00204A5A" w:rsidRDefault="008B1376" w:rsidP="00204A5A">
      <w:pPr>
        <w:pStyle w:val="Paragrafi0"/>
        <w:rPr>
          <w:rFonts w:ascii="Times New Roman" w:hAnsi="Times New Roman"/>
          <w:sz w:val="24"/>
          <w:szCs w:val="24"/>
          <w:lang w:val="sq-AL"/>
        </w:rPr>
      </w:pPr>
      <w:r w:rsidRPr="00204A5A">
        <w:rPr>
          <w:rFonts w:ascii="Times New Roman" w:hAnsi="Times New Roman"/>
          <w:sz w:val="24"/>
          <w:szCs w:val="24"/>
          <w:lang w:val="sq-AL"/>
        </w:rPr>
        <w:t>ë) organizojnë kurse përgatitore për trajnimin e gjuetarëve.</w:t>
      </w:r>
    </w:p>
    <w:p w14:paraId="4E13390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527F34E1" w14:textId="346EE20F" w:rsidR="00B654EB" w:rsidRPr="00204A5A" w:rsidRDefault="00B654EB" w:rsidP="00F10F39">
      <w:pPr>
        <w:pStyle w:val="KreuNr"/>
        <w:keepNext w:val="0"/>
        <w:rPr>
          <w:rFonts w:ascii="Times New Roman" w:hAnsi="Times New Roman"/>
          <w:sz w:val="24"/>
          <w:szCs w:val="24"/>
          <w:lang w:val="sq-AL"/>
        </w:rPr>
      </w:pPr>
      <w:r w:rsidRPr="00204A5A">
        <w:rPr>
          <w:rFonts w:ascii="Times New Roman" w:hAnsi="Times New Roman"/>
          <w:sz w:val="24"/>
          <w:szCs w:val="24"/>
          <w:lang w:val="sq-AL"/>
        </w:rPr>
        <w:t>KREU  VI</w:t>
      </w:r>
      <w:r w:rsidR="007E3745">
        <w:rPr>
          <w:rFonts w:ascii="Times New Roman" w:hAnsi="Times New Roman"/>
          <w:sz w:val="24"/>
          <w:szCs w:val="24"/>
          <w:lang w:val="sq-AL"/>
        </w:rPr>
        <w:t>II</w:t>
      </w:r>
    </w:p>
    <w:p w14:paraId="751C8130" w14:textId="77777777" w:rsidR="00B654EB" w:rsidRPr="00204A5A" w:rsidRDefault="00B654EB" w:rsidP="00F10F39">
      <w:pPr>
        <w:pStyle w:val="KreuTitull"/>
        <w:keepNext w:val="0"/>
        <w:rPr>
          <w:rFonts w:ascii="Times New Roman" w:hAnsi="Times New Roman"/>
          <w:sz w:val="24"/>
          <w:szCs w:val="24"/>
          <w:lang w:val="sq-AL"/>
        </w:rPr>
      </w:pPr>
      <w:r w:rsidRPr="00204A5A">
        <w:rPr>
          <w:rFonts w:ascii="Times New Roman" w:hAnsi="Times New Roman"/>
          <w:sz w:val="24"/>
          <w:szCs w:val="24"/>
          <w:lang w:val="sq-AL"/>
        </w:rPr>
        <w:t>MONITORIMI DHE KONTROLLI</w:t>
      </w:r>
    </w:p>
    <w:p w14:paraId="61950C64" w14:textId="77777777" w:rsidR="00B654EB" w:rsidRPr="00204A5A" w:rsidRDefault="00B654EB" w:rsidP="00F10F39">
      <w:pPr>
        <w:pStyle w:val="Paragrafi0"/>
        <w:jc w:val="center"/>
        <w:rPr>
          <w:rFonts w:ascii="Times New Roman" w:hAnsi="Times New Roman"/>
          <w:sz w:val="24"/>
          <w:szCs w:val="24"/>
          <w:lang w:val="sq-AL"/>
        </w:rPr>
      </w:pPr>
    </w:p>
    <w:p w14:paraId="2E093F35" w14:textId="559EA36B"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F10F39">
        <w:rPr>
          <w:rFonts w:ascii="Times New Roman" w:hAnsi="Times New Roman"/>
          <w:sz w:val="24"/>
          <w:szCs w:val="24"/>
          <w:lang w:val="sq-AL"/>
        </w:rPr>
        <w:t>49</w:t>
      </w:r>
    </w:p>
    <w:p w14:paraId="33CA96CB"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Monitorimi i gjuetisë</w:t>
      </w:r>
    </w:p>
    <w:p w14:paraId="7E07A89C" w14:textId="0E1D53D1" w:rsidR="00B654EB" w:rsidRPr="00204A5A" w:rsidRDefault="00B654EB" w:rsidP="00F10F39">
      <w:pPr>
        <w:pStyle w:val="Paragrafi0"/>
        <w:jc w:val="center"/>
        <w:rPr>
          <w:rFonts w:ascii="Times New Roman" w:hAnsi="Times New Roman"/>
          <w:sz w:val="24"/>
          <w:szCs w:val="24"/>
          <w:lang w:val="sq-AL"/>
        </w:rPr>
      </w:pPr>
    </w:p>
    <w:p w14:paraId="06DC51BA" w14:textId="7556BD3E"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1. Monitorimi i gjuetisë është proces i detyrueshëm, që </w:t>
      </w:r>
      <w:r w:rsidR="00037FA1" w:rsidRPr="00204A5A">
        <w:rPr>
          <w:rFonts w:ascii="Times New Roman" w:hAnsi="Times New Roman"/>
          <w:sz w:val="24"/>
          <w:szCs w:val="24"/>
          <w:lang w:val="sq-AL"/>
        </w:rPr>
        <w:t>kryhet nga njësia përgjegjëse për gjuetinë e njësisë së qeverisjes vendore dhe menaxhuesi i zon</w:t>
      </w:r>
      <w:r w:rsidR="00204A5A" w:rsidRPr="00204A5A">
        <w:rPr>
          <w:rFonts w:ascii="Times New Roman" w:hAnsi="Times New Roman"/>
          <w:sz w:val="24"/>
          <w:szCs w:val="24"/>
          <w:lang w:val="sq-AL"/>
        </w:rPr>
        <w:t>ë</w:t>
      </w:r>
      <w:r w:rsidR="00037FA1"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00037FA1" w:rsidRPr="00204A5A">
        <w:rPr>
          <w:rFonts w:ascii="Times New Roman" w:hAnsi="Times New Roman"/>
          <w:sz w:val="24"/>
          <w:szCs w:val="24"/>
          <w:lang w:val="sq-AL"/>
        </w:rPr>
        <w:t xml:space="preserv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e cila harton programet e monitorimit, përcakton metodat e grumbullimit të të dhënave e të përpunimit të tyre, si dhe ndjek zbatimin e tij.</w:t>
      </w:r>
    </w:p>
    <w:p w14:paraId="4D37F328"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Si pjesë përbërëse e monitorimit të faunës së egër, monitorimi i gjuetisë përmbledh monitorimin e veprimtarisë së gjuetisë dhe monitorimin e zonave të gjuetisë.</w:t>
      </w:r>
    </w:p>
    <w:p w14:paraId="76783446" w14:textId="79F97A3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Strukturat menaxhuese të pyjeve dhe kullotave, </w:t>
      </w:r>
      <w:r w:rsidR="00D5190E" w:rsidRPr="00204A5A">
        <w:rPr>
          <w:rFonts w:ascii="Times New Roman" w:hAnsi="Times New Roman"/>
          <w:sz w:val="24"/>
          <w:szCs w:val="24"/>
          <w:lang w:val="sq-AL"/>
        </w:rPr>
        <w:t>struktura p</w:t>
      </w:r>
      <w:r w:rsidR="00200076" w:rsidRPr="00204A5A">
        <w:rPr>
          <w:rFonts w:ascii="Times New Roman" w:hAnsi="Times New Roman"/>
          <w:sz w:val="24"/>
          <w:szCs w:val="24"/>
          <w:lang w:val="sq-AL"/>
        </w:rPr>
        <w:t>ë</w:t>
      </w:r>
      <w:r w:rsidR="00D5190E"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00D5190E" w:rsidRPr="00204A5A">
        <w:rPr>
          <w:rFonts w:ascii="Times New Roman" w:hAnsi="Times New Roman"/>
          <w:sz w:val="24"/>
          <w:szCs w:val="24"/>
          <w:lang w:val="sq-AL"/>
        </w:rPr>
        <w:t>se inspektuese</w:t>
      </w:r>
      <w:r w:rsidRPr="00204A5A">
        <w:rPr>
          <w:rFonts w:ascii="Times New Roman" w:hAnsi="Times New Roman"/>
          <w:sz w:val="24"/>
          <w:szCs w:val="24"/>
          <w:lang w:val="sq-AL"/>
        </w:rPr>
        <w:t>, njësitë tekniko-organizative të qeverisjes vendore, menaxhuesit e zonave të gjuetisë dhe shoqatat e gjuetarëve ndjekin në vijimësi zhvillimin e gjuetisë, duke nxjerrë të dhënat, sipas treguesve të përcaktuar në programin e monitorimit të gjuetisë.</w:t>
      </w:r>
    </w:p>
    <w:p w14:paraId="7C7A4D19" w14:textId="3DB4484B"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4. Të dhënat vjetore të monitorimit grumbullohen në nivel qarku në </w:t>
      </w:r>
      <w:r w:rsidR="006815A6" w:rsidRPr="00204A5A">
        <w:rPr>
          <w:rFonts w:ascii="Times New Roman" w:hAnsi="Times New Roman"/>
          <w:sz w:val="24"/>
          <w:szCs w:val="24"/>
          <w:lang w:val="sq-AL"/>
        </w:rPr>
        <w:t>njësin</w:t>
      </w:r>
      <w:r w:rsidR="00200076" w:rsidRPr="00204A5A">
        <w:rPr>
          <w:rFonts w:ascii="Times New Roman" w:hAnsi="Times New Roman"/>
          <w:sz w:val="24"/>
          <w:szCs w:val="24"/>
          <w:lang w:val="sq-AL"/>
        </w:rPr>
        <w:t>ë</w:t>
      </w:r>
      <w:r w:rsidR="006815A6" w:rsidRPr="00204A5A">
        <w:rPr>
          <w:rFonts w:ascii="Times New Roman" w:hAnsi="Times New Roman"/>
          <w:sz w:val="24"/>
          <w:szCs w:val="24"/>
          <w:lang w:val="sq-AL"/>
        </w:rPr>
        <w:t xml:space="preserve"> përgjegjëse për gjuetinë e njësisë së qeverisjes vendore</w:t>
      </w:r>
      <w:r w:rsidRPr="00204A5A">
        <w:rPr>
          <w:rFonts w:ascii="Times New Roman" w:hAnsi="Times New Roman"/>
          <w:sz w:val="24"/>
          <w:szCs w:val="24"/>
          <w:lang w:val="sq-AL"/>
        </w:rPr>
        <w:t xml:space="preserve">, e cila ia dërgon </w:t>
      </w:r>
      <w:r w:rsidR="008B7C25">
        <w:rPr>
          <w:rFonts w:ascii="Times New Roman" w:hAnsi="Times New Roman"/>
          <w:sz w:val="24"/>
          <w:szCs w:val="24"/>
          <w:lang w:val="sq-AL"/>
        </w:rPr>
        <w:t>s</w:t>
      </w:r>
      <w:r w:rsidR="00E00F06" w:rsidRPr="00204A5A">
        <w:rPr>
          <w:rFonts w:ascii="Times New Roman" w:hAnsi="Times New Roman"/>
          <w:sz w:val="24"/>
          <w:szCs w:val="24"/>
          <w:lang w:val="sq-AL"/>
        </w:rPr>
        <w:t>truktur</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s p</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 xml:space="preserve"> ministri</w:t>
      </w:r>
      <w:r w:rsidR="008B7C25">
        <w:rPr>
          <w:rFonts w:ascii="Times New Roman" w:hAnsi="Times New Roman"/>
          <w:sz w:val="24"/>
          <w:szCs w:val="24"/>
          <w:lang w:val="sq-AL"/>
        </w:rPr>
        <w:t xml:space="preserve"> </w:t>
      </w:r>
      <w:r w:rsidRPr="00204A5A">
        <w:rPr>
          <w:rFonts w:ascii="Times New Roman" w:hAnsi="Times New Roman"/>
          <w:sz w:val="24"/>
          <w:szCs w:val="24"/>
          <w:lang w:val="sq-AL"/>
        </w:rPr>
        <w:t>brenda muajit maj për vitin paraardhës</w:t>
      </w:r>
      <w:r w:rsidR="008B7C25">
        <w:rPr>
          <w:rFonts w:ascii="Times New Roman" w:hAnsi="Times New Roman"/>
          <w:sz w:val="24"/>
          <w:szCs w:val="24"/>
          <w:lang w:val="sq-AL"/>
        </w:rPr>
        <w:t xml:space="preserve">. </w:t>
      </w:r>
      <w:r w:rsidR="00E00F06" w:rsidRPr="00204A5A">
        <w:rPr>
          <w:rFonts w:ascii="Times New Roman" w:hAnsi="Times New Roman"/>
          <w:sz w:val="24"/>
          <w:szCs w:val="24"/>
          <w:lang w:val="sq-AL"/>
        </w:rPr>
        <w:t>Struktura p</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 xml:space="preserve"> n</w:t>
      </w:r>
      <w:r w:rsidR="00204A5A" w:rsidRPr="00204A5A">
        <w:rPr>
          <w:rFonts w:ascii="Times New Roman" w:hAnsi="Times New Roman"/>
          <w:sz w:val="24"/>
          <w:szCs w:val="24"/>
          <w:lang w:val="sq-AL"/>
        </w:rPr>
        <w:t>ë</w:t>
      </w:r>
      <w:r w:rsidR="00E00F06" w:rsidRPr="00204A5A">
        <w:rPr>
          <w:rFonts w:ascii="Times New Roman" w:hAnsi="Times New Roman"/>
          <w:sz w:val="24"/>
          <w:szCs w:val="24"/>
          <w:lang w:val="sq-AL"/>
        </w:rPr>
        <w:t xml:space="preserve"> ministri </w:t>
      </w:r>
      <w:r w:rsidRPr="00204A5A">
        <w:rPr>
          <w:rFonts w:ascii="Times New Roman" w:hAnsi="Times New Roman"/>
          <w:sz w:val="24"/>
          <w:szCs w:val="24"/>
          <w:lang w:val="sq-AL"/>
        </w:rPr>
        <w:t xml:space="preserve">përpunon të dhënat e grumbulluara dhe rezultatet i publikon brenda muajit qershor në faqen e saj </w:t>
      </w:r>
      <w:r w:rsidR="00800A9D" w:rsidRPr="00204A5A">
        <w:rPr>
          <w:rFonts w:ascii="Times New Roman" w:hAnsi="Times New Roman"/>
          <w:sz w:val="24"/>
          <w:szCs w:val="24"/>
          <w:lang w:val="sq-AL"/>
        </w:rPr>
        <w:t>zyrtare</w:t>
      </w:r>
      <w:r w:rsidRPr="00204A5A">
        <w:rPr>
          <w:rFonts w:ascii="Times New Roman" w:hAnsi="Times New Roman"/>
          <w:sz w:val="24"/>
          <w:szCs w:val="24"/>
          <w:lang w:val="sq-AL"/>
        </w:rPr>
        <w:t xml:space="preserve">.  </w:t>
      </w:r>
    </w:p>
    <w:p w14:paraId="7AECB908" w14:textId="77777777" w:rsidR="00B654EB" w:rsidRPr="00204A5A" w:rsidRDefault="00B654EB" w:rsidP="00204A5A">
      <w:pPr>
        <w:pStyle w:val="Paragrafi0"/>
        <w:rPr>
          <w:rFonts w:ascii="Times New Roman" w:hAnsi="Times New Roman"/>
          <w:sz w:val="24"/>
          <w:szCs w:val="24"/>
          <w:lang w:val="sq-AL"/>
        </w:rPr>
      </w:pPr>
    </w:p>
    <w:p w14:paraId="668358F9" w14:textId="336D68E9"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5</w:t>
      </w:r>
      <w:r w:rsidR="00F10F39">
        <w:rPr>
          <w:rFonts w:ascii="Times New Roman" w:hAnsi="Times New Roman"/>
          <w:sz w:val="24"/>
          <w:szCs w:val="24"/>
          <w:lang w:val="sq-AL"/>
        </w:rPr>
        <w:t>0</w:t>
      </w:r>
    </w:p>
    <w:p w14:paraId="57F9260B"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Inventarizimi i llojeve, objekt gjuetie</w:t>
      </w:r>
    </w:p>
    <w:p w14:paraId="0C3548D2" w14:textId="77777777" w:rsidR="00B654EB" w:rsidRPr="00204A5A" w:rsidRDefault="00B654EB" w:rsidP="00204A5A">
      <w:pPr>
        <w:pStyle w:val="Paragrafi0"/>
        <w:rPr>
          <w:rFonts w:ascii="Times New Roman" w:hAnsi="Times New Roman"/>
          <w:sz w:val="24"/>
          <w:szCs w:val="24"/>
          <w:lang w:val="sq-AL"/>
        </w:rPr>
      </w:pPr>
    </w:p>
    <w:p w14:paraId="7337451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1. Popullatat e llojeve, objekt gjuetie, inventarizohen çdo vit në çdo zonë gjuetie, për të identifikuar sasinë e tyre, shtesën natyrale vjetore të popullatës së secilit lloj, si dhe për të planifikuar sasinë e individëve, që mund të gjuhen gjatë sezonit të ardhshëm në zonën konkrete. Në sezonin e ardhshëm nuk mund të planifikohen për t’u gjuajtur më shumë se 10 për qind e shtesës natyrale të popullatës së llojit.</w:t>
      </w:r>
    </w:p>
    <w:p w14:paraId="2A61F13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2. Inventarizimi dhe regjistrimi i llojeve dhe popullatave të tyre kryhen në bashkëpunim me shoqatat e gjuetarëve dhe gjuetarët e zonës, nën drejtimin e menaxhuesit të saj, duke mbajtur parasysh kërkesat e veçanta të çdo lloji.</w:t>
      </w:r>
    </w:p>
    <w:p w14:paraId="0A6FF359" w14:textId="27954F6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Menaxhuesit e zonave të gjuetisë, krahas grumbullimit të të dhënave për numrin e kafshëve të egra brenda zonës, grumbullojnë edhe të dhëna të tjera për gjendjen e kushtet e jetesës së kafshëve në zonën e gjuetisë dhe shënimet i dërgojnë në </w:t>
      </w:r>
      <w:r w:rsidR="006815A6" w:rsidRPr="00204A5A">
        <w:rPr>
          <w:rFonts w:ascii="Times New Roman" w:hAnsi="Times New Roman"/>
          <w:sz w:val="24"/>
          <w:szCs w:val="24"/>
          <w:lang w:val="sq-AL"/>
        </w:rPr>
        <w:t>njësi</w:t>
      </w:r>
      <w:r w:rsidR="008F0D37" w:rsidRPr="00204A5A">
        <w:rPr>
          <w:rFonts w:ascii="Times New Roman" w:hAnsi="Times New Roman"/>
          <w:sz w:val="24"/>
          <w:szCs w:val="24"/>
          <w:lang w:val="sq-AL"/>
        </w:rPr>
        <w:t>n</w:t>
      </w:r>
      <w:r w:rsidR="00200076" w:rsidRPr="00204A5A">
        <w:rPr>
          <w:rFonts w:ascii="Times New Roman" w:hAnsi="Times New Roman"/>
          <w:sz w:val="24"/>
          <w:szCs w:val="24"/>
          <w:lang w:val="sq-AL"/>
        </w:rPr>
        <w:t>ë</w:t>
      </w:r>
      <w:r w:rsidR="006815A6" w:rsidRPr="00204A5A">
        <w:rPr>
          <w:rFonts w:ascii="Times New Roman" w:hAnsi="Times New Roman"/>
          <w:sz w:val="24"/>
          <w:szCs w:val="24"/>
          <w:lang w:val="sq-AL"/>
        </w:rPr>
        <w:t xml:space="preserve"> përgjegjëse për gjuetinë e njësisë së qeverisjes vendore</w:t>
      </w:r>
      <w:r w:rsidRPr="00204A5A">
        <w:rPr>
          <w:rFonts w:ascii="Times New Roman" w:hAnsi="Times New Roman"/>
          <w:sz w:val="24"/>
          <w:szCs w:val="24"/>
          <w:lang w:val="sq-AL"/>
        </w:rPr>
        <w:t xml:space="preserve"> përkatëse, e cila mban regjistrin e kafshëve të egra të zonave të gjuetisë. </w:t>
      </w:r>
    </w:p>
    <w:p w14:paraId="03D7566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4. Metodika e regjistrimit dhe inventarizimit të llojeve dhe popullatave të tyre, si dhe dokumentet e formatuara, ku pasqyrohen të dhënat dhe rezultatet e inventarizimit të llojeve, objekt gjuetie, miratohen me udhëzim të ministrit.</w:t>
      </w:r>
    </w:p>
    <w:p w14:paraId="771B7D2B"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749DD833" w14:textId="4FE7523D"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5</w:t>
      </w:r>
      <w:r w:rsidR="00F10F39">
        <w:rPr>
          <w:rFonts w:ascii="Times New Roman" w:hAnsi="Times New Roman"/>
          <w:sz w:val="24"/>
          <w:szCs w:val="24"/>
          <w:lang w:val="sq-AL"/>
        </w:rPr>
        <w:t>1</w:t>
      </w:r>
    </w:p>
    <w:p w14:paraId="667C06D9"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Kontrolli mbi gjuetinë</w:t>
      </w:r>
    </w:p>
    <w:p w14:paraId="5B2BDC50" w14:textId="1BA6F155" w:rsidR="00B654EB" w:rsidRPr="00204A5A" w:rsidRDefault="00B654EB" w:rsidP="00A01BE3">
      <w:pPr>
        <w:pStyle w:val="Paragrafi0"/>
        <w:ind w:firstLine="0"/>
        <w:rPr>
          <w:rFonts w:ascii="Times New Roman" w:hAnsi="Times New Roman"/>
          <w:sz w:val="24"/>
          <w:szCs w:val="24"/>
          <w:lang w:val="sq-AL"/>
        </w:rPr>
      </w:pPr>
    </w:p>
    <w:p w14:paraId="3CAFC05B" w14:textId="4DC808F6" w:rsidR="00B654EB" w:rsidRPr="00204A5A" w:rsidRDefault="00B654EB" w:rsidP="00A01BE3">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1. </w:t>
      </w:r>
      <w:r w:rsidR="00BC53A0" w:rsidRPr="00204A5A">
        <w:rPr>
          <w:rFonts w:ascii="Times New Roman" w:hAnsi="Times New Roman"/>
          <w:sz w:val="24"/>
          <w:szCs w:val="24"/>
          <w:lang w:val="sq-AL"/>
        </w:rPr>
        <w:t>Kontrolli mbi gjuetin</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 xml:space="preserve"> kryhet nga</w:t>
      </w:r>
      <w:r w:rsidRPr="00204A5A">
        <w:rPr>
          <w:rFonts w:ascii="Times New Roman" w:hAnsi="Times New Roman"/>
          <w:sz w:val="24"/>
          <w:szCs w:val="24"/>
          <w:lang w:val="sq-AL"/>
        </w:rPr>
        <w:t xml:space="preserve"> </w:t>
      </w:r>
      <w:r w:rsidR="00683A93" w:rsidRPr="00204A5A">
        <w:rPr>
          <w:rFonts w:ascii="Times New Roman" w:hAnsi="Times New Roman"/>
          <w:sz w:val="24"/>
          <w:szCs w:val="24"/>
          <w:lang w:val="sq-AL"/>
        </w:rPr>
        <w:t>struktura p</w:t>
      </w:r>
      <w:r w:rsidR="00204A5A" w:rsidRPr="00204A5A">
        <w:rPr>
          <w:rFonts w:ascii="Times New Roman" w:hAnsi="Times New Roman"/>
          <w:sz w:val="24"/>
          <w:szCs w:val="24"/>
          <w:lang w:val="sq-AL"/>
        </w:rPr>
        <w:t>ë</w:t>
      </w:r>
      <w:r w:rsidR="00683A93"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683A93"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683A93" w:rsidRPr="00204A5A">
        <w:rPr>
          <w:rFonts w:ascii="Times New Roman" w:hAnsi="Times New Roman"/>
          <w:sz w:val="24"/>
          <w:szCs w:val="24"/>
          <w:lang w:val="sq-AL"/>
        </w:rPr>
        <w:t xml:space="preserve">r inspektimin </w:t>
      </w:r>
      <w:r w:rsidRPr="00204A5A">
        <w:rPr>
          <w:rFonts w:ascii="Times New Roman" w:hAnsi="Times New Roman"/>
          <w:sz w:val="24"/>
          <w:szCs w:val="24"/>
          <w:lang w:val="sq-AL"/>
        </w:rPr>
        <w:t>në</w:t>
      </w:r>
      <w:r w:rsidR="00A01BE3">
        <w:rPr>
          <w:rFonts w:ascii="Times New Roman" w:hAnsi="Times New Roman"/>
          <w:sz w:val="24"/>
          <w:szCs w:val="24"/>
          <w:lang w:val="sq-AL"/>
        </w:rPr>
        <w:t xml:space="preserve"> fushën e gjuetisë në</w:t>
      </w:r>
      <w:r w:rsidRPr="00204A5A">
        <w:rPr>
          <w:rFonts w:ascii="Times New Roman" w:hAnsi="Times New Roman"/>
          <w:sz w:val="24"/>
          <w:szCs w:val="24"/>
          <w:lang w:val="sq-AL"/>
        </w:rPr>
        <w:t xml:space="preserve"> bashkëpunim me menaxhuesit e zonave të gjuetisë dhe me njësi</w:t>
      </w:r>
      <w:r w:rsidR="005F4A97"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A01BE3">
        <w:rPr>
          <w:rFonts w:ascii="Times New Roman" w:hAnsi="Times New Roman"/>
          <w:sz w:val="24"/>
          <w:szCs w:val="24"/>
          <w:lang w:val="sq-AL"/>
        </w:rPr>
        <w:t xml:space="preserve"> </w:t>
      </w:r>
      <w:r w:rsidR="005F4A97" w:rsidRPr="00204A5A">
        <w:rPr>
          <w:rFonts w:ascii="Times New Roman" w:hAnsi="Times New Roman"/>
          <w:sz w:val="24"/>
          <w:szCs w:val="24"/>
          <w:lang w:val="sq-AL"/>
        </w:rPr>
        <w:t>p</w:t>
      </w:r>
      <w:r w:rsidR="00204A5A" w:rsidRPr="00204A5A">
        <w:rPr>
          <w:rFonts w:ascii="Times New Roman" w:hAnsi="Times New Roman"/>
          <w:sz w:val="24"/>
          <w:szCs w:val="24"/>
          <w:lang w:val="sq-AL"/>
        </w:rPr>
        <w:t>ë</w:t>
      </w:r>
      <w:r w:rsidR="005F4A97"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005F4A97"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005F4A97" w:rsidRPr="00204A5A">
        <w:rPr>
          <w:rFonts w:ascii="Times New Roman" w:hAnsi="Times New Roman"/>
          <w:sz w:val="24"/>
          <w:szCs w:val="24"/>
          <w:lang w:val="sq-AL"/>
        </w:rPr>
        <w:t>r gjuetin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të qeverisjes vendore.</w:t>
      </w:r>
    </w:p>
    <w:p w14:paraId="3D732DFD" w14:textId="355B9692" w:rsidR="00B654EB" w:rsidRPr="00204A5A" w:rsidRDefault="00B654EB" w:rsidP="00A01BE3">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2. Kur organet e specializuara të kontrollit pengohen në kryerjen e detyrës, sipas pikës 1 të këtij neni, kërkojnë ndihmën dhe bashkëpunojnë me strukturat e Policisë së Shtetit e të </w:t>
      </w:r>
      <w:r w:rsidR="00BC53A0" w:rsidRPr="00204A5A">
        <w:rPr>
          <w:rFonts w:ascii="Times New Roman" w:hAnsi="Times New Roman"/>
          <w:sz w:val="24"/>
          <w:szCs w:val="24"/>
          <w:lang w:val="sq-AL"/>
        </w:rPr>
        <w:t>Policisë Bashkiake</w:t>
      </w:r>
      <w:r w:rsidRPr="00204A5A">
        <w:rPr>
          <w:rFonts w:ascii="Times New Roman" w:hAnsi="Times New Roman"/>
          <w:sz w:val="24"/>
          <w:szCs w:val="24"/>
          <w:lang w:val="sq-AL"/>
        </w:rPr>
        <w:t>.</w:t>
      </w:r>
    </w:p>
    <w:p w14:paraId="695709CE" w14:textId="77777777" w:rsidR="00891E7B" w:rsidRPr="00204A5A" w:rsidRDefault="00891E7B" w:rsidP="00F10F39">
      <w:pPr>
        <w:pStyle w:val="Paragrafi0"/>
        <w:jc w:val="center"/>
        <w:rPr>
          <w:rFonts w:ascii="Times New Roman" w:hAnsi="Times New Roman"/>
          <w:sz w:val="24"/>
          <w:szCs w:val="24"/>
          <w:lang w:val="sq-AL"/>
        </w:rPr>
      </w:pPr>
    </w:p>
    <w:p w14:paraId="06B80EF7" w14:textId="0125EFA8"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5</w:t>
      </w:r>
      <w:r w:rsidR="00F10F39">
        <w:rPr>
          <w:rFonts w:ascii="Times New Roman" w:hAnsi="Times New Roman"/>
          <w:sz w:val="24"/>
          <w:szCs w:val="24"/>
          <w:lang w:val="sq-AL"/>
        </w:rPr>
        <w:t>2</w:t>
      </w:r>
    </w:p>
    <w:p w14:paraId="5E22DB37"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Kontrolli doganor</w:t>
      </w:r>
    </w:p>
    <w:p w14:paraId="7A40C3BD"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21A2260B" w14:textId="09ED3FD9" w:rsidR="00B654EB" w:rsidRPr="00204A5A" w:rsidRDefault="008B7C25" w:rsidP="008B7C25">
      <w:pPr>
        <w:pStyle w:val="Paragrafi0"/>
        <w:ind w:firstLine="0"/>
        <w:rPr>
          <w:rFonts w:ascii="Times New Roman" w:hAnsi="Times New Roman"/>
          <w:sz w:val="24"/>
          <w:szCs w:val="24"/>
          <w:lang w:val="sq-AL"/>
        </w:rPr>
      </w:pPr>
      <w:r>
        <w:rPr>
          <w:rFonts w:ascii="Times New Roman" w:hAnsi="Times New Roman"/>
          <w:sz w:val="24"/>
          <w:szCs w:val="24"/>
          <w:lang w:val="sq-AL"/>
        </w:rPr>
        <w:t>1. I</w:t>
      </w:r>
      <w:r w:rsidR="00C45DBC" w:rsidRPr="00204A5A">
        <w:rPr>
          <w:rFonts w:ascii="Times New Roman" w:hAnsi="Times New Roman"/>
          <w:sz w:val="24"/>
          <w:szCs w:val="24"/>
          <w:lang w:val="sq-AL"/>
        </w:rPr>
        <w:t>mporti, eksporti si dhe tranziti i faunës së egër,</w:t>
      </w:r>
      <w:r w:rsidR="00F05881" w:rsidRPr="00204A5A">
        <w:rPr>
          <w:rFonts w:ascii="Times New Roman" w:hAnsi="Times New Roman"/>
          <w:sz w:val="24"/>
          <w:szCs w:val="24"/>
          <w:lang w:val="sq-AL"/>
        </w:rPr>
        <w:t xml:space="preserve"> objekt gjuetie dhe p</w:t>
      </w:r>
      <w:r w:rsidR="00200076" w:rsidRPr="00204A5A">
        <w:rPr>
          <w:rFonts w:ascii="Times New Roman" w:hAnsi="Times New Roman"/>
          <w:sz w:val="24"/>
          <w:szCs w:val="24"/>
          <w:lang w:val="sq-AL"/>
        </w:rPr>
        <w:t>ë</w:t>
      </w:r>
      <w:r w:rsidR="00F05881" w:rsidRPr="00204A5A">
        <w:rPr>
          <w:rFonts w:ascii="Times New Roman" w:hAnsi="Times New Roman"/>
          <w:sz w:val="24"/>
          <w:szCs w:val="24"/>
          <w:lang w:val="sq-AL"/>
        </w:rPr>
        <w:t>rfshir</w:t>
      </w:r>
      <w:r w:rsidR="00200076" w:rsidRPr="00204A5A">
        <w:rPr>
          <w:rFonts w:ascii="Times New Roman" w:hAnsi="Times New Roman"/>
          <w:sz w:val="24"/>
          <w:szCs w:val="24"/>
          <w:lang w:val="sq-AL"/>
        </w:rPr>
        <w:t>ë</w:t>
      </w:r>
      <w:r w:rsidR="00F05881" w:rsidRPr="00204A5A">
        <w:rPr>
          <w:rFonts w:ascii="Times New Roman" w:hAnsi="Times New Roman"/>
          <w:sz w:val="24"/>
          <w:szCs w:val="24"/>
          <w:lang w:val="sq-AL"/>
        </w:rPr>
        <w:t xml:space="preserve"> produktet e gjuetis</w:t>
      </w:r>
      <w:r w:rsidR="00200076" w:rsidRPr="00204A5A">
        <w:rPr>
          <w:rFonts w:ascii="Times New Roman" w:hAnsi="Times New Roman"/>
          <w:sz w:val="24"/>
          <w:szCs w:val="24"/>
          <w:lang w:val="sq-AL"/>
        </w:rPr>
        <w:t>ë</w:t>
      </w:r>
      <w:r w:rsidR="00C45DBC" w:rsidRPr="00204A5A">
        <w:rPr>
          <w:rFonts w:ascii="Times New Roman" w:hAnsi="Times New Roman"/>
          <w:sz w:val="24"/>
          <w:szCs w:val="24"/>
          <w:lang w:val="sq-AL"/>
        </w:rPr>
        <w:t xml:space="preserve"> </w:t>
      </w:r>
      <w:r w:rsidR="00F05881" w:rsidRPr="00204A5A">
        <w:rPr>
          <w:rFonts w:ascii="Times New Roman" w:hAnsi="Times New Roman"/>
          <w:sz w:val="24"/>
          <w:szCs w:val="24"/>
          <w:lang w:val="sq-AL"/>
        </w:rPr>
        <w:t xml:space="preserve">dhe </w:t>
      </w:r>
      <w:r w:rsidR="00C45DBC" w:rsidRPr="00204A5A">
        <w:rPr>
          <w:rFonts w:ascii="Times New Roman" w:hAnsi="Times New Roman"/>
          <w:sz w:val="24"/>
          <w:szCs w:val="24"/>
          <w:lang w:val="sq-AL"/>
        </w:rPr>
        <w:t>vezët e tyre</w:t>
      </w:r>
      <w:r w:rsidR="00B654EB" w:rsidRPr="00204A5A">
        <w:rPr>
          <w:rFonts w:ascii="Times New Roman" w:hAnsi="Times New Roman"/>
          <w:sz w:val="24"/>
          <w:szCs w:val="24"/>
          <w:lang w:val="sq-AL"/>
        </w:rPr>
        <w:t xml:space="preserve"> i nënshtrohen legjislacionit doganor në fuqi </w:t>
      </w:r>
      <w:r w:rsidR="00BC53A0" w:rsidRPr="00204A5A">
        <w:rPr>
          <w:rFonts w:ascii="Times New Roman" w:hAnsi="Times New Roman"/>
          <w:sz w:val="24"/>
          <w:szCs w:val="24"/>
          <w:lang w:val="sq-AL"/>
        </w:rPr>
        <w:t>dhe legjislacionit n</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 xml:space="preserve"> fuqi p</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r tregtimin e llojeve t</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 xml:space="preserve"> faun</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s s</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 xml:space="preserve"> eg</w:t>
      </w:r>
      <w:r w:rsidR="00204A5A" w:rsidRPr="00204A5A">
        <w:rPr>
          <w:rFonts w:ascii="Times New Roman" w:hAnsi="Times New Roman"/>
          <w:sz w:val="24"/>
          <w:szCs w:val="24"/>
          <w:lang w:val="sq-AL"/>
        </w:rPr>
        <w:t>ë</w:t>
      </w:r>
      <w:r w:rsidR="00BC53A0" w:rsidRPr="00204A5A">
        <w:rPr>
          <w:rFonts w:ascii="Times New Roman" w:hAnsi="Times New Roman"/>
          <w:sz w:val="24"/>
          <w:szCs w:val="24"/>
          <w:lang w:val="sq-AL"/>
        </w:rPr>
        <w:t>r.</w:t>
      </w:r>
      <w:r w:rsidR="00B654EB" w:rsidRPr="00204A5A">
        <w:rPr>
          <w:rFonts w:ascii="Times New Roman" w:hAnsi="Times New Roman"/>
          <w:sz w:val="24"/>
          <w:szCs w:val="24"/>
          <w:lang w:val="sq-AL"/>
        </w:rPr>
        <w:t>.</w:t>
      </w:r>
    </w:p>
    <w:p w14:paraId="1F0EA7E3" w14:textId="77777777" w:rsidR="00F10F39" w:rsidRPr="00F10F39" w:rsidRDefault="00C45DBC"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 2.Me përjashtim nga paragrafi 1 i këtij neni, për qëllime shkencore, kërkimore ose edukative, Ministria mund të lëshojë një leje për importin, eksportin ose tranzitin e faunës së egër, duke përfshirë vezët e tyre, në </w:t>
      </w:r>
      <w:r w:rsidRPr="00F10F39">
        <w:rPr>
          <w:rFonts w:ascii="Times New Roman" w:hAnsi="Times New Roman"/>
          <w:sz w:val="24"/>
          <w:szCs w:val="24"/>
          <w:lang w:val="sq-AL"/>
        </w:rPr>
        <w:t xml:space="preserve">përputhje me </w:t>
      </w:r>
      <w:r w:rsidR="00BC53A0" w:rsidRPr="00F10F39">
        <w:rPr>
          <w:rFonts w:ascii="Times New Roman" w:hAnsi="Times New Roman"/>
          <w:sz w:val="24"/>
          <w:szCs w:val="24"/>
          <w:lang w:val="sq-AL"/>
        </w:rPr>
        <w:t>legjislacionin n</w:t>
      </w:r>
      <w:r w:rsidR="00204A5A" w:rsidRPr="00F10F39">
        <w:rPr>
          <w:rFonts w:ascii="Times New Roman" w:hAnsi="Times New Roman"/>
          <w:sz w:val="24"/>
          <w:szCs w:val="24"/>
          <w:lang w:val="sq-AL"/>
        </w:rPr>
        <w:t>ë</w:t>
      </w:r>
      <w:r w:rsidR="00BC53A0" w:rsidRPr="00F10F39">
        <w:rPr>
          <w:rFonts w:ascii="Times New Roman" w:hAnsi="Times New Roman"/>
          <w:sz w:val="24"/>
          <w:szCs w:val="24"/>
          <w:lang w:val="sq-AL"/>
        </w:rPr>
        <w:t xml:space="preserve"> fuqi p</w:t>
      </w:r>
      <w:r w:rsidR="00204A5A" w:rsidRPr="00F10F39">
        <w:rPr>
          <w:rFonts w:ascii="Times New Roman" w:hAnsi="Times New Roman"/>
          <w:sz w:val="24"/>
          <w:szCs w:val="24"/>
          <w:lang w:val="sq-AL"/>
        </w:rPr>
        <w:t>ë</w:t>
      </w:r>
      <w:r w:rsidR="00BC53A0" w:rsidRPr="00F10F39">
        <w:rPr>
          <w:rFonts w:ascii="Times New Roman" w:hAnsi="Times New Roman"/>
          <w:sz w:val="24"/>
          <w:szCs w:val="24"/>
          <w:lang w:val="sq-AL"/>
        </w:rPr>
        <w:t>r tregtimin e llojeve t</w:t>
      </w:r>
      <w:r w:rsidR="00204A5A" w:rsidRPr="00F10F39">
        <w:rPr>
          <w:rFonts w:ascii="Times New Roman" w:hAnsi="Times New Roman"/>
          <w:sz w:val="24"/>
          <w:szCs w:val="24"/>
          <w:lang w:val="sq-AL"/>
        </w:rPr>
        <w:t>ë</w:t>
      </w:r>
      <w:r w:rsidR="00BC53A0" w:rsidRPr="00F10F39">
        <w:rPr>
          <w:rFonts w:ascii="Times New Roman" w:hAnsi="Times New Roman"/>
          <w:sz w:val="24"/>
          <w:szCs w:val="24"/>
          <w:lang w:val="sq-AL"/>
        </w:rPr>
        <w:t xml:space="preserve"> faun</w:t>
      </w:r>
      <w:r w:rsidR="00204A5A" w:rsidRPr="00F10F39">
        <w:rPr>
          <w:rFonts w:ascii="Times New Roman" w:hAnsi="Times New Roman"/>
          <w:sz w:val="24"/>
          <w:szCs w:val="24"/>
          <w:lang w:val="sq-AL"/>
        </w:rPr>
        <w:t>ë</w:t>
      </w:r>
      <w:r w:rsidR="00BC53A0" w:rsidRPr="00F10F39">
        <w:rPr>
          <w:rFonts w:ascii="Times New Roman" w:hAnsi="Times New Roman"/>
          <w:sz w:val="24"/>
          <w:szCs w:val="24"/>
          <w:lang w:val="sq-AL"/>
        </w:rPr>
        <w:t>s s</w:t>
      </w:r>
      <w:r w:rsidR="00204A5A" w:rsidRPr="00F10F39">
        <w:rPr>
          <w:rFonts w:ascii="Times New Roman" w:hAnsi="Times New Roman"/>
          <w:sz w:val="24"/>
          <w:szCs w:val="24"/>
          <w:lang w:val="sq-AL"/>
        </w:rPr>
        <w:t>ë</w:t>
      </w:r>
      <w:r w:rsidR="00BC53A0" w:rsidRPr="00F10F39">
        <w:rPr>
          <w:rFonts w:ascii="Times New Roman" w:hAnsi="Times New Roman"/>
          <w:sz w:val="24"/>
          <w:szCs w:val="24"/>
          <w:lang w:val="sq-AL"/>
        </w:rPr>
        <w:t xml:space="preserve"> eg</w:t>
      </w:r>
      <w:r w:rsidR="00204A5A" w:rsidRPr="00F10F39">
        <w:rPr>
          <w:rFonts w:ascii="Times New Roman" w:hAnsi="Times New Roman"/>
          <w:sz w:val="24"/>
          <w:szCs w:val="24"/>
          <w:lang w:val="sq-AL"/>
        </w:rPr>
        <w:t>ë</w:t>
      </w:r>
      <w:r w:rsidR="00BC53A0" w:rsidRPr="00F10F39">
        <w:rPr>
          <w:rFonts w:ascii="Times New Roman" w:hAnsi="Times New Roman"/>
          <w:sz w:val="24"/>
          <w:szCs w:val="24"/>
          <w:lang w:val="sq-AL"/>
        </w:rPr>
        <w:t>r.</w:t>
      </w:r>
    </w:p>
    <w:p w14:paraId="649A3B8D" w14:textId="104B8483" w:rsidR="00B654EB" w:rsidRPr="00204A5A" w:rsidRDefault="00C45DBC"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3.</w:t>
      </w:r>
      <w:r w:rsidR="00B654EB" w:rsidRPr="00204A5A">
        <w:rPr>
          <w:rFonts w:ascii="Times New Roman" w:hAnsi="Times New Roman"/>
          <w:sz w:val="24"/>
          <w:szCs w:val="24"/>
          <w:lang w:val="sq-AL"/>
        </w:rPr>
        <w:t xml:space="preserve"> Individë të vrarë të llojeve, objekt gjuetie, eksportohen, kur ato shoqërohen me vërtetim nga menaxhuesi i zonës së gjuetisë dhe me raport nga shërbimi veterinar.</w:t>
      </w:r>
    </w:p>
    <w:p w14:paraId="0BEB7BF9" w14:textId="77777777" w:rsidR="00B654EB" w:rsidRPr="00204A5A" w:rsidRDefault="00B654EB" w:rsidP="00204A5A">
      <w:pPr>
        <w:pStyle w:val="Paragrafi0"/>
        <w:rPr>
          <w:rFonts w:ascii="Times New Roman" w:hAnsi="Times New Roman"/>
          <w:sz w:val="24"/>
          <w:szCs w:val="24"/>
          <w:lang w:val="sq-AL"/>
        </w:rPr>
      </w:pPr>
    </w:p>
    <w:p w14:paraId="63FFBA93" w14:textId="36E515AE" w:rsidR="00B654EB" w:rsidRPr="00204A5A" w:rsidRDefault="00B654EB" w:rsidP="00F10F39">
      <w:pPr>
        <w:pStyle w:val="KreuNr"/>
        <w:keepNext w:val="0"/>
        <w:rPr>
          <w:rFonts w:ascii="Times New Roman" w:hAnsi="Times New Roman"/>
          <w:sz w:val="24"/>
          <w:szCs w:val="24"/>
          <w:lang w:val="sq-AL"/>
        </w:rPr>
      </w:pPr>
      <w:r w:rsidRPr="00204A5A">
        <w:rPr>
          <w:rFonts w:ascii="Times New Roman" w:hAnsi="Times New Roman"/>
          <w:sz w:val="24"/>
          <w:szCs w:val="24"/>
          <w:lang w:val="sq-AL"/>
        </w:rPr>
        <w:t xml:space="preserve">KREU </w:t>
      </w:r>
      <w:r w:rsidR="00155FB1">
        <w:rPr>
          <w:rFonts w:ascii="Times New Roman" w:hAnsi="Times New Roman"/>
          <w:sz w:val="24"/>
          <w:szCs w:val="24"/>
          <w:lang w:val="sq-AL"/>
        </w:rPr>
        <w:t>IX</w:t>
      </w:r>
    </w:p>
    <w:p w14:paraId="64A57F4E" w14:textId="77777777" w:rsidR="00B654EB" w:rsidRPr="00204A5A" w:rsidRDefault="00B654EB" w:rsidP="00F10F39">
      <w:pPr>
        <w:pStyle w:val="Titulli0"/>
        <w:rPr>
          <w:rFonts w:ascii="Times New Roman" w:hAnsi="Times New Roman"/>
          <w:sz w:val="24"/>
          <w:szCs w:val="24"/>
          <w:lang w:val="sq-AL"/>
        </w:rPr>
      </w:pPr>
      <w:r w:rsidRPr="00204A5A">
        <w:rPr>
          <w:rFonts w:ascii="Times New Roman" w:hAnsi="Times New Roman"/>
          <w:sz w:val="24"/>
          <w:szCs w:val="24"/>
          <w:lang w:val="sq-AL"/>
        </w:rPr>
        <w:t>Sanksionet</w:t>
      </w:r>
    </w:p>
    <w:p w14:paraId="3C11AE60" w14:textId="77777777" w:rsidR="00B654EB" w:rsidRPr="00204A5A" w:rsidRDefault="00B654EB" w:rsidP="00F10F39">
      <w:pPr>
        <w:pStyle w:val="Paragrafi0"/>
        <w:jc w:val="center"/>
        <w:rPr>
          <w:rFonts w:ascii="Times New Roman" w:hAnsi="Times New Roman"/>
          <w:sz w:val="24"/>
          <w:szCs w:val="24"/>
          <w:lang w:val="sq-AL"/>
        </w:rPr>
      </w:pPr>
    </w:p>
    <w:p w14:paraId="0D5B66F4" w14:textId="4B19781D"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5</w:t>
      </w:r>
      <w:r w:rsidR="00F10F39">
        <w:rPr>
          <w:rFonts w:ascii="Times New Roman" w:hAnsi="Times New Roman"/>
          <w:sz w:val="24"/>
          <w:szCs w:val="24"/>
          <w:lang w:val="sq-AL"/>
        </w:rPr>
        <w:t>3</w:t>
      </w:r>
    </w:p>
    <w:p w14:paraId="06895C76"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Kundërvajtjet administrative</w:t>
      </w:r>
    </w:p>
    <w:p w14:paraId="5EACC8B9"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8D13801" w14:textId="77777777" w:rsidR="00244237" w:rsidRPr="00204A5A" w:rsidRDefault="00244237" w:rsidP="00244237">
      <w:pPr>
        <w:pStyle w:val="NeniNr"/>
        <w:keepNext w:val="0"/>
        <w:rPr>
          <w:rFonts w:ascii="Times New Roman" w:hAnsi="Times New Roman"/>
          <w:sz w:val="24"/>
          <w:szCs w:val="24"/>
          <w:lang w:val="sq-AL"/>
        </w:rPr>
      </w:pPr>
      <w:r w:rsidRPr="00204A5A">
        <w:rPr>
          <w:rFonts w:ascii="Times New Roman" w:hAnsi="Times New Roman"/>
          <w:sz w:val="24"/>
          <w:szCs w:val="24"/>
          <w:lang w:val="sq-AL"/>
        </w:rPr>
        <w:t>Neni 5</w:t>
      </w:r>
      <w:r>
        <w:rPr>
          <w:rFonts w:ascii="Times New Roman" w:hAnsi="Times New Roman"/>
          <w:sz w:val="24"/>
          <w:szCs w:val="24"/>
          <w:lang w:val="sq-AL"/>
        </w:rPr>
        <w:t>3</w:t>
      </w:r>
    </w:p>
    <w:p w14:paraId="1D5E68C4" w14:textId="77777777" w:rsidR="00244237" w:rsidRPr="00204A5A" w:rsidRDefault="00244237" w:rsidP="00244237">
      <w:pPr>
        <w:pStyle w:val="NeniTitull"/>
        <w:keepNext w:val="0"/>
        <w:rPr>
          <w:rFonts w:ascii="Times New Roman" w:hAnsi="Times New Roman"/>
          <w:sz w:val="24"/>
          <w:szCs w:val="24"/>
          <w:lang w:val="sq-AL"/>
        </w:rPr>
      </w:pPr>
      <w:r w:rsidRPr="00204A5A">
        <w:rPr>
          <w:rFonts w:ascii="Times New Roman" w:hAnsi="Times New Roman"/>
          <w:sz w:val="24"/>
          <w:szCs w:val="24"/>
          <w:lang w:val="sq-AL"/>
        </w:rPr>
        <w:t>Kundërvajtjet administrative</w:t>
      </w:r>
    </w:p>
    <w:p w14:paraId="49E5D7FB" w14:textId="77777777" w:rsidR="00244237" w:rsidRPr="00204A5A" w:rsidRDefault="00244237" w:rsidP="00244237">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119B9B8B" w14:textId="77777777" w:rsidR="00244237" w:rsidRPr="00204A5A" w:rsidRDefault="00244237" w:rsidP="00244237">
      <w:pPr>
        <w:pStyle w:val="Paragrafi0"/>
        <w:ind w:firstLine="0"/>
        <w:rPr>
          <w:rFonts w:ascii="Times New Roman" w:hAnsi="Times New Roman"/>
          <w:sz w:val="24"/>
          <w:szCs w:val="24"/>
          <w:lang w:val="sq-AL"/>
        </w:rPr>
      </w:pPr>
      <w:r w:rsidRPr="00204A5A">
        <w:rPr>
          <w:rFonts w:ascii="Times New Roman" w:hAnsi="Times New Roman"/>
          <w:sz w:val="24"/>
          <w:szCs w:val="24"/>
          <w:lang w:val="sq-AL"/>
        </w:rPr>
        <w:t>Shkeljet e mëposhtme, kur nuk përbëjnë vepër penale, përbëjnë kundërvajtje administrative dhe dënohen me dënim kryesor me gjobë</w:t>
      </w:r>
      <w:r>
        <w:rPr>
          <w:rFonts w:ascii="Times New Roman" w:hAnsi="Times New Roman"/>
          <w:sz w:val="24"/>
          <w:szCs w:val="24"/>
          <w:lang w:val="sq-AL"/>
        </w:rPr>
        <w:t>,</w:t>
      </w:r>
      <w:r w:rsidRPr="00204A5A">
        <w:rPr>
          <w:rFonts w:ascii="Times New Roman" w:hAnsi="Times New Roman"/>
          <w:sz w:val="24"/>
          <w:szCs w:val="24"/>
          <w:lang w:val="sq-AL"/>
        </w:rPr>
        <w:t xml:space="preserve"> si më poshtë:</w:t>
      </w:r>
    </w:p>
    <w:p w14:paraId="19AAD16E" w14:textId="77777777" w:rsidR="00244237" w:rsidRPr="00A26F24"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 xml:space="preserve">a) gjuetia e kafshëve të egra, që nuk janë në listën e llojeve, objekt gjuetie sipas pikës 2 të nenit 4 dënohet  me gjobë, </w:t>
      </w:r>
      <w:bookmarkStart w:id="7" w:name="_Hlk183093503"/>
      <w:r w:rsidRPr="00A26F24">
        <w:rPr>
          <w:rFonts w:ascii="Times New Roman" w:hAnsi="Times New Roman"/>
          <w:sz w:val="24"/>
          <w:szCs w:val="24"/>
          <w:lang w:val="sq-AL"/>
        </w:rPr>
        <w:t xml:space="preserve">në masën </w:t>
      </w:r>
      <w:r w:rsidRPr="007D1292">
        <w:rPr>
          <w:rFonts w:ascii="Times New Roman" w:hAnsi="Times New Roman"/>
          <w:sz w:val="24"/>
          <w:szCs w:val="24"/>
          <w:lang w:val="sq-AL"/>
        </w:rPr>
        <w:t>500 000 (pesëqind mijë) lekë deri në 1 300 000 (një milion e treqind mijë) lekë.</w:t>
      </w:r>
    </w:p>
    <w:bookmarkEnd w:id="7"/>
    <w:p w14:paraId="493129B3" w14:textId="77777777" w:rsidR="00244237" w:rsidRPr="00A26F24"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 xml:space="preserve">b) gjuetia në zonat e ndaluara për gjueti sipas nenit 8, dënohet me gjobë, në masën </w:t>
      </w:r>
      <w:r w:rsidRPr="007D1292">
        <w:rPr>
          <w:rFonts w:ascii="Times New Roman" w:hAnsi="Times New Roman"/>
          <w:sz w:val="24"/>
          <w:szCs w:val="24"/>
          <w:lang w:val="sq-AL"/>
        </w:rPr>
        <w:t xml:space="preserve">500 000 (pesëqind mijë) lekë deri në 1 300 000 (një milion e treqind mijë) lekë. </w:t>
      </w:r>
    </w:p>
    <w:p w14:paraId="7E198F77" w14:textId="06494051" w:rsidR="00244237" w:rsidRPr="007D1292"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c)</w:t>
      </w:r>
      <w:r>
        <w:rPr>
          <w:rFonts w:ascii="Times New Roman" w:hAnsi="Times New Roman"/>
          <w:sz w:val="24"/>
          <w:szCs w:val="24"/>
          <w:lang w:val="sq-AL"/>
        </w:rPr>
        <w:t xml:space="preserve"> </w:t>
      </w:r>
      <w:r w:rsidRPr="00A26F24">
        <w:rPr>
          <w:rFonts w:ascii="Times New Roman" w:hAnsi="Times New Roman"/>
          <w:sz w:val="24"/>
          <w:szCs w:val="24"/>
          <w:lang w:val="sq-AL"/>
        </w:rPr>
        <w:t xml:space="preserve">ushtrimi i gjuetisë në vëndet e ndaluara për gjueti sipas pikës 1 të nenit 15 dënohet me gjobë, në masën </w:t>
      </w:r>
      <w:r w:rsidRPr="007D1292">
        <w:rPr>
          <w:rFonts w:ascii="Times New Roman" w:hAnsi="Times New Roman"/>
          <w:sz w:val="24"/>
          <w:szCs w:val="24"/>
          <w:lang w:val="sq-AL"/>
        </w:rPr>
        <w:t>200 000 (dyqind mijë) lekë deri në 650 000 (gjashtëqind  e pesëdhjetë mijë) lekë.</w:t>
      </w:r>
    </w:p>
    <w:p w14:paraId="35A1C776" w14:textId="0E4EA30C" w:rsidR="00244237" w:rsidRPr="007D1292"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ç) ushtrimi i gjuetisë pa pasur me vete lejen e gjuetisë sipas pikës 2 të nenit 36, dënohet me gjobë, në masën </w:t>
      </w:r>
      <w:r w:rsidRPr="007D1292">
        <w:rPr>
          <w:rFonts w:ascii="Times New Roman" w:hAnsi="Times New Roman"/>
          <w:sz w:val="24"/>
          <w:szCs w:val="24"/>
          <w:lang w:val="sq-AL"/>
        </w:rPr>
        <w:t>130 000 (njëmilion e treqind mijë) lekë..</w:t>
      </w:r>
    </w:p>
    <w:p w14:paraId="1A6DBDD4" w14:textId="4465BE9F" w:rsidR="00244237" w:rsidRPr="00A26F24"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 xml:space="preserve">d) ushtrimi i gjuetisë pa pasur leje të vlefshme gjuetie sipas pikës 3 të nenit 36 dënohet me gjobë, në masën </w:t>
      </w:r>
      <w:r w:rsidRPr="007D1292">
        <w:rPr>
          <w:rFonts w:ascii="Times New Roman" w:hAnsi="Times New Roman"/>
          <w:sz w:val="24"/>
          <w:szCs w:val="24"/>
          <w:lang w:val="sq-AL"/>
        </w:rPr>
        <w:t>400 000 (katërqind mijë) lekë.</w:t>
      </w:r>
    </w:p>
    <w:p w14:paraId="60169EE9" w14:textId="08A6C697" w:rsidR="00244237" w:rsidRPr="007D1292"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dh)</w:t>
      </w:r>
      <w:r>
        <w:rPr>
          <w:rFonts w:ascii="Times New Roman" w:hAnsi="Times New Roman"/>
          <w:sz w:val="24"/>
          <w:szCs w:val="24"/>
          <w:lang w:val="sq-AL"/>
        </w:rPr>
        <w:t xml:space="preserve"> </w:t>
      </w:r>
      <w:r w:rsidRPr="00A26F24">
        <w:rPr>
          <w:rFonts w:ascii="Times New Roman" w:hAnsi="Times New Roman"/>
          <w:sz w:val="24"/>
          <w:szCs w:val="24"/>
          <w:lang w:val="sq-AL"/>
        </w:rPr>
        <w:t xml:space="preserve">vrasja apo apo zënia e individëve të llojeve të faunës së egër, objekt gjuetie, duke përdorur mjete dhe metoda, teknika dhe mjete të ndaluara në gjueti sipas pikës 1 të nenit 40, dënohet me gjobë, në masën në masën </w:t>
      </w:r>
      <w:r w:rsidRPr="007D1292">
        <w:rPr>
          <w:rFonts w:ascii="Times New Roman" w:hAnsi="Times New Roman"/>
          <w:sz w:val="24"/>
          <w:szCs w:val="24"/>
          <w:lang w:val="sq-AL"/>
        </w:rPr>
        <w:t>500 000 (pesëqind mijë) lekë deri në 1 300 000 (</w:t>
      </w:r>
      <w:bookmarkStart w:id="8" w:name="_Hlk184122026"/>
      <w:r w:rsidRPr="007D1292">
        <w:rPr>
          <w:rFonts w:ascii="Times New Roman" w:hAnsi="Times New Roman"/>
          <w:sz w:val="24"/>
          <w:szCs w:val="24"/>
          <w:lang w:val="sq-AL"/>
        </w:rPr>
        <w:t>një milion e treqind mijë</w:t>
      </w:r>
      <w:bookmarkEnd w:id="8"/>
      <w:r w:rsidRPr="007D1292">
        <w:rPr>
          <w:rFonts w:ascii="Times New Roman" w:hAnsi="Times New Roman"/>
          <w:sz w:val="24"/>
          <w:szCs w:val="24"/>
          <w:lang w:val="sq-AL"/>
        </w:rPr>
        <w:t xml:space="preserve">) lekë. </w:t>
      </w:r>
    </w:p>
    <w:p w14:paraId="5EDB4B00" w14:textId="77777777" w:rsidR="00244237"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lastRenderedPageBreak/>
        <w:t xml:space="preserve">e) veprimet e ndaluara në gjueti sipas pikës 1 të nenit 41 dënohen me gjobë në masën </w:t>
      </w:r>
      <w:r w:rsidRPr="007D1292">
        <w:rPr>
          <w:rFonts w:ascii="Times New Roman" w:hAnsi="Times New Roman"/>
          <w:sz w:val="24"/>
          <w:szCs w:val="24"/>
          <w:lang w:val="sq-AL"/>
        </w:rPr>
        <w:t>400 000 (katërqind mijë) lekë deri në 800 000 (tetëqind mijë) lekë.</w:t>
      </w:r>
    </w:p>
    <w:p w14:paraId="1C1D0EB6" w14:textId="3332D5CB" w:rsidR="00025747" w:rsidRPr="00A26F24" w:rsidRDefault="00025747" w:rsidP="00244237">
      <w:pPr>
        <w:pStyle w:val="Paragrafi0"/>
        <w:ind w:firstLine="0"/>
        <w:rPr>
          <w:rFonts w:ascii="Times New Roman" w:hAnsi="Times New Roman"/>
          <w:sz w:val="24"/>
          <w:szCs w:val="24"/>
          <w:lang w:val="sq-AL"/>
        </w:rPr>
      </w:pPr>
      <w:r>
        <w:rPr>
          <w:rFonts w:ascii="Times New Roman" w:hAnsi="Times New Roman"/>
          <w:sz w:val="24"/>
          <w:szCs w:val="24"/>
          <w:lang w:val="sq-AL"/>
        </w:rPr>
        <w:t xml:space="preserve">ë)kapja, </w:t>
      </w:r>
      <w:r w:rsidRPr="00025747">
        <w:rPr>
          <w:rFonts w:ascii="Times New Roman" w:hAnsi="Times New Roman"/>
          <w:sz w:val="24"/>
          <w:szCs w:val="24"/>
          <w:lang w:val="sq-AL"/>
        </w:rPr>
        <w:t>vrasja apo apo zënia e individëve të llojeve të shqiponjës sipas pikës 2 të nenit 41, dënohet me gjobë, në masën në masën 1 300 000 (një milion e treqind mijë) lekë.</w:t>
      </w:r>
    </w:p>
    <w:p w14:paraId="1DD93098" w14:textId="07A323F1" w:rsidR="00244237"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 xml:space="preserve"> </w:t>
      </w:r>
      <w:r w:rsidR="00025747">
        <w:rPr>
          <w:rFonts w:ascii="Times New Roman" w:hAnsi="Times New Roman"/>
          <w:sz w:val="24"/>
          <w:szCs w:val="24"/>
          <w:lang w:val="sq-AL"/>
        </w:rPr>
        <w:t>f</w:t>
      </w:r>
      <w:r w:rsidRPr="00A26F24">
        <w:rPr>
          <w:rFonts w:ascii="Times New Roman" w:hAnsi="Times New Roman"/>
          <w:sz w:val="24"/>
          <w:szCs w:val="24"/>
          <w:lang w:val="sq-AL"/>
        </w:rPr>
        <w:t xml:space="preserve">) </w:t>
      </w:r>
      <w:r>
        <w:rPr>
          <w:rFonts w:ascii="Times New Roman" w:hAnsi="Times New Roman"/>
          <w:sz w:val="24"/>
          <w:szCs w:val="24"/>
          <w:lang w:val="sq-AL"/>
        </w:rPr>
        <w:t>k</w:t>
      </w:r>
      <w:r w:rsidRPr="00A26F24">
        <w:rPr>
          <w:rFonts w:ascii="Times New Roman" w:hAnsi="Times New Roman"/>
          <w:sz w:val="24"/>
          <w:szCs w:val="24"/>
          <w:lang w:val="sq-AL"/>
        </w:rPr>
        <w:t xml:space="preserve">apja, vrasja ose shfarosja e faunës së egër dhe popullatave të tyre duke përfshirë vezët e tyre sipas pikës </w:t>
      </w:r>
      <w:r w:rsidR="00025747">
        <w:rPr>
          <w:rFonts w:ascii="Times New Roman" w:hAnsi="Times New Roman"/>
          <w:sz w:val="24"/>
          <w:szCs w:val="24"/>
          <w:lang w:val="sq-AL"/>
        </w:rPr>
        <w:t>3</w:t>
      </w:r>
      <w:r w:rsidRPr="00A26F24">
        <w:rPr>
          <w:rFonts w:ascii="Times New Roman" w:hAnsi="Times New Roman"/>
          <w:sz w:val="24"/>
          <w:szCs w:val="24"/>
          <w:lang w:val="sq-AL"/>
        </w:rPr>
        <w:t xml:space="preserve"> të nenit 41 dënohet me gjobë në masën</w:t>
      </w:r>
      <w:r>
        <w:rPr>
          <w:rFonts w:ascii="Times New Roman" w:hAnsi="Times New Roman"/>
          <w:sz w:val="24"/>
          <w:szCs w:val="24"/>
          <w:lang w:val="sq-AL"/>
        </w:rPr>
        <w:t xml:space="preserve"> </w:t>
      </w:r>
      <w:r w:rsidRPr="007D1292">
        <w:rPr>
          <w:rFonts w:ascii="Times New Roman" w:hAnsi="Times New Roman"/>
          <w:sz w:val="24"/>
          <w:szCs w:val="24"/>
          <w:lang w:val="sq-AL"/>
        </w:rPr>
        <w:t>1 000 000 (njëmilion lekë)</w:t>
      </w:r>
      <w:r>
        <w:rPr>
          <w:rFonts w:ascii="Times New Roman" w:hAnsi="Times New Roman"/>
          <w:sz w:val="24"/>
          <w:szCs w:val="24"/>
          <w:lang w:val="sq-AL"/>
        </w:rPr>
        <w:t>.</w:t>
      </w:r>
    </w:p>
    <w:p w14:paraId="3029F8C8" w14:textId="45EE7B09" w:rsidR="00244237" w:rsidRPr="007D1292" w:rsidRDefault="00025747" w:rsidP="00244237">
      <w:pPr>
        <w:pStyle w:val="Paragrafi0"/>
        <w:ind w:firstLine="0"/>
        <w:rPr>
          <w:rFonts w:ascii="Times New Roman" w:hAnsi="Times New Roman"/>
          <w:sz w:val="24"/>
          <w:szCs w:val="24"/>
          <w:lang w:val="sq-AL"/>
        </w:rPr>
      </w:pPr>
      <w:r>
        <w:rPr>
          <w:rFonts w:ascii="Times New Roman" w:hAnsi="Times New Roman"/>
          <w:sz w:val="24"/>
          <w:szCs w:val="24"/>
          <w:lang w:val="sq-AL"/>
        </w:rPr>
        <w:t>g</w:t>
      </w:r>
      <w:r w:rsidR="00244237" w:rsidRPr="00A26F24">
        <w:rPr>
          <w:rFonts w:ascii="Times New Roman" w:hAnsi="Times New Roman"/>
          <w:sz w:val="24"/>
          <w:szCs w:val="24"/>
          <w:lang w:val="sq-AL"/>
        </w:rPr>
        <w:t xml:space="preserve">)  ushtrimi i gjuetisë me armë, që nuk lejohen për t’u përdorur si armë gjuetie sipas pikës 1 të nenit 42  dënohet me gjobë, në masën </w:t>
      </w:r>
      <w:r w:rsidR="00244237" w:rsidRPr="007D1292">
        <w:rPr>
          <w:rFonts w:ascii="Times New Roman" w:hAnsi="Times New Roman"/>
          <w:sz w:val="24"/>
          <w:szCs w:val="24"/>
          <w:lang w:val="sq-AL"/>
        </w:rPr>
        <w:t>500 000 (pesëqind mijë) lekë deri në 1 000 000 (një milion) lekë.</w:t>
      </w:r>
    </w:p>
    <w:p w14:paraId="5539E806" w14:textId="68F2ECF9" w:rsidR="00244237" w:rsidRPr="007D1292" w:rsidRDefault="00244237" w:rsidP="00244237">
      <w:pPr>
        <w:pStyle w:val="Paragrafi0"/>
        <w:ind w:firstLine="0"/>
        <w:rPr>
          <w:rFonts w:ascii="Times New Roman" w:hAnsi="Times New Roman"/>
          <w:sz w:val="24"/>
          <w:szCs w:val="24"/>
          <w:lang w:val="sq-AL"/>
        </w:rPr>
      </w:pPr>
      <w:r w:rsidRPr="00A26F24">
        <w:rPr>
          <w:rFonts w:ascii="Times New Roman" w:hAnsi="Times New Roman"/>
          <w:sz w:val="24"/>
          <w:szCs w:val="24"/>
          <w:lang w:val="sq-AL"/>
        </w:rPr>
        <w:t>g</w:t>
      </w:r>
      <w:r w:rsidR="00025747">
        <w:rPr>
          <w:rFonts w:ascii="Times New Roman" w:hAnsi="Times New Roman"/>
          <w:sz w:val="24"/>
          <w:szCs w:val="24"/>
          <w:lang w:val="sq-AL"/>
        </w:rPr>
        <w:t>j</w:t>
      </w:r>
      <w:r w:rsidRPr="00A26F24">
        <w:rPr>
          <w:rFonts w:ascii="Times New Roman" w:hAnsi="Times New Roman"/>
          <w:sz w:val="24"/>
          <w:szCs w:val="24"/>
          <w:lang w:val="sq-AL"/>
        </w:rPr>
        <w:t>)</w:t>
      </w:r>
      <w:r>
        <w:rPr>
          <w:rFonts w:ascii="Times New Roman" w:hAnsi="Times New Roman"/>
          <w:sz w:val="24"/>
          <w:szCs w:val="24"/>
          <w:lang w:val="sq-AL"/>
        </w:rPr>
        <w:t xml:space="preserve"> </w:t>
      </w:r>
      <w:r w:rsidRPr="00A26F24">
        <w:rPr>
          <w:rFonts w:ascii="Times New Roman" w:hAnsi="Times New Roman"/>
          <w:sz w:val="24"/>
          <w:szCs w:val="24"/>
          <w:lang w:val="sq-AL"/>
        </w:rPr>
        <w:t xml:space="preserve">mosdeklarimi i gjahut të vrarë dhe mospagimi i tarifës për çdo individ të vrarë sipas pikës 1 të nenit 43,dënohet me gjobë, në masën </w:t>
      </w:r>
      <w:r w:rsidRPr="007D1292">
        <w:rPr>
          <w:rFonts w:ascii="Times New Roman" w:hAnsi="Times New Roman"/>
          <w:sz w:val="24"/>
          <w:szCs w:val="24"/>
          <w:lang w:val="sq-AL"/>
        </w:rPr>
        <w:t>100 000 (njëqind mijë) lekë deri në 260 000 (dyqind e gjashtëdhjetë mijë) lekë.</w:t>
      </w:r>
    </w:p>
    <w:p w14:paraId="29870014" w14:textId="423CBB01" w:rsidR="00244237" w:rsidRPr="007D1292" w:rsidRDefault="00025747" w:rsidP="00244237">
      <w:pPr>
        <w:pStyle w:val="Paragrafi0"/>
        <w:ind w:firstLine="0"/>
        <w:rPr>
          <w:rFonts w:ascii="Times New Roman" w:hAnsi="Times New Roman"/>
          <w:sz w:val="24"/>
          <w:szCs w:val="24"/>
          <w:lang w:val="sq-AL"/>
        </w:rPr>
      </w:pPr>
      <w:r>
        <w:rPr>
          <w:rFonts w:ascii="Times New Roman" w:hAnsi="Times New Roman"/>
          <w:sz w:val="24"/>
          <w:szCs w:val="24"/>
          <w:lang w:val="sq-AL"/>
        </w:rPr>
        <w:t>h</w:t>
      </w:r>
      <w:r w:rsidR="00244237" w:rsidRPr="00A26F24">
        <w:rPr>
          <w:rFonts w:ascii="Times New Roman" w:hAnsi="Times New Roman"/>
          <w:sz w:val="24"/>
          <w:szCs w:val="24"/>
          <w:lang w:val="sq-AL"/>
        </w:rPr>
        <w:t xml:space="preserve">) mosçuarja te veterineri i gjahut që dyshohet për sëmundje sipas pikës 2 të nenit 43  dënohet me gjobë, në masën </w:t>
      </w:r>
      <w:r w:rsidR="00244237" w:rsidRPr="007D1292">
        <w:rPr>
          <w:rFonts w:ascii="Times New Roman" w:hAnsi="Times New Roman"/>
          <w:sz w:val="24"/>
          <w:szCs w:val="24"/>
          <w:lang w:val="sq-AL"/>
        </w:rPr>
        <w:t>130 000 (njëqind e tridhjetë mijë) lekë.</w:t>
      </w:r>
    </w:p>
    <w:p w14:paraId="3B1AC733" w14:textId="3A322810" w:rsidR="00244237" w:rsidRDefault="00025747" w:rsidP="00244237">
      <w:pPr>
        <w:pStyle w:val="Paragrafi0"/>
        <w:ind w:firstLine="0"/>
        <w:rPr>
          <w:rFonts w:ascii="Times New Roman" w:hAnsi="Times New Roman"/>
          <w:sz w:val="24"/>
          <w:szCs w:val="24"/>
          <w:lang w:val="sq-AL"/>
        </w:rPr>
      </w:pPr>
      <w:r>
        <w:rPr>
          <w:rFonts w:ascii="Times New Roman" w:hAnsi="Times New Roman"/>
          <w:sz w:val="24"/>
          <w:szCs w:val="24"/>
          <w:lang w:val="sq-AL"/>
        </w:rPr>
        <w:t>i</w:t>
      </w:r>
      <w:r w:rsidR="00244237" w:rsidRPr="00A26F24">
        <w:rPr>
          <w:rFonts w:ascii="Times New Roman" w:hAnsi="Times New Roman"/>
          <w:sz w:val="24"/>
          <w:szCs w:val="24"/>
          <w:lang w:val="sq-AL"/>
        </w:rPr>
        <w:t>)tregtimi i paligjsh</w:t>
      </w:r>
      <w:r w:rsidR="00244237">
        <w:rPr>
          <w:rFonts w:ascii="Times New Roman" w:hAnsi="Times New Roman"/>
          <w:sz w:val="24"/>
          <w:szCs w:val="24"/>
          <w:lang w:val="sq-AL"/>
        </w:rPr>
        <w:t>ë</w:t>
      </w:r>
      <w:r w:rsidR="00244237" w:rsidRPr="00A26F24">
        <w:rPr>
          <w:rFonts w:ascii="Times New Roman" w:hAnsi="Times New Roman"/>
          <w:sz w:val="24"/>
          <w:szCs w:val="24"/>
          <w:lang w:val="sq-AL"/>
        </w:rPr>
        <w:t>m i llojeve t</w:t>
      </w:r>
      <w:r w:rsidR="00244237">
        <w:rPr>
          <w:rFonts w:ascii="Times New Roman" w:hAnsi="Times New Roman"/>
          <w:sz w:val="24"/>
          <w:szCs w:val="24"/>
          <w:lang w:val="sq-AL"/>
        </w:rPr>
        <w:t>ë</w:t>
      </w:r>
      <w:r w:rsidR="00244237" w:rsidRPr="00A26F24">
        <w:rPr>
          <w:rFonts w:ascii="Times New Roman" w:hAnsi="Times New Roman"/>
          <w:sz w:val="24"/>
          <w:szCs w:val="24"/>
          <w:lang w:val="sq-AL"/>
        </w:rPr>
        <w:t xml:space="preserve"> faun</w:t>
      </w:r>
      <w:r w:rsidR="00244237">
        <w:rPr>
          <w:rFonts w:ascii="Times New Roman" w:hAnsi="Times New Roman"/>
          <w:sz w:val="24"/>
          <w:szCs w:val="24"/>
          <w:lang w:val="sq-AL"/>
        </w:rPr>
        <w:t>ë</w:t>
      </w:r>
      <w:r w:rsidR="00244237" w:rsidRPr="00A26F24">
        <w:rPr>
          <w:rFonts w:ascii="Times New Roman" w:hAnsi="Times New Roman"/>
          <w:sz w:val="24"/>
          <w:szCs w:val="24"/>
          <w:lang w:val="sq-AL"/>
        </w:rPr>
        <w:t>s s</w:t>
      </w:r>
      <w:r w:rsidR="00244237">
        <w:rPr>
          <w:rFonts w:ascii="Times New Roman" w:hAnsi="Times New Roman"/>
          <w:sz w:val="24"/>
          <w:szCs w:val="24"/>
          <w:lang w:val="sq-AL"/>
        </w:rPr>
        <w:t>ë</w:t>
      </w:r>
      <w:r w:rsidR="00244237" w:rsidRPr="00A26F24">
        <w:rPr>
          <w:rFonts w:ascii="Times New Roman" w:hAnsi="Times New Roman"/>
          <w:sz w:val="24"/>
          <w:szCs w:val="24"/>
          <w:lang w:val="sq-AL"/>
        </w:rPr>
        <w:t xml:space="preserve"> eg</w:t>
      </w:r>
      <w:r w:rsidR="00244237">
        <w:rPr>
          <w:rFonts w:ascii="Times New Roman" w:hAnsi="Times New Roman"/>
          <w:sz w:val="24"/>
          <w:szCs w:val="24"/>
          <w:lang w:val="sq-AL"/>
        </w:rPr>
        <w:t>ë</w:t>
      </w:r>
      <w:r w:rsidR="00244237" w:rsidRPr="00A26F24">
        <w:rPr>
          <w:rFonts w:ascii="Times New Roman" w:hAnsi="Times New Roman"/>
          <w:sz w:val="24"/>
          <w:szCs w:val="24"/>
          <w:lang w:val="sq-AL"/>
        </w:rPr>
        <w:t>r, pjesët e tyre dhe trofetë e siguruara sipas pik</w:t>
      </w:r>
      <w:r w:rsidR="00244237">
        <w:rPr>
          <w:rFonts w:ascii="Times New Roman" w:hAnsi="Times New Roman"/>
          <w:sz w:val="24"/>
          <w:szCs w:val="24"/>
          <w:lang w:val="sq-AL"/>
        </w:rPr>
        <w:t>ë</w:t>
      </w:r>
      <w:r w:rsidR="00244237" w:rsidRPr="00A26F24">
        <w:rPr>
          <w:rFonts w:ascii="Times New Roman" w:hAnsi="Times New Roman"/>
          <w:sz w:val="24"/>
          <w:szCs w:val="24"/>
          <w:lang w:val="sq-AL"/>
        </w:rPr>
        <w:t>s 2 t</w:t>
      </w:r>
      <w:r w:rsidR="00244237">
        <w:rPr>
          <w:rFonts w:ascii="Times New Roman" w:hAnsi="Times New Roman"/>
          <w:sz w:val="24"/>
          <w:szCs w:val="24"/>
          <w:lang w:val="sq-AL"/>
        </w:rPr>
        <w:t>ë</w:t>
      </w:r>
      <w:r w:rsidR="00244237" w:rsidRPr="00A26F24">
        <w:rPr>
          <w:rFonts w:ascii="Times New Roman" w:hAnsi="Times New Roman"/>
          <w:sz w:val="24"/>
          <w:szCs w:val="24"/>
          <w:lang w:val="sq-AL"/>
        </w:rPr>
        <w:t xml:space="preserve"> nenit 46 dënohet me gjobë, në masën </w:t>
      </w:r>
      <w:r w:rsidR="00244237" w:rsidRPr="007D1292">
        <w:rPr>
          <w:rFonts w:ascii="Times New Roman" w:hAnsi="Times New Roman"/>
          <w:sz w:val="24"/>
          <w:szCs w:val="24"/>
          <w:lang w:val="sq-AL"/>
        </w:rPr>
        <w:t xml:space="preserve">500 000 (pesëqind mijë) lekë deri në 1 300 000 (një milion e treqind mijë) lekë. </w:t>
      </w:r>
    </w:p>
    <w:p w14:paraId="0D58B165" w14:textId="428EB360" w:rsidR="00244237" w:rsidRPr="007D1292" w:rsidRDefault="00025747" w:rsidP="00244237">
      <w:pPr>
        <w:pStyle w:val="Paragrafi0"/>
        <w:ind w:firstLine="0"/>
        <w:rPr>
          <w:rFonts w:ascii="Times New Roman" w:hAnsi="Times New Roman"/>
          <w:sz w:val="24"/>
          <w:szCs w:val="24"/>
          <w:lang w:val="sq-AL"/>
        </w:rPr>
      </w:pPr>
      <w:r>
        <w:rPr>
          <w:rFonts w:ascii="Times New Roman" w:hAnsi="Times New Roman"/>
          <w:sz w:val="24"/>
          <w:szCs w:val="24"/>
          <w:lang w:val="sq-AL"/>
        </w:rPr>
        <w:t>j</w:t>
      </w:r>
      <w:r w:rsidR="00244237" w:rsidRPr="00A26F24">
        <w:rPr>
          <w:rFonts w:ascii="Times New Roman" w:hAnsi="Times New Roman"/>
          <w:sz w:val="24"/>
          <w:szCs w:val="24"/>
          <w:lang w:val="sq-AL"/>
        </w:rPr>
        <w:t>) tregtimi i paligjsh</w:t>
      </w:r>
      <w:r w:rsidR="00244237">
        <w:rPr>
          <w:rFonts w:ascii="Times New Roman" w:hAnsi="Times New Roman"/>
          <w:sz w:val="24"/>
          <w:szCs w:val="24"/>
          <w:lang w:val="sq-AL"/>
        </w:rPr>
        <w:t>ë</w:t>
      </w:r>
      <w:r w:rsidR="00244237" w:rsidRPr="00A26F24">
        <w:rPr>
          <w:rFonts w:ascii="Times New Roman" w:hAnsi="Times New Roman"/>
          <w:sz w:val="24"/>
          <w:szCs w:val="24"/>
          <w:lang w:val="sq-AL"/>
        </w:rPr>
        <w:t>m i i lëkurave të kafshëve ose i të mirave të prodhuara prej tyre për llojet e specieve të mbrojtura sipas pik</w:t>
      </w:r>
      <w:r w:rsidR="00244237">
        <w:rPr>
          <w:rFonts w:ascii="Times New Roman" w:hAnsi="Times New Roman"/>
          <w:sz w:val="24"/>
          <w:szCs w:val="24"/>
          <w:lang w:val="sq-AL"/>
        </w:rPr>
        <w:t>ë</w:t>
      </w:r>
      <w:r w:rsidR="00244237" w:rsidRPr="00A26F24">
        <w:rPr>
          <w:rFonts w:ascii="Times New Roman" w:hAnsi="Times New Roman"/>
          <w:sz w:val="24"/>
          <w:szCs w:val="24"/>
          <w:lang w:val="sq-AL"/>
        </w:rPr>
        <w:t>s 3 t</w:t>
      </w:r>
      <w:r w:rsidR="00244237">
        <w:rPr>
          <w:rFonts w:ascii="Times New Roman" w:hAnsi="Times New Roman"/>
          <w:sz w:val="24"/>
          <w:szCs w:val="24"/>
          <w:lang w:val="sq-AL"/>
        </w:rPr>
        <w:t>ë</w:t>
      </w:r>
      <w:r w:rsidR="00244237" w:rsidRPr="00A26F24">
        <w:rPr>
          <w:rFonts w:ascii="Times New Roman" w:hAnsi="Times New Roman"/>
          <w:sz w:val="24"/>
          <w:szCs w:val="24"/>
          <w:lang w:val="sq-AL"/>
        </w:rPr>
        <w:t xml:space="preserve"> nenit 46, dënohet me gjobë, në masën </w:t>
      </w:r>
      <w:r w:rsidR="00244237" w:rsidRPr="007D1292">
        <w:rPr>
          <w:rFonts w:ascii="Times New Roman" w:hAnsi="Times New Roman"/>
          <w:sz w:val="24"/>
          <w:szCs w:val="24"/>
          <w:lang w:val="sq-AL"/>
        </w:rPr>
        <w:t>500 000 (pesëqind mijë) lekë deri në 1 300 000 (një milion e treqind mijë) lekë.</w:t>
      </w:r>
    </w:p>
    <w:p w14:paraId="1E9A1635" w14:textId="77777777" w:rsidR="00244237" w:rsidRPr="00A26F24" w:rsidRDefault="00244237" w:rsidP="00244237">
      <w:pPr>
        <w:pStyle w:val="Paragrafi0"/>
        <w:rPr>
          <w:rFonts w:ascii="Calibri" w:eastAsia="Calibri" w:hAnsi="Calibri"/>
          <w:kern w:val="2"/>
          <w:szCs w:val="22"/>
          <w:lang w:val="sq-AL"/>
          <w14:ligatures w14:val="standardContextual"/>
        </w:rPr>
      </w:pPr>
    </w:p>
    <w:p w14:paraId="333531AC" w14:textId="41BB1735"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5</w:t>
      </w:r>
      <w:r w:rsidR="00F10F39">
        <w:rPr>
          <w:rFonts w:ascii="Times New Roman" w:hAnsi="Times New Roman"/>
          <w:sz w:val="24"/>
          <w:szCs w:val="24"/>
          <w:lang w:val="sq-AL"/>
        </w:rPr>
        <w:t>4</w:t>
      </w:r>
    </w:p>
    <w:p w14:paraId="1ABF623D"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Dokumentimi</w:t>
      </w:r>
    </w:p>
    <w:p w14:paraId="3B286DF7" w14:textId="54824798" w:rsidR="00B654EB" w:rsidRPr="00204A5A" w:rsidRDefault="00B654EB" w:rsidP="00F10F39">
      <w:pPr>
        <w:pStyle w:val="Paragrafi0"/>
        <w:jc w:val="center"/>
        <w:rPr>
          <w:rFonts w:ascii="Times New Roman" w:hAnsi="Times New Roman"/>
          <w:sz w:val="24"/>
          <w:szCs w:val="24"/>
          <w:lang w:val="sq-AL"/>
        </w:rPr>
      </w:pPr>
    </w:p>
    <w:p w14:paraId="22310406" w14:textId="0D1139BC" w:rsidR="00047348" w:rsidRPr="00204A5A" w:rsidRDefault="00047348" w:rsidP="00204A5A">
      <w:pPr>
        <w:pStyle w:val="Paragrafi0"/>
        <w:rPr>
          <w:rFonts w:ascii="Times New Roman" w:hAnsi="Times New Roman"/>
          <w:sz w:val="24"/>
          <w:szCs w:val="24"/>
          <w:lang w:val="sq-AL"/>
        </w:rPr>
      </w:pPr>
      <w:r w:rsidRPr="00204A5A">
        <w:rPr>
          <w:rFonts w:ascii="Times New Roman" w:hAnsi="Times New Roman"/>
          <w:sz w:val="24"/>
          <w:szCs w:val="24"/>
          <w:lang w:val="sq-AL"/>
        </w:rPr>
        <w:t>1. Inspektimi dhe dënimi i shkeljeve bëhen nga struktura p</w:t>
      </w:r>
      <w:r w:rsidR="00204A5A" w:rsidRPr="00204A5A">
        <w:rPr>
          <w:rFonts w:ascii="Times New Roman" w:hAnsi="Times New Roman"/>
          <w:sz w:val="24"/>
          <w:szCs w:val="24"/>
          <w:lang w:val="sq-AL"/>
        </w:rPr>
        <w:t>ë</w:t>
      </w:r>
      <w:r w:rsidRPr="00204A5A">
        <w:rPr>
          <w:rFonts w:ascii="Times New Roman" w:hAnsi="Times New Roman"/>
          <w:sz w:val="24"/>
          <w:szCs w:val="24"/>
          <w:lang w:val="sq-AL"/>
        </w:rPr>
        <w:t>rgjegj</w:t>
      </w:r>
      <w:r w:rsidR="00204A5A" w:rsidRPr="00204A5A">
        <w:rPr>
          <w:rFonts w:ascii="Times New Roman" w:hAnsi="Times New Roman"/>
          <w:sz w:val="24"/>
          <w:szCs w:val="24"/>
          <w:lang w:val="sq-AL"/>
        </w:rPr>
        <w:t>ë</w:t>
      </w:r>
      <w:r w:rsidRPr="00204A5A">
        <w:rPr>
          <w:rFonts w:ascii="Times New Roman" w:hAnsi="Times New Roman"/>
          <w:sz w:val="24"/>
          <w:szCs w:val="24"/>
          <w:lang w:val="sq-AL"/>
        </w:rPr>
        <w:t>se p</w:t>
      </w:r>
      <w:r w:rsidR="00204A5A" w:rsidRPr="00204A5A">
        <w:rPr>
          <w:rFonts w:ascii="Times New Roman" w:hAnsi="Times New Roman"/>
          <w:sz w:val="24"/>
          <w:szCs w:val="24"/>
          <w:lang w:val="sq-AL"/>
        </w:rPr>
        <w:t>ë</w:t>
      </w:r>
      <w:r w:rsidRPr="00204A5A">
        <w:rPr>
          <w:rFonts w:ascii="Times New Roman" w:hAnsi="Times New Roman"/>
          <w:sz w:val="24"/>
          <w:szCs w:val="24"/>
          <w:lang w:val="sq-AL"/>
        </w:rPr>
        <w:t>r inspektimin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fush</w:t>
      </w:r>
      <w:r w:rsidR="00204A5A" w:rsidRPr="00204A5A">
        <w:rPr>
          <w:rFonts w:ascii="Times New Roman" w:hAnsi="Times New Roman"/>
          <w:sz w:val="24"/>
          <w:szCs w:val="24"/>
          <w:lang w:val="sq-AL"/>
        </w:rPr>
        <w:t>ë</w:t>
      </w:r>
      <w:r w:rsidRPr="00204A5A">
        <w:rPr>
          <w:rFonts w:ascii="Times New Roman" w:hAnsi="Times New Roman"/>
          <w:sz w:val="24"/>
          <w:szCs w:val="24"/>
          <w:lang w:val="sq-AL"/>
        </w:rPr>
        <w:t>n e gjuetis</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në përputhje me këtë ligj dhe legjislacionin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fuqi “Për inspektimin në Republikën e Shqipërisë”.</w:t>
      </w:r>
    </w:p>
    <w:p w14:paraId="4D740BEE" w14:textId="77CA76FA" w:rsidR="00047348" w:rsidRPr="00204A5A" w:rsidRDefault="0004734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2. Gjahu i vrarë ose i kapur konfiskohet, leja e gjuetisë i merret, ndërsa armët e mjetet e gjahut sekuestrohen dhe i dorëzohen me procesverbal Policisë së Shtetit. Arma e sekuestruar i kthehet gjuetarit sezonin e ardhshëm pasi të ketë paguar gjobën </w:t>
      </w:r>
      <w:r w:rsidR="00A01BE3">
        <w:rPr>
          <w:rFonts w:ascii="Times New Roman" w:hAnsi="Times New Roman"/>
          <w:sz w:val="24"/>
          <w:szCs w:val="24"/>
          <w:lang w:val="sq-AL"/>
        </w:rPr>
        <w:t>e përcaktuar</w:t>
      </w:r>
      <w:r w:rsidRPr="00204A5A">
        <w:rPr>
          <w:rFonts w:ascii="Times New Roman" w:hAnsi="Times New Roman"/>
          <w:sz w:val="24"/>
          <w:szCs w:val="24"/>
          <w:lang w:val="sq-AL"/>
        </w:rPr>
        <w:t>.</w:t>
      </w:r>
    </w:p>
    <w:p w14:paraId="77FA9AAD" w14:textId="77777777" w:rsidR="00047348" w:rsidRPr="00204A5A" w:rsidRDefault="00047348"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3. Masat e konfiskimit të gjahut të vrarë, marrjes së lejes së gjuetisë dhe sekuestrimi i armës janë dënime plotësuese, që mund të jepen krahas dënimit kryesor me gjobë.”. </w:t>
      </w:r>
      <w:r w:rsidRPr="00204A5A">
        <w:rPr>
          <w:rFonts w:ascii="Times New Roman" w:hAnsi="Times New Roman"/>
          <w:sz w:val="24"/>
          <w:szCs w:val="24"/>
          <w:lang w:val="sq-AL"/>
        </w:rPr>
        <w:tab/>
      </w:r>
    </w:p>
    <w:p w14:paraId="427C71D9" w14:textId="752994CE" w:rsidR="00B654EB" w:rsidRPr="00204A5A" w:rsidRDefault="00B654EB" w:rsidP="00204A5A">
      <w:pPr>
        <w:pStyle w:val="Paragrafi0"/>
        <w:rPr>
          <w:rFonts w:ascii="Times New Roman" w:hAnsi="Times New Roman"/>
          <w:sz w:val="24"/>
          <w:szCs w:val="24"/>
          <w:lang w:val="sq-AL"/>
        </w:rPr>
      </w:pPr>
    </w:p>
    <w:p w14:paraId="3B2870B1" w14:textId="6EBCA013"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Neni</w:t>
      </w:r>
      <w:r w:rsidR="00572600" w:rsidRPr="00204A5A">
        <w:rPr>
          <w:rFonts w:ascii="Times New Roman" w:hAnsi="Times New Roman"/>
          <w:sz w:val="24"/>
          <w:szCs w:val="24"/>
          <w:lang w:val="sq-AL"/>
        </w:rPr>
        <w:t xml:space="preserve"> 5</w:t>
      </w:r>
      <w:r w:rsidR="00F10F39">
        <w:rPr>
          <w:rFonts w:ascii="Times New Roman" w:hAnsi="Times New Roman"/>
          <w:sz w:val="24"/>
          <w:szCs w:val="24"/>
          <w:lang w:val="sq-AL"/>
        </w:rPr>
        <w:t>5</w:t>
      </w:r>
    </w:p>
    <w:p w14:paraId="197819F5" w14:textId="5555F129" w:rsidR="00B654EB" w:rsidRPr="00204A5A" w:rsidRDefault="0064756F"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Ankimimi dhe ekzekutimi i sanksioneve administrative</w:t>
      </w:r>
    </w:p>
    <w:p w14:paraId="3CE57EA5" w14:textId="0955AD9F" w:rsidR="00047348" w:rsidRPr="00204A5A" w:rsidRDefault="00047348" w:rsidP="00F10F39">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 Shqyrtimi, marrja e vendimit përfundimtar dhe ankimi ndaj tij bëhen në përputhje me parashikimet e legjislacionit në fuqi për inspektimin.</w:t>
      </w:r>
      <w:r w:rsidRPr="00204A5A">
        <w:rPr>
          <w:rFonts w:ascii="Times New Roman" w:hAnsi="Times New Roman"/>
          <w:sz w:val="24"/>
          <w:szCs w:val="24"/>
          <w:lang w:val="sq-AL"/>
        </w:rPr>
        <w:tab/>
      </w:r>
    </w:p>
    <w:p w14:paraId="79EEACE8" w14:textId="77777777" w:rsidR="0064756F" w:rsidRPr="00204A5A" w:rsidRDefault="0064756F" w:rsidP="00204A5A">
      <w:pPr>
        <w:pStyle w:val="Paragrafi0"/>
        <w:rPr>
          <w:rFonts w:ascii="Times New Roman" w:hAnsi="Times New Roman"/>
          <w:sz w:val="24"/>
          <w:szCs w:val="24"/>
          <w:lang w:val="sq-AL"/>
        </w:rPr>
      </w:pPr>
    </w:p>
    <w:p w14:paraId="14A62D6E"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6299314" w14:textId="6051ADD4"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572600" w:rsidRPr="00204A5A">
        <w:rPr>
          <w:rFonts w:ascii="Times New Roman" w:hAnsi="Times New Roman"/>
          <w:sz w:val="24"/>
          <w:szCs w:val="24"/>
          <w:lang w:val="sq-AL"/>
        </w:rPr>
        <w:t>5</w:t>
      </w:r>
      <w:r w:rsidR="00F10F39">
        <w:rPr>
          <w:rFonts w:ascii="Times New Roman" w:hAnsi="Times New Roman"/>
          <w:sz w:val="24"/>
          <w:szCs w:val="24"/>
          <w:lang w:val="sq-AL"/>
        </w:rPr>
        <w:t>6</w:t>
      </w:r>
    </w:p>
    <w:p w14:paraId="4094C090" w14:textId="77777777" w:rsidR="00F10F39" w:rsidRPr="00F10F39" w:rsidRDefault="00B654EB" w:rsidP="00F10F39">
      <w:pPr>
        <w:pStyle w:val="Paragrafi0"/>
        <w:ind w:firstLine="0"/>
        <w:jc w:val="center"/>
        <w:rPr>
          <w:rFonts w:ascii="Times New Roman" w:hAnsi="Times New Roman"/>
          <w:b/>
          <w:bCs/>
          <w:sz w:val="24"/>
          <w:szCs w:val="24"/>
          <w:lang w:val="sq-AL"/>
        </w:rPr>
      </w:pPr>
      <w:r w:rsidRPr="00F10F39">
        <w:rPr>
          <w:rFonts w:ascii="Times New Roman" w:hAnsi="Times New Roman"/>
          <w:b/>
          <w:bCs/>
          <w:sz w:val="24"/>
          <w:szCs w:val="24"/>
          <w:lang w:val="sq-AL"/>
        </w:rPr>
        <w:t>Pagimi i gjobës</w:t>
      </w:r>
    </w:p>
    <w:p w14:paraId="593CC24C" w14:textId="77777777" w:rsidR="00F10F39" w:rsidRDefault="00F10F39" w:rsidP="00F10F39">
      <w:pPr>
        <w:pStyle w:val="Paragrafi0"/>
        <w:ind w:firstLine="0"/>
        <w:jc w:val="center"/>
        <w:rPr>
          <w:rFonts w:ascii="Times New Roman" w:hAnsi="Times New Roman"/>
          <w:sz w:val="24"/>
          <w:szCs w:val="24"/>
          <w:lang w:val="sq-AL"/>
        </w:rPr>
      </w:pPr>
    </w:p>
    <w:p w14:paraId="3E2081CB" w14:textId="242B4649" w:rsidR="00F10F39" w:rsidRDefault="00047348" w:rsidP="00F10F39">
      <w:pPr>
        <w:pStyle w:val="Paragrafi0"/>
        <w:ind w:firstLine="0"/>
        <w:rPr>
          <w:rFonts w:ascii="Times New Roman" w:hAnsi="Times New Roman"/>
          <w:bCs/>
          <w:sz w:val="24"/>
          <w:szCs w:val="24"/>
          <w:lang w:val="sq-AL"/>
        </w:rPr>
      </w:pPr>
      <w:r w:rsidRPr="00204A5A">
        <w:rPr>
          <w:rFonts w:ascii="Times New Roman" w:hAnsi="Times New Roman"/>
          <w:bCs/>
          <w:sz w:val="24"/>
          <w:szCs w:val="24"/>
          <w:lang w:val="sq-AL"/>
        </w:rPr>
        <w:t>1.</w:t>
      </w:r>
      <w:r w:rsidR="0035762F">
        <w:rPr>
          <w:rFonts w:ascii="Times New Roman" w:hAnsi="Times New Roman"/>
          <w:bCs/>
          <w:sz w:val="24"/>
          <w:szCs w:val="24"/>
          <w:lang w:val="sq-AL"/>
        </w:rPr>
        <w:t xml:space="preserve"> </w:t>
      </w:r>
      <w:r w:rsidRPr="00204A5A">
        <w:rPr>
          <w:rFonts w:ascii="Times New Roman" w:hAnsi="Times New Roman"/>
          <w:bCs/>
          <w:sz w:val="24"/>
          <w:szCs w:val="24"/>
          <w:lang w:val="sq-AL"/>
        </w:rPr>
        <w:t xml:space="preserve">Gjoba në zbatim të këtij ligji përbën titull ekzekutiv me përfundimin e shqyrtimit të ankimit administrativ sipas përcaktimeve të Kodit të Procedurave Administrative dhe vendoset nga struktura përgjegjëse inspektuese </w:t>
      </w:r>
      <w:r w:rsidR="00A01BE3">
        <w:rPr>
          <w:rFonts w:ascii="Times New Roman" w:hAnsi="Times New Roman"/>
          <w:bCs/>
          <w:sz w:val="24"/>
          <w:szCs w:val="24"/>
          <w:lang w:val="sq-AL"/>
        </w:rPr>
        <w:t xml:space="preserve">në fushën e gjuetisë </w:t>
      </w:r>
      <w:r w:rsidRPr="00204A5A">
        <w:rPr>
          <w:rFonts w:ascii="Times New Roman" w:hAnsi="Times New Roman"/>
          <w:bCs/>
          <w:sz w:val="24"/>
          <w:szCs w:val="24"/>
          <w:lang w:val="sq-AL"/>
        </w:rPr>
        <w:t>në përputhje me legjislacionin në fuqi për inspektimin</w:t>
      </w:r>
    </w:p>
    <w:p w14:paraId="6CD89AC8" w14:textId="77777777" w:rsidR="00F10F39" w:rsidRDefault="00047348" w:rsidP="00F10F39">
      <w:pPr>
        <w:pStyle w:val="Paragrafi0"/>
        <w:ind w:firstLine="0"/>
        <w:rPr>
          <w:rFonts w:ascii="Times New Roman" w:hAnsi="Times New Roman"/>
          <w:bCs/>
          <w:sz w:val="24"/>
          <w:szCs w:val="24"/>
          <w:lang w:val="sq-AL"/>
        </w:rPr>
      </w:pPr>
      <w:r w:rsidRPr="00204A5A">
        <w:rPr>
          <w:rFonts w:ascii="Times New Roman" w:hAnsi="Times New Roman"/>
          <w:bCs/>
          <w:sz w:val="24"/>
          <w:szCs w:val="24"/>
          <w:lang w:val="sq-AL"/>
        </w:rPr>
        <w:t>2. Gjobat n</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zbatim t</w:t>
      </w:r>
      <w:r w:rsidR="00204A5A" w:rsidRPr="00204A5A">
        <w:rPr>
          <w:rFonts w:ascii="Times New Roman" w:hAnsi="Times New Roman"/>
          <w:bCs/>
          <w:sz w:val="24"/>
          <w:szCs w:val="24"/>
          <w:lang w:val="sq-AL"/>
        </w:rPr>
        <w:t>ë</w:t>
      </w:r>
      <w:r w:rsidRPr="00204A5A">
        <w:rPr>
          <w:rFonts w:ascii="Times New Roman" w:hAnsi="Times New Roman"/>
          <w:bCs/>
          <w:sz w:val="24"/>
          <w:szCs w:val="24"/>
          <w:lang w:val="sq-AL"/>
        </w:rPr>
        <w:t xml:space="preserve"> këtij ligji, paguhen brenda 30  ditëve. </w:t>
      </w:r>
    </w:p>
    <w:p w14:paraId="0D6E85E8" w14:textId="28EE84DC" w:rsidR="00047348" w:rsidRPr="00204A5A" w:rsidRDefault="00047348" w:rsidP="00F10F39">
      <w:pPr>
        <w:pStyle w:val="Paragrafi0"/>
        <w:ind w:firstLine="0"/>
        <w:rPr>
          <w:rFonts w:ascii="Times New Roman" w:hAnsi="Times New Roman"/>
          <w:bCs/>
          <w:sz w:val="24"/>
          <w:szCs w:val="24"/>
          <w:lang w:val="sq-AL"/>
        </w:rPr>
      </w:pPr>
      <w:r w:rsidRPr="00204A5A">
        <w:rPr>
          <w:rFonts w:ascii="Times New Roman" w:hAnsi="Times New Roman"/>
          <w:bCs/>
          <w:sz w:val="24"/>
          <w:szCs w:val="24"/>
          <w:lang w:val="sq-AL"/>
        </w:rPr>
        <w:t xml:space="preserve">Në rast mosekzekutimi vullnetar, për ekzekutimin e saj ngarkohet zyra e përmbarimit sipas </w:t>
      </w:r>
      <w:r w:rsidRPr="00204A5A">
        <w:rPr>
          <w:rFonts w:ascii="Times New Roman" w:hAnsi="Times New Roman"/>
          <w:bCs/>
          <w:sz w:val="24"/>
          <w:szCs w:val="24"/>
          <w:lang w:val="sq-AL"/>
        </w:rPr>
        <w:lastRenderedPageBreak/>
        <w:t>rregullave të parashikuara në Kodin e Procedurës Civile dhe në ligjin për kundërvajtjet administrative</w:t>
      </w:r>
      <w:r w:rsidRPr="00204A5A">
        <w:rPr>
          <w:rFonts w:ascii="Times New Roman" w:hAnsi="Times New Roman"/>
          <w:b/>
          <w:bCs/>
          <w:sz w:val="24"/>
          <w:szCs w:val="24"/>
          <w:lang w:val="sq-AL"/>
        </w:rPr>
        <w:t>.</w:t>
      </w:r>
      <w:r w:rsidRPr="00204A5A">
        <w:rPr>
          <w:rFonts w:ascii="Times New Roman" w:hAnsi="Times New Roman"/>
          <w:bCs/>
          <w:sz w:val="24"/>
          <w:szCs w:val="24"/>
          <w:lang w:val="sq-AL"/>
        </w:rPr>
        <w:t xml:space="preserve"> Gjuetarit nuk i kthehe</w:t>
      </w:r>
      <w:r w:rsidR="00A01BE3">
        <w:rPr>
          <w:rFonts w:ascii="Times New Roman" w:hAnsi="Times New Roman"/>
          <w:bCs/>
          <w:sz w:val="24"/>
          <w:szCs w:val="24"/>
          <w:lang w:val="sq-AL"/>
        </w:rPr>
        <w:t xml:space="preserve">t </w:t>
      </w:r>
      <w:r w:rsidRPr="00204A5A">
        <w:rPr>
          <w:rFonts w:ascii="Times New Roman" w:hAnsi="Times New Roman"/>
          <w:bCs/>
          <w:sz w:val="24"/>
          <w:szCs w:val="24"/>
          <w:lang w:val="sq-AL"/>
        </w:rPr>
        <w:t>leja dhe arma e gjuetisë pa paguar më parë gjobën.</w:t>
      </w:r>
    </w:p>
    <w:p w14:paraId="2CF194BB" w14:textId="4D8F4C4A" w:rsidR="00047348" w:rsidRPr="00204A5A" w:rsidRDefault="00047348" w:rsidP="00F10F39">
      <w:pPr>
        <w:pStyle w:val="Paragrafi0"/>
        <w:ind w:firstLine="0"/>
        <w:rPr>
          <w:rFonts w:ascii="Times New Roman" w:hAnsi="Times New Roman"/>
          <w:bCs/>
          <w:sz w:val="24"/>
          <w:szCs w:val="24"/>
          <w:lang w:val="sq-AL"/>
        </w:rPr>
      </w:pPr>
      <w:r w:rsidRPr="00204A5A">
        <w:rPr>
          <w:rFonts w:ascii="Times New Roman" w:hAnsi="Times New Roman"/>
          <w:sz w:val="24"/>
          <w:szCs w:val="24"/>
          <w:lang w:val="sq-AL"/>
        </w:rPr>
        <w:t xml:space="preserve"> 3.Të ardhurat që vijnë nga ekzekutimi i vendimit të dënimit me gjobë derdhen në Buxhetin e Shtetit.</w:t>
      </w:r>
    </w:p>
    <w:p w14:paraId="4AE3A01A" w14:textId="77777777" w:rsidR="00047348" w:rsidRPr="00204A5A" w:rsidRDefault="00047348" w:rsidP="00204A5A">
      <w:pPr>
        <w:pStyle w:val="Paragrafi0"/>
        <w:rPr>
          <w:rFonts w:ascii="Times New Roman" w:hAnsi="Times New Roman"/>
          <w:sz w:val="24"/>
          <w:szCs w:val="24"/>
          <w:highlight w:val="yellow"/>
          <w:lang w:val="sq-AL"/>
        </w:rPr>
      </w:pPr>
    </w:p>
    <w:p w14:paraId="2C8DCAB5" w14:textId="1981E671" w:rsidR="00047348" w:rsidRPr="00204A5A" w:rsidRDefault="00047348" w:rsidP="00204A5A">
      <w:pPr>
        <w:jc w:val="both"/>
        <w:rPr>
          <w:rFonts w:eastAsia="MS Mincho"/>
          <w:bCs/>
          <w:lang w:val="sq-AL"/>
        </w:rPr>
      </w:pPr>
    </w:p>
    <w:p w14:paraId="3724D9AD" w14:textId="647629E6" w:rsidR="00B654EB" w:rsidRPr="00204A5A" w:rsidRDefault="00B654EB" w:rsidP="00F10F39">
      <w:pPr>
        <w:pStyle w:val="KreuNr"/>
        <w:keepNext w:val="0"/>
        <w:rPr>
          <w:rFonts w:ascii="Times New Roman" w:hAnsi="Times New Roman"/>
          <w:sz w:val="24"/>
          <w:szCs w:val="24"/>
          <w:lang w:val="sq-AL"/>
        </w:rPr>
      </w:pPr>
      <w:r w:rsidRPr="00204A5A">
        <w:rPr>
          <w:rFonts w:ascii="Times New Roman" w:hAnsi="Times New Roman"/>
          <w:sz w:val="24"/>
          <w:szCs w:val="24"/>
          <w:lang w:val="sq-AL"/>
        </w:rPr>
        <w:t xml:space="preserve">KREU </w:t>
      </w:r>
      <w:r w:rsidR="007E3745">
        <w:rPr>
          <w:rFonts w:ascii="Times New Roman" w:hAnsi="Times New Roman"/>
          <w:sz w:val="24"/>
          <w:szCs w:val="24"/>
          <w:lang w:val="sq-AL"/>
        </w:rPr>
        <w:t>X</w:t>
      </w:r>
    </w:p>
    <w:p w14:paraId="1BBF8A28" w14:textId="77777777" w:rsidR="00B654EB" w:rsidRPr="00204A5A" w:rsidRDefault="00B654EB" w:rsidP="00F10F39">
      <w:pPr>
        <w:pStyle w:val="KreuTitull"/>
        <w:keepNext w:val="0"/>
        <w:rPr>
          <w:rFonts w:ascii="Times New Roman" w:hAnsi="Times New Roman"/>
          <w:sz w:val="24"/>
          <w:szCs w:val="24"/>
          <w:lang w:val="sq-AL"/>
        </w:rPr>
      </w:pPr>
      <w:r w:rsidRPr="00204A5A">
        <w:rPr>
          <w:rFonts w:ascii="Times New Roman" w:hAnsi="Times New Roman"/>
          <w:sz w:val="24"/>
          <w:szCs w:val="24"/>
          <w:lang w:val="sq-AL"/>
        </w:rPr>
        <w:t>DISPOZITA KALIMTARE DHE TË FUNDIT</w:t>
      </w:r>
    </w:p>
    <w:p w14:paraId="1E23DEE0" w14:textId="77777777" w:rsidR="00B654EB" w:rsidRPr="00204A5A" w:rsidRDefault="00B654EB" w:rsidP="00F10F39">
      <w:pPr>
        <w:pStyle w:val="Paragrafi0"/>
        <w:jc w:val="center"/>
        <w:rPr>
          <w:rFonts w:ascii="Times New Roman" w:hAnsi="Times New Roman"/>
          <w:sz w:val="24"/>
          <w:szCs w:val="24"/>
          <w:lang w:val="sq-AL"/>
        </w:rPr>
      </w:pPr>
    </w:p>
    <w:p w14:paraId="6129EFA5" w14:textId="22C09B4A"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Neni</w:t>
      </w:r>
      <w:r w:rsidR="00572600" w:rsidRPr="00204A5A">
        <w:rPr>
          <w:rFonts w:ascii="Times New Roman" w:hAnsi="Times New Roman"/>
          <w:sz w:val="24"/>
          <w:szCs w:val="24"/>
          <w:lang w:val="sq-AL"/>
        </w:rPr>
        <w:t xml:space="preserve"> 5</w:t>
      </w:r>
      <w:r w:rsidR="00F10F39">
        <w:rPr>
          <w:rFonts w:ascii="Times New Roman" w:hAnsi="Times New Roman"/>
          <w:sz w:val="24"/>
          <w:szCs w:val="24"/>
          <w:lang w:val="sq-AL"/>
        </w:rPr>
        <w:t>7</w:t>
      </w:r>
    </w:p>
    <w:p w14:paraId="20DB7698" w14:textId="77777777"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Akte nënligjore</w:t>
      </w:r>
    </w:p>
    <w:p w14:paraId="5D239FE2" w14:textId="77777777" w:rsidR="00EA5291" w:rsidRPr="00204A5A" w:rsidRDefault="00EA5291" w:rsidP="00204A5A">
      <w:pPr>
        <w:pStyle w:val="Paragrafi0"/>
        <w:rPr>
          <w:rFonts w:ascii="Times New Roman" w:hAnsi="Times New Roman"/>
          <w:sz w:val="24"/>
          <w:szCs w:val="24"/>
          <w:lang w:val="sq-AL"/>
        </w:rPr>
      </w:pPr>
    </w:p>
    <w:p w14:paraId="26A79D28" w14:textId="7563CD46" w:rsidR="0035762F" w:rsidRDefault="00EA5291"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 xml:space="preserve">Brenda </w:t>
      </w:r>
      <w:r w:rsidR="00852666" w:rsidRPr="00204A5A">
        <w:rPr>
          <w:rFonts w:ascii="Times New Roman" w:hAnsi="Times New Roman"/>
          <w:sz w:val="24"/>
          <w:szCs w:val="24"/>
          <w:lang w:val="sq-AL"/>
        </w:rPr>
        <w:t>2 viteve</w:t>
      </w:r>
      <w:r w:rsidRPr="00204A5A">
        <w:rPr>
          <w:rFonts w:ascii="Times New Roman" w:hAnsi="Times New Roman"/>
          <w:sz w:val="24"/>
          <w:szCs w:val="24"/>
          <w:lang w:val="sq-AL"/>
        </w:rPr>
        <w:t xml:space="preserve"> nga hyrja 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fuqi e k</w:t>
      </w:r>
      <w:r w:rsidR="00200076" w:rsidRPr="00204A5A">
        <w:rPr>
          <w:rFonts w:ascii="Times New Roman" w:hAnsi="Times New Roman"/>
          <w:sz w:val="24"/>
          <w:szCs w:val="24"/>
          <w:lang w:val="sq-AL"/>
        </w:rPr>
        <w:t>ë</w:t>
      </w:r>
      <w:r w:rsidRPr="00204A5A">
        <w:rPr>
          <w:rFonts w:ascii="Times New Roman" w:hAnsi="Times New Roman"/>
          <w:sz w:val="24"/>
          <w:szCs w:val="24"/>
          <w:lang w:val="sq-AL"/>
        </w:rPr>
        <w:t>tij ligji</w:t>
      </w:r>
      <w:r w:rsidR="0035762F">
        <w:rPr>
          <w:rFonts w:ascii="Times New Roman" w:hAnsi="Times New Roman"/>
          <w:sz w:val="24"/>
          <w:szCs w:val="24"/>
          <w:lang w:val="sq-AL"/>
        </w:rPr>
        <w:t>,</w:t>
      </w:r>
      <w:r w:rsidRPr="00204A5A">
        <w:rPr>
          <w:rFonts w:ascii="Times New Roman" w:hAnsi="Times New Roman"/>
          <w:sz w:val="24"/>
          <w:szCs w:val="24"/>
          <w:lang w:val="sq-AL"/>
        </w:rPr>
        <w:t xml:space="preserve"> K</w:t>
      </w:r>
      <w:r w:rsidR="00200076" w:rsidRPr="00204A5A">
        <w:rPr>
          <w:rFonts w:ascii="Times New Roman" w:hAnsi="Times New Roman"/>
          <w:sz w:val="24"/>
          <w:szCs w:val="24"/>
          <w:lang w:val="sq-AL"/>
        </w:rPr>
        <w:t>ë</w:t>
      </w:r>
      <w:r w:rsidRPr="00204A5A">
        <w:rPr>
          <w:rFonts w:ascii="Times New Roman" w:hAnsi="Times New Roman"/>
          <w:sz w:val="24"/>
          <w:szCs w:val="24"/>
          <w:lang w:val="sq-AL"/>
        </w:rPr>
        <w:t>shilli i Ministrave</w:t>
      </w:r>
      <w:r w:rsidR="00344B87">
        <w:rPr>
          <w:rFonts w:ascii="Times New Roman" w:hAnsi="Times New Roman"/>
          <w:sz w:val="24"/>
          <w:szCs w:val="24"/>
          <w:lang w:val="sq-AL"/>
        </w:rPr>
        <w:t xml:space="preserve"> miraton aktet n</w:t>
      </w:r>
      <w:r w:rsidR="00D962D3">
        <w:rPr>
          <w:rFonts w:ascii="Times New Roman" w:hAnsi="Times New Roman"/>
          <w:sz w:val="24"/>
          <w:szCs w:val="24"/>
          <w:lang w:val="sq-AL"/>
        </w:rPr>
        <w:t>ë</w:t>
      </w:r>
      <w:r w:rsidR="00344B87">
        <w:rPr>
          <w:rFonts w:ascii="Times New Roman" w:hAnsi="Times New Roman"/>
          <w:sz w:val="24"/>
          <w:szCs w:val="24"/>
          <w:lang w:val="sq-AL"/>
        </w:rPr>
        <w:t>nligjore n</w:t>
      </w:r>
      <w:r w:rsidR="00D962D3">
        <w:rPr>
          <w:rFonts w:ascii="Times New Roman" w:hAnsi="Times New Roman"/>
          <w:sz w:val="24"/>
          <w:szCs w:val="24"/>
          <w:lang w:val="sq-AL"/>
        </w:rPr>
        <w:t>ë</w:t>
      </w:r>
      <w:r w:rsidR="00344B87">
        <w:rPr>
          <w:rFonts w:ascii="Times New Roman" w:hAnsi="Times New Roman"/>
          <w:sz w:val="24"/>
          <w:szCs w:val="24"/>
          <w:lang w:val="sq-AL"/>
        </w:rPr>
        <w:t xml:space="preserve"> zbatim t</w:t>
      </w:r>
      <w:r w:rsidR="00D962D3">
        <w:rPr>
          <w:rFonts w:ascii="Times New Roman" w:hAnsi="Times New Roman"/>
          <w:sz w:val="24"/>
          <w:szCs w:val="24"/>
          <w:lang w:val="sq-AL"/>
        </w:rPr>
        <w:t>ë</w:t>
      </w:r>
      <w:r w:rsidR="00344B87">
        <w:rPr>
          <w:rFonts w:ascii="Times New Roman" w:hAnsi="Times New Roman"/>
          <w:sz w:val="24"/>
          <w:szCs w:val="24"/>
          <w:lang w:val="sq-AL"/>
        </w:rPr>
        <w:t xml:space="preserve"> pik</w:t>
      </w:r>
      <w:r w:rsidR="00D962D3">
        <w:rPr>
          <w:rFonts w:ascii="Times New Roman" w:hAnsi="Times New Roman"/>
          <w:sz w:val="24"/>
          <w:szCs w:val="24"/>
          <w:lang w:val="sq-AL"/>
        </w:rPr>
        <w:t>ë</w:t>
      </w:r>
      <w:r w:rsidR="00344B87">
        <w:rPr>
          <w:rFonts w:ascii="Times New Roman" w:hAnsi="Times New Roman"/>
          <w:sz w:val="24"/>
          <w:szCs w:val="24"/>
          <w:lang w:val="sq-AL"/>
        </w:rPr>
        <w:t>s 4, t</w:t>
      </w:r>
      <w:r w:rsidR="00D962D3">
        <w:rPr>
          <w:rFonts w:ascii="Times New Roman" w:hAnsi="Times New Roman"/>
          <w:sz w:val="24"/>
          <w:szCs w:val="24"/>
          <w:lang w:val="sq-AL"/>
        </w:rPr>
        <w:t>ë</w:t>
      </w:r>
      <w:r w:rsidR="00344B87">
        <w:rPr>
          <w:rFonts w:ascii="Times New Roman" w:hAnsi="Times New Roman"/>
          <w:sz w:val="24"/>
          <w:szCs w:val="24"/>
          <w:lang w:val="sq-AL"/>
        </w:rPr>
        <w:t xml:space="preserve"> nenit 8, pik</w:t>
      </w:r>
      <w:r w:rsidR="00D962D3">
        <w:rPr>
          <w:rFonts w:ascii="Times New Roman" w:hAnsi="Times New Roman"/>
          <w:sz w:val="24"/>
          <w:szCs w:val="24"/>
          <w:lang w:val="sq-AL"/>
        </w:rPr>
        <w:t>ë</w:t>
      </w:r>
      <w:r w:rsidR="00344B87">
        <w:rPr>
          <w:rFonts w:ascii="Times New Roman" w:hAnsi="Times New Roman"/>
          <w:sz w:val="24"/>
          <w:szCs w:val="24"/>
          <w:lang w:val="sq-AL"/>
        </w:rPr>
        <w:t>s 1, t</w:t>
      </w:r>
      <w:r w:rsidR="00D962D3">
        <w:rPr>
          <w:rFonts w:ascii="Times New Roman" w:hAnsi="Times New Roman"/>
          <w:sz w:val="24"/>
          <w:szCs w:val="24"/>
          <w:lang w:val="sq-AL"/>
        </w:rPr>
        <w:t>ë</w:t>
      </w:r>
      <w:r w:rsidR="00344B87">
        <w:rPr>
          <w:rFonts w:ascii="Times New Roman" w:hAnsi="Times New Roman"/>
          <w:sz w:val="24"/>
          <w:szCs w:val="24"/>
          <w:lang w:val="sq-AL"/>
        </w:rPr>
        <w:t xml:space="preserve"> nenit 12, pik</w:t>
      </w:r>
      <w:r w:rsidR="00D962D3">
        <w:rPr>
          <w:rFonts w:ascii="Times New Roman" w:hAnsi="Times New Roman"/>
          <w:sz w:val="24"/>
          <w:szCs w:val="24"/>
          <w:lang w:val="sq-AL"/>
        </w:rPr>
        <w:t>ë</w:t>
      </w:r>
      <w:r w:rsidR="00344B87">
        <w:rPr>
          <w:rFonts w:ascii="Times New Roman" w:hAnsi="Times New Roman"/>
          <w:sz w:val="24"/>
          <w:szCs w:val="24"/>
          <w:lang w:val="sq-AL"/>
        </w:rPr>
        <w:t>s 1, t</w:t>
      </w:r>
      <w:r w:rsidR="00D962D3">
        <w:rPr>
          <w:rFonts w:ascii="Times New Roman" w:hAnsi="Times New Roman"/>
          <w:sz w:val="24"/>
          <w:szCs w:val="24"/>
          <w:lang w:val="sq-AL"/>
        </w:rPr>
        <w:t>ë</w:t>
      </w:r>
      <w:r w:rsidR="00344B87">
        <w:rPr>
          <w:rFonts w:ascii="Times New Roman" w:hAnsi="Times New Roman"/>
          <w:sz w:val="24"/>
          <w:szCs w:val="24"/>
          <w:lang w:val="sq-AL"/>
        </w:rPr>
        <w:t xml:space="preserve"> nenit 24, pik</w:t>
      </w:r>
      <w:r w:rsidR="00D962D3">
        <w:rPr>
          <w:rFonts w:ascii="Times New Roman" w:hAnsi="Times New Roman"/>
          <w:sz w:val="24"/>
          <w:szCs w:val="24"/>
          <w:lang w:val="sq-AL"/>
        </w:rPr>
        <w:t>ë</w:t>
      </w:r>
      <w:r w:rsidR="00344B87">
        <w:rPr>
          <w:rFonts w:ascii="Times New Roman" w:hAnsi="Times New Roman"/>
          <w:sz w:val="24"/>
          <w:szCs w:val="24"/>
          <w:lang w:val="sq-AL"/>
        </w:rPr>
        <w:t>s 4, t</w:t>
      </w:r>
      <w:r w:rsidR="00D962D3">
        <w:rPr>
          <w:rFonts w:ascii="Times New Roman" w:hAnsi="Times New Roman"/>
          <w:sz w:val="24"/>
          <w:szCs w:val="24"/>
          <w:lang w:val="sq-AL"/>
        </w:rPr>
        <w:t>ë</w:t>
      </w:r>
      <w:r w:rsidR="00344B87">
        <w:rPr>
          <w:rFonts w:ascii="Times New Roman" w:hAnsi="Times New Roman"/>
          <w:sz w:val="24"/>
          <w:szCs w:val="24"/>
          <w:lang w:val="sq-AL"/>
        </w:rPr>
        <w:t xml:space="preserve"> nenit 28 dhe pik</w:t>
      </w:r>
      <w:r w:rsidR="00D962D3">
        <w:rPr>
          <w:rFonts w:ascii="Times New Roman" w:hAnsi="Times New Roman"/>
          <w:sz w:val="24"/>
          <w:szCs w:val="24"/>
          <w:lang w:val="sq-AL"/>
        </w:rPr>
        <w:t>ë</w:t>
      </w:r>
      <w:r w:rsidR="00344B87">
        <w:rPr>
          <w:rFonts w:ascii="Times New Roman" w:hAnsi="Times New Roman"/>
          <w:sz w:val="24"/>
          <w:szCs w:val="24"/>
          <w:lang w:val="sq-AL"/>
        </w:rPr>
        <w:t>s 1, t</w:t>
      </w:r>
      <w:r w:rsidR="00D962D3">
        <w:rPr>
          <w:rFonts w:ascii="Times New Roman" w:hAnsi="Times New Roman"/>
          <w:sz w:val="24"/>
          <w:szCs w:val="24"/>
          <w:lang w:val="sq-AL"/>
        </w:rPr>
        <w:t>ë</w:t>
      </w:r>
      <w:r w:rsidR="00344B87">
        <w:rPr>
          <w:rFonts w:ascii="Times New Roman" w:hAnsi="Times New Roman"/>
          <w:sz w:val="24"/>
          <w:szCs w:val="24"/>
          <w:lang w:val="sq-AL"/>
        </w:rPr>
        <w:t xml:space="preserve"> nenit 32</w:t>
      </w:r>
      <w:r w:rsidR="0035762F">
        <w:rPr>
          <w:rFonts w:ascii="Times New Roman" w:hAnsi="Times New Roman"/>
          <w:sz w:val="24"/>
          <w:szCs w:val="24"/>
          <w:lang w:val="sq-AL"/>
        </w:rPr>
        <w:t xml:space="preserve"> dhe m</w:t>
      </w:r>
      <w:r w:rsidRPr="00204A5A">
        <w:rPr>
          <w:rFonts w:ascii="Times New Roman" w:hAnsi="Times New Roman"/>
          <w:sz w:val="24"/>
          <w:szCs w:val="24"/>
          <w:lang w:val="sq-AL"/>
        </w:rPr>
        <w:t>inistri p</w:t>
      </w:r>
      <w:r w:rsidR="00200076" w:rsidRPr="00204A5A">
        <w:rPr>
          <w:rFonts w:ascii="Times New Roman" w:hAnsi="Times New Roman"/>
          <w:sz w:val="24"/>
          <w:szCs w:val="24"/>
          <w:lang w:val="sq-AL"/>
        </w:rPr>
        <w:t>ë</w:t>
      </w:r>
      <w:r w:rsidRPr="00204A5A">
        <w:rPr>
          <w:rFonts w:ascii="Times New Roman" w:hAnsi="Times New Roman"/>
          <w:sz w:val="24"/>
          <w:szCs w:val="24"/>
          <w:lang w:val="sq-AL"/>
        </w:rPr>
        <w:t>rgjegj</w:t>
      </w:r>
      <w:r w:rsidR="00200076" w:rsidRPr="00204A5A">
        <w:rPr>
          <w:rFonts w:ascii="Times New Roman" w:hAnsi="Times New Roman"/>
          <w:sz w:val="24"/>
          <w:szCs w:val="24"/>
          <w:lang w:val="sq-AL"/>
        </w:rPr>
        <w:t>ë</w:t>
      </w:r>
      <w:r w:rsidRPr="00204A5A">
        <w:rPr>
          <w:rFonts w:ascii="Times New Roman" w:hAnsi="Times New Roman"/>
          <w:sz w:val="24"/>
          <w:szCs w:val="24"/>
          <w:lang w:val="sq-AL"/>
        </w:rPr>
        <w:t>s p</w:t>
      </w:r>
      <w:r w:rsidR="00200076" w:rsidRPr="00204A5A">
        <w:rPr>
          <w:rFonts w:ascii="Times New Roman" w:hAnsi="Times New Roman"/>
          <w:sz w:val="24"/>
          <w:szCs w:val="24"/>
          <w:lang w:val="sq-AL"/>
        </w:rPr>
        <w:t>ë</w:t>
      </w:r>
      <w:r w:rsidRPr="00204A5A">
        <w:rPr>
          <w:rFonts w:ascii="Times New Roman" w:hAnsi="Times New Roman"/>
          <w:sz w:val="24"/>
          <w:szCs w:val="24"/>
          <w:lang w:val="sq-AL"/>
        </w:rPr>
        <w:t>r gjuetin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miraton aktet </w:t>
      </w:r>
      <w:r w:rsidR="00DB1C42" w:rsidRPr="00204A5A">
        <w:rPr>
          <w:rFonts w:ascii="Times New Roman" w:hAnsi="Times New Roman"/>
          <w:sz w:val="24"/>
          <w:szCs w:val="24"/>
          <w:lang w:val="sq-AL"/>
        </w:rPr>
        <w:t>n</w:t>
      </w:r>
      <w:r w:rsidR="00204A5A" w:rsidRPr="00204A5A">
        <w:rPr>
          <w:rFonts w:ascii="Times New Roman" w:hAnsi="Times New Roman"/>
          <w:sz w:val="24"/>
          <w:szCs w:val="24"/>
          <w:lang w:val="sq-AL"/>
        </w:rPr>
        <w:t>ë</w:t>
      </w:r>
      <w:r w:rsidR="00DB1C42" w:rsidRPr="00204A5A">
        <w:rPr>
          <w:rFonts w:ascii="Times New Roman" w:hAnsi="Times New Roman"/>
          <w:sz w:val="24"/>
          <w:szCs w:val="24"/>
          <w:lang w:val="sq-AL"/>
        </w:rPr>
        <w:t>nligjore</w:t>
      </w:r>
      <w:r w:rsidRPr="00204A5A">
        <w:rPr>
          <w:rFonts w:ascii="Times New Roman" w:hAnsi="Times New Roman"/>
          <w:sz w:val="24"/>
          <w:szCs w:val="24"/>
          <w:lang w:val="sq-AL"/>
        </w:rPr>
        <w:t xml:space="preserve"> n</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 p</w:t>
      </w:r>
      <w:r w:rsidR="00200076" w:rsidRPr="00204A5A">
        <w:rPr>
          <w:rFonts w:ascii="Times New Roman" w:hAnsi="Times New Roman"/>
          <w:sz w:val="24"/>
          <w:szCs w:val="24"/>
          <w:lang w:val="sq-AL"/>
        </w:rPr>
        <w:t>ë</w:t>
      </w:r>
      <w:r w:rsidRPr="00204A5A">
        <w:rPr>
          <w:rFonts w:ascii="Times New Roman" w:hAnsi="Times New Roman"/>
          <w:sz w:val="24"/>
          <w:szCs w:val="24"/>
          <w:lang w:val="sq-AL"/>
        </w:rPr>
        <w:t xml:space="preserve">rputhje me parashikimet e </w:t>
      </w:r>
      <w:r w:rsidR="0035762F">
        <w:rPr>
          <w:rFonts w:ascii="Times New Roman" w:hAnsi="Times New Roman"/>
          <w:sz w:val="24"/>
          <w:szCs w:val="24"/>
          <w:lang w:val="sq-AL"/>
        </w:rPr>
        <w:t>pik</w:t>
      </w:r>
      <w:r w:rsidR="00D962D3">
        <w:rPr>
          <w:rFonts w:ascii="Times New Roman" w:hAnsi="Times New Roman"/>
          <w:sz w:val="24"/>
          <w:szCs w:val="24"/>
          <w:lang w:val="sq-AL"/>
        </w:rPr>
        <w:t>ë</w:t>
      </w:r>
      <w:r w:rsidR="0035762F">
        <w:rPr>
          <w:rFonts w:ascii="Times New Roman" w:hAnsi="Times New Roman"/>
          <w:sz w:val="24"/>
          <w:szCs w:val="24"/>
          <w:lang w:val="sq-AL"/>
        </w:rPr>
        <w:t>s 4,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5, pik</w:t>
      </w:r>
      <w:r w:rsidR="00D962D3">
        <w:rPr>
          <w:rFonts w:ascii="Times New Roman" w:hAnsi="Times New Roman"/>
          <w:sz w:val="24"/>
          <w:szCs w:val="24"/>
          <w:lang w:val="sq-AL"/>
        </w:rPr>
        <w:t>ë</w:t>
      </w:r>
      <w:r w:rsidR="0035762F">
        <w:rPr>
          <w:rFonts w:ascii="Times New Roman" w:hAnsi="Times New Roman"/>
          <w:sz w:val="24"/>
          <w:szCs w:val="24"/>
          <w:lang w:val="sq-AL"/>
        </w:rPr>
        <w:t>s 5,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6, pik</w:t>
      </w:r>
      <w:r w:rsidR="00D962D3">
        <w:rPr>
          <w:rFonts w:ascii="Times New Roman" w:hAnsi="Times New Roman"/>
          <w:sz w:val="24"/>
          <w:szCs w:val="24"/>
          <w:lang w:val="sq-AL"/>
        </w:rPr>
        <w:t>ë</w:t>
      </w:r>
      <w:r w:rsidR="0035762F">
        <w:rPr>
          <w:rFonts w:ascii="Times New Roman" w:hAnsi="Times New Roman"/>
          <w:sz w:val="24"/>
          <w:szCs w:val="24"/>
          <w:lang w:val="sq-AL"/>
        </w:rPr>
        <w:t>s 3,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10, pik</w:t>
      </w:r>
      <w:r w:rsidR="00D962D3">
        <w:rPr>
          <w:rFonts w:ascii="Times New Roman" w:hAnsi="Times New Roman"/>
          <w:sz w:val="24"/>
          <w:szCs w:val="24"/>
          <w:lang w:val="sq-AL"/>
        </w:rPr>
        <w:t>ë</w:t>
      </w:r>
      <w:r w:rsidR="0035762F">
        <w:rPr>
          <w:rFonts w:ascii="Times New Roman" w:hAnsi="Times New Roman"/>
          <w:sz w:val="24"/>
          <w:szCs w:val="24"/>
          <w:lang w:val="sq-AL"/>
        </w:rPr>
        <w:t>s 3,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24, pik</w:t>
      </w:r>
      <w:r w:rsidR="00D962D3">
        <w:rPr>
          <w:rFonts w:ascii="Times New Roman" w:hAnsi="Times New Roman"/>
          <w:sz w:val="24"/>
          <w:szCs w:val="24"/>
          <w:lang w:val="sq-AL"/>
        </w:rPr>
        <w:t>ë</w:t>
      </w:r>
      <w:r w:rsidR="0035762F">
        <w:rPr>
          <w:rFonts w:ascii="Times New Roman" w:hAnsi="Times New Roman"/>
          <w:sz w:val="24"/>
          <w:szCs w:val="24"/>
          <w:lang w:val="sq-AL"/>
        </w:rPr>
        <w:t>s 6,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27, pik</w:t>
      </w:r>
      <w:r w:rsidR="00D962D3">
        <w:rPr>
          <w:rFonts w:ascii="Times New Roman" w:hAnsi="Times New Roman"/>
          <w:sz w:val="24"/>
          <w:szCs w:val="24"/>
          <w:lang w:val="sq-AL"/>
        </w:rPr>
        <w:t>ë</w:t>
      </w:r>
      <w:r w:rsidR="0035762F">
        <w:rPr>
          <w:rFonts w:ascii="Times New Roman" w:hAnsi="Times New Roman"/>
          <w:sz w:val="24"/>
          <w:szCs w:val="24"/>
          <w:lang w:val="sq-AL"/>
        </w:rPr>
        <w:t>s 2,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32, pik</w:t>
      </w:r>
      <w:r w:rsidR="00D962D3">
        <w:rPr>
          <w:rFonts w:ascii="Times New Roman" w:hAnsi="Times New Roman"/>
          <w:sz w:val="24"/>
          <w:szCs w:val="24"/>
          <w:lang w:val="sq-AL"/>
        </w:rPr>
        <w:t>ë</w:t>
      </w:r>
      <w:r w:rsidR="0035762F">
        <w:rPr>
          <w:rFonts w:ascii="Times New Roman" w:hAnsi="Times New Roman"/>
          <w:sz w:val="24"/>
          <w:szCs w:val="24"/>
          <w:lang w:val="sq-AL"/>
        </w:rPr>
        <w:t>s 4,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34, pik</w:t>
      </w:r>
      <w:r w:rsidR="00D962D3">
        <w:rPr>
          <w:rFonts w:ascii="Times New Roman" w:hAnsi="Times New Roman"/>
          <w:sz w:val="24"/>
          <w:szCs w:val="24"/>
          <w:lang w:val="sq-AL"/>
        </w:rPr>
        <w:t>ë</w:t>
      </w:r>
      <w:r w:rsidR="0035762F">
        <w:rPr>
          <w:rFonts w:ascii="Times New Roman" w:hAnsi="Times New Roman"/>
          <w:sz w:val="24"/>
          <w:szCs w:val="24"/>
          <w:lang w:val="sq-AL"/>
        </w:rPr>
        <w:t>s 1,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36, pik</w:t>
      </w:r>
      <w:r w:rsidR="00D962D3">
        <w:rPr>
          <w:rFonts w:ascii="Times New Roman" w:hAnsi="Times New Roman"/>
          <w:sz w:val="24"/>
          <w:szCs w:val="24"/>
          <w:lang w:val="sq-AL"/>
        </w:rPr>
        <w:t>ë</w:t>
      </w:r>
      <w:r w:rsidR="0035762F">
        <w:rPr>
          <w:rFonts w:ascii="Times New Roman" w:hAnsi="Times New Roman"/>
          <w:sz w:val="24"/>
          <w:szCs w:val="24"/>
          <w:lang w:val="sq-AL"/>
        </w:rPr>
        <w:t>s 1,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38, pik</w:t>
      </w:r>
      <w:r w:rsidR="00D962D3">
        <w:rPr>
          <w:rFonts w:ascii="Times New Roman" w:hAnsi="Times New Roman"/>
          <w:sz w:val="24"/>
          <w:szCs w:val="24"/>
          <w:lang w:val="sq-AL"/>
        </w:rPr>
        <w:t>ë</w:t>
      </w:r>
      <w:r w:rsidR="0035762F">
        <w:rPr>
          <w:rFonts w:ascii="Times New Roman" w:hAnsi="Times New Roman"/>
          <w:sz w:val="24"/>
          <w:szCs w:val="24"/>
          <w:lang w:val="sq-AL"/>
        </w:rPr>
        <w:t>s 5,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45 , pik</w:t>
      </w:r>
      <w:r w:rsidR="00D962D3">
        <w:rPr>
          <w:rFonts w:ascii="Times New Roman" w:hAnsi="Times New Roman"/>
          <w:sz w:val="24"/>
          <w:szCs w:val="24"/>
          <w:lang w:val="sq-AL"/>
        </w:rPr>
        <w:t>ë</w:t>
      </w:r>
      <w:r w:rsidR="0035762F">
        <w:rPr>
          <w:rFonts w:ascii="Times New Roman" w:hAnsi="Times New Roman"/>
          <w:sz w:val="24"/>
          <w:szCs w:val="24"/>
          <w:lang w:val="sq-AL"/>
        </w:rPr>
        <w:t>s</w:t>
      </w:r>
      <w:r w:rsidR="00A01BE3">
        <w:rPr>
          <w:rFonts w:ascii="Times New Roman" w:hAnsi="Times New Roman"/>
          <w:sz w:val="24"/>
          <w:szCs w:val="24"/>
          <w:lang w:val="sq-AL"/>
        </w:rPr>
        <w:t xml:space="preserve"> 1 dhe </w:t>
      </w:r>
      <w:r w:rsidR="0035762F">
        <w:rPr>
          <w:rFonts w:ascii="Times New Roman" w:hAnsi="Times New Roman"/>
          <w:sz w:val="24"/>
          <w:szCs w:val="24"/>
          <w:lang w:val="sq-AL"/>
        </w:rPr>
        <w:t xml:space="preserve"> 3,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46 dhe pik</w:t>
      </w:r>
      <w:r w:rsidR="00D962D3">
        <w:rPr>
          <w:rFonts w:ascii="Times New Roman" w:hAnsi="Times New Roman"/>
          <w:sz w:val="24"/>
          <w:szCs w:val="24"/>
          <w:lang w:val="sq-AL"/>
        </w:rPr>
        <w:t>ë</w:t>
      </w:r>
      <w:r w:rsidR="0035762F">
        <w:rPr>
          <w:rFonts w:ascii="Times New Roman" w:hAnsi="Times New Roman"/>
          <w:sz w:val="24"/>
          <w:szCs w:val="24"/>
          <w:lang w:val="sq-AL"/>
        </w:rPr>
        <w:t>s 4, t</w:t>
      </w:r>
      <w:r w:rsidR="00D962D3">
        <w:rPr>
          <w:rFonts w:ascii="Times New Roman" w:hAnsi="Times New Roman"/>
          <w:sz w:val="24"/>
          <w:szCs w:val="24"/>
          <w:lang w:val="sq-AL"/>
        </w:rPr>
        <w:t>ë</w:t>
      </w:r>
      <w:r w:rsidR="0035762F">
        <w:rPr>
          <w:rFonts w:ascii="Times New Roman" w:hAnsi="Times New Roman"/>
          <w:sz w:val="24"/>
          <w:szCs w:val="24"/>
          <w:lang w:val="sq-AL"/>
        </w:rPr>
        <w:t xml:space="preserve"> nenit 50.</w:t>
      </w:r>
    </w:p>
    <w:p w14:paraId="3ED88F8C" w14:textId="3EA1035F" w:rsidR="00B654EB" w:rsidRPr="00204A5A" w:rsidRDefault="00B654EB" w:rsidP="00D962D3">
      <w:pPr>
        <w:pStyle w:val="Paragrafi0"/>
        <w:ind w:firstLine="0"/>
        <w:rPr>
          <w:rFonts w:ascii="Times New Roman" w:hAnsi="Times New Roman"/>
          <w:sz w:val="24"/>
          <w:szCs w:val="24"/>
          <w:lang w:val="sq-AL"/>
        </w:rPr>
      </w:pPr>
      <w:r w:rsidRPr="00204A5A">
        <w:rPr>
          <w:rFonts w:ascii="Times New Roman" w:hAnsi="Times New Roman"/>
          <w:sz w:val="24"/>
          <w:szCs w:val="24"/>
          <w:lang w:val="sq-AL"/>
        </w:rPr>
        <w:t> </w:t>
      </w:r>
    </w:p>
    <w:p w14:paraId="1507CCA6" w14:textId="165A7E32"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F10F39">
        <w:rPr>
          <w:rFonts w:ascii="Times New Roman" w:hAnsi="Times New Roman"/>
          <w:sz w:val="24"/>
          <w:szCs w:val="24"/>
          <w:lang w:val="sq-AL"/>
        </w:rPr>
        <w:t>58</w:t>
      </w:r>
    </w:p>
    <w:p w14:paraId="6742A729" w14:textId="2C47AE7F" w:rsidR="00B654EB" w:rsidRPr="00204A5A" w:rsidRDefault="00852666"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 xml:space="preserve">Dispozita kalimtare dhe </w:t>
      </w:r>
      <w:r w:rsidR="00B654EB" w:rsidRPr="00204A5A">
        <w:rPr>
          <w:rFonts w:ascii="Times New Roman" w:hAnsi="Times New Roman"/>
          <w:sz w:val="24"/>
          <w:szCs w:val="24"/>
          <w:lang w:val="sq-AL"/>
        </w:rPr>
        <w:t>Shfuqizime</w:t>
      </w:r>
    </w:p>
    <w:p w14:paraId="0313CC34"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4B75F418" w14:textId="5EA01407" w:rsidR="006815A6" w:rsidRPr="00204A5A" w:rsidRDefault="00852666"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1.</w:t>
      </w:r>
      <w:r w:rsidR="00B654EB" w:rsidRPr="00204A5A">
        <w:rPr>
          <w:rFonts w:ascii="Times New Roman" w:hAnsi="Times New Roman"/>
          <w:sz w:val="24"/>
          <w:szCs w:val="24"/>
          <w:lang w:val="sq-AL"/>
        </w:rPr>
        <w:t xml:space="preserve">Me hyrjen në fuqi të këtij ligji, ligji </w:t>
      </w:r>
      <w:r w:rsidR="00EA5291" w:rsidRPr="00204A5A">
        <w:rPr>
          <w:rFonts w:ascii="Times New Roman" w:hAnsi="Times New Roman"/>
          <w:sz w:val="24"/>
          <w:szCs w:val="24"/>
          <w:lang w:val="sq-AL"/>
        </w:rPr>
        <w:t>nr.10 253, datë 11.3.2010</w:t>
      </w:r>
      <w:r w:rsidR="006815A6" w:rsidRPr="00204A5A">
        <w:rPr>
          <w:rFonts w:ascii="Times New Roman" w:hAnsi="Times New Roman"/>
          <w:sz w:val="24"/>
          <w:szCs w:val="24"/>
          <w:lang w:val="sq-AL"/>
        </w:rPr>
        <w:t xml:space="preserve"> </w:t>
      </w:r>
      <w:r w:rsidR="00B70972" w:rsidRPr="00204A5A">
        <w:rPr>
          <w:rFonts w:ascii="Times New Roman" w:hAnsi="Times New Roman"/>
          <w:sz w:val="24"/>
          <w:szCs w:val="24"/>
          <w:lang w:val="sq-AL"/>
        </w:rPr>
        <w:t>“Për gjuetinë” shfuqizohet.</w:t>
      </w:r>
    </w:p>
    <w:p w14:paraId="613B7CE5" w14:textId="576E3643" w:rsidR="005D43CD" w:rsidRPr="00204A5A" w:rsidRDefault="00B70972"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2.Me hyrjen në fuqi të këtij ligji, ligji nr. 60/2022 “Për shpalljen e moratoriumit të gjuetisë në Republikën e Shqipërisë”, shfuqizohet.</w:t>
      </w:r>
    </w:p>
    <w:p w14:paraId="19DA084C" w14:textId="22ABAC46" w:rsidR="006D740B" w:rsidRPr="006D740B" w:rsidRDefault="006D740B" w:rsidP="00204A5A">
      <w:pPr>
        <w:pStyle w:val="Paragrafi0"/>
        <w:ind w:firstLine="0"/>
        <w:rPr>
          <w:rFonts w:ascii="Times New Roman" w:hAnsi="Times New Roman"/>
          <w:sz w:val="24"/>
          <w:szCs w:val="24"/>
          <w:lang w:val="sq-AL"/>
        </w:rPr>
      </w:pPr>
      <w:r w:rsidRPr="006D740B">
        <w:rPr>
          <w:rFonts w:ascii="Times New Roman" w:hAnsi="Times New Roman"/>
          <w:sz w:val="24"/>
          <w:szCs w:val="24"/>
          <w:lang w:val="sq-AL"/>
        </w:rPr>
        <w:t>3. Deri në përzgjedhjen e menaxhuesit të zonës së gjuetisë sipas procedurës të përcaktuar në këtë</w:t>
      </w:r>
      <w:r w:rsidR="00B70972" w:rsidRPr="00204A5A">
        <w:rPr>
          <w:rFonts w:ascii="Times New Roman" w:hAnsi="Times New Roman"/>
          <w:sz w:val="24"/>
          <w:szCs w:val="24"/>
          <w:lang w:val="sq-AL"/>
        </w:rPr>
        <w:t xml:space="preserve"> </w:t>
      </w:r>
      <w:r w:rsidRPr="006D740B">
        <w:rPr>
          <w:rFonts w:ascii="Times New Roman" w:hAnsi="Times New Roman"/>
          <w:sz w:val="24"/>
          <w:szCs w:val="24"/>
          <w:lang w:val="sq-AL"/>
        </w:rPr>
        <w:t>ligj, të gjithë të drejtat dhe përgjegjësitë e  menaxhuesit, delegohen tek struktura p</w:t>
      </w:r>
      <w:r w:rsidR="00204A5A" w:rsidRPr="00204A5A">
        <w:rPr>
          <w:rFonts w:ascii="Times New Roman" w:hAnsi="Times New Roman"/>
          <w:sz w:val="24"/>
          <w:szCs w:val="24"/>
          <w:lang w:val="sq-AL"/>
        </w:rPr>
        <w:t>ë</w:t>
      </w:r>
      <w:r w:rsidRPr="006D740B">
        <w:rPr>
          <w:rFonts w:ascii="Times New Roman" w:hAnsi="Times New Roman"/>
          <w:sz w:val="24"/>
          <w:szCs w:val="24"/>
          <w:lang w:val="sq-AL"/>
        </w:rPr>
        <w:t>rgjegj</w:t>
      </w:r>
      <w:r w:rsidR="00204A5A" w:rsidRPr="00204A5A">
        <w:rPr>
          <w:rFonts w:ascii="Times New Roman" w:hAnsi="Times New Roman"/>
          <w:sz w:val="24"/>
          <w:szCs w:val="24"/>
          <w:lang w:val="sq-AL"/>
        </w:rPr>
        <w:t>ë</w:t>
      </w:r>
      <w:r w:rsidRPr="006D740B">
        <w:rPr>
          <w:rFonts w:ascii="Times New Roman" w:hAnsi="Times New Roman"/>
          <w:sz w:val="24"/>
          <w:szCs w:val="24"/>
          <w:lang w:val="sq-AL"/>
        </w:rPr>
        <w:t>se p</w:t>
      </w:r>
      <w:r w:rsidR="00204A5A" w:rsidRPr="00204A5A">
        <w:rPr>
          <w:rFonts w:ascii="Times New Roman" w:hAnsi="Times New Roman"/>
          <w:sz w:val="24"/>
          <w:szCs w:val="24"/>
          <w:lang w:val="sq-AL"/>
        </w:rPr>
        <w:t>ë</w:t>
      </w:r>
      <w:r w:rsidRPr="006D740B">
        <w:rPr>
          <w:rFonts w:ascii="Times New Roman" w:hAnsi="Times New Roman"/>
          <w:sz w:val="24"/>
          <w:szCs w:val="24"/>
          <w:lang w:val="sq-AL"/>
        </w:rPr>
        <w:t>r gjuetin</w:t>
      </w:r>
      <w:r w:rsidR="00204A5A" w:rsidRPr="00204A5A">
        <w:rPr>
          <w:rFonts w:ascii="Times New Roman" w:hAnsi="Times New Roman"/>
          <w:sz w:val="24"/>
          <w:szCs w:val="24"/>
          <w:lang w:val="sq-AL"/>
        </w:rPr>
        <w:t>ë</w:t>
      </w:r>
      <w:r w:rsidRPr="006D740B">
        <w:rPr>
          <w:rFonts w:ascii="Times New Roman" w:hAnsi="Times New Roman"/>
          <w:sz w:val="24"/>
          <w:szCs w:val="24"/>
          <w:lang w:val="sq-AL"/>
        </w:rPr>
        <w:t xml:space="preserve"> e NJQV-s</w:t>
      </w:r>
      <w:r w:rsidR="00204A5A" w:rsidRPr="00204A5A">
        <w:rPr>
          <w:rFonts w:ascii="Times New Roman" w:hAnsi="Times New Roman"/>
          <w:sz w:val="24"/>
          <w:szCs w:val="24"/>
          <w:lang w:val="sq-AL"/>
        </w:rPr>
        <w:t>ë</w:t>
      </w:r>
      <w:r w:rsidRPr="006D740B">
        <w:rPr>
          <w:rFonts w:ascii="Times New Roman" w:hAnsi="Times New Roman"/>
          <w:sz w:val="24"/>
          <w:szCs w:val="24"/>
          <w:lang w:val="sq-AL"/>
        </w:rPr>
        <w:t xml:space="preserve"> p</w:t>
      </w:r>
      <w:r w:rsidR="00204A5A" w:rsidRPr="00204A5A">
        <w:rPr>
          <w:rFonts w:ascii="Times New Roman" w:hAnsi="Times New Roman"/>
          <w:sz w:val="24"/>
          <w:szCs w:val="24"/>
          <w:lang w:val="sq-AL"/>
        </w:rPr>
        <w:t>ë</w:t>
      </w:r>
      <w:r w:rsidRPr="006D740B">
        <w:rPr>
          <w:rFonts w:ascii="Times New Roman" w:hAnsi="Times New Roman"/>
          <w:sz w:val="24"/>
          <w:szCs w:val="24"/>
          <w:lang w:val="sq-AL"/>
        </w:rPr>
        <w:t>rkat</w:t>
      </w:r>
      <w:r w:rsidR="00204A5A" w:rsidRPr="00204A5A">
        <w:rPr>
          <w:rFonts w:ascii="Times New Roman" w:hAnsi="Times New Roman"/>
          <w:sz w:val="24"/>
          <w:szCs w:val="24"/>
          <w:lang w:val="sq-AL"/>
        </w:rPr>
        <w:t>ë</w:t>
      </w:r>
      <w:r w:rsidRPr="006D740B">
        <w:rPr>
          <w:rFonts w:ascii="Times New Roman" w:hAnsi="Times New Roman"/>
          <w:sz w:val="24"/>
          <w:szCs w:val="24"/>
          <w:lang w:val="sq-AL"/>
        </w:rPr>
        <w:t xml:space="preserve">se. </w:t>
      </w:r>
    </w:p>
    <w:p w14:paraId="07220A59" w14:textId="0AEEAA27" w:rsidR="006815A6" w:rsidRPr="00204A5A" w:rsidRDefault="006815A6" w:rsidP="00F10F39">
      <w:pPr>
        <w:pStyle w:val="Paragrafi0"/>
        <w:rPr>
          <w:rFonts w:ascii="Times New Roman" w:hAnsi="Times New Roman"/>
          <w:sz w:val="24"/>
          <w:szCs w:val="24"/>
          <w:lang w:val="sq-AL"/>
        </w:rPr>
      </w:pPr>
    </w:p>
    <w:p w14:paraId="3A5EE331" w14:textId="73337634"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xml:space="preserve"> </w:t>
      </w:r>
    </w:p>
    <w:p w14:paraId="653EA08C" w14:textId="079D24C4" w:rsidR="00B654EB" w:rsidRPr="00204A5A" w:rsidRDefault="00B654EB" w:rsidP="00F10F39">
      <w:pPr>
        <w:pStyle w:val="NeniNr"/>
        <w:keepNext w:val="0"/>
        <w:rPr>
          <w:rFonts w:ascii="Times New Roman" w:hAnsi="Times New Roman"/>
          <w:sz w:val="24"/>
          <w:szCs w:val="24"/>
          <w:lang w:val="sq-AL"/>
        </w:rPr>
      </w:pPr>
      <w:r w:rsidRPr="00204A5A">
        <w:rPr>
          <w:rFonts w:ascii="Times New Roman" w:hAnsi="Times New Roman"/>
          <w:sz w:val="24"/>
          <w:szCs w:val="24"/>
          <w:lang w:val="sq-AL"/>
        </w:rPr>
        <w:t xml:space="preserve">Neni </w:t>
      </w:r>
      <w:r w:rsidR="00F10F39">
        <w:rPr>
          <w:rFonts w:ascii="Times New Roman" w:hAnsi="Times New Roman"/>
          <w:sz w:val="24"/>
          <w:szCs w:val="24"/>
          <w:lang w:val="sq-AL"/>
        </w:rPr>
        <w:t>59</w:t>
      </w:r>
    </w:p>
    <w:p w14:paraId="2EA1FB38" w14:textId="1400B0FC" w:rsidR="00B654EB" w:rsidRPr="00204A5A" w:rsidRDefault="00B654EB" w:rsidP="00F10F39">
      <w:pPr>
        <w:pStyle w:val="NeniTitull"/>
        <w:keepNext w:val="0"/>
        <w:rPr>
          <w:rFonts w:ascii="Times New Roman" w:hAnsi="Times New Roman"/>
          <w:sz w:val="24"/>
          <w:szCs w:val="24"/>
          <w:lang w:val="sq-AL"/>
        </w:rPr>
      </w:pPr>
      <w:r w:rsidRPr="00204A5A">
        <w:rPr>
          <w:rFonts w:ascii="Times New Roman" w:hAnsi="Times New Roman"/>
          <w:sz w:val="24"/>
          <w:szCs w:val="24"/>
          <w:lang w:val="sq-AL"/>
        </w:rPr>
        <w:t>Hyrja në fuqi</w:t>
      </w:r>
    </w:p>
    <w:p w14:paraId="172F5D73" w14:textId="77777777" w:rsidR="00B654EB" w:rsidRPr="00204A5A" w:rsidRDefault="00B654EB" w:rsidP="00204A5A">
      <w:pPr>
        <w:pStyle w:val="Paragrafi0"/>
        <w:rPr>
          <w:rFonts w:ascii="Times New Roman" w:hAnsi="Times New Roman"/>
          <w:sz w:val="24"/>
          <w:szCs w:val="24"/>
          <w:lang w:val="sq-AL"/>
        </w:rPr>
      </w:pPr>
      <w:r w:rsidRPr="00204A5A">
        <w:rPr>
          <w:rFonts w:ascii="Times New Roman" w:hAnsi="Times New Roman"/>
          <w:sz w:val="24"/>
          <w:szCs w:val="24"/>
          <w:lang w:val="sq-AL"/>
        </w:rPr>
        <w:t> </w:t>
      </w:r>
    </w:p>
    <w:p w14:paraId="34F1ADC0" w14:textId="714146AE" w:rsidR="00FE531E" w:rsidRPr="00204A5A" w:rsidRDefault="00FE531E" w:rsidP="00204A5A">
      <w:pPr>
        <w:pStyle w:val="Paragrafi0"/>
        <w:ind w:firstLine="0"/>
        <w:rPr>
          <w:rFonts w:ascii="Times New Roman" w:hAnsi="Times New Roman"/>
          <w:sz w:val="24"/>
          <w:szCs w:val="24"/>
          <w:lang w:val="sq-AL"/>
        </w:rPr>
      </w:pPr>
      <w:r w:rsidRPr="00204A5A">
        <w:rPr>
          <w:rFonts w:ascii="Times New Roman" w:hAnsi="Times New Roman"/>
          <w:sz w:val="24"/>
          <w:szCs w:val="24"/>
          <w:lang w:val="sq-AL"/>
        </w:rPr>
        <w:t>Ky ligj hyn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fuqi 15 dit</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pas botimit n</w:t>
      </w:r>
      <w:r w:rsidR="00204A5A" w:rsidRPr="00204A5A">
        <w:rPr>
          <w:rFonts w:ascii="Times New Roman" w:hAnsi="Times New Roman"/>
          <w:sz w:val="24"/>
          <w:szCs w:val="24"/>
          <w:lang w:val="sq-AL"/>
        </w:rPr>
        <w:t>ë</w:t>
      </w:r>
      <w:r w:rsidRPr="00204A5A">
        <w:rPr>
          <w:rFonts w:ascii="Times New Roman" w:hAnsi="Times New Roman"/>
          <w:sz w:val="24"/>
          <w:szCs w:val="24"/>
          <w:lang w:val="sq-AL"/>
        </w:rPr>
        <w:t xml:space="preserve"> Fletoren Zyrtare dhe i shtrin efektet nga data 1.8.2025</w:t>
      </w:r>
    </w:p>
    <w:p w14:paraId="548A4AF0" w14:textId="55FF4946" w:rsidR="00B654EB" w:rsidRDefault="00B654EB" w:rsidP="00204A5A">
      <w:pPr>
        <w:pStyle w:val="Paragrafi0"/>
        <w:rPr>
          <w:lang w:val="sq-AL"/>
        </w:rPr>
      </w:pPr>
    </w:p>
    <w:p w14:paraId="3DAAE928" w14:textId="60BF7E7E" w:rsidR="004C7ECE" w:rsidRDefault="004C7ECE" w:rsidP="00204A5A">
      <w:pPr>
        <w:pStyle w:val="Paragrafi0"/>
        <w:rPr>
          <w:lang w:val="sq-AL"/>
        </w:rPr>
      </w:pPr>
    </w:p>
    <w:p w14:paraId="2D64953F" w14:textId="01BB109D" w:rsidR="004C7ECE" w:rsidRPr="004C7ECE" w:rsidRDefault="004C7ECE" w:rsidP="004C7ECE">
      <w:pPr>
        <w:pStyle w:val="Paragrafi0"/>
        <w:jc w:val="right"/>
        <w:rPr>
          <w:rFonts w:ascii="Times New Roman" w:hAnsi="Times New Roman"/>
          <w:b/>
          <w:bCs/>
          <w:lang w:val="sq-AL"/>
        </w:rPr>
      </w:pPr>
      <w:r w:rsidRPr="004C7ECE">
        <w:rPr>
          <w:rFonts w:ascii="Times New Roman" w:hAnsi="Times New Roman"/>
          <w:b/>
          <w:bCs/>
          <w:lang w:val="sq-AL"/>
        </w:rPr>
        <w:t>KRYETARI</w:t>
      </w:r>
    </w:p>
    <w:p w14:paraId="007901C0" w14:textId="3D44C465" w:rsidR="004C7ECE" w:rsidRPr="004C7ECE" w:rsidRDefault="004C7ECE" w:rsidP="004C7ECE">
      <w:pPr>
        <w:pStyle w:val="Paragrafi0"/>
        <w:jc w:val="right"/>
        <w:rPr>
          <w:rFonts w:ascii="Times New Roman" w:hAnsi="Times New Roman"/>
          <w:b/>
          <w:bCs/>
          <w:lang w:val="sq-AL"/>
        </w:rPr>
      </w:pPr>
    </w:p>
    <w:p w14:paraId="122F3686" w14:textId="0F98A067" w:rsidR="004C7ECE" w:rsidRPr="004C7ECE" w:rsidRDefault="004C7ECE" w:rsidP="004C7ECE">
      <w:pPr>
        <w:pStyle w:val="Paragrafi0"/>
        <w:jc w:val="right"/>
        <w:rPr>
          <w:rFonts w:ascii="Times New Roman" w:hAnsi="Times New Roman"/>
          <w:b/>
          <w:bCs/>
          <w:sz w:val="24"/>
          <w:szCs w:val="24"/>
          <w:lang w:val="sq-AL"/>
        </w:rPr>
      </w:pPr>
      <w:r w:rsidRPr="004C7ECE">
        <w:rPr>
          <w:rFonts w:ascii="Times New Roman" w:hAnsi="Times New Roman"/>
          <w:b/>
          <w:bCs/>
          <w:lang w:val="sq-AL"/>
        </w:rPr>
        <w:t>Elisa Spiropali</w:t>
      </w:r>
    </w:p>
    <w:sectPr w:rsidR="004C7ECE" w:rsidRPr="004C7ECE" w:rsidSect="00D17299">
      <w:pgSz w:w="12240" w:h="15840"/>
      <w:pgMar w:top="9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AC212" w14:textId="77777777" w:rsidR="00E56C9B" w:rsidRDefault="00E56C9B" w:rsidP="00C973E3">
      <w:r>
        <w:separator/>
      </w:r>
    </w:p>
  </w:endnote>
  <w:endnote w:type="continuationSeparator" w:id="0">
    <w:p w14:paraId="49955D66" w14:textId="77777777" w:rsidR="00E56C9B" w:rsidRDefault="00E56C9B" w:rsidP="00C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76CDF" w14:textId="77777777" w:rsidR="00E56C9B" w:rsidRDefault="00E56C9B" w:rsidP="00C973E3">
      <w:r>
        <w:separator/>
      </w:r>
    </w:p>
  </w:footnote>
  <w:footnote w:type="continuationSeparator" w:id="0">
    <w:p w14:paraId="018085AA" w14:textId="77777777" w:rsidR="00E56C9B" w:rsidRDefault="00E56C9B" w:rsidP="00C973E3">
      <w:r>
        <w:continuationSeparator/>
      </w:r>
    </w:p>
  </w:footnote>
  <w:footnote w:id="1">
    <w:p w14:paraId="7051267F" w14:textId="4D1D158F" w:rsidR="00BF04C6" w:rsidRDefault="00F1035B" w:rsidP="00BF04C6">
      <w:r w:rsidRPr="00EA0D78">
        <w:rPr>
          <w:rStyle w:val="FootnoteReference"/>
          <w:sz w:val="16"/>
          <w:szCs w:val="16"/>
        </w:rPr>
        <w:footnoteRef/>
      </w:r>
      <w:r w:rsidRPr="00EA0D78">
        <w:rPr>
          <w:sz w:val="16"/>
          <w:szCs w:val="16"/>
        </w:rPr>
        <w:t xml:space="preserve"> </w:t>
      </w:r>
      <w:r w:rsidRPr="00EA0D78">
        <w:rPr>
          <w:i/>
          <w:iCs/>
          <w:sz w:val="16"/>
          <w:szCs w:val="16"/>
          <w:lang w:val="fr-FR"/>
        </w:rPr>
        <w:t xml:space="preserve">Ky ligj është përafruar pjesërisht me </w:t>
      </w:r>
      <w:r w:rsidR="00BF04C6" w:rsidRPr="00BF04C6">
        <w:rPr>
          <w:i/>
          <w:iCs/>
          <w:sz w:val="16"/>
          <w:szCs w:val="16"/>
          <w:lang w:val="fr-FR"/>
        </w:rPr>
        <w:t>Regullore</w:t>
      </w:r>
      <w:r w:rsidR="00BF04C6">
        <w:rPr>
          <w:i/>
          <w:iCs/>
          <w:sz w:val="16"/>
          <w:szCs w:val="16"/>
          <w:lang w:val="fr-FR"/>
        </w:rPr>
        <w:t>n</w:t>
      </w:r>
      <w:r w:rsidR="00BF04C6" w:rsidRPr="00BF04C6">
        <w:rPr>
          <w:i/>
          <w:iCs/>
          <w:sz w:val="16"/>
          <w:szCs w:val="16"/>
          <w:lang w:val="fr-FR"/>
        </w:rPr>
        <w:t xml:space="preserve"> 3254/91 4 Nëntor 1991 që ndalon përdorimin e kurtheve në Komunitet dhe futjen në Komunitet të lëvozhgave dhe mallrave të prodhuara të llojeve të caktuara të kafshëve të egra me origjinë nga vendet që i kapin ato me anë të kurtheve ose metodave të kurthit që nuk përmbushin standardet ndërkombëtare humane të kurthit</w:t>
      </w:r>
    </w:p>
    <w:p w14:paraId="47663FA8" w14:textId="743ECCF8" w:rsidR="00F1035B" w:rsidRPr="00EA0D78" w:rsidRDefault="00F1035B" w:rsidP="00F1035B">
      <w:pPr>
        <w:pStyle w:val="FootnoteText"/>
        <w:rPr>
          <w:i/>
          <w:iCs/>
          <w:sz w:val="16"/>
          <w:szCs w:val="16"/>
          <w:lang w:val="fr-FR"/>
        </w:rPr>
      </w:pPr>
    </w:p>
    <w:p w14:paraId="7CD4542C" w14:textId="38A4E4ED" w:rsidR="00F1035B" w:rsidRDefault="00F103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F2D"/>
    <w:multiLevelType w:val="multilevel"/>
    <w:tmpl w:val="BE541958"/>
    <w:lvl w:ilvl="0">
      <w:start w:val="1"/>
      <w:numFmt w:val="upperLetter"/>
      <w:pStyle w:val="ParagraphNumbering"/>
      <w:lvlText w:val="%1."/>
      <w:lvlJc w:val="left"/>
      <w:pPr>
        <w:tabs>
          <w:tab w:val="num" w:pos="360"/>
        </w:tabs>
        <w:ind w:left="360" w:hanging="360"/>
      </w:pPr>
      <w:rPr>
        <w:rFonts w:hint="default"/>
      </w:rPr>
    </w:lvl>
    <w:lvl w:ilvl="1">
      <w:start w:val="1"/>
      <w:numFmt w:val="decimal"/>
      <w:pStyle w:val="MainParawithChapter"/>
      <w:lvlText w:val="%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AF000B"/>
    <w:multiLevelType w:val="hybridMultilevel"/>
    <w:tmpl w:val="7E6C8504"/>
    <w:lvl w:ilvl="0" w:tplc="B1BCF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D2105"/>
    <w:multiLevelType w:val="hybridMultilevel"/>
    <w:tmpl w:val="5AE8E1DE"/>
    <w:lvl w:ilvl="0" w:tplc="8D28B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05CA9"/>
    <w:multiLevelType w:val="hybridMultilevel"/>
    <w:tmpl w:val="B652D4F2"/>
    <w:lvl w:ilvl="0" w:tplc="FFFFFFFF">
      <w:start w:val="1"/>
      <w:numFmt w:val="decimal"/>
      <w:lvlText w:val="%1.     "/>
      <w:lvlJc w:val="left"/>
      <w:pPr>
        <w:tabs>
          <w:tab w:val="num" w:pos="720"/>
        </w:tabs>
        <w:ind w:left="0" w:firstLine="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298567C"/>
    <w:multiLevelType w:val="hybridMultilevel"/>
    <w:tmpl w:val="359040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684BF6"/>
    <w:multiLevelType w:val="multilevel"/>
    <w:tmpl w:val="B314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439E6"/>
    <w:multiLevelType w:val="multilevel"/>
    <w:tmpl w:val="65669098"/>
    <w:lvl w:ilvl="0">
      <w:start w:val="1"/>
      <w:numFmt w:val="none"/>
      <w:suff w:val="nothing"/>
      <w:lvlText w:val="%1"/>
      <w:lvlJc w:val="left"/>
      <w:pPr>
        <w:ind w:left="0" w:firstLine="0"/>
      </w:pPr>
      <w:rPr>
        <w:rFonts w:hint="default"/>
      </w:rPr>
    </w:lvl>
    <w:lvl w:ilvl="1">
      <w:start w:val="1"/>
      <w:numFmt w:val="decimal"/>
      <w:pStyle w:val="Sub-Para1underX"/>
      <w:lvlText w:val="%2."/>
      <w:lvlJc w:val="left"/>
      <w:pPr>
        <w:tabs>
          <w:tab w:val="num" w:pos="720"/>
        </w:tabs>
        <w:ind w:left="720" w:hanging="720"/>
      </w:pPr>
      <w:rPr>
        <w:rFonts w:hint="default"/>
      </w:rPr>
    </w:lvl>
    <w:lvl w:ilvl="2">
      <w:start w:val="1"/>
      <w:numFmt w:val="lowerLetter"/>
      <w:pStyle w:val="Sub-Para2underX"/>
      <w:lvlText w:val="(%3)"/>
      <w:lvlJc w:val="left"/>
      <w:pPr>
        <w:tabs>
          <w:tab w:val="num" w:pos="1080"/>
        </w:tabs>
        <w:ind w:left="720" w:hanging="360"/>
      </w:pPr>
      <w:rPr>
        <w:rFonts w:hint="default"/>
      </w:rPr>
    </w:lvl>
    <w:lvl w:ilvl="3">
      <w:start w:val="1"/>
      <w:numFmt w:val="lowerRoman"/>
      <w:pStyle w:val="Sub-Para3underX"/>
      <w:lvlText w:val="(%4)"/>
      <w:lvlJc w:val="left"/>
      <w:pPr>
        <w:tabs>
          <w:tab w:val="num" w:pos="1800"/>
        </w:tabs>
        <w:ind w:left="1080" w:hanging="360"/>
      </w:pPr>
      <w:rPr>
        <w:rFonts w:hint="default"/>
      </w:rPr>
    </w:lvl>
    <w:lvl w:ilvl="4">
      <w:start w:val="1"/>
      <w:numFmt w:val="lowerLetter"/>
      <w:pStyle w:val="Sub-Para4underX"/>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B4C060A"/>
    <w:multiLevelType w:val="hybridMultilevel"/>
    <w:tmpl w:val="74DA68A8"/>
    <w:lvl w:ilvl="0" w:tplc="41885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14295E"/>
    <w:multiLevelType w:val="hybridMultilevel"/>
    <w:tmpl w:val="8EA6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1C794D"/>
    <w:multiLevelType w:val="hybridMultilevel"/>
    <w:tmpl w:val="A776F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B1927"/>
    <w:multiLevelType w:val="multilevel"/>
    <w:tmpl w:val="3F38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151E8"/>
    <w:multiLevelType w:val="hybridMultilevel"/>
    <w:tmpl w:val="D7FA3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47F87"/>
    <w:multiLevelType w:val="hybridMultilevel"/>
    <w:tmpl w:val="6A0019CA"/>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70990023"/>
    <w:multiLevelType w:val="hybridMultilevel"/>
    <w:tmpl w:val="C0EA5AF6"/>
    <w:lvl w:ilvl="0" w:tplc="CA1ACB06">
      <w:start w:val="1"/>
      <w:numFmt w:val="bullet"/>
      <w:lvlText w:val=""/>
      <w:lvlJc w:val="left"/>
      <w:pPr>
        <w:tabs>
          <w:tab w:val="num" w:pos="1440"/>
        </w:tabs>
        <w:ind w:left="1440" w:hanging="360"/>
      </w:pPr>
      <w:rPr>
        <w:rFonts w:ascii="Symbol" w:hAnsi="Symbol" w:hint="default"/>
      </w:rPr>
    </w:lvl>
    <w:lvl w:ilvl="1" w:tplc="041F0019" w:tentative="1">
      <w:start w:val="1"/>
      <w:numFmt w:val="bullet"/>
      <w:lvlText w:val="o"/>
      <w:lvlJc w:val="left"/>
      <w:pPr>
        <w:tabs>
          <w:tab w:val="num" w:pos="2160"/>
        </w:tabs>
        <w:ind w:left="2160" w:hanging="360"/>
      </w:pPr>
      <w:rPr>
        <w:rFonts w:ascii="Courier New" w:hAnsi="Courier New" w:hint="default"/>
      </w:rPr>
    </w:lvl>
    <w:lvl w:ilvl="2" w:tplc="041F001B" w:tentative="1">
      <w:start w:val="1"/>
      <w:numFmt w:val="bullet"/>
      <w:lvlText w:val=""/>
      <w:lvlJc w:val="left"/>
      <w:pPr>
        <w:tabs>
          <w:tab w:val="num" w:pos="2880"/>
        </w:tabs>
        <w:ind w:left="2880" w:hanging="360"/>
      </w:pPr>
      <w:rPr>
        <w:rFonts w:ascii="Wingdings" w:hAnsi="Wingdings" w:hint="default"/>
      </w:rPr>
    </w:lvl>
    <w:lvl w:ilvl="3" w:tplc="041F000F" w:tentative="1">
      <w:start w:val="1"/>
      <w:numFmt w:val="bullet"/>
      <w:lvlText w:val=""/>
      <w:lvlJc w:val="left"/>
      <w:pPr>
        <w:tabs>
          <w:tab w:val="num" w:pos="3600"/>
        </w:tabs>
        <w:ind w:left="3600" w:hanging="360"/>
      </w:pPr>
      <w:rPr>
        <w:rFonts w:ascii="Symbol" w:hAnsi="Symbol" w:hint="default"/>
      </w:rPr>
    </w:lvl>
    <w:lvl w:ilvl="4" w:tplc="041F0019" w:tentative="1">
      <w:start w:val="1"/>
      <w:numFmt w:val="bullet"/>
      <w:lvlText w:val="o"/>
      <w:lvlJc w:val="left"/>
      <w:pPr>
        <w:tabs>
          <w:tab w:val="num" w:pos="4320"/>
        </w:tabs>
        <w:ind w:left="4320" w:hanging="360"/>
      </w:pPr>
      <w:rPr>
        <w:rFonts w:ascii="Courier New" w:hAnsi="Courier New" w:hint="default"/>
      </w:rPr>
    </w:lvl>
    <w:lvl w:ilvl="5" w:tplc="041F001B" w:tentative="1">
      <w:start w:val="1"/>
      <w:numFmt w:val="bullet"/>
      <w:lvlText w:val=""/>
      <w:lvlJc w:val="left"/>
      <w:pPr>
        <w:tabs>
          <w:tab w:val="num" w:pos="5040"/>
        </w:tabs>
        <w:ind w:left="5040" w:hanging="360"/>
      </w:pPr>
      <w:rPr>
        <w:rFonts w:ascii="Wingdings" w:hAnsi="Wingdings" w:hint="default"/>
      </w:rPr>
    </w:lvl>
    <w:lvl w:ilvl="6" w:tplc="041F000F" w:tentative="1">
      <w:start w:val="1"/>
      <w:numFmt w:val="bullet"/>
      <w:lvlText w:val=""/>
      <w:lvlJc w:val="left"/>
      <w:pPr>
        <w:tabs>
          <w:tab w:val="num" w:pos="5760"/>
        </w:tabs>
        <w:ind w:left="5760" w:hanging="360"/>
      </w:pPr>
      <w:rPr>
        <w:rFonts w:ascii="Symbol" w:hAnsi="Symbol" w:hint="default"/>
      </w:rPr>
    </w:lvl>
    <w:lvl w:ilvl="7" w:tplc="041F0019" w:tentative="1">
      <w:start w:val="1"/>
      <w:numFmt w:val="bullet"/>
      <w:lvlText w:val="o"/>
      <w:lvlJc w:val="left"/>
      <w:pPr>
        <w:tabs>
          <w:tab w:val="num" w:pos="6480"/>
        </w:tabs>
        <w:ind w:left="6480" w:hanging="360"/>
      </w:pPr>
      <w:rPr>
        <w:rFonts w:ascii="Courier New" w:hAnsi="Courier New" w:hint="default"/>
      </w:rPr>
    </w:lvl>
    <w:lvl w:ilvl="8" w:tplc="041F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3C11663"/>
    <w:multiLevelType w:val="multilevel"/>
    <w:tmpl w:val="94A882F2"/>
    <w:lvl w:ilvl="0">
      <w:start w:val="1"/>
      <w:numFmt w:val="decimal"/>
      <w:lvlText w:val="%1."/>
      <w:lvlJc w:val="left"/>
      <w:pPr>
        <w:tabs>
          <w:tab w:val="num" w:pos="360"/>
        </w:tabs>
        <w:ind w:left="360" w:hanging="360"/>
      </w:pPr>
      <w:rPr>
        <w:rFonts w:hint="default"/>
      </w:rPr>
    </w:lvl>
    <w:lvl w:ilvl="1">
      <w:start w:val="1"/>
      <w:numFmt w:val="decimal"/>
      <w:pStyle w:val="Sub-Para1underXY"/>
      <w:lvlText w:val="%1.%2"/>
      <w:lvlJc w:val="left"/>
      <w:pPr>
        <w:tabs>
          <w:tab w:val="num" w:pos="720"/>
        </w:tabs>
        <w:ind w:left="720" w:hanging="720"/>
      </w:pPr>
      <w:rPr>
        <w:rFonts w:hint="default"/>
      </w:rPr>
    </w:lvl>
    <w:lvl w:ilvl="2">
      <w:start w:val="1"/>
      <w:numFmt w:val="lowerLetter"/>
      <w:pStyle w:val="Sub-Para2underXY"/>
      <w:lvlText w:val="(%3)"/>
      <w:lvlJc w:val="left"/>
      <w:pPr>
        <w:tabs>
          <w:tab w:val="num" w:pos="1440"/>
        </w:tabs>
        <w:ind w:left="1080" w:hanging="360"/>
      </w:pPr>
      <w:rPr>
        <w:rFonts w:hint="default"/>
      </w:rPr>
    </w:lvl>
    <w:lvl w:ilvl="3">
      <w:start w:val="1"/>
      <w:numFmt w:val="lowerRoman"/>
      <w:pStyle w:val="Sub-Para3underXY"/>
      <w:lvlText w:val="(%4)"/>
      <w:lvlJc w:val="left"/>
      <w:pPr>
        <w:tabs>
          <w:tab w:val="num" w:pos="2160"/>
        </w:tabs>
        <w:ind w:left="1440" w:hanging="360"/>
      </w:pPr>
      <w:rPr>
        <w:rFonts w:hint="default"/>
      </w:rPr>
    </w:lvl>
    <w:lvl w:ilvl="4">
      <w:start w:val="1"/>
      <w:numFmt w:val="lowerLetter"/>
      <w:pStyle w:val="Sub-Para4underXY"/>
      <w:lvlText w:val="%5."/>
      <w:lvlJc w:val="left"/>
      <w:pPr>
        <w:tabs>
          <w:tab w:val="num" w:pos="1800"/>
        </w:tabs>
        <w:ind w:left="1800" w:hanging="360"/>
      </w:pPr>
      <w:rPr>
        <w:rFonts w:hint="default"/>
      </w:rPr>
    </w:lvl>
    <w:lvl w:ilvl="5">
      <w:start w:val="1"/>
      <w:numFmt w:val="lowerRoman"/>
      <w:pStyle w:val="Bullet"/>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15" w15:restartNumberingAfterBreak="0">
    <w:nsid w:val="74606606"/>
    <w:multiLevelType w:val="hybridMultilevel"/>
    <w:tmpl w:val="189EE0D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604A4E"/>
    <w:multiLevelType w:val="hybridMultilevel"/>
    <w:tmpl w:val="85CC6860"/>
    <w:lvl w:ilvl="0" w:tplc="0EF89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30505"/>
    <w:multiLevelType w:val="hybridMultilevel"/>
    <w:tmpl w:val="25E07446"/>
    <w:lvl w:ilvl="0" w:tplc="0E0093AE">
      <w:start w:val="1"/>
      <w:numFmt w:val="bullet"/>
      <w:lvlText w:val=""/>
      <w:lvlJc w:val="left"/>
      <w:pPr>
        <w:tabs>
          <w:tab w:val="num" w:pos="1440"/>
        </w:tabs>
        <w:ind w:left="1440" w:hanging="720"/>
      </w:pPr>
      <w:rPr>
        <w:rFonts w:ascii="Symbol" w:hAnsi="Symbol" w:hint="default"/>
      </w:rPr>
    </w:lvl>
    <w:lvl w:ilvl="1" w:tplc="041F001B" w:tentative="1">
      <w:start w:val="1"/>
      <w:numFmt w:val="bullet"/>
      <w:lvlText w:val="o"/>
      <w:lvlJc w:val="left"/>
      <w:pPr>
        <w:tabs>
          <w:tab w:val="num" w:pos="1440"/>
        </w:tabs>
        <w:ind w:left="1440" w:hanging="360"/>
      </w:pPr>
      <w:rPr>
        <w:rFonts w:ascii="Courier New" w:hAnsi="Courier New"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Symbol" w:hAnsi="Symbol" w:hint="default"/>
      </w:rPr>
    </w:lvl>
    <w:lvl w:ilvl="4" w:tplc="041F0019" w:tentative="1">
      <w:start w:val="1"/>
      <w:numFmt w:val="bullet"/>
      <w:lvlText w:val="o"/>
      <w:lvlJc w:val="left"/>
      <w:pPr>
        <w:tabs>
          <w:tab w:val="num" w:pos="3600"/>
        </w:tabs>
        <w:ind w:left="3600" w:hanging="360"/>
      </w:pPr>
      <w:rPr>
        <w:rFonts w:ascii="Courier New" w:hAnsi="Courier New"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Symbol" w:hAnsi="Symbol" w:hint="default"/>
      </w:rPr>
    </w:lvl>
    <w:lvl w:ilvl="7" w:tplc="041F0019" w:tentative="1">
      <w:start w:val="1"/>
      <w:numFmt w:val="bullet"/>
      <w:lvlText w:val="o"/>
      <w:lvlJc w:val="left"/>
      <w:pPr>
        <w:tabs>
          <w:tab w:val="num" w:pos="5760"/>
        </w:tabs>
        <w:ind w:left="5760" w:hanging="360"/>
      </w:pPr>
      <w:rPr>
        <w:rFonts w:ascii="Courier New" w:hAnsi="Courier New" w:hint="default"/>
      </w:rPr>
    </w:lvl>
    <w:lvl w:ilvl="8" w:tplc="041F001B" w:tentative="1">
      <w:start w:val="1"/>
      <w:numFmt w:val="bullet"/>
      <w:lvlText w:val=""/>
      <w:lvlJc w:val="left"/>
      <w:pPr>
        <w:tabs>
          <w:tab w:val="num" w:pos="6480"/>
        </w:tabs>
        <w:ind w:left="6480" w:hanging="360"/>
      </w:pPr>
      <w:rPr>
        <w:rFonts w:ascii="Wingdings" w:hAnsi="Wingdings" w:hint="default"/>
      </w:rPr>
    </w:lvl>
  </w:abstractNum>
  <w:num w:numId="1" w16cid:durableId="1587835815">
    <w:abstractNumId w:val="17"/>
  </w:num>
  <w:num w:numId="2" w16cid:durableId="1105998789">
    <w:abstractNumId w:val="6"/>
  </w:num>
  <w:num w:numId="3" w16cid:durableId="227769148">
    <w:abstractNumId w:val="14"/>
  </w:num>
  <w:num w:numId="4" w16cid:durableId="1316108106">
    <w:abstractNumId w:val="3"/>
  </w:num>
  <w:num w:numId="5" w16cid:durableId="1647784825">
    <w:abstractNumId w:val="0"/>
  </w:num>
  <w:num w:numId="6" w16cid:durableId="1103645027">
    <w:abstractNumId w:val="0"/>
  </w:num>
  <w:num w:numId="7" w16cid:durableId="1995789345">
    <w:abstractNumId w:val="13"/>
  </w:num>
  <w:num w:numId="8" w16cid:durableId="473371660">
    <w:abstractNumId w:val="6"/>
  </w:num>
  <w:num w:numId="9" w16cid:durableId="1048527775">
    <w:abstractNumId w:val="14"/>
  </w:num>
  <w:num w:numId="10" w16cid:durableId="1268777526">
    <w:abstractNumId w:val="6"/>
  </w:num>
  <w:num w:numId="11" w16cid:durableId="986205576">
    <w:abstractNumId w:val="14"/>
  </w:num>
  <w:num w:numId="12" w16cid:durableId="1311786939">
    <w:abstractNumId w:val="6"/>
  </w:num>
  <w:num w:numId="13" w16cid:durableId="1628975825">
    <w:abstractNumId w:val="14"/>
  </w:num>
  <w:num w:numId="14" w16cid:durableId="1254438826">
    <w:abstractNumId w:val="6"/>
  </w:num>
  <w:num w:numId="15" w16cid:durableId="2064060422">
    <w:abstractNumId w:val="14"/>
  </w:num>
  <w:num w:numId="16" w16cid:durableId="2029401742">
    <w:abstractNumId w:val="5"/>
  </w:num>
  <w:num w:numId="17" w16cid:durableId="1895002444">
    <w:abstractNumId w:val="10"/>
  </w:num>
  <w:num w:numId="18" w16cid:durableId="1106266644">
    <w:abstractNumId w:val="11"/>
  </w:num>
  <w:num w:numId="19" w16cid:durableId="1746150702">
    <w:abstractNumId w:val="16"/>
  </w:num>
  <w:num w:numId="20" w16cid:durableId="777673899">
    <w:abstractNumId w:val="4"/>
  </w:num>
  <w:num w:numId="21" w16cid:durableId="1005129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708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395434">
    <w:abstractNumId w:val="15"/>
  </w:num>
  <w:num w:numId="24" w16cid:durableId="2141798652">
    <w:abstractNumId w:val="7"/>
  </w:num>
  <w:num w:numId="25" w16cid:durableId="84767846">
    <w:abstractNumId w:val="9"/>
  </w:num>
  <w:num w:numId="26" w16cid:durableId="46225324">
    <w:abstractNumId w:val="1"/>
  </w:num>
  <w:num w:numId="27" w16cid:durableId="1680887487">
    <w:abstractNumId w:val="2"/>
  </w:num>
  <w:num w:numId="28" w16cid:durableId="464932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EB"/>
    <w:rsid w:val="00001D7F"/>
    <w:rsid w:val="00001ED4"/>
    <w:rsid w:val="0000253A"/>
    <w:rsid w:val="00003060"/>
    <w:rsid w:val="0000363C"/>
    <w:rsid w:val="00003A81"/>
    <w:rsid w:val="00004CDC"/>
    <w:rsid w:val="00005805"/>
    <w:rsid w:val="00005E15"/>
    <w:rsid w:val="00006041"/>
    <w:rsid w:val="00010C90"/>
    <w:rsid w:val="0001163C"/>
    <w:rsid w:val="000116E2"/>
    <w:rsid w:val="00013366"/>
    <w:rsid w:val="00013A4D"/>
    <w:rsid w:val="00014340"/>
    <w:rsid w:val="000152A2"/>
    <w:rsid w:val="000152BC"/>
    <w:rsid w:val="00015987"/>
    <w:rsid w:val="00016505"/>
    <w:rsid w:val="00016606"/>
    <w:rsid w:val="00016B7F"/>
    <w:rsid w:val="00016BE7"/>
    <w:rsid w:val="0001780C"/>
    <w:rsid w:val="00017EBE"/>
    <w:rsid w:val="00017F82"/>
    <w:rsid w:val="00021355"/>
    <w:rsid w:val="00021532"/>
    <w:rsid w:val="00022A2E"/>
    <w:rsid w:val="0002384E"/>
    <w:rsid w:val="000239EC"/>
    <w:rsid w:val="00023ED4"/>
    <w:rsid w:val="000253C1"/>
    <w:rsid w:val="00025747"/>
    <w:rsid w:val="00025F1C"/>
    <w:rsid w:val="00026AD4"/>
    <w:rsid w:val="0002748B"/>
    <w:rsid w:val="00027603"/>
    <w:rsid w:val="00030428"/>
    <w:rsid w:val="00030839"/>
    <w:rsid w:val="00030B1F"/>
    <w:rsid w:val="000312C8"/>
    <w:rsid w:val="00032605"/>
    <w:rsid w:val="00033A40"/>
    <w:rsid w:val="00034158"/>
    <w:rsid w:val="000342BE"/>
    <w:rsid w:val="00034BC9"/>
    <w:rsid w:val="000353B2"/>
    <w:rsid w:val="00035421"/>
    <w:rsid w:val="00035853"/>
    <w:rsid w:val="00035B79"/>
    <w:rsid w:val="00035ECF"/>
    <w:rsid w:val="00036715"/>
    <w:rsid w:val="0003682E"/>
    <w:rsid w:val="00036A8A"/>
    <w:rsid w:val="0003789B"/>
    <w:rsid w:val="00037937"/>
    <w:rsid w:val="00037FA1"/>
    <w:rsid w:val="00040422"/>
    <w:rsid w:val="000407C3"/>
    <w:rsid w:val="00040FA4"/>
    <w:rsid w:val="00041877"/>
    <w:rsid w:val="00041A56"/>
    <w:rsid w:val="000421F4"/>
    <w:rsid w:val="00042213"/>
    <w:rsid w:val="00042FCA"/>
    <w:rsid w:val="00043438"/>
    <w:rsid w:val="000437E7"/>
    <w:rsid w:val="00043973"/>
    <w:rsid w:val="00044E21"/>
    <w:rsid w:val="00044E8E"/>
    <w:rsid w:val="00044EC1"/>
    <w:rsid w:val="00046332"/>
    <w:rsid w:val="00046373"/>
    <w:rsid w:val="000467D0"/>
    <w:rsid w:val="00046CF7"/>
    <w:rsid w:val="00047348"/>
    <w:rsid w:val="000505EF"/>
    <w:rsid w:val="00050E30"/>
    <w:rsid w:val="00052254"/>
    <w:rsid w:val="00052A4C"/>
    <w:rsid w:val="000535FF"/>
    <w:rsid w:val="00053FD5"/>
    <w:rsid w:val="00054914"/>
    <w:rsid w:val="00054E44"/>
    <w:rsid w:val="000556F0"/>
    <w:rsid w:val="00055B92"/>
    <w:rsid w:val="0005641C"/>
    <w:rsid w:val="000566FA"/>
    <w:rsid w:val="00056BD8"/>
    <w:rsid w:val="00056CF5"/>
    <w:rsid w:val="00056FDA"/>
    <w:rsid w:val="00057B3F"/>
    <w:rsid w:val="00061DF9"/>
    <w:rsid w:val="000624EF"/>
    <w:rsid w:val="00062B6D"/>
    <w:rsid w:val="0006352F"/>
    <w:rsid w:val="000660E6"/>
    <w:rsid w:val="00066D59"/>
    <w:rsid w:val="00066D6B"/>
    <w:rsid w:val="0007089B"/>
    <w:rsid w:val="00070A47"/>
    <w:rsid w:val="00071072"/>
    <w:rsid w:val="00071282"/>
    <w:rsid w:val="00071BEF"/>
    <w:rsid w:val="00071C43"/>
    <w:rsid w:val="000752F1"/>
    <w:rsid w:val="00076807"/>
    <w:rsid w:val="000775B9"/>
    <w:rsid w:val="00077793"/>
    <w:rsid w:val="0008017F"/>
    <w:rsid w:val="000804C4"/>
    <w:rsid w:val="00080E35"/>
    <w:rsid w:val="00080F5A"/>
    <w:rsid w:val="000813AD"/>
    <w:rsid w:val="00081DED"/>
    <w:rsid w:val="00082343"/>
    <w:rsid w:val="00082775"/>
    <w:rsid w:val="00082B4B"/>
    <w:rsid w:val="000843FB"/>
    <w:rsid w:val="0008452D"/>
    <w:rsid w:val="000849A3"/>
    <w:rsid w:val="00084FC5"/>
    <w:rsid w:val="00085D56"/>
    <w:rsid w:val="000866D6"/>
    <w:rsid w:val="00086849"/>
    <w:rsid w:val="00086D7E"/>
    <w:rsid w:val="00087365"/>
    <w:rsid w:val="000903B6"/>
    <w:rsid w:val="000903F7"/>
    <w:rsid w:val="000911CE"/>
    <w:rsid w:val="000918AA"/>
    <w:rsid w:val="000930FA"/>
    <w:rsid w:val="00094934"/>
    <w:rsid w:val="00095971"/>
    <w:rsid w:val="00096DE7"/>
    <w:rsid w:val="00096F6A"/>
    <w:rsid w:val="00097D2E"/>
    <w:rsid w:val="000A03EC"/>
    <w:rsid w:val="000A05B0"/>
    <w:rsid w:val="000A065D"/>
    <w:rsid w:val="000A0676"/>
    <w:rsid w:val="000A0C31"/>
    <w:rsid w:val="000A0CC4"/>
    <w:rsid w:val="000A0EEA"/>
    <w:rsid w:val="000A0F7C"/>
    <w:rsid w:val="000A299A"/>
    <w:rsid w:val="000A3A39"/>
    <w:rsid w:val="000A44EA"/>
    <w:rsid w:val="000A4A27"/>
    <w:rsid w:val="000A4C06"/>
    <w:rsid w:val="000A5791"/>
    <w:rsid w:val="000A6264"/>
    <w:rsid w:val="000A71CB"/>
    <w:rsid w:val="000A74BD"/>
    <w:rsid w:val="000A7950"/>
    <w:rsid w:val="000A7BA3"/>
    <w:rsid w:val="000A7DAE"/>
    <w:rsid w:val="000B0775"/>
    <w:rsid w:val="000B0ADE"/>
    <w:rsid w:val="000B0E51"/>
    <w:rsid w:val="000B122F"/>
    <w:rsid w:val="000B2043"/>
    <w:rsid w:val="000B3165"/>
    <w:rsid w:val="000B3B20"/>
    <w:rsid w:val="000B5F74"/>
    <w:rsid w:val="000B6FDE"/>
    <w:rsid w:val="000B712E"/>
    <w:rsid w:val="000B7659"/>
    <w:rsid w:val="000B7702"/>
    <w:rsid w:val="000C01D9"/>
    <w:rsid w:val="000C0847"/>
    <w:rsid w:val="000C0965"/>
    <w:rsid w:val="000C1A9B"/>
    <w:rsid w:val="000C2459"/>
    <w:rsid w:val="000C25BF"/>
    <w:rsid w:val="000C2D93"/>
    <w:rsid w:val="000C42B2"/>
    <w:rsid w:val="000C4B13"/>
    <w:rsid w:val="000C4B7A"/>
    <w:rsid w:val="000C4D31"/>
    <w:rsid w:val="000C4FFA"/>
    <w:rsid w:val="000C50DA"/>
    <w:rsid w:val="000C517F"/>
    <w:rsid w:val="000C596A"/>
    <w:rsid w:val="000C5C29"/>
    <w:rsid w:val="000C5E40"/>
    <w:rsid w:val="000C60BF"/>
    <w:rsid w:val="000C61F8"/>
    <w:rsid w:val="000C64DE"/>
    <w:rsid w:val="000C6BA6"/>
    <w:rsid w:val="000C6DDC"/>
    <w:rsid w:val="000C7104"/>
    <w:rsid w:val="000C750C"/>
    <w:rsid w:val="000D08A3"/>
    <w:rsid w:val="000D1F2B"/>
    <w:rsid w:val="000D24B7"/>
    <w:rsid w:val="000D269A"/>
    <w:rsid w:val="000D2D06"/>
    <w:rsid w:val="000D394F"/>
    <w:rsid w:val="000D3A50"/>
    <w:rsid w:val="000D3CC1"/>
    <w:rsid w:val="000D3DAC"/>
    <w:rsid w:val="000D4337"/>
    <w:rsid w:val="000D4EFB"/>
    <w:rsid w:val="000D5A21"/>
    <w:rsid w:val="000D5C29"/>
    <w:rsid w:val="000D5D4E"/>
    <w:rsid w:val="000D648F"/>
    <w:rsid w:val="000D65A1"/>
    <w:rsid w:val="000D6CFF"/>
    <w:rsid w:val="000E0543"/>
    <w:rsid w:val="000E09FD"/>
    <w:rsid w:val="000E0B15"/>
    <w:rsid w:val="000E0DE0"/>
    <w:rsid w:val="000E1943"/>
    <w:rsid w:val="000E1D7D"/>
    <w:rsid w:val="000E25A4"/>
    <w:rsid w:val="000E31B8"/>
    <w:rsid w:val="000E3B52"/>
    <w:rsid w:val="000E41BC"/>
    <w:rsid w:val="000E42C9"/>
    <w:rsid w:val="000E4499"/>
    <w:rsid w:val="000E47F5"/>
    <w:rsid w:val="000E5718"/>
    <w:rsid w:val="000E5A61"/>
    <w:rsid w:val="000E601B"/>
    <w:rsid w:val="000E749A"/>
    <w:rsid w:val="000E7D2B"/>
    <w:rsid w:val="000F0CDA"/>
    <w:rsid w:val="000F0EC8"/>
    <w:rsid w:val="000F0F5A"/>
    <w:rsid w:val="000F2903"/>
    <w:rsid w:val="000F29DD"/>
    <w:rsid w:val="000F2A1C"/>
    <w:rsid w:val="000F320F"/>
    <w:rsid w:val="000F3B8B"/>
    <w:rsid w:val="000F3C68"/>
    <w:rsid w:val="000F3F7F"/>
    <w:rsid w:val="000F40DB"/>
    <w:rsid w:val="000F4548"/>
    <w:rsid w:val="000F6744"/>
    <w:rsid w:val="000F6749"/>
    <w:rsid w:val="0010101E"/>
    <w:rsid w:val="001030E4"/>
    <w:rsid w:val="00103152"/>
    <w:rsid w:val="00103440"/>
    <w:rsid w:val="00103EA8"/>
    <w:rsid w:val="00104115"/>
    <w:rsid w:val="00104F42"/>
    <w:rsid w:val="001057BE"/>
    <w:rsid w:val="0010596D"/>
    <w:rsid w:val="00105B42"/>
    <w:rsid w:val="00106E07"/>
    <w:rsid w:val="0010768F"/>
    <w:rsid w:val="0011007C"/>
    <w:rsid w:val="001105FE"/>
    <w:rsid w:val="00110623"/>
    <w:rsid w:val="00110651"/>
    <w:rsid w:val="001108EA"/>
    <w:rsid w:val="00110C87"/>
    <w:rsid w:val="001115B7"/>
    <w:rsid w:val="001120ED"/>
    <w:rsid w:val="001127EC"/>
    <w:rsid w:val="00113297"/>
    <w:rsid w:val="00113BC7"/>
    <w:rsid w:val="00113F9E"/>
    <w:rsid w:val="00114A6F"/>
    <w:rsid w:val="001152AF"/>
    <w:rsid w:val="001153D6"/>
    <w:rsid w:val="00115644"/>
    <w:rsid w:val="00115A10"/>
    <w:rsid w:val="00116B47"/>
    <w:rsid w:val="00116DB4"/>
    <w:rsid w:val="00116E1D"/>
    <w:rsid w:val="001178F8"/>
    <w:rsid w:val="0012015A"/>
    <w:rsid w:val="00120C4D"/>
    <w:rsid w:val="0012215A"/>
    <w:rsid w:val="00122D0F"/>
    <w:rsid w:val="00123444"/>
    <w:rsid w:val="001249B9"/>
    <w:rsid w:val="00124D6F"/>
    <w:rsid w:val="00125054"/>
    <w:rsid w:val="00125BB0"/>
    <w:rsid w:val="00125DC1"/>
    <w:rsid w:val="001309BE"/>
    <w:rsid w:val="00130B50"/>
    <w:rsid w:val="00130BE4"/>
    <w:rsid w:val="00130DE8"/>
    <w:rsid w:val="001311F5"/>
    <w:rsid w:val="00131EB9"/>
    <w:rsid w:val="00132DD0"/>
    <w:rsid w:val="00132FBB"/>
    <w:rsid w:val="00133667"/>
    <w:rsid w:val="0013383A"/>
    <w:rsid w:val="00134172"/>
    <w:rsid w:val="00134231"/>
    <w:rsid w:val="00134F17"/>
    <w:rsid w:val="00134F2A"/>
    <w:rsid w:val="001374C4"/>
    <w:rsid w:val="001375E3"/>
    <w:rsid w:val="00137E81"/>
    <w:rsid w:val="0014034A"/>
    <w:rsid w:val="0014092F"/>
    <w:rsid w:val="00141552"/>
    <w:rsid w:val="00141D3F"/>
    <w:rsid w:val="00143092"/>
    <w:rsid w:val="001441DD"/>
    <w:rsid w:val="001445FD"/>
    <w:rsid w:val="00144D75"/>
    <w:rsid w:val="0014598C"/>
    <w:rsid w:val="001466E4"/>
    <w:rsid w:val="001467D4"/>
    <w:rsid w:val="0015074C"/>
    <w:rsid w:val="00150AE0"/>
    <w:rsid w:val="00151189"/>
    <w:rsid w:val="001518AD"/>
    <w:rsid w:val="0015202D"/>
    <w:rsid w:val="0015228B"/>
    <w:rsid w:val="00152456"/>
    <w:rsid w:val="0015294C"/>
    <w:rsid w:val="00152E61"/>
    <w:rsid w:val="00152F62"/>
    <w:rsid w:val="001532F4"/>
    <w:rsid w:val="00153B3C"/>
    <w:rsid w:val="00153FD3"/>
    <w:rsid w:val="00154AC0"/>
    <w:rsid w:val="00154D78"/>
    <w:rsid w:val="00155B8F"/>
    <w:rsid w:val="00155FB1"/>
    <w:rsid w:val="001566F3"/>
    <w:rsid w:val="00157A6E"/>
    <w:rsid w:val="00157F9B"/>
    <w:rsid w:val="00160064"/>
    <w:rsid w:val="0016071D"/>
    <w:rsid w:val="00160724"/>
    <w:rsid w:val="00160ADE"/>
    <w:rsid w:val="00161243"/>
    <w:rsid w:val="001619A3"/>
    <w:rsid w:val="001623F8"/>
    <w:rsid w:val="00162839"/>
    <w:rsid w:val="00162C4F"/>
    <w:rsid w:val="00163B8A"/>
    <w:rsid w:val="00165F15"/>
    <w:rsid w:val="001661C2"/>
    <w:rsid w:val="001661C9"/>
    <w:rsid w:val="001664E1"/>
    <w:rsid w:val="001719D2"/>
    <w:rsid w:val="00172642"/>
    <w:rsid w:val="001743DB"/>
    <w:rsid w:val="001757F4"/>
    <w:rsid w:val="00176307"/>
    <w:rsid w:val="001763D1"/>
    <w:rsid w:val="0017649F"/>
    <w:rsid w:val="00176D54"/>
    <w:rsid w:val="00177753"/>
    <w:rsid w:val="00182E00"/>
    <w:rsid w:val="00182FF9"/>
    <w:rsid w:val="0018332D"/>
    <w:rsid w:val="00183704"/>
    <w:rsid w:val="00183DB7"/>
    <w:rsid w:val="0018508F"/>
    <w:rsid w:val="00186115"/>
    <w:rsid w:val="00186D2B"/>
    <w:rsid w:val="00186FD6"/>
    <w:rsid w:val="00191231"/>
    <w:rsid w:val="00191D90"/>
    <w:rsid w:val="00191FDA"/>
    <w:rsid w:val="00192FBF"/>
    <w:rsid w:val="00194A4D"/>
    <w:rsid w:val="001952F8"/>
    <w:rsid w:val="001955AE"/>
    <w:rsid w:val="0019562E"/>
    <w:rsid w:val="0019602A"/>
    <w:rsid w:val="001969CC"/>
    <w:rsid w:val="00196DA0"/>
    <w:rsid w:val="00196FED"/>
    <w:rsid w:val="00197454"/>
    <w:rsid w:val="0019795D"/>
    <w:rsid w:val="00197CB4"/>
    <w:rsid w:val="001A02D5"/>
    <w:rsid w:val="001A0366"/>
    <w:rsid w:val="001A04CD"/>
    <w:rsid w:val="001A0868"/>
    <w:rsid w:val="001A0E4E"/>
    <w:rsid w:val="001A1A54"/>
    <w:rsid w:val="001A21DE"/>
    <w:rsid w:val="001A2871"/>
    <w:rsid w:val="001A2C51"/>
    <w:rsid w:val="001A380A"/>
    <w:rsid w:val="001A3A7E"/>
    <w:rsid w:val="001A4548"/>
    <w:rsid w:val="001A4BD2"/>
    <w:rsid w:val="001A4F0B"/>
    <w:rsid w:val="001A5C54"/>
    <w:rsid w:val="001B01A2"/>
    <w:rsid w:val="001B05F9"/>
    <w:rsid w:val="001B06BA"/>
    <w:rsid w:val="001B07CE"/>
    <w:rsid w:val="001B0A97"/>
    <w:rsid w:val="001B0B9C"/>
    <w:rsid w:val="001B103C"/>
    <w:rsid w:val="001B10B7"/>
    <w:rsid w:val="001B1F41"/>
    <w:rsid w:val="001B2719"/>
    <w:rsid w:val="001B2E8C"/>
    <w:rsid w:val="001B39D0"/>
    <w:rsid w:val="001B39EC"/>
    <w:rsid w:val="001B3AC8"/>
    <w:rsid w:val="001B4397"/>
    <w:rsid w:val="001B4E4C"/>
    <w:rsid w:val="001B523D"/>
    <w:rsid w:val="001B5CDE"/>
    <w:rsid w:val="001B633C"/>
    <w:rsid w:val="001B6726"/>
    <w:rsid w:val="001C05B2"/>
    <w:rsid w:val="001C1609"/>
    <w:rsid w:val="001C19B3"/>
    <w:rsid w:val="001C1ADE"/>
    <w:rsid w:val="001C1B8C"/>
    <w:rsid w:val="001C2137"/>
    <w:rsid w:val="001C2169"/>
    <w:rsid w:val="001C3378"/>
    <w:rsid w:val="001C345E"/>
    <w:rsid w:val="001C39B9"/>
    <w:rsid w:val="001C3F7F"/>
    <w:rsid w:val="001C407E"/>
    <w:rsid w:val="001C42DD"/>
    <w:rsid w:val="001C4DC2"/>
    <w:rsid w:val="001C5253"/>
    <w:rsid w:val="001C5480"/>
    <w:rsid w:val="001C55F3"/>
    <w:rsid w:val="001C63EC"/>
    <w:rsid w:val="001C6BC4"/>
    <w:rsid w:val="001C6FD6"/>
    <w:rsid w:val="001C7D53"/>
    <w:rsid w:val="001D150D"/>
    <w:rsid w:val="001D184A"/>
    <w:rsid w:val="001D1D7E"/>
    <w:rsid w:val="001D3785"/>
    <w:rsid w:val="001D38F0"/>
    <w:rsid w:val="001D4DCD"/>
    <w:rsid w:val="001D4F16"/>
    <w:rsid w:val="001D52B7"/>
    <w:rsid w:val="001D66C3"/>
    <w:rsid w:val="001D6951"/>
    <w:rsid w:val="001D69B9"/>
    <w:rsid w:val="001D7F75"/>
    <w:rsid w:val="001D7F98"/>
    <w:rsid w:val="001D7FAE"/>
    <w:rsid w:val="001E030A"/>
    <w:rsid w:val="001E0AF3"/>
    <w:rsid w:val="001E1829"/>
    <w:rsid w:val="001E1C84"/>
    <w:rsid w:val="001E2099"/>
    <w:rsid w:val="001E2566"/>
    <w:rsid w:val="001E264B"/>
    <w:rsid w:val="001E270C"/>
    <w:rsid w:val="001E2AE7"/>
    <w:rsid w:val="001E2D62"/>
    <w:rsid w:val="001E3756"/>
    <w:rsid w:val="001E4ADE"/>
    <w:rsid w:val="001E4F6A"/>
    <w:rsid w:val="001E52D3"/>
    <w:rsid w:val="001E5AF4"/>
    <w:rsid w:val="001E6EBE"/>
    <w:rsid w:val="001E70D2"/>
    <w:rsid w:val="001F01FC"/>
    <w:rsid w:val="001F029B"/>
    <w:rsid w:val="001F0318"/>
    <w:rsid w:val="001F06EC"/>
    <w:rsid w:val="001F1061"/>
    <w:rsid w:val="001F1300"/>
    <w:rsid w:val="001F1F0C"/>
    <w:rsid w:val="001F23F8"/>
    <w:rsid w:val="001F42C2"/>
    <w:rsid w:val="001F45BB"/>
    <w:rsid w:val="001F5B03"/>
    <w:rsid w:val="001F6031"/>
    <w:rsid w:val="001F6DBB"/>
    <w:rsid w:val="001F6E8C"/>
    <w:rsid w:val="001F6EA4"/>
    <w:rsid w:val="001F6EB1"/>
    <w:rsid w:val="001F7370"/>
    <w:rsid w:val="001F7F96"/>
    <w:rsid w:val="00200076"/>
    <w:rsid w:val="002024F1"/>
    <w:rsid w:val="00203073"/>
    <w:rsid w:val="00204565"/>
    <w:rsid w:val="002047F1"/>
    <w:rsid w:val="00204A5A"/>
    <w:rsid w:val="00204FA7"/>
    <w:rsid w:val="00206485"/>
    <w:rsid w:val="00206BE4"/>
    <w:rsid w:val="0020762F"/>
    <w:rsid w:val="002112FC"/>
    <w:rsid w:val="002112FF"/>
    <w:rsid w:val="00211A19"/>
    <w:rsid w:val="00211D2B"/>
    <w:rsid w:val="00213A6C"/>
    <w:rsid w:val="002146A5"/>
    <w:rsid w:val="00215295"/>
    <w:rsid w:val="00215C58"/>
    <w:rsid w:val="0021659B"/>
    <w:rsid w:val="00216CDC"/>
    <w:rsid w:val="00220FCC"/>
    <w:rsid w:val="0022109E"/>
    <w:rsid w:val="002216DD"/>
    <w:rsid w:val="002218B3"/>
    <w:rsid w:val="0022239B"/>
    <w:rsid w:val="002229EE"/>
    <w:rsid w:val="00222CD5"/>
    <w:rsid w:val="0022452E"/>
    <w:rsid w:val="0022589D"/>
    <w:rsid w:val="002258CE"/>
    <w:rsid w:val="0022678F"/>
    <w:rsid w:val="002270CE"/>
    <w:rsid w:val="00227144"/>
    <w:rsid w:val="002278F6"/>
    <w:rsid w:val="00230C4F"/>
    <w:rsid w:val="00230F4B"/>
    <w:rsid w:val="00231672"/>
    <w:rsid w:val="00231D3A"/>
    <w:rsid w:val="002320A0"/>
    <w:rsid w:val="002320D4"/>
    <w:rsid w:val="002327DD"/>
    <w:rsid w:val="00233937"/>
    <w:rsid w:val="002343A6"/>
    <w:rsid w:val="0023565B"/>
    <w:rsid w:val="00235855"/>
    <w:rsid w:val="00237B41"/>
    <w:rsid w:val="0024092D"/>
    <w:rsid w:val="00240AE2"/>
    <w:rsid w:val="0024135D"/>
    <w:rsid w:val="0024176E"/>
    <w:rsid w:val="00241FC3"/>
    <w:rsid w:val="00242E4B"/>
    <w:rsid w:val="00243037"/>
    <w:rsid w:val="00243114"/>
    <w:rsid w:val="0024381E"/>
    <w:rsid w:val="0024386A"/>
    <w:rsid w:val="0024388C"/>
    <w:rsid w:val="00244237"/>
    <w:rsid w:val="002447C4"/>
    <w:rsid w:val="0024493A"/>
    <w:rsid w:val="00245782"/>
    <w:rsid w:val="002500BE"/>
    <w:rsid w:val="002501E2"/>
    <w:rsid w:val="0025093E"/>
    <w:rsid w:val="00250C60"/>
    <w:rsid w:val="002514FA"/>
    <w:rsid w:val="0025164C"/>
    <w:rsid w:val="0025171B"/>
    <w:rsid w:val="002522F7"/>
    <w:rsid w:val="0025284A"/>
    <w:rsid w:val="0025295F"/>
    <w:rsid w:val="00252D7E"/>
    <w:rsid w:val="002538A1"/>
    <w:rsid w:val="0025495E"/>
    <w:rsid w:val="0025540D"/>
    <w:rsid w:val="00255FC1"/>
    <w:rsid w:val="00257AE3"/>
    <w:rsid w:val="00257EE1"/>
    <w:rsid w:val="0026012B"/>
    <w:rsid w:val="00260625"/>
    <w:rsid w:val="002608DE"/>
    <w:rsid w:val="002612BA"/>
    <w:rsid w:val="00262F22"/>
    <w:rsid w:val="002631F7"/>
    <w:rsid w:val="00265820"/>
    <w:rsid w:val="002667AD"/>
    <w:rsid w:val="00266926"/>
    <w:rsid w:val="00266A90"/>
    <w:rsid w:val="0027003E"/>
    <w:rsid w:val="00271E49"/>
    <w:rsid w:val="00271ECE"/>
    <w:rsid w:val="002726F6"/>
    <w:rsid w:val="00272FE9"/>
    <w:rsid w:val="00273B1C"/>
    <w:rsid w:val="00274047"/>
    <w:rsid w:val="00274794"/>
    <w:rsid w:val="00274C19"/>
    <w:rsid w:val="002755C6"/>
    <w:rsid w:val="0027585F"/>
    <w:rsid w:val="00276FF5"/>
    <w:rsid w:val="00277D68"/>
    <w:rsid w:val="002801E5"/>
    <w:rsid w:val="00280AB6"/>
    <w:rsid w:val="002819BD"/>
    <w:rsid w:val="00281A39"/>
    <w:rsid w:val="00281E1E"/>
    <w:rsid w:val="00282F25"/>
    <w:rsid w:val="002834A9"/>
    <w:rsid w:val="00284095"/>
    <w:rsid w:val="0028421E"/>
    <w:rsid w:val="002848D6"/>
    <w:rsid w:val="00284B9A"/>
    <w:rsid w:val="00284DB2"/>
    <w:rsid w:val="002854B6"/>
    <w:rsid w:val="002865B1"/>
    <w:rsid w:val="002866F7"/>
    <w:rsid w:val="00287798"/>
    <w:rsid w:val="002879C9"/>
    <w:rsid w:val="00290D06"/>
    <w:rsid w:val="0029159F"/>
    <w:rsid w:val="002917CD"/>
    <w:rsid w:val="00291A10"/>
    <w:rsid w:val="00291E65"/>
    <w:rsid w:val="00291F5B"/>
    <w:rsid w:val="002923C0"/>
    <w:rsid w:val="00292DE9"/>
    <w:rsid w:val="0029358C"/>
    <w:rsid w:val="00293647"/>
    <w:rsid w:val="00293B4E"/>
    <w:rsid w:val="002966C7"/>
    <w:rsid w:val="00296798"/>
    <w:rsid w:val="00296B24"/>
    <w:rsid w:val="002A108A"/>
    <w:rsid w:val="002A1B39"/>
    <w:rsid w:val="002A1F05"/>
    <w:rsid w:val="002A4353"/>
    <w:rsid w:val="002A4779"/>
    <w:rsid w:val="002A6110"/>
    <w:rsid w:val="002A69BF"/>
    <w:rsid w:val="002B05C0"/>
    <w:rsid w:val="002B20F8"/>
    <w:rsid w:val="002B33F3"/>
    <w:rsid w:val="002B380E"/>
    <w:rsid w:val="002B43E3"/>
    <w:rsid w:val="002B5940"/>
    <w:rsid w:val="002B5A40"/>
    <w:rsid w:val="002B5C1F"/>
    <w:rsid w:val="002B5D03"/>
    <w:rsid w:val="002B6026"/>
    <w:rsid w:val="002B619F"/>
    <w:rsid w:val="002B6352"/>
    <w:rsid w:val="002B67F4"/>
    <w:rsid w:val="002B730B"/>
    <w:rsid w:val="002B751A"/>
    <w:rsid w:val="002B7B90"/>
    <w:rsid w:val="002B7D5D"/>
    <w:rsid w:val="002C01AA"/>
    <w:rsid w:val="002C0E54"/>
    <w:rsid w:val="002C0F3E"/>
    <w:rsid w:val="002C18AE"/>
    <w:rsid w:val="002C1B68"/>
    <w:rsid w:val="002C27B8"/>
    <w:rsid w:val="002C29AF"/>
    <w:rsid w:val="002C29D8"/>
    <w:rsid w:val="002C2A89"/>
    <w:rsid w:val="002C2F7E"/>
    <w:rsid w:val="002C3231"/>
    <w:rsid w:val="002C3833"/>
    <w:rsid w:val="002C384B"/>
    <w:rsid w:val="002C3B68"/>
    <w:rsid w:val="002C41CF"/>
    <w:rsid w:val="002C4551"/>
    <w:rsid w:val="002C45AF"/>
    <w:rsid w:val="002C48D2"/>
    <w:rsid w:val="002C663A"/>
    <w:rsid w:val="002C77EE"/>
    <w:rsid w:val="002D1E63"/>
    <w:rsid w:val="002D3A64"/>
    <w:rsid w:val="002D3AB2"/>
    <w:rsid w:val="002D4508"/>
    <w:rsid w:val="002D55C5"/>
    <w:rsid w:val="002D631D"/>
    <w:rsid w:val="002D6424"/>
    <w:rsid w:val="002D6667"/>
    <w:rsid w:val="002D6FFB"/>
    <w:rsid w:val="002D737C"/>
    <w:rsid w:val="002D778D"/>
    <w:rsid w:val="002D7FD9"/>
    <w:rsid w:val="002E04C6"/>
    <w:rsid w:val="002E0563"/>
    <w:rsid w:val="002E2EA8"/>
    <w:rsid w:val="002E38D0"/>
    <w:rsid w:val="002E39B7"/>
    <w:rsid w:val="002E5548"/>
    <w:rsid w:val="002E5613"/>
    <w:rsid w:val="002E64E8"/>
    <w:rsid w:val="002E6924"/>
    <w:rsid w:val="002E69F8"/>
    <w:rsid w:val="002E6FF6"/>
    <w:rsid w:val="002E72C3"/>
    <w:rsid w:val="002E7680"/>
    <w:rsid w:val="002E7C03"/>
    <w:rsid w:val="002E7CEC"/>
    <w:rsid w:val="002F0819"/>
    <w:rsid w:val="002F0A27"/>
    <w:rsid w:val="002F0A38"/>
    <w:rsid w:val="002F164E"/>
    <w:rsid w:val="002F24D6"/>
    <w:rsid w:val="002F26D3"/>
    <w:rsid w:val="002F2DEB"/>
    <w:rsid w:val="002F3078"/>
    <w:rsid w:val="002F3178"/>
    <w:rsid w:val="002F3328"/>
    <w:rsid w:val="002F352A"/>
    <w:rsid w:val="002F3591"/>
    <w:rsid w:val="002F3D22"/>
    <w:rsid w:val="002F5675"/>
    <w:rsid w:val="002F6093"/>
    <w:rsid w:val="002F737E"/>
    <w:rsid w:val="002F7530"/>
    <w:rsid w:val="002F75E9"/>
    <w:rsid w:val="002F7E15"/>
    <w:rsid w:val="002F7E97"/>
    <w:rsid w:val="003003F4"/>
    <w:rsid w:val="00300716"/>
    <w:rsid w:val="00300769"/>
    <w:rsid w:val="00300B45"/>
    <w:rsid w:val="00300F94"/>
    <w:rsid w:val="0030276F"/>
    <w:rsid w:val="00302F8D"/>
    <w:rsid w:val="00303030"/>
    <w:rsid w:val="00303805"/>
    <w:rsid w:val="00304541"/>
    <w:rsid w:val="00304757"/>
    <w:rsid w:val="00305A08"/>
    <w:rsid w:val="00305F0A"/>
    <w:rsid w:val="00306262"/>
    <w:rsid w:val="00310549"/>
    <w:rsid w:val="003107C7"/>
    <w:rsid w:val="00310CBB"/>
    <w:rsid w:val="003110EF"/>
    <w:rsid w:val="00311464"/>
    <w:rsid w:val="003122EB"/>
    <w:rsid w:val="00313244"/>
    <w:rsid w:val="00313867"/>
    <w:rsid w:val="003148A3"/>
    <w:rsid w:val="00314EA9"/>
    <w:rsid w:val="0031550B"/>
    <w:rsid w:val="00315CA3"/>
    <w:rsid w:val="0032002D"/>
    <w:rsid w:val="00320574"/>
    <w:rsid w:val="00320DC6"/>
    <w:rsid w:val="00321267"/>
    <w:rsid w:val="003228C5"/>
    <w:rsid w:val="00322CEB"/>
    <w:rsid w:val="00322DC8"/>
    <w:rsid w:val="00323062"/>
    <w:rsid w:val="00324299"/>
    <w:rsid w:val="00324C47"/>
    <w:rsid w:val="00324D4C"/>
    <w:rsid w:val="00325329"/>
    <w:rsid w:val="0032584A"/>
    <w:rsid w:val="0032643F"/>
    <w:rsid w:val="00326B98"/>
    <w:rsid w:val="00327C0E"/>
    <w:rsid w:val="00327C6B"/>
    <w:rsid w:val="00327E43"/>
    <w:rsid w:val="00327F42"/>
    <w:rsid w:val="00330286"/>
    <w:rsid w:val="003319CE"/>
    <w:rsid w:val="003324CE"/>
    <w:rsid w:val="00332C88"/>
    <w:rsid w:val="003331E8"/>
    <w:rsid w:val="00333375"/>
    <w:rsid w:val="003346EA"/>
    <w:rsid w:val="00334B34"/>
    <w:rsid w:val="00334F2A"/>
    <w:rsid w:val="00334FE1"/>
    <w:rsid w:val="00336085"/>
    <w:rsid w:val="00336356"/>
    <w:rsid w:val="0034048F"/>
    <w:rsid w:val="00340FC7"/>
    <w:rsid w:val="00341D3C"/>
    <w:rsid w:val="0034223C"/>
    <w:rsid w:val="003424F0"/>
    <w:rsid w:val="003432E8"/>
    <w:rsid w:val="00344B87"/>
    <w:rsid w:val="00345263"/>
    <w:rsid w:val="0034544B"/>
    <w:rsid w:val="00345B6F"/>
    <w:rsid w:val="003460C1"/>
    <w:rsid w:val="003461EC"/>
    <w:rsid w:val="00346A8A"/>
    <w:rsid w:val="003470D6"/>
    <w:rsid w:val="003472EB"/>
    <w:rsid w:val="003474E0"/>
    <w:rsid w:val="00347ADA"/>
    <w:rsid w:val="0035027E"/>
    <w:rsid w:val="003504D9"/>
    <w:rsid w:val="00350D50"/>
    <w:rsid w:val="003515E4"/>
    <w:rsid w:val="00351767"/>
    <w:rsid w:val="00352A23"/>
    <w:rsid w:val="00353D77"/>
    <w:rsid w:val="00354BE6"/>
    <w:rsid w:val="00354C70"/>
    <w:rsid w:val="00354CF6"/>
    <w:rsid w:val="003564BE"/>
    <w:rsid w:val="00356EA6"/>
    <w:rsid w:val="003575A2"/>
    <w:rsid w:val="0035762F"/>
    <w:rsid w:val="00357FBC"/>
    <w:rsid w:val="00360426"/>
    <w:rsid w:val="003604C4"/>
    <w:rsid w:val="00360B1A"/>
    <w:rsid w:val="003610CA"/>
    <w:rsid w:val="00361569"/>
    <w:rsid w:val="00361A77"/>
    <w:rsid w:val="00361DBD"/>
    <w:rsid w:val="00362CEA"/>
    <w:rsid w:val="00362EAB"/>
    <w:rsid w:val="00363AEF"/>
    <w:rsid w:val="00363C93"/>
    <w:rsid w:val="00364171"/>
    <w:rsid w:val="00365087"/>
    <w:rsid w:val="003655DE"/>
    <w:rsid w:val="003659D8"/>
    <w:rsid w:val="00367C6B"/>
    <w:rsid w:val="00370819"/>
    <w:rsid w:val="003714DD"/>
    <w:rsid w:val="00371546"/>
    <w:rsid w:val="00371853"/>
    <w:rsid w:val="00372247"/>
    <w:rsid w:val="003722BB"/>
    <w:rsid w:val="003724AE"/>
    <w:rsid w:val="00373196"/>
    <w:rsid w:val="00373677"/>
    <w:rsid w:val="00373FD0"/>
    <w:rsid w:val="00374FC4"/>
    <w:rsid w:val="0037658A"/>
    <w:rsid w:val="00380290"/>
    <w:rsid w:val="00380463"/>
    <w:rsid w:val="003805B6"/>
    <w:rsid w:val="00380620"/>
    <w:rsid w:val="00380843"/>
    <w:rsid w:val="00381EA7"/>
    <w:rsid w:val="0038255E"/>
    <w:rsid w:val="00382A9B"/>
    <w:rsid w:val="00383AE3"/>
    <w:rsid w:val="0038481A"/>
    <w:rsid w:val="00385CC1"/>
    <w:rsid w:val="00385E46"/>
    <w:rsid w:val="003863E0"/>
    <w:rsid w:val="0038645D"/>
    <w:rsid w:val="00386A48"/>
    <w:rsid w:val="003877F9"/>
    <w:rsid w:val="00387B5A"/>
    <w:rsid w:val="00387E8B"/>
    <w:rsid w:val="00390573"/>
    <w:rsid w:val="00390BBB"/>
    <w:rsid w:val="00392BE0"/>
    <w:rsid w:val="00392DDE"/>
    <w:rsid w:val="0039318E"/>
    <w:rsid w:val="003931B3"/>
    <w:rsid w:val="00394D46"/>
    <w:rsid w:val="00395BF3"/>
    <w:rsid w:val="00396179"/>
    <w:rsid w:val="00396D5C"/>
    <w:rsid w:val="00397546"/>
    <w:rsid w:val="003975D3"/>
    <w:rsid w:val="003979B1"/>
    <w:rsid w:val="00397D16"/>
    <w:rsid w:val="003A088E"/>
    <w:rsid w:val="003A092A"/>
    <w:rsid w:val="003A0F41"/>
    <w:rsid w:val="003A14B1"/>
    <w:rsid w:val="003A18A9"/>
    <w:rsid w:val="003A1BE8"/>
    <w:rsid w:val="003A1EDA"/>
    <w:rsid w:val="003A2521"/>
    <w:rsid w:val="003A2ADD"/>
    <w:rsid w:val="003A34DD"/>
    <w:rsid w:val="003A3C7E"/>
    <w:rsid w:val="003A4F0D"/>
    <w:rsid w:val="003A53B0"/>
    <w:rsid w:val="003A54C3"/>
    <w:rsid w:val="003A59E8"/>
    <w:rsid w:val="003A5DB1"/>
    <w:rsid w:val="003A6807"/>
    <w:rsid w:val="003B07DF"/>
    <w:rsid w:val="003B1124"/>
    <w:rsid w:val="003B18BA"/>
    <w:rsid w:val="003B245E"/>
    <w:rsid w:val="003B2C39"/>
    <w:rsid w:val="003B31DF"/>
    <w:rsid w:val="003B3210"/>
    <w:rsid w:val="003B370C"/>
    <w:rsid w:val="003B4311"/>
    <w:rsid w:val="003B4CD8"/>
    <w:rsid w:val="003B4DE5"/>
    <w:rsid w:val="003B5043"/>
    <w:rsid w:val="003B5491"/>
    <w:rsid w:val="003B55BF"/>
    <w:rsid w:val="003B5D62"/>
    <w:rsid w:val="003B606C"/>
    <w:rsid w:val="003B6718"/>
    <w:rsid w:val="003B676A"/>
    <w:rsid w:val="003B6A80"/>
    <w:rsid w:val="003B7283"/>
    <w:rsid w:val="003B7803"/>
    <w:rsid w:val="003C0082"/>
    <w:rsid w:val="003C021F"/>
    <w:rsid w:val="003C1615"/>
    <w:rsid w:val="003C1DBE"/>
    <w:rsid w:val="003C2445"/>
    <w:rsid w:val="003C34AC"/>
    <w:rsid w:val="003C39AE"/>
    <w:rsid w:val="003C3E7E"/>
    <w:rsid w:val="003C3F41"/>
    <w:rsid w:val="003C3FA9"/>
    <w:rsid w:val="003C4833"/>
    <w:rsid w:val="003C5597"/>
    <w:rsid w:val="003C7828"/>
    <w:rsid w:val="003C7846"/>
    <w:rsid w:val="003C7854"/>
    <w:rsid w:val="003C7AF3"/>
    <w:rsid w:val="003C7E57"/>
    <w:rsid w:val="003D046C"/>
    <w:rsid w:val="003D0D71"/>
    <w:rsid w:val="003D0F10"/>
    <w:rsid w:val="003D172B"/>
    <w:rsid w:val="003D18AA"/>
    <w:rsid w:val="003D1BDF"/>
    <w:rsid w:val="003D26E3"/>
    <w:rsid w:val="003D2B11"/>
    <w:rsid w:val="003D35BD"/>
    <w:rsid w:val="003D36D3"/>
    <w:rsid w:val="003D3940"/>
    <w:rsid w:val="003D3DA9"/>
    <w:rsid w:val="003D4F7B"/>
    <w:rsid w:val="003D515C"/>
    <w:rsid w:val="003D5457"/>
    <w:rsid w:val="003D549F"/>
    <w:rsid w:val="003D5AAB"/>
    <w:rsid w:val="003D5F38"/>
    <w:rsid w:val="003D7699"/>
    <w:rsid w:val="003E0702"/>
    <w:rsid w:val="003E0AA3"/>
    <w:rsid w:val="003E1B8C"/>
    <w:rsid w:val="003E1D76"/>
    <w:rsid w:val="003E1F8C"/>
    <w:rsid w:val="003E1FB2"/>
    <w:rsid w:val="003E2373"/>
    <w:rsid w:val="003E2586"/>
    <w:rsid w:val="003E29AB"/>
    <w:rsid w:val="003E48D2"/>
    <w:rsid w:val="003E4BB4"/>
    <w:rsid w:val="003E586C"/>
    <w:rsid w:val="003E5A3C"/>
    <w:rsid w:val="003E5CE5"/>
    <w:rsid w:val="003E63D6"/>
    <w:rsid w:val="003E763E"/>
    <w:rsid w:val="003E79BF"/>
    <w:rsid w:val="003F01F0"/>
    <w:rsid w:val="003F0C74"/>
    <w:rsid w:val="003F22B2"/>
    <w:rsid w:val="003F2566"/>
    <w:rsid w:val="003F341F"/>
    <w:rsid w:val="003F3CA9"/>
    <w:rsid w:val="003F3FB6"/>
    <w:rsid w:val="003F4343"/>
    <w:rsid w:val="003F525B"/>
    <w:rsid w:val="003F55A1"/>
    <w:rsid w:val="003F570E"/>
    <w:rsid w:val="003F62D2"/>
    <w:rsid w:val="003F6508"/>
    <w:rsid w:val="003F650C"/>
    <w:rsid w:val="003F783E"/>
    <w:rsid w:val="00400414"/>
    <w:rsid w:val="004015BD"/>
    <w:rsid w:val="00402051"/>
    <w:rsid w:val="00402398"/>
    <w:rsid w:val="00402656"/>
    <w:rsid w:val="00402779"/>
    <w:rsid w:val="004035B3"/>
    <w:rsid w:val="00403602"/>
    <w:rsid w:val="00403C84"/>
    <w:rsid w:val="0040426E"/>
    <w:rsid w:val="004042F2"/>
    <w:rsid w:val="00404369"/>
    <w:rsid w:val="004045A9"/>
    <w:rsid w:val="0040496F"/>
    <w:rsid w:val="00404B70"/>
    <w:rsid w:val="00404D01"/>
    <w:rsid w:val="004102D6"/>
    <w:rsid w:val="00411350"/>
    <w:rsid w:val="00411970"/>
    <w:rsid w:val="00411ACA"/>
    <w:rsid w:val="00412459"/>
    <w:rsid w:val="00412625"/>
    <w:rsid w:val="00412F9C"/>
    <w:rsid w:val="004130DD"/>
    <w:rsid w:val="00413843"/>
    <w:rsid w:val="00413B02"/>
    <w:rsid w:val="00415054"/>
    <w:rsid w:val="004158E2"/>
    <w:rsid w:val="004169BD"/>
    <w:rsid w:val="00416DA7"/>
    <w:rsid w:val="00417301"/>
    <w:rsid w:val="00417898"/>
    <w:rsid w:val="00420062"/>
    <w:rsid w:val="00420E94"/>
    <w:rsid w:val="004217C7"/>
    <w:rsid w:val="004218F7"/>
    <w:rsid w:val="00423310"/>
    <w:rsid w:val="00423745"/>
    <w:rsid w:val="0042500E"/>
    <w:rsid w:val="004257EA"/>
    <w:rsid w:val="00425AC9"/>
    <w:rsid w:val="00425C58"/>
    <w:rsid w:val="00426A74"/>
    <w:rsid w:val="00426DCB"/>
    <w:rsid w:val="00426FCB"/>
    <w:rsid w:val="00427173"/>
    <w:rsid w:val="00427F76"/>
    <w:rsid w:val="0043017F"/>
    <w:rsid w:val="004307CB"/>
    <w:rsid w:val="004311CF"/>
    <w:rsid w:val="004319C3"/>
    <w:rsid w:val="00431F1C"/>
    <w:rsid w:val="00432311"/>
    <w:rsid w:val="00432F59"/>
    <w:rsid w:val="004330D6"/>
    <w:rsid w:val="00433893"/>
    <w:rsid w:val="00434A36"/>
    <w:rsid w:val="00435F64"/>
    <w:rsid w:val="00436E88"/>
    <w:rsid w:val="0043745F"/>
    <w:rsid w:val="00437A15"/>
    <w:rsid w:val="00437AC7"/>
    <w:rsid w:val="00437C52"/>
    <w:rsid w:val="00437F87"/>
    <w:rsid w:val="0044061A"/>
    <w:rsid w:val="00440A12"/>
    <w:rsid w:val="00440A88"/>
    <w:rsid w:val="00441BE8"/>
    <w:rsid w:val="00443025"/>
    <w:rsid w:val="004431DE"/>
    <w:rsid w:val="004436AB"/>
    <w:rsid w:val="00443958"/>
    <w:rsid w:val="00443FF0"/>
    <w:rsid w:val="00444B5C"/>
    <w:rsid w:val="00444BBA"/>
    <w:rsid w:val="00444DF9"/>
    <w:rsid w:val="004450DD"/>
    <w:rsid w:val="00445DAA"/>
    <w:rsid w:val="00445FEE"/>
    <w:rsid w:val="0044662C"/>
    <w:rsid w:val="00446666"/>
    <w:rsid w:val="004467F9"/>
    <w:rsid w:val="004475C5"/>
    <w:rsid w:val="004476E3"/>
    <w:rsid w:val="00450263"/>
    <w:rsid w:val="004516B2"/>
    <w:rsid w:val="00453249"/>
    <w:rsid w:val="0045357A"/>
    <w:rsid w:val="00453864"/>
    <w:rsid w:val="00453A0F"/>
    <w:rsid w:val="00455370"/>
    <w:rsid w:val="00457EF5"/>
    <w:rsid w:val="00460D88"/>
    <w:rsid w:val="0046102B"/>
    <w:rsid w:val="004612CF"/>
    <w:rsid w:val="00461A5E"/>
    <w:rsid w:val="00461D98"/>
    <w:rsid w:val="00461EC8"/>
    <w:rsid w:val="00462C6A"/>
    <w:rsid w:val="004632B7"/>
    <w:rsid w:val="00464FFD"/>
    <w:rsid w:val="004654E6"/>
    <w:rsid w:val="00465837"/>
    <w:rsid w:val="004658EB"/>
    <w:rsid w:val="00465BB5"/>
    <w:rsid w:val="00466608"/>
    <w:rsid w:val="00466BFA"/>
    <w:rsid w:val="00466C15"/>
    <w:rsid w:val="004676E2"/>
    <w:rsid w:val="00467794"/>
    <w:rsid w:val="004700F5"/>
    <w:rsid w:val="00470A6C"/>
    <w:rsid w:val="004715C4"/>
    <w:rsid w:val="00471BC0"/>
    <w:rsid w:val="0047206E"/>
    <w:rsid w:val="0047340E"/>
    <w:rsid w:val="00473A42"/>
    <w:rsid w:val="00474045"/>
    <w:rsid w:val="00474D78"/>
    <w:rsid w:val="004766A6"/>
    <w:rsid w:val="00476E38"/>
    <w:rsid w:val="00476EFE"/>
    <w:rsid w:val="0047736D"/>
    <w:rsid w:val="00480424"/>
    <w:rsid w:val="0048046E"/>
    <w:rsid w:val="004811FB"/>
    <w:rsid w:val="00481895"/>
    <w:rsid w:val="00481BB0"/>
    <w:rsid w:val="00482BFF"/>
    <w:rsid w:val="00483128"/>
    <w:rsid w:val="004833A8"/>
    <w:rsid w:val="0048385A"/>
    <w:rsid w:val="00483AD8"/>
    <w:rsid w:val="00484DA6"/>
    <w:rsid w:val="00485831"/>
    <w:rsid w:val="004876B8"/>
    <w:rsid w:val="004876CD"/>
    <w:rsid w:val="004914C4"/>
    <w:rsid w:val="00491948"/>
    <w:rsid w:val="004919BA"/>
    <w:rsid w:val="00491E44"/>
    <w:rsid w:val="00491E4D"/>
    <w:rsid w:val="0049210A"/>
    <w:rsid w:val="0049244A"/>
    <w:rsid w:val="004934AD"/>
    <w:rsid w:val="004936AC"/>
    <w:rsid w:val="00493CAB"/>
    <w:rsid w:val="00494C7E"/>
    <w:rsid w:val="00494E0A"/>
    <w:rsid w:val="00494FC4"/>
    <w:rsid w:val="004952F5"/>
    <w:rsid w:val="0049593A"/>
    <w:rsid w:val="004963CE"/>
    <w:rsid w:val="0049652F"/>
    <w:rsid w:val="00496580"/>
    <w:rsid w:val="004A054C"/>
    <w:rsid w:val="004A133B"/>
    <w:rsid w:val="004A18ED"/>
    <w:rsid w:val="004A2BE7"/>
    <w:rsid w:val="004A3D9E"/>
    <w:rsid w:val="004A4DAD"/>
    <w:rsid w:val="004A55FF"/>
    <w:rsid w:val="004A5FEE"/>
    <w:rsid w:val="004A75A3"/>
    <w:rsid w:val="004A7B01"/>
    <w:rsid w:val="004A7CD1"/>
    <w:rsid w:val="004B0533"/>
    <w:rsid w:val="004B1570"/>
    <w:rsid w:val="004B1578"/>
    <w:rsid w:val="004B1702"/>
    <w:rsid w:val="004B1DAC"/>
    <w:rsid w:val="004B2212"/>
    <w:rsid w:val="004B257B"/>
    <w:rsid w:val="004B30A8"/>
    <w:rsid w:val="004B3C49"/>
    <w:rsid w:val="004B421E"/>
    <w:rsid w:val="004B49D6"/>
    <w:rsid w:val="004B4D1B"/>
    <w:rsid w:val="004B56B2"/>
    <w:rsid w:val="004B5706"/>
    <w:rsid w:val="004B58DA"/>
    <w:rsid w:val="004B62D5"/>
    <w:rsid w:val="004B67AA"/>
    <w:rsid w:val="004B6A25"/>
    <w:rsid w:val="004B7723"/>
    <w:rsid w:val="004B7E2C"/>
    <w:rsid w:val="004B7EC9"/>
    <w:rsid w:val="004C0574"/>
    <w:rsid w:val="004C0D92"/>
    <w:rsid w:val="004C1AB1"/>
    <w:rsid w:val="004C1C29"/>
    <w:rsid w:val="004C3481"/>
    <w:rsid w:val="004C4427"/>
    <w:rsid w:val="004C505A"/>
    <w:rsid w:val="004C5AA4"/>
    <w:rsid w:val="004C6138"/>
    <w:rsid w:val="004C798A"/>
    <w:rsid w:val="004C7C2B"/>
    <w:rsid w:val="004C7E72"/>
    <w:rsid w:val="004C7ECE"/>
    <w:rsid w:val="004D0712"/>
    <w:rsid w:val="004D0A71"/>
    <w:rsid w:val="004D1DD3"/>
    <w:rsid w:val="004D2947"/>
    <w:rsid w:val="004D3317"/>
    <w:rsid w:val="004D40CE"/>
    <w:rsid w:val="004D490B"/>
    <w:rsid w:val="004D53B7"/>
    <w:rsid w:val="004D5538"/>
    <w:rsid w:val="004D71CF"/>
    <w:rsid w:val="004D7643"/>
    <w:rsid w:val="004D7783"/>
    <w:rsid w:val="004D785D"/>
    <w:rsid w:val="004D7EC5"/>
    <w:rsid w:val="004E084E"/>
    <w:rsid w:val="004E089B"/>
    <w:rsid w:val="004E175A"/>
    <w:rsid w:val="004E19EF"/>
    <w:rsid w:val="004E22D7"/>
    <w:rsid w:val="004E22ED"/>
    <w:rsid w:val="004E2864"/>
    <w:rsid w:val="004E3B69"/>
    <w:rsid w:val="004E4819"/>
    <w:rsid w:val="004E550D"/>
    <w:rsid w:val="004E6262"/>
    <w:rsid w:val="004E661B"/>
    <w:rsid w:val="004E6AD2"/>
    <w:rsid w:val="004E72E6"/>
    <w:rsid w:val="004E7DD8"/>
    <w:rsid w:val="004F09DA"/>
    <w:rsid w:val="004F0CA6"/>
    <w:rsid w:val="004F0EC9"/>
    <w:rsid w:val="004F1363"/>
    <w:rsid w:val="004F2F11"/>
    <w:rsid w:val="004F346C"/>
    <w:rsid w:val="004F3B34"/>
    <w:rsid w:val="004F3D7A"/>
    <w:rsid w:val="004F3F5F"/>
    <w:rsid w:val="004F4580"/>
    <w:rsid w:val="004F4DF9"/>
    <w:rsid w:val="004F4E6B"/>
    <w:rsid w:val="004F54A2"/>
    <w:rsid w:val="004F5B0D"/>
    <w:rsid w:val="004F5C9A"/>
    <w:rsid w:val="004F6230"/>
    <w:rsid w:val="004F6243"/>
    <w:rsid w:val="004F63FD"/>
    <w:rsid w:val="004F6760"/>
    <w:rsid w:val="004F6819"/>
    <w:rsid w:val="004F6BFB"/>
    <w:rsid w:val="004F6C2D"/>
    <w:rsid w:val="004F77E2"/>
    <w:rsid w:val="00500419"/>
    <w:rsid w:val="005008B0"/>
    <w:rsid w:val="005009A9"/>
    <w:rsid w:val="005020CB"/>
    <w:rsid w:val="00502300"/>
    <w:rsid w:val="00502621"/>
    <w:rsid w:val="00502C01"/>
    <w:rsid w:val="00503766"/>
    <w:rsid w:val="00503ABF"/>
    <w:rsid w:val="0050435C"/>
    <w:rsid w:val="0050447A"/>
    <w:rsid w:val="0050483B"/>
    <w:rsid w:val="00505C74"/>
    <w:rsid w:val="00506C65"/>
    <w:rsid w:val="0050788A"/>
    <w:rsid w:val="00507C40"/>
    <w:rsid w:val="0051086F"/>
    <w:rsid w:val="005118EE"/>
    <w:rsid w:val="0051218E"/>
    <w:rsid w:val="00512E93"/>
    <w:rsid w:val="0051334F"/>
    <w:rsid w:val="00513651"/>
    <w:rsid w:val="00513791"/>
    <w:rsid w:val="00514797"/>
    <w:rsid w:val="0051565A"/>
    <w:rsid w:val="00515FEF"/>
    <w:rsid w:val="0051740D"/>
    <w:rsid w:val="00517626"/>
    <w:rsid w:val="00520904"/>
    <w:rsid w:val="00521C9D"/>
    <w:rsid w:val="00521FF4"/>
    <w:rsid w:val="005221DE"/>
    <w:rsid w:val="0052236E"/>
    <w:rsid w:val="0052414B"/>
    <w:rsid w:val="00524840"/>
    <w:rsid w:val="0052649D"/>
    <w:rsid w:val="005267D0"/>
    <w:rsid w:val="00526ACF"/>
    <w:rsid w:val="00526CF8"/>
    <w:rsid w:val="00526E2A"/>
    <w:rsid w:val="00530279"/>
    <w:rsid w:val="00530570"/>
    <w:rsid w:val="00530770"/>
    <w:rsid w:val="00530785"/>
    <w:rsid w:val="0053111F"/>
    <w:rsid w:val="0053210E"/>
    <w:rsid w:val="00532DB1"/>
    <w:rsid w:val="005335CC"/>
    <w:rsid w:val="005340F6"/>
    <w:rsid w:val="005349AA"/>
    <w:rsid w:val="00534AA6"/>
    <w:rsid w:val="00535A54"/>
    <w:rsid w:val="00535A8A"/>
    <w:rsid w:val="005362E4"/>
    <w:rsid w:val="005366B1"/>
    <w:rsid w:val="00536D4B"/>
    <w:rsid w:val="00536DB6"/>
    <w:rsid w:val="0053775A"/>
    <w:rsid w:val="00537D3B"/>
    <w:rsid w:val="00540633"/>
    <w:rsid w:val="00540AF3"/>
    <w:rsid w:val="00540E4B"/>
    <w:rsid w:val="005421B4"/>
    <w:rsid w:val="0054268F"/>
    <w:rsid w:val="005431DD"/>
    <w:rsid w:val="00544EEB"/>
    <w:rsid w:val="00545969"/>
    <w:rsid w:val="0054659B"/>
    <w:rsid w:val="005467CF"/>
    <w:rsid w:val="005469E2"/>
    <w:rsid w:val="0054702E"/>
    <w:rsid w:val="00547EA1"/>
    <w:rsid w:val="00550184"/>
    <w:rsid w:val="00550602"/>
    <w:rsid w:val="00551086"/>
    <w:rsid w:val="00551675"/>
    <w:rsid w:val="00552B6D"/>
    <w:rsid w:val="00552CCA"/>
    <w:rsid w:val="00552EDF"/>
    <w:rsid w:val="0055383C"/>
    <w:rsid w:val="00553E41"/>
    <w:rsid w:val="00554275"/>
    <w:rsid w:val="00554516"/>
    <w:rsid w:val="00554E9A"/>
    <w:rsid w:val="00555BF7"/>
    <w:rsid w:val="0055741E"/>
    <w:rsid w:val="00557A25"/>
    <w:rsid w:val="00557C2A"/>
    <w:rsid w:val="00560DBD"/>
    <w:rsid w:val="0056136B"/>
    <w:rsid w:val="00561E01"/>
    <w:rsid w:val="00562274"/>
    <w:rsid w:val="00562493"/>
    <w:rsid w:val="0056254A"/>
    <w:rsid w:val="005633BE"/>
    <w:rsid w:val="00564924"/>
    <w:rsid w:val="00565CAF"/>
    <w:rsid w:val="005662CF"/>
    <w:rsid w:val="00570189"/>
    <w:rsid w:val="00570FBD"/>
    <w:rsid w:val="00571417"/>
    <w:rsid w:val="00571B16"/>
    <w:rsid w:val="00571BAB"/>
    <w:rsid w:val="00572168"/>
    <w:rsid w:val="00572600"/>
    <w:rsid w:val="00572B76"/>
    <w:rsid w:val="00573444"/>
    <w:rsid w:val="005769FB"/>
    <w:rsid w:val="00577768"/>
    <w:rsid w:val="00580552"/>
    <w:rsid w:val="0058085B"/>
    <w:rsid w:val="005809D8"/>
    <w:rsid w:val="00581998"/>
    <w:rsid w:val="00582067"/>
    <w:rsid w:val="005820E7"/>
    <w:rsid w:val="00582220"/>
    <w:rsid w:val="005825BC"/>
    <w:rsid w:val="005831FB"/>
    <w:rsid w:val="00583FE3"/>
    <w:rsid w:val="005844D7"/>
    <w:rsid w:val="005845EB"/>
    <w:rsid w:val="00584E79"/>
    <w:rsid w:val="00585AFC"/>
    <w:rsid w:val="00586414"/>
    <w:rsid w:val="00586CAE"/>
    <w:rsid w:val="005871A4"/>
    <w:rsid w:val="005875BC"/>
    <w:rsid w:val="005878CA"/>
    <w:rsid w:val="00587A47"/>
    <w:rsid w:val="00587E94"/>
    <w:rsid w:val="00590199"/>
    <w:rsid w:val="00590787"/>
    <w:rsid w:val="005915C1"/>
    <w:rsid w:val="005919F1"/>
    <w:rsid w:val="00592020"/>
    <w:rsid w:val="00592BB4"/>
    <w:rsid w:val="00592E10"/>
    <w:rsid w:val="00592EDB"/>
    <w:rsid w:val="0059307A"/>
    <w:rsid w:val="0059391D"/>
    <w:rsid w:val="005942EB"/>
    <w:rsid w:val="0059471E"/>
    <w:rsid w:val="005951D5"/>
    <w:rsid w:val="0059540E"/>
    <w:rsid w:val="005962B9"/>
    <w:rsid w:val="00596563"/>
    <w:rsid w:val="00596A83"/>
    <w:rsid w:val="005975CF"/>
    <w:rsid w:val="00597A1B"/>
    <w:rsid w:val="00597E3F"/>
    <w:rsid w:val="005A0672"/>
    <w:rsid w:val="005A074C"/>
    <w:rsid w:val="005A1632"/>
    <w:rsid w:val="005A2F9E"/>
    <w:rsid w:val="005A3EE8"/>
    <w:rsid w:val="005A4A61"/>
    <w:rsid w:val="005A5A5B"/>
    <w:rsid w:val="005A5A8F"/>
    <w:rsid w:val="005A6181"/>
    <w:rsid w:val="005A6CB0"/>
    <w:rsid w:val="005A6D17"/>
    <w:rsid w:val="005A76EA"/>
    <w:rsid w:val="005A7756"/>
    <w:rsid w:val="005A7EBF"/>
    <w:rsid w:val="005B0130"/>
    <w:rsid w:val="005B0AE5"/>
    <w:rsid w:val="005B0E16"/>
    <w:rsid w:val="005B115E"/>
    <w:rsid w:val="005B21C4"/>
    <w:rsid w:val="005B2711"/>
    <w:rsid w:val="005B2BE7"/>
    <w:rsid w:val="005B2E51"/>
    <w:rsid w:val="005B3B68"/>
    <w:rsid w:val="005B3F61"/>
    <w:rsid w:val="005B3FEB"/>
    <w:rsid w:val="005B44A6"/>
    <w:rsid w:val="005B4724"/>
    <w:rsid w:val="005B56D6"/>
    <w:rsid w:val="005B643E"/>
    <w:rsid w:val="005B728C"/>
    <w:rsid w:val="005B7568"/>
    <w:rsid w:val="005C0F8D"/>
    <w:rsid w:val="005C189A"/>
    <w:rsid w:val="005C1DAE"/>
    <w:rsid w:val="005C1ED6"/>
    <w:rsid w:val="005C2469"/>
    <w:rsid w:val="005C2A9E"/>
    <w:rsid w:val="005C36E1"/>
    <w:rsid w:val="005C3956"/>
    <w:rsid w:val="005C3D89"/>
    <w:rsid w:val="005C3EB9"/>
    <w:rsid w:val="005C4156"/>
    <w:rsid w:val="005C58E9"/>
    <w:rsid w:val="005C65F3"/>
    <w:rsid w:val="005C708B"/>
    <w:rsid w:val="005C7884"/>
    <w:rsid w:val="005D0396"/>
    <w:rsid w:val="005D0EFC"/>
    <w:rsid w:val="005D1D64"/>
    <w:rsid w:val="005D242F"/>
    <w:rsid w:val="005D3272"/>
    <w:rsid w:val="005D3BD4"/>
    <w:rsid w:val="005D3BF4"/>
    <w:rsid w:val="005D3E95"/>
    <w:rsid w:val="005D43CD"/>
    <w:rsid w:val="005D45A5"/>
    <w:rsid w:val="005D4887"/>
    <w:rsid w:val="005D7343"/>
    <w:rsid w:val="005D778C"/>
    <w:rsid w:val="005D7E36"/>
    <w:rsid w:val="005D7EC5"/>
    <w:rsid w:val="005E004A"/>
    <w:rsid w:val="005E01A2"/>
    <w:rsid w:val="005E10DC"/>
    <w:rsid w:val="005E12E8"/>
    <w:rsid w:val="005E1300"/>
    <w:rsid w:val="005E3F56"/>
    <w:rsid w:val="005E4476"/>
    <w:rsid w:val="005E480A"/>
    <w:rsid w:val="005E52FC"/>
    <w:rsid w:val="005E55F7"/>
    <w:rsid w:val="005E57C8"/>
    <w:rsid w:val="005E5EF2"/>
    <w:rsid w:val="005E6E32"/>
    <w:rsid w:val="005E75F4"/>
    <w:rsid w:val="005F09F1"/>
    <w:rsid w:val="005F0F6D"/>
    <w:rsid w:val="005F1594"/>
    <w:rsid w:val="005F1A7D"/>
    <w:rsid w:val="005F1B52"/>
    <w:rsid w:val="005F1C45"/>
    <w:rsid w:val="005F2ACC"/>
    <w:rsid w:val="005F2EB2"/>
    <w:rsid w:val="005F324A"/>
    <w:rsid w:val="005F436D"/>
    <w:rsid w:val="005F4A97"/>
    <w:rsid w:val="005F502B"/>
    <w:rsid w:val="005F5724"/>
    <w:rsid w:val="005F5DCC"/>
    <w:rsid w:val="005F6D88"/>
    <w:rsid w:val="005F70C1"/>
    <w:rsid w:val="005F70EE"/>
    <w:rsid w:val="005F7737"/>
    <w:rsid w:val="005F7870"/>
    <w:rsid w:val="005F7DB3"/>
    <w:rsid w:val="005F7E46"/>
    <w:rsid w:val="00600AE8"/>
    <w:rsid w:val="00600AFB"/>
    <w:rsid w:val="00601817"/>
    <w:rsid w:val="00602B49"/>
    <w:rsid w:val="00602F29"/>
    <w:rsid w:val="00603BBB"/>
    <w:rsid w:val="00604A69"/>
    <w:rsid w:val="00604BF4"/>
    <w:rsid w:val="00604DDD"/>
    <w:rsid w:val="006053F5"/>
    <w:rsid w:val="00606941"/>
    <w:rsid w:val="0060696A"/>
    <w:rsid w:val="00606AD1"/>
    <w:rsid w:val="006073C9"/>
    <w:rsid w:val="00610ED4"/>
    <w:rsid w:val="00611B35"/>
    <w:rsid w:val="00611B5A"/>
    <w:rsid w:val="00611E75"/>
    <w:rsid w:val="006125AF"/>
    <w:rsid w:val="00612907"/>
    <w:rsid w:val="00613484"/>
    <w:rsid w:val="006135A6"/>
    <w:rsid w:val="00614EDE"/>
    <w:rsid w:val="00614F77"/>
    <w:rsid w:val="00615333"/>
    <w:rsid w:val="00615608"/>
    <w:rsid w:val="00615823"/>
    <w:rsid w:val="006158A7"/>
    <w:rsid w:val="006159DC"/>
    <w:rsid w:val="00615F4E"/>
    <w:rsid w:val="00616583"/>
    <w:rsid w:val="00616B11"/>
    <w:rsid w:val="00616F6B"/>
    <w:rsid w:val="0062204B"/>
    <w:rsid w:val="00622D32"/>
    <w:rsid w:val="00623056"/>
    <w:rsid w:val="0062366A"/>
    <w:rsid w:val="00623C33"/>
    <w:rsid w:val="00625423"/>
    <w:rsid w:val="00625663"/>
    <w:rsid w:val="00626E38"/>
    <w:rsid w:val="00627040"/>
    <w:rsid w:val="006275DE"/>
    <w:rsid w:val="006276FD"/>
    <w:rsid w:val="0062770E"/>
    <w:rsid w:val="00630305"/>
    <w:rsid w:val="00630533"/>
    <w:rsid w:val="00630A26"/>
    <w:rsid w:val="00631AE3"/>
    <w:rsid w:val="00631D22"/>
    <w:rsid w:val="00632252"/>
    <w:rsid w:val="00633E5C"/>
    <w:rsid w:val="00634970"/>
    <w:rsid w:val="00634F02"/>
    <w:rsid w:val="0063742A"/>
    <w:rsid w:val="00637880"/>
    <w:rsid w:val="0063795B"/>
    <w:rsid w:val="00637E6C"/>
    <w:rsid w:val="006402A4"/>
    <w:rsid w:val="0064041E"/>
    <w:rsid w:val="00641C09"/>
    <w:rsid w:val="00641F4D"/>
    <w:rsid w:val="00641FF8"/>
    <w:rsid w:val="0064249D"/>
    <w:rsid w:val="006425FC"/>
    <w:rsid w:val="00643526"/>
    <w:rsid w:val="00643B28"/>
    <w:rsid w:val="00643CC7"/>
    <w:rsid w:val="00643E4C"/>
    <w:rsid w:val="00645B61"/>
    <w:rsid w:val="00646BA5"/>
    <w:rsid w:val="0064756F"/>
    <w:rsid w:val="006479CA"/>
    <w:rsid w:val="00647C4B"/>
    <w:rsid w:val="00647D2E"/>
    <w:rsid w:val="0065059B"/>
    <w:rsid w:val="00651780"/>
    <w:rsid w:val="00651B37"/>
    <w:rsid w:val="006522B7"/>
    <w:rsid w:val="0065296F"/>
    <w:rsid w:val="00652BC8"/>
    <w:rsid w:val="00653329"/>
    <w:rsid w:val="00653445"/>
    <w:rsid w:val="00653BE5"/>
    <w:rsid w:val="00653C93"/>
    <w:rsid w:val="00653C99"/>
    <w:rsid w:val="006545B6"/>
    <w:rsid w:val="00654EF1"/>
    <w:rsid w:val="00655247"/>
    <w:rsid w:val="00655C2E"/>
    <w:rsid w:val="0065611A"/>
    <w:rsid w:val="006575FA"/>
    <w:rsid w:val="006605F5"/>
    <w:rsid w:val="0066100F"/>
    <w:rsid w:val="00661DA0"/>
    <w:rsid w:val="0066252C"/>
    <w:rsid w:val="00662BD6"/>
    <w:rsid w:val="00663E8F"/>
    <w:rsid w:val="00664478"/>
    <w:rsid w:val="006647E4"/>
    <w:rsid w:val="00665960"/>
    <w:rsid w:val="00665FF4"/>
    <w:rsid w:val="00666A89"/>
    <w:rsid w:val="00666BAE"/>
    <w:rsid w:val="00670447"/>
    <w:rsid w:val="00670AFA"/>
    <w:rsid w:val="00670E90"/>
    <w:rsid w:val="00671577"/>
    <w:rsid w:val="00671792"/>
    <w:rsid w:val="00671993"/>
    <w:rsid w:val="00671C0A"/>
    <w:rsid w:val="0067244D"/>
    <w:rsid w:val="0067261B"/>
    <w:rsid w:val="006737F8"/>
    <w:rsid w:val="00673812"/>
    <w:rsid w:val="00673FD9"/>
    <w:rsid w:val="00673FF0"/>
    <w:rsid w:val="00674C29"/>
    <w:rsid w:val="00674D51"/>
    <w:rsid w:val="00675F2C"/>
    <w:rsid w:val="0067601E"/>
    <w:rsid w:val="00676044"/>
    <w:rsid w:val="006762CA"/>
    <w:rsid w:val="00676774"/>
    <w:rsid w:val="00676E5F"/>
    <w:rsid w:val="006770C3"/>
    <w:rsid w:val="00677135"/>
    <w:rsid w:val="006771AC"/>
    <w:rsid w:val="00677C4A"/>
    <w:rsid w:val="00680324"/>
    <w:rsid w:val="006810AB"/>
    <w:rsid w:val="006815A6"/>
    <w:rsid w:val="00682A23"/>
    <w:rsid w:val="00682F33"/>
    <w:rsid w:val="00683536"/>
    <w:rsid w:val="006837F1"/>
    <w:rsid w:val="00683A93"/>
    <w:rsid w:val="00683F12"/>
    <w:rsid w:val="00686750"/>
    <w:rsid w:val="00686B41"/>
    <w:rsid w:val="00686EFD"/>
    <w:rsid w:val="006870A1"/>
    <w:rsid w:val="00687609"/>
    <w:rsid w:val="00687961"/>
    <w:rsid w:val="00687A9B"/>
    <w:rsid w:val="006900E3"/>
    <w:rsid w:val="00691A67"/>
    <w:rsid w:val="00691B49"/>
    <w:rsid w:val="00692183"/>
    <w:rsid w:val="006924B9"/>
    <w:rsid w:val="00692B75"/>
    <w:rsid w:val="006933FE"/>
    <w:rsid w:val="00693945"/>
    <w:rsid w:val="00694E32"/>
    <w:rsid w:val="006951A3"/>
    <w:rsid w:val="0069571F"/>
    <w:rsid w:val="00696466"/>
    <w:rsid w:val="006965EA"/>
    <w:rsid w:val="00696A0C"/>
    <w:rsid w:val="00696B2D"/>
    <w:rsid w:val="00697647"/>
    <w:rsid w:val="0069774D"/>
    <w:rsid w:val="006A03BF"/>
    <w:rsid w:val="006A06CF"/>
    <w:rsid w:val="006A0B36"/>
    <w:rsid w:val="006A1E65"/>
    <w:rsid w:val="006A2B9E"/>
    <w:rsid w:val="006A2E52"/>
    <w:rsid w:val="006A3CEC"/>
    <w:rsid w:val="006A4083"/>
    <w:rsid w:val="006A504D"/>
    <w:rsid w:val="006A5EAF"/>
    <w:rsid w:val="006A6A14"/>
    <w:rsid w:val="006A712B"/>
    <w:rsid w:val="006A74B6"/>
    <w:rsid w:val="006A785B"/>
    <w:rsid w:val="006A7BF0"/>
    <w:rsid w:val="006B0DDC"/>
    <w:rsid w:val="006B211A"/>
    <w:rsid w:val="006B2181"/>
    <w:rsid w:val="006B22DF"/>
    <w:rsid w:val="006B2372"/>
    <w:rsid w:val="006B24A3"/>
    <w:rsid w:val="006B2EF9"/>
    <w:rsid w:val="006B3152"/>
    <w:rsid w:val="006B33EE"/>
    <w:rsid w:val="006B4216"/>
    <w:rsid w:val="006B5167"/>
    <w:rsid w:val="006B603F"/>
    <w:rsid w:val="006B797E"/>
    <w:rsid w:val="006B7BCE"/>
    <w:rsid w:val="006B7F80"/>
    <w:rsid w:val="006C10D2"/>
    <w:rsid w:val="006C11F5"/>
    <w:rsid w:val="006C2034"/>
    <w:rsid w:val="006C37EB"/>
    <w:rsid w:val="006C3BDF"/>
    <w:rsid w:val="006C40C4"/>
    <w:rsid w:val="006C46E1"/>
    <w:rsid w:val="006C659B"/>
    <w:rsid w:val="006C6838"/>
    <w:rsid w:val="006C6C4B"/>
    <w:rsid w:val="006C6CC1"/>
    <w:rsid w:val="006D158A"/>
    <w:rsid w:val="006D47BB"/>
    <w:rsid w:val="006D495B"/>
    <w:rsid w:val="006D67FD"/>
    <w:rsid w:val="006D6A86"/>
    <w:rsid w:val="006D6EFE"/>
    <w:rsid w:val="006D740B"/>
    <w:rsid w:val="006E0A30"/>
    <w:rsid w:val="006E0B99"/>
    <w:rsid w:val="006E111E"/>
    <w:rsid w:val="006E224A"/>
    <w:rsid w:val="006E22C8"/>
    <w:rsid w:val="006E28EF"/>
    <w:rsid w:val="006E2A46"/>
    <w:rsid w:val="006E2C2D"/>
    <w:rsid w:val="006E32A1"/>
    <w:rsid w:val="006E32CB"/>
    <w:rsid w:val="006E34DF"/>
    <w:rsid w:val="006E3575"/>
    <w:rsid w:val="006E3AAA"/>
    <w:rsid w:val="006E440E"/>
    <w:rsid w:val="006E4A7D"/>
    <w:rsid w:val="006E6259"/>
    <w:rsid w:val="006E630B"/>
    <w:rsid w:val="006E63CA"/>
    <w:rsid w:val="006E6B7D"/>
    <w:rsid w:val="006E6D7D"/>
    <w:rsid w:val="006E74A2"/>
    <w:rsid w:val="006E78A5"/>
    <w:rsid w:val="006E7F6B"/>
    <w:rsid w:val="006F069F"/>
    <w:rsid w:val="006F1973"/>
    <w:rsid w:val="006F2ACE"/>
    <w:rsid w:val="006F340A"/>
    <w:rsid w:val="006F3D8B"/>
    <w:rsid w:val="006F47D2"/>
    <w:rsid w:val="006F4B94"/>
    <w:rsid w:val="006F4D1C"/>
    <w:rsid w:val="006F4F95"/>
    <w:rsid w:val="006F5688"/>
    <w:rsid w:val="006F577E"/>
    <w:rsid w:val="006F63E2"/>
    <w:rsid w:val="006F641C"/>
    <w:rsid w:val="006F702C"/>
    <w:rsid w:val="006F7802"/>
    <w:rsid w:val="00700189"/>
    <w:rsid w:val="007009F8"/>
    <w:rsid w:val="00701DE5"/>
    <w:rsid w:val="00702E27"/>
    <w:rsid w:val="00703187"/>
    <w:rsid w:val="00703A1C"/>
    <w:rsid w:val="00704754"/>
    <w:rsid w:val="00704CA8"/>
    <w:rsid w:val="00705D58"/>
    <w:rsid w:val="00705FE0"/>
    <w:rsid w:val="007061BC"/>
    <w:rsid w:val="00706E88"/>
    <w:rsid w:val="00707001"/>
    <w:rsid w:val="007070CD"/>
    <w:rsid w:val="007071C1"/>
    <w:rsid w:val="00707491"/>
    <w:rsid w:val="00707538"/>
    <w:rsid w:val="00707A6A"/>
    <w:rsid w:val="007100D6"/>
    <w:rsid w:val="007103A3"/>
    <w:rsid w:val="00710E0E"/>
    <w:rsid w:val="00711BB4"/>
    <w:rsid w:val="00711D77"/>
    <w:rsid w:val="007143F4"/>
    <w:rsid w:val="00715049"/>
    <w:rsid w:val="0071555A"/>
    <w:rsid w:val="0071562A"/>
    <w:rsid w:val="0071579A"/>
    <w:rsid w:val="007157FD"/>
    <w:rsid w:val="007169FF"/>
    <w:rsid w:val="00716E4A"/>
    <w:rsid w:val="007176E8"/>
    <w:rsid w:val="00720132"/>
    <w:rsid w:val="00720294"/>
    <w:rsid w:val="0072068E"/>
    <w:rsid w:val="007208D3"/>
    <w:rsid w:val="00720D66"/>
    <w:rsid w:val="007212C0"/>
    <w:rsid w:val="00721312"/>
    <w:rsid w:val="007213F5"/>
    <w:rsid w:val="00722145"/>
    <w:rsid w:val="007227BA"/>
    <w:rsid w:val="00722DC9"/>
    <w:rsid w:val="007235A2"/>
    <w:rsid w:val="00723726"/>
    <w:rsid w:val="00723C7E"/>
    <w:rsid w:val="00723FA8"/>
    <w:rsid w:val="007241B0"/>
    <w:rsid w:val="00725155"/>
    <w:rsid w:val="0072535F"/>
    <w:rsid w:val="00725BE2"/>
    <w:rsid w:val="00726EC8"/>
    <w:rsid w:val="00727073"/>
    <w:rsid w:val="0072713C"/>
    <w:rsid w:val="007278D0"/>
    <w:rsid w:val="00727A7F"/>
    <w:rsid w:val="00727E09"/>
    <w:rsid w:val="00730429"/>
    <w:rsid w:val="00730AB5"/>
    <w:rsid w:val="007317E7"/>
    <w:rsid w:val="0073198A"/>
    <w:rsid w:val="007331A1"/>
    <w:rsid w:val="007337F8"/>
    <w:rsid w:val="00733BA8"/>
    <w:rsid w:val="00733DD6"/>
    <w:rsid w:val="00734A6B"/>
    <w:rsid w:val="00734BC5"/>
    <w:rsid w:val="00734FD0"/>
    <w:rsid w:val="007355EB"/>
    <w:rsid w:val="00740041"/>
    <w:rsid w:val="00741A57"/>
    <w:rsid w:val="00741EEA"/>
    <w:rsid w:val="00743659"/>
    <w:rsid w:val="00743FCD"/>
    <w:rsid w:val="0074432C"/>
    <w:rsid w:val="007449B4"/>
    <w:rsid w:val="00744F45"/>
    <w:rsid w:val="00745C83"/>
    <w:rsid w:val="00746969"/>
    <w:rsid w:val="00746DC5"/>
    <w:rsid w:val="00747447"/>
    <w:rsid w:val="00747FDA"/>
    <w:rsid w:val="00750536"/>
    <w:rsid w:val="007510DC"/>
    <w:rsid w:val="0075139C"/>
    <w:rsid w:val="00751511"/>
    <w:rsid w:val="00751585"/>
    <w:rsid w:val="0075220F"/>
    <w:rsid w:val="007524FF"/>
    <w:rsid w:val="007529F9"/>
    <w:rsid w:val="00753062"/>
    <w:rsid w:val="007533EB"/>
    <w:rsid w:val="007543B4"/>
    <w:rsid w:val="00755458"/>
    <w:rsid w:val="007556D4"/>
    <w:rsid w:val="0075595B"/>
    <w:rsid w:val="0075636F"/>
    <w:rsid w:val="00756B4E"/>
    <w:rsid w:val="0075728B"/>
    <w:rsid w:val="007572B7"/>
    <w:rsid w:val="00760AA6"/>
    <w:rsid w:val="00761FEB"/>
    <w:rsid w:val="00762EDB"/>
    <w:rsid w:val="00763BA6"/>
    <w:rsid w:val="00764025"/>
    <w:rsid w:val="0076487C"/>
    <w:rsid w:val="00764905"/>
    <w:rsid w:val="00764ABD"/>
    <w:rsid w:val="00765551"/>
    <w:rsid w:val="00766897"/>
    <w:rsid w:val="00766AA8"/>
    <w:rsid w:val="00766B78"/>
    <w:rsid w:val="0077025A"/>
    <w:rsid w:val="007708DE"/>
    <w:rsid w:val="007719C1"/>
    <w:rsid w:val="00771A7E"/>
    <w:rsid w:val="00771AFE"/>
    <w:rsid w:val="007722F3"/>
    <w:rsid w:val="00772B5C"/>
    <w:rsid w:val="00773377"/>
    <w:rsid w:val="007738D9"/>
    <w:rsid w:val="0077507F"/>
    <w:rsid w:val="00775EED"/>
    <w:rsid w:val="00776C05"/>
    <w:rsid w:val="007770EC"/>
    <w:rsid w:val="00777C50"/>
    <w:rsid w:val="00777F43"/>
    <w:rsid w:val="007806BC"/>
    <w:rsid w:val="00780ED6"/>
    <w:rsid w:val="0078151F"/>
    <w:rsid w:val="007819BC"/>
    <w:rsid w:val="00782458"/>
    <w:rsid w:val="00782DEA"/>
    <w:rsid w:val="00782EB2"/>
    <w:rsid w:val="007831F8"/>
    <w:rsid w:val="00783E5D"/>
    <w:rsid w:val="0078554A"/>
    <w:rsid w:val="00785771"/>
    <w:rsid w:val="00785FFC"/>
    <w:rsid w:val="00786BC7"/>
    <w:rsid w:val="00786CE2"/>
    <w:rsid w:val="00787197"/>
    <w:rsid w:val="007871CB"/>
    <w:rsid w:val="00790401"/>
    <w:rsid w:val="00790EFD"/>
    <w:rsid w:val="0079120E"/>
    <w:rsid w:val="007912FE"/>
    <w:rsid w:val="007913F0"/>
    <w:rsid w:val="007915C0"/>
    <w:rsid w:val="007920E6"/>
    <w:rsid w:val="00792743"/>
    <w:rsid w:val="00792E02"/>
    <w:rsid w:val="0079382F"/>
    <w:rsid w:val="007969AC"/>
    <w:rsid w:val="007970A2"/>
    <w:rsid w:val="007974E7"/>
    <w:rsid w:val="00797ED8"/>
    <w:rsid w:val="007A061D"/>
    <w:rsid w:val="007A100B"/>
    <w:rsid w:val="007A11CE"/>
    <w:rsid w:val="007A278B"/>
    <w:rsid w:val="007A2CB0"/>
    <w:rsid w:val="007A2F8A"/>
    <w:rsid w:val="007A3B06"/>
    <w:rsid w:val="007A42FB"/>
    <w:rsid w:val="007A4824"/>
    <w:rsid w:val="007A4D94"/>
    <w:rsid w:val="007A5B11"/>
    <w:rsid w:val="007A674E"/>
    <w:rsid w:val="007A684E"/>
    <w:rsid w:val="007A71B3"/>
    <w:rsid w:val="007B111E"/>
    <w:rsid w:val="007B1D3D"/>
    <w:rsid w:val="007B1ED0"/>
    <w:rsid w:val="007B2BB8"/>
    <w:rsid w:val="007B335A"/>
    <w:rsid w:val="007B39AC"/>
    <w:rsid w:val="007B4535"/>
    <w:rsid w:val="007B5020"/>
    <w:rsid w:val="007B5384"/>
    <w:rsid w:val="007B55A8"/>
    <w:rsid w:val="007B6335"/>
    <w:rsid w:val="007C0F4B"/>
    <w:rsid w:val="007C20D9"/>
    <w:rsid w:val="007C227A"/>
    <w:rsid w:val="007C2552"/>
    <w:rsid w:val="007C34A4"/>
    <w:rsid w:val="007C36BB"/>
    <w:rsid w:val="007C37EF"/>
    <w:rsid w:val="007C445D"/>
    <w:rsid w:val="007C537B"/>
    <w:rsid w:val="007C561F"/>
    <w:rsid w:val="007C6175"/>
    <w:rsid w:val="007C6734"/>
    <w:rsid w:val="007C68D3"/>
    <w:rsid w:val="007C6B0F"/>
    <w:rsid w:val="007C7817"/>
    <w:rsid w:val="007D00CB"/>
    <w:rsid w:val="007D12D3"/>
    <w:rsid w:val="007D169D"/>
    <w:rsid w:val="007D178B"/>
    <w:rsid w:val="007D2052"/>
    <w:rsid w:val="007D2518"/>
    <w:rsid w:val="007D306C"/>
    <w:rsid w:val="007D3D1F"/>
    <w:rsid w:val="007D4410"/>
    <w:rsid w:val="007D4AD5"/>
    <w:rsid w:val="007D4AD9"/>
    <w:rsid w:val="007D4DDF"/>
    <w:rsid w:val="007D4ECC"/>
    <w:rsid w:val="007D4F2F"/>
    <w:rsid w:val="007D6EF8"/>
    <w:rsid w:val="007E01BC"/>
    <w:rsid w:val="007E1033"/>
    <w:rsid w:val="007E1300"/>
    <w:rsid w:val="007E1C35"/>
    <w:rsid w:val="007E1D96"/>
    <w:rsid w:val="007E274A"/>
    <w:rsid w:val="007E2906"/>
    <w:rsid w:val="007E2FED"/>
    <w:rsid w:val="007E35B5"/>
    <w:rsid w:val="007E3745"/>
    <w:rsid w:val="007E4506"/>
    <w:rsid w:val="007E4705"/>
    <w:rsid w:val="007E47ED"/>
    <w:rsid w:val="007E4BB8"/>
    <w:rsid w:val="007E4BEA"/>
    <w:rsid w:val="007E5BA3"/>
    <w:rsid w:val="007E6C43"/>
    <w:rsid w:val="007E7322"/>
    <w:rsid w:val="007E75E0"/>
    <w:rsid w:val="007E7F0D"/>
    <w:rsid w:val="007E7F0F"/>
    <w:rsid w:val="007F074B"/>
    <w:rsid w:val="007F08DC"/>
    <w:rsid w:val="007F090E"/>
    <w:rsid w:val="007F0EA3"/>
    <w:rsid w:val="007F1A89"/>
    <w:rsid w:val="007F2A12"/>
    <w:rsid w:val="007F3E83"/>
    <w:rsid w:val="007F42A5"/>
    <w:rsid w:val="007F4A22"/>
    <w:rsid w:val="007F5AE5"/>
    <w:rsid w:val="007F60D2"/>
    <w:rsid w:val="007F663F"/>
    <w:rsid w:val="007F6B8F"/>
    <w:rsid w:val="007F74FB"/>
    <w:rsid w:val="007F7EEA"/>
    <w:rsid w:val="00800360"/>
    <w:rsid w:val="0080057A"/>
    <w:rsid w:val="00800A9D"/>
    <w:rsid w:val="008014A9"/>
    <w:rsid w:val="0080191A"/>
    <w:rsid w:val="00801B3C"/>
    <w:rsid w:val="00802579"/>
    <w:rsid w:val="008034BC"/>
    <w:rsid w:val="0080416C"/>
    <w:rsid w:val="008041BD"/>
    <w:rsid w:val="008041F7"/>
    <w:rsid w:val="008048DB"/>
    <w:rsid w:val="008049D0"/>
    <w:rsid w:val="00804F7F"/>
    <w:rsid w:val="00805911"/>
    <w:rsid w:val="008066EE"/>
    <w:rsid w:val="008073B6"/>
    <w:rsid w:val="00807DA6"/>
    <w:rsid w:val="0081025B"/>
    <w:rsid w:val="008109DA"/>
    <w:rsid w:val="008122FC"/>
    <w:rsid w:val="00812A62"/>
    <w:rsid w:val="00812F5F"/>
    <w:rsid w:val="00813454"/>
    <w:rsid w:val="00814982"/>
    <w:rsid w:val="008153DB"/>
    <w:rsid w:val="008156C4"/>
    <w:rsid w:val="008158CB"/>
    <w:rsid w:val="008162EE"/>
    <w:rsid w:val="00816858"/>
    <w:rsid w:val="00816EE1"/>
    <w:rsid w:val="0082062E"/>
    <w:rsid w:val="00821AB2"/>
    <w:rsid w:val="00821DC1"/>
    <w:rsid w:val="008227A6"/>
    <w:rsid w:val="00823050"/>
    <w:rsid w:val="008236C1"/>
    <w:rsid w:val="008236C9"/>
    <w:rsid w:val="00824655"/>
    <w:rsid w:val="00824A83"/>
    <w:rsid w:val="00826023"/>
    <w:rsid w:val="00826DB2"/>
    <w:rsid w:val="0082713B"/>
    <w:rsid w:val="00827815"/>
    <w:rsid w:val="00830184"/>
    <w:rsid w:val="0083085E"/>
    <w:rsid w:val="00831966"/>
    <w:rsid w:val="00831C50"/>
    <w:rsid w:val="00832A02"/>
    <w:rsid w:val="00832EE6"/>
    <w:rsid w:val="0083304D"/>
    <w:rsid w:val="00833F1D"/>
    <w:rsid w:val="0083428D"/>
    <w:rsid w:val="008349DC"/>
    <w:rsid w:val="00835DD3"/>
    <w:rsid w:val="00836281"/>
    <w:rsid w:val="00836C71"/>
    <w:rsid w:val="0083750C"/>
    <w:rsid w:val="00837800"/>
    <w:rsid w:val="00837999"/>
    <w:rsid w:val="00837ED8"/>
    <w:rsid w:val="008409A9"/>
    <w:rsid w:val="0084152F"/>
    <w:rsid w:val="008416B0"/>
    <w:rsid w:val="008429D1"/>
    <w:rsid w:val="00842D5D"/>
    <w:rsid w:val="00843078"/>
    <w:rsid w:val="00843D8C"/>
    <w:rsid w:val="00844A57"/>
    <w:rsid w:val="00844D5E"/>
    <w:rsid w:val="0084505E"/>
    <w:rsid w:val="00845447"/>
    <w:rsid w:val="0084669A"/>
    <w:rsid w:val="00847C72"/>
    <w:rsid w:val="0085046D"/>
    <w:rsid w:val="00850584"/>
    <w:rsid w:val="008509D8"/>
    <w:rsid w:val="00850B33"/>
    <w:rsid w:val="00851193"/>
    <w:rsid w:val="008518B1"/>
    <w:rsid w:val="00852666"/>
    <w:rsid w:val="008533FC"/>
    <w:rsid w:val="008541BD"/>
    <w:rsid w:val="008566B4"/>
    <w:rsid w:val="0085690D"/>
    <w:rsid w:val="008569AD"/>
    <w:rsid w:val="00856B30"/>
    <w:rsid w:val="00857DB5"/>
    <w:rsid w:val="0086147C"/>
    <w:rsid w:val="0086235D"/>
    <w:rsid w:val="00863093"/>
    <w:rsid w:val="00863F9C"/>
    <w:rsid w:val="00864FF5"/>
    <w:rsid w:val="008653CD"/>
    <w:rsid w:val="0086565B"/>
    <w:rsid w:val="008669F4"/>
    <w:rsid w:val="008677B7"/>
    <w:rsid w:val="008708BD"/>
    <w:rsid w:val="00870D62"/>
    <w:rsid w:val="00870E4B"/>
    <w:rsid w:val="00870EE3"/>
    <w:rsid w:val="00871218"/>
    <w:rsid w:val="0087260C"/>
    <w:rsid w:val="00872A4C"/>
    <w:rsid w:val="00872E7D"/>
    <w:rsid w:val="008733BD"/>
    <w:rsid w:val="00873647"/>
    <w:rsid w:val="008740FF"/>
    <w:rsid w:val="0087472F"/>
    <w:rsid w:val="008749E2"/>
    <w:rsid w:val="00875584"/>
    <w:rsid w:val="008762C3"/>
    <w:rsid w:val="00876E17"/>
    <w:rsid w:val="00877C89"/>
    <w:rsid w:val="0088053B"/>
    <w:rsid w:val="008812CF"/>
    <w:rsid w:val="00881FB0"/>
    <w:rsid w:val="00881FC9"/>
    <w:rsid w:val="00883176"/>
    <w:rsid w:val="008840EB"/>
    <w:rsid w:val="0088583C"/>
    <w:rsid w:val="0088584B"/>
    <w:rsid w:val="00885DA9"/>
    <w:rsid w:val="00886228"/>
    <w:rsid w:val="0088753F"/>
    <w:rsid w:val="00887763"/>
    <w:rsid w:val="00887EBD"/>
    <w:rsid w:val="00890AFB"/>
    <w:rsid w:val="00890E90"/>
    <w:rsid w:val="0089109C"/>
    <w:rsid w:val="00891713"/>
    <w:rsid w:val="00891BFF"/>
    <w:rsid w:val="00891CB2"/>
    <w:rsid w:val="00891E7B"/>
    <w:rsid w:val="00892CF3"/>
    <w:rsid w:val="00893AF2"/>
    <w:rsid w:val="0089403C"/>
    <w:rsid w:val="00894353"/>
    <w:rsid w:val="00894C16"/>
    <w:rsid w:val="0089617E"/>
    <w:rsid w:val="0089647C"/>
    <w:rsid w:val="0089728D"/>
    <w:rsid w:val="008A0632"/>
    <w:rsid w:val="008A1672"/>
    <w:rsid w:val="008A1CE8"/>
    <w:rsid w:val="008A4071"/>
    <w:rsid w:val="008A41D6"/>
    <w:rsid w:val="008A4B90"/>
    <w:rsid w:val="008A4FF1"/>
    <w:rsid w:val="008A5100"/>
    <w:rsid w:val="008A5418"/>
    <w:rsid w:val="008A651B"/>
    <w:rsid w:val="008A7362"/>
    <w:rsid w:val="008B10ED"/>
    <w:rsid w:val="008B1298"/>
    <w:rsid w:val="008B1376"/>
    <w:rsid w:val="008B1514"/>
    <w:rsid w:val="008B1CB4"/>
    <w:rsid w:val="008B1D98"/>
    <w:rsid w:val="008B5C38"/>
    <w:rsid w:val="008B61D4"/>
    <w:rsid w:val="008B626B"/>
    <w:rsid w:val="008B6512"/>
    <w:rsid w:val="008B7751"/>
    <w:rsid w:val="008B7C25"/>
    <w:rsid w:val="008B7ECB"/>
    <w:rsid w:val="008C0673"/>
    <w:rsid w:val="008C0D19"/>
    <w:rsid w:val="008C2007"/>
    <w:rsid w:val="008C331E"/>
    <w:rsid w:val="008C347F"/>
    <w:rsid w:val="008C49D2"/>
    <w:rsid w:val="008C5988"/>
    <w:rsid w:val="008C5ACD"/>
    <w:rsid w:val="008C6066"/>
    <w:rsid w:val="008C78B2"/>
    <w:rsid w:val="008D09B9"/>
    <w:rsid w:val="008D1970"/>
    <w:rsid w:val="008D242F"/>
    <w:rsid w:val="008D28F9"/>
    <w:rsid w:val="008D3655"/>
    <w:rsid w:val="008D3DF5"/>
    <w:rsid w:val="008D4813"/>
    <w:rsid w:val="008D51E4"/>
    <w:rsid w:val="008D5348"/>
    <w:rsid w:val="008D5F19"/>
    <w:rsid w:val="008D658B"/>
    <w:rsid w:val="008D6F36"/>
    <w:rsid w:val="008D72F9"/>
    <w:rsid w:val="008D73A9"/>
    <w:rsid w:val="008D7591"/>
    <w:rsid w:val="008E195C"/>
    <w:rsid w:val="008E1D0B"/>
    <w:rsid w:val="008E2180"/>
    <w:rsid w:val="008E286E"/>
    <w:rsid w:val="008E294F"/>
    <w:rsid w:val="008E37A0"/>
    <w:rsid w:val="008E41F7"/>
    <w:rsid w:val="008E4829"/>
    <w:rsid w:val="008E5986"/>
    <w:rsid w:val="008E64BD"/>
    <w:rsid w:val="008E65BC"/>
    <w:rsid w:val="008E7307"/>
    <w:rsid w:val="008E7DC0"/>
    <w:rsid w:val="008F0846"/>
    <w:rsid w:val="008F0C37"/>
    <w:rsid w:val="008F0D37"/>
    <w:rsid w:val="008F1BE3"/>
    <w:rsid w:val="008F1F56"/>
    <w:rsid w:val="008F25B8"/>
    <w:rsid w:val="008F2ABA"/>
    <w:rsid w:val="008F3C07"/>
    <w:rsid w:val="008F3D68"/>
    <w:rsid w:val="008F4E21"/>
    <w:rsid w:val="008F5979"/>
    <w:rsid w:val="008F5DE0"/>
    <w:rsid w:val="008F6034"/>
    <w:rsid w:val="008F62F8"/>
    <w:rsid w:val="008F6306"/>
    <w:rsid w:val="008F67F3"/>
    <w:rsid w:val="008F6A9E"/>
    <w:rsid w:val="008F7093"/>
    <w:rsid w:val="008F71A1"/>
    <w:rsid w:val="008F725C"/>
    <w:rsid w:val="008F7EEB"/>
    <w:rsid w:val="009009EE"/>
    <w:rsid w:val="00900DD8"/>
    <w:rsid w:val="00901184"/>
    <w:rsid w:val="009013AA"/>
    <w:rsid w:val="009016F3"/>
    <w:rsid w:val="00902F5A"/>
    <w:rsid w:val="009036FB"/>
    <w:rsid w:val="00903A73"/>
    <w:rsid w:val="00903D49"/>
    <w:rsid w:val="0090402D"/>
    <w:rsid w:val="00904678"/>
    <w:rsid w:val="00904842"/>
    <w:rsid w:val="00904BA4"/>
    <w:rsid w:val="009055F0"/>
    <w:rsid w:val="00905AE6"/>
    <w:rsid w:val="00906713"/>
    <w:rsid w:val="00906C08"/>
    <w:rsid w:val="00906F47"/>
    <w:rsid w:val="00910C73"/>
    <w:rsid w:val="00910D1B"/>
    <w:rsid w:val="0091129D"/>
    <w:rsid w:val="009113EB"/>
    <w:rsid w:val="00911949"/>
    <w:rsid w:val="00913360"/>
    <w:rsid w:val="0091373F"/>
    <w:rsid w:val="00913BAD"/>
    <w:rsid w:val="00914CB8"/>
    <w:rsid w:val="00916097"/>
    <w:rsid w:val="00916215"/>
    <w:rsid w:val="00916682"/>
    <w:rsid w:val="009166AF"/>
    <w:rsid w:val="0091681E"/>
    <w:rsid w:val="00916F6F"/>
    <w:rsid w:val="0091727F"/>
    <w:rsid w:val="00917A79"/>
    <w:rsid w:val="00917E4C"/>
    <w:rsid w:val="00920D96"/>
    <w:rsid w:val="00920E26"/>
    <w:rsid w:val="009217F6"/>
    <w:rsid w:val="0092198A"/>
    <w:rsid w:val="009221B5"/>
    <w:rsid w:val="00922333"/>
    <w:rsid w:val="00923E21"/>
    <w:rsid w:val="00923E34"/>
    <w:rsid w:val="009249A1"/>
    <w:rsid w:val="009250E2"/>
    <w:rsid w:val="009253A5"/>
    <w:rsid w:val="00925C9B"/>
    <w:rsid w:val="00925CB4"/>
    <w:rsid w:val="0092646D"/>
    <w:rsid w:val="0092684B"/>
    <w:rsid w:val="00926FDA"/>
    <w:rsid w:val="00927B74"/>
    <w:rsid w:val="0093002C"/>
    <w:rsid w:val="00930B1F"/>
    <w:rsid w:val="0093125D"/>
    <w:rsid w:val="0093145E"/>
    <w:rsid w:val="009316DB"/>
    <w:rsid w:val="00931B23"/>
    <w:rsid w:val="00931BD8"/>
    <w:rsid w:val="0093327C"/>
    <w:rsid w:val="00933883"/>
    <w:rsid w:val="0093420E"/>
    <w:rsid w:val="00936990"/>
    <w:rsid w:val="00937789"/>
    <w:rsid w:val="00937C3E"/>
    <w:rsid w:val="00937DE7"/>
    <w:rsid w:val="00937FE0"/>
    <w:rsid w:val="009417C2"/>
    <w:rsid w:val="009424D6"/>
    <w:rsid w:val="00943098"/>
    <w:rsid w:val="009430B2"/>
    <w:rsid w:val="009430FD"/>
    <w:rsid w:val="009436C5"/>
    <w:rsid w:val="00944D63"/>
    <w:rsid w:val="00944DD1"/>
    <w:rsid w:val="00945122"/>
    <w:rsid w:val="00945B68"/>
    <w:rsid w:val="00945D2F"/>
    <w:rsid w:val="00946932"/>
    <w:rsid w:val="00946F1D"/>
    <w:rsid w:val="00947074"/>
    <w:rsid w:val="009475C0"/>
    <w:rsid w:val="00947AB8"/>
    <w:rsid w:val="00947AF2"/>
    <w:rsid w:val="00947E87"/>
    <w:rsid w:val="00947F08"/>
    <w:rsid w:val="009511B0"/>
    <w:rsid w:val="009522C9"/>
    <w:rsid w:val="00952556"/>
    <w:rsid w:val="00952748"/>
    <w:rsid w:val="00952933"/>
    <w:rsid w:val="00952B82"/>
    <w:rsid w:val="00952F0E"/>
    <w:rsid w:val="00953B29"/>
    <w:rsid w:val="00953D06"/>
    <w:rsid w:val="00955EF3"/>
    <w:rsid w:val="00956352"/>
    <w:rsid w:val="009563EC"/>
    <w:rsid w:val="00957836"/>
    <w:rsid w:val="00957E7B"/>
    <w:rsid w:val="00960434"/>
    <w:rsid w:val="00960463"/>
    <w:rsid w:val="0096066C"/>
    <w:rsid w:val="009613EA"/>
    <w:rsid w:val="00961580"/>
    <w:rsid w:val="00961777"/>
    <w:rsid w:val="00961AD4"/>
    <w:rsid w:val="00961BE1"/>
    <w:rsid w:val="00962683"/>
    <w:rsid w:val="0096269A"/>
    <w:rsid w:val="009627ED"/>
    <w:rsid w:val="0096385B"/>
    <w:rsid w:val="00965048"/>
    <w:rsid w:val="009656A8"/>
    <w:rsid w:val="009669EF"/>
    <w:rsid w:val="009677C9"/>
    <w:rsid w:val="00967B70"/>
    <w:rsid w:val="009704C6"/>
    <w:rsid w:val="00970750"/>
    <w:rsid w:val="00970BA4"/>
    <w:rsid w:val="00970CB4"/>
    <w:rsid w:val="00970DF8"/>
    <w:rsid w:val="009710C4"/>
    <w:rsid w:val="00971A8A"/>
    <w:rsid w:val="00971B20"/>
    <w:rsid w:val="0097217B"/>
    <w:rsid w:val="00972937"/>
    <w:rsid w:val="00973347"/>
    <w:rsid w:val="00973656"/>
    <w:rsid w:val="00973EC5"/>
    <w:rsid w:val="009750F4"/>
    <w:rsid w:val="00975979"/>
    <w:rsid w:val="00975C48"/>
    <w:rsid w:val="00975C93"/>
    <w:rsid w:val="00977D61"/>
    <w:rsid w:val="009802C4"/>
    <w:rsid w:val="00980C59"/>
    <w:rsid w:val="009816B1"/>
    <w:rsid w:val="009820D2"/>
    <w:rsid w:val="0098361D"/>
    <w:rsid w:val="009848CE"/>
    <w:rsid w:val="00984C25"/>
    <w:rsid w:val="00984E74"/>
    <w:rsid w:val="00985B09"/>
    <w:rsid w:val="00985FEA"/>
    <w:rsid w:val="009865D7"/>
    <w:rsid w:val="0098676C"/>
    <w:rsid w:val="00986F50"/>
    <w:rsid w:val="0098718E"/>
    <w:rsid w:val="009900DD"/>
    <w:rsid w:val="00990A5D"/>
    <w:rsid w:val="0099255D"/>
    <w:rsid w:val="0099380A"/>
    <w:rsid w:val="00993861"/>
    <w:rsid w:val="0099463C"/>
    <w:rsid w:val="00994640"/>
    <w:rsid w:val="00994C43"/>
    <w:rsid w:val="009950D2"/>
    <w:rsid w:val="0099517F"/>
    <w:rsid w:val="009954D2"/>
    <w:rsid w:val="00995555"/>
    <w:rsid w:val="00995A07"/>
    <w:rsid w:val="00995EF1"/>
    <w:rsid w:val="009961A1"/>
    <w:rsid w:val="0099639A"/>
    <w:rsid w:val="00996569"/>
    <w:rsid w:val="00996BA6"/>
    <w:rsid w:val="00997733"/>
    <w:rsid w:val="009978CE"/>
    <w:rsid w:val="00997B16"/>
    <w:rsid w:val="00997F0B"/>
    <w:rsid w:val="009A192D"/>
    <w:rsid w:val="009A1FDB"/>
    <w:rsid w:val="009A2C93"/>
    <w:rsid w:val="009A3407"/>
    <w:rsid w:val="009A4576"/>
    <w:rsid w:val="009A467F"/>
    <w:rsid w:val="009A5059"/>
    <w:rsid w:val="009A51D8"/>
    <w:rsid w:val="009A53E6"/>
    <w:rsid w:val="009A5905"/>
    <w:rsid w:val="009A5C77"/>
    <w:rsid w:val="009A6063"/>
    <w:rsid w:val="009A67D2"/>
    <w:rsid w:val="009A68F5"/>
    <w:rsid w:val="009A69DD"/>
    <w:rsid w:val="009A7512"/>
    <w:rsid w:val="009A7650"/>
    <w:rsid w:val="009A78A2"/>
    <w:rsid w:val="009B07E3"/>
    <w:rsid w:val="009B0BFB"/>
    <w:rsid w:val="009B1878"/>
    <w:rsid w:val="009B1CD9"/>
    <w:rsid w:val="009B1F77"/>
    <w:rsid w:val="009B2AC5"/>
    <w:rsid w:val="009B3645"/>
    <w:rsid w:val="009B3E39"/>
    <w:rsid w:val="009B566F"/>
    <w:rsid w:val="009B5DE8"/>
    <w:rsid w:val="009B64FE"/>
    <w:rsid w:val="009B6821"/>
    <w:rsid w:val="009B731C"/>
    <w:rsid w:val="009B7B52"/>
    <w:rsid w:val="009C0EF4"/>
    <w:rsid w:val="009C1B6D"/>
    <w:rsid w:val="009C244E"/>
    <w:rsid w:val="009C2A01"/>
    <w:rsid w:val="009C2DD7"/>
    <w:rsid w:val="009C2F0D"/>
    <w:rsid w:val="009C3D55"/>
    <w:rsid w:val="009C40CB"/>
    <w:rsid w:val="009C42B3"/>
    <w:rsid w:val="009C51D7"/>
    <w:rsid w:val="009C595B"/>
    <w:rsid w:val="009C59E2"/>
    <w:rsid w:val="009C5EB1"/>
    <w:rsid w:val="009C60B9"/>
    <w:rsid w:val="009C6724"/>
    <w:rsid w:val="009C698B"/>
    <w:rsid w:val="009C6E4F"/>
    <w:rsid w:val="009C6EAA"/>
    <w:rsid w:val="009C7900"/>
    <w:rsid w:val="009C7B60"/>
    <w:rsid w:val="009D09EF"/>
    <w:rsid w:val="009D0BD7"/>
    <w:rsid w:val="009D1B82"/>
    <w:rsid w:val="009D1BA8"/>
    <w:rsid w:val="009D1C98"/>
    <w:rsid w:val="009D2EA6"/>
    <w:rsid w:val="009D3C2A"/>
    <w:rsid w:val="009D3DDA"/>
    <w:rsid w:val="009D3EBF"/>
    <w:rsid w:val="009D3F52"/>
    <w:rsid w:val="009D5141"/>
    <w:rsid w:val="009D7956"/>
    <w:rsid w:val="009E0027"/>
    <w:rsid w:val="009E03B1"/>
    <w:rsid w:val="009E077E"/>
    <w:rsid w:val="009E12A3"/>
    <w:rsid w:val="009E17A4"/>
    <w:rsid w:val="009E17EE"/>
    <w:rsid w:val="009E196D"/>
    <w:rsid w:val="009E2F67"/>
    <w:rsid w:val="009E3162"/>
    <w:rsid w:val="009E38B5"/>
    <w:rsid w:val="009E436D"/>
    <w:rsid w:val="009E43E5"/>
    <w:rsid w:val="009E46A3"/>
    <w:rsid w:val="009E5BFA"/>
    <w:rsid w:val="009E79E8"/>
    <w:rsid w:val="009F0174"/>
    <w:rsid w:val="009F1078"/>
    <w:rsid w:val="009F1B09"/>
    <w:rsid w:val="009F1EDE"/>
    <w:rsid w:val="009F1FAD"/>
    <w:rsid w:val="009F35F3"/>
    <w:rsid w:val="009F3F8C"/>
    <w:rsid w:val="009F3FD5"/>
    <w:rsid w:val="009F41E7"/>
    <w:rsid w:val="009F4425"/>
    <w:rsid w:val="009F4432"/>
    <w:rsid w:val="009F57E2"/>
    <w:rsid w:val="009F5842"/>
    <w:rsid w:val="009F699D"/>
    <w:rsid w:val="009F6FD2"/>
    <w:rsid w:val="009F7419"/>
    <w:rsid w:val="00A000E8"/>
    <w:rsid w:val="00A013DD"/>
    <w:rsid w:val="00A01902"/>
    <w:rsid w:val="00A01BE3"/>
    <w:rsid w:val="00A05452"/>
    <w:rsid w:val="00A0546E"/>
    <w:rsid w:val="00A05861"/>
    <w:rsid w:val="00A05B11"/>
    <w:rsid w:val="00A05F62"/>
    <w:rsid w:val="00A05F7E"/>
    <w:rsid w:val="00A0647E"/>
    <w:rsid w:val="00A0690B"/>
    <w:rsid w:val="00A06ECC"/>
    <w:rsid w:val="00A070F0"/>
    <w:rsid w:val="00A07449"/>
    <w:rsid w:val="00A07AC7"/>
    <w:rsid w:val="00A102E8"/>
    <w:rsid w:val="00A10546"/>
    <w:rsid w:val="00A1081B"/>
    <w:rsid w:val="00A1214D"/>
    <w:rsid w:val="00A1252B"/>
    <w:rsid w:val="00A132CD"/>
    <w:rsid w:val="00A133FB"/>
    <w:rsid w:val="00A13DBA"/>
    <w:rsid w:val="00A13EDE"/>
    <w:rsid w:val="00A1457A"/>
    <w:rsid w:val="00A14667"/>
    <w:rsid w:val="00A1481A"/>
    <w:rsid w:val="00A174A5"/>
    <w:rsid w:val="00A20D12"/>
    <w:rsid w:val="00A20DAE"/>
    <w:rsid w:val="00A22618"/>
    <w:rsid w:val="00A23238"/>
    <w:rsid w:val="00A24640"/>
    <w:rsid w:val="00A24C2D"/>
    <w:rsid w:val="00A24D08"/>
    <w:rsid w:val="00A250FA"/>
    <w:rsid w:val="00A25BC6"/>
    <w:rsid w:val="00A26070"/>
    <w:rsid w:val="00A2639C"/>
    <w:rsid w:val="00A268F8"/>
    <w:rsid w:val="00A26A8F"/>
    <w:rsid w:val="00A26C93"/>
    <w:rsid w:val="00A26D21"/>
    <w:rsid w:val="00A26F24"/>
    <w:rsid w:val="00A308F3"/>
    <w:rsid w:val="00A30FB1"/>
    <w:rsid w:val="00A319D4"/>
    <w:rsid w:val="00A32061"/>
    <w:rsid w:val="00A324B6"/>
    <w:rsid w:val="00A32A1B"/>
    <w:rsid w:val="00A32DBB"/>
    <w:rsid w:val="00A33AF7"/>
    <w:rsid w:val="00A34747"/>
    <w:rsid w:val="00A3515D"/>
    <w:rsid w:val="00A364E6"/>
    <w:rsid w:val="00A36EFF"/>
    <w:rsid w:val="00A36F61"/>
    <w:rsid w:val="00A4003A"/>
    <w:rsid w:val="00A40556"/>
    <w:rsid w:val="00A4089C"/>
    <w:rsid w:val="00A4090B"/>
    <w:rsid w:val="00A40DF3"/>
    <w:rsid w:val="00A41480"/>
    <w:rsid w:val="00A4166C"/>
    <w:rsid w:val="00A419AC"/>
    <w:rsid w:val="00A420F2"/>
    <w:rsid w:val="00A432E6"/>
    <w:rsid w:val="00A436B5"/>
    <w:rsid w:val="00A4463C"/>
    <w:rsid w:val="00A44CE9"/>
    <w:rsid w:val="00A44F65"/>
    <w:rsid w:val="00A46131"/>
    <w:rsid w:val="00A467D9"/>
    <w:rsid w:val="00A46DA6"/>
    <w:rsid w:val="00A47373"/>
    <w:rsid w:val="00A4754C"/>
    <w:rsid w:val="00A47846"/>
    <w:rsid w:val="00A506C1"/>
    <w:rsid w:val="00A507D7"/>
    <w:rsid w:val="00A50B55"/>
    <w:rsid w:val="00A512E6"/>
    <w:rsid w:val="00A51C90"/>
    <w:rsid w:val="00A51EB4"/>
    <w:rsid w:val="00A520E9"/>
    <w:rsid w:val="00A52535"/>
    <w:rsid w:val="00A528C9"/>
    <w:rsid w:val="00A52E74"/>
    <w:rsid w:val="00A533A5"/>
    <w:rsid w:val="00A54169"/>
    <w:rsid w:val="00A5524A"/>
    <w:rsid w:val="00A553C4"/>
    <w:rsid w:val="00A553CC"/>
    <w:rsid w:val="00A558DD"/>
    <w:rsid w:val="00A55A29"/>
    <w:rsid w:val="00A55A8F"/>
    <w:rsid w:val="00A55AA8"/>
    <w:rsid w:val="00A55AFE"/>
    <w:rsid w:val="00A55E9F"/>
    <w:rsid w:val="00A564F3"/>
    <w:rsid w:val="00A56B57"/>
    <w:rsid w:val="00A56FFC"/>
    <w:rsid w:val="00A60B45"/>
    <w:rsid w:val="00A60C22"/>
    <w:rsid w:val="00A622B5"/>
    <w:rsid w:val="00A625F1"/>
    <w:rsid w:val="00A63B5F"/>
    <w:rsid w:val="00A6419D"/>
    <w:rsid w:val="00A6494C"/>
    <w:rsid w:val="00A64DC9"/>
    <w:rsid w:val="00A66C5D"/>
    <w:rsid w:val="00A67172"/>
    <w:rsid w:val="00A67374"/>
    <w:rsid w:val="00A678C7"/>
    <w:rsid w:val="00A67CEB"/>
    <w:rsid w:val="00A67D65"/>
    <w:rsid w:val="00A67FDB"/>
    <w:rsid w:val="00A7023B"/>
    <w:rsid w:val="00A70520"/>
    <w:rsid w:val="00A70A4F"/>
    <w:rsid w:val="00A70F54"/>
    <w:rsid w:val="00A713ED"/>
    <w:rsid w:val="00A71E62"/>
    <w:rsid w:val="00A723DF"/>
    <w:rsid w:val="00A730DD"/>
    <w:rsid w:val="00A731A2"/>
    <w:rsid w:val="00A73E2D"/>
    <w:rsid w:val="00A74916"/>
    <w:rsid w:val="00A75C80"/>
    <w:rsid w:val="00A76288"/>
    <w:rsid w:val="00A763CA"/>
    <w:rsid w:val="00A76BE8"/>
    <w:rsid w:val="00A80C9A"/>
    <w:rsid w:val="00A81297"/>
    <w:rsid w:val="00A81E2C"/>
    <w:rsid w:val="00A825ED"/>
    <w:rsid w:val="00A8294D"/>
    <w:rsid w:val="00A83090"/>
    <w:rsid w:val="00A84ABA"/>
    <w:rsid w:val="00A852FA"/>
    <w:rsid w:val="00A86120"/>
    <w:rsid w:val="00A863A9"/>
    <w:rsid w:val="00A86C08"/>
    <w:rsid w:val="00A87FD1"/>
    <w:rsid w:val="00A909F5"/>
    <w:rsid w:val="00A9111F"/>
    <w:rsid w:val="00A91B13"/>
    <w:rsid w:val="00A92ECE"/>
    <w:rsid w:val="00A9337C"/>
    <w:rsid w:val="00A93486"/>
    <w:rsid w:val="00A95020"/>
    <w:rsid w:val="00A95AEE"/>
    <w:rsid w:val="00A95B15"/>
    <w:rsid w:val="00A95FC2"/>
    <w:rsid w:val="00A97655"/>
    <w:rsid w:val="00A9773B"/>
    <w:rsid w:val="00AA0126"/>
    <w:rsid w:val="00AA0434"/>
    <w:rsid w:val="00AA0509"/>
    <w:rsid w:val="00AA0B7D"/>
    <w:rsid w:val="00AA1654"/>
    <w:rsid w:val="00AA1C46"/>
    <w:rsid w:val="00AA2013"/>
    <w:rsid w:val="00AA2D82"/>
    <w:rsid w:val="00AA2DDD"/>
    <w:rsid w:val="00AA38A8"/>
    <w:rsid w:val="00AA402E"/>
    <w:rsid w:val="00AA45A7"/>
    <w:rsid w:val="00AA578A"/>
    <w:rsid w:val="00AA5D8A"/>
    <w:rsid w:val="00AA752B"/>
    <w:rsid w:val="00AB098B"/>
    <w:rsid w:val="00AB0CA1"/>
    <w:rsid w:val="00AB15A2"/>
    <w:rsid w:val="00AB21C2"/>
    <w:rsid w:val="00AB230A"/>
    <w:rsid w:val="00AB2564"/>
    <w:rsid w:val="00AB2A54"/>
    <w:rsid w:val="00AB3621"/>
    <w:rsid w:val="00AB4005"/>
    <w:rsid w:val="00AB4088"/>
    <w:rsid w:val="00AB45F9"/>
    <w:rsid w:val="00AB60E8"/>
    <w:rsid w:val="00AB6598"/>
    <w:rsid w:val="00AB6648"/>
    <w:rsid w:val="00AB6ED0"/>
    <w:rsid w:val="00AB7ED2"/>
    <w:rsid w:val="00AC0878"/>
    <w:rsid w:val="00AC0EA9"/>
    <w:rsid w:val="00AC113B"/>
    <w:rsid w:val="00AC1A6A"/>
    <w:rsid w:val="00AC2106"/>
    <w:rsid w:val="00AC28F0"/>
    <w:rsid w:val="00AC2D54"/>
    <w:rsid w:val="00AC3266"/>
    <w:rsid w:val="00AC3358"/>
    <w:rsid w:val="00AC414F"/>
    <w:rsid w:val="00AC4ECC"/>
    <w:rsid w:val="00AC657E"/>
    <w:rsid w:val="00AD1F70"/>
    <w:rsid w:val="00AD2457"/>
    <w:rsid w:val="00AD2585"/>
    <w:rsid w:val="00AD2B50"/>
    <w:rsid w:val="00AD3A6B"/>
    <w:rsid w:val="00AD4511"/>
    <w:rsid w:val="00AD49C1"/>
    <w:rsid w:val="00AD53EF"/>
    <w:rsid w:val="00AD5C74"/>
    <w:rsid w:val="00AD76A8"/>
    <w:rsid w:val="00AD76C3"/>
    <w:rsid w:val="00AD7A46"/>
    <w:rsid w:val="00AD7D0C"/>
    <w:rsid w:val="00AE0346"/>
    <w:rsid w:val="00AE0FFC"/>
    <w:rsid w:val="00AE119D"/>
    <w:rsid w:val="00AE23F1"/>
    <w:rsid w:val="00AE25A0"/>
    <w:rsid w:val="00AE289C"/>
    <w:rsid w:val="00AE2C3A"/>
    <w:rsid w:val="00AE3C29"/>
    <w:rsid w:val="00AE4F9D"/>
    <w:rsid w:val="00AE50F7"/>
    <w:rsid w:val="00AE5EAF"/>
    <w:rsid w:val="00AE6043"/>
    <w:rsid w:val="00AE77F4"/>
    <w:rsid w:val="00AE7833"/>
    <w:rsid w:val="00AF04D7"/>
    <w:rsid w:val="00AF09C3"/>
    <w:rsid w:val="00AF0B16"/>
    <w:rsid w:val="00AF11BA"/>
    <w:rsid w:val="00AF140B"/>
    <w:rsid w:val="00AF2374"/>
    <w:rsid w:val="00AF3175"/>
    <w:rsid w:val="00AF3A16"/>
    <w:rsid w:val="00AF3CC5"/>
    <w:rsid w:val="00AF4825"/>
    <w:rsid w:val="00AF5982"/>
    <w:rsid w:val="00AF6419"/>
    <w:rsid w:val="00AF6EFC"/>
    <w:rsid w:val="00AF6FC9"/>
    <w:rsid w:val="00AF7938"/>
    <w:rsid w:val="00AF7F67"/>
    <w:rsid w:val="00B006F9"/>
    <w:rsid w:val="00B01522"/>
    <w:rsid w:val="00B01616"/>
    <w:rsid w:val="00B01885"/>
    <w:rsid w:val="00B0285E"/>
    <w:rsid w:val="00B0397B"/>
    <w:rsid w:val="00B044DC"/>
    <w:rsid w:val="00B046E0"/>
    <w:rsid w:val="00B0653F"/>
    <w:rsid w:val="00B0655D"/>
    <w:rsid w:val="00B100FE"/>
    <w:rsid w:val="00B10239"/>
    <w:rsid w:val="00B102D9"/>
    <w:rsid w:val="00B10E27"/>
    <w:rsid w:val="00B10E45"/>
    <w:rsid w:val="00B11648"/>
    <w:rsid w:val="00B12790"/>
    <w:rsid w:val="00B12DB3"/>
    <w:rsid w:val="00B1467F"/>
    <w:rsid w:val="00B14C14"/>
    <w:rsid w:val="00B14D66"/>
    <w:rsid w:val="00B152CC"/>
    <w:rsid w:val="00B15CCB"/>
    <w:rsid w:val="00B16297"/>
    <w:rsid w:val="00B1721F"/>
    <w:rsid w:val="00B20BE9"/>
    <w:rsid w:val="00B221B7"/>
    <w:rsid w:val="00B231C6"/>
    <w:rsid w:val="00B236B1"/>
    <w:rsid w:val="00B2445B"/>
    <w:rsid w:val="00B2498E"/>
    <w:rsid w:val="00B24ACD"/>
    <w:rsid w:val="00B267BD"/>
    <w:rsid w:val="00B26B63"/>
    <w:rsid w:val="00B27796"/>
    <w:rsid w:val="00B279D4"/>
    <w:rsid w:val="00B3028C"/>
    <w:rsid w:val="00B304AB"/>
    <w:rsid w:val="00B30A87"/>
    <w:rsid w:val="00B317DB"/>
    <w:rsid w:val="00B3192D"/>
    <w:rsid w:val="00B31AA8"/>
    <w:rsid w:val="00B320FC"/>
    <w:rsid w:val="00B329A0"/>
    <w:rsid w:val="00B33C88"/>
    <w:rsid w:val="00B34082"/>
    <w:rsid w:val="00B34681"/>
    <w:rsid w:val="00B35883"/>
    <w:rsid w:val="00B3592B"/>
    <w:rsid w:val="00B3614D"/>
    <w:rsid w:val="00B36816"/>
    <w:rsid w:val="00B368E4"/>
    <w:rsid w:val="00B36C00"/>
    <w:rsid w:val="00B36C46"/>
    <w:rsid w:val="00B37BE2"/>
    <w:rsid w:val="00B401DC"/>
    <w:rsid w:val="00B402E4"/>
    <w:rsid w:val="00B40E2A"/>
    <w:rsid w:val="00B41A1A"/>
    <w:rsid w:val="00B42264"/>
    <w:rsid w:val="00B4249B"/>
    <w:rsid w:val="00B42B96"/>
    <w:rsid w:val="00B42BA3"/>
    <w:rsid w:val="00B42CE2"/>
    <w:rsid w:val="00B4411A"/>
    <w:rsid w:val="00B456B1"/>
    <w:rsid w:val="00B464A1"/>
    <w:rsid w:val="00B4663D"/>
    <w:rsid w:val="00B47811"/>
    <w:rsid w:val="00B50342"/>
    <w:rsid w:val="00B5070C"/>
    <w:rsid w:val="00B50FA7"/>
    <w:rsid w:val="00B510E5"/>
    <w:rsid w:val="00B5159A"/>
    <w:rsid w:val="00B51B97"/>
    <w:rsid w:val="00B527BD"/>
    <w:rsid w:val="00B52A73"/>
    <w:rsid w:val="00B5321B"/>
    <w:rsid w:val="00B53B0F"/>
    <w:rsid w:val="00B54469"/>
    <w:rsid w:val="00B54C31"/>
    <w:rsid w:val="00B5548A"/>
    <w:rsid w:val="00B55F09"/>
    <w:rsid w:val="00B5611F"/>
    <w:rsid w:val="00B56B16"/>
    <w:rsid w:val="00B573B2"/>
    <w:rsid w:val="00B573F9"/>
    <w:rsid w:val="00B57955"/>
    <w:rsid w:val="00B60AFB"/>
    <w:rsid w:val="00B613E7"/>
    <w:rsid w:val="00B61E59"/>
    <w:rsid w:val="00B6247D"/>
    <w:rsid w:val="00B63B4E"/>
    <w:rsid w:val="00B65249"/>
    <w:rsid w:val="00B654EB"/>
    <w:rsid w:val="00B661E4"/>
    <w:rsid w:val="00B6709A"/>
    <w:rsid w:val="00B67251"/>
    <w:rsid w:val="00B674E9"/>
    <w:rsid w:val="00B70972"/>
    <w:rsid w:val="00B71539"/>
    <w:rsid w:val="00B7170D"/>
    <w:rsid w:val="00B71EBC"/>
    <w:rsid w:val="00B721D5"/>
    <w:rsid w:val="00B724EB"/>
    <w:rsid w:val="00B726D1"/>
    <w:rsid w:val="00B73086"/>
    <w:rsid w:val="00B75278"/>
    <w:rsid w:val="00B76640"/>
    <w:rsid w:val="00B76EF7"/>
    <w:rsid w:val="00B77628"/>
    <w:rsid w:val="00B77984"/>
    <w:rsid w:val="00B80503"/>
    <w:rsid w:val="00B805CC"/>
    <w:rsid w:val="00B822F1"/>
    <w:rsid w:val="00B82E41"/>
    <w:rsid w:val="00B8431C"/>
    <w:rsid w:val="00B845AA"/>
    <w:rsid w:val="00B84698"/>
    <w:rsid w:val="00B8484C"/>
    <w:rsid w:val="00B852B1"/>
    <w:rsid w:val="00B8543E"/>
    <w:rsid w:val="00B85578"/>
    <w:rsid w:val="00B86681"/>
    <w:rsid w:val="00B868BE"/>
    <w:rsid w:val="00B870D7"/>
    <w:rsid w:val="00B879B2"/>
    <w:rsid w:val="00B87DCC"/>
    <w:rsid w:val="00B91F31"/>
    <w:rsid w:val="00B92ABB"/>
    <w:rsid w:val="00B92F27"/>
    <w:rsid w:val="00B9326D"/>
    <w:rsid w:val="00B94537"/>
    <w:rsid w:val="00B946B9"/>
    <w:rsid w:val="00B94772"/>
    <w:rsid w:val="00B948AB"/>
    <w:rsid w:val="00B94AE5"/>
    <w:rsid w:val="00B95C43"/>
    <w:rsid w:val="00B95F14"/>
    <w:rsid w:val="00B9624C"/>
    <w:rsid w:val="00B9648C"/>
    <w:rsid w:val="00B96FBF"/>
    <w:rsid w:val="00B97FD5"/>
    <w:rsid w:val="00BA126A"/>
    <w:rsid w:val="00BA1B4A"/>
    <w:rsid w:val="00BA22BA"/>
    <w:rsid w:val="00BA2CE1"/>
    <w:rsid w:val="00BA316E"/>
    <w:rsid w:val="00BA31BC"/>
    <w:rsid w:val="00BA48AD"/>
    <w:rsid w:val="00BA4F83"/>
    <w:rsid w:val="00BA5055"/>
    <w:rsid w:val="00BA505A"/>
    <w:rsid w:val="00BA5103"/>
    <w:rsid w:val="00BA545C"/>
    <w:rsid w:val="00BA6E78"/>
    <w:rsid w:val="00BA7CB9"/>
    <w:rsid w:val="00BA7D1C"/>
    <w:rsid w:val="00BB01C7"/>
    <w:rsid w:val="00BB044E"/>
    <w:rsid w:val="00BB085C"/>
    <w:rsid w:val="00BB0FA8"/>
    <w:rsid w:val="00BB129F"/>
    <w:rsid w:val="00BB14E0"/>
    <w:rsid w:val="00BB1845"/>
    <w:rsid w:val="00BB3463"/>
    <w:rsid w:val="00BB3509"/>
    <w:rsid w:val="00BB39F5"/>
    <w:rsid w:val="00BB4564"/>
    <w:rsid w:val="00BB46CE"/>
    <w:rsid w:val="00BB55B0"/>
    <w:rsid w:val="00BB6CEF"/>
    <w:rsid w:val="00BB7315"/>
    <w:rsid w:val="00BC0912"/>
    <w:rsid w:val="00BC0B88"/>
    <w:rsid w:val="00BC0F3B"/>
    <w:rsid w:val="00BC1137"/>
    <w:rsid w:val="00BC192A"/>
    <w:rsid w:val="00BC2372"/>
    <w:rsid w:val="00BC24AC"/>
    <w:rsid w:val="00BC26E1"/>
    <w:rsid w:val="00BC2A47"/>
    <w:rsid w:val="00BC2B63"/>
    <w:rsid w:val="00BC35BE"/>
    <w:rsid w:val="00BC4B92"/>
    <w:rsid w:val="00BC4FC3"/>
    <w:rsid w:val="00BC53A0"/>
    <w:rsid w:val="00BC5452"/>
    <w:rsid w:val="00BC54B4"/>
    <w:rsid w:val="00BC5A8B"/>
    <w:rsid w:val="00BC681E"/>
    <w:rsid w:val="00BC6CE7"/>
    <w:rsid w:val="00BC7BCC"/>
    <w:rsid w:val="00BD0374"/>
    <w:rsid w:val="00BD0A02"/>
    <w:rsid w:val="00BD1711"/>
    <w:rsid w:val="00BD1C9E"/>
    <w:rsid w:val="00BD1D06"/>
    <w:rsid w:val="00BD2741"/>
    <w:rsid w:val="00BD4356"/>
    <w:rsid w:val="00BD51BF"/>
    <w:rsid w:val="00BD5D09"/>
    <w:rsid w:val="00BD6A0C"/>
    <w:rsid w:val="00BD6AC3"/>
    <w:rsid w:val="00BE025B"/>
    <w:rsid w:val="00BE0564"/>
    <w:rsid w:val="00BE1622"/>
    <w:rsid w:val="00BE1DDF"/>
    <w:rsid w:val="00BE5681"/>
    <w:rsid w:val="00BE5B08"/>
    <w:rsid w:val="00BE7099"/>
    <w:rsid w:val="00BE72B3"/>
    <w:rsid w:val="00BE741A"/>
    <w:rsid w:val="00BF04C6"/>
    <w:rsid w:val="00BF11D8"/>
    <w:rsid w:val="00BF19D9"/>
    <w:rsid w:val="00BF214C"/>
    <w:rsid w:val="00BF3863"/>
    <w:rsid w:val="00BF3F95"/>
    <w:rsid w:val="00BF47D7"/>
    <w:rsid w:val="00BF53C2"/>
    <w:rsid w:val="00BF5651"/>
    <w:rsid w:val="00BF5B7A"/>
    <w:rsid w:val="00BF5C8D"/>
    <w:rsid w:val="00BF6840"/>
    <w:rsid w:val="00BF6A44"/>
    <w:rsid w:val="00BF6E17"/>
    <w:rsid w:val="00BF707C"/>
    <w:rsid w:val="00BF7754"/>
    <w:rsid w:val="00C004EF"/>
    <w:rsid w:val="00C00601"/>
    <w:rsid w:val="00C01FF8"/>
    <w:rsid w:val="00C02220"/>
    <w:rsid w:val="00C04380"/>
    <w:rsid w:val="00C04730"/>
    <w:rsid w:val="00C049A9"/>
    <w:rsid w:val="00C04BEA"/>
    <w:rsid w:val="00C04C46"/>
    <w:rsid w:val="00C05466"/>
    <w:rsid w:val="00C05B57"/>
    <w:rsid w:val="00C0606C"/>
    <w:rsid w:val="00C0639D"/>
    <w:rsid w:val="00C07347"/>
    <w:rsid w:val="00C0738A"/>
    <w:rsid w:val="00C07577"/>
    <w:rsid w:val="00C075C0"/>
    <w:rsid w:val="00C07D45"/>
    <w:rsid w:val="00C103B9"/>
    <w:rsid w:val="00C10712"/>
    <w:rsid w:val="00C10B33"/>
    <w:rsid w:val="00C10EE7"/>
    <w:rsid w:val="00C1292C"/>
    <w:rsid w:val="00C14A69"/>
    <w:rsid w:val="00C150D4"/>
    <w:rsid w:val="00C15324"/>
    <w:rsid w:val="00C15332"/>
    <w:rsid w:val="00C159D2"/>
    <w:rsid w:val="00C15A00"/>
    <w:rsid w:val="00C15E92"/>
    <w:rsid w:val="00C17328"/>
    <w:rsid w:val="00C2033A"/>
    <w:rsid w:val="00C21B75"/>
    <w:rsid w:val="00C22D97"/>
    <w:rsid w:val="00C25637"/>
    <w:rsid w:val="00C25FA7"/>
    <w:rsid w:val="00C26A0E"/>
    <w:rsid w:val="00C26DB5"/>
    <w:rsid w:val="00C2724E"/>
    <w:rsid w:val="00C275A9"/>
    <w:rsid w:val="00C310D1"/>
    <w:rsid w:val="00C316DD"/>
    <w:rsid w:val="00C31D45"/>
    <w:rsid w:val="00C31DBB"/>
    <w:rsid w:val="00C31E3F"/>
    <w:rsid w:val="00C32907"/>
    <w:rsid w:val="00C32EF1"/>
    <w:rsid w:val="00C331CA"/>
    <w:rsid w:val="00C33F71"/>
    <w:rsid w:val="00C3453B"/>
    <w:rsid w:val="00C3526B"/>
    <w:rsid w:val="00C3549B"/>
    <w:rsid w:val="00C35687"/>
    <w:rsid w:val="00C35D54"/>
    <w:rsid w:val="00C36096"/>
    <w:rsid w:val="00C36135"/>
    <w:rsid w:val="00C36379"/>
    <w:rsid w:val="00C36384"/>
    <w:rsid w:val="00C368BA"/>
    <w:rsid w:val="00C36A68"/>
    <w:rsid w:val="00C36FE9"/>
    <w:rsid w:val="00C37FE8"/>
    <w:rsid w:val="00C407F7"/>
    <w:rsid w:val="00C40DA1"/>
    <w:rsid w:val="00C40F79"/>
    <w:rsid w:val="00C411A4"/>
    <w:rsid w:val="00C41324"/>
    <w:rsid w:val="00C41A80"/>
    <w:rsid w:val="00C42283"/>
    <w:rsid w:val="00C42808"/>
    <w:rsid w:val="00C428FA"/>
    <w:rsid w:val="00C42A10"/>
    <w:rsid w:val="00C43255"/>
    <w:rsid w:val="00C436DB"/>
    <w:rsid w:val="00C4424D"/>
    <w:rsid w:val="00C44D9B"/>
    <w:rsid w:val="00C45042"/>
    <w:rsid w:val="00C45636"/>
    <w:rsid w:val="00C45DBC"/>
    <w:rsid w:val="00C45F69"/>
    <w:rsid w:val="00C462A9"/>
    <w:rsid w:val="00C47B52"/>
    <w:rsid w:val="00C5019E"/>
    <w:rsid w:val="00C50C6D"/>
    <w:rsid w:val="00C50F3E"/>
    <w:rsid w:val="00C5113C"/>
    <w:rsid w:val="00C512F6"/>
    <w:rsid w:val="00C516C5"/>
    <w:rsid w:val="00C51B20"/>
    <w:rsid w:val="00C52D2A"/>
    <w:rsid w:val="00C52FEF"/>
    <w:rsid w:val="00C53871"/>
    <w:rsid w:val="00C540FA"/>
    <w:rsid w:val="00C5487C"/>
    <w:rsid w:val="00C54DB1"/>
    <w:rsid w:val="00C54DEC"/>
    <w:rsid w:val="00C56321"/>
    <w:rsid w:val="00C573F9"/>
    <w:rsid w:val="00C57901"/>
    <w:rsid w:val="00C57CE2"/>
    <w:rsid w:val="00C60917"/>
    <w:rsid w:val="00C619EA"/>
    <w:rsid w:val="00C61A08"/>
    <w:rsid w:val="00C61AA2"/>
    <w:rsid w:val="00C61C37"/>
    <w:rsid w:val="00C61FC0"/>
    <w:rsid w:val="00C622F4"/>
    <w:rsid w:val="00C62841"/>
    <w:rsid w:val="00C63338"/>
    <w:rsid w:val="00C63800"/>
    <w:rsid w:val="00C638FA"/>
    <w:rsid w:val="00C64273"/>
    <w:rsid w:val="00C64449"/>
    <w:rsid w:val="00C64897"/>
    <w:rsid w:val="00C65401"/>
    <w:rsid w:val="00C65627"/>
    <w:rsid w:val="00C659D5"/>
    <w:rsid w:val="00C65B4F"/>
    <w:rsid w:val="00C65D5E"/>
    <w:rsid w:val="00C66810"/>
    <w:rsid w:val="00C66E57"/>
    <w:rsid w:val="00C6764A"/>
    <w:rsid w:val="00C701EB"/>
    <w:rsid w:val="00C70641"/>
    <w:rsid w:val="00C70B66"/>
    <w:rsid w:val="00C70D0A"/>
    <w:rsid w:val="00C71998"/>
    <w:rsid w:val="00C71B60"/>
    <w:rsid w:val="00C72FAA"/>
    <w:rsid w:val="00C72FCC"/>
    <w:rsid w:val="00C75174"/>
    <w:rsid w:val="00C7562E"/>
    <w:rsid w:val="00C75ABB"/>
    <w:rsid w:val="00C76C12"/>
    <w:rsid w:val="00C77128"/>
    <w:rsid w:val="00C773A6"/>
    <w:rsid w:val="00C77C8A"/>
    <w:rsid w:val="00C808B1"/>
    <w:rsid w:val="00C80CAD"/>
    <w:rsid w:val="00C81682"/>
    <w:rsid w:val="00C82667"/>
    <w:rsid w:val="00C82995"/>
    <w:rsid w:val="00C82AB6"/>
    <w:rsid w:val="00C83116"/>
    <w:rsid w:val="00C8343B"/>
    <w:rsid w:val="00C84E1D"/>
    <w:rsid w:val="00C85443"/>
    <w:rsid w:val="00C85EA6"/>
    <w:rsid w:val="00C864F7"/>
    <w:rsid w:val="00C90A36"/>
    <w:rsid w:val="00C911CC"/>
    <w:rsid w:val="00C91A40"/>
    <w:rsid w:val="00C925F6"/>
    <w:rsid w:val="00C9293C"/>
    <w:rsid w:val="00C93FA3"/>
    <w:rsid w:val="00C940DD"/>
    <w:rsid w:val="00C943B2"/>
    <w:rsid w:val="00C947C4"/>
    <w:rsid w:val="00C95E3B"/>
    <w:rsid w:val="00C9634E"/>
    <w:rsid w:val="00C97107"/>
    <w:rsid w:val="00C973E3"/>
    <w:rsid w:val="00CA0577"/>
    <w:rsid w:val="00CA0746"/>
    <w:rsid w:val="00CA07EF"/>
    <w:rsid w:val="00CA1E67"/>
    <w:rsid w:val="00CA1E81"/>
    <w:rsid w:val="00CA2258"/>
    <w:rsid w:val="00CA2433"/>
    <w:rsid w:val="00CA2565"/>
    <w:rsid w:val="00CA3522"/>
    <w:rsid w:val="00CA3946"/>
    <w:rsid w:val="00CA4417"/>
    <w:rsid w:val="00CA4FE2"/>
    <w:rsid w:val="00CA51CA"/>
    <w:rsid w:val="00CA62AF"/>
    <w:rsid w:val="00CA6D1D"/>
    <w:rsid w:val="00CA6FC1"/>
    <w:rsid w:val="00CA7627"/>
    <w:rsid w:val="00CA7AD0"/>
    <w:rsid w:val="00CB05B5"/>
    <w:rsid w:val="00CB1915"/>
    <w:rsid w:val="00CB1A2D"/>
    <w:rsid w:val="00CB32F6"/>
    <w:rsid w:val="00CB3498"/>
    <w:rsid w:val="00CB3727"/>
    <w:rsid w:val="00CB38E2"/>
    <w:rsid w:val="00CB44E7"/>
    <w:rsid w:val="00CB4694"/>
    <w:rsid w:val="00CB46EC"/>
    <w:rsid w:val="00CB4819"/>
    <w:rsid w:val="00CB6E33"/>
    <w:rsid w:val="00CB74AE"/>
    <w:rsid w:val="00CB7CB2"/>
    <w:rsid w:val="00CC0F30"/>
    <w:rsid w:val="00CC0F9D"/>
    <w:rsid w:val="00CC1BCA"/>
    <w:rsid w:val="00CC2512"/>
    <w:rsid w:val="00CC25BB"/>
    <w:rsid w:val="00CC2EC9"/>
    <w:rsid w:val="00CC3924"/>
    <w:rsid w:val="00CC3C92"/>
    <w:rsid w:val="00CC459A"/>
    <w:rsid w:val="00CC5049"/>
    <w:rsid w:val="00CC50DD"/>
    <w:rsid w:val="00CC63BE"/>
    <w:rsid w:val="00CC7AA1"/>
    <w:rsid w:val="00CC7FD9"/>
    <w:rsid w:val="00CD00E5"/>
    <w:rsid w:val="00CD158C"/>
    <w:rsid w:val="00CD1CD5"/>
    <w:rsid w:val="00CD1F3A"/>
    <w:rsid w:val="00CD330A"/>
    <w:rsid w:val="00CD37D3"/>
    <w:rsid w:val="00CD3859"/>
    <w:rsid w:val="00CD3BE1"/>
    <w:rsid w:val="00CD3F79"/>
    <w:rsid w:val="00CD5371"/>
    <w:rsid w:val="00CD6BA3"/>
    <w:rsid w:val="00CD6E46"/>
    <w:rsid w:val="00CD7226"/>
    <w:rsid w:val="00CD728E"/>
    <w:rsid w:val="00CD74E5"/>
    <w:rsid w:val="00CD758C"/>
    <w:rsid w:val="00CE086B"/>
    <w:rsid w:val="00CE0892"/>
    <w:rsid w:val="00CE179E"/>
    <w:rsid w:val="00CE187D"/>
    <w:rsid w:val="00CE25E4"/>
    <w:rsid w:val="00CE35FD"/>
    <w:rsid w:val="00CE3758"/>
    <w:rsid w:val="00CE3B1B"/>
    <w:rsid w:val="00CE3BE8"/>
    <w:rsid w:val="00CE491E"/>
    <w:rsid w:val="00CE4D53"/>
    <w:rsid w:val="00CE4E79"/>
    <w:rsid w:val="00CE5B40"/>
    <w:rsid w:val="00CE605F"/>
    <w:rsid w:val="00CE6530"/>
    <w:rsid w:val="00CE6BB2"/>
    <w:rsid w:val="00CE6BFC"/>
    <w:rsid w:val="00CE6CC0"/>
    <w:rsid w:val="00CE7075"/>
    <w:rsid w:val="00CE7628"/>
    <w:rsid w:val="00CE7637"/>
    <w:rsid w:val="00CF0AF9"/>
    <w:rsid w:val="00CF1020"/>
    <w:rsid w:val="00CF1587"/>
    <w:rsid w:val="00CF19DB"/>
    <w:rsid w:val="00CF1C6C"/>
    <w:rsid w:val="00CF2563"/>
    <w:rsid w:val="00CF2AE9"/>
    <w:rsid w:val="00CF2FA8"/>
    <w:rsid w:val="00CF3215"/>
    <w:rsid w:val="00CF34F6"/>
    <w:rsid w:val="00CF37BB"/>
    <w:rsid w:val="00CF3AC3"/>
    <w:rsid w:val="00CF3D34"/>
    <w:rsid w:val="00CF5D70"/>
    <w:rsid w:val="00CF737B"/>
    <w:rsid w:val="00CF7795"/>
    <w:rsid w:val="00CF7D56"/>
    <w:rsid w:val="00D00B52"/>
    <w:rsid w:val="00D02DFD"/>
    <w:rsid w:val="00D0346B"/>
    <w:rsid w:val="00D036CF"/>
    <w:rsid w:val="00D03DA1"/>
    <w:rsid w:val="00D03F6E"/>
    <w:rsid w:val="00D046F8"/>
    <w:rsid w:val="00D04FFE"/>
    <w:rsid w:val="00D06106"/>
    <w:rsid w:val="00D07148"/>
    <w:rsid w:val="00D07557"/>
    <w:rsid w:val="00D0758D"/>
    <w:rsid w:val="00D078B5"/>
    <w:rsid w:val="00D07F47"/>
    <w:rsid w:val="00D11AEB"/>
    <w:rsid w:val="00D11F3C"/>
    <w:rsid w:val="00D11FE6"/>
    <w:rsid w:val="00D13A72"/>
    <w:rsid w:val="00D14D49"/>
    <w:rsid w:val="00D14F5E"/>
    <w:rsid w:val="00D1516B"/>
    <w:rsid w:val="00D164D6"/>
    <w:rsid w:val="00D17299"/>
    <w:rsid w:val="00D2018C"/>
    <w:rsid w:val="00D202E0"/>
    <w:rsid w:val="00D210BC"/>
    <w:rsid w:val="00D21120"/>
    <w:rsid w:val="00D213DA"/>
    <w:rsid w:val="00D2189C"/>
    <w:rsid w:val="00D220AD"/>
    <w:rsid w:val="00D22173"/>
    <w:rsid w:val="00D23071"/>
    <w:rsid w:val="00D235A8"/>
    <w:rsid w:val="00D238C1"/>
    <w:rsid w:val="00D23C78"/>
    <w:rsid w:val="00D23D3B"/>
    <w:rsid w:val="00D24E9D"/>
    <w:rsid w:val="00D24FCC"/>
    <w:rsid w:val="00D251C5"/>
    <w:rsid w:val="00D2598A"/>
    <w:rsid w:val="00D2738D"/>
    <w:rsid w:val="00D274FC"/>
    <w:rsid w:val="00D2751E"/>
    <w:rsid w:val="00D27D65"/>
    <w:rsid w:val="00D31C0C"/>
    <w:rsid w:val="00D32262"/>
    <w:rsid w:val="00D3253A"/>
    <w:rsid w:val="00D32652"/>
    <w:rsid w:val="00D3409E"/>
    <w:rsid w:val="00D342E6"/>
    <w:rsid w:val="00D346E4"/>
    <w:rsid w:val="00D34E95"/>
    <w:rsid w:val="00D3527B"/>
    <w:rsid w:val="00D358F6"/>
    <w:rsid w:val="00D35EDB"/>
    <w:rsid w:val="00D363AF"/>
    <w:rsid w:val="00D3679E"/>
    <w:rsid w:val="00D37F18"/>
    <w:rsid w:val="00D40735"/>
    <w:rsid w:val="00D4083D"/>
    <w:rsid w:val="00D410AC"/>
    <w:rsid w:val="00D4199E"/>
    <w:rsid w:val="00D41B26"/>
    <w:rsid w:val="00D42A69"/>
    <w:rsid w:val="00D42F46"/>
    <w:rsid w:val="00D4348E"/>
    <w:rsid w:val="00D43815"/>
    <w:rsid w:val="00D440A8"/>
    <w:rsid w:val="00D4527F"/>
    <w:rsid w:val="00D45703"/>
    <w:rsid w:val="00D45874"/>
    <w:rsid w:val="00D50BDE"/>
    <w:rsid w:val="00D510F7"/>
    <w:rsid w:val="00D515E2"/>
    <w:rsid w:val="00D51619"/>
    <w:rsid w:val="00D51896"/>
    <w:rsid w:val="00D5190E"/>
    <w:rsid w:val="00D51B4E"/>
    <w:rsid w:val="00D51C6D"/>
    <w:rsid w:val="00D51C93"/>
    <w:rsid w:val="00D525D5"/>
    <w:rsid w:val="00D53C6C"/>
    <w:rsid w:val="00D5465B"/>
    <w:rsid w:val="00D546E3"/>
    <w:rsid w:val="00D54E7A"/>
    <w:rsid w:val="00D55569"/>
    <w:rsid w:val="00D55588"/>
    <w:rsid w:val="00D5681E"/>
    <w:rsid w:val="00D56EEC"/>
    <w:rsid w:val="00D601C0"/>
    <w:rsid w:val="00D60C1C"/>
    <w:rsid w:val="00D60C59"/>
    <w:rsid w:val="00D61390"/>
    <w:rsid w:val="00D61C94"/>
    <w:rsid w:val="00D61D9D"/>
    <w:rsid w:val="00D623C3"/>
    <w:rsid w:val="00D62D8F"/>
    <w:rsid w:val="00D62E93"/>
    <w:rsid w:val="00D63381"/>
    <w:rsid w:val="00D6378C"/>
    <w:rsid w:val="00D63B29"/>
    <w:rsid w:val="00D63FC4"/>
    <w:rsid w:val="00D65923"/>
    <w:rsid w:val="00D65BF1"/>
    <w:rsid w:val="00D65E54"/>
    <w:rsid w:val="00D661E4"/>
    <w:rsid w:val="00D6683B"/>
    <w:rsid w:val="00D70222"/>
    <w:rsid w:val="00D70853"/>
    <w:rsid w:val="00D709A2"/>
    <w:rsid w:val="00D709CF"/>
    <w:rsid w:val="00D70CAF"/>
    <w:rsid w:val="00D70F57"/>
    <w:rsid w:val="00D715FA"/>
    <w:rsid w:val="00D721E6"/>
    <w:rsid w:val="00D724A6"/>
    <w:rsid w:val="00D729A8"/>
    <w:rsid w:val="00D7449C"/>
    <w:rsid w:val="00D74505"/>
    <w:rsid w:val="00D756D3"/>
    <w:rsid w:val="00D75EA0"/>
    <w:rsid w:val="00D7633F"/>
    <w:rsid w:val="00D76EEB"/>
    <w:rsid w:val="00D773F4"/>
    <w:rsid w:val="00D779A2"/>
    <w:rsid w:val="00D77A64"/>
    <w:rsid w:val="00D8028C"/>
    <w:rsid w:val="00D807EA"/>
    <w:rsid w:val="00D823AC"/>
    <w:rsid w:val="00D828AB"/>
    <w:rsid w:val="00D83595"/>
    <w:rsid w:val="00D838B0"/>
    <w:rsid w:val="00D83D47"/>
    <w:rsid w:val="00D83F02"/>
    <w:rsid w:val="00D83FA3"/>
    <w:rsid w:val="00D84214"/>
    <w:rsid w:val="00D8488D"/>
    <w:rsid w:val="00D84FFC"/>
    <w:rsid w:val="00D85DD8"/>
    <w:rsid w:val="00D869A8"/>
    <w:rsid w:val="00D86C7B"/>
    <w:rsid w:val="00D90515"/>
    <w:rsid w:val="00D9091F"/>
    <w:rsid w:val="00D9168A"/>
    <w:rsid w:val="00D91795"/>
    <w:rsid w:val="00D91B15"/>
    <w:rsid w:val="00D91B67"/>
    <w:rsid w:val="00D92A9E"/>
    <w:rsid w:val="00D92B97"/>
    <w:rsid w:val="00D93269"/>
    <w:rsid w:val="00D936C4"/>
    <w:rsid w:val="00D93740"/>
    <w:rsid w:val="00D94261"/>
    <w:rsid w:val="00D94D90"/>
    <w:rsid w:val="00D954FC"/>
    <w:rsid w:val="00D962D3"/>
    <w:rsid w:val="00D96FE3"/>
    <w:rsid w:val="00D9757A"/>
    <w:rsid w:val="00D9769C"/>
    <w:rsid w:val="00D97F9F"/>
    <w:rsid w:val="00DA1214"/>
    <w:rsid w:val="00DA14E8"/>
    <w:rsid w:val="00DA2692"/>
    <w:rsid w:val="00DA3CBA"/>
    <w:rsid w:val="00DA4C65"/>
    <w:rsid w:val="00DA4E65"/>
    <w:rsid w:val="00DA506B"/>
    <w:rsid w:val="00DA5A2E"/>
    <w:rsid w:val="00DA61A2"/>
    <w:rsid w:val="00DA7194"/>
    <w:rsid w:val="00DB0B96"/>
    <w:rsid w:val="00DB174D"/>
    <w:rsid w:val="00DB1C42"/>
    <w:rsid w:val="00DB2143"/>
    <w:rsid w:val="00DB2B62"/>
    <w:rsid w:val="00DB2F79"/>
    <w:rsid w:val="00DB3289"/>
    <w:rsid w:val="00DB3C2D"/>
    <w:rsid w:val="00DB4F49"/>
    <w:rsid w:val="00DB5141"/>
    <w:rsid w:val="00DB5A98"/>
    <w:rsid w:val="00DB5FEF"/>
    <w:rsid w:val="00DB64F0"/>
    <w:rsid w:val="00DB68B1"/>
    <w:rsid w:val="00DC173D"/>
    <w:rsid w:val="00DC22F7"/>
    <w:rsid w:val="00DC23E1"/>
    <w:rsid w:val="00DC2814"/>
    <w:rsid w:val="00DC29A9"/>
    <w:rsid w:val="00DC3CDB"/>
    <w:rsid w:val="00DC3D4B"/>
    <w:rsid w:val="00DC3EC5"/>
    <w:rsid w:val="00DC52DF"/>
    <w:rsid w:val="00DC53A5"/>
    <w:rsid w:val="00DC54F8"/>
    <w:rsid w:val="00DC561F"/>
    <w:rsid w:val="00DC5720"/>
    <w:rsid w:val="00DC70E0"/>
    <w:rsid w:val="00DC728C"/>
    <w:rsid w:val="00DC752A"/>
    <w:rsid w:val="00DC7635"/>
    <w:rsid w:val="00DD02C9"/>
    <w:rsid w:val="00DD0751"/>
    <w:rsid w:val="00DD0A92"/>
    <w:rsid w:val="00DD2628"/>
    <w:rsid w:val="00DD356B"/>
    <w:rsid w:val="00DD40A6"/>
    <w:rsid w:val="00DD4806"/>
    <w:rsid w:val="00DD4888"/>
    <w:rsid w:val="00DD5009"/>
    <w:rsid w:val="00DD5BB2"/>
    <w:rsid w:val="00DD64CF"/>
    <w:rsid w:val="00DD75BE"/>
    <w:rsid w:val="00DE095D"/>
    <w:rsid w:val="00DE0C87"/>
    <w:rsid w:val="00DE1D90"/>
    <w:rsid w:val="00DE2A82"/>
    <w:rsid w:val="00DE2C89"/>
    <w:rsid w:val="00DE376D"/>
    <w:rsid w:val="00DE408C"/>
    <w:rsid w:val="00DE44ED"/>
    <w:rsid w:val="00DE5E4C"/>
    <w:rsid w:val="00DE61FE"/>
    <w:rsid w:val="00DE71ED"/>
    <w:rsid w:val="00DE764C"/>
    <w:rsid w:val="00DE77E6"/>
    <w:rsid w:val="00DE7DD1"/>
    <w:rsid w:val="00DF0160"/>
    <w:rsid w:val="00DF07AC"/>
    <w:rsid w:val="00DF0CAC"/>
    <w:rsid w:val="00DF1F3C"/>
    <w:rsid w:val="00DF2484"/>
    <w:rsid w:val="00DF265E"/>
    <w:rsid w:val="00DF371F"/>
    <w:rsid w:val="00DF389B"/>
    <w:rsid w:val="00DF4352"/>
    <w:rsid w:val="00DF4BE8"/>
    <w:rsid w:val="00DF6D87"/>
    <w:rsid w:val="00DF776F"/>
    <w:rsid w:val="00DF7F3F"/>
    <w:rsid w:val="00E00020"/>
    <w:rsid w:val="00E00F06"/>
    <w:rsid w:val="00E00FE0"/>
    <w:rsid w:val="00E012D9"/>
    <w:rsid w:val="00E0147A"/>
    <w:rsid w:val="00E01487"/>
    <w:rsid w:val="00E022B5"/>
    <w:rsid w:val="00E02436"/>
    <w:rsid w:val="00E027A0"/>
    <w:rsid w:val="00E02A89"/>
    <w:rsid w:val="00E02E71"/>
    <w:rsid w:val="00E03C4C"/>
    <w:rsid w:val="00E03CC8"/>
    <w:rsid w:val="00E03FE5"/>
    <w:rsid w:val="00E04E74"/>
    <w:rsid w:val="00E04ECB"/>
    <w:rsid w:val="00E04F24"/>
    <w:rsid w:val="00E05C49"/>
    <w:rsid w:val="00E07A63"/>
    <w:rsid w:val="00E10900"/>
    <w:rsid w:val="00E10CA3"/>
    <w:rsid w:val="00E1104F"/>
    <w:rsid w:val="00E11656"/>
    <w:rsid w:val="00E11985"/>
    <w:rsid w:val="00E1231C"/>
    <w:rsid w:val="00E12A78"/>
    <w:rsid w:val="00E12CB5"/>
    <w:rsid w:val="00E1316C"/>
    <w:rsid w:val="00E13188"/>
    <w:rsid w:val="00E13C0E"/>
    <w:rsid w:val="00E13CBA"/>
    <w:rsid w:val="00E140A1"/>
    <w:rsid w:val="00E146F6"/>
    <w:rsid w:val="00E150BE"/>
    <w:rsid w:val="00E15D27"/>
    <w:rsid w:val="00E16045"/>
    <w:rsid w:val="00E17458"/>
    <w:rsid w:val="00E17C29"/>
    <w:rsid w:val="00E202CC"/>
    <w:rsid w:val="00E21206"/>
    <w:rsid w:val="00E21997"/>
    <w:rsid w:val="00E21F7F"/>
    <w:rsid w:val="00E236EC"/>
    <w:rsid w:val="00E24687"/>
    <w:rsid w:val="00E24AD0"/>
    <w:rsid w:val="00E24CDE"/>
    <w:rsid w:val="00E254F0"/>
    <w:rsid w:val="00E25D52"/>
    <w:rsid w:val="00E262B2"/>
    <w:rsid w:val="00E269BA"/>
    <w:rsid w:val="00E26EC0"/>
    <w:rsid w:val="00E27FE5"/>
    <w:rsid w:val="00E30183"/>
    <w:rsid w:val="00E30369"/>
    <w:rsid w:val="00E3100F"/>
    <w:rsid w:val="00E3155E"/>
    <w:rsid w:val="00E31DCC"/>
    <w:rsid w:val="00E323CD"/>
    <w:rsid w:val="00E326FA"/>
    <w:rsid w:val="00E33F95"/>
    <w:rsid w:val="00E34938"/>
    <w:rsid w:val="00E35736"/>
    <w:rsid w:val="00E35CA9"/>
    <w:rsid w:val="00E35F12"/>
    <w:rsid w:val="00E36015"/>
    <w:rsid w:val="00E367E4"/>
    <w:rsid w:val="00E3746C"/>
    <w:rsid w:val="00E37520"/>
    <w:rsid w:val="00E3756E"/>
    <w:rsid w:val="00E37CF5"/>
    <w:rsid w:val="00E40298"/>
    <w:rsid w:val="00E40E3A"/>
    <w:rsid w:val="00E41465"/>
    <w:rsid w:val="00E41938"/>
    <w:rsid w:val="00E43C5E"/>
    <w:rsid w:val="00E444F6"/>
    <w:rsid w:val="00E44CB0"/>
    <w:rsid w:val="00E45827"/>
    <w:rsid w:val="00E4586A"/>
    <w:rsid w:val="00E464FA"/>
    <w:rsid w:val="00E472BF"/>
    <w:rsid w:val="00E47701"/>
    <w:rsid w:val="00E50EF5"/>
    <w:rsid w:val="00E527B8"/>
    <w:rsid w:val="00E53C0A"/>
    <w:rsid w:val="00E53D7F"/>
    <w:rsid w:val="00E55949"/>
    <w:rsid w:val="00E56080"/>
    <w:rsid w:val="00E56424"/>
    <w:rsid w:val="00E56C9B"/>
    <w:rsid w:val="00E56F97"/>
    <w:rsid w:val="00E61F48"/>
    <w:rsid w:val="00E62A2A"/>
    <w:rsid w:val="00E6386F"/>
    <w:rsid w:val="00E64461"/>
    <w:rsid w:val="00E65AE7"/>
    <w:rsid w:val="00E65BCA"/>
    <w:rsid w:val="00E65C36"/>
    <w:rsid w:val="00E662F1"/>
    <w:rsid w:val="00E667F8"/>
    <w:rsid w:val="00E66CA9"/>
    <w:rsid w:val="00E66EAB"/>
    <w:rsid w:val="00E67F24"/>
    <w:rsid w:val="00E67F82"/>
    <w:rsid w:val="00E70C6C"/>
    <w:rsid w:val="00E71BDD"/>
    <w:rsid w:val="00E71D15"/>
    <w:rsid w:val="00E73EE2"/>
    <w:rsid w:val="00E74F13"/>
    <w:rsid w:val="00E74F19"/>
    <w:rsid w:val="00E76425"/>
    <w:rsid w:val="00E7675C"/>
    <w:rsid w:val="00E768E6"/>
    <w:rsid w:val="00E76B7A"/>
    <w:rsid w:val="00E76EBD"/>
    <w:rsid w:val="00E76EF6"/>
    <w:rsid w:val="00E777DA"/>
    <w:rsid w:val="00E77D9E"/>
    <w:rsid w:val="00E80CC6"/>
    <w:rsid w:val="00E814D2"/>
    <w:rsid w:val="00E83136"/>
    <w:rsid w:val="00E834AF"/>
    <w:rsid w:val="00E838E0"/>
    <w:rsid w:val="00E842D0"/>
    <w:rsid w:val="00E84333"/>
    <w:rsid w:val="00E843DA"/>
    <w:rsid w:val="00E85D3C"/>
    <w:rsid w:val="00E85D97"/>
    <w:rsid w:val="00E900E7"/>
    <w:rsid w:val="00E90328"/>
    <w:rsid w:val="00E9112C"/>
    <w:rsid w:val="00E9116D"/>
    <w:rsid w:val="00E91229"/>
    <w:rsid w:val="00E9166E"/>
    <w:rsid w:val="00E92313"/>
    <w:rsid w:val="00E92750"/>
    <w:rsid w:val="00E93259"/>
    <w:rsid w:val="00E93766"/>
    <w:rsid w:val="00E943E3"/>
    <w:rsid w:val="00E94911"/>
    <w:rsid w:val="00E95C5E"/>
    <w:rsid w:val="00E96895"/>
    <w:rsid w:val="00E96982"/>
    <w:rsid w:val="00E977BC"/>
    <w:rsid w:val="00E978F5"/>
    <w:rsid w:val="00E97B2E"/>
    <w:rsid w:val="00EA06F4"/>
    <w:rsid w:val="00EA0D78"/>
    <w:rsid w:val="00EA177B"/>
    <w:rsid w:val="00EA1CC0"/>
    <w:rsid w:val="00EA2115"/>
    <w:rsid w:val="00EA237A"/>
    <w:rsid w:val="00EA28AE"/>
    <w:rsid w:val="00EA3C34"/>
    <w:rsid w:val="00EA4519"/>
    <w:rsid w:val="00EA4D99"/>
    <w:rsid w:val="00EA4DF1"/>
    <w:rsid w:val="00EA5291"/>
    <w:rsid w:val="00EA57A2"/>
    <w:rsid w:val="00EA7681"/>
    <w:rsid w:val="00EB07CF"/>
    <w:rsid w:val="00EB095E"/>
    <w:rsid w:val="00EB0D84"/>
    <w:rsid w:val="00EB0DA9"/>
    <w:rsid w:val="00EB1184"/>
    <w:rsid w:val="00EB1957"/>
    <w:rsid w:val="00EB1D3C"/>
    <w:rsid w:val="00EB24A9"/>
    <w:rsid w:val="00EB2A52"/>
    <w:rsid w:val="00EB2BDF"/>
    <w:rsid w:val="00EB2CB0"/>
    <w:rsid w:val="00EB35B4"/>
    <w:rsid w:val="00EB3724"/>
    <w:rsid w:val="00EB3F7B"/>
    <w:rsid w:val="00EB441B"/>
    <w:rsid w:val="00EB4BAF"/>
    <w:rsid w:val="00EB50BA"/>
    <w:rsid w:val="00EB600B"/>
    <w:rsid w:val="00EB676A"/>
    <w:rsid w:val="00EB68E6"/>
    <w:rsid w:val="00EB7A4C"/>
    <w:rsid w:val="00EC013E"/>
    <w:rsid w:val="00EC0561"/>
    <w:rsid w:val="00EC15B7"/>
    <w:rsid w:val="00EC2038"/>
    <w:rsid w:val="00EC2281"/>
    <w:rsid w:val="00EC25C4"/>
    <w:rsid w:val="00EC3315"/>
    <w:rsid w:val="00EC3710"/>
    <w:rsid w:val="00EC4AB7"/>
    <w:rsid w:val="00EC633F"/>
    <w:rsid w:val="00EC657B"/>
    <w:rsid w:val="00EC77DE"/>
    <w:rsid w:val="00ED0216"/>
    <w:rsid w:val="00ED04D4"/>
    <w:rsid w:val="00ED10F3"/>
    <w:rsid w:val="00ED318B"/>
    <w:rsid w:val="00ED345D"/>
    <w:rsid w:val="00ED399B"/>
    <w:rsid w:val="00ED3C23"/>
    <w:rsid w:val="00ED4A4B"/>
    <w:rsid w:val="00ED5531"/>
    <w:rsid w:val="00ED5AB3"/>
    <w:rsid w:val="00ED6362"/>
    <w:rsid w:val="00ED64F6"/>
    <w:rsid w:val="00ED71C8"/>
    <w:rsid w:val="00ED791B"/>
    <w:rsid w:val="00EE0C04"/>
    <w:rsid w:val="00EE0D44"/>
    <w:rsid w:val="00EE1A54"/>
    <w:rsid w:val="00EE26E8"/>
    <w:rsid w:val="00EE3772"/>
    <w:rsid w:val="00EE39DB"/>
    <w:rsid w:val="00EE4BA9"/>
    <w:rsid w:val="00EE67D2"/>
    <w:rsid w:val="00EE7A53"/>
    <w:rsid w:val="00EE7A93"/>
    <w:rsid w:val="00EF0534"/>
    <w:rsid w:val="00EF073A"/>
    <w:rsid w:val="00EF0C15"/>
    <w:rsid w:val="00EF0EE5"/>
    <w:rsid w:val="00EF19D1"/>
    <w:rsid w:val="00EF207E"/>
    <w:rsid w:val="00EF271A"/>
    <w:rsid w:val="00EF29A8"/>
    <w:rsid w:val="00EF2A18"/>
    <w:rsid w:val="00EF2A2B"/>
    <w:rsid w:val="00EF2A5A"/>
    <w:rsid w:val="00EF3510"/>
    <w:rsid w:val="00EF3966"/>
    <w:rsid w:val="00EF40A8"/>
    <w:rsid w:val="00EF427F"/>
    <w:rsid w:val="00EF5426"/>
    <w:rsid w:val="00EF5D72"/>
    <w:rsid w:val="00EF5E27"/>
    <w:rsid w:val="00EF6051"/>
    <w:rsid w:val="00EF73CA"/>
    <w:rsid w:val="00EF7E31"/>
    <w:rsid w:val="00F00E16"/>
    <w:rsid w:val="00F022A2"/>
    <w:rsid w:val="00F0294E"/>
    <w:rsid w:val="00F02C33"/>
    <w:rsid w:val="00F03785"/>
    <w:rsid w:val="00F042D3"/>
    <w:rsid w:val="00F046AF"/>
    <w:rsid w:val="00F05881"/>
    <w:rsid w:val="00F05A5C"/>
    <w:rsid w:val="00F05C88"/>
    <w:rsid w:val="00F05D9A"/>
    <w:rsid w:val="00F06A24"/>
    <w:rsid w:val="00F06E0C"/>
    <w:rsid w:val="00F0779C"/>
    <w:rsid w:val="00F1002F"/>
    <w:rsid w:val="00F1035B"/>
    <w:rsid w:val="00F10EEB"/>
    <w:rsid w:val="00F10F39"/>
    <w:rsid w:val="00F11706"/>
    <w:rsid w:val="00F12732"/>
    <w:rsid w:val="00F12D98"/>
    <w:rsid w:val="00F13364"/>
    <w:rsid w:val="00F1345A"/>
    <w:rsid w:val="00F14173"/>
    <w:rsid w:val="00F156DD"/>
    <w:rsid w:val="00F15A54"/>
    <w:rsid w:val="00F15C00"/>
    <w:rsid w:val="00F161A7"/>
    <w:rsid w:val="00F17606"/>
    <w:rsid w:val="00F17FCD"/>
    <w:rsid w:val="00F20451"/>
    <w:rsid w:val="00F20483"/>
    <w:rsid w:val="00F20881"/>
    <w:rsid w:val="00F20E43"/>
    <w:rsid w:val="00F2187B"/>
    <w:rsid w:val="00F22CC0"/>
    <w:rsid w:val="00F22DA9"/>
    <w:rsid w:val="00F24CFB"/>
    <w:rsid w:val="00F25957"/>
    <w:rsid w:val="00F25E06"/>
    <w:rsid w:val="00F25F92"/>
    <w:rsid w:val="00F2678B"/>
    <w:rsid w:val="00F274F6"/>
    <w:rsid w:val="00F276DE"/>
    <w:rsid w:val="00F278CC"/>
    <w:rsid w:val="00F2798F"/>
    <w:rsid w:val="00F27BE9"/>
    <w:rsid w:val="00F27F4A"/>
    <w:rsid w:val="00F3083F"/>
    <w:rsid w:val="00F30BBA"/>
    <w:rsid w:val="00F30F21"/>
    <w:rsid w:val="00F31334"/>
    <w:rsid w:val="00F32311"/>
    <w:rsid w:val="00F32963"/>
    <w:rsid w:val="00F32B15"/>
    <w:rsid w:val="00F340BF"/>
    <w:rsid w:val="00F3468F"/>
    <w:rsid w:val="00F35D20"/>
    <w:rsid w:val="00F3645A"/>
    <w:rsid w:val="00F37A38"/>
    <w:rsid w:val="00F37D59"/>
    <w:rsid w:val="00F40F2E"/>
    <w:rsid w:val="00F41DCF"/>
    <w:rsid w:val="00F42331"/>
    <w:rsid w:val="00F424BF"/>
    <w:rsid w:val="00F42748"/>
    <w:rsid w:val="00F43E17"/>
    <w:rsid w:val="00F46088"/>
    <w:rsid w:val="00F46890"/>
    <w:rsid w:val="00F46E1B"/>
    <w:rsid w:val="00F47840"/>
    <w:rsid w:val="00F47991"/>
    <w:rsid w:val="00F50DBD"/>
    <w:rsid w:val="00F51C76"/>
    <w:rsid w:val="00F51DEA"/>
    <w:rsid w:val="00F53D26"/>
    <w:rsid w:val="00F54ABB"/>
    <w:rsid w:val="00F54C8F"/>
    <w:rsid w:val="00F5556F"/>
    <w:rsid w:val="00F5563D"/>
    <w:rsid w:val="00F55A3E"/>
    <w:rsid w:val="00F563AB"/>
    <w:rsid w:val="00F56748"/>
    <w:rsid w:val="00F56840"/>
    <w:rsid w:val="00F5691C"/>
    <w:rsid w:val="00F57511"/>
    <w:rsid w:val="00F579B6"/>
    <w:rsid w:val="00F61589"/>
    <w:rsid w:val="00F622B4"/>
    <w:rsid w:val="00F627AE"/>
    <w:rsid w:val="00F62AA2"/>
    <w:rsid w:val="00F630E5"/>
    <w:rsid w:val="00F63240"/>
    <w:rsid w:val="00F634FF"/>
    <w:rsid w:val="00F63996"/>
    <w:rsid w:val="00F63A55"/>
    <w:rsid w:val="00F63C2C"/>
    <w:rsid w:val="00F64760"/>
    <w:rsid w:val="00F6485E"/>
    <w:rsid w:val="00F64FA5"/>
    <w:rsid w:val="00F65AEC"/>
    <w:rsid w:val="00F66058"/>
    <w:rsid w:val="00F6716B"/>
    <w:rsid w:val="00F67BF5"/>
    <w:rsid w:val="00F67F40"/>
    <w:rsid w:val="00F70076"/>
    <w:rsid w:val="00F701BB"/>
    <w:rsid w:val="00F71897"/>
    <w:rsid w:val="00F719F4"/>
    <w:rsid w:val="00F728B9"/>
    <w:rsid w:val="00F72C8F"/>
    <w:rsid w:val="00F74096"/>
    <w:rsid w:val="00F74A8D"/>
    <w:rsid w:val="00F75A2A"/>
    <w:rsid w:val="00F76686"/>
    <w:rsid w:val="00F7684C"/>
    <w:rsid w:val="00F768D3"/>
    <w:rsid w:val="00F7724A"/>
    <w:rsid w:val="00F77F37"/>
    <w:rsid w:val="00F8008E"/>
    <w:rsid w:val="00F80FB2"/>
    <w:rsid w:val="00F8179E"/>
    <w:rsid w:val="00F81867"/>
    <w:rsid w:val="00F82EE6"/>
    <w:rsid w:val="00F83DBC"/>
    <w:rsid w:val="00F84FFD"/>
    <w:rsid w:val="00F85D32"/>
    <w:rsid w:val="00F85F36"/>
    <w:rsid w:val="00F860BC"/>
    <w:rsid w:val="00F86172"/>
    <w:rsid w:val="00F868E4"/>
    <w:rsid w:val="00F86D05"/>
    <w:rsid w:val="00F8703F"/>
    <w:rsid w:val="00F876E2"/>
    <w:rsid w:val="00F87B0B"/>
    <w:rsid w:val="00F87CE0"/>
    <w:rsid w:val="00F9152B"/>
    <w:rsid w:val="00F91553"/>
    <w:rsid w:val="00F9168A"/>
    <w:rsid w:val="00F91815"/>
    <w:rsid w:val="00F91AFA"/>
    <w:rsid w:val="00F91BF0"/>
    <w:rsid w:val="00F92161"/>
    <w:rsid w:val="00F92E39"/>
    <w:rsid w:val="00F92E90"/>
    <w:rsid w:val="00F933C5"/>
    <w:rsid w:val="00F93448"/>
    <w:rsid w:val="00F937CA"/>
    <w:rsid w:val="00F94FBC"/>
    <w:rsid w:val="00F9500B"/>
    <w:rsid w:val="00F9522D"/>
    <w:rsid w:val="00F95719"/>
    <w:rsid w:val="00F958B2"/>
    <w:rsid w:val="00F95969"/>
    <w:rsid w:val="00F95DC9"/>
    <w:rsid w:val="00F971D2"/>
    <w:rsid w:val="00FA0E41"/>
    <w:rsid w:val="00FA102D"/>
    <w:rsid w:val="00FA10C7"/>
    <w:rsid w:val="00FA13DF"/>
    <w:rsid w:val="00FA164F"/>
    <w:rsid w:val="00FA1CF2"/>
    <w:rsid w:val="00FA2319"/>
    <w:rsid w:val="00FA247F"/>
    <w:rsid w:val="00FA275E"/>
    <w:rsid w:val="00FA30FC"/>
    <w:rsid w:val="00FA3505"/>
    <w:rsid w:val="00FA36CC"/>
    <w:rsid w:val="00FA4078"/>
    <w:rsid w:val="00FA4178"/>
    <w:rsid w:val="00FA47F9"/>
    <w:rsid w:val="00FA687A"/>
    <w:rsid w:val="00FA6A64"/>
    <w:rsid w:val="00FA6F6A"/>
    <w:rsid w:val="00FA73BF"/>
    <w:rsid w:val="00FA796B"/>
    <w:rsid w:val="00FB05E1"/>
    <w:rsid w:val="00FB0D1F"/>
    <w:rsid w:val="00FB14B1"/>
    <w:rsid w:val="00FB189B"/>
    <w:rsid w:val="00FB1E76"/>
    <w:rsid w:val="00FB2275"/>
    <w:rsid w:val="00FB22E9"/>
    <w:rsid w:val="00FB2421"/>
    <w:rsid w:val="00FB294A"/>
    <w:rsid w:val="00FB2E70"/>
    <w:rsid w:val="00FB2FE4"/>
    <w:rsid w:val="00FB4018"/>
    <w:rsid w:val="00FB52AE"/>
    <w:rsid w:val="00FB5B12"/>
    <w:rsid w:val="00FB74DE"/>
    <w:rsid w:val="00FB7558"/>
    <w:rsid w:val="00FB7650"/>
    <w:rsid w:val="00FB7D26"/>
    <w:rsid w:val="00FB7D56"/>
    <w:rsid w:val="00FB7FB7"/>
    <w:rsid w:val="00FC0E10"/>
    <w:rsid w:val="00FC0E44"/>
    <w:rsid w:val="00FC0FDE"/>
    <w:rsid w:val="00FC1761"/>
    <w:rsid w:val="00FC18CE"/>
    <w:rsid w:val="00FC19E3"/>
    <w:rsid w:val="00FC2C19"/>
    <w:rsid w:val="00FC2F17"/>
    <w:rsid w:val="00FC3560"/>
    <w:rsid w:val="00FC3C6E"/>
    <w:rsid w:val="00FC4189"/>
    <w:rsid w:val="00FC5012"/>
    <w:rsid w:val="00FC5D3D"/>
    <w:rsid w:val="00FC5ED2"/>
    <w:rsid w:val="00FC6442"/>
    <w:rsid w:val="00FC6AB0"/>
    <w:rsid w:val="00FC7650"/>
    <w:rsid w:val="00FC7E5F"/>
    <w:rsid w:val="00FD1061"/>
    <w:rsid w:val="00FD1ACD"/>
    <w:rsid w:val="00FD246D"/>
    <w:rsid w:val="00FD24BC"/>
    <w:rsid w:val="00FD5F42"/>
    <w:rsid w:val="00FD5FD0"/>
    <w:rsid w:val="00FD6657"/>
    <w:rsid w:val="00FD6DE3"/>
    <w:rsid w:val="00FD7020"/>
    <w:rsid w:val="00FD7102"/>
    <w:rsid w:val="00FD7308"/>
    <w:rsid w:val="00FD77AC"/>
    <w:rsid w:val="00FD789D"/>
    <w:rsid w:val="00FD7A49"/>
    <w:rsid w:val="00FE00D0"/>
    <w:rsid w:val="00FE0B98"/>
    <w:rsid w:val="00FE0D74"/>
    <w:rsid w:val="00FE1082"/>
    <w:rsid w:val="00FE1387"/>
    <w:rsid w:val="00FE20E2"/>
    <w:rsid w:val="00FE2383"/>
    <w:rsid w:val="00FE3373"/>
    <w:rsid w:val="00FE33F5"/>
    <w:rsid w:val="00FE44AE"/>
    <w:rsid w:val="00FE531E"/>
    <w:rsid w:val="00FE5C72"/>
    <w:rsid w:val="00FE6C5B"/>
    <w:rsid w:val="00FE6FED"/>
    <w:rsid w:val="00FE7259"/>
    <w:rsid w:val="00FE7953"/>
    <w:rsid w:val="00FF014C"/>
    <w:rsid w:val="00FF22F6"/>
    <w:rsid w:val="00FF3979"/>
    <w:rsid w:val="00FF44E9"/>
    <w:rsid w:val="00FF46BF"/>
    <w:rsid w:val="00FF491D"/>
    <w:rsid w:val="00FF4BF7"/>
    <w:rsid w:val="00FF59EE"/>
    <w:rsid w:val="00FF60FC"/>
    <w:rsid w:val="00FF69CB"/>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6AE7"/>
  <w15:chartTrackingRefBased/>
  <w15:docId w15:val="{DB92B721-398A-4F9C-B724-135C92B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F10"/>
    <w:rPr>
      <w:sz w:val="24"/>
      <w:szCs w:val="24"/>
    </w:rPr>
  </w:style>
  <w:style w:type="paragraph" w:styleId="Heading1">
    <w:name w:val="heading 1"/>
    <w:basedOn w:val="Normal"/>
    <w:next w:val="Normal"/>
    <w:qFormat/>
    <w:rsid w:val="00B320F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92BE0"/>
    <w:pPr>
      <w:spacing w:after="160" w:line="240" w:lineRule="exact"/>
    </w:pPr>
    <w:rPr>
      <w:rFonts w:ascii="Tahoma" w:eastAsia="MS Mincho" w:hAnsi="Tahoma"/>
      <w:sz w:val="20"/>
      <w:szCs w:val="20"/>
      <w:lang w:val="sq-AL" w:eastAsia="en-GB"/>
    </w:rPr>
  </w:style>
  <w:style w:type="paragraph" w:customStyle="1" w:styleId="ADDRESS">
    <w:name w:val="ADDRESS"/>
    <w:basedOn w:val="Normal"/>
    <w:rsid w:val="00392BE0"/>
    <w:pPr>
      <w:keepLines/>
      <w:tabs>
        <w:tab w:val="left" w:pos="1701"/>
        <w:tab w:val="left" w:pos="2268"/>
        <w:tab w:val="left" w:pos="5387"/>
      </w:tabs>
      <w:overflowPunct w:val="0"/>
      <w:autoSpaceDE w:val="0"/>
      <w:autoSpaceDN w:val="0"/>
      <w:adjustRightInd w:val="0"/>
      <w:spacing w:after="120" w:line="240" w:lineRule="atLeast"/>
      <w:ind w:left="5103" w:hanging="4282"/>
      <w:textAlignment w:val="baseline"/>
    </w:pPr>
    <w:rPr>
      <w:rFonts w:ascii="Arial" w:eastAsia="MS Mincho" w:hAnsi="Arial"/>
      <w:sz w:val="20"/>
      <w:szCs w:val="20"/>
      <w:lang w:val="en-GB" w:eastAsia="tr-TR"/>
    </w:rPr>
  </w:style>
  <w:style w:type="paragraph" w:customStyle="1" w:styleId="Akti">
    <w:name w:val="Akti"/>
    <w:rsid w:val="00392BE0"/>
    <w:pPr>
      <w:keepNext/>
      <w:widowControl w:val="0"/>
      <w:jc w:val="center"/>
      <w:outlineLvl w:val="0"/>
    </w:pPr>
    <w:rPr>
      <w:rFonts w:ascii="CG Times" w:eastAsia="MS Mincho" w:hAnsi="CG Times"/>
      <w:b/>
      <w:caps/>
      <w:color w:val="000000"/>
      <w:sz w:val="22"/>
      <w:szCs w:val="22"/>
      <w:lang w:val="en-GB"/>
    </w:rPr>
  </w:style>
  <w:style w:type="paragraph" w:customStyle="1" w:styleId="Aneksi">
    <w:name w:val="Aneksi"/>
    <w:next w:val="Normal"/>
    <w:rsid w:val="00392BE0"/>
    <w:rPr>
      <w:rFonts w:ascii="CG Times" w:hAnsi="CG Times"/>
      <w:sz w:val="22"/>
      <w:lang w:val="en-GB"/>
    </w:rPr>
  </w:style>
  <w:style w:type="paragraph" w:customStyle="1" w:styleId="AneksiNr">
    <w:name w:val="Aneksi_Nr"/>
    <w:next w:val="Normal"/>
    <w:rsid w:val="00392BE0"/>
    <w:pPr>
      <w:keepNext/>
      <w:widowControl w:val="0"/>
      <w:jc w:val="center"/>
    </w:pPr>
    <w:rPr>
      <w:rFonts w:ascii="CG Times" w:hAnsi="CG Times"/>
      <w:caps/>
      <w:sz w:val="22"/>
      <w:szCs w:val="22"/>
      <w:lang w:val="en-GB"/>
    </w:rPr>
  </w:style>
  <w:style w:type="paragraph" w:customStyle="1" w:styleId="AneksiTitull">
    <w:name w:val="Aneksi_Titull"/>
    <w:next w:val="Normal"/>
    <w:rsid w:val="00392BE0"/>
    <w:pPr>
      <w:jc w:val="center"/>
    </w:pPr>
    <w:rPr>
      <w:rFonts w:ascii="CG Times" w:hAnsi="CG Times"/>
      <w:sz w:val="24"/>
      <w:szCs w:val="24"/>
      <w:lang w:val="en-GB"/>
    </w:rPr>
  </w:style>
  <w:style w:type="character" w:customStyle="1" w:styleId="apple-converted-space">
    <w:name w:val="apple-converted-space"/>
    <w:basedOn w:val="DefaultParagraphFont"/>
    <w:rsid w:val="00392BE0"/>
  </w:style>
  <w:style w:type="paragraph" w:customStyle="1" w:styleId="Autoriteti">
    <w:name w:val="Autoriteti"/>
    <w:next w:val="Normal"/>
    <w:rsid w:val="00392BE0"/>
    <w:pPr>
      <w:keepNext/>
      <w:widowControl w:val="0"/>
      <w:jc w:val="right"/>
    </w:pPr>
    <w:rPr>
      <w:rFonts w:ascii="CG Times" w:eastAsia="MS Mincho" w:hAnsi="CG Times"/>
      <w:caps/>
      <w:sz w:val="22"/>
      <w:szCs w:val="22"/>
      <w:lang w:val="en-GB"/>
    </w:rPr>
  </w:style>
  <w:style w:type="paragraph" w:customStyle="1" w:styleId="AutoritetiEmer">
    <w:name w:val="Autoriteti_Emer"/>
    <w:next w:val="Normal"/>
    <w:rsid w:val="00392BE0"/>
    <w:pPr>
      <w:widowControl w:val="0"/>
      <w:jc w:val="right"/>
    </w:pPr>
    <w:rPr>
      <w:rFonts w:ascii="CG Times" w:eastAsia="MS Mincho" w:hAnsi="CG Times"/>
      <w:b/>
      <w:sz w:val="22"/>
      <w:szCs w:val="22"/>
      <w:lang w:val="en-GB"/>
    </w:rPr>
  </w:style>
  <w:style w:type="character" w:customStyle="1" w:styleId="AutoritetiEmerCharChar">
    <w:name w:val="Autoriteti_Emer Char Char"/>
    <w:basedOn w:val="DefaultParagraphFont"/>
    <w:rsid w:val="00392BE0"/>
    <w:rPr>
      <w:rFonts w:ascii="CG Times" w:eastAsia="MS Mincho" w:hAnsi="CG Times"/>
      <w:b/>
      <w:sz w:val="22"/>
      <w:szCs w:val="22"/>
      <w:lang w:val="en-GB" w:eastAsia="en-US" w:bidi="ar-SA"/>
    </w:rPr>
  </w:style>
  <w:style w:type="paragraph" w:customStyle="1" w:styleId="BazLigjPropozues">
    <w:name w:val="Baz_Ligj_Propozues"/>
    <w:rsid w:val="00392BE0"/>
    <w:pPr>
      <w:keepNext/>
      <w:widowControl w:val="0"/>
      <w:ind w:firstLine="720"/>
      <w:jc w:val="both"/>
    </w:pPr>
    <w:rPr>
      <w:rFonts w:ascii="CG Times" w:eastAsia="MS Mincho" w:hAnsi="CG Times"/>
      <w:color w:val="000000"/>
      <w:sz w:val="22"/>
      <w:szCs w:val="22"/>
      <w:lang w:val="en-GB"/>
    </w:rPr>
  </w:style>
  <w:style w:type="paragraph" w:customStyle="1" w:styleId="bazligjpropozues0">
    <w:name w:val="bazligjpropozues"/>
    <w:basedOn w:val="Normal"/>
    <w:rsid w:val="00392BE0"/>
    <w:pPr>
      <w:spacing w:before="100" w:beforeAutospacing="1" w:after="100" w:afterAutospacing="1"/>
    </w:pPr>
    <w:rPr>
      <w:rFonts w:eastAsia="MS Mincho"/>
      <w:lang w:val="sq-AL" w:eastAsia="tr-TR"/>
    </w:rPr>
  </w:style>
  <w:style w:type="paragraph" w:customStyle="1" w:styleId="bcpara">
    <w:name w:val="bc para"/>
    <w:basedOn w:val="Normal"/>
    <w:rsid w:val="00392BE0"/>
    <w:pPr>
      <w:spacing w:after="240" w:line="240" w:lineRule="atLeast"/>
      <w:ind w:left="1134"/>
      <w:jc w:val="both"/>
    </w:pPr>
    <w:rPr>
      <w:rFonts w:ascii="Arial" w:eastAsia="MS Mincho" w:hAnsi="Arial"/>
      <w:noProof/>
      <w:sz w:val="20"/>
      <w:szCs w:val="20"/>
      <w:lang w:val="en-GB" w:eastAsia="tr-TR"/>
    </w:rPr>
  </w:style>
  <w:style w:type="paragraph" w:customStyle="1" w:styleId="bcparaa">
    <w:name w:val="bc para (a)"/>
    <w:basedOn w:val="Normal"/>
    <w:rsid w:val="00392BE0"/>
    <w:pPr>
      <w:tabs>
        <w:tab w:val="left" w:pos="1843"/>
      </w:tabs>
      <w:spacing w:after="240" w:line="240" w:lineRule="atLeast"/>
      <w:ind w:left="1843" w:hanging="709"/>
      <w:jc w:val="both"/>
    </w:pPr>
    <w:rPr>
      <w:rFonts w:ascii="Arial" w:eastAsia="MS Mincho" w:hAnsi="Arial"/>
      <w:noProof/>
      <w:sz w:val="20"/>
      <w:szCs w:val="20"/>
      <w:lang w:val="nl-NL" w:eastAsia="tr-TR"/>
    </w:rPr>
  </w:style>
  <w:style w:type="paragraph" w:customStyle="1" w:styleId="bcverylastpara">
    <w:name w:val="bc very last para"/>
    <w:basedOn w:val="Normal"/>
    <w:rsid w:val="00392BE0"/>
    <w:pPr>
      <w:spacing w:after="720"/>
      <w:ind w:left="1134"/>
      <w:jc w:val="both"/>
    </w:pPr>
    <w:rPr>
      <w:rFonts w:ascii="Arial" w:eastAsia="MS Mincho" w:hAnsi="Arial"/>
      <w:sz w:val="20"/>
      <w:szCs w:val="20"/>
      <w:lang w:val="en-GB" w:eastAsia="tr-TR"/>
    </w:rPr>
  </w:style>
  <w:style w:type="paragraph" w:customStyle="1" w:styleId="bcverylastparaa">
    <w:name w:val="bc very last para (a)"/>
    <w:basedOn w:val="Normal"/>
    <w:rsid w:val="00392BE0"/>
    <w:pPr>
      <w:spacing w:after="720"/>
      <w:ind w:left="1843" w:hanging="709"/>
      <w:jc w:val="both"/>
    </w:pPr>
    <w:rPr>
      <w:rFonts w:ascii="Arial" w:eastAsia="MS Mincho" w:hAnsi="Arial"/>
      <w:noProof/>
      <w:sz w:val="20"/>
      <w:szCs w:val="20"/>
      <w:lang w:val="en-GB" w:eastAsia="tr-TR"/>
    </w:rPr>
  </w:style>
  <w:style w:type="paragraph" w:customStyle="1" w:styleId="Bllok">
    <w:name w:val="Bllok"/>
    <w:next w:val="Normal"/>
    <w:rsid w:val="00392BE0"/>
    <w:pPr>
      <w:jc w:val="center"/>
    </w:pPr>
    <w:rPr>
      <w:rFonts w:ascii="CG Times" w:hAnsi="CG Times"/>
      <w:caps/>
      <w:sz w:val="22"/>
      <w:szCs w:val="22"/>
      <w:lang w:val="en-GB"/>
    </w:rPr>
  </w:style>
  <w:style w:type="paragraph" w:customStyle="1" w:styleId="Char1">
    <w:name w:val="Char1"/>
    <w:basedOn w:val="Normal"/>
    <w:rsid w:val="00392BE0"/>
    <w:pPr>
      <w:spacing w:after="160" w:line="240" w:lineRule="exact"/>
    </w:pPr>
    <w:rPr>
      <w:rFonts w:ascii="Tahoma" w:eastAsia="MS Mincho" w:hAnsi="Tahoma"/>
      <w:sz w:val="20"/>
      <w:szCs w:val="20"/>
      <w:lang w:val="en-GB" w:eastAsia="en-GB"/>
    </w:rPr>
  </w:style>
  <w:style w:type="paragraph" w:customStyle="1" w:styleId="CM43">
    <w:name w:val="CM43"/>
    <w:basedOn w:val="Normal"/>
    <w:next w:val="Normal"/>
    <w:rsid w:val="00392BE0"/>
    <w:pPr>
      <w:widowControl w:val="0"/>
      <w:autoSpaceDE w:val="0"/>
      <w:autoSpaceDN w:val="0"/>
      <w:adjustRightInd w:val="0"/>
    </w:pPr>
    <w:rPr>
      <w:rFonts w:eastAsia="MS Mincho"/>
      <w:lang w:val="sq-AL" w:eastAsia="tr-TR"/>
    </w:rPr>
  </w:style>
  <w:style w:type="paragraph" w:customStyle="1" w:styleId="CM5">
    <w:name w:val="CM5"/>
    <w:basedOn w:val="Normal"/>
    <w:next w:val="Normal"/>
    <w:rsid w:val="00392BE0"/>
    <w:pPr>
      <w:widowControl w:val="0"/>
      <w:autoSpaceDE w:val="0"/>
      <w:autoSpaceDN w:val="0"/>
      <w:adjustRightInd w:val="0"/>
    </w:pPr>
    <w:rPr>
      <w:rFonts w:eastAsia="MS Mincho"/>
      <w:lang w:val="sq-AL" w:eastAsia="tr-TR"/>
    </w:rPr>
  </w:style>
  <w:style w:type="paragraph" w:customStyle="1" w:styleId="CM6">
    <w:name w:val="CM6"/>
    <w:basedOn w:val="Normal"/>
    <w:next w:val="Normal"/>
    <w:rsid w:val="00392BE0"/>
    <w:pPr>
      <w:widowControl w:val="0"/>
      <w:autoSpaceDE w:val="0"/>
      <w:autoSpaceDN w:val="0"/>
      <w:adjustRightInd w:val="0"/>
    </w:pPr>
    <w:rPr>
      <w:rFonts w:eastAsia="MS Mincho"/>
      <w:lang w:val="sq-AL" w:eastAsia="tr-TR"/>
    </w:rPr>
  </w:style>
  <w:style w:type="paragraph" w:customStyle="1" w:styleId="CM7">
    <w:name w:val="CM7"/>
    <w:basedOn w:val="Normal"/>
    <w:next w:val="Normal"/>
    <w:rsid w:val="00392BE0"/>
    <w:pPr>
      <w:widowControl w:val="0"/>
      <w:autoSpaceDE w:val="0"/>
      <w:autoSpaceDN w:val="0"/>
      <w:adjustRightInd w:val="0"/>
    </w:pPr>
    <w:rPr>
      <w:rFonts w:eastAsia="MS Mincho"/>
      <w:lang w:val="sq-AL" w:eastAsia="tr-TR"/>
    </w:rPr>
  </w:style>
  <w:style w:type="paragraph" w:customStyle="1" w:styleId="Default">
    <w:name w:val="Default"/>
    <w:rsid w:val="00392BE0"/>
    <w:pPr>
      <w:autoSpaceDE w:val="0"/>
      <w:autoSpaceDN w:val="0"/>
      <w:adjustRightInd w:val="0"/>
    </w:pPr>
    <w:rPr>
      <w:rFonts w:ascii="Arial" w:hAnsi="Arial" w:cs="Arial"/>
    </w:rPr>
  </w:style>
  <w:style w:type="character" w:customStyle="1" w:styleId="DeltaViewDeletion">
    <w:name w:val="DeltaView Deletion"/>
    <w:rsid w:val="00392BE0"/>
    <w:rPr>
      <w:strike/>
      <w:color w:val="FF0000"/>
      <w:spacing w:val="0"/>
    </w:rPr>
  </w:style>
  <w:style w:type="character" w:customStyle="1" w:styleId="DeltaViewInsertion">
    <w:name w:val="DeltaView Insertion"/>
    <w:rsid w:val="00392BE0"/>
    <w:rPr>
      <w:color w:val="0000FF"/>
      <w:spacing w:val="0"/>
      <w:u w:val="double"/>
    </w:rPr>
  </w:style>
  <w:style w:type="character" w:customStyle="1" w:styleId="DeltaViewMoveDestination">
    <w:name w:val="DeltaView Move Destination"/>
    <w:rsid w:val="00392BE0"/>
    <w:rPr>
      <w:color w:val="00C000"/>
      <w:spacing w:val="0"/>
      <w:u w:val="double"/>
    </w:rPr>
  </w:style>
  <w:style w:type="paragraph" w:customStyle="1" w:styleId="extraclauses">
    <w:name w:val="extra_clauses"/>
    <w:basedOn w:val="Normal"/>
    <w:rsid w:val="00392BE0"/>
    <w:pPr>
      <w:keepLines/>
      <w:tabs>
        <w:tab w:val="left" w:pos="1701"/>
        <w:tab w:val="left" w:pos="2268"/>
      </w:tabs>
      <w:overflowPunct w:val="0"/>
      <w:autoSpaceDE w:val="0"/>
      <w:autoSpaceDN w:val="0"/>
      <w:adjustRightInd w:val="0"/>
      <w:spacing w:after="120"/>
      <w:ind w:left="992"/>
      <w:jc w:val="both"/>
      <w:textAlignment w:val="baseline"/>
    </w:pPr>
    <w:rPr>
      <w:rFonts w:ascii="Arial" w:eastAsia="MS Mincho" w:hAnsi="Arial"/>
      <w:sz w:val="20"/>
      <w:szCs w:val="20"/>
      <w:lang w:val="en-GB" w:eastAsia="tr-TR"/>
    </w:rPr>
  </w:style>
  <w:style w:type="paragraph" w:customStyle="1" w:styleId="Figure">
    <w:name w:val="Figure"/>
    <w:next w:val="Normal"/>
    <w:rsid w:val="00392BE0"/>
    <w:pPr>
      <w:widowControl w:val="0"/>
      <w:outlineLvl w:val="2"/>
    </w:pPr>
    <w:rPr>
      <w:rFonts w:ascii="CG Times" w:hAnsi="CG Times"/>
      <w:sz w:val="22"/>
    </w:rPr>
  </w:style>
  <w:style w:type="paragraph" w:customStyle="1" w:styleId="footnote">
    <w:name w:val="footnote"/>
    <w:basedOn w:val="Normal"/>
    <w:rsid w:val="00392BE0"/>
    <w:pPr>
      <w:keepLines/>
      <w:tabs>
        <w:tab w:val="left" w:pos="1701"/>
        <w:tab w:val="left" w:pos="2268"/>
      </w:tabs>
      <w:overflowPunct w:val="0"/>
      <w:autoSpaceDE w:val="0"/>
      <w:autoSpaceDN w:val="0"/>
      <w:adjustRightInd w:val="0"/>
      <w:spacing w:before="120" w:after="120" w:line="240" w:lineRule="atLeast"/>
      <w:jc w:val="both"/>
      <w:textAlignment w:val="baseline"/>
    </w:pPr>
    <w:rPr>
      <w:rFonts w:ascii="Arial" w:eastAsia="MS Mincho" w:hAnsi="Arial"/>
      <w:sz w:val="20"/>
      <w:szCs w:val="20"/>
      <w:lang w:val="en-GB" w:eastAsia="tr-TR"/>
    </w:rPr>
  </w:style>
  <w:style w:type="paragraph" w:customStyle="1" w:styleId="Institucioni">
    <w:name w:val="Institucioni"/>
    <w:next w:val="Normal"/>
    <w:rsid w:val="00392BE0"/>
    <w:pPr>
      <w:keepNext/>
      <w:widowControl w:val="0"/>
      <w:jc w:val="center"/>
    </w:pPr>
    <w:rPr>
      <w:rFonts w:ascii="CG Times" w:hAnsi="CG Times"/>
      <w:caps/>
      <w:sz w:val="22"/>
      <w:szCs w:val="22"/>
      <w:lang w:val="en-GB"/>
    </w:rPr>
  </w:style>
  <w:style w:type="paragraph" w:customStyle="1" w:styleId="Kapakufund">
    <w:name w:val="Kapaku_fund"/>
    <w:next w:val="Normal"/>
    <w:rsid w:val="00392BE0"/>
    <w:pPr>
      <w:pageBreakBefore/>
    </w:pPr>
    <w:rPr>
      <w:rFonts w:ascii="CG Times" w:hAnsi="CG Times"/>
      <w:b/>
      <w:sz w:val="22"/>
      <w:szCs w:val="22"/>
    </w:rPr>
  </w:style>
  <w:style w:type="paragraph" w:customStyle="1" w:styleId="KapitulliNr">
    <w:name w:val="Kapitulli_Nr"/>
    <w:rsid w:val="00392BE0"/>
    <w:pPr>
      <w:keepNext/>
      <w:widowControl w:val="0"/>
      <w:jc w:val="center"/>
    </w:pPr>
    <w:rPr>
      <w:rFonts w:ascii="CG Times" w:hAnsi="CG Times"/>
      <w:caps/>
      <w:sz w:val="22"/>
      <w:szCs w:val="22"/>
      <w:lang w:val="en-GB"/>
    </w:rPr>
  </w:style>
  <w:style w:type="paragraph" w:customStyle="1" w:styleId="KapitulliTitull">
    <w:name w:val="Kapitulli_Titull"/>
    <w:rsid w:val="00392BE0"/>
    <w:pPr>
      <w:keepNext/>
      <w:widowControl w:val="0"/>
      <w:jc w:val="center"/>
    </w:pPr>
    <w:rPr>
      <w:rFonts w:ascii="CG Times" w:hAnsi="CG Times"/>
      <w:caps/>
      <w:sz w:val="22"/>
      <w:szCs w:val="22"/>
      <w:lang w:val="en-GB"/>
    </w:rPr>
  </w:style>
  <w:style w:type="paragraph" w:customStyle="1" w:styleId="KreuNr">
    <w:name w:val="Kreu_Nr"/>
    <w:rsid w:val="00392BE0"/>
    <w:pPr>
      <w:keepNext/>
      <w:widowControl w:val="0"/>
      <w:jc w:val="center"/>
    </w:pPr>
    <w:rPr>
      <w:rFonts w:ascii="CG Times" w:hAnsi="CG Times"/>
      <w:caps/>
      <w:sz w:val="22"/>
      <w:szCs w:val="22"/>
    </w:rPr>
  </w:style>
  <w:style w:type="paragraph" w:customStyle="1" w:styleId="KreuTitull">
    <w:name w:val="Kreu_Titull"/>
    <w:next w:val="KapitulliTitull"/>
    <w:rsid w:val="00392BE0"/>
    <w:pPr>
      <w:keepNext/>
      <w:widowControl w:val="0"/>
      <w:jc w:val="center"/>
    </w:pPr>
    <w:rPr>
      <w:rFonts w:ascii="CG Times" w:hAnsi="CG Times"/>
      <w:caps/>
      <w:sz w:val="22"/>
      <w:szCs w:val="22"/>
    </w:rPr>
  </w:style>
  <w:style w:type="paragraph" w:customStyle="1" w:styleId="Ndryshimet">
    <w:name w:val="Ndryshimet"/>
    <w:next w:val="Normal"/>
    <w:rsid w:val="00392BE0"/>
    <w:pPr>
      <w:keepNext/>
      <w:widowControl w:val="0"/>
      <w:jc w:val="center"/>
    </w:pPr>
    <w:rPr>
      <w:rFonts w:ascii="CG Times" w:hAnsi="CG Times"/>
      <w:i/>
      <w:sz w:val="22"/>
    </w:rPr>
  </w:style>
  <w:style w:type="paragraph" w:customStyle="1" w:styleId="NeniNr">
    <w:name w:val="Neni_Nr"/>
    <w:next w:val="Normal"/>
    <w:rsid w:val="00392BE0"/>
    <w:pPr>
      <w:keepNext/>
      <w:widowControl w:val="0"/>
      <w:jc w:val="center"/>
    </w:pPr>
    <w:rPr>
      <w:rFonts w:ascii="CG Times" w:hAnsi="CG Times"/>
      <w:sz w:val="22"/>
      <w:lang w:val="en-GB"/>
    </w:rPr>
  </w:style>
  <w:style w:type="paragraph" w:customStyle="1" w:styleId="NeniTitull">
    <w:name w:val="Neni_Titull"/>
    <w:next w:val="Normal"/>
    <w:rsid w:val="00392BE0"/>
    <w:pPr>
      <w:keepNext/>
      <w:widowControl w:val="0"/>
      <w:jc w:val="center"/>
      <w:outlineLvl w:val="2"/>
    </w:pPr>
    <w:rPr>
      <w:rFonts w:ascii="CG Times" w:hAnsi="CG Times"/>
      <w:b/>
      <w:sz w:val="22"/>
      <w:lang w:val="en-GB"/>
    </w:rPr>
  </w:style>
  <w:style w:type="paragraph" w:customStyle="1" w:styleId="NenkreuNr">
    <w:name w:val="Nenkreu_Nr"/>
    <w:rsid w:val="00392BE0"/>
    <w:pPr>
      <w:keepNext/>
      <w:widowControl w:val="0"/>
      <w:jc w:val="center"/>
    </w:pPr>
    <w:rPr>
      <w:rFonts w:ascii="CG Times" w:hAnsi="CG Times"/>
      <w:caps/>
      <w:sz w:val="22"/>
      <w:szCs w:val="22"/>
      <w:lang w:val="en-GB"/>
    </w:rPr>
  </w:style>
  <w:style w:type="paragraph" w:customStyle="1" w:styleId="NenkreuTitull">
    <w:name w:val="Nenkreu_Titull"/>
    <w:rsid w:val="00392BE0"/>
    <w:pPr>
      <w:jc w:val="center"/>
    </w:pPr>
    <w:rPr>
      <w:rFonts w:ascii="CG Times" w:hAnsi="CG Times"/>
      <w:caps/>
      <w:sz w:val="22"/>
      <w:szCs w:val="22"/>
      <w:lang w:val="en-GB"/>
    </w:rPr>
  </w:style>
  <w:style w:type="paragraph" w:customStyle="1" w:styleId="Nenpika">
    <w:name w:val="Nenpika"/>
    <w:next w:val="Normal"/>
    <w:autoRedefine/>
    <w:rsid w:val="00392BE0"/>
    <w:pPr>
      <w:ind w:firstLine="720"/>
    </w:pPr>
    <w:rPr>
      <w:rFonts w:ascii="CG Times" w:hAnsi="CG Times"/>
      <w:sz w:val="22"/>
    </w:rPr>
  </w:style>
  <w:style w:type="paragraph" w:customStyle="1" w:styleId="NormaleBookmanOldStyle">
    <w:name w:val="Normale + Bookman Old Style"/>
    <w:aliases w:val="Giustificato,Dopo:  6 pt"/>
    <w:basedOn w:val="Normal"/>
    <w:rsid w:val="00392BE0"/>
    <w:pPr>
      <w:spacing w:after="120"/>
      <w:jc w:val="both"/>
    </w:pPr>
    <w:rPr>
      <w:rFonts w:ascii="Bookman Old Style" w:eastAsia="MS Mincho" w:hAnsi="Bookman Old Style"/>
      <w:szCs w:val="20"/>
      <w:lang w:val="sq-AL" w:eastAsia="tr-TR"/>
    </w:rPr>
  </w:style>
  <w:style w:type="paragraph" w:customStyle="1" w:styleId="numberedindent">
    <w:name w:val="numberedindent"/>
    <w:rsid w:val="00392BE0"/>
    <w:pPr>
      <w:tabs>
        <w:tab w:val="num" w:pos="1800"/>
      </w:tabs>
      <w:spacing w:after="120"/>
      <w:jc w:val="both"/>
    </w:pPr>
    <w:rPr>
      <w:rFonts w:ascii="Arial" w:hAnsi="Arial"/>
      <w:lang w:val="en-GB"/>
    </w:rPr>
  </w:style>
  <w:style w:type="paragraph" w:customStyle="1" w:styleId="NumriData">
    <w:name w:val="Numri_Data"/>
    <w:next w:val="Normal"/>
    <w:rsid w:val="00392BE0"/>
    <w:pPr>
      <w:keepNext/>
      <w:widowControl w:val="0"/>
      <w:jc w:val="center"/>
      <w:outlineLvl w:val="0"/>
    </w:pPr>
    <w:rPr>
      <w:rFonts w:ascii="CG Times" w:eastAsia="MS Mincho" w:hAnsi="CG Times"/>
      <w:b/>
      <w:sz w:val="22"/>
      <w:lang w:val="en-GB"/>
    </w:rPr>
  </w:style>
  <w:style w:type="paragraph" w:customStyle="1" w:styleId="paragrafi">
    <w:name w:val="paragrafi"/>
    <w:basedOn w:val="Normal"/>
    <w:rsid w:val="00392BE0"/>
    <w:pPr>
      <w:spacing w:before="100" w:beforeAutospacing="1" w:after="100" w:afterAutospacing="1"/>
    </w:pPr>
    <w:rPr>
      <w:rFonts w:eastAsia="MS Mincho"/>
      <w:lang w:val="sq-AL" w:eastAsia="tr-TR"/>
    </w:rPr>
  </w:style>
  <w:style w:type="paragraph" w:customStyle="1" w:styleId="Paragrafi0">
    <w:name w:val="Paragrafi"/>
    <w:rsid w:val="00392BE0"/>
    <w:pPr>
      <w:widowControl w:val="0"/>
      <w:ind w:firstLine="720"/>
      <w:jc w:val="both"/>
    </w:pPr>
    <w:rPr>
      <w:rFonts w:ascii="CG Times" w:eastAsia="MS Mincho" w:hAnsi="CG Times"/>
      <w:sz w:val="22"/>
    </w:rPr>
  </w:style>
  <w:style w:type="paragraph" w:customStyle="1" w:styleId="Pika">
    <w:name w:val="Pika"/>
    <w:next w:val="Normal"/>
    <w:autoRedefine/>
    <w:rsid w:val="00392BE0"/>
    <w:pPr>
      <w:ind w:firstLine="720"/>
    </w:pPr>
    <w:rPr>
      <w:rFonts w:ascii="CG Times" w:hAnsi="CG Times"/>
      <w:sz w:val="22"/>
    </w:rPr>
  </w:style>
  <w:style w:type="paragraph" w:customStyle="1" w:styleId="PikeKreu">
    <w:name w:val="Pike_Kreu"/>
    <w:basedOn w:val="Heading1"/>
    <w:rsid w:val="00392BE0"/>
    <w:pPr>
      <w:widowControl w:val="0"/>
      <w:spacing w:before="0" w:after="0"/>
      <w:jc w:val="center"/>
    </w:pPr>
    <w:rPr>
      <w:rFonts w:ascii="CG Times" w:eastAsia="MS Mincho" w:hAnsi="CG Times" w:cs="Times New Roman"/>
      <w:b w:val="0"/>
      <w:bCs w:val="0"/>
      <w:caps/>
      <w:kern w:val="0"/>
      <w:sz w:val="22"/>
      <w:szCs w:val="22"/>
      <w:lang w:val="en-GB" w:eastAsia="tr-TR"/>
    </w:rPr>
  </w:style>
  <w:style w:type="paragraph" w:customStyle="1" w:styleId="PjesaNr">
    <w:name w:val="Pjesa_Nr"/>
    <w:next w:val="Normal"/>
    <w:rsid w:val="00392BE0"/>
    <w:pPr>
      <w:keepNext/>
      <w:widowControl w:val="0"/>
      <w:jc w:val="center"/>
    </w:pPr>
    <w:rPr>
      <w:rFonts w:ascii="CG Times" w:hAnsi="CG Times"/>
      <w:caps/>
      <w:sz w:val="22"/>
      <w:szCs w:val="22"/>
      <w:lang w:val="en-GB"/>
    </w:rPr>
  </w:style>
  <w:style w:type="paragraph" w:customStyle="1" w:styleId="PjesaTitull">
    <w:name w:val="Pjesa_Titull"/>
    <w:rsid w:val="00392BE0"/>
    <w:pPr>
      <w:keepNext/>
      <w:widowControl w:val="0"/>
      <w:jc w:val="center"/>
    </w:pPr>
    <w:rPr>
      <w:rFonts w:ascii="CG Times" w:hAnsi="CG Times"/>
      <w:caps/>
      <w:sz w:val="22"/>
      <w:szCs w:val="22"/>
      <w:lang w:val="en-GB"/>
    </w:rPr>
  </w:style>
  <w:style w:type="paragraph" w:customStyle="1" w:styleId="Shpallja">
    <w:name w:val="Shpallja"/>
    <w:rsid w:val="00392BE0"/>
    <w:pPr>
      <w:widowControl w:val="0"/>
      <w:jc w:val="both"/>
    </w:pPr>
    <w:rPr>
      <w:rFonts w:ascii="CG Times" w:hAnsi="CG Times"/>
      <w:b/>
      <w:color w:val="000000"/>
      <w:sz w:val="22"/>
      <w:szCs w:val="22"/>
      <w:lang w:val="sq-AL"/>
    </w:rPr>
  </w:style>
  <w:style w:type="paragraph" w:customStyle="1" w:styleId="Tabele">
    <w:name w:val="Tabele"/>
    <w:rsid w:val="00392BE0"/>
    <w:rPr>
      <w:rFonts w:ascii="CG Times" w:eastAsia="MS Mincho" w:hAnsi="CG Times"/>
      <w:sz w:val="22"/>
      <w:lang w:val="en-GB"/>
    </w:rPr>
  </w:style>
  <w:style w:type="paragraph" w:customStyle="1" w:styleId="text">
    <w:name w:val="text"/>
    <w:basedOn w:val="Normal"/>
    <w:rsid w:val="00392BE0"/>
    <w:pPr>
      <w:ind w:left="709"/>
      <w:jc w:val="both"/>
    </w:pPr>
    <w:rPr>
      <w:rFonts w:ascii="Arial" w:eastAsia="MS Mincho" w:hAnsi="Arial"/>
      <w:sz w:val="20"/>
      <w:szCs w:val="20"/>
      <w:lang w:val="fr-FR" w:eastAsia="tr-TR"/>
    </w:rPr>
  </w:style>
  <w:style w:type="paragraph" w:customStyle="1" w:styleId="titulli">
    <w:name w:val="titulli"/>
    <w:basedOn w:val="Normal"/>
    <w:rsid w:val="00392BE0"/>
    <w:pPr>
      <w:spacing w:before="100" w:beforeAutospacing="1" w:after="100" w:afterAutospacing="1"/>
    </w:pPr>
    <w:rPr>
      <w:rFonts w:eastAsia="MS Mincho"/>
      <w:lang w:val="sq-AL" w:eastAsia="tr-TR"/>
    </w:rPr>
  </w:style>
  <w:style w:type="paragraph" w:customStyle="1" w:styleId="Titulli0">
    <w:name w:val="Titulli"/>
    <w:next w:val="Normal"/>
    <w:rsid w:val="00392BE0"/>
    <w:pPr>
      <w:keepNext/>
      <w:widowControl w:val="0"/>
      <w:jc w:val="center"/>
      <w:outlineLvl w:val="1"/>
    </w:pPr>
    <w:rPr>
      <w:rFonts w:ascii="CG Times" w:eastAsia="MS Mincho" w:hAnsi="CG Times"/>
      <w:b/>
      <w:caps/>
      <w:sz w:val="22"/>
      <w:szCs w:val="22"/>
      <w:lang w:val="en-GB"/>
    </w:rPr>
  </w:style>
  <w:style w:type="character" w:customStyle="1" w:styleId="TitulliCharChar">
    <w:name w:val="Titulli Char Char"/>
    <w:basedOn w:val="DefaultParagraphFont"/>
    <w:rsid w:val="00392BE0"/>
    <w:rPr>
      <w:rFonts w:ascii="CG Times" w:eastAsia="MS Mincho" w:hAnsi="CG Times"/>
      <w:b/>
      <w:caps/>
      <w:sz w:val="22"/>
      <w:szCs w:val="22"/>
      <w:lang w:val="en-GB" w:eastAsia="en-US" w:bidi="ar-SA"/>
    </w:rPr>
  </w:style>
  <w:style w:type="paragraph" w:customStyle="1" w:styleId="TitulliNr">
    <w:name w:val="Titulli_Nr"/>
    <w:rsid w:val="00392BE0"/>
    <w:pPr>
      <w:keepNext/>
      <w:widowControl w:val="0"/>
      <w:jc w:val="center"/>
    </w:pPr>
    <w:rPr>
      <w:rFonts w:ascii="CG Times" w:hAnsi="CG Times"/>
      <w:caps/>
      <w:sz w:val="22"/>
      <w:szCs w:val="22"/>
      <w:lang w:val="en-GB"/>
    </w:rPr>
  </w:style>
  <w:style w:type="paragraph" w:customStyle="1" w:styleId="TitulliTitull">
    <w:name w:val="Titulli_Titull"/>
    <w:rsid w:val="00392BE0"/>
    <w:pPr>
      <w:keepNext/>
      <w:widowControl w:val="0"/>
      <w:jc w:val="center"/>
      <w:outlineLvl w:val="0"/>
    </w:pPr>
    <w:rPr>
      <w:rFonts w:ascii="CG Times" w:eastAsia="MS Mincho" w:hAnsi="CG Times"/>
      <w:caps/>
      <w:sz w:val="22"/>
      <w:szCs w:val="22"/>
      <w:lang w:val="en-GB"/>
    </w:rPr>
  </w:style>
  <w:style w:type="paragraph" w:customStyle="1" w:styleId="vendosi">
    <w:name w:val="vendosi"/>
    <w:basedOn w:val="Normal"/>
    <w:rsid w:val="00392BE0"/>
    <w:pPr>
      <w:spacing w:before="100" w:beforeAutospacing="1" w:after="100" w:afterAutospacing="1"/>
    </w:pPr>
    <w:rPr>
      <w:rFonts w:eastAsia="MS Mincho"/>
      <w:lang w:val="sq-AL" w:eastAsia="tr-TR"/>
    </w:rPr>
  </w:style>
  <w:style w:type="paragraph" w:customStyle="1" w:styleId="VENDOSI0">
    <w:name w:val="VENDOSI"/>
    <w:next w:val="Normal"/>
    <w:link w:val="VENDOSIChar"/>
    <w:rsid w:val="00392BE0"/>
    <w:pPr>
      <w:keepNext/>
      <w:widowControl w:val="0"/>
      <w:jc w:val="center"/>
    </w:pPr>
    <w:rPr>
      <w:rFonts w:ascii="CG Times" w:eastAsia="MS Mincho" w:hAnsi="CG Times"/>
      <w:caps/>
      <w:sz w:val="22"/>
      <w:szCs w:val="22"/>
      <w:lang w:val="en-GB"/>
    </w:rPr>
  </w:style>
  <w:style w:type="paragraph" w:customStyle="1" w:styleId="CharCharCharChar">
    <w:name w:val="Char Char Char Char"/>
    <w:basedOn w:val="Normal"/>
    <w:rsid w:val="00392BE0"/>
    <w:pPr>
      <w:spacing w:after="160" w:line="240" w:lineRule="exact"/>
    </w:pPr>
    <w:rPr>
      <w:rFonts w:ascii="Tahoma" w:eastAsia="MS Mincho" w:hAnsi="Tahoma"/>
      <w:sz w:val="20"/>
      <w:szCs w:val="20"/>
      <w:lang w:eastAsia="tr-TR"/>
    </w:rPr>
  </w:style>
  <w:style w:type="paragraph" w:customStyle="1" w:styleId="CharCharCharCharCharChar">
    <w:name w:val="Char Char Char Char Char Char"/>
    <w:basedOn w:val="Normal"/>
    <w:rsid w:val="00392BE0"/>
    <w:pPr>
      <w:widowControl w:val="0"/>
      <w:adjustRightInd w:val="0"/>
      <w:spacing w:line="360" w:lineRule="atLeast"/>
      <w:jc w:val="both"/>
      <w:textAlignment w:val="baseline"/>
    </w:pPr>
    <w:rPr>
      <w:rFonts w:eastAsia="MS Mincho"/>
      <w:lang w:val="pl-PL" w:eastAsia="pl-PL"/>
    </w:rPr>
  </w:style>
  <w:style w:type="paragraph" w:customStyle="1" w:styleId="CharCharCharCharCharCharCharChar1CharCharCharChar">
    <w:name w:val="Char Char Char Char Char Char Char Char1 Char Char Char Char"/>
    <w:basedOn w:val="Normal"/>
    <w:rsid w:val="00392BE0"/>
    <w:pPr>
      <w:spacing w:after="160" w:line="240" w:lineRule="exact"/>
    </w:pPr>
    <w:rPr>
      <w:rFonts w:ascii="Tahoma" w:eastAsia="MS Mincho" w:hAnsi="Tahoma"/>
      <w:sz w:val="20"/>
      <w:szCs w:val="20"/>
    </w:rPr>
  </w:style>
  <w:style w:type="paragraph" w:customStyle="1" w:styleId="autoriteti0">
    <w:name w:val="autoriteti"/>
    <w:basedOn w:val="Normal"/>
    <w:rsid w:val="00392BE0"/>
    <w:pPr>
      <w:spacing w:before="100" w:beforeAutospacing="1" w:after="100" w:afterAutospacing="1"/>
    </w:pPr>
    <w:rPr>
      <w:rFonts w:eastAsia="MS Mincho"/>
      <w:lang w:val="en-GB" w:eastAsia="en-GB"/>
    </w:rPr>
  </w:style>
  <w:style w:type="paragraph" w:customStyle="1" w:styleId="autoritetiemer0">
    <w:name w:val="autoritetiemer"/>
    <w:basedOn w:val="Normal"/>
    <w:rsid w:val="00392BE0"/>
    <w:pPr>
      <w:spacing w:before="100" w:beforeAutospacing="1" w:after="100" w:afterAutospacing="1"/>
    </w:pPr>
    <w:rPr>
      <w:rFonts w:eastAsia="MS Mincho"/>
      <w:lang w:val="en-GB" w:eastAsia="en-GB"/>
    </w:rPr>
  </w:style>
  <w:style w:type="paragraph" w:customStyle="1" w:styleId="AZSectionHeading2">
    <w:name w:val="AZ Section Heading 2"/>
    <w:basedOn w:val="Normal"/>
    <w:rsid w:val="00392BE0"/>
    <w:pPr>
      <w:spacing w:after="180"/>
      <w:ind w:left="2160" w:hanging="720"/>
    </w:pPr>
    <w:rPr>
      <w:rFonts w:eastAsia="MS Mincho"/>
      <w:b/>
      <w:iCs/>
    </w:rPr>
  </w:style>
  <w:style w:type="paragraph" w:customStyle="1" w:styleId="BankNormal">
    <w:name w:val="BankNormal"/>
    <w:basedOn w:val="Normal"/>
    <w:rsid w:val="00392BE0"/>
    <w:pPr>
      <w:spacing w:after="240"/>
    </w:pPr>
    <w:rPr>
      <w:rFonts w:eastAsia="MS Mincho"/>
      <w:szCs w:val="20"/>
    </w:rPr>
  </w:style>
  <w:style w:type="paragraph" w:customStyle="1" w:styleId="Bullet">
    <w:name w:val="Bullet"/>
    <w:basedOn w:val="Normal"/>
    <w:rsid w:val="00392BE0"/>
    <w:pPr>
      <w:numPr>
        <w:ilvl w:val="5"/>
        <w:numId w:val="15"/>
      </w:numPr>
    </w:pPr>
    <w:rPr>
      <w:rFonts w:eastAsia="MS Mincho"/>
    </w:rPr>
  </w:style>
  <w:style w:type="paragraph" w:customStyle="1" w:styleId="BULLETUDHEZIM">
    <w:name w:val="BULLET UDHEZIM"/>
    <w:basedOn w:val="Normal"/>
    <w:rsid w:val="00392BE0"/>
    <w:pPr>
      <w:tabs>
        <w:tab w:val="num" w:pos="360"/>
      </w:tabs>
      <w:spacing w:before="120" w:after="120"/>
      <w:jc w:val="both"/>
    </w:pPr>
    <w:rPr>
      <w:rFonts w:ascii="Book Antiqua" w:eastAsia="MS Mincho" w:hAnsi="Book Antiqua"/>
      <w:sz w:val="22"/>
      <w:lang w:val="sq-AL" w:eastAsia="tr-TR"/>
    </w:rPr>
  </w:style>
  <w:style w:type="paragraph" w:customStyle="1" w:styleId="MainParanoChapter">
    <w:name w:val="Main Para no Chapter #"/>
    <w:basedOn w:val="Normal"/>
    <w:rsid w:val="00392BE0"/>
    <w:pPr>
      <w:spacing w:after="240"/>
      <w:outlineLvl w:val="1"/>
    </w:pPr>
    <w:rPr>
      <w:rFonts w:eastAsia="MS Mincho"/>
    </w:rPr>
  </w:style>
  <w:style w:type="paragraph" w:customStyle="1" w:styleId="MainParawithChapter">
    <w:name w:val="Main Para with Chapter#"/>
    <w:basedOn w:val="Normal"/>
    <w:rsid w:val="00392BE0"/>
    <w:pPr>
      <w:numPr>
        <w:ilvl w:val="1"/>
        <w:numId w:val="6"/>
      </w:numPr>
      <w:spacing w:after="240"/>
      <w:outlineLvl w:val="1"/>
    </w:pPr>
    <w:rPr>
      <w:rFonts w:eastAsia="MS Mincho"/>
    </w:rPr>
  </w:style>
  <w:style w:type="paragraph" w:customStyle="1" w:styleId="MainParagraph">
    <w:name w:val="Main Paragraph"/>
    <w:basedOn w:val="Normal"/>
    <w:rsid w:val="00392BE0"/>
    <w:pPr>
      <w:jc w:val="both"/>
    </w:pPr>
    <w:rPr>
      <w:rFonts w:eastAsia="MS Mincho"/>
      <w:sz w:val="22"/>
    </w:rPr>
  </w:style>
  <w:style w:type="paragraph" w:customStyle="1" w:styleId="Paratable">
    <w:name w:val="Para_table"/>
    <w:basedOn w:val="Normal"/>
    <w:rsid w:val="00392BE0"/>
    <w:pPr>
      <w:spacing w:before="60" w:after="60"/>
    </w:pPr>
    <w:rPr>
      <w:rFonts w:ascii="Arial" w:eastAsia="Times" w:hAnsi="Arial" w:cs="Arial"/>
      <w:sz w:val="20"/>
      <w:szCs w:val="20"/>
      <w:lang w:val="en-GB"/>
    </w:rPr>
  </w:style>
  <w:style w:type="paragraph" w:customStyle="1" w:styleId="ParagraphNumbering">
    <w:name w:val="Paragraph Numbering"/>
    <w:basedOn w:val="Normal"/>
    <w:rsid w:val="00392BE0"/>
    <w:pPr>
      <w:numPr>
        <w:numId w:val="6"/>
      </w:numPr>
      <w:spacing w:after="240"/>
    </w:pPr>
    <w:rPr>
      <w:rFonts w:eastAsia="MS Mincho"/>
    </w:rPr>
  </w:style>
  <w:style w:type="paragraph" w:customStyle="1" w:styleId="PDSAnnexHeading">
    <w:name w:val="PDS Annex Heading"/>
    <w:next w:val="Normal"/>
    <w:rsid w:val="00392BE0"/>
    <w:pPr>
      <w:keepNext/>
      <w:spacing w:after="120"/>
      <w:jc w:val="center"/>
    </w:pPr>
    <w:rPr>
      <w:rFonts w:eastAsia="MS Mincho"/>
      <w:b/>
      <w:sz w:val="24"/>
    </w:rPr>
  </w:style>
  <w:style w:type="paragraph" w:customStyle="1" w:styleId="PDSHeading1">
    <w:name w:val="PDS Heading 1"/>
    <w:next w:val="Normal"/>
    <w:rsid w:val="00392BE0"/>
    <w:pPr>
      <w:keepNext/>
      <w:outlineLvl w:val="0"/>
    </w:pPr>
    <w:rPr>
      <w:rFonts w:eastAsia="MS Mincho"/>
      <w:b/>
      <w:caps/>
      <w:sz w:val="24"/>
    </w:rPr>
  </w:style>
  <w:style w:type="paragraph" w:customStyle="1" w:styleId="PDSHeading2">
    <w:name w:val="PDS Heading 2"/>
    <w:next w:val="Normal"/>
    <w:rsid w:val="00392BE0"/>
    <w:pPr>
      <w:keepNext/>
    </w:pPr>
    <w:rPr>
      <w:rFonts w:eastAsia="MS Mincho"/>
      <w:b/>
      <w:sz w:val="24"/>
    </w:rPr>
  </w:style>
  <w:style w:type="paragraph" w:customStyle="1" w:styleId="Stil1">
    <w:name w:val="Stil1"/>
    <w:basedOn w:val="Heading1"/>
    <w:rsid w:val="00392BE0"/>
    <w:pPr>
      <w:tabs>
        <w:tab w:val="left" w:pos="540"/>
        <w:tab w:val="left" w:pos="720"/>
      </w:tabs>
      <w:spacing w:before="0" w:after="240"/>
    </w:pPr>
    <w:rPr>
      <w:rFonts w:ascii="Times New Roman" w:eastAsia="MS Mincho" w:hAnsi="Times New Roman" w:cs="Times New Roman"/>
      <w:kern w:val="0"/>
      <w:szCs w:val="24"/>
      <w:lang w:eastAsia="tr-TR"/>
    </w:rPr>
  </w:style>
  <w:style w:type="paragraph" w:customStyle="1" w:styleId="Style1">
    <w:name w:val="Style1"/>
    <w:basedOn w:val="BodyText"/>
    <w:rsid w:val="00392BE0"/>
    <w:pPr>
      <w:widowControl w:val="0"/>
      <w:tabs>
        <w:tab w:val="left" w:pos="-720"/>
        <w:tab w:val="right" w:leader="dot" w:pos="8910"/>
      </w:tabs>
      <w:suppressAutoHyphens/>
      <w:spacing w:before="120" w:after="0"/>
      <w:jc w:val="both"/>
    </w:pPr>
    <w:rPr>
      <w:rFonts w:eastAsia="MS Mincho"/>
      <w:snapToGrid w:val="0"/>
      <w:szCs w:val="20"/>
      <w:lang w:val="en-GB"/>
    </w:rPr>
  </w:style>
  <w:style w:type="paragraph" w:styleId="BodyText">
    <w:name w:val="Body Text"/>
    <w:basedOn w:val="Normal"/>
    <w:rsid w:val="00392BE0"/>
    <w:pPr>
      <w:spacing w:after="120"/>
    </w:pPr>
  </w:style>
  <w:style w:type="paragraph" w:customStyle="1" w:styleId="Sub-Para1underX">
    <w:name w:val="Sub-Para 1 under X."/>
    <w:basedOn w:val="Normal"/>
    <w:rsid w:val="00392BE0"/>
    <w:pPr>
      <w:numPr>
        <w:ilvl w:val="1"/>
        <w:numId w:val="14"/>
      </w:numPr>
      <w:spacing w:after="240"/>
      <w:outlineLvl w:val="2"/>
    </w:pPr>
    <w:rPr>
      <w:rFonts w:eastAsia="MS Mincho"/>
    </w:rPr>
  </w:style>
  <w:style w:type="paragraph" w:customStyle="1" w:styleId="Sub-Para1underXY">
    <w:name w:val="Sub-Para 1 under X.Y"/>
    <w:basedOn w:val="Normal"/>
    <w:rsid w:val="00392BE0"/>
    <w:pPr>
      <w:numPr>
        <w:ilvl w:val="1"/>
        <w:numId w:val="15"/>
      </w:numPr>
      <w:spacing w:after="240"/>
      <w:outlineLvl w:val="2"/>
    </w:pPr>
    <w:rPr>
      <w:rFonts w:eastAsia="MS Mincho"/>
    </w:rPr>
  </w:style>
  <w:style w:type="paragraph" w:customStyle="1" w:styleId="Sub-Para2underX">
    <w:name w:val="Sub-Para 2 under X."/>
    <w:basedOn w:val="Normal"/>
    <w:rsid w:val="00392BE0"/>
    <w:pPr>
      <w:numPr>
        <w:ilvl w:val="2"/>
        <w:numId w:val="14"/>
      </w:numPr>
      <w:spacing w:after="240"/>
      <w:outlineLvl w:val="3"/>
    </w:pPr>
    <w:rPr>
      <w:rFonts w:eastAsia="MS Mincho"/>
    </w:rPr>
  </w:style>
  <w:style w:type="paragraph" w:customStyle="1" w:styleId="Sub-Para2underXY">
    <w:name w:val="Sub-Para 2 under X.Y"/>
    <w:basedOn w:val="Normal"/>
    <w:rsid w:val="00392BE0"/>
    <w:pPr>
      <w:numPr>
        <w:ilvl w:val="2"/>
        <w:numId w:val="15"/>
      </w:numPr>
      <w:spacing w:after="240"/>
      <w:outlineLvl w:val="3"/>
    </w:pPr>
    <w:rPr>
      <w:rFonts w:eastAsia="MS Mincho"/>
    </w:rPr>
  </w:style>
  <w:style w:type="paragraph" w:customStyle="1" w:styleId="Sub-Para3underX">
    <w:name w:val="Sub-Para 3 under X."/>
    <w:basedOn w:val="Normal"/>
    <w:rsid w:val="00392BE0"/>
    <w:pPr>
      <w:numPr>
        <w:ilvl w:val="3"/>
        <w:numId w:val="14"/>
      </w:numPr>
      <w:spacing w:after="240"/>
      <w:outlineLvl w:val="4"/>
    </w:pPr>
    <w:rPr>
      <w:rFonts w:eastAsia="MS Mincho"/>
    </w:rPr>
  </w:style>
  <w:style w:type="paragraph" w:customStyle="1" w:styleId="Sub-Para3underXY">
    <w:name w:val="Sub-Para 3 under X.Y"/>
    <w:basedOn w:val="Normal"/>
    <w:rsid w:val="00392BE0"/>
    <w:pPr>
      <w:numPr>
        <w:ilvl w:val="3"/>
        <w:numId w:val="15"/>
      </w:numPr>
      <w:spacing w:after="240"/>
      <w:outlineLvl w:val="4"/>
    </w:pPr>
    <w:rPr>
      <w:rFonts w:eastAsia="MS Mincho"/>
    </w:rPr>
  </w:style>
  <w:style w:type="paragraph" w:customStyle="1" w:styleId="Sub-Para4underX">
    <w:name w:val="Sub-Para 4 under X."/>
    <w:basedOn w:val="Normal"/>
    <w:rsid w:val="00392BE0"/>
    <w:pPr>
      <w:numPr>
        <w:ilvl w:val="4"/>
        <w:numId w:val="14"/>
      </w:numPr>
      <w:spacing w:after="240"/>
      <w:outlineLvl w:val="5"/>
    </w:pPr>
    <w:rPr>
      <w:rFonts w:eastAsia="MS Mincho"/>
    </w:rPr>
  </w:style>
  <w:style w:type="paragraph" w:customStyle="1" w:styleId="Sub-Para4underXY">
    <w:name w:val="Sub-Para 4 under X.Y"/>
    <w:basedOn w:val="Normal"/>
    <w:rsid w:val="00392BE0"/>
    <w:pPr>
      <w:numPr>
        <w:ilvl w:val="4"/>
        <w:numId w:val="15"/>
      </w:numPr>
      <w:spacing w:after="240"/>
      <w:outlineLvl w:val="5"/>
    </w:pPr>
    <w:rPr>
      <w:rFonts w:eastAsia="MS Mincho"/>
    </w:rPr>
  </w:style>
  <w:style w:type="paragraph" w:customStyle="1" w:styleId="xl24">
    <w:name w:val="xl24"/>
    <w:basedOn w:val="Normal"/>
    <w:rsid w:val="00392BE0"/>
    <w:pPr>
      <w:pBdr>
        <w:top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25">
    <w:name w:val="xl25"/>
    <w:basedOn w:val="Normal"/>
    <w:rsid w:val="00392BE0"/>
    <w:pPr>
      <w:spacing w:before="100" w:beforeAutospacing="1" w:after="100" w:afterAutospacing="1"/>
      <w:jc w:val="center"/>
    </w:pPr>
    <w:rPr>
      <w:rFonts w:ascii="Arial" w:eastAsia="Arial Unicode MS" w:hAnsi="Arial" w:cs="Arial"/>
      <w:b/>
      <w:bCs/>
      <w:lang w:val="tr-TR" w:eastAsia="tr-TR"/>
    </w:rPr>
  </w:style>
  <w:style w:type="paragraph" w:customStyle="1" w:styleId="xl26">
    <w:name w:val="xl26"/>
    <w:basedOn w:val="Normal"/>
    <w:rsid w:val="00392BE0"/>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lang w:val="tr-TR" w:eastAsia="tr-TR"/>
    </w:rPr>
  </w:style>
  <w:style w:type="paragraph" w:customStyle="1" w:styleId="xl27">
    <w:name w:val="xl27"/>
    <w:basedOn w:val="Normal"/>
    <w:rsid w:val="00392BE0"/>
    <w:pPr>
      <w:pBdr>
        <w:top w:val="single" w:sz="4" w:space="0" w:color="auto"/>
        <w:bottom w:val="single" w:sz="4" w:space="0" w:color="auto"/>
      </w:pBdr>
      <w:spacing w:before="100" w:beforeAutospacing="1" w:after="100" w:afterAutospacing="1"/>
      <w:jc w:val="center"/>
    </w:pPr>
    <w:rPr>
      <w:rFonts w:ascii="Arial" w:eastAsia="Arial Unicode MS" w:hAnsi="Arial" w:cs="Arial"/>
      <w:b/>
      <w:bCs/>
      <w:lang w:val="tr-TR" w:eastAsia="tr-TR"/>
    </w:rPr>
  </w:style>
  <w:style w:type="paragraph" w:customStyle="1" w:styleId="xl28">
    <w:name w:val="xl28"/>
    <w:basedOn w:val="Normal"/>
    <w:rsid w:val="00392BE0"/>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lang w:val="tr-TR" w:eastAsia="tr-TR"/>
    </w:rPr>
  </w:style>
  <w:style w:type="paragraph" w:customStyle="1" w:styleId="xl29">
    <w:name w:val="xl29"/>
    <w:basedOn w:val="Normal"/>
    <w:rsid w:val="00392BE0"/>
    <w:pPr>
      <w:pBdr>
        <w:top w:val="single" w:sz="4" w:space="0" w:color="auto"/>
        <w:left w:val="single" w:sz="4" w:space="0" w:color="auto"/>
      </w:pBdr>
      <w:spacing w:before="100" w:beforeAutospacing="1" w:after="100" w:afterAutospacing="1"/>
      <w:jc w:val="center"/>
    </w:pPr>
    <w:rPr>
      <w:rFonts w:ascii="Arial" w:eastAsia="Arial Unicode MS" w:hAnsi="Arial" w:cs="Arial"/>
      <w:b/>
      <w:bCs/>
      <w:lang w:val="tr-TR" w:eastAsia="tr-TR"/>
    </w:rPr>
  </w:style>
  <w:style w:type="paragraph" w:customStyle="1" w:styleId="xl30">
    <w:name w:val="xl30"/>
    <w:basedOn w:val="Normal"/>
    <w:rsid w:val="00392BE0"/>
    <w:pPr>
      <w:pBdr>
        <w:top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31">
    <w:name w:val="xl31"/>
    <w:basedOn w:val="Normal"/>
    <w:rsid w:val="00392BE0"/>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32">
    <w:name w:val="xl32"/>
    <w:basedOn w:val="Normal"/>
    <w:rsid w:val="00392BE0"/>
    <w:pPr>
      <w:pBdr>
        <w:left w:val="single" w:sz="4" w:space="0" w:color="auto"/>
      </w:pBdr>
      <w:spacing w:before="100" w:beforeAutospacing="1" w:after="100" w:afterAutospacing="1"/>
      <w:jc w:val="center"/>
    </w:pPr>
    <w:rPr>
      <w:rFonts w:ascii="Arial" w:eastAsia="Arial Unicode MS" w:hAnsi="Arial" w:cs="Arial"/>
      <w:b/>
      <w:bCs/>
      <w:lang w:val="tr-TR" w:eastAsia="tr-TR"/>
    </w:rPr>
  </w:style>
  <w:style w:type="paragraph" w:customStyle="1" w:styleId="xl33">
    <w:name w:val="xl33"/>
    <w:basedOn w:val="Normal"/>
    <w:rsid w:val="00392BE0"/>
    <w:pPr>
      <w:pBdr>
        <w:top w:val="single" w:sz="4" w:space="0" w:color="auto"/>
        <w:left w:val="single" w:sz="4" w:space="0" w:color="auto"/>
      </w:pBdr>
      <w:shd w:val="clear" w:color="auto" w:fill="CCFFCC"/>
      <w:spacing w:before="100" w:beforeAutospacing="1" w:after="100" w:afterAutospacing="1"/>
      <w:jc w:val="center"/>
    </w:pPr>
    <w:rPr>
      <w:rFonts w:ascii="Arial" w:eastAsia="Arial Unicode MS" w:hAnsi="Arial" w:cs="Arial"/>
      <w:b/>
      <w:bCs/>
      <w:lang w:val="tr-TR" w:eastAsia="tr-TR"/>
    </w:rPr>
  </w:style>
  <w:style w:type="paragraph" w:customStyle="1" w:styleId="xl34">
    <w:name w:val="xl34"/>
    <w:basedOn w:val="Normal"/>
    <w:rsid w:val="00392BE0"/>
    <w:pPr>
      <w:pBdr>
        <w:right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35">
    <w:name w:val="xl35"/>
    <w:basedOn w:val="Normal"/>
    <w:rsid w:val="00392BE0"/>
    <w:pPr>
      <w:spacing w:before="100" w:beforeAutospacing="1" w:after="100" w:afterAutospacing="1"/>
      <w:jc w:val="center"/>
    </w:pPr>
    <w:rPr>
      <w:rFonts w:ascii="Arial" w:eastAsia="Arial Unicode MS" w:hAnsi="Arial" w:cs="Arial"/>
      <w:b/>
      <w:bCs/>
      <w:sz w:val="18"/>
      <w:szCs w:val="18"/>
      <w:lang w:val="tr-TR" w:eastAsia="tr-TR"/>
    </w:rPr>
  </w:style>
  <w:style w:type="paragraph" w:customStyle="1" w:styleId="xl36">
    <w:name w:val="xl36"/>
    <w:basedOn w:val="Normal"/>
    <w:rsid w:val="00392BE0"/>
    <w:pPr>
      <w:pBdr>
        <w:bottom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37">
    <w:name w:val="xl37"/>
    <w:basedOn w:val="Normal"/>
    <w:rsid w:val="00392BE0"/>
    <w:pPr>
      <w:pBdr>
        <w:bottom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38">
    <w:name w:val="xl38"/>
    <w:basedOn w:val="Normal"/>
    <w:rsid w:val="00392BE0"/>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39">
    <w:name w:val="xl39"/>
    <w:basedOn w:val="Normal"/>
    <w:rsid w:val="00392BE0"/>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40">
    <w:name w:val="xl40"/>
    <w:basedOn w:val="Normal"/>
    <w:rsid w:val="00392BE0"/>
    <w:pPr>
      <w:pBdr>
        <w:right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41">
    <w:name w:val="xl41"/>
    <w:basedOn w:val="Normal"/>
    <w:rsid w:val="00392BE0"/>
    <w:pPr>
      <w:spacing w:before="100" w:beforeAutospacing="1" w:after="100" w:afterAutospacing="1"/>
      <w:textAlignment w:val="center"/>
    </w:pPr>
    <w:rPr>
      <w:rFonts w:ascii="Arial" w:eastAsia="Arial Unicode MS" w:hAnsi="Arial" w:cs="Arial"/>
      <w:sz w:val="18"/>
      <w:szCs w:val="18"/>
      <w:lang w:val="tr-TR" w:eastAsia="tr-TR"/>
    </w:rPr>
  </w:style>
  <w:style w:type="paragraph" w:customStyle="1" w:styleId="xl42">
    <w:name w:val="xl42"/>
    <w:basedOn w:val="Normal"/>
    <w:rsid w:val="00392BE0"/>
    <w:pPr>
      <w:pBdr>
        <w:top w:val="single" w:sz="4" w:space="0" w:color="auto"/>
        <w:left w:val="single" w:sz="4" w:space="0" w:color="auto"/>
      </w:pBdr>
      <w:shd w:val="clear" w:color="auto" w:fill="CCFFCC"/>
      <w:spacing w:before="100" w:beforeAutospacing="1" w:after="100" w:afterAutospacing="1"/>
      <w:jc w:val="center"/>
    </w:pPr>
    <w:rPr>
      <w:rFonts w:ascii="Arial" w:eastAsia="Arial Unicode MS" w:hAnsi="Arial" w:cs="Arial"/>
      <w:b/>
      <w:bCs/>
      <w:lang w:val="tr-TR" w:eastAsia="tr-TR"/>
    </w:rPr>
  </w:style>
  <w:style w:type="paragraph" w:customStyle="1" w:styleId="xl43">
    <w:name w:val="xl43"/>
    <w:basedOn w:val="Normal"/>
    <w:rsid w:val="00392BE0"/>
    <w:pPr>
      <w:pBdr>
        <w:top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44">
    <w:name w:val="xl44"/>
    <w:basedOn w:val="Normal"/>
    <w:rsid w:val="00392BE0"/>
    <w:pPr>
      <w:pBdr>
        <w:top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45">
    <w:name w:val="xl45"/>
    <w:basedOn w:val="Normal"/>
    <w:rsid w:val="00392BE0"/>
    <w:pPr>
      <w:pBdr>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b/>
      <w:bCs/>
      <w:lang w:val="tr-TR" w:eastAsia="tr-TR"/>
    </w:rPr>
  </w:style>
  <w:style w:type="paragraph" w:customStyle="1" w:styleId="xl46">
    <w:name w:val="xl46"/>
    <w:basedOn w:val="Normal"/>
    <w:rsid w:val="00392BE0"/>
    <w:pPr>
      <w:pBdr>
        <w:bottom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47">
    <w:name w:val="xl47"/>
    <w:basedOn w:val="Normal"/>
    <w:rsid w:val="00392BE0"/>
    <w:pPr>
      <w:pBdr>
        <w:bottom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48">
    <w:name w:val="xl48"/>
    <w:basedOn w:val="Normal"/>
    <w:rsid w:val="00392BE0"/>
    <w:pPr>
      <w:pBdr>
        <w:top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49">
    <w:name w:val="xl49"/>
    <w:basedOn w:val="Normal"/>
    <w:rsid w:val="00392BE0"/>
    <w:pPr>
      <w:pBdr>
        <w:left w:val="single" w:sz="4" w:space="0" w:color="auto"/>
      </w:pBdr>
      <w:shd w:val="clear" w:color="auto" w:fill="CCFFCC"/>
      <w:spacing w:before="100" w:beforeAutospacing="1" w:after="100" w:afterAutospacing="1"/>
      <w:jc w:val="center"/>
    </w:pPr>
    <w:rPr>
      <w:rFonts w:ascii="Arial" w:eastAsia="Arial Unicode MS" w:hAnsi="Arial" w:cs="Arial"/>
      <w:b/>
      <w:bCs/>
      <w:lang w:val="tr-TR" w:eastAsia="tr-TR"/>
    </w:rPr>
  </w:style>
  <w:style w:type="paragraph" w:customStyle="1" w:styleId="xl50">
    <w:name w:val="xl50"/>
    <w:basedOn w:val="Normal"/>
    <w:rsid w:val="00392BE0"/>
    <w:pP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51">
    <w:name w:val="xl51"/>
    <w:basedOn w:val="Normal"/>
    <w:rsid w:val="00392BE0"/>
    <w:pP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52">
    <w:name w:val="xl52"/>
    <w:basedOn w:val="Normal"/>
    <w:rsid w:val="00392BE0"/>
    <w:pPr>
      <w:pBdr>
        <w:right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53">
    <w:name w:val="xl53"/>
    <w:basedOn w:val="Normal"/>
    <w:rsid w:val="00392BE0"/>
    <w:pPr>
      <w:pBdr>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lang w:val="tr-TR" w:eastAsia="tr-TR"/>
    </w:rPr>
  </w:style>
  <w:style w:type="paragraph" w:customStyle="1" w:styleId="xl54">
    <w:name w:val="xl54"/>
    <w:basedOn w:val="Normal"/>
    <w:rsid w:val="00392BE0"/>
    <w:pPr>
      <w:pBdr>
        <w:top w:val="single" w:sz="4" w:space="0" w:color="auto"/>
      </w:pBdr>
      <w:spacing w:before="100" w:beforeAutospacing="1" w:after="100" w:afterAutospacing="1"/>
    </w:pPr>
    <w:rPr>
      <w:rFonts w:ascii="Arial" w:eastAsia="Arial Unicode MS" w:hAnsi="Arial" w:cs="Arial"/>
      <w:lang w:val="tr-TR" w:eastAsia="tr-TR"/>
    </w:rPr>
  </w:style>
  <w:style w:type="paragraph" w:customStyle="1" w:styleId="xl55">
    <w:name w:val="xl55"/>
    <w:basedOn w:val="Normal"/>
    <w:rsid w:val="00392BE0"/>
    <w:pPr>
      <w:spacing w:before="100" w:beforeAutospacing="1" w:after="100" w:afterAutospacing="1"/>
    </w:pPr>
    <w:rPr>
      <w:rFonts w:ascii="Arial" w:eastAsia="Arial Unicode MS" w:hAnsi="Arial" w:cs="Arial"/>
      <w:lang w:val="tr-TR" w:eastAsia="tr-TR"/>
    </w:rPr>
  </w:style>
  <w:style w:type="paragraph" w:customStyle="1" w:styleId="xl56">
    <w:name w:val="xl56"/>
    <w:basedOn w:val="Normal"/>
    <w:rsid w:val="00392BE0"/>
    <w:pPr>
      <w:pBdr>
        <w:bottom w:val="single" w:sz="4" w:space="0" w:color="auto"/>
      </w:pBdr>
      <w:spacing w:before="100" w:beforeAutospacing="1" w:after="100" w:afterAutospacing="1"/>
    </w:pPr>
    <w:rPr>
      <w:rFonts w:ascii="Arial" w:eastAsia="Arial Unicode MS" w:hAnsi="Arial" w:cs="Arial"/>
      <w:lang w:val="tr-TR" w:eastAsia="tr-TR"/>
    </w:rPr>
  </w:style>
  <w:style w:type="paragraph" w:customStyle="1" w:styleId="xl57">
    <w:name w:val="xl57"/>
    <w:basedOn w:val="Normal"/>
    <w:rsid w:val="00392BE0"/>
    <w:pPr>
      <w:pBdr>
        <w:top w:val="single" w:sz="4" w:space="0" w:color="auto"/>
        <w:bottom w:val="single" w:sz="4" w:space="0" w:color="auto"/>
      </w:pBdr>
      <w:spacing w:before="100" w:beforeAutospacing="1" w:after="100" w:afterAutospacing="1"/>
    </w:pPr>
    <w:rPr>
      <w:rFonts w:ascii="Arial" w:eastAsia="Arial Unicode MS" w:hAnsi="Arial" w:cs="Arial"/>
      <w:lang w:val="tr-TR" w:eastAsia="tr-TR"/>
    </w:rPr>
  </w:style>
  <w:style w:type="paragraph" w:customStyle="1" w:styleId="xl58">
    <w:name w:val="xl58"/>
    <w:basedOn w:val="Normal"/>
    <w:rsid w:val="00392BE0"/>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59">
    <w:name w:val="xl59"/>
    <w:basedOn w:val="Normal"/>
    <w:rsid w:val="00392BE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tr-TR" w:eastAsia="tr-TR"/>
    </w:rPr>
  </w:style>
  <w:style w:type="paragraph" w:customStyle="1" w:styleId="xl60">
    <w:name w:val="xl60"/>
    <w:basedOn w:val="Normal"/>
    <w:rsid w:val="00392BE0"/>
    <w:pPr>
      <w:pBdr>
        <w:top w:val="single" w:sz="4" w:space="0" w:color="auto"/>
      </w:pBdr>
      <w:spacing w:before="100" w:beforeAutospacing="1" w:after="100" w:afterAutospacing="1"/>
    </w:pPr>
    <w:rPr>
      <w:rFonts w:ascii="Arial" w:eastAsia="Arial Unicode MS" w:hAnsi="Arial" w:cs="Arial"/>
      <w:lang w:val="tr-TR" w:eastAsia="tr-TR"/>
    </w:rPr>
  </w:style>
  <w:style w:type="paragraph" w:customStyle="1" w:styleId="xl61">
    <w:name w:val="xl61"/>
    <w:basedOn w:val="Normal"/>
    <w:rsid w:val="00392BE0"/>
    <w:pPr>
      <w:pBdr>
        <w:top w:val="single" w:sz="4" w:space="0" w:color="auto"/>
        <w:right w:val="single" w:sz="4" w:space="0" w:color="auto"/>
      </w:pBdr>
      <w:spacing w:before="100" w:beforeAutospacing="1" w:after="100" w:afterAutospacing="1"/>
    </w:pPr>
    <w:rPr>
      <w:rFonts w:ascii="Arial" w:eastAsia="Arial Unicode MS" w:hAnsi="Arial" w:cs="Arial"/>
      <w:lang w:val="tr-TR" w:eastAsia="tr-TR"/>
    </w:rPr>
  </w:style>
  <w:style w:type="paragraph" w:customStyle="1" w:styleId="xl62">
    <w:name w:val="xl62"/>
    <w:basedOn w:val="Normal"/>
    <w:rsid w:val="00392BE0"/>
    <w:pPr>
      <w:spacing w:before="100" w:beforeAutospacing="1" w:after="100" w:afterAutospacing="1"/>
    </w:pPr>
    <w:rPr>
      <w:rFonts w:ascii="Arial" w:eastAsia="Arial Unicode MS" w:hAnsi="Arial" w:cs="Arial"/>
      <w:lang w:val="tr-TR" w:eastAsia="tr-TR"/>
    </w:rPr>
  </w:style>
  <w:style w:type="paragraph" w:customStyle="1" w:styleId="xl63">
    <w:name w:val="xl63"/>
    <w:basedOn w:val="Normal"/>
    <w:rsid w:val="00392BE0"/>
    <w:pPr>
      <w:pBdr>
        <w:right w:val="single" w:sz="4" w:space="0" w:color="auto"/>
      </w:pBdr>
      <w:spacing w:before="100" w:beforeAutospacing="1" w:after="100" w:afterAutospacing="1"/>
    </w:pPr>
    <w:rPr>
      <w:rFonts w:ascii="Arial" w:eastAsia="Arial Unicode MS" w:hAnsi="Arial" w:cs="Arial"/>
      <w:lang w:val="tr-TR" w:eastAsia="tr-TR"/>
    </w:rPr>
  </w:style>
  <w:style w:type="paragraph" w:customStyle="1" w:styleId="xl64">
    <w:name w:val="xl64"/>
    <w:basedOn w:val="Normal"/>
    <w:rsid w:val="00392BE0"/>
    <w:pPr>
      <w:pBdr>
        <w:top w:val="single" w:sz="4" w:space="0" w:color="auto"/>
        <w:left w:val="single" w:sz="4" w:space="0" w:color="auto"/>
      </w:pBdr>
      <w:shd w:val="clear" w:color="auto" w:fill="CCFFFF"/>
      <w:spacing w:before="100" w:beforeAutospacing="1" w:after="100" w:afterAutospacing="1"/>
      <w:jc w:val="center"/>
    </w:pPr>
    <w:rPr>
      <w:rFonts w:ascii="Arial" w:eastAsia="Arial Unicode MS" w:hAnsi="Arial" w:cs="Arial"/>
      <w:b/>
      <w:bCs/>
      <w:lang w:val="tr-TR" w:eastAsia="tr-TR"/>
    </w:rPr>
  </w:style>
  <w:style w:type="paragraph" w:customStyle="1" w:styleId="xl65">
    <w:name w:val="xl65"/>
    <w:basedOn w:val="Normal"/>
    <w:rsid w:val="00392BE0"/>
    <w:pPr>
      <w:pBdr>
        <w:top w:val="single" w:sz="4" w:space="0" w:color="auto"/>
      </w:pBdr>
      <w:shd w:val="clear" w:color="auto" w:fill="CCFFFF"/>
      <w:spacing w:before="100" w:beforeAutospacing="1" w:after="100" w:afterAutospacing="1"/>
      <w:jc w:val="right"/>
    </w:pPr>
    <w:rPr>
      <w:rFonts w:ascii="Arial" w:eastAsia="Arial Unicode MS" w:hAnsi="Arial" w:cs="Arial"/>
      <w:b/>
      <w:bCs/>
      <w:lang w:val="tr-TR" w:eastAsia="tr-TR"/>
    </w:rPr>
  </w:style>
  <w:style w:type="paragraph" w:customStyle="1" w:styleId="xl66">
    <w:name w:val="xl66"/>
    <w:basedOn w:val="Normal"/>
    <w:rsid w:val="00392BE0"/>
    <w:pPr>
      <w:pBdr>
        <w:top w:val="single" w:sz="4" w:space="0" w:color="auto"/>
      </w:pBdr>
      <w:shd w:val="clear" w:color="auto" w:fill="CCFFFF"/>
      <w:spacing w:before="100" w:beforeAutospacing="1" w:after="100" w:afterAutospacing="1"/>
    </w:pPr>
    <w:rPr>
      <w:rFonts w:ascii="Arial Unicode MS" w:eastAsia="Arial Unicode MS" w:hAnsi="Arial Unicode MS" w:cs="Arial Unicode MS"/>
      <w:lang w:val="tr-TR" w:eastAsia="tr-TR"/>
    </w:rPr>
  </w:style>
  <w:style w:type="paragraph" w:customStyle="1" w:styleId="xl67">
    <w:name w:val="xl67"/>
    <w:basedOn w:val="Normal"/>
    <w:rsid w:val="00392BE0"/>
    <w:pPr>
      <w:pBdr>
        <w:top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lang w:val="tr-TR" w:eastAsia="tr-TR"/>
    </w:rPr>
  </w:style>
  <w:style w:type="paragraph" w:customStyle="1" w:styleId="xl68">
    <w:name w:val="xl68"/>
    <w:basedOn w:val="Normal"/>
    <w:rsid w:val="00392BE0"/>
    <w:pPr>
      <w:pBdr>
        <w:left w:val="single" w:sz="4" w:space="0" w:color="auto"/>
      </w:pBdr>
      <w:shd w:val="clear" w:color="auto" w:fill="CCFFFF"/>
      <w:spacing w:before="100" w:beforeAutospacing="1" w:after="100" w:afterAutospacing="1"/>
      <w:jc w:val="center"/>
    </w:pPr>
    <w:rPr>
      <w:rFonts w:ascii="Arial" w:eastAsia="Arial Unicode MS" w:hAnsi="Arial" w:cs="Arial"/>
      <w:b/>
      <w:bCs/>
      <w:lang w:val="tr-TR" w:eastAsia="tr-TR"/>
    </w:rPr>
  </w:style>
  <w:style w:type="paragraph" w:customStyle="1" w:styleId="xl69">
    <w:name w:val="xl69"/>
    <w:basedOn w:val="Normal"/>
    <w:rsid w:val="00392BE0"/>
    <w:pPr>
      <w:shd w:val="clear" w:color="auto" w:fill="CCFFFF"/>
      <w:spacing w:before="100" w:beforeAutospacing="1" w:after="100" w:afterAutospacing="1"/>
      <w:jc w:val="right"/>
    </w:pPr>
    <w:rPr>
      <w:rFonts w:ascii="Arial" w:eastAsia="Arial Unicode MS" w:hAnsi="Arial" w:cs="Arial"/>
      <w:b/>
      <w:bCs/>
      <w:lang w:val="tr-TR" w:eastAsia="tr-TR"/>
    </w:rPr>
  </w:style>
  <w:style w:type="paragraph" w:customStyle="1" w:styleId="xl70">
    <w:name w:val="xl70"/>
    <w:basedOn w:val="Normal"/>
    <w:rsid w:val="00392BE0"/>
    <w:pPr>
      <w:shd w:val="clear" w:color="auto" w:fill="CCFFFF"/>
      <w:spacing w:before="100" w:beforeAutospacing="1" w:after="100" w:afterAutospacing="1"/>
    </w:pPr>
    <w:rPr>
      <w:rFonts w:ascii="Arial Unicode MS" w:eastAsia="Arial Unicode MS" w:hAnsi="Arial Unicode MS" w:cs="Arial Unicode MS"/>
      <w:lang w:val="tr-TR" w:eastAsia="tr-TR"/>
    </w:rPr>
  </w:style>
  <w:style w:type="paragraph" w:customStyle="1" w:styleId="xl71">
    <w:name w:val="xl71"/>
    <w:basedOn w:val="Normal"/>
    <w:rsid w:val="00392BE0"/>
    <w:pPr>
      <w:pBdr>
        <w:right w:val="single" w:sz="4" w:space="0" w:color="auto"/>
      </w:pBdr>
      <w:shd w:val="clear" w:color="auto" w:fill="CCFFFF"/>
      <w:spacing w:before="100" w:beforeAutospacing="1" w:after="100" w:afterAutospacing="1"/>
    </w:pPr>
    <w:rPr>
      <w:rFonts w:ascii="Arial Unicode MS" w:eastAsia="Arial Unicode MS" w:hAnsi="Arial Unicode MS" w:cs="Arial Unicode MS"/>
      <w:lang w:val="tr-TR" w:eastAsia="tr-TR"/>
    </w:rPr>
  </w:style>
  <w:style w:type="paragraph" w:customStyle="1" w:styleId="xl72">
    <w:name w:val="xl72"/>
    <w:basedOn w:val="Normal"/>
    <w:rsid w:val="00392BE0"/>
    <w:pPr>
      <w:pBdr>
        <w:left w:val="single" w:sz="4" w:space="0" w:color="auto"/>
        <w:bottom w:val="single" w:sz="4" w:space="0" w:color="auto"/>
      </w:pBdr>
      <w:shd w:val="clear" w:color="auto" w:fill="CCFFFF"/>
      <w:spacing w:before="100" w:beforeAutospacing="1" w:after="100" w:afterAutospacing="1"/>
      <w:jc w:val="center"/>
    </w:pPr>
    <w:rPr>
      <w:rFonts w:ascii="Arial" w:eastAsia="Arial Unicode MS" w:hAnsi="Arial" w:cs="Arial"/>
      <w:b/>
      <w:bCs/>
      <w:lang w:val="tr-TR" w:eastAsia="tr-TR"/>
    </w:rPr>
  </w:style>
  <w:style w:type="paragraph" w:customStyle="1" w:styleId="xl73">
    <w:name w:val="xl73"/>
    <w:basedOn w:val="Normal"/>
    <w:rsid w:val="00392BE0"/>
    <w:pPr>
      <w:pBdr>
        <w:bottom w:val="single" w:sz="4" w:space="0" w:color="auto"/>
      </w:pBdr>
      <w:shd w:val="clear" w:color="auto" w:fill="CCFFFF"/>
      <w:spacing w:before="100" w:beforeAutospacing="1" w:after="100" w:afterAutospacing="1"/>
      <w:jc w:val="right"/>
    </w:pPr>
    <w:rPr>
      <w:rFonts w:ascii="Arial" w:eastAsia="Arial Unicode MS" w:hAnsi="Arial" w:cs="Arial"/>
      <w:b/>
      <w:bCs/>
      <w:lang w:val="tr-TR" w:eastAsia="tr-TR"/>
    </w:rPr>
  </w:style>
  <w:style w:type="paragraph" w:customStyle="1" w:styleId="xl74">
    <w:name w:val="xl74"/>
    <w:basedOn w:val="Normal"/>
    <w:rsid w:val="00392BE0"/>
    <w:pPr>
      <w:pBdr>
        <w:bottom w:val="single" w:sz="4" w:space="0" w:color="auto"/>
      </w:pBdr>
      <w:shd w:val="clear" w:color="auto" w:fill="CCFFFF"/>
      <w:spacing w:before="100" w:beforeAutospacing="1" w:after="100" w:afterAutospacing="1"/>
    </w:pPr>
    <w:rPr>
      <w:rFonts w:ascii="Arial Unicode MS" w:eastAsia="Arial Unicode MS" w:hAnsi="Arial Unicode MS" w:cs="Arial Unicode MS"/>
      <w:lang w:val="tr-TR" w:eastAsia="tr-TR"/>
    </w:rPr>
  </w:style>
  <w:style w:type="paragraph" w:customStyle="1" w:styleId="xl75">
    <w:name w:val="xl75"/>
    <w:basedOn w:val="Normal"/>
    <w:rsid w:val="00392BE0"/>
    <w:pPr>
      <w:pBdr>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lang w:val="tr-TR" w:eastAsia="tr-TR"/>
    </w:rPr>
  </w:style>
  <w:style w:type="paragraph" w:customStyle="1" w:styleId="xl76">
    <w:name w:val="xl76"/>
    <w:basedOn w:val="Normal"/>
    <w:rsid w:val="00392BE0"/>
    <w:pPr>
      <w:pBdr>
        <w:top w:val="single" w:sz="4" w:space="0" w:color="auto"/>
        <w:bottom w:val="single" w:sz="4" w:space="0" w:color="auto"/>
      </w:pBdr>
      <w:spacing w:before="100" w:beforeAutospacing="1" w:after="100" w:afterAutospacing="1"/>
    </w:pPr>
    <w:rPr>
      <w:rFonts w:ascii="Arial" w:eastAsia="Arial Unicode MS" w:hAnsi="Arial" w:cs="Arial"/>
      <w:b/>
      <w:bCs/>
      <w:lang w:val="tr-TR" w:eastAsia="tr-TR"/>
    </w:rPr>
  </w:style>
  <w:style w:type="character" w:customStyle="1" w:styleId="VENDOSIChar">
    <w:name w:val="VENDOSI Char"/>
    <w:basedOn w:val="DefaultParagraphFont"/>
    <w:link w:val="VENDOSI0"/>
    <w:rsid w:val="00B654EB"/>
    <w:rPr>
      <w:rFonts w:ascii="CG Times" w:eastAsia="MS Mincho" w:hAnsi="CG Times"/>
      <w:caps/>
      <w:sz w:val="22"/>
      <w:szCs w:val="22"/>
      <w:lang w:val="en-GB" w:eastAsia="en-US" w:bidi="ar-SA"/>
    </w:rPr>
  </w:style>
  <w:style w:type="paragraph" w:styleId="Revision">
    <w:name w:val="Revision"/>
    <w:hidden/>
    <w:uiPriority w:val="99"/>
    <w:semiHidden/>
    <w:rsid w:val="009F1078"/>
    <w:rPr>
      <w:sz w:val="24"/>
      <w:szCs w:val="24"/>
    </w:rPr>
  </w:style>
  <w:style w:type="character" w:styleId="CommentReference">
    <w:name w:val="annotation reference"/>
    <w:basedOn w:val="DefaultParagraphFont"/>
    <w:rsid w:val="00326B98"/>
    <w:rPr>
      <w:sz w:val="16"/>
      <w:szCs w:val="16"/>
    </w:rPr>
  </w:style>
  <w:style w:type="paragraph" w:styleId="CommentText">
    <w:name w:val="annotation text"/>
    <w:basedOn w:val="Normal"/>
    <w:link w:val="CommentTextChar"/>
    <w:rsid w:val="00326B98"/>
    <w:rPr>
      <w:sz w:val="20"/>
      <w:szCs w:val="20"/>
    </w:rPr>
  </w:style>
  <w:style w:type="character" w:customStyle="1" w:styleId="CommentTextChar">
    <w:name w:val="Comment Text Char"/>
    <w:basedOn w:val="DefaultParagraphFont"/>
    <w:link w:val="CommentText"/>
    <w:rsid w:val="00326B98"/>
  </w:style>
  <w:style w:type="paragraph" w:styleId="CommentSubject">
    <w:name w:val="annotation subject"/>
    <w:basedOn w:val="CommentText"/>
    <w:next w:val="CommentText"/>
    <w:link w:val="CommentSubjectChar"/>
    <w:semiHidden/>
    <w:unhideWhenUsed/>
    <w:rsid w:val="00326B98"/>
    <w:rPr>
      <w:b/>
      <w:bCs/>
    </w:rPr>
  </w:style>
  <w:style w:type="character" w:customStyle="1" w:styleId="CommentSubjectChar">
    <w:name w:val="Comment Subject Char"/>
    <w:basedOn w:val="CommentTextChar"/>
    <w:link w:val="CommentSubject"/>
    <w:semiHidden/>
    <w:rsid w:val="00326B98"/>
    <w:rPr>
      <w:b/>
      <w:bCs/>
    </w:rPr>
  </w:style>
  <w:style w:type="character" w:styleId="Hyperlink">
    <w:name w:val="Hyperlink"/>
    <w:basedOn w:val="DefaultParagraphFont"/>
    <w:rsid w:val="005D7E36"/>
    <w:rPr>
      <w:color w:val="0563C1" w:themeColor="hyperlink"/>
      <w:u w:val="single"/>
    </w:rPr>
  </w:style>
  <w:style w:type="character" w:styleId="UnresolvedMention">
    <w:name w:val="Unresolved Mention"/>
    <w:basedOn w:val="DefaultParagraphFont"/>
    <w:uiPriority w:val="99"/>
    <w:semiHidden/>
    <w:unhideWhenUsed/>
    <w:rsid w:val="005D7E36"/>
    <w:rPr>
      <w:color w:val="605E5C"/>
      <w:shd w:val="clear" w:color="auto" w:fill="E1DFDD"/>
    </w:rPr>
  </w:style>
  <w:style w:type="paragraph" w:styleId="ListParagraph">
    <w:name w:val="List Paragraph"/>
    <w:basedOn w:val="Normal"/>
    <w:uiPriority w:val="34"/>
    <w:qFormat/>
    <w:rsid w:val="007510DC"/>
    <w:pPr>
      <w:spacing w:after="160" w:line="256" w:lineRule="auto"/>
      <w:ind w:left="720"/>
      <w:contextualSpacing/>
    </w:pPr>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semiHidden/>
    <w:unhideWhenUsed/>
    <w:rsid w:val="00BC4B92"/>
    <w:rPr>
      <w:rFonts w:ascii="Segoe UI" w:hAnsi="Segoe UI" w:cs="Segoe UI"/>
      <w:sz w:val="18"/>
      <w:szCs w:val="18"/>
    </w:rPr>
  </w:style>
  <w:style w:type="character" w:customStyle="1" w:styleId="BalloonTextChar">
    <w:name w:val="Balloon Text Char"/>
    <w:basedOn w:val="DefaultParagraphFont"/>
    <w:link w:val="BalloonText"/>
    <w:semiHidden/>
    <w:rsid w:val="00BC4B92"/>
    <w:rPr>
      <w:rFonts w:ascii="Segoe UI" w:hAnsi="Segoe UI" w:cs="Segoe UI"/>
      <w:sz w:val="18"/>
      <w:szCs w:val="18"/>
    </w:rPr>
  </w:style>
  <w:style w:type="paragraph" w:styleId="FootnoteText">
    <w:name w:val="footnote text"/>
    <w:basedOn w:val="Normal"/>
    <w:link w:val="FootnoteTextChar"/>
    <w:rsid w:val="00C973E3"/>
    <w:rPr>
      <w:sz w:val="20"/>
      <w:szCs w:val="20"/>
    </w:rPr>
  </w:style>
  <w:style w:type="character" w:customStyle="1" w:styleId="FootnoteTextChar">
    <w:name w:val="Footnote Text Char"/>
    <w:basedOn w:val="DefaultParagraphFont"/>
    <w:link w:val="FootnoteText"/>
    <w:rsid w:val="00C973E3"/>
  </w:style>
  <w:style w:type="character" w:styleId="FootnoteReference">
    <w:name w:val="footnote reference"/>
    <w:basedOn w:val="DefaultParagraphFont"/>
    <w:rsid w:val="00C97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281179">
      <w:bodyDiv w:val="1"/>
      <w:marLeft w:val="0"/>
      <w:marRight w:val="0"/>
      <w:marTop w:val="0"/>
      <w:marBottom w:val="0"/>
      <w:divBdr>
        <w:top w:val="none" w:sz="0" w:space="0" w:color="auto"/>
        <w:left w:val="none" w:sz="0" w:space="0" w:color="auto"/>
        <w:bottom w:val="none" w:sz="0" w:space="0" w:color="auto"/>
        <w:right w:val="none" w:sz="0" w:space="0" w:color="auto"/>
      </w:divBdr>
    </w:div>
    <w:div w:id="773983991">
      <w:bodyDiv w:val="1"/>
      <w:marLeft w:val="0"/>
      <w:marRight w:val="0"/>
      <w:marTop w:val="0"/>
      <w:marBottom w:val="0"/>
      <w:divBdr>
        <w:top w:val="none" w:sz="0" w:space="0" w:color="auto"/>
        <w:left w:val="none" w:sz="0" w:space="0" w:color="auto"/>
        <w:bottom w:val="none" w:sz="0" w:space="0" w:color="auto"/>
        <w:right w:val="none" w:sz="0" w:space="0" w:color="auto"/>
      </w:divBdr>
    </w:div>
    <w:div w:id="782110271">
      <w:bodyDiv w:val="1"/>
      <w:marLeft w:val="0"/>
      <w:marRight w:val="0"/>
      <w:marTop w:val="0"/>
      <w:marBottom w:val="0"/>
      <w:divBdr>
        <w:top w:val="none" w:sz="0" w:space="0" w:color="auto"/>
        <w:left w:val="none" w:sz="0" w:space="0" w:color="auto"/>
        <w:bottom w:val="none" w:sz="0" w:space="0" w:color="auto"/>
        <w:right w:val="none" w:sz="0" w:space="0" w:color="auto"/>
      </w:divBdr>
    </w:div>
    <w:div w:id="1490560539">
      <w:bodyDiv w:val="1"/>
      <w:marLeft w:val="0"/>
      <w:marRight w:val="0"/>
      <w:marTop w:val="0"/>
      <w:marBottom w:val="0"/>
      <w:divBdr>
        <w:top w:val="none" w:sz="0" w:space="0" w:color="auto"/>
        <w:left w:val="none" w:sz="0" w:space="0" w:color="auto"/>
        <w:bottom w:val="none" w:sz="0" w:space="0" w:color="auto"/>
        <w:right w:val="none" w:sz="0" w:space="0" w:color="auto"/>
      </w:divBdr>
    </w:div>
    <w:div w:id="1795319656">
      <w:bodyDiv w:val="1"/>
      <w:marLeft w:val="0"/>
      <w:marRight w:val="0"/>
      <w:marTop w:val="0"/>
      <w:marBottom w:val="0"/>
      <w:divBdr>
        <w:top w:val="none" w:sz="0" w:space="0" w:color="auto"/>
        <w:left w:val="none" w:sz="0" w:space="0" w:color="auto"/>
        <w:bottom w:val="none" w:sz="0" w:space="0" w:color="auto"/>
        <w:right w:val="none" w:sz="0" w:space="0" w:color="auto"/>
      </w:divBdr>
    </w:div>
    <w:div w:id="2001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A5CD-214B-7441-B727-1D4BD47B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8503</Words>
  <Characters>48472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LIG J</vt:lpstr>
    </vt:vector>
  </TitlesOfParts>
  <Company/>
  <LinksUpToDate>false</LinksUpToDate>
  <CharactersWithSpaces>56862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 J</dc:title>
  <dc:subject/>
  <dc:creator>Klodiana Marika</dc:creator>
  <cp:keywords/>
  <dc:description/>
  <cp:lastModifiedBy>Elisa Trezhnjeva</cp:lastModifiedBy>
  <cp:revision>2</cp:revision>
  <cp:lastPrinted>2024-11-21T10:54:00Z</cp:lastPrinted>
  <dcterms:created xsi:type="dcterms:W3CDTF">2024-12-04T10:14:00Z</dcterms:created>
  <dcterms:modified xsi:type="dcterms:W3CDTF">2024-12-04T10:14:00Z</dcterms:modified>
</cp:coreProperties>
</file>