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CCB9D" w14:textId="77777777" w:rsidR="008F3334" w:rsidRPr="00A4027F" w:rsidRDefault="008F3334" w:rsidP="008F3334">
      <w:pPr>
        <w:spacing w:after="0"/>
        <w:jc w:val="center"/>
        <w:rPr>
          <w:rFonts w:ascii="Times New Roman" w:hAnsi="Times New Roman" w:cs="Times New Roman"/>
          <w:b/>
          <w:bCs/>
          <w:sz w:val="24"/>
          <w:szCs w:val="24"/>
        </w:rPr>
      </w:pPr>
      <w:r w:rsidRPr="00A4027F">
        <w:rPr>
          <w:rFonts w:ascii="Times New Roman" w:hAnsi="Times New Roman" w:cs="Times New Roman"/>
          <w:b/>
          <w:bCs/>
          <w:sz w:val="24"/>
          <w:szCs w:val="24"/>
        </w:rPr>
        <w:t>RELACION</w:t>
      </w:r>
    </w:p>
    <w:p w14:paraId="35AC3F7F" w14:textId="77777777" w:rsidR="008F3334" w:rsidRPr="00A4027F" w:rsidRDefault="008F3334" w:rsidP="008F3334">
      <w:pPr>
        <w:spacing w:after="0"/>
        <w:jc w:val="center"/>
        <w:rPr>
          <w:rFonts w:ascii="Times New Roman" w:hAnsi="Times New Roman" w:cs="Times New Roman"/>
          <w:b/>
          <w:bCs/>
          <w:sz w:val="24"/>
          <w:szCs w:val="24"/>
        </w:rPr>
      </w:pPr>
    </w:p>
    <w:p w14:paraId="2C0CAF8C" w14:textId="77777777" w:rsidR="008F3334" w:rsidRPr="00A4027F" w:rsidRDefault="008F3334" w:rsidP="008F3334">
      <w:pPr>
        <w:spacing w:after="0"/>
        <w:jc w:val="center"/>
        <w:rPr>
          <w:rFonts w:ascii="Times New Roman" w:hAnsi="Times New Roman" w:cs="Times New Roman"/>
          <w:b/>
          <w:bCs/>
          <w:sz w:val="24"/>
          <w:szCs w:val="24"/>
        </w:rPr>
      </w:pPr>
      <w:r w:rsidRPr="00A4027F">
        <w:rPr>
          <w:rFonts w:ascii="Times New Roman" w:hAnsi="Times New Roman" w:cs="Times New Roman"/>
          <w:b/>
          <w:bCs/>
          <w:sz w:val="24"/>
          <w:szCs w:val="24"/>
        </w:rPr>
        <w:t xml:space="preserve">PËR </w:t>
      </w:r>
    </w:p>
    <w:p w14:paraId="7DB7617A" w14:textId="77777777" w:rsidR="008F3334" w:rsidRPr="00A4027F" w:rsidRDefault="008F3334" w:rsidP="008F3334">
      <w:pPr>
        <w:spacing w:after="0"/>
        <w:jc w:val="center"/>
        <w:rPr>
          <w:rFonts w:ascii="Times New Roman" w:hAnsi="Times New Roman" w:cs="Times New Roman"/>
          <w:b/>
          <w:bCs/>
          <w:sz w:val="24"/>
          <w:szCs w:val="24"/>
        </w:rPr>
      </w:pPr>
    </w:p>
    <w:p w14:paraId="7F237A6E" w14:textId="77777777" w:rsidR="008F3334" w:rsidRPr="00A4027F" w:rsidRDefault="008F3334" w:rsidP="008F3334">
      <w:pPr>
        <w:spacing w:after="0"/>
        <w:jc w:val="center"/>
        <w:rPr>
          <w:rFonts w:ascii="Times New Roman" w:hAnsi="Times New Roman" w:cs="Times New Roman"/>
          <w:b/>
          <w:bCs/>
          <w:sz w:val="24"/>
          <w:szCs w:val="24"/>
        </w:rPr>
      </w:pPr>
      <w:r w:rsidRPr="00A4027F">
        <w:rPr>
          <w:rFonts w:ascii="Times New Roman" w:hAnsi="Times New Roman" w:cs="Times New Roman"/>
          <w:b/>
          <w:bCs/>
          <w:sz w:val="24"/>
          <w:szCs w:val="24"/>
        </w:rPr>
        <w:t xml:space="preserve">PROJEKTLIGJIN </w:t>
      </w:r>
    </w:p>
    <w:p w14:paraId="0F1CCA92" w14:textId="77777777" w:rsidR="008F3334" w:rsidRPr="00A4027F" w:rsidRDefault="008F3334" w:rsidP="008F3334">
      <w:pPr>
        <w:spacing w:after="0"/>
        <w:jc w:val="center"/>
        <w:rPr>
          <w:rFonts w:ascii="Times New Roman" w:hAnsi="Times New Roman" w:cs="Times New Roman"/>
          <w:b/>
          <w:bCs/>
          <w:sz w:val="24"/>
          <w:szCs w:val="24"/>
        </w:rPr>
      </w:pPr>
    </w:p>
    <w:p w14:paraId="5E93F936" w14:textId="73CF6DB3" w:rsidR="008F3334" w:rsidRPr="00A4027F" w:rsidRDefault="008F3334" w:rsidP="008F3334">
      <w:pPr>
        <w:tabs>
          <w:tab w:val="left" w:pos="4270"/>
        </w:tabs>
        <w:spacing w:after="0"/>
        <w:jc w:val="center"/>
        <w:rPr>
          <w:rFonts w:ascii="Times New Roman" w:eastAsia="Times New Roman" w:hAnsi="Times New Roman" w:cs="Times New Roman"/>
          <w:b/>
          <w:color w:val="000000"/>
          <w:sz w:val="24"/>
          <w:szCs w:val="24"/>
        </w:rPr>
      </w:pPr>
      <w:r w:rsidRPr="00A4027F">
        <w:rPr>
          <w:rFonts w:ascii="Times New Roman" w:eastAsia="Times New Roman" w:hAnsi="Times New Roman" w:cs="Times New Roman"/>
          <w:b/>
          <w:color w:val="000000"/>
          <w:sz w:val="24"/>
          <w:szCs w:val="24"/>
        </w:rPr>
        <w:t xml:space="preserve">“PËR </w:t>
      </w:r>
      <w:r w:rsidRPr="00A4027F">
        <w:rPr>
          <w:rFonts w:ascii="Times New Roman" w:eastAsia="Garamond" w:hAnsi="Times New Roman" w:cs="Times New Roman"/>
          <w:b/>
          <w:sz w:val="24"/>
          <w:szCs w:val="24"/>
        </w:rPr>
        <w:t>DISA NDRYSHIME DHE SHTESA NË LIGJIN NR. 64/2014</w:t>
      </w:r>
      <w:r w:rsidR="00971C5F" w:rsidRPr="00A4027F">
        <w:rPr>
          <w:rFonts w:ascii="Times New Roman" w:eastAsia="Garamond" w:hAnsi="Times New Roman" w:cs="Times New Roman"/>
          <w:b/>
          <w:sz w:val="24"/>
          <w:szCs w:val="24"/>
        </w:rPr>
        <w:t>,</w:t>
      </w:r>
      <w:r w:rsidRPr="00A4027F">
        <w:rPr>
          <w:rFonts w:ascii="Times New Roman" w:eastAsia="Garamond" w:hAnsi="Times New Roman" w:cs="Times New Roman"/>
          <w:b/>
          <w:sz w:val="24"/>
          <w:szCs w:val="24"/>
        </w:rPr>
        <w:t xml:space="preserve"> “</w:t>
      </w:r>
      <w:r w:rsidRPr="00A4027F">
        <w:rPr>
          <w:rFonts w:ascii="Times New Roman" w:hAnsi="Times New Roman" w:cs="Times New Roman"/>
          <w:b/>
          <w:bCs/>
          <w:sz w:val="24"/>
          <w:szCs w:val="24"/>
        </w:rPr>
        <w:t>PËR PUSHTETET DHE AUTORITETET E DREJTIMIT E TË KOMANDIMIT TË FORCAVE TË ARMATOSURA TË REPUBLIKËS SË SHQIPËRISË</w:t>
      </w:r>
      <w:r w:rsidRPr="00A4027F">
        <w:rPr>
          <w:rFonts w:ascii="Times New Roman" w:eastAsia="Garamond" w:hAnsi="Times New Roman" w:cs="Times New Roman"/>
          <w:b/>
          <w:sz w:val="24"/>
          <w:szCs w:val="24"/>
        </w:rPr>
        <w:t>”, I NDRYSHUAR</w:t>
      </w:r>
    </w:p>
    <w:p w14:paraId="6DCC72F7" w14:textId="3D56BA09" w:rsidR="008F3334" w:rsidRDefault="008F3334" w:rsidP="008F3334">
      <w:pPr>
        <w:pStyle w:val="Default"/>
        <w:spacing w:line="276" w:lineRule="auto"/>
        <w:jc w:val="center"/>
        <w:rPr>
          <w:rFonts w:eastAsia="Garamond"/>
          <w:b/>
          <w:lang w:val="sq-AL"/>
        </w:rPr>
      </w:pPr>
    </w:p>
    <w:p w14:paraId="432BC1E3" w14:textId="77777777" w:rsidR="00343EB4" w:rsidRPr="00A4027F" w:rsidRDefault="00343EB4" w:rsidP="008F3334">
      <w:pPr>
        <w:pStyle w:val="Default"/>
        <w:spacing w:line="276" w:lineRule="auto"/>
        <w:jc w:val="center"/>
        <w:rPr>
          <w:rFonts w:eastAsia="Garamond"/>
          <w:b/>
          <w:lang w:val="sq-AL"/>
        </w:rPr>
      </w:pPr>
    </w:p>
    <w:p w14:paraId="1D2F738E" w14:textId="4B08773B" w:rsidR="008F3334" w:rsidRPr="00A4027F" w:rsidRDefault="008F3334" w:rsidP="008F3334">
      <w:pPr>
        <w:pStyle w:val="ListParagraph"/>
        <w:numPr>
          <w:ilvl w:val="0"/>
          <w:numId w:val="1"/>
        </w:numPr>
        <w:spacing w:after="0"/>
        <w:ind w:left="450" w:hanging="450"/>
        <w:jc w:val="both"/>
        <w:rPr>
          <w:rFonts w:ascii="Times New Roman" w:hAnsi="Times New Roman" w:cs="Times New Roman"/>
          <w:b/>
          <w:bCs/>
          <w:sz w:val="24"/>
          <w:szCs w:val="24"/>
        </w:rPr>
      </w:pPr>
      <w:r w:rsidRPr="00A4027F">
        <w:rPr>
          <w:rFonts w:ascii="Times New Roman" w:hAnsi="Times New Roman" w:cs="Times New Roman"/>
          <w:b/>
          <w:bCs/>
          <w:sz w:val="24"/>
          <w:szCs w:val="24"/>
        </w:rPr>
        <w:t>QËLLIMI I PROJEKTAKTIT DHE O</w:t>
      </w:r>
      <w:r w:rsidR="00020CE2" w:rsidRPr="00A4027F">
        <w:rPr>
          <w:rFonts w:ascii="Times New Roman" w:hAnsi="Times New Roman" w:cs="Times New Roman"/>
          <w:b/>
          <w:bCs/>
          <w:sz w:val="24"/>
          <w:szCs w:val="24"/>
        </w:rPr>
        <w:t>BJEKTIVAT QË SYNOHEN TË ARRIHEN</w:t>
      </w:r>
    </w:p>
    <w:p w14:paraId="4070D59E" w14:textId="77777777" w:rsidR="008F3334" w:rsidRPr="00A4027F" w:rsidRDefault="008F3334" w:rsidP="008F3334">
      <w:pPr>
        <w:pStyle w:val="ListParagraph"/>
        <w:spacing w:after="0"/>
        <w:ind w:left="360" w:hanging="360"/>
        <w:jc w:val="both"/>
        <w:rPr>
          <w:rFonts w:ascii="Times New Roman" w:hAnsi="Times New Roman" w:cs="Times New Roman"/>
          <w:bCs/>
          <w:sz w:val="24"/>
          <w:szCs w:val="24"/>
        </w:rPr>
      </w:pPr>
    </w:p>
    <w:p w14:paraId="43BFEFBB" w14:textId="4A77564F" w:rsidR="00D94E5F" w:rsidRPr="002A10CE" w:rsidRDefault="00D94E5F" w:rsidP="00D94E5F">
      <w:pPr>
        <w:widowControl w:val="0"/>
        <w:autoSpaceDE w:val="0"/>
        <w:autoSpaceDN w:val="0"/>
        <w:adjustRightInd w:val="0"/>
        <w:spacing w:after="0"/>
        <w:jc w:val="both"/>
        <w:rPr>
          <w:rFonts w:ascii="Times New Roman" w:eastAsia="Times New Roman" w:hAnsi="Times New Roman" w:cs="Times New Roman"/>
          <w:sz w:val="24"/>
          <w:szCs w:val="24"/>
        </w:rPr>
      </w:pPr>
      <w:r w:rsidRPr="00A4027F">
        <w:rPr>
          <w:rFonts w:ascii="Times New Roman" w:hAnsi="Times New Roman" w:cs="Times New Roman"/>
          <w:sz w:val="24"/>
          <w:szCs w:val="24"/>
        </w:rPr>
        <w:t>Ky projektligj ka për qëllim përmirësimin e kuadrit ligjor në fuqi</w:t>
      </w:r>
      <w:r w:rsidRPr="00A4027F">
        <w:rPr>
          <w:rFonts w:ascii="Times New Roman" w:eastAsia="Times New Roman" w:hAnsi="Times New Roman" w:cs="Times New Roman"/>
          <w:sz w:val="24"/>
          <w:szCs w:val="24"/>
        </w:rPr>
        <w:t xml:space="preserve">, për disa aspekte </w:t>
      </w:r>
      <w:r w:rsidRPr="00A4027F">
        <w:rPr>
          <w:rFonts w:ascii="Times New Roman" w:hAnsi="Times New Roman" w:cs="Times New Roman"/>
          <w:bCs/>
          <w:sz w:val="24"/>
          <w:szCs w:val="24"/>
        </w:rPr>
        <w:t>t</w:t>
      </w:r>
      <w:r w:rsidR="009E7152" w:rsidRPr="00A4027F">
        <w:rPr>
          <w:rFonts w:ascii="Times New Roman" w:hAnsi="Times New Roman" w:cs="Times New Roman"/>
          <w:bCs/>
          <w:sz w:val="24"/>
          <w:szCs w:val="24"/>
        </w:rPr>
        <w:t xml:space="preserve">ë rëndësishme të kompetencave, </w:t>
      </w:r>
      <w:r w:rsidRPr="00A4027F">
        <w:rPr>
          <w:rFonts w:ascii="Times New Roman" w:hAnsi="Times New Roman" w:cs="Times New Roman"/>
          <w:bCs/>
          <w:sz w:val="24"/>
          <w:szCs w:val="24"/>
        </w:rPr>
        <w:t>të komandimit e të drejtimit</w:t>
      </w:r>
      <w:r w:rsidRPr="00A4027F">
        <w:rPr>
          <w:rFonts w:ascii="Times New Roman" w:eastAsia="Times New Roman" w:hAnsi="Times New Roman" w:cs="Times New Roman"/>
          <w:sz w:val="24"/>
          <w:szCs w:val="24"/>
        </w:rPr>
        <w:t xml:space="preserve"> të </w:t>
      </w:r>
      <w:r w:rsidR="00B719E1" w:rsidRPr="00A4027F">
        <w:rPr>
          <w:rFonts w:ascii="Times New Roman" w:eastAsia="Times New Roman" w:hAnsi="Times New Roman" w:cs="Times New Roman"/>
          <w:sz w:val="24"/>
          <w:szCs w:val="24"/>
        </w:rPr>
        <w:t>F</w:t>
      </w:r>
      <w:r w:rsidRPr="00A4027F">
        <w:rPr>
          <w:rFonts w:ascii="Times New Roman" w:eastAsia="Times New Roman" w:hAnsi="Times New Roman" w:cs="Times New Roman"/>
          <w:sz w:val="24"/>
          <w:szCs w:val="24"/>
        </w:rPr>
        <w:t xml:space="preserve">orcave të </w:t>
      </w:r>
      <w:r w:rsidR="00B719E1" w:rsidRPr="00A4027F">
        <w:rPr>
          <w:rFonts w:ascii="Times New Roman" w:eastAsia="Times New Roman" w:hAnsi="Times New Roman" w:cs="Times New Roman"/>
          <w:sz w:val="24"/>
          <w:szCs w:val="24"/>
        </w:rPr>
        <w:t>A</w:t>
      </w:r>
      <w:r w:rsidRPr="00A4027F">
        <w:rPr>
          <w:rFonts w:ascii="Times New Roman" w:eastAsia="Times New Roman" w:hAnsi="Times New Roman" w:cs="Times New Roman"/>
          <w:sz w:val="24"/>
          <w:szCs w:val="24"/>
        </w:rPr>
        <w:t xml:space="preserve">rmatosura nga </w:t>
      </w:r>
      <w:r w:rsidR="00020CE2" w:rsidRPr="00A4027F">
        <w:rPr>
          <w:rFonts w:ascii="Times New Roman" w:eastAsia="Times New Roman" w:hAnsi="Times New Roman" w:cs="Times New Roman"/>
          <w:sz w:val="24"/>
          <w:szCs w:val="24"/>
        </w:rPr>
        <w:t>a</w:t>
      </w:r>
      <w:r w:rsidRPr="00A4027F">
        <w:rPr>
          <w:rFonts w:ascii="Times New Roman" w:eastAsia="Times New Roman" w:hAnsi="Times New Roman" w:cs="Times New Roman"/>
          <w:sz w:val="24"/>
          <w:szCs w:val="24"/>
        </w:rPr>
        <w:t>utoritetet përkatëse</w:t>
      </w:r>
      <w:r w:rsidR="00020CE2" w:rsidRPr="00A4027F">
        <w:rPr>
          <w:rFonts w:ascii="Times New Roman" w:eastAsia="Times New Roman" w:hAnsi="Times New Roman" w:cs="Times New Roman"/>
          <w:sz w:val="24"/>
          <w:szCs w:val="24"/>
        </w:rPr>
        <w:t>,</w:t>
      </w:r>
      <w:r w:rsidR="009E7152" w:rsidRPr="00A4027F">
        <w:rPr>
          <w:rFonts w:ascii="Times New Roman" w:eastAsia="Times New Roman" w:hAnsi="Times New Roman" w:cs="Times New Roman"/>
          <w:sz w:val="24"/>
          <w:szCs w:val="24"/>
        </w:rPr>
        <w:t xml:space="preserve"> </w:t>
      </w:r>
      <w:r w:rsidR="009E7152" w:rsidRPr="002A10CE">
        <w:rPr>
          <w:rFonts w:ascii="Times New Roman" w:eastAsia="Times New Roman" w:hAnsi="Times New Roman" w:cs="Times New Roman"/>
          <w:sz w:val="24"/>
          <w:szCs w:val="24"/>
        </w:rPr>
        <w:t xml:space="preserve">si dhe çështjet e tjera që lidhen me saktësimin e </w:t>
      </w:r>
      <w:r w:rsidR="00A87962" w:rsidRPr="002A10CE">
        <w:rPr>
          <w:rFonts w:ascii="Times New Roman" w:eastAsia="Times New Roman" w:hAnsi="Times New Roman" w:cs="Times New Roman"/>
          <w:sz w:val="24"/>
          <w:szCs w:val="24"/>
        </w:rPr>
        <w:t xml:space="preserve">kuadrit ligjor mbi </w:t>
      </w:r>
      <w:r w:rsidR="009329B6" w:rsidRPr="002A10CE">
        <w:rPr>
          <w:rFonts w:ascii="Times New Roman" w:hAnsi="Times New Roman" w:cs="Times New Roman"/>
          <w:bCs/>
          <w:sz w:val="24"/>
          <w:szCs w:val="24"/>
        </w:rPr>
        <w:t>Plani</w:t>
      </w:r>
      <w:r w:rsidR="00343EB4" w:rsidRPr="002A10CE">
        <w:rPr>
          <w:rFonts w:ascii="Times New Roman" w:hAnsi="Times New Roman" w:cs="Times New Roman"/>
          <w:bCs/>
          <w:sz w:val="24"/>
          <w:szCs w:val="24"/>
        </w:rPr>
        <w:t>n</w:t>
      </w:r>
      <w:r w:rsidR="009329B6" w:rsidRPr="002A10CE">
        <w:rPr>
          <w:rFonts w:ascii="Times New Roman" w:hAnsi="Times New Roman" w:cs="Times New Roman"/>
          <w:bCs/>
          <w:sz w:val="24"/>
          <w:szCs w:val="24"/>
        </w:rPr>
        <w:t xml:space="preserve"> </w:t>
      </w:r>
      <w:r w:rsidR="00343EB4" w:rsidRPr="002A10CE">
        <w:rPr>
          <w:rFonts w:ascii="Times New Roman" w:hAnsi="Times New Roman" w:cs="Times New Roman"/>
          <w:bCs/>
          <w:sz w:val="24"/>
          <w:szCs w:val="24"/>
        </w:rPr>
        <w:t>e</w:t>
      </w:r>
      <w:r w:rsidR="009329B6" w:rsidRPr="002A10CE">
        <w:rPr>
          <w:rFonts w:ascii="Times New Roman" w:hAnsi="Times New Roman" w:cs="Times New Roman"/>
          <w:bCs/>
          <w:sz w:val="24"/>
          <w:szCs w:val="24"/>
        </w:rPr>
        <w:t xml:space="preserve"> Vendosjes</w:t>
      </w:r>
      <w:r w:rsidR="00A428F8" w:rsidRPr="002A10CE">
        <w:rPr>
          <w:rFonts w:ascii="Times New Roman" w:hAnsi="Times New Roman" w:cs="Times New Roman"/>
          <w:bCs/>
          <w:sz w:val="24"/>
          <w:szCs w:val="24"/>
        </w:rPr>
        <w:t xml:space="preserve"> s</w:t>
      </w:r>
      <w:r w:rsidR="00432D0E" w:rsidRPr="002A10CE">
        <w:rPr>
          <w:rFonts w:ascii="Times New Roman" w:hAnsi="Times New Roman" w:cs="Times New Roman"/>
          <w:bCs/>
          <w:sz w:val="24"/>
          <w:szCs w:val="24"/>
        </w:rPr>
        <w:t>ë Forcave të Armatosura.</w:t>
      </w:r>
    </w:p>
    <w:p w14:paraId="355CB0E6" w14:textId="77777777" w:rsidR="00D94E5F" w:rsidRPr="002A10CE" w:rsidRDefault="00D94E5F" w:rsidP="00D94E5F">
      <w:pPr>
        <w:pStyle w:val="ListParagraph"/>
        <w:spacing w:after="0"/>
        <w:ind w:left="360" w:hanging="360"/>
        <w:jc w:val="both"/>
        <w:rPr>
          <w:rFonts w:ascii="Times New Roman" w:hAnsi="Times New Roman" w:cs="Times New Roman"/>
          <w:bCs/>
          <w:sz w:val="24"/>
          <w:szCs w:val="24"/>
        </w:rPr>
      </w:pPr>
      <w:r w:rsidRPr="002A10CE">
        <w:rPr>
          <w:rFonts w:ascii="Times New Roman" w:hAnsi="Times New Roman" w:cs="Times New Roman"/>
          <w:bCs/>
          <w:sz w:val="24"/>
          <w:szCs w:val="24"/>
        </w:rPr>
        <w:t xml:space="preserve"> </w:t>
      </w:r>
    </w:p>
    <w:p w14:paraId="3FFB4AD6" w14:textId="2098D74B" w:rsidR="009E7152" w:rsidRPr="002A10CE" w:rsidRDefault="00D94E5F" w:rsidP="00D94E5F">
      <w:pPr>
        <w:widowControl w:val="0"/>
        <w:autoSpaceDE w:val="0"/>
        <w:autoSpaceDN w:val="0"/>
        <w:adjustRightInd w:val="0"/>
        <w:spacing w:after="0"/>
        <w:jc w:val="both"/>
        <w:rPr>
          <w:rFonts w:ascii="Times New Roman" w:hAnsi="Times New Roman" w:cs="Times New Roman"/>
          <w:bCs/>
          <w:sz w:val="24"/>
          <w:szCs w:val="24"/>
        </w:rPr>
      </w:pPr>
      <w:r w:rsidRPr="002A10CE">
        <w:rPr>
          <w:rFonts w:ascii="Times New Roman" w:hAnsi="Times New Roman" w:cs="Times New Roman"/>
          <w:bCs/>
          <w:sz w:val="24"/>
          <w:szCs w:val="24"/>
        </w:rPr>
        <w:t xml:space="preserve">Nëpërmjet projektligjit synohet saktësimi i fushës së përgjegjësisë </w:t>
      </w:r>
      <w:r w:rsidR="005A752E" w:rsidRPr="002A10CE">
        <w:rPr>
          <w:rFonts w:ascii="Times New Roman" w:hAnsi="Times New Roman" w:cs="Times New Roman"/>
          <w:bCs/>
          <w:sz w:val="24"/>
          <w:szCs w:val="24"/>
        </w:rPr>
        <w:t>së</w:t>
      </w:r>
      <w:r w:rsidR="00E72CDC" w:rsidRPr="002A10CE">
        <w:rPr>
          <w:rFonts w:ascii="Times New Roman" w:hAnsi="Times New Roman" w:cs="Times New Roman"/>
          <w:bCs/>
          <w:sz w:val="24"/>
          <w:szCs w:val="24"/>
        </w:rPr>
        <w:t xml:space="preserve"> </w:t>
      </w:r>
      <w:r w:rsidRPr="002A10CE">
        <w:rPr>
          <w:rFonts w:ascii="Times New Roman" w:hAnsi="Times New Roman" w:cs="Times New Roman"/>
          <w:bCs/>
          <w:sz w:val="24"/>
          <w:szCs w:val="24"/>
        </w:rPr>
        <w:t xml:space="preserve">autoriteteve të drejtimit e </w:t>
      </w:r>
      <w:r w:rsidR="005A752E" w:rsidRPr="002A10CE">
        <w:rPr>
          <w:rFonts w:ascii="Times New Roman" w:hAnsi="Times New Roman" w:cs="Times New Roman"/>
          <w:bCs/>
          <w:sz w:val="24"/>
          <w:szCs w:val="24"/>
        </w:rPr>
        <w:t xml:space="preserve">të </w:t>
      </w:r>
      <w:r w:rsidRPr="002A10CE">
        <w:rPr>
          <w:rFonts w:ascii="Times New Roman" w:hAnsi="Times New Roman" w:cs="Times New Roman"/>
          <w:bCs/>
          <w:sz w:val="24"/>
          <w:szCs w:val="24"/>
        </w:rPr>
        <w:t>komandimit të Forcave të Armatosura të Republikës së Shqipërisë, nivelet e tyre, duke sjellë një mënyrë efektive</w:t>
      </w:r>
      <w:r w:rsidR="00432D0E" w:rsidRPr="002A10CE">
        <w:rPr>
          <w:rFonts w:ascii="Times New Roman" w:hAnsi="Times New Roman" w:cs="Times New Roman"/>
          <w:bCs/>
          <w:sz w:val="24"/>
          <w:szCs w:val="24"/>
        </w:rPr>
        <w:t xml:space="preserve"> të ushtrimit të kompetencave të pushteteve dhe autoriteteve</w:t>
      </w:r>
      <w:r w:rsidRPr="002A10CE">
        <w:rPr>
          <w:rFonts w:ascii="Times New Roman" w:hAnsi="Times New Roman" w:cs="Times New Roman"/>
          <w:bCs/>
          <w:sz w:val="24"/>
          <w:szCs w:val="24"/>
        </w:rPr>
        <w:t xml:space="preserve"> në përputhje me nevojat e aktivitetit të përditshëm në menaxhimin e Forcave të Armatosura.</w:t>
      </w:r>
    </w:p>
    <w:p w14:paraId="22FAE420" w14:textId="77777777" w:rsidR="009E7152" w:rsidRPr="002A10CE" w:rsidRDefault="009E7152" w:rsidP="00D94E5F">
      <w:pPr>
        <w:widowControl w:val="0"/>
        <w:autoSpaceDE w:val="0"/>
        <w:autoSpaceDN w:val="0"/>
        <w:adjustRightInd w:val="0"/>
        <w:spacing w:after="0"/>
        <w:jc w:val="both"/>
        <w:rPr>
          <w:rFonts w:ascii="Times New Roman" w:hAnsi="Times New Roman" w:cs="Times New Roman"/>
          <w:bCs/>
          <w:sz w:val="24"/>
          <w:szCs w:val="24"/>
        </w:rPr>
      </w:pPr>
    </w:p>
    <w:p w14:paraId="0E0E55A7" w14:textId="4256A91C" w:rsidR="00D94E5F" w:rsidRPr="002A10CE" w:rsidRDefault="00D94E5F" w:rsidP="00D94E5F">
      <w:pPr>
        <w:widowControl w:val="0"/>
        <w:autoSpaceDE w:val="0"/>
        <w:autoSpaceDN w:val="0"/>
        <w:adjustRightInd w:val="0"/>
        <w:spacing w:after="0"/>
        <w:jc w:val="both"/>
        <w:rPr>
          <w:rFonts w:ascii="Times New Roman" w:hAnsi="Times New Roman" w:cs="Times New Roman"/>
          <w:bCs/>
          <w:sz w:val="24"/>
          <w:szCs w:val="24"/>
        </w:rPr>
      </w:pPr>
      <w:r w:rsidRPr="002A10CE">
        <w:rPr>
          <w:rFonts w:ascii="Times New Roman" w:hAnsi="Times New Roman" w:cs="Times New Roman"/>
          <w:bCs/>
          <w:sz w:val="24"/>
          <w:szCs w:val="24"/>
        </w:rPr>
        <w:t>Përcaktimi i saktë i pushteteve dhe autoriteteve të drejtimit</w:t>
      </w:r>
      <w:r w:rsidR="000669D2" w:rsidRPr="002A10CE">
        <w:rPr>
          <w:rFonts w:ascii="Times New Roman" w:hAnsi="Times New Roman" w:cs="Times New Roman"/>
          <w:bCs/>
          <w:sz w:val="24"/>
          <w:szCs w:val="24"/>
        </w:rPr>
        <w:t xml:space="preserve"> </w:t>
      </w:r>
      <w:r w:rsidRPr="002A10CE">
        <w:rPr>
          <w:rFonts w:ascii="Times New Roman" w:hAnsi="Times New Roman" w:cs="Times New Roman"/>
          <w:bCs/>
          <w:sz w:val="24"/>
          <w:szCs w:val="24"/>
        </w:rPr>
        <w:t>e të komandi</w:t>
      </w:r>
      <w:r w:rsidR="0086351A" w:rsidRPr="002A10CE">
        <w:rPr>
          <w:rFonts w:ascii="Times New Roman" w:hAnsi="Times New Roman" w:cs="Times New Roman"/>
          <w:bCs/>
          <w:sz w:val="24"/>
          <w:szCs w:val="24"/>
        </w:rPr>
        <w:t xml:space="preserve">mit të Forcave të Armatosura </w:t>
      </w:r>
      <w:r w:rsidRPr="002A10CE">
        <w:rPr>
          <w:rFonts w:ascii="Times New Roman" w:hAnsi="Times New Roman" w:cs="Times New Roman"/>
          <w:bCs/>
          <w:sz w:val="24"/>
          <w:szCs w:val="24"/>
        </w:rPr>
        <w:t xml:space="preserve">në kohë paqe dhe në kohë lufte, ndarja e tyre në mënyrë të barabartë, është </w:t>
      </w:r>
      <w:r w:rsidR="00432D0E" w:rsidRPr="002A10CE">
        <w:rPr>
          <w:rFonts w:ascii="Times New Roman" w:hAnsi="Times New Roman" w:cs="Times New Roman"/>
          <w:bCs/>
          <w:sz w:val="24"/>
          <w:szCs w:val="24"/>
        </w:rPr>
        <w:t>thelbësor për funksionimin e</w:t>
      </w:r>
      <w:r w:rsidRPr="002A10CE">
        <w:rPr>
          <w:rFonts w:ascii="Times New Roman" w:hAnsi="Times New Roman" w:cs="Times New Roman"/>
          <w:bCs/>
          <w:sz w:val="24"/>
          <w:szCs w:val="24"/>
        </w:rPr>
        <w:t xml:space="preserve"> një strukture të armatosur me një mision të rëndësishëm kushtetues, siç është sigurimi i pavarësisë së vendit, mbrojtja e tërësisë territoriale, rendit kushtetues dhe pjesëmarrja në misione ndërkombëtare.</w:t>
      </w:r>
    </w:p>
    <w:p w14:paraId="29AEC8E6" w14:textId="1E6610C7" w:rsidR="00B1516B" w:rsidRPr="002A10CE" w:rsidRDefault="00B1516B" w:rsidP="00A87962">
      <w:pPr>
        <w:widowControl w:val="0"/>
        <w:autoSpaceDE w:val="0"/>
        <w:autoSpaceDN w:val="0"/>
        <w:adjustRightInd w:val="0"/>
        <w:spacing w:after="0"/>
        <w:jc w:val="both"/>
        <w:rPr>
          <w:rFonts w:ascii="Times New Roman" w:hAnsi="Times New Roman" w:cs="Times New Roman"/>
          <w:bCs/>
          <w:sz w:val="24"/>
          <w:szCs w:val="24"/>
        </w:rPr>
      </w:pPr>
    </w:p>
    <w:p w14:paraId="593E8AFA" w14:textId="007FCF5E" w:rsidR="00A87962" w:rsidRPr="00A4027F" w:rsidRDefault="00A87962" w:rsidP="00A87962">
      <w:pPr>
        <w:widowControl w:val="0"/>
        <w:autoSpaceDE w:val="0"/>
        <w:autoSpaceDN w:val="0"/>
        <w:adjustRightInd w:val="0"/>
        <w:spacing w:after="0"/>
        <w:jc w:val="both"/>
        <w:rPr>
          <w:rFonts w:ascii="Times New Roman" w:hAnsi="Times New Roman" w:cs="Times New Roman"/>
          <w:bCs/>
          <w:sz w:val="24"/>
          <w:szCs w:val="24"/>
        </w:rPr>
      </w:pPr>
      <w:r w:rsidRPr="002A10CE">
        <w:rPr>
          <w:rFonts w:ascii="Times New Roman" w:hAnsi="Times New Roman" w:cs="Times New Roman"/>
          <w:bCs/>
          <w:sz w:val="24"/>
          <w:szCs w:val="24"/>
        </w:rPr>
        <w:t>Gjithashtu ky projektligj synon të plotë</w:t>
      </w:r>
      <w:r w:rsidR="001E05C3" w:rsidRPr="002A10CE">
        <w:rPr>
          <w:rFonts w:ascii="Times New Roman" w:hAnsi="Times New Roman" w:cs="Times New Roman"/>
          <w:bCs/>
          <w:sz w:val="24"/>
          <w:szCs w:val="24"/>
        </w:rPr>
        <w:t>sojë kuadrin ligjor ekzistues</w:t>
      </w:r>
      <w:r w:rsidR="00020CE2" w:rsidRPr="002A10CE">
        <w:rPr>
          <w:rFonts w:ascii="Times New Roman" w:hAnsi="Times New Roman" w:cs="Times New Roman"/>
          <w:bCs/>
          <w:sz w:val="24"/>
          <w:szCs w:val="24"/>
        </w:rPr>
        <w:t>,</w:t>
      </w:r>
      <w:r w:rsidR="001E05C3" w:rsidRPr="002A10CE">
        <w:rPr>
          <w:rFonts w:ascii="Times New Roman" w:hAnsi="Times New Roman" w:cs="Times New Roman"/>
          <w:bCs/>
          <w:sz w:val="24"/>
          <w:szCs w:val="24"/>
        </w:rPr>
        <w:t xml:space="preserve"> </w:t>
      </w:r>
      <w:r w:rsidRPr="002A10CE">
        <w:rPr>
          <w:rFonts w:ascii="Times New Roman" w:hAnsi="Times New Roman" w:cs="Times New Roman"/>
          <w:bCs/>
          <w:sz w:val="24"/>
          <w:szCs w:val="24"/>
        </w:rPr>
        <w:t>duke përcaktuar për herë të parë një përkufizim, mën</w:t>
      </w:r>
      <w:r w:rsidR="00B1516B" w:rsidRPr="002A10CE">
        <w:rPr>
          <w:rFonts w:ascii="Times New Roman" w:hAnsi="Times New Roman" w:cs="Times New Roman"/>
          <w:bCs/>
          <w:sz w:val="24"/>
          <w:szCs w:val="24"/>
        </w:rPr>
        <w:t xml:space="preserve">yrën e hartimit dhe rishikimit të </w:t>
      </w:r>
      <w:r w:rsidR="003D2345" w:rsidRPr="002A10CE">
        <w:rPr>
          <w:rFonts w:ascii="Times New Roman" w:hAnsi="Times New Roman" w:cs="Times New Roman"/>
          <w:sz w:val="24"/>
          <w:szCs w:val="24"/>
        </w:rPr>
        <w:t xml:space="preserve">Planit të Vendosjes </w:t>
      </w:r>
      <w:r w:rsidR="00A428F8" w:rsidRPr="002A10CE">
        <w:rPr>
          <w:rFonts w:ascii="Times New Roman" w:hAnsi="Times New Roman" w:cs="Times New Roman"/>
          <w:bCs/>
          <w:sz w:val="24"/>
          <w:szCs w:val="24"/>
        </w:rPr>
        <w:t>s</w:t>
      </w:r>
      <w:r w:rsidR="00B1516B" w:rsidRPr="002A10CE">
        <w:rPr>
          <w:rFonts w:ascii="Times New Roman" w:hAnsi="Times New Roman" w:cs="Times New Roman"/>
          <w:bCs/>
          <w:sz w:val="24"/>
          <w:szCs w:val="24"/>
        </w:rPr>
        <w:t>ë Forcave të Armatosura</w:t>
      </w:r>
      <w:r w:rsidR="00A35F19" w:rsidRPr="002A10CE">
        <w:rPr>
          <w:rFonts w:ascii="Times New Roman" w:hAnsi="Times New Roman" w:cs="Times New Roman"/>
          <w:bCs/>
          <w:sz w:val="24"/>
          <w:szCs w:val="24"/>
        </w:rPr>
        <w:t>,</w:t>
      </w:r>
      <w:r w:rsidR="00B1516B" w:rsidRPr="002A10CE">
        <w:rPr>
          <w:rFonts w:ascii="Times New Roman" w:hAnsi="Times New Roman" w:cs="Times New Roman"/>
          <w:bCs/>
          <w:sz w:val="24"/>
          <w:szCs w:val="24"/>
        </w:rPr>
        <w:t xml:space="preserve"> i </w:t>
      </w:r>
      <w:r w:rsidR="00B1516B" w:rsidRPr="00A4027F">
        <w:rPr>
          <w:rFonts w:ascii="Times New Roman" w:hAnsi="Times New Roman" w:cs="Times New Roman"/>
          <w:bCs/>
          <w:sz w:val="24"/>
          <w:szCs w:val="24"/>
        </w:rPr>
        <w:t xml:space="preserve">cili </w:t>
      </w:r>
      <w:r w:rsidR="003D2345" w:rsidRPr="00A4027F">
        <w:rPr>
          <w:rFonts w:ascii="Times New Roman" w:hAnsi="Times New Roman" w:cs="Times New Roman"/>
          <w:bCs/>
          <w:sz w:val="24"/>
          <w:szCs w:val="24"/>
        </w:rPr>
        <w:t>shfuqizon një pjesë të termit</w:t>
      </w:r>
      <w:r w:rsidR="00B1516B" w:rsidRPr="00A4027F">
        <w:rPr>
          <w:rFonts w:ascii="Times New Roman" w:hAnsi="Times New Roman" w:cs="Times New Roman"/>
          <w:bCs/>
          <w:sz w:val="24"/>
          <w:szCs w:val="24"/>
        </w:rPr>
        <w:t xml:space="preserve"> aktual të përdorur në </w:t>
      </w:r>
      <w:r w:rsidR="003D2345" w:rsidRPr="00A4027F">
        <w:rPr>
          <w:rFonts w:ascii="Times New Roman" w:hAnsi="Times New Roman" w:cs="Times New Roman"/>
          <w:bCs/>
          <w:sz w:val="24"/>
          <w:szCs w:val="24"/>
        </w:rPr>
        <w:t>ligjin në fuqi</w:t>
      </w:r>
      <w:r w:rsidR="00B1516B" w:rsidRPr="00A4027F">
        <w:rPr>
          <w:rFonts w:ascii="Times New Roman" w:hAnsi="Times New Roman" w:cs="Times New Roman"/>
          <w:bCs/>
          <w:sz w:val="24"/>
          <w:szCs w:val="24"/>
        </w:rPr>
        <w:t>.</w:t>
      </w:r>
    </w:p>
    <w:p w14:paraId="1A2E0E93" w14:textId="00B9FA69" w:rsidR="003B7082" w:rsidRDefault="003B7082" w:rsidP="008F3334">
      <w:pPr>
        <w:pStyle w:val="ListParagraph"/>
        <w:spacing w:after="0"/>
        <w:ind w:left="0"/>
        <w:jc w:val="both"/>
        <w:rPr>
          <w:rFonts w:ascii="Times New Roman" w:hAnsi="Times New Roman" w:cs="Times New Roman"/>
          <w:bCs/>
          <w:sz w:val="24"/>
          <w:szCs w:val="24"/>
        </w:rPr>
      </w:pPr>
    </w:p>
    <w:p w14:paraId="79C8328E" w14:textId="77777777" w:rsidR="00343EB4" w:rsidRPr="00A4027F" w:rsidRDefault="00343EB4" w:rsidP="008F3334">
      <w:pPr>
        <w:pStyle w:val="ListParagraph"/>
        <w:spacing w:after="0"/>
        <w:ind w:left="0"/>
        <w:jc w:val="both"/>
        <w:rPr>
          <w:rFonts w:ascii="Times New Roman" w:hAnsi="Times New Roman" w:cs="Times New Roman"/>
          <w:bCs/>
          <w:sz w:val="24"/>
          <w:szCs w:val="24"/>
        </w:rPr>
      </w:pPr>
    </w:p>
    <w:p w14:paraId="73F1D200" w14:textId="70D37FF3" w:rsidR="008F3334" w:rsidRPr="00A4027F" w:rsidRDefault="008F3334" w:rsidP="008F3334">
      <w:pPr>
        <w:pStyle w:val="ListParagraph"/>
        <w:numPr>
          <w:ilvl w:val="0"/>
          <w:numId w:val="1"/>
        </w:numPr>
        <w:spacing w:after="0"/>
        <w:ind w:left="450" w:hanging="450"/>
        <w:jc w:val="both"/>
        <w:rPr>
          <w:rFonts w:ascii="Times New Roman" w:hAnsi="Times New Roman" w:cs="Times New Roman"/>
          <w:b/>
          <w:bCs/>
          <w:sz w:val="24"/>
          <w:szCs w:val="24"/>
        </w:rPr>
      </w:pPr>
      <w:r w:rsidRPr="00A4027F">
        <w:rPr>
          <w:rFonts w:ascii="Times New Roman" w:hAnsi="Times New Roman" w:cs="Times New Roman"/>
          <w:b/>
          <w:bCs/>
          <w:sz w:val="24"/>
          <w:szCs w:val="24"/>
        </w:rPr>
        <w:t>VLERËSIMI I PROJEKTAKTIT NË RAPORT ME PROGRAMIN POLITIK TË KËSHILLIT TË MINISTRAVE, ME PROGRAMIN ANALITIK TË AKTEVE DH</w:t>
      </w:r>
      <w:r w:rsidR="00020CE2" w:rsidRPr="00A4027F">
        <w:rPr>
          <w:rFonts w:ascii="Times New Roman" w:hAnsi="Times New Roman" w:cs="Times New Roman"/>
          <w:b/>
          <w:bCs/>
          <w:sz w:val="24"/>
          <w:szCs w:val="24"/>
        </w:rPr>
        <w:t>E DOKUMENTAVE TË TJERA POLITIKE</w:t>
      </w:r>
    </w:p>
    <w:p w14:paraId="1F123779" w14:textId="77777777" w:rsidR="005615B1" w:rsidRPr="00A4027F" w:rsidRDefault="005615B1" w:rsidP="008F3334">
      <w:pPr>
        <w:pStyle w:val="ListParagraph"/>
        <w:spacing w:after="0"/>
        <w:ind w:left="360" w:hanging="360"/>
        <w:rPr>
          <w:rFonts w:ascii="Times New Roman" w:hAnsi="Times New Roman" w:cs="Times New Roman"/>
          <w:bCs/>
          <w:sz w:val="24"/>
          <w:szCs w:val="24"/>
        </w:rPr>
      </w:pPr>
    </w:p>
    <w:p w14:paraId="18E6DEF9" w14:textId="77777777" w:rsidR="007E1170" w:rsidRPr="00A4027F" w:rsidRDefault="008F3334" w:rsidP="008F3334">
      <w:pPr>
        <w:pStyle w:val="Default"/>
        <w:spacing w:line="276" w:lineRule="auto"/>
        <w:jc w:val="both"/>
        <w:rPr>
          <w:rStyle w:val="Strong"/>
          <w:b w:val="0"/>
          <w:color w:val="auto"/>
          <w:bdr w:val="none" w:sz="0" w:space="0" w:color="auto" w:frame="1"/>
          <w:shd w:val="clear" w:color="auto" w:fill="FFFFFF"/>
          <w:lang w:val="sq-AL"/>
        </w:rPr>
      </w:pPr>
      <w:r w:rsidRPr="00A4027F">
        <w:rPr>
          <w:color w:val="auto"/>
          <w:lang w:val="sq-AL"/>
        </w:rPr>
        <w:t xml:space="preserve">Projektligji është propozuar nga Shtabi i Përgjithshëm i FA-së dhe është parashikuar në Programin e Përgjithshëm Analitik të </w:t>
      </w:r>
      <w:proofErr w:type="spellStart"/>
      <w:r w:rsidRPr="00A4027F">
        <w:rPr>
          <w:color w:val="auto"/>
          <w:lang w:val="sq-AL"/>
        </w:rPr>
        <w:t>Projektakteve</w:t>
      </w:r>
      <w:proofErr w:type="spellEnd"/>
      <w:r w:rsidRPr="00A4027F">
        <w:rPr>
          <w:color w:val="auto"/>
          <w:lang w:val="sq-AL"/>
        </w:rPr>
        <w:t xml:space="preserve"> që do të paraqiten për shqyrtim </w:t>
      </w:r>
      <w:r w:rsidRPr="00A4027F">
        <w:rPr>
          <w:rStyle w:val="Strong"/>
          <w:b w:val="0"/>
          <w:color w:val="auto"/>
          <w:bdr w:val="none" w:sz="0" w:space="0" w:color="auto" w:frame="1"/>
          <w:shd w:val="clear" w:color="auto" w:fill="FFFFFF"/>
          <w:lang w:val="sq-AL"/>
        </w:rPr>
        <w:t>në Këshillin e Mi</w:t>
      </w:r>
      <w:r w:rsidR="004E6346" w:rsidRPr="00A4027F">
        <w:rPr>
          <w:rStyle w:val="Strong"/>
          <w:b w:val="0"/>
          <w:color w:val="auto"/>
          <w:bdr w:val="none" w:sz="0" w:space="0" w:color="auto" w:frame="1"/>
          <w:shd w:val="clear" w:color="auto" w:fill="FFFFFF"/>
          <w:lang w:val="sq-AL"/>
        </w:rPr>
        <w:t>nistrave, për vitin 2024</w:t>
      </w:r>
      <w:r w:rsidRPr="00A4027F">
        <w:rPr>
          <w:rStyle w:val="Strong"/>
          <w:b w:val="0"/>
          <w:color w:val="auto"/>
          <w:bdr w:val="none" w:sz="0" w:space="0" w:color="auto" w:frame="1"/>
          <w:shd w:val="clear" w:color="auto" w:fill="FFFFFF"/>
          <w:lang w:val="sq-AL"/>
        </w:rPr>
        <w:t xml:space="preserve">, për Ministrinë e Mbrojtjes. </w:t>
      </w:r>
    </w:p>
    <w:p w14:paraId="0A1D65D2" w14:textId="5E56675D" w:rsidR="003B7082" w:rsidRPr="00A4027F" w:rsidRDefault="003B7082" w:rsidP="008F3334">
      <w:pPr>
        <w:pStyle w:val="Default"/>
        <w:spacing w:line="276" w:lineRule="auto"/>
        <w:jc w:val="both"/>
        <w:rPr>
          <w:rStyle w:val="Strong"/>
          <w:b w:val="0"/>
          <w:color w:val="auto"/>
          <w:bdr w:val="none" w:sz="0" w:space="0" w:color="auto" w:frame="1"/>
          <w:shd w:val="clear" w:color="auto" w:fill="FFFFFF"/>
          <w:lang w:val="sq-AL"/>
        </w:rPr>
      </w:pPr>
    </w:p>
    <w:p w14:paraId="24D7CD2F" w14:textId="1B9F9809" w:rsidR="008F3334" w:rsidRPr="00A4027F" w:rsidRDefault="008F3334" w:rsidP="007E1170">
      <w:pPr>
        <w:pStyle w:val="ListParagraph"/>
        <w:numPr>
          <w:ilvl w:val="0"/>
          <w:numId w:val="1"/>
        </w:numPr>
        <w:spacing w:after="0"/>
        <w:ind w:left="450" w:hanging="450"/>
        <w:jc w:val="both"/>
        <w:rPr>
          <w:rFonts w:ascii="Times New Roman" w:hAnsi="Times New Roman" w:cs="Times New Roman"/>
          <w:b/>
          <w:bCs/>
          <w:sz w:val="24"/>
          <w:szCs w:val="24"/>
        </w:rPr>
      </w:pPr>
      <w:r w:rsidRPr="00A4027F">
        <w:rPr>
          <w:rFonts w:ascii="Times New Roman" w:hAnsi="Times New Roman" w:cs="Times New Roman"/>
          <w:b/>
          <w:bCs/>
          <w:sz w:val="24"/>
          <w:szCs w:val="24"/>
        </w:rPr>
        <w:lastRenderedPageBreak/>
        <w:t>ARGUMENTIMI I PROJEKTAKTIT LIDHUR ME PËRPARËSITË, PR</w:t>
      </w:r>
      <w:r w:rsidR="00020CE2" w:rsidRPr="00A4027F">
        <w:rPr>
          <w:rFonts w:ascii="Times New Roman" w:hAnsi="Times New Roman" w:cs="Times New Roman"/>
          <w:b/>
          <w:bCs/>
          <w:sz w:val="24"/>
          <w:szCs w:val="24"/>
        </w:rPr>
        <w:t>OBLEMATIKAT, EFEKTET E PRITSHME</w:t>
      </w:r>
    </w:p>
    <w:p w14:paraId="05E737C7" w14:textId="77777777" w:rsidR="007E1170" w:rsidRPr="00A4027F" w:rsidRDefault="007E1170" w:rsidP="007E1170">
      <w:pPr>
        <w:pStyle w:val="ListParagraph"/>
        <w:spacing w:after="0"/>
        <w:ind w:left="450"/>
        <w:jc w:val="both"/>
        <w:rPr>
          <w:rFonts w:ascii="Times New Roman" w:hAnsi="Times New Roman" w:cs="Times New Roman"/>
          <w:b/>
          <w:bCs/>
          <w:sz w:val="24"/>
          <w:szCs w:val="24"/>
        </w:rPr>
      </w:pPr>
    </w:p>
    <w:p w14:paraId="12538D82" w14:textId="1F3A4EE8" w:rsidR="00D94E5F" w:rsidRPr="00A4027F" w:rsidRDefault="00D94E5F" w:rsidP="00D94E5F">
      <w:pPr>
        <w:pStyle w:val="ColorfulList-Accent11"/>
        <w:spacing w:after="0"/>
        <w:ind w:left="0"/>
        <w:jc w:val="both"/>
        <w:rPr>
          <w:rFonts w:ascii="Times New Roman" w:hAnsi="Times New Roman"/>
          <w:sz w:val="24"/>
          <w:szCs w:val="24"/>
        </w:rPr>
      </w:pPr>
      <w:r w:rsidRPr="00A4027F">
        <w:rPr>
          <w:rFonts w:ascii="Times New Roman" w:hAnsi="Times New Roman"/>
          <w:sz w:val="24"/>
          <w:szCs w:val="24"/>
        </w:rPr>
        <w:t xml:space="preserve">Përparësia e këtij projektligji është përmirësimi i situatës, për sa i përket </w:t>
      </w:r>
      <w:r w:rsidR="005A752E" w:rsidRPr="00A4027F">
        <w:rPr>
          <w:rFonts w:ascii="Times New Roman" w:hAnsi="Times New Roman"/>
          <w:bCs/>
          <w:sz w:val="24"/>
          <w:szCs w:val="24"/>
        </w:rPr>
        <w:t>përgjegjësisë së autoriteteve të drejtimit e të komandimit</w:t>
      </w:r>
      <w:r w:rsidR="005A752E" w:rsidRPr="00A4027F">
        <w:rPr>
          <w:rFonts w:ascii="Times New Roman" w:hAnsi="Times New Roman"/>
          <w:sz w:val="24"/>
          <w:szCs w:val="24"/>
        </w:rPr>
        <w:t xml:space="preserve"> </w:t>
      </w:r>
      <w:r w:rsidRPr="00A4027F">
        <w:rPr>
          <w:rFonts w:ascii="Times New Roman" w:hAnsi="Times New Roman"/>
          <w:sz w:val="24"/>
          <w:szCs w:val="24"/>
        </w:rPr>
        <w:t>të Forcave të Armatosura të Republikës së Shqipërisë</w:t>
      </w:r>
      <w:r w:rsidR="00343EB4">
        <w:rPr>
          <w:rFonts w:ascii="Times New Roman" w:hAnsi="Times New Roman"/>
          <w:sz w:val="24"/>
          <w:szCs w:val="24"/>
        </w:rPr>
        <w:t>.</w:t>
      </w:r>
      <w:r w:rsidR="009E7152" w:rsidRPr="00A4027F">
        <w:rPr>
          <w:rFonts w:ascii="Times New Roman" w:hAnsi="Times New Roman"/>
          <w:sz w:val="24"/>
          <w:szCs w:val="24"/>
        </w:rPr>
        <w:t xml:space="preserve"> </w:t>
      </w:r>
    </w:p>
    <w:p w14:paraId="063369F7" w14:textId="77B06628" w:rsidR="00D94E5F" w:rsidRPr="00A4027F" w:rsidRDefault="00D94E5F" w:rsidP="00D94E5F">
      <w:pPr>
        <w:pStyle w:val="ColorfulList-Accent11"/>
        <w:spacing w:after="0"/>
        <w:ind w:left="0"/>
        <w:jc w:val="both"/>
        <w:rPr>
          <w:rFonts w:ascii="Times New Roman" w:eastAsia="Times New Roman" w:hAnsi="Times New Roman"/>
          <w:sz w:val="24"/>
          <w:szCs w:val="24"/>
        </w:rPr>
      </w:pPr>
      <w:r w:rsidRPr="00A4027F">
        <w:rPr>
          <w:rFonts w:ascii="Times New Roman" w:hAnsi="Times New Roman"/>
          <w:sz w:val="24"/>
          <w:szCs w:val="24"/>
        </w:rPr>
        <w:t xml:space="preserve">Ligji </w:t>
      </w:r>
      <w:r w:rsidRPr="00A4027F">
        <w:rPr>
          <w:rFonts w:ascii="Times New Roman" w:eastAsia="Times New Roman" w:hAnsi="Times New Roman"/>
          <w:sz w:val="24"/>
          <w:szCs w:val="24"/>
        </w:rPr>
        <w:t>nr. 64/2014</w:t>
      </w:r>
      <w:r w:rsidR="00971C5F" w:rsidRPr="00A4027F">
        <w:rPr>
          <w:rFonts w:ascii="Times New Roman" w:eastAsia="Times New Roman" w:hAnsi="Times New Roman"/>
          <w:sz w:val="24"/>
          <w:szCs w:val="24"/>
        </w:rPr>
        <w:t>,</w:t>
      </w:r>
      <w:r w:rsidRPr="00A4027F">
        <w:rPr>
          <w:rFonts w:ascii="Times New Roman" w:eastAsia="Times New Roman" w:hAnsi="Times New Roman"/>
          <w:sz w:val="24"/>
          <w:szCs w:val="24"/>
        </w:rPr>
        <w:t xml:space="preserve"> “Për pushtetet dhe autoritetet e drejtimit e të komandimit të Forcave të Armatosura të Republikës së Shqipërisë”, i ndryshuar, ka si objekt përcaktimin e saktë sipas kompetencave të </w:t>
      </w:r>
      <w:r w:rsidRPr="00A4027F">
        <w:rPr>
          <w:rFonts w:ascii="Times New Roman" w:hAnsi="Times New Roman"/>
          <w:sz w:val="24"/>
          <w:szCs w:val="24"/>
        </w:rPr>
        <w:t>hierarkisë së autoriteteve të drejtimit e të komandimit të Forcave të Armatosura të Republikës së Shqipërisë, duke filluar nga autoriteti më i lartë dhe sipas përcaktimeve të tjera</w:t>
      </w:r>
      <w:r w:rsidR="00B719E1" w:rsidRPr="00A4027F">
        <w:rPr>
          <w:rFonts w:ascii="Times New Roman" w:hAnsi="Times New Roman"/>
          <w:sz w:val="24"/>
          <w:szCs w:val="24"/>
        </w:rPr>
        <w:t>.</w:t>
      </w:r>
    </w:p>
    <w:p w14:paraId="4609458E" w14:textId="77777777" w:rsidR="00E13E23" w:rsidRPr="00A4027F" w:rsidRDefault="00E13E23" w:rsidP="00D94E5F">
      <w:pPr>
        <w:pStyle w:val="ColorfulList-Accent11"/>
        <w:spacing w:after="0"/>
        <w:ind w:left="0"/>
        <w:jc w:val="both"/>
        <w:rPr>
          <w:rFonts w:ascii="Times New Roman" w:eastAsia="Times New Roman" w:hAnsi="Times New Roman"/>
          <w:sz w:val="24"/>
          <w:szCs w:val="24"/>
        </w:rPr>
      </w:pPr>
    </w:p>
    <w:p w14:paraId="6CBE259C" w14:textId="6D4E06BA" w:rsidR="00D94E5F" w:rsidRPr="00A4027F" w:rsidRDefault="009735EA" w:rsidP="00D94E5F">
      <w:pPr>
        <w:pStyle w:val="ColorfulList-Accent11"/>
        <w:spacing w:after="0"/>
        <w:ind w:left="0"/>
        <w:jc w:val="both"/>
        <w:rPr>
          <w:rFonts w:ascii="Times New Roman" w:eastAsia="Times New Roman" w:hAnsi="Times New Roman"/>
          <w:sz w:val="24"/>
          <w:szCs w:val="24"/>
        </w:rPr>
      </w:pPr>
      <w:r w:rsidRPr="00A4027F">
        <w:rPr>
          <w:rFonts w:ascii="Times New Roman" w:eastAsia="Times New Roman" w:hAnsi="Times New Roman"/>
          <w:sz w:val="24"/>
          <w:szCs w:val="24"/>
        </w:rPr>
        <w:t>P</w:t>
      </w:r>
      <w:r w:rsidR="00E13E23" w:rsidRPr="00A4027F">
        <w:rPr>
          <w:rFonts w:ascii="Times New Roman" w:eastAsia="Times New Roman" w:hAnsi="Times New Roman"/>
          <w:sz w:val="24"/>
          <w:szCs w:val="24"/>
        </w:rPr>
        <w:t>roblematika t</w:t>
      </w:r>
      <w:r w:rsidR="00EB7A59" w:rsidRPr="00A4027F">
        <w:rPr>
          <w:rFonts w:ascii="Times New Roman" w:eastAsia="Times New Roman" w:hAnsi="Times New Roman"/>
          <w:sz w:val="24"/>
          <w:szCs w:val="24"/>
        </w:rPr>
        <w:t>ë</w:t>
      </w:r>
      <w:r w:rsidR="00E13E23" w:rsidRPr="00A4027F">
        <w:rPr>
          <w:rFonts w:ascii="Times New Roman" w:eastAsia="Times New Roman" w:hAnsi="Times New Roman"/>
          <w:sz w:val="24"/>
          <w:szCs w:val="24"/>
        </w:rPr>
        <w:t xml:space="preserve"> evidentuara n</w:t>
      </w:r>
      <w:r w:rsidR="00EB7A59" w:rsidRPr="00A4027F">
        <w:rPr>
          <w:rFonts w:ascii="Times New Roman" w:eastAsia="Times New Roman" w:hAnsi="Times New Roman"/>
          <w:sz w:val="24"/>
          <w:szCs w:val="24"/>
        </w:rPr>
        <w:t>ë</w:t>
      </w:r>
      <w:r w:rsidR="00E13E23" w:rsidRPr="00A4027F">
        <w:rPr>
          <w:rFonts w:ascii="Times New Roman" w:eastAsia="Times New Roman" w:hAnsi="Times New Roman"/>
          <w:sz w:val="24"/>
          <w:szCs w:val="24"/>
        </w:rPr>
        <w:t xml:space="preserve"> praktik</w:t>
      </w:r>
      <w:r w:rsidR="00EB7A59" w:rsidRPr="00A4027F">
        <w:rPr>
          <w:rFonts w:ascii="Times New Roman" w:eastAsia="Times New Roman" w:hAnsi="Times New Roman"/>
          <w:sz w:val="24"/>
          <w:szCs w:val="24"/>
        </w:rPr>
        <w:t>ë</w:t>
      </w:r>
      <w:r w:rsidR="00D94E5F" w:rsidRPr="00A4027F">
        <w:rPr>
          <w:rFonts w:ascii="Times New Roman" w:eastAsia="Times New Roman" w:hAnsi="Times New Roman"/>
          <w:sz w:val="24"/>
          <w:szCs w:val="24"/>
        </w:rPr>
        <w:t xml:space="preserve"> </w:t>
      </w:r>
      <w:r w:rsidR="001E05C3" w:rsidRPr="00A4027F">
        <w:rPr>
          <w:rFonts w:ascii="Times New Roman" w:eastAsia="Times New Roman" w:hAnsi="Times New Roman"/>
          <w:sz w:val="24"/>
          <w:szCs w:val="24"/>
        </w:rPr>
        <w:t>të</w:t>
      </w:r>
      <w:r w:rsidR="00817BE2" w:rsidRPr="00A4027F">
        <w:rPr>
          <w:rFonts w:ascii="Times New Roman" w:eastAsia="Times New Roman" w:hAnsi="Times New Roman"/>
          <w:sz w:val="24"/>
          <w:szCs w:val="24"/>
        </w:rPr>
        <w:t xml:space="preserve"> lidhura me </w:t>
      </w:r>
      <w:r w:rsidR="00E13E23" w:rsidRPr="00A4027F">
        <w:rPr>
          <w:rFonts w:ascii="Times New Roman" w:eastAsia="Times New Roman" w:hAnsi="Times New Roman"/>
          <w:sz w:val="24"/>
          <w:szCs w:val="24"/>
        </w:rPr>
        <w:t>menaxhimi</w:t>
      </w:r>
      <w:r w:rsidRPr="00A4027F">
        <w:rPr>
          <w:rFonts w:ascii="Times New Roman" w:eastAsia="Times New Roman" w:hAnsi="Times New Roman"/>
          <w:sz w:val="24"/>
          <w:szCs w:val="24"/>
        </w:rPr>
        <w:t>n</w:t>
      </w:r>
      <w:r w:rsidR="00E13E23" w:rsidRPr="00A4027F">
        <w:rPr>
          <w:rFonts w:ascii="Times New Roman" w:eastAsia="Times New Roman" w:hAnsi="Times New Roman"/>
          <w:sz w:val="24"/>
          <w:szCs w:val="24"/>
        </w:rPr>
        <w:t xml:space="preserve"> </w:t>
      </w:r>
      <w:r w:rsidRPr="00A4027F">
        <w:rPr>
          <w:rFonts w:ascii="Times New Roman" w:eastAsia="Times New Roman" w:hAnsi="Times New Roman"/>
          <w:sz w:val="24"/>
          <w:szCs w:val="24"/>
        </w:rPr>
        <w:t>e</w:t>
      </w:r>
      <w:r w:rsidR="00E13E23" w:rsidRPr="00A4027F">
        <w:rPr>
          <w:rFonts w:ascii="Times New Roman" w:eastAsia="Times New Roman" w:hAnsi="Times New Roman"/>
          <w:sz w:val="24"/>
          <w:szCs w:val="24"/>
        </w:rPr>
        <w:t xml:space="preserve"> personelit ushtarak </w:t>
      </w:r>
      <w:r w:rsidR="00D94E5F" w:rsidRPr="00A4027F">
        <w:rPr>
          <w:rFonts w:ascii="Times New Roman" w:eastAsia="Times New Roman" w:hAnsi="Times New Roman"/>
          <w:sz w:val="24"/>
          <w:szCs w:val="24"/>
        </w:rPr>
        <w:t>për emërimin, komandimin në detyrë</w:t>
      </w:r>
      <w:r w:rsidR="00E13E23" w:rsidRPr="00A4027F">
        <w:rPr>
          <w:rFonts w:ascii="Times New Roman" w:eastAsia="Times New Roman" w:hAnsi="Times New Roman"/>
          <w:sz w:val="24"/>
          <w:szCs w:val="24"/>
        </w:rPr>
        <w:t>,</w:t>
      </w:r>
      <w:r w:rsidR="00D94E5F" w:rsidRPr="00A4027F">
        <w:rPr>
          <w:rFonts w:ascii="Times New Roman" w:eastAsia="Times New Roman" w:hAnsi="Times New Roman"/>
          <w:sz w:val="24"/>
          <w:szCs w:val="24"/>
        </w:rPr>
        <w:t xml:space="preserve"> </w:t>
      </w:r>
      <w:r w:rsidR="00EB7A59" w:rsidRPr="00A4027F">
        <w:rPr>
          <w:rFonts w:ascii="Times New Roman" w:eastAsia="Times New Roman" w:hAnsi="Times New Roman"/>
          <w:sz w:val="24"/>
          <w:szCs w:val="24"/>
        </w:rPr>
        <w:t>për gradat e ul</w:t>
      </w:r>
      <w:r w:rsidR="00020CE2" w:rsidRPr="00A4027F">
        <w:rPr>
          <w:rFonts w:ascii="Times New Roman" w:eastAsia="Times New Roman" w:hAnsi="Times New Roman"/>
          <w:sz w:val="24"/>
          <w:szCs w:val="24"/>
        </w:rPr>
        <w:t>ë</w:t>
      </w:r>
      <w:r w:rsidR="00EB7A59" w:rsidRPr="00A4027F">
        <w:rPr>
          <w:rFonts w:ascii="Times New Roman" w:eastAsia="Times New Roman" w:hAnsi="Times New Roman"/>
          <w:sz w:val="24"/>
          <w:szCs w:val="24"/>
        </w:rPr>
        <w:t>ta</w:t>
      </w:r>
      <w:r w:rsidR="00D94E5F" w:rsidRPr="00A4027F">
        <w:rPr>
          <w:rFonts w:ascii="Times New Roman" w:eastAsia="Times New Roman" w:hAnsi="Times New Roman"/>
          <w:sz w:val="24"/>
          <w:szCs w:val="24"/>
        </w:rPr>
        <w:t xml:space="preserve"> ushtarake</w:t>
      </w:r>
      <w:r w:rsidR="00EB7A59" w:rsidRPr="00A4027F">
        <w:rPr>
          <w:rFonts w:ascii="Times New Roman" w:eastAsia="Times New Roman" w:hAnsi="Times New Roman"/>
          <w:sz w:val="24"/>
          <w:szCs w:val="24"/>
        </w:rPr>
        <w:t>, pasi në dokumente të tjer</w:t>
      </w:r>
      <w:r w:rsidR="00020CE2" w:rsidRPr="00A4027F">
        <w:rPr>
          <w:rFonts w:ascii="Times New Roman" w:eastAsia="Times New Roman" w:hAnsi="Times New Roman"/>
          <w:sz w:val="24"/>
          <w:szCs w:val="24"/>
        </w:rPr>
        <w:t>a</w:t>
      </w:r>
      <w:r w:rsidR="00EB7A59" w:rsidRPr="00A4027F">
        <w:rPr>
          <w:rFonts w:ascii="Times New Roman" w:eastAsia="Times New Roman" w:hAnsi="Times New Roman"/>
          <w:sz w:val="24"/>
          <w:szCs w:val="24"/>
        </w:rPr>
        <w:t xml:space="preserve"> strategjik</w:t>
      </w:r>
      <w:r w:rsidR="00020CE2" w:rsidRPr="00A4027F">
        <w:rPr>
          <w:rFonts w:ascii="Times New Roman" w:eastAsia="Times New Roman" w:hAnsi="Times New Roman"/>
          <w:sz w:val="24"/>
          <w:szCs w:val="24"/>
        </w:rPr>
        <w:t>e</w:t>
      </w:r>
      <w:r w:rsidR="00EB7A59" w:rsidRPr="00A4027F">
        <w:rPr>
          <w:rFonts w:ascii="Times New Roman" w:eastAsia="Times New Roman" w:hAnsi="Times New Roman"/>
          <w:sz w:val="24"/>
          <w:szCs w:val="24"/>
        </w:rPr>
        <w:t xml:space="preserve"> mënyra e përdorimit të personelit me grada të ul</w:t>
      </w:r>
      <w:r w:rsidR="00020CE2" w:rsidRPr="00A4027F">
        <w:rPr>
          <w:rFonts w:ascii="Times New Roman" w:eastAsia="Times New Roman" w:hAnsi="Times New Roman"/>
          <w:sz w:val="24"/>
          <w:szCs w:val="24"/>
        </w:rPr>
        <w:t>ë</w:t>
      </w:r>
      <w:r w:rsidR="00EB7A59" w:rsidRPr="00A4027F">
        <w:rPr>
          <w:rFonts w:ascii="Times New Roman" w:eastAsia="Times New Roman" w:hAnsi="Times New Roman"/>
          <w:sz w:val="24"/>
          <w:szCs w:val="24"/>
        </w:rPr>
        <w:t xml:space="preserve">ta janë fushë e përgjegjësisë </w:t>
      </w:r>
      <w:proofErr w:type="spellStart"/>
      <w:r w:rsidR="00EB7A59" w:rsidRPr="00A4027F">
        <w:rPr>
          <w:rFonts w:ascii="Times New Roman" w:eastAsia="Times New Roman" w:hAnsi="Times New Roman"/>
          <w:sz w:val="24"/>
          <w:szCs w:val="24"/>
        </w:rPr>
        <w:t>operacionale</w:t>
      </w:r>
      <w:proofErr w:type="spellEnd"/>
      <w:r w:rsidR="00EB7A59" w:rsidRPr="00A4027F">
        <w:rPr>
          <w:rFonts w:ascii="Times New Roman" w:eastAsia="Times New Roman" w:hAnsi="Times New Roman"/>
          <w:sz w:val="24"/>
          <w:szCs w:val="24"/>
        </w:rPr>
        <w:t xml:space="preserve"> të drejtuesve ushtarak</w:t>
      </w:r>
      <w:r w:rsidR="00020CE2" w:rsidRPr="00A4027F">
        <w:rPr>
          <w:rFonts w:ascii="Times New Roman" w:eastAsia="Times New Roman" w:hAnsi="Times New Roman"/>
          <w:sz w:val="24"/>
          <w:szCs w:val="24"/>
        </w:rPr>
        <w:t>ë</w:t>
      </w:r>
      <w:r w:rsidR="00EB7A59" w:rsidRPr="00A4027F">
        <w:rPr>
          <w:rFonts w:ascii="Times New Roman" w:eastAsia="Times New Roman" w:hAnsi="Times New Roman"/>
          <w:sz w:val="24"/>
          <w:szCs w:val="24"/>
        </w:rPr>
        <w:t>.</w:t>
      </w:r>
    </w:p>
    <w:p w14:paraId="55B5C762" w14:textId="77777777" w:rsidR="00817BE2" w:rsidRPr="00A4027F" w:rsidRDefault="00817BE2" w:rsidP="00D94E5F">
      <w:pPr>
        <w:pStyle w:val="ColorfulList-Accent11"/>
        <w:spacing w:after="0"/>
        <w:ind w:left="0"/>
        <w:jc w:val="both"/>
        <w:rPr>
          <w:rFonts w:ascii="Times New Roman" w:eastAsia="Times New Roman" w:hAnsi="Times New Roman"/>
          <w:sz w:val="24"/>
          <w:szCs w:val="24"/>
        </w:rPr>
      </w:pPr>
    </w:p>
    <w:p w14:paraId="0529ACEE" w14:textId="3C5A2172" w:rsidR="00817BE2" w:rsidRPr="00A4027F" w:rsidRDefault="00817BE2" w:rsidP="00D94E5F">
      <w:pPr>
        <w:pStyle w:val="ColorfulList-Accent11"/>
        <w:spacing w:after="0"/>
        <w:ind w:left="0"/>
        <w:jc w:val="both"/>
        <w:rPr>
          <w:rFonts w:ascii="Times New Roman" w:eastAsia="Times New Roman" w:hAnsi="Times New Roman"/>
          <w:sz w:val="24"/>
          <w:szCs w:val="24"/>
        </w:rPr>
      </w:pPr>
      <w:r w:rsidRPr="00A4027F">
        <w:rPr>
          <w:rFonts w:ascii="Times New Roman" w:eastAsia="Times New Roman" w:hAnsi="Times New Roman"/>
          <w:sz w:val="24"/>
          <w:szCs w:val="24"/>
        </w:rPr>
        <w:t>Problematikat kryesore që janë evidentuar nga zbatimi në praktikë i ligjit janë mungesa e një përkufizimi të qart</w:t>
      </w:r>
      <w:r w:rsidR="00343EB4">
        <w:rPr>
          <w:rFonts w:ascii="Times New Roman" w:eastAsia="Times New Roman" w:hAnsi="Times New Roman"/>
          <w:sz w:val="24"/>
          <w:szCs w:val="24"/>
        </w:rPr>
        <w:t xml:space="preserve">ë ligjor apo rregulla  të </w:t>
      </w:r>
      <w:proofErr w:type="spellStart"/>
      <w:r w:rsidR="00343EB4">
        <w:rPr>
          <w:rFonts w:ascii="Times New Roman" w:eastAsia="Times New Roman" w:hAnsi="Times New Roman"/>
          <w:sz w:val="24"/>
          <w:szCs w:val="24"/>
        </w:rPr>
        <w:t>mirë</w:t>
      </w:r>
      <w:r w:rsidR="001E05C3" w:rsidRPr="00A4027F">
        <w:rPr>
          <w:rFonts w:ascii="Times New Roman" w:eastAsia="Times New Roman" w:hAnsi="Times New Roman"/>
          <w:sz w:val="24"/>
          <w:szCs w:val="24"/>
        </w:rPr>
        <w:t>përcaktuara</w:t>
      </w:r>
      <w:proofErr w:type="spellEnd"/>
      <w:r w:rsidRPr="00A4027F">
        <w:rPr>
          <w:rFonts w:ascii="Times New Roman" w:eastAsia="Times New Roman" w:hAnsi="Times New Roman"/>
          <w:sz w:val="24"/>
          <w:szCs w:val="24"/>
        </w:rPr>
        <w:t xml:space="preserve"> mbi mënyrën e hartimit, procedurën e miratimit, rishikimit  dhe element</w:t>
      </w:r>
      <w:r w:rsidR="00A35F19" w:rsidRPr="00A4027F">
        <w:rPr>
          <w:rFonts w:ascii="Times New Roman" w:eastAsia="Times New Roman" w:hAnsi="Times New Roman"/>
          <w:sz w:val="24"/>
          <w:szCs w:val="24"/>
        </w:rPr>
        <w:t>e</w:t>
      </w:r>
      <w:r w:rsidR="000971F4" w:rsidRPr="00A4027F">
        <w:rPr>
          <w:rFonts w:ascii="Times New Roman" w:eastAsia="Times New Roman" w:hAnsi="Times New Roman"/>
          <w:sz w:val="24"/>
          <w:szCs w:val="24"/>
        </w:rPr>
        <w:t>t e nevojsh</w:t>
      </w:r>
      <w:r w:rsidR="00A35F19" w:rsidRPr="00A4027F">
        <w:rPr>
          <w:rFonts w:ascii="Times New Roman" w:eastAsia="Times New Roman" w:hAnsi="Times New Roman"/>
          <w:sz w:val="24"/>
          <w:szCs w:val="24"/>
        </w:rPr>
        <w:t>me</w:t>
      </w:r>
      <w:r w:rsidR="000971F4" w:rsidRPr="00A4027F">
        <w:rPr>
          <w:rFonts w:ascii="Times New Roman" w:eastAsia="Times New Roman" w:hAnsi="Times New Roman"/>
          <w:sz w:val="24"/>
          <w:szCs w:val="24"/>
        </w:rPr>
        <w:t xml:space="preserve"> për </w:t>
      </w:r>
      <w:r w:rsidR="00020CE2" w:rsidRPr="00A4027F">
        <w:rPr>
          <w:rFonts w:ascii="Times New Roman" w:eastAsia="Times New Roman" w:hAnsi="Times New Roman"/>
          <w:sz w:val="24"/>
          <w:szCs w:val="24"/>
        </w:rPr>
        <w:t>P</w:t>
      </w:r>
      <w:r w:rsidR="000971F4" w:rsidRPr="00A4027F">
        <w:rPr>
          <w:rFonts w:ascii="Times New Roman" w:eastAsia="Times New Roman" w:hAnsi="Times New Roman"/>
          <w:sz w:val="24"/>
          <w:szCs w:val="24"/>
        </w:rPr>
        <w:t>lanin e Vendosjes</w:t>
      </w:r>
      <w:r w:rsidR="00F04910" w:rsidRPr="00A4027F">
        <w:rPr>
          <w:rFonts w:ascii="Times New Roman" w:eastAsia="Times New Roman" w:hAnsi="Times New Roman"/>
          <w:sz w:val="24"/>
          <w:szCs w:val="24"/>
        </w:rPr>
        <w:t xml:space="preserve"> dhe Përhapjes</w:t>
      </w:r>
      <w:r w:rsidR="000971F4" w:rsidRPr="00A4027F">
        <w:rPr>
          <w:rFonts w:ascii="Times New Roman" w:eastAsia="Times New Roman" w:hAnsi="Times New Roman"/>
          <w:sz w:val="24"/>
          <w:szCs w:val="24"/>
        </w:rPr>
        <w:t xml:space="preserve"> së Forcave të </w:t>
      </w:r>
      <w:r w:rsidR="000971F4" w:rsidRPr="002A10CE">
        <w:rPr>
          <w:rFonts w:ascii="Times New Roman" w:eastAsia="Times New Roman" w:hAnsi="Times New Roman"/>
          <w:sz w:val="24"/>
          <w:szCs w:val="24"/>
        </w:rPr>
        <w:t>A</w:t>
      </w:r>
      <w:r w:rsidRPr="002A10CE">
        <w:rPr>
          <w:rFonts w:ascii="Times New Roman" w:eastAsia="Times New Roman" w:hAnsi="Times New Roman"/>
          <w:sz w:val="24"/>
          <w:szCs w:val="24"/>
        </w:rPr>
        <w:t>rmatosura</w:t>
      </w:r>
      <w:r w:rsidR="00A35F19" w:rsidRPr="002A10CE">
        <w:rPr>
          <w:rFonts w:ascii="Times New Roman" w:eastAsia="Times New Roman" w:hAnsi="Times New Roman"/>
          <w:sz w:val="24"/>
          <w:szCs w:val="24"/>
        </w:rPr>
        <w:t>,</w:t>
      </w:r>
      <w:r w:rsidR="00F04910" w:rsidRPr="002A10CE">
        <w:rPr>
          <w:rFonts w:ascii="Times New Roman" w:eastAsia="Times New Roman" w:hAnsi="Times New Roman"/>
          <w:sz w:val="24"/>
          <w:szCs w:val="24"/>
        </w:rPr>
        <w:t xml:space="preserve"> i cili me ndryshimet e propozuara do të emërtohet P</w:t>
      </w:r>
      <w:r w:rsidR="00F04910" w:rsidRPr="002A10CE">
        <w:rPr>
          <w:rFonts w:ascii="Times New Roman" w:hAnsi="Times New Roman"/>
          <w:bCs/>
          <w:sz w:val="24"/>
          <w:szCs w:val="24"/>
        </w:rPr>
        <w:t xml:space="preserve">lani </w:t>
      </w:r>
      <w:r w:rsidR="00A428F8" w:rsidRPr="002A10CE">
        <w:rPr>
          <w:rFonts w:ascii="Times New Roman" w:hAnsi="Times New Roman"/>
          <w:bCs/>
          <w:sz w:val="24"/>
          <w:szCs w:val="24"/>
        </w:rPr>
        <w:t xml:space="preserve">i </w:t>
      </w:r>
      <w:r w:rsidR="009329B6" w:rsidRPr="002A10CE">
        <w:rPr>
          <w:rFonts w:ascii="Times New Roman" w:hAnsi="Times New Roman"/>
          <w:bCs/>
          <w:sz w:val="24"/>
          <w:szCs w:val="24"/>
        </w:rPr>
        <w:t>Vendosjes</w:t>
      </w:r>
      <w:r w:rsidR="00F04910" w:rsidRPr="002A10CE">
        <w:rPr>
          <w:rFonts w:ascii="Times New Roman" w:hAnsi="Times New Roman"/>
          <w:bCs/>
          <w:sz w:val="24"/>
          <w:szCs w:val="24"/>
        </w:rPr>
        <w:t xml:space="preserve"> </w:t>
      </w:r>
      <w:r w:rsidR="00BA5C7F" w:rsidRPr="002A10CE">
        <w:rPr>
          <w:rFonts w:ascii="Times New Roman" w:hAnsi="Times New Roman"/>
          <w:bCs/>
          <w:sz w:val="24"/>
          <w:szCs w:val="24"/>
        </w:rPr>
        <w:t>i</w:t>
      </w:r>
      <w:r w:rsidR="00F04910" w:rsidRPr="002A10CE">
        <w:rPr>
          <w:rFonts w:ascii="Times New Roman" w:hAnsi="Times New Roman"/>
          <w:bCs/>
          <w:sz w:val="24"/>
          <w:szCs w:val="24"/>
        </w:rPr>
        <w:t xml:space="preserve"> Forcave të Armatosura</w:t>
      </w:r>
      <w:r w:rsidRPr="002A10CE">
        <w:rPr>
          <w:rFonts w:ascii="Times New Roman" w:eastAsia="Times New Roman" w:hAnsi="Times New Roman"/>
          <w:sz w:val="24"/>
          <w:szCs w:val="24"/>
        </w:rPr>
        <w:t>.</w:t>
      </w:r>
    </w:p>
    <w:p w14:paraId="2ADBE27B" w14:textId="77777777" w:rsidR="00D94E5F" w:rsidRPr="00A4027F" w:rsidRDefault="00D94E5F" w:rsidP="00D94E5F">
      <w:pPr>
        <w:pStyle w:val="NoSpacing"/>
        <w:spacing w:line="276" w:lineRule="auto"/>
        <w:jc w:val="both"/>
        <w:rPr>
          <w:rFonts w:ascii="Times New Roman" w:hAnsi="Times New Roman"/>
          <w:sz w:val="24"/>
          <w:szCs w:val="24"/>
        </w:rPr>
      </w:pPr>
    </w:p>
    <w:p w14:paraId="508C4F1E" w14:textId="77777777" w:rsidR="00D94E5F" w:rsidRPr="00A4027F" w:rsidRDefault="00D94E5F" w:rsidP="00D94E5F">
      <w:pPr>
        <w:pStyle w:val="ColorfulList-Accent11"/>
        <w:spacing w:after="0"/>
        <w:ind w:left="0"/>
        <w:jc w:val="both"/>
        <w:rPr>
          <w:rFonts w:ascii="Times New Roman" w:eastAsia="Times New Roman" w:hAnsi="Times New Roman"/>
          <w:sz w:val="24"/>
          <w:szCs w:val="24"/>
        </w:rPr>
      </w:pPr>
      <w:r w:rsidRPr="00A4027F">
        <w:rPr>
          <w:rFonts w:ascii="Times New Roman" w:eastAsia="Times New Roman" w:hAnsi="Times New Roman"/>
          <w:sz w:val="24"/>
          <w:szCs w:val="24"/>
        </w:rPr>
        <w:t>Këto ndryshime do të bëjnë të mundur që të kemi një funksionim më të mirë dhe efektiv në lidhje me drejtimin FARSH-it, nga autoritet</w:t>
      </w:r>
      <w:r w:rsidR="00E72CDC" w:rsidRPr="00A4027F">
        <w:rPr>
          <w:rFonts w:ascii="Times New Roman" w:eastAsia="Times New Roman" w:hAnsi="Times New Roman"/>
          <w:sz w:val="24"/>
          <w:szCs w:val="24"/>
        </w:rPr>
        <w:t>et</w:t>
      </w:r>
      <w:r w:rsidRPr="00A4027F">
        <w:rPr>
          <w:rFonts w:ascii="Times New Roman" w:eastAsia="Times New Roman" w:hAnsi="Times New Roman"/>
          <w:sz w:val="24"/>
          <w:szCs w:val="24"/>
        </w:rPr>
        <w:t xml:space="preserve"> dhe pushtet</w:t>
      </w:r>
      <w:r w:rsidR="00E72CDC" w:rsidRPr="00A4027F">
        <w:rPr>
          <w:rFonts w:ascii="Times New Roman" w:eastAsia="Times New Roman" w:hAnsi="Times New Roman"/>
          <w:sz w:val="24"/>
          <w:szCs w:val="24"/>
        </w:rPr>
        <w:t>et</w:t>
      </w:r>
      <w:r w:rsidRPr="00A4027F">
        <w:rPr>
          <w:rFonts w:ascii="Times New Roman" w:eastAsia="Times New Roman" w:hAnsi="Times New Roman"/>
          <w:sz w:val="24"/>
          <w:szCs w:val="24"/>
        </w:rPr>
        <w:t xml:space="preserve"> e komandimit sipas hierarkisë.</w:t>
      </w:r>
    </w:p>
    <w:p w14:paraId="35D10D9A" w14:textId="77777777" w:rsidR="001E05C3" w:rsidRPr="00A4027F" w:rsidRDefault="001E05C3" w:rsidP="00D94E5F">
      <w:pPr>
        <w:pStyle w:val="ColorfulList-Accent11"/>
        <w:spacing w:after="0"/>
        <w:ind w:left="0"/>
        <w:jc w:val="both"/>
        <w:rPr>
          <w:rFonts w:ascii="Times New Roman" w:eastAsia="Times New Roman" w:hAnsi="Times New Roman"/>
          <w:sz w:val="24"/>
          <w:szCs w:val="24"/>
        </w:rPr>
      </w:pPr>
    </w:p>
    <w:p w14:paraId="31C401D9" w14:textId="688D7E06" w:rsidR="00D94E5F" w:rsidRPr="00A4027F" w:rsidRDefault="00487771" w:rsidP="00D94E5F">
      <w:pPr>
        <w:pStyle w:val="ColorfulList-Accent11"/>
        <w:spacing w:after="0"/>
        <w:ind w:left="0"/>
        <w:jc w:val="both"/>
        <w:rPr>
          <w:rFonts w:ascii="Times New Roman" w:eastAsia="Times New Roman" w:hAnsi="Times New Roman"/>
          <w:sz w:val="24"/>
          <w:szCs w:val="24"/>
        </w:rPr>
      </w:pPr>
      <w:r w:rsidRPr="00A4027F">
        <w:rPr>
          <w:rFonts w:ascii="Times New Roman" w:hAnsi="Times New Roman"/>
          <w:sz w:val="24"/>
          <w:szCs w:val="24"/>
        </w:rPr>
        <w:t>Gjithashtu ky projektligj synon p</w:t>
      </w:r>
      <w:r w:rsidR="00D94E5F" w:rsidRPr="00A4027F">
        <w:rPr>
          <w:rFonts w:ascii="Times New Roman" w:hAnsi="Times New Roman"/>
          <w:sz w:val="24"/>
          <w:szCs w:val="24"/>
        </w:rPr>
        <w:t>ërcakt</w:t>
      </w:r>
      <w:r w:rsidR="000669D2" w:rsidRPr="00A4027F">
        <w:rPr>
          <w:rFonts w:ascii="Times New Roman" w:hAnsi="Times New Roman"/>
          <w:sz w:val="24"/>
          <w:szCs w:val="24"/>
        </w:rPr>
        <w:t xml:space="preserve">imin e fushës së përgjegjësisë </w:t>
      </w:r>
      <w:r w:rsidR="00B719E1" w:rsidRPr="00A4027F">
        <w:rPr>
          <w:rFonts w:ascii="Times New Roman" w:hAnsi="Times New Roman"/>
          <w:sz w:val="24"/>
          <w:szCs w:val="24"/>
        </w:rPr>
        <w:t xml:space="preserve">së </w:t>
      </w:r>
      <w:r w:rsidR="00D94E5F" w:rsidRPr="00A4027F">
        <w:rPr>
          <w:rFonts w:ascii="Times New Roman" w:hAnsi="Times New Roman"/>
          <w:sz w:val="24"/>
          <w:szCs w:val="24"/>
        </w:rPr>
        <w:t>pushteteve e të kufizimeve të tyre, të autoriteteve, përgjegjësive, roleve dhe funksioneve të institucioneve dhe organeve të përfshira në sigurimin e mbrojtjes kombët</w:t>
      </w:r>
      <w:r w:rsidR="00B719E1" w:rsidRPr="00A4027F">
        <w:rPr>
          <w:rFonts w:ascii="Times New Roman" w:hAnsi="Times New Roman"/>
          <w:sz w:val="24"/>
          <w:szCs w:val="24"/>
        </w:rPr>
        <w:t>are të Republikës së Shqipërisë.</w:t>
      </w:r>
    </w:p>
    <w:p w14:paraId="4787B467" w14:textId="77777777" w:rsidR="00D94E5F" w:rsidRPr="00A4027F" w:rsidRDefault="00D94E5F" w:rsidP="00D94E5F">
      <w:pPr>
        <w:pStyle w:val="ColorfulList-Accent11"/>
        <w:spacing w:after="0"/>
        <w:ind w:left="0"/>
        <w:jc w:val="both"/>
        <w:rPr>
          <w:rFonts w:ascii="Times New Roman" w:hAnsi="Times New Roman"/>
          <w:sz w:val="24"/>
          <w:szCs w:val="24"/>
        </w:rPr>
      </w:pPr>
    </w:p>
    <w:p w14:paraId="3C20B3B4" w14:textId="77777777" w:rsidR="00D94E5F" w:rsidRPr="00A4027F" w:rsidRDefault="00D94E5F" w:rsidP="00D94E5F">
      <w:pPr>
        <w:widowControl w:val="0"/>
        <w:autoSpaceDE w:val="0"/>
        <w:autoSpaceDN w:val="0"/>
        <w:adjustRightInd w:val="0"/>
        <w:spacing w:after="0"/>
        <w:jc w:val="both"/>
        <w:rPr>
          <w:rFonts w:ascii="Times New Roman" w:hAnsi="Times New Roman" w:cs="Times New Roman"/>
          <w:bCs/>
          <w:sz w:val="24"/>
          <w:szCs w:val="24"/>
        </w:rPr>
      </w:pPr>
      <w:r w:rsidRPr="00A4027F">
        <w:rPr>
          <w:rFonts w:ascii="Times New Roman" w:hAnsi="Times New Roman" w:cs="Times New Roman"/>
          <w:bCs/>
          <w:sz w:val="24"/>
          <w:szCs w:val="24"/>
        </w:rPr>
        <w:t>Për vetë objektivin e rëndësishëm që kanë Forcat e Armatosura, rregullimi i veçantë, për sa i përket mënyrës së funksionimit të saj</w:t>
      </w:r>
      <w:r w:rsidR="00B719E1" w:rsidRPr="00A4027F">
        <w:rPr>
          <w:rFonts w:ascii="Times New Roman" w:hAnsi="Times New Roman" w:cs="Times New Roman"/>
          <w:bCs/>
          <w:sz w:val="24"/>
          <w:szCs w:val="24"/>
        </w:rPr>
        <w:t>,</w:t>
      </w:r>
      <w:r w:rsidRPr="00A4027F">
        <w:rPr>
          <w:rFonts w:ascii="Times New Roman" w:hAnsi="Times New Roman" w:cs="Times New Roman"/>
          <w:bCs/>
          <w:sz w:val="24"/>
          <w:szCs w:val="24"/>
        </w:rPr>
        <w:t xml:space="preserve"> është i domosdoshëm. </w:t>
      </w:r>
    </w:p>
    <w:p w14:paraId="454BE24B" w14:textId="77777777" w:rsidR="003B7082" w:rsidRPr="00A4027F" w:rsidRDefault="003B7082" w:rsidP="008F3334">
      <w:pPr>
        <w:spacing w:after="0"/>
        <w:jc w:val="both"/>
        <w:rPr>
          <w:rFonts w:ascii="Times New Roman" w:hAnsi="Times New Roman" w:cs="Times New Roman"/>
          <w:bCs/>
          <w:sz w:val="24"/>
          <w:szCs w:val="24"/>
        </w:rPr>
      </w:pPr>
    </w:p>
    <w:p w14:paraId="0B351F55" w14:textId="77777777" w:rsidR="008F3334" w:rsidRPr="00A4027F" w:rsidRDefault="008F3334" w:rsidP="008F3334">
      <w:pPr>
        <w:pStyle w:val="ListParagraph"/>
        <w:numPr>
          <w:ilvl w:val="0"/>
          <w:numId w:val="1"/>
        </w:numPr>
        <w:spacing w:after="0"/>
        <w:ind w:left="360" w:hanging="360"/>
        <w:jc w:val="both"/>
        <w:rPr>
          <w:rFonts w:ascii="Times New Roman" w:hAnsi="Times New Roman" w:cs="Times New Roman"/>
          <w:b/>
          <w:bCs/>
          <w:sz w:val="24"/>
          <w:szCs w:val="24"/>
        </w:rPr>
      </w:pPr>
      <w:r w:rsidRPr="00A4027F">
        <w:rPr>
          <w:rFonts w:ascii="Times New Roman" w:hAnsi="Times New Roman" w:cs="Times New Roman"/>
          <w:b/>
          <w:bCs/>
          <w:sz w:val="24"/>
          <w:szCs w:val="24"/>
        </w:rPr>
        <w:t>VLERËSIMI I LIGJSHMËRISË, KUSHTETUESHMËRISË DHE HARMONIZIMI ME LEGJISLACIONIN NË FUQI VENDAS E NDËRKOMBËTAR:</w:t>
      </w:r>
    </w:p>
    <w:p w14:paraId="0FFFA951" w14:textId="77777777" w:rsidR="008F3334" w:rsidRPr="00A4027F" w:rsidRDefault="008F3334" w:rsidP="00946A03">
      <w:pPr>
        <w:tabs>
          <w:tab w:val="left" w:pos="360"/>
          <w:tab w:val="left" w:pos="540"/>
        </w:tabs>
        <w:spacing w:after="0"/>
        <w:rPr>
          <w:rFonts w:ascii="Times New Roman" w:hAnsi="Times New Roman" w:cs="Times New Roman"/>
          <w:b/>
          <w:bCs/>
          <w:sz w:val="24"/>
          <w:szCs w:val="24"/>
        </w:rPr>
      </w:pPr>
    </w:p>
    <w:p w14:paraId="5E0F4D0F" w14:textId="7E3CD101" w:rsidR="008F3334" w:rsidRPr="00A4027F" w:rsidRDefault="008F3334" w:rsidP="008F3334">
      <w:pPr>
        <w:spacing w:after="0"/>
        <w:jc w:val="both"/>
        <w:rPr>
          <w:rFonts w:ascii="Times New Roman" w:eastAsia="Calibri" w:hAnsi="Times New Roman" w:cs="Times New Roman"/>
          <w:bCs/>
          <w:sz w:val="24"/>
          <w:szCs w:val="24"/>
        </w:rPr>
      </w:pPr>
      <w:r w:rsidRPr="00A4027F">
        <w:rPr>
          <w:rFonts w:ascii="Times New Roman" w:hAnsi="Times New Roman" w:cs="Times New Roman"/>
          <w:bCs/>
          <w:sz w:val="24"/>
          <w:szCs w:val="24"/>
        </w:rPr>
        <w:t xml:space="preserve">Projektligji “Për disa ndryshime dhe shtesa në ligjin nr. </w:t>
      </w:r>
      <w:r w:rsidRPr="00A4027F">
        <w:rPr>
          <w:rFonts w:ascii="Times New Roman" w:eastAsia="Times New Roman" w:hAnsi="Times New Roman" w:cs="Times New Roman"/>
          <w:sz w:val="24"/>
          <w:szCs w:val="24"/>
        </w:rPr>
        <w:t>64/2014</w:t>
      </w:r>
      <w:r w:rsidR="00A35F19" w:rsidRPr="00A4027F">
        <w:rPr>
          <w:rFonts w:ascii="Times New Roman" w:eastAsia="Times New Roman" w:hAnsi="Times New Roman" w:cs="Times New Roman"/>
          <w:sz w:val="24"/>
          <w:szCs w:val="24"/>
        </w:rPr>
        <w:t>,</w:t>
      </w:r>
      <w:r w:rsidRPr="00A4027F">
        <w:rPr>
          <w:rFonts w:ascii="Times New Roman" w:eastAsia="Times New Roman" w:hAnsi="Times New Roman" w:cs="Times New Roman"/>
          <w:sz w:val="24"/>
          <w:szCs w:val="24"/>
        </w:rPr>
        <w:t xml:space="preserve"> “Për pushtetet dhe autoritetet e drejtimit e të komandimit të Forcave të Armatosura të Republikës së Shqipërisë</w:t>
      </w:r>
      <w:r w:rsidRPr="00A4027F">
        <w:rPr>
          <w:rFonts w:ascii="Times New Roman" w:hAnsi="Times New Roman" w:cs="Times New Roman"/>
          <w:bCs/>
          <w:sz w:val="24"/>
          <w:szCs w:val="24"/>
        </w:rPr>
        <w:t>”, të ndryshuar, është në përputhje me</w:t>
      </w:r>
      <w:r w:rsidRPr="00A4027F">
        <w:rPr>
          <w:rFonts w:ascii="Times New Roman" w:eastAsia="Times New Roman" w:hAnsi="Times New Roman" w:cs="Times New Roman"/>
          <w:sz w:val="24"/>
          <w:szCs w:val="24"/>
        </w:rPr>
        <w:t xml:space="preserve"> Kushtetutën</w:t>
      </w:r>
      <w:r w:rsidRPr="00A4027F">
        <w:rPr>
          <w:rFonts w:ascii="Times New Roman" w:hAnsi="Times New Roman" w:cs="Times New Roman"/>
          <w:sz w:val="24"/>
          <w:szCs w:val="24"/>
        </w:rPr>
        <w:t xml:space="preserve"> dhe në harmoni të plotë me legjislacionin në fuqi</w:t>
      </w:r>
      <w:r w:rsidRPr="00A4027F">
        <w:rPr>
          <w:rFonts w:ascii="Times New Roman" w:eastAsia="Calibri" w:hAnsi="Times New Roman" w:cs="Times New Roman"/>
          <w:bCs/>
          <w:sz w:val="24"/>
          <w:szCs w:val="24"/>
        </w:rPr>
        <w:t>.</w:t>
      </w:r>
    </w:p>
    <w:p w14:paraId="4859D935" w14:textId="77777777" w:rsidR="003B7082" w:rsidRPr="00A4027F" w:rsidRDefault="003B7082" w:rsidP="008F3334">
      <w:pPr>
        <w:spacing w:after="0"/>
        <w:rPr>
          <w:rFonts w:ascii="Times New Roman" w:hAnsi="Times New Roman" w:cs="Times New Roman"/>
          <w:bCs/>
          <w:sz w:val="24"/>
          <w:szCs w:val="24"/>
        </w:rPr>
      </w:pPr>
    </w:p>
    <w:p w14:paraId="39EE9D8C" w14:textId="77777777" w:rsidR="008F3334" w:rsidRPr="00A4027F" w:rsidRDefault="008F3334" w:rsidP="008F3334">
      <w:pPr>
        <w:pStyle w:val="ListParagraph"/>
        <w:numPr>
          <w:ilvl w:val="0"/>
          <w:numId w:val="1"/>
        </w:numPr>
        <w:spacing w:after="0"/>
        <w:ind w:left="360" w:hanging="360"/>
        <w:jc w:val="both"/>
        <w:rPr>
          <w:rFonts w:ascii="Times New Roman" w:hAnsi="Times New Roman" w:cs="Times New Roman"/>
          <w:b/>
          <w:bCs/>
          <w:sz w:val="24"/>
          <w:szCs w:val="24"/>
        </w:rPr>
      </w:pPr>
      <w:r w:rsidRPr="00A4027F">
        <w:rPr>
          <w:rFonts w:ascii="Times New Roman" w:hAnsi="Times New Roman" w:cs="Times New Roman"/>
          <w:b/>
          <w:bCs/>
          <w:sz w:val="24"/>
          <w:szCs w:val="24"/>
        </w:rPr>
        <w:t xml:space="preserve">VLERËSIMI I SHKALLËS SË PËRAFRIMIT ME </w:t>
      </w:r>
      <w:r w:rsidRPr="00A4027F">
        <w:rPr>
          <w:rFonts w:ascii="Times New Roman" w:hAnsi="Times New Roman" w:cs="Times New Roman"/>
          <w:b/>
          <w:bCs/>
          <w:i/>
          <w:sz w:val="24"/>
          <w:szCs w:val="24"/>
        </w:rPr>
        <w:t>ACQUIS COMMUNITAIRE</w:t>
      </w:r>
      <w:r w:rsidRPr="00A4027F">
        <w:rPr>
          <w:rFonts w:ascii="Times New Roman" w:hAnsi="Times New Roman" w:cs="Times New Roman"/>
          <w:b/>
          <w:bCs/>
          <w:sz w:val="24"/>
          <w:szCs w:val="24"/>
        </w:rPr>
        <w:t xml:space="preserve"> (PËR PROJEKTAKTET NORMATIVE):</w:t>
      </w:r>
    </w:p>
    <w:p w14:paraId="121ECECA" w14:textId="77777777" w:rsidR="00BD3FB6" w:rsidRPr="00A4027F" w:rsidRDefault="00BD3FB6" w:rsidP="008F3334">
      <w:pPr>
        <w:pStyle w:val="NoSpacing"/>
        <w:spacing w:line="276" w:lineRule="auto"/>
        <w:rPr>
          <w:rFonts w:ascii="Times New Roman" w:hAnsi="Times New Roman"/>
          <w:sz w:val="24"/>
          <w:szCs w:val="24"/>
        </w:rPr>
      </w:pPr>
    </w:p>
    <w:p w14:paraId="5C320FBF" w14:textId="49DD67BD" w:rsidR="003B7082" w:rsidRPr="00A4027F" w:rsidRDefault="008F3334" w:rsidP="008F3334">
      <w:pPr>
        <w:pStyle w:val="ListParagraph"/>
        <w:spacing w:after="0"/>
        <w:ind w:left="0"/>
        <w:jc w:val="both"/>
        <w:rPr>
          <w:rFonts w:ascii="Times New Roman" w:hAnsi="Times New Roman" w:cs="Times New Roman"/>
          <w:sz w:val="24"/>
          <w:szCs w:val="24"/>
        </w:rPr>
      </w:pPr>
      <w:r w:rsidRPr="00A4027F">
        <w:rPr>
          <w:rFonts w:ascii="Times New Roman" w:hAnsi="Times New Roman" w:cs="Times New Roman"/>
          <w:bCs/>
          <w:sz w:val="24"/>
          <w:szCs w:val="24"/>
        </w:rPr>
        <w:t xml:space="preserve">Projektligji </w:t>
      </w:r>
      <w:r w:rsidRPr="00A4027F">
        <w:rPr>
          <w:rFonts w:ascii="Times New Roman" w:hAnsi="Times New Roman" w:cs="Times New Roman"/>
          <w:sz w:val="24"/>
          <w:szCs w:val="24"/>
        </w:rPr>
        <w:t xml:space="preserve">nuk synon përafrimin me legjislacionin </w:t>
      </w:r>
      <w:proofErr w:type="spellStart"/>
      <w:r w:rsidRPr="00A4027F">
        <w:rPr>
          <w:rFonts w:ascii="Times New Roman" w:hAnsi="Times New Roman" w:cs="Times New Roman"/>
          <w:sz w:val="24"/>
          <w:szCs w:val="24"/>
        </w:rPr>
        <w:t>komunitar</w:t>
      </w:r>
      <w:proofErr w:type="spellEnd"/>
      <w:r w:rsidRPr="00A4027F">
        <w:rPr>
          <w:rFonts w:ascii="Times New Roman" w:hAnsi="Times New Roman" w:cs="Times New Roman"/>
          <w:sz w:val="24"/>
          <w:szCs w:val="24"/>
        </w:rPr>
        <w:t>.</w:t>
      </w:r>
    </w:p>
    <w:p w14:paraId="4DE1A5A9" w14:textId="77777777" w:rsidR="00A35F19" w:rsidRPr="00A4027F" w:rsidRDefault="00A35F19" w:rsidP="008F3334">
      <w:pPr>
        <w:pStyle w:val="ListParagraph"/>
        <w:spacing w:after="0"/>
        <w:ind w:left="0"/>
        <w:jc w:val="both"/>
        <w:rPr>
          <w:rFonts w:ascii="Times New Roman" w:hAnsi="Times New Roman" w:cs="Times New Roman"/>
          <w:sz w:val="24"/>
          <w:szCs w:val="24"/>
        </w:rPr>
      </w:pPr>
    </w:p>
    <w:p w14:paraId="0792E868" w14:textId="77777777" w:rsidR="008F3334" w:rsidRPr="00A4027F" w:rsidRDefault="008F3334" w:rsidP="008F3334">
      <w:pPr>
        <w:pStyle w:val="ListParagraph"/>
        <w:numPr>
          <w:ilvl w:val="0"/>
          <w:numId w:val="1"/>
        </w:numPr>
        <w:spacing w:after="0"/>
        <w:ind w:left="709" w:hanging="709"/>
        <w:jc w:val="both"/>
        <w:rPr>
          <w:rFonts w:ascii="Times New Roman" w:hAnsi="Times New Roman" w:cs="Times New Roman"/>
          <w:b/>
          <w:bCs/>
          <w:sz w:val="24"/>
          <w:szCs w:val="24"/>
        </w:rPr>
      </w:pPr>
      <w:r w:rsidRPr="00A4027F">
        <w:rPr>
          <w:rFonts w:ascii="Times New Roman" w:hAnsi="Times New Roman" w:cs="Times New Roman"/>
          <w:b/>
          <w:bCs/>
          <w:sz w:val="24"/>
          <w:szCs w:val="24"/>
        </w:rPr>
        <w:lastRenderedPageBreak/>
        <w:t>PËRMBLEDHJE SHPJEGUESE E PËRMBAJTJES SË PROJEKTAKTIT</w:t>
      </w:r>
    </w:p>
    <w:p w14:paraId="29EAA557" w14:textId="77777777" w:rsidR="008F3334" w:rsidRPr="00A4027F" w:rsidRDefault="008F3334" w:rsidP="008F3334">
      <w:pPr>
        <w:pStyle w:val="ListParagraph"/>
        <w:spacing w:after="0"/>
        <w:ind w:left="360" w:hanging="360"/>
        <w:jc w:val="both"/>
        <w:rPr>
          <w:rFonts w:ascii="Times New Roman" w:hAnsi="Times New Roman" w:cs="Times New Roman"/>
          <w:sz w:val="24"/>
          <w:szCs w:val="24"/>
        </w:rPr>
      </w:pPr>
    </w:p>
    <w:p w14:paraId="29D5BFFE" w14:textId="51411F1A" w:rsidR="008F3334" w:rsidRPr="00A4027F" w:rsidRDefault="008F3334" w:rsidP="008F3334">
      <w:pPr>
        <w:jc w:val="both"/>
        <w:rPr>
          <w:rFonts w:ascii="Times New Roman" w:eastAsia="Times New Roman" w:hAnsi="Times New Roman" w:cs="Times New Roman"/>
          <w:sz w:val="24"/>
          <w:szCs w:val="24"/>
        </w:rPr>
      </w:pPr>
      <w:r w:rsidRPr="00A4027F">
        <w:rPr>
          <w:rFonts w:ascii="Times New Roman" w:hAnsi="Times New Roman" w:cs="Times New Roman"/>
          <w:sz w:val="24"/>
          <w:szCs w:val="24"/>
        </w:rPr>
        <w:t xml:space="preserve">Projektligji përbëhet në tërësi nga </w:t>
      </w:r>
      <w:r w:rsidR="00407F0E" w:rsidRPr="00A4027F">
        <w:rPr>
          <w:rFonts w:ascii="Times New Roman" w:hAnsi="Times New Roman" w:cs="Times New Roman"/>
          <w:sz w:val="24"/>
          <w:szCs w:val="24"/>
        </w:rPr>
        <w:t>1</w:t>
      </w:r>
      <w:r w:rsidR="00223184">
        <w:rPr>
          <w:rFonts w:ascii="Times New Roman" w:hAnsi="Times New Roman" w:cs="Times New Roman"/>
          <w:sz w:val="24"/>
          <w:szCs w:val="24"/>
        </w:rPr>
        <w:t>0</w:t>
      </w:r>
      <w:r w:rsidRPr="00A4027F">
        <w:rPr>
          <w:rFonts w:ascii="Times New Roman" w:hAnsi="Times New Roman" w:cs="Times New Roman"/>
          <w:sz w:val="24"/>
          <w:szCs w:val="24"/>
        </w:rPr>
        <w:t xml:space="preserve"> nene, nëpërm</w:t>
      </w:r>
      <w:r w:rsidR="0030109E" w:rsidRPr="00A4027F">
        <w:rPr>
          <w:rFonts w:ascii="Times New Roman" w:hAnsi="Times New Roman" w:cs="Times New Roman"/>
          <w:sz w:val="24"/>
          <w:szCs w:val="24"/>
        </w:rPr>
        <w:t>jet të cilave bëhen disa shtesa dhe</w:t>
      </w:r>
      <w:r w:rsidRPr="00A4027F">
        <w:rPr>
          <w:rFonts w:ascii="Times New Roman" w:hAnsi="Times New Roman" w:cs="Times New Roman"/>
          <w:sz w:val="24"/>
          <w:szCs w:val="24"/>
        </w:rPr>
        <w:t xml:space="preserve"> ndryshime </w:t>
      </w:r>
      <w:r w:rsidR="0030109E" w:rsidRPr="00A4027F">
        <w:rPr>
          <w:rFonts w:ascii="Times New Roman" w:hAnsi="Times New Roman" w:cs="Times New Roman"/>
          <w:sz w:val="24"/>
          <w:szCs w:val="24"/>
        </w:rPr>
        <w:t xml:space="preserve"> në dispozitat e</w:t>
      </w:r>
      <w:r w:rsidRPr="00A4027F">
        <w:rPr>
          <w:rFonts w:ascii="Times New Roman" w:hAnsi="Times New Roman" w:cs="Times New Roman"/>
          <w:sz w:val="24"/>
          <w:szCs w:val="24"/>
        </w:rPr>
        <w:t xml:space="preserve"> nene</w:t>
      </w:r>
      <w:r w:rsidR="0030109E" w:rsidRPr="00A4027F">
        <w:rPr>
          <w:rFonts w:ascii="Times New Roman" w:hAnsi="Times New Roman" w:cs="Times New Roman"/>
          <w:sz w:val="24"/>
          <w:szCs w:val="24"/>
        </w:rPr>
        <w:t>ve</w:t>
      </w:r>
      <w:r w:rsidRPr="00A4027F">
        <w:rPr>
          <w:rFonts w:ascii="Times New Roman" w:hAnsi="Times New Roman" w:cs="Times New Roman"/>
          <w:sz w:val="24"/>
          <w:szCs w:val="24"/>
        </w:rPr>
        <w:t xml:space="preserve"> të caktuar në ligjin </w:t>
      </w:r>
      <w:r w:rsidRPr="00A4027F">
        <w:rPr>
          <w:rFonts w:ascii="Times New Roman" w:eastAsia="Times New Roman" w:hAnsi="Times New Roman" w:cs="Times New Roman"/>
          <w:sz w:val="24"/>
          <w:szCs w:val="24"/>
        </w:rPr>
        <w:t>nr. 64/2014</w:t>
      </w:r>
      <w:r w:rsidR="00971C5F" w:rsidRPr="00A4027F">
        <w:rPr>
          <w:rFonts w:ascii="Times New Roman" w:eastAsia="Times New Roman" w:hAnsi="Times New Roman" w:cs="Times New Roman"/>
          <w:sz w:val="24"/>
          <w:szCs w:val="24"/>
        </w:rPr>
        <w:t>,</w:t>
      </w:r>
      <w:r w:rsidRPr="00A4027F">
        <w:rPr>
          <w:rFonts w:ascii="Times New Roman" w:eastAsia="Times New Roman" w:hAnsi="Times New Roman" w:cs="Times New Roman"/>
          <w:sz w:val="24"/>
          <w:szCs w:val="24"/>
        </w:rPr>
        <w:t xml:space="preserve"> “Për pushtetet dhe autoritetet e drejtimit e të komandimit të Forcave të Armatosura të Republikës së Shqipërisë”, i ndryshuar.</w:t>
      </w:r>
    </w:p>
    <w:p w14:paraId="42C40116" w14:textId="374F7CDB" w:rsidR="00E977BC" w:rsidRPr="00A4027F" w:rsidRDefault="008F3334" w:rsidP="003E1B31">
      <w:pPr>
        <w:jc w:val="both"/>
        <w:rPr>
          <w:rFonts w:ascii="Times New Roman" w:hAnsi="Times New Roman" w:cs="Times New Roman"/>
          <w:b/>
          <w:bCs/>
          <w:sz w:val="24"/>
          <w:szCs w:val="24"/>
        </w:rPr>
      </w:pPr>
      <w:r w:rsidRPr="00EA675C">
        <w:rPr>
          <w:rFonts w:ascii="Times New Roman" w:hAnsi="Times New Roman" w:cs="Times New Roman"/>
          <w:b/>
          <w:bCs/>
          <w:sz w:val="24"/>
          <w:szCs w:val="24"/>
        </w:rPr>
        <w:t>Neni</w:t>
      </w:r>
      <w:r w:rsidRPr="00A4027F">
        <w:rPr>
          <w:rFonts w:ascii="Times New Roman" w:hAnsi="Times New Roman" w:cs="Times New Roman"/>
          <w:bCs/>
          <w:sz w:val="24"/>
          <w:szCs w:val="24"/>
        </w:rPr>
        <w:t xml:space="preserve"> </w:t>
      </w:r>
      <w:r w:rsidR="0046512C" w:rsidRPr="00A4027F">
        <w:rPr>
          <w:rFonts w:ascii="Times New Roman" w:hAnsi="Times New Roman" w:cs="Times New Roman"/>
          <w:b/>
          <w:bCs/>
          <w:sz w:val="24"/>
          <w:szCs w:val="24"/>
        </w:rPr>
        <w:t>1</w:t>
      </w:r>
      <w:r w:rsidR="00E72CDC" w:rsidRPr="00A4027F">
        <w:rPr>
          <w:rFonts w:ascii="Times New Roman" w:hAnsi="Times New Roman" w:cs="Times New Roman"/>
          <w:bCs/>
          <w:sz w:val="24"/>
          <w:szCs w:val="24"/>
        </w:rPr>
        <w:t xml:space="preserve"> i </w:t>
      </w:r>
      <w:r w:rsidRPr="00A4027F">
        <w:rPr>
          <w:rFonts w:ascii="Times New Roman" w:hAnsi="Times New Roman" w:cs="Times New Roman"/>
          <w:bCs/>
          <w:sz w:val="24"/>
          <w:szCs w:val="24"/>
        </w:rPr>
        <w:t xml:space="preserve">projektligjit </w:t>
      </w:r>
      <w:r w:rsidR="003E1B31" w:rsidRPr="00A4027F">
        <w:rPr>
          <w:rFonts w:ascii="Times New Roman" w:hAnsi="Times New Roman" w:cs="Times New Roman"/>
          <w:bCs/>
          <w:sz w:val="24"/>
          <w:szCs w:val="24"/>
        </w:rPr>
        <w:t xml:space="preserve">parashikon </w:t>
      </w:r>
      <w:r w:rsidR="00946A03" w:rsidRPr="00A4027F">
        <w:rPr>
          <w:rFonts w:ascii="Times New Roman" w:hAnsi="Times New Roman" w:cs="Times New Roman"/>
          <w:bCs/>
          <w:sz w:val="24"/>
          <w:szCs w:val="24"/>
        </w:rPr>
        <w:t>që</w:t>
      </w:r>
      <w:r w:rsidR="00EC7695" w:rsidRPr="00A4027F">
        <w:rPr>
          <w:rFonts w:ascii="Times New Roman" w:hAnsi="Times New Roman" w:cs="Times New Roman"/>
          <w:bCs/>
          <w:sz w:val="24"/>
          <w:szCs w:val="24"/>
        </w:rPr>
        <w:t>,</w:t>
      </w:r>
      <w:r w:rsidR="00946A03" w:rsidRPr="00A4027F">
        <w:rPr>
          <w:rFonts w:ascii="Times New Roman" w:hAnsi="Times New Roman" w:cs="Times New Roman"/>
          <w:bCs/>
          <w:sz w:val="24"/>
          <w:szCs w:val="24"/>
        </w:rPr>
        <w:t xml:space="preserve"> pas pikës 12</w:t>
      </w:r>
      <w:r w:rsidR="00EC7695" w:rsidRPr="00A4027F">
        <w:rPr>
          <w:rFonts w:ascii="Times New Roman" w:hAnsi="Times New Roman" w:cs="Times New Roman"/>
          <w:bCs/>
          <w:sz w:val="24"/>
          <w:szCs w:val="24"/>
        </w:rPr>
        <w:t>,</w:t>
      </w:r>
      <w:r w:rsidR="00946A03" w:rsidRPr="00A4027F">
        <w:rPr>
          <w:rFonts w:ascii="Times New Roman" w:hAnsi="Times New Roman" w:cs="Times New Roman"/>
          <w:bCs/>
          <w:sz w:val="24"/>
          <w:szCs w:val="24"/>
        </w:rPr>
        <w:t xml:space="preserve"> të</w:t>
      </w:r>
      <w:r w:rsidR="00E977BC" w:rsidRPr="00A4027F">
        <w:rPr>
          <w:rFonts w:ascii="Times New Roman" w:hAnsi="Times New Roman" w:cs="Times New Roman"/>
          <w:bCs/>
          <w:sz w:val="24"/>
          <w:szCs w:val="24"/>
        </w:rPr>
        <w:t xml:space="preserve"> neni</w:t>
      </w:r>
      <w:r w:rsidR="00946A03" w:rsidRPr="00A4027F">
        <w:rPr>
          <w:rFonts w:ascii="Times New Roman" w:hAnsi="Times New Roman" w:cs="Times New Roman"/>
          <w:bCs/>
          <w:sz w:val="24"/>
          <w:szCs w:val="24"/>
        </w:rPr>
        <w:t>n</w:t>
      </w:r>
      <w:r w:rsidR="003E1B31" w:rsidRPr="00A4027F">
        <w:rPr>
          <w:rFonts w:ascii="Times New Roman" w:hAnsi="Times New Roman" w:cs="Times New Roman"/>
          <w:bCs/>
          <w:sz w:val="24"/>
          <w:szCs w:val="24"/>
        </w:rPr>
        <w:t xml:space="preserve"> 6 </w:t>
      </w:r>
      <w:r w:rsidR="00E977BC" w:rsidRPr="00A4027F">
        <w:rPr>
          <w:rFonts w:ascii="Times New Roman" w:hAnsi="Times New Roman" w:cs="Times New Roman"/>
          <w:bCs/>
          <w:sz w:val="24"/>
          <w:szCs w:val="24"/>
        </w:rPr>
        <w:t>të ligjit</w:t>
      </w:r>
      <w:r w:rsidR="00EC7695" w:rsidRPr="00A4027F">
        <w:rPr>
          <w:rFonts w:ascii="Times New Roman" w:hAnsi="Times New Roman" w:cs="Times New Roman"/>
          <w:bCs/>
          <w:sz w:val="24"/>
          <w:szCs w:val="24"/>
        </w:rPr>
        <w:t>,</w:t>
      </w:r>
      <w:r w:rsidR="00E977BC" w:rsidRPr="00A4027F">
        <w:rPr>
          <w:rFonts w:ascii="Times New Roman" w:hAnsi="Times New Roman" w:cs="Times New Roman"/>
          <w:bCs/>
          <w:sz w:val="24"/>
          <w:szCs w:val="24"/>
        </w:rPr>
        <w:t xml:space="preserve"> </w:t>
      </w:r>
      <w:r w:rsidR="00396497" w:rsidRPr="00A4027F">
        <w:rPr>
          <w:rFonts w:ascii="Times New Roman" w:hAnsi="Times New Roman" w:cs="Times New Roman"/>
          <w:bCs/>
          <w:sz w:val="24"/>
          <w:szCs w:val="24"/>
        </w:rPr>
        <w:t>shtohen</w:t>
      </w:r>
      <w:r w:rsidR="00946A03" w:rsidRPr="00A4027F">
        <w:rPr>
          <w:rFonts w:ascii="Times New Roman" w:hAnsi="Times New Roman" w:cs="Times New Roman"/>
          <w:bCs/>
          <w:sz w:val="24"/>
          <w:szCs w:val="24"/>
        </w:rPr>
        <w:t xml:space="preserve"> pika</w:t>
      </w:r>
      <w:r w:rsidR="00396497" w:rsidRPr="00A4027F">
        <w:rPr>
          <w:rFonts w:ascii="Times New Roman" w:hAnsi="Times New Roman" w:cs="Times New Roman"/>
          <w:bCs/>
          <w:sz w:val="24"/>
          <w:szCs w:val="24"/>
        </w:rPr>
        <w:t>t</w:t>
      </w:r>
      <w:r w:rsidR="00946A03" w:rsidRPr="00A4027F">
        <w:rPr>
          <w:rFonts w:ascii="Times New Roman" w:hAnsi="Times New Roman" w:cs="Times New Roman"/>
          <w:bCs/>
          <w:sz w:val="24"/>
          <w:szCs w:val="24"/>
        </w:rPr>
        <w:t xml:space="preserve"> “12/1”</w:t>
      </w:r>
      <w:r w:rsidR="00396497" w:rsidRPr="00A4027F">
        <w:rPr>
          <w:rFonts w:ascii="Times New Roman" w:hAnsi="Times New Roman" w:cs="Times New Roman"/>
          <w:bCs/>
          <w:sz w:val="24"/>
          <w:szCs w:val="24"/>
        </w:rPr>
        <w:t xml:space="preserve"> dhe 12/2</w:t>
      </w:r>
      <w:r w:rsidR="00EC7695" w:rsidRPr="00A4027F">
        <w:rPr>
          <w:rFonts w:ascii="Times New Roman" w:hAnsi="Times New Roman" w:cs="Times New Roman"/>
          <w:bCs/>
          <w:sz w:val="24"/>
          <w:szCs w:val="24"/>
        </w:rPr>
        <w:t>,</w:t>
      </w:r>
      <w:r w:rsidR="00946A03" w:rsidRPr="00A4027F">
        <w:rPr>
          <w:rFonts w:ascii="Times New Roman" w:hAnsi="Times New Roman" w:cs="Times New Roman"/>
          <w:bCs/>
          <w:sz w:val="24"/>
          <w:szCs w:val="24"/>
        </w:rPr>
        <w:t xml:space="preserve"> </w:t>
      </w:r>
      <w:r w:rsidR="00E977BC" w:rsidRPr="00A4027F">
        <w:rPr>
          <w:rFonts w:ascii="Times New Roman" w:hAnsi="Times New Roman" w:cs="Times New Roman"/>
          <w:bCs/>
          <w:sz w:val="24"/>
          <w:szCs w:val="24"/>
        </w:rPr>
        <w:t>si më poshtë vijon:</w:t>
      </w:r>
    </w:p>
    <w:p w14:paraId="746A7D35" w14:textId="71499A07" w:rsidR="00E7185D" w:rsidRPr="00A4027F" w:rsidRDefault="00396497" w:rsidP="00E7185D">
      <w:pPr>
        <w:widowControl w:val="0"/>
        <w:tabs>
          <w:tab w:val="left" w:pos="3707"/>
          <w:tab w:val="left" w:pos="6938"/>
        </w:tabs>
        <w:autoSpaceDE w:val="0"/>
        <w:autoSpaceDN w:val="0"/>
        <w:adjustRightInd w:val="0"/>
        <w:ind w:right="194"/>
        <w:jc w:val="both"/>
        <w:rPr>
          <w:rFonts w:ascii="Times New Roman" w:hAnsi="Times New Roman" w:cs="Times New Roman"/>
          <w:sz w:val="24"/>
          <w:szCs w:val="24"/>
        </w:rPr>
      </w:pPr>
      <w:r w:rsidRPr="00A4027F">
        <w:rPr>
          <w:rFonts w:ascii="Times New Roman" w:eastAsiaTheme="minorHAnsi" w:hAnsi="Times New Roman" w:cs="Times New Roman"/>
          <w:b/>
          <w:sz w:val="24"/>
          <w:szCs w:val="24"/>
        </w:rPr>
        <w:t>Pika, “12/1</w:t>
      </w:r>
      <w:r w:rsidR="00A35F19" w:rsidRPr="002A10CE">
        <w:rPr>
          <w:rFonts w:ascii="Times New Roman" w:eastAsiaTheme="minorHAnsi" w:hAnsi="Times New Roman" w:cs="Times New Roman"/>
          <w:b/>
          <w:sz w:val="24"/>
          <w:szCs w:val="24"/>
        </w:rPr>
        <w:t>,</w:t>
      </w:r>
      <w:r w:rsidRPr="002A10CE">
        <w:rPr>
          <w:rFonts w:ascii="Times New Roman" w:eastAsiaTheme="minorHAnsi" w:hAnsi="Times New Roman" w:cs="Times New Roman"/>
          <w:b/>
          <w:sz w:val="24"/>
          <w:szCs w:val="24"/>
        </w:rPr>
        <w:t xml:space="preserve"> me këtë përmbajtje</w:t>
      </w:r>
      <w:r w:rsidRPr="002A10CE">
        <w:rPr>
          <w:rFonts w:ascii="Times New Roman" w:hAnsi="Times New Roman" w:cs="Times New Roman"/>
          <w:sz w:val="24"/>
          <w:szCs w:val="24"/>
        </w:rPr>
        <w:t xml:space="preserve"> </w:t>
      </w:r>
      <w:r w:rsidR="00E7185D" w:rsidRPr="002A10CE">
        <w:rPr>
          <w:rFonts w:ascii="Times New Roman" w:hAnsi="Times New Roman" w:cs="Times New Roman"/>
          <w:sz w:val="24"/>
          <w:szCs w:val="24"/>
        </w:rPr>
        <w:t>“</w:t>
      </w:r>
      <w:r w:rsidR="009329B6" w:rsidRPr="002A10CE">
        <w:rPr>
          <w:rFonts w:ascii="Times New Roman" w:eastAsia="Times New Roman" w:hAnsi="Times New Roman" w:cs="Times New Roman"/>
          <w:sz w:val="24"/>
          <w:szCs w:val="24"/>
        </w:rPr>
        <w:t>P</w:t>
      </w:r>
      <w:r w:rsidR="009329B6" w:rsidRPr="002A10CE">
        <w:rPr>
          <w:rFonts w:ascii="Times New Roman" w:hAnsi="Times New Roman" w:cs="Times New Roman"/>
          <w:bCs/>
          <w:sz w:val="24"/>
          <w:szCs w:val="24"/>
        </w:rPr>
        <w:t>lani i Vendosjes</w:t>
      </w:r>
      <w:r w:rsidR="00BA41DC" w:rsidRPr="002A10CE">
        <w:rPr>
          <w:rFonts w:ascii="Times New Roman" w:hAnsi="Times New Roman" w:cs="Times New Roman"/>
          <w:bCs/>
          <w:sz w:val="24"/>
          <w:szCs w:val="24"/>
        </w:rPr>
        <w:t xml:space="preserve"> </w:t>
      </w:r>
      <w:r w:rsidR="00BA5C7F" w:rsidRPr="002A10CE">
        <w:rPr>
          <w:rFonts w:ascii="Times New Roman" w:hAnsi="Times New Roman" w:cs="Times New Roman"/>
          <w:bCs/>
          <w:sz w:val="24"/>
          <w:szCs w:val="24"/>
        </w:rPr>
        <w:t>i</w:t>
      </w:r>
      <w:r w:rsidR="009329B6" w:rsidRPr="002A10CE">
        <w:rPr>
          <w:rFonts w:ascii="Times New Roman" w:hAnsi="Times New Roman" w:cs="Times New Roman"/>
          <w:bCs/>
          <w:sz w:val="24"/>
          <w:szCs w:val="24"/>
        </w:rPr>
        <w:t xml:space="preserve"> </w:t>
      </w:r>
      <w:r w:rsidR="001A495D" w:rsidRPr="002A10CE">
        <w:rPr>
          <w:rFonts w:ascii="Times New Roman" w:hAnsi="Times New Roman" w:cs="Times New Roman"/>
          <w:bCs/>
          <w:sz w:val="24"/>
          <w:szCs w:val="24"/>
        </w:rPr>
        <w:t>Forcave të Armatosura</w:t>
      </w:r>
      <w:r w:rsidR="00E7185D" w:rsidRPr="002A10CE">
        <w:rPr>
          <w:rFonts w:ascii="Times New Roman" w:hAnsi="Times New Roman" w:cs="Times New Roman"/>
          <w:b/>
          <w:sz w:val="24"/>
          <w:szCs w:val="24"/>
        </w:rPr>
        <w:t>”</w:t>
      </w:r>
      <w:r w:rsidR="00E7185D" w:rsidRPr="002A10CE">
        <w:rPr>
          <w:rFonts w:ascii="Times New Roman" w:hAnsi="Times New Roman" w:cs="Times New Roman"/>
          <w:sz w:val="24"/>
          <w:szCs w:val="24"/>
        </w:rPr>
        <w:t xml:space="preserve"> është plani </w:t>
      </w:r>
      <w:r w:rsidR="001D4108" w:rsidRPr="002A10CE">
        <w:rPr>
          <w:rFonts w:ascii="Times New Roman" w:hAnsi="Times New Roman" w:cs="Times New Roman"/>
          <w:sz w:val="24"/>
          <w:szCs w:val="24"/>
        </w:rPr>
        <w:t xml:space="preserve">i vendosjes </w:t>
      </w:r>
      <w:r w:rsidR="00343EB4">
        <w:rPr>
          <w:rFonts w:ascii="Times New Roman" w:hAnsi="Times New Roman" w:cs="Times New Roman"/>
          <w:sz w:val="24"/>
          <w:szCs w:val="24"/>
        </w:rPr>
        <w:t>i</w:t>
      </w:r>
      <w:r w:rsidR="001D4108" w:rsidRPr="00A4027F">
        <w:rPr>
          <w:rFonts w:ascii="Times New Roman" w:hAnsi="Times New Roman" w:cs="Times New Roman"/>
          <w:sz w:val="24"/>
          <w:szCs w:val="24"/>
        </w:rPr>
        <w:t xml:space="preserve"> Forcave të Armatosura me karakter strategjik, në të cilin </w:t>
      </w:r>
      <w:r w:rsidR="00E7185D" w:rsidRPr="00A4027F">
        <w:rPr>
          <w:rFonts w:ascii="Times New Roman" w:hAnsi="Times New Roman" w:cs="Times New Roman"/>
          <w:sz w:val="24"/>
          <w:szCs w:val="24"/>
        </w:rPr>
        <w:t xml:space="preserve">përcaktohen vendndodhja e zonave dhe objekteve ku kryejnë aktivitetin e tyre ditor për punë, jetesë, </w:t>
      </w:r>
      <w:r w:rsidR="00E72CDC" w:rsidRPr="00A4027F">
        <w:rPr>
          <w:rFonts w:ascii="Times New Roman" w:hAnsi="Times New Roman" w:cs="Times New Roman"/>
          <w:sz w:val="24"/>
          <w:szCs w:val="24"/>
        </w:rPr>
        <w:t>stërvitje, përgatitje</w:t>
      </w:r>
      <w:r w:rsidR="00E7185D" w:rsidRPr="00A4027F">
        <w:rPr>
          <w:rFonts w:ascii="Times New Roman" w:hAnsi="Times New Roman" w:cs="Times New Roman"/>
          <w:sz w:val="24"/>
          <w:szCs w:val="24"/>
        </w:rPr>
        <w:t xml:space="preserve"> për operacione, përkujdesje, si dhe mbështetje logjistike dhe administrative, Forcat e Armatosura në territorin e Republikës së Shqipërisë.” </w:t>
      </w:r>
    </w:p>
    <w:p w14:paraId="28137109" w14:textId="46D06331" w:rsidR="001D4108" w:rsidRPr="00A4027F" w:rsidRDefault="00E977BC" w:rsidP="003E1B31">
      <w:pPr>
        <w:jc w:val="both"/>
        <w:rPr>
          <w:rFonts w:ascii="Times New Roman" w:hAnsi="Times New Roman" w:cs="Times New Roman"/>
          <w:sz w:val="24"/>
          <w:szCs w:val="24"/>
        </w:rPr>
      </w:pPr>
      <w:r w:rsidRPr="00A4027F">
        <w:rPr>
          <w:rFonts w:ascii="Times New Roman" w:hAnsi="Times New Roman" w:cs="Times New Roman"/>
          <w:sz w:val="24"/>
          <w:szCs w:val="24"/>
        </w:rPr>
        <w:t xml:space="preserve">Kjo </w:t>
      </w:r>
      <w:r w:rsidR="00946A03" w:rsidRPr="00A4027F">
        <w:rPr>
          <w:rFonts w:ascii="Times New Roman" w:hAnsi="Times New Roman" w:cs="Times New Roman"/>
          <w:sz w:val="24"/>
          <w:szCs w:val="24"/>
        </w:rPr>
        <w:t>shtesë</w:t>
      </w:r>
      <w:r w:rsidRPr="00A4027F">
        <w:rPr>
          <w:rFonts w:ascii="Times New Roman" w:hAnsi="Times New Roman" w:cs="Times New Roman"/>
          <w:sz w:val="24"/>
          <w:szCs w:val="24"/>
        </w:rPr>
        <w:t xml:space="preserve"> </w:t>
      </w:r>
      <w:r w:rsidR="001D4108" w:rsidRPr="00A4027F">
        <w:rPr>
          <w:rFonts w:ascii="Times New Roman" w:hAnsi="Times New Roman" w:cs="Times New Roman"/>
          <w:sz w:val="24"/>
          <w:szCs w:val="24"/>
        </w:rPr>
        <w:t>dhe ndryshimi n</w:t>
      </w:r>
      <w:r w:rsidR="00757E61" w:rsidRPr="00A4027F">
        <w:rPr>
          <w:rFonts w:ascii="Times New Roman" w:hAnsi="Times New Roman" w:cs="Times New Roman"/>
          <w:sz w:val="24"/>
          <w:szCs w:val="24"/>
        </w:rPr>
        <w:t>ë</w:t>
      </w:r>
      <w:r w:rsidR="001D4108" w:rsidRPr="00A4027F">
        <w:rPr>
          <w:rFonts w:ascii="Times New Roman" w:hAnsi="Times New Roman" w:cs="Times New Roman"/>
          <w:sz w:val="24"/>
          <w:szCs w:val="24"/>
        </w:rPr>
        <w:t xml:space="preserve"> em</w:t>
      </w:r>
      <w:r w:rsidR="00757E61" w:rsidRPr="00A4027F">
        <w:rPr>
          <w:rFonts w:ascii="Times New Roman" w:hAnsi="Times New Roman" w:cs="Times New Roman"/>
          <w:sz w:val="24"/>
          <w:szCs w:val="24"/>
        </w:rPr>
        <w:t>ë</w:t>
      </w:r>
      <w:r w:rsidR="001D4108" w:rsidRPr="00A4027F">
        <w:rPr>
          <w:rFonts w:ascii="Times New Roman" w:hAnsi="Times New Roman" w:cs="Times New Roman"/>
          <w:sz w:val="24"/>
          <w:szCs w:val="24"/>
        </w:rPr>
        <w:t>rtim b</w:t>
      </w:r>
      <w:r w:rsidR="00757E61" w:rsidRPr="00A4027F">
        <w:rPr>
          <w:rFonts w:ascii="Times New Roman" w:hAnsi="Times New Roman" w:cs="Times New Roman"/>
          <w:sz w:val="24"/>
          <w:szCs w:val="24"/>
        </w:rPr>
        <w:t>ë</w:t>
      </w:r>
      <w:r w:rsidR="001D4108" w:rsidRPr="00A4027F">
        <w:rPr>
          <w:rFonts w:ascii="Times New Roman" w:hAnsi="Times New Roman" w:cs="Times New Roman"/>
          <w:sz w:val="24"/>
          <w:szCs w:val="24"/>
        </w:rPr>
        <w:t>het</w:t>
      </w:r>
      <w:r w:rsidRPr="00A4027F">
        <w:rPr>
          <w:rFonts w:ascii="Times New Roman" w:hAnsi="Times New Roman" w:cs="Times New Roman"/>
          <w:sz w:val="24"/>
          <w:szCs w:val="24"/>
        </w:rPr>
        <w:t xml:space="preserve"> </w:t>
      </w:r>
      <w:r w:rsidR="00481E54" w:rsidRPr="00A4027F">
        <w:rPr>
          <w:rFonts w:ascii="Times New Roman" w:hAnsi="Times New Roman" w:cs="Times New Roman"/>
          <w:sz w:val="24"/>
          <w:szCs w:val="24"/>
        </w:rPr>
        <w:t xml:space="preserve">duke konsideruar </w:t>
      </w:r>
      <w:r w:rsidR="004024BD" w:rsidRPr="00A4027F">
        <w:rPr>
          <w:rFonts w:ascii="Times New Roman" w:hAnsi="Times New Roman" w:cs="Times New Roman"/>
          <w:sz w:val="24"/>
          <w:szCs w:val="24"/>
        </w:rPr>
        <w:t>faktin q</w:t>
      </w:r>
      <w:r w:rsidR="009735EA" w:rsidRPr="00A4027F">
        <w:rPr>
          <w:rFonts w:ascii="Times New Roman" w:hAnsi="Times New Roman" w:cs="Times New Roman"/>
          <w:sz w:val="24"/>
          <w:szCs w:val="24"/>
        </w:rPr>
        <w:t>ë</w:t>
      </w:r>
      <w:r w:rsidRPr="00A4027F">
        <w:rPr>
          <w:rFonts w:ascii="Times New Roman" w:hAnsi="Times New Roman" w:cs="Times New Roman"/>
          <w:sz w:val="24"/>
          <w:szCs w:val="24"/>
        </w:rPr>
        <w:t xml:space="preserve"> </w:t>
      </w:r>
      <w:r w:rsidR="001D4108" w:rsidRPr="00A4027F">
        <w:rPr>
          <w:rFonts w:ascii="Times New Roman" w:hAnsi="Times New Roman" w:cs="Times New Roman"/>
          <w:sz w:val="24"/>
          <w:szCs w:val="24"/>
        </w:rPr>
        <w:t>ky plan sipas k</w:t>
      </w:r>
      <w:r w:rsidR="00757E61" w:rsidRPr="00A4027F">
        <w:rPr>
          <w:rFonts w:ascii="Times New Roman" w:hAnsi="Times New Roman" w:cs="Times New Roman"/>
          <w:sz w:val="24"/>
          <w:szCs w:val="24"/>
        </w:rPr>
        <w:t>ë</w:t>
      </w:r>
      <w:r w:rsidR="001D4108" w:rsidRPr="00A4027F">
        <w:rPr>
          <w:rFonts w:ascii="Times New Roman" w:hAnsi="Times New Roman" w:cs="Times New Roman"/>
          <w:sz w:val="24"/>
          <w:szCs w:val="24"/>
        </w:rPr>
        <w:t>ndv</w:t>
      </w:r>
      <w:r w:rsidR="00757E61" w:rsidRPr="00A4027F">
        <w:rPr>
          <w:rFonts w:ascii="Times New Roman" w:hAnsi="Times New Roman" w:cs="Times New Roman"/>
          <w:sz w:val="24"/>
          <w:szCs w:val="24"/>
        </w:rPr>
        <w:t>ë</w:t>
      </w:r>
      <w:r w:rsidR="001D4108" w:rsidRPr="00A4027F">
        <w:rPr>
          <w:rFonts w:ascii="Times New Roman" w:hAnsi="Times New Roman" w:cs="Times New Roman"/>
          <w:sz w:val="24"/>
          <w:szCs w:val="24"/>
        </w:rPr>
        <w:t>shtrimit t</w:t>
      </w:r>
      <w:r w:rsidR="00757E61" w:rsidRPr="00A4027F">
        <w:rPr>
          <w:rFonts w:ascii="Times New Roman" w:hAnsi="Times New Roman" w:cs="Times New Roman"/>
          <w:sz w:val="24"/>
          <w:szCs w:val="24"/>
        </w:rPr>
        <w:t>ë</w:t>
      </w:r>
      <w:r w:rsidR="001D4108" w:rsidRPr="00A4027F">
        <w:rPr>
          <w:rFonts w:ascii="Times New Roman" w:hAnsi="Times New Roman" w:cs="Times New Roman"/>
          <w:sz w:val="24"/>
          <w:szCs w:val="24"/>
        </w:rPr>
        <w:t xml:space="preserve"> vendimit t</w:t>
      </w:r>
      <w:r w:rsidR="00757E61" w:rsidRPr="00A4027F">
        <w:rPr>
          <w:rFonts w:ascii="Times New Roman" w:hAnsi="Times New Roman" w:cs="Times New Roman"/>
          <w:sz w:val="24"/>
          <w:szCs w:val="24"/>
        </w:rPr>
        <w:t>ë</w:t>
      </w:r>
      <w:r w:rsidR="001D4108" w:rsidRPr="00A4027F">
        <w:rPr>
          <w:rFonts w:ascii="Times New Roman" w:hAnsi="Times New Roman" w:cs="Times New Roman"/>
          <w:sz w:val="24"/>
          <w:szCs w:val="24"/>
        </w:rPr>
        <w:t xml:space="preserve"> Gjykat</w:t>
      </w:r>
      <w:r w:rsidR="00757E61" w:rsidRPr="00A4027F">
        <w:rPr>
          <w:rFonts w:ascii="Times New Roman" w:hAnsi="Times New Roman" w:cs="Times New Roman"/>
          <w:sz w:val="24"/>
          <w:szCs w:val="24"/>
        </w:rPr>
        <w:t>ë</w:t>
      </w:r>
      <w:r w:rsidR="001D4108" w:rsidRPr="00A4027F">
        <w:rPr>
          <w:rFonts w:ascii="Times New Roman" w:hAnsi="Times New Roman" w:cs="Times New Roman"/>
          <w:sz w:val="24"/>
          <w:szCs w:val="24"/>
        </w:rPr>
        <w:t>s Kushtetuese nr. 120/2015</w:t>
      </w:r>
      <w:r w:rsidR="00396497" w:rsidRPr="00A4027F">
        <w:rPr>
          <w:rFonts w:ascii="Times New Roman" w:hAnsi="Times New Roman" w:cs="Times New Roman"/>
          <w:sz w:val="24"/>
          <w:szCs w:val="24"/>
        </w:rPr>
        <w:t xml:space="preserve">, </w:t>
      </w:r>
      <w:r w:rsidR="00757E61" w:rsidRPr="00A4027F">
        <w:rPr>
          <w:rFonts w:ascii="Times New Roman" w:hAnsi="Times New Roman" w:cs="Times New Roman"/>
          <w:sz w:val="24"/>
          <w:szCs w:val="24"/>
        </w:rPr>
        <w:t>ë</w:t>
      </w:r>
      <w:r w:rsidR="00396497" w:rsidRPr="00A4027F">
        <w:rPr>
          <w:rFonts w:ascii="Times New Roman" w:hAnsi="Times New Roman" w:cs="Times New Roman"/>
          <w:sz w:val="24"/>
          <w:szCs w:val="24"/>
        </w:rPr>
        <w:t>sht</w:t>
      </w:r>
      <w:r w:rsidR="00757E61" w:rsidRPr="00A4027F">
        <w:rPr>
          <w:rFonts w:ascii="Times New Roman" w:hAnsi="Times New Roman" w:cs="Times New Roman"/>
          <w:sz w:val="24"/>
          <w:szCs w:val="24"/>
        </w:rPr>
        <w:t>ë</w:t>
      </w:r>
      <w:r w:rsidR="00396497" w:rsidRPr="00A4027F">
        <w:rPr>
          <w:rFonts w:ascii="Times New Roman" w:hAnsi="Times New Roman" w:cs="Times New Roman"/>
          <w:sz w:val="24"/>
          <w:szCs w:val="24"/>
        </w:rPr>
        <w:t xml:space="preserve"> plan me aspekt organizativ i </w:t>
      </w:r>
      <w:r w:rsidR="00757E61" w:rsidRPr="00A4027F">
        <w:rPr>
          <w:rFonts w:ascii="Times New Roman" w:hAnsi="Times New Roman" w:cs="Times New Roman"/>
          <w:sz w:val="24"/>
          <w:szCs w:val="24"/>
        </w:rPr>
        <w:t>drejtimit</w:t>
      </w:r>
      <w:r w:rsidR="00396497" w:rsidRPr="00A4027F">
        <w:rPr>
          <w:rFonts w:ascii="Times New Roman" w:hAnsi="Times New Roman" w:cs="Times New Roman"/>
          <w:sz w:val="24"/>
          <w:szCs w:val="24"/>
        </w:rPr>
        <w:t xml:space="preserve"> t</w:t>
      </w:r>
      <w:r w:rsidR="00757E61" w:rsidRPr="00A4027F">
        <w:rPr>
          <w:rFonts w:ascii="Times New Roman" w:hAnsi="Times New Roman" w:cs="Times New Roman"/>
          <w:sz w:val="24"/>
          <w:szCs w:val="24"/>
        </w:rPr>
        <w:t>ë</w:t>
      </w:r>
      <w:r w:rsidR="00396497" w:rsidRPr="00A4027F">
        <w:rPr>
          <w:rFonts w:ascii="Times New Roman" w:hAnsi="Times New Roman" w:cs="Times New Roman"/>
          <w:sz w:val="24"/>
          <w:szCs w:val="24"/>
        </w:rPr>
        <w:t xml:space="preserve"> Forcave t</w:t>
      </w:r>
      <w:r w:rsidR="00757E61" w:rsidRPr="00A4027F">
        <w:rPr>
          <w:rFonts w:ascii="Times New Roman" w:hAnsi="Times New Roman" w:cs="Times New Roman"/>
          <w:sz w:val="24"/>
          <w:szCs w:val="24"/>
        </w:rPr>
        <w:t>ë</w:t>
      </w:r>
      <w:r w:rsidR="00396497" w:rsidRPr="00A4027F">
        <w:rPr>
          <w:rFonts w:ascii="Times New Roman" w:hAnsi="Times New Roman" w:cs="Times New Roman"/>
          <w:sz w:val="24"/>
          <w:szCs w:val="24"/>
        </w:rPr>
        <w:t xml:space="preserve"> Armatosura me karakter strategjik, e p</w:t>
      </w:r>
      <w:r w:rsidR="00757E61" w:rsidRPr="00A4027F">
        <w:rPr>
          <w:rFonts w:ascii="Times New Roman" w:hAnsi="Times New Roman" w:cs="Times New Roman"/>
          <w:sz w:val="24"/>
          <w:szCs w:val="24"/>
        </w:rPr>
        <w:t>ë</w:t>
      </w:r>
      <w:r w:rsidR="00396497" w:rsidRPr="00A4027F">
        <w:rPr>
          <w:rFonts w:ascii="Times New Roman" w:hAnsi="Times New Roman" w:cs="Times New Roman"/>
          <w:sz w:val="24"/>
          <w:szCs w:val="24"/>
        </w:rPr>
        <w:t>r rrjedhoj</w:t>
      </w:r>
      <w:r w:rsidR="00757E61" w:rsidRPr="00A4027F">
        <w:rPr>
          <w:rFonts w:ascii="Times New Roman" w:hAnsi="Times New Roman" w:cs="Times New Roman"/>
          <w:sz w:val="24"/>
          <w:szCs w:val="24"/>
        </w:rPr>
        <w:t>ë</w:t>
      </w:r>
      <w:r w:rsidR="00396497" w:rsidRPr="00A4027F">
        <w:rPr>
          <w:rFonts w:ascii="Times New Roman" w:hAnsi="Times New Roman" w:cs="Times New Roman"/>
          <w:sz w:val="24"/>
          <w:szCs w:val="24"/>
        </w:rPr>
        <w:t xml:space="preserve"> me </w:t>
      </w:r>
      <w:r w:rsidR="00757E61" w:rsidRPr="00A4027F">
        <w:rPr>
          <w:rFonts w:ascii="Times New Roman" w:hAnsi="Times New Roman" w:cs="Times New Roman"/>
          <w:sz w:val="24"/>
          <w:szCs w:val="24"/>
        </w:rPr>
        <w:t>rendësi</w:t>
      </w:r>
      <w:r w:rsidR="00396497" w:rsidRPr="00A4027F">
        <w:rPr>
          <w:rFonts w:ascii="Times New Roman" w:hAnsi="Times New Roman" w:cs="Times New Roman"/>
          <w:sz w:val="24"/>
          <w:szCs w:val="24"/>
        </w:rPr>
        <w:t xml:space="preserve"> t</w:t>
      </w:r>
      <w:r w:rsidR="00757E61" w:rsidRPr="00A4027F">
        <w:rPr>
          <w:rFonts w:ascii="Times New Roman" w:hAnsi="Times New Roman" w:cs="Times New Roman"/>
          <w:sz w:val="24"/>
          <w:szCs w:val="24"/>
        </w:rPr>
        <w:t>ë</w:t>
      </w:r>
      <w:r w:rsidR="00396497" w:rsidRPr="00A4027F">
        <w:rPr>
          <w:rFonts w:ascii="Times New Roman" w:hAnsi="Times New Roman" w:cs="Times New Roman"/>
          <w:sz w:val="24"/>
          <w:szCs w:val="24"/>
        </w:rPr>
        <w:t xml:space="preserve"> veçant</w:t>
      </w:r>
      <w:r w:rsidR="00757E61" w:rsidRPr="00A4027F">
        <w:rPr>
          <w:rFonts w:ascii="Times New Roman" w:hAnsi="Times New Roman" w:cs="Times New Roman"/>
          <w:sz w:val="24"/>
          <w:szCs w:val="24"/>
        </w:rPr>
        <w:t>ë</w:t>
      </w:r>
      <w:r w:rsidR="00396497" w:rsidRPr="00A4027F">
        <w:rPr>
          <w:rFonts w:ascii="Times New Roman" w:hAnsi="Times New Roman" w:cs="Times New Roman"/>
          <w:sz w:val="24"/>
          <w:szCs w:val="24"/>
        </w:rPr>
        <w:t>. Aktualisht kuadri ligjor ekzistues nuk ka nj</w:t>
      </w:r>
      <w:r w:rsidR="00757E61" w:rsidRPr="00A4027F">
        <w:rPr>
          <w:rFonts w:ascii="Times New Roman" w:hAnsi="Times New Roman" w:cs="Times New Roman"/>
          <w:sz w:val="24"/>
          <w:szCs w:val="24"/>
        </w:rPr>
        <w:t>ë</w:t>
      </w:r>
      <w:r w:rsidR="00396497" w:rsidRPr="00A4027F">
        <w:rPr>
          <w:rFonts w:ascii="Times New Roman" w:hAnsi="Times New Roman" w:cs="Times New Roman"/>
          <w:sz w:val="24"/>
          <w:szCs w:val="24"/>
        </w:rPr>
        <w:t xml:space="preserve"> p</w:t>
      </w:r>
      <w:r w:rsidR="00757E61" w:rsidRPr="00A4027F">
        <w:rPr>
          <w:rFonts w:ascii="Times New Roman" w:hAnsi="Times New Roman" w:cs="Times New Roman"/>
          <w:sz w:val="24"/>
          <w:szCs w:val="24"/>
        </w:rPr>
        <w:t>ërkufizim konkret m</w:t>
      </w:r>
      <w:r w:rsidR="00396497" w:rsidRPr="00A4027F">
        <w:rPr>
          <w:rFonts w:ascii="Times New Roman" w:hAnsi="Times New Roman" w:cs="Times New Roman"/>
          <w:sz w:val="24"/>
          <w:szCs w:val="24"/>
        </w:rPr>
        <w:t>bi këtë term.</w:t>
      </w:r>
      <w:r w:rsidR="001D4108" w:rsidRPr="00A4027F">
        <w:rPr>
          <w:rFonts w:ascii="Times New Roman" w:hAnsi="Times New Roman" w:cs="Times New Roman"/>
          <w:sz w:val="24"/>
          <w:szCs w:val="24"/>
        </w:rPr>
        <w:t xml:space="preserve"> </w:t>
      </w:r>
    </w:p>
    <w:p w14:paraId="345260C0" w14:textId="3020E9D5" w:rsidR="00E977BC" w:rsidRPr="00A4027F" w:rsidRDefault="004024BD" w:rsidP="003E1B31">
      <w:pPr>
        <w:jc w:val="both"/>
        <w:rPr>
          <w:rFonts w:ascii="Times New Roman" w:hAnsi="Times New Roman" w:cs="Times New Roman"/>
          <w:sz w:val="24"/>
          <w:szCs w:val="24"/>
        </w:rPr>
      </w:pPr>
      <w:r w:rsidRPr="002A10CE">
        <w:rPr>
          <w:rFonts w:ascii="Times New Roman" w:hAnsi="Times New Roman" w:cs="Times New Roman"/>
          <w:sz w:val="24"/>
          <w:szCs w:val="24"/>
        </w:rPr>
        <w:t>N</w:t>
      </w:r>
      <w:r w:rsidR="009735EA" w:rsidRPr="002A10CE">
        <w:rPr>
          <w:rFonts w:ascii="Times New Roman" w:hAnsi="Times New Roman" w:cs="Times New Roman"/>
          <w:sz w:val="24"/>
          <w:szCs w:val="24"/>
        </w:rPr>
        <w:t>ë</w:t>
      </w:r>
      <w:r w:rsidRPr="002A10CE">
        <w:rPr>
          <w:rFonts w:ascii="Times New Roman" w:hAnsi="Times New Roman" w:cs="Times New Roman"/>
          <w:sz w:val="24"/>
          <w:szCs w:val="24"/>
        </w:rPr>
        <w:t>p</w:t>
      </w:r>
      <w:r w:rsidR="009735EA" w:rsidRPr="002A10CE">
        <w:rPr>
          <w:rFonts w:ascii="Times New Roman" w:hAnsi="Times New Roman" w:cs="Times New Roman"/>
          <w:sz w:val="24"/>
          <w:szCs w:val="24"/>
        </w:rPr>
        <w:t>ë</w:t>
      </w:r>
      <w:r w:rsidRPr="002A10CE">
        <w:rPr>
          <w:rFonts w:ascii="Times New Roman" w:hAnsi="Times New Roman" w:cs="Times New Roman"/>
          <w:sz w:val="24"/>
          <w:szCs w:val="24"/>
        </w:rPr>
        <w:t>rmjet p</w:t>
      </w:r>
      <w:r w:rsidR="009735EA" w:rsidRPr="002A10CE">
        <w:rPr>
          <w:rFonts w:ascii="Times New Roman" w:hAnsi="Times New Roman" w:cs="Times New Roman"/>
          <w:sz w:val="24"/>
          <w:szCs w:val="24"/>
        </w:rPr>
        <w:t>ë</w:t>
      </w:r>
      <w:r w:rsidRPr="002A10CE">
        <w:rPr>
          <w:rFonts w:ascii="Times New Roman" w:hAnsi="Times New Roman" w:cs="Times New Roman"/>
          <w:sz w:val="24"/>
          <w:szCs w:val="24"/>
        </w:rPr>
        <w:t>rkufizimit synohet t</w:t>
      </w:r>
      <w:r w:rsidR="009735EA" w:rsidRPr="002A10CE">
        <w:rPr>
          <w:rFonts w:ascii="Times New Roman" w:hAnsi="Times New Roman" w:cs="Times New Roman"/>
          <w:sz w:val="24"/>
          <w:szCs w:val="24"/>
        </w:rPr>
        <w:t>ë</w:t>
      </w:r>
      <w:r w:rsidRPr="002A10CE">
        <w:rPr>
          <w:rFonts w:ascii="Times New Roman" w:hAnsi="Times New Roman" w:cs="Times New Roman"/>
          <w:sz w:val="24"/>
          <w:szCs w:val="24"/>
        </w:rPr>
        <w:t xml:space="preserve"> </w:t>
      </w:r>
      <w:proofErr w:type="spellStart"/>
      <w:r w:rsidR="00A35F19" w:rsidRPr="002A10CE">
        <w:rPr>
          <w:rFonts w:ascii="Times New Roman" w:hAnsi="Times New Roman" w:cs="Times New Roman"/>
          <w:sz w:val="24"/>
          <w:szCs w:val="24"/>
        </w:rPr>
        <w:t>mirë</w:t>
      </w:r>
      <w:r w:rsidR="00004881" w:rsidRPr="002A10CE">
        <w:rPr>
          <w:rFonts w:ascii="Times New Roman" w:hAnsi="Times New Roman" w:cs="Times New Roman"/>
          <w:sz w:val="24"/>
          <w:szCs w:val="24"/>
        </w:rPr>
        <w:t>përcaktohet</w:t>
      </w:r>
      <w:proofErr w:type="spellEnd"/>
      <w:r w:rsidRPr="002A10CE">
        <w:rPr>
          <w:rFonts w:ascii="Times New Roman" w:hAnsi="Times New Roman" w:cs="Times New Roman"/>
          <w:sz w:val="24"/>
          <w:szCs w:val="24"/>
        </w:rPr>
        <w:t xml:space="preserve"> </w:t>
      </w:r>
      <w:r w:rsidR="00004881" w:rsidRPr="002A10CE">
        <w:rPr>
          <w:rFonts w:ascii="Times New Roman" w:hAnsi="Times New Roman" w:cs="Times New Roman"/>
          <w:sz w:val="24"/>
          <w:szCs w:val="24"/>
        </w:rPr>
        <w:t>çfarë</w:t>
      </w:r>
      <w:r w:rsidRPr="002A10CE">
        <w:rPr>
          <w:rFonts w:ascii="Times New Roman" w:hAnsi="Times New Roman" w:cs="Times New Roman"/>
          <w:sz w:val="24"/>
          <w:szCs w:val="24"/>
        </w:rPr>
        <w:t xml:space="preserve"> </w:t>
      </w:r>
      <w:r w:rsidR="009735EA" w:rsidRPr="002A10CE">
        <w:rPr>
          <w:rFonts w:ascii="Times New Roman" w:hAnsi="Times New Roman" w:cs="Times New Roman"/>
          <w:sz w:val="24"/>
          <w:szCs w:val="24"/>
        </w:rPr>
        <w:t>ë</w:t>
      </w:r>
      <w:r w:rsidRPr="002A10CE">
        <w:rPr>
          <w:rFonts w:ascii="Times New Roman" w:hAnsi="Times New Roman" w:cs="Times New Roman"/>
          <w:sz w:val="24"/>
          <w:szCs w:val="24"/>
        </w:rPr>
        <w:t>sht</w:t>
      </w:r>
      <w:r w:rsidR="009735EA" w:rsidRPr="002A10CE">
        <w:rPr>
          <w:rFonts w:ascii="Times New Roman" w:hAnsi="Times New Roman" w:cs="Times New Roman"/>
          <w:sz w:val="24"/>
          <w:szCs w:val="24"/>
        </w:rPr>
        <w:t>ë</w:t>
      </w:r>
      <w:r w:rsidRPr="002A10CE">
        <w:rPr>
          <w:rFonts w:ascii="Times New Roman" w:hAnsi="Times New Roman" w:cs="Times New Roman"/>
          <w:sz w:val="24"/>
          <w:szCs w:val="24"/>
        </w:rPr>
        <w:t xml:space="preserve"> </w:t>
      </w:r>
      <w:r w:rsidR="00BA41DC" w:rsidRPr="002A10CE">
        <w:rPr>
          <w:rFonts w:ascii="Times New Roman" w:eastAsia="Times New Roman" w:hAnsi="Times New Roman" w:cs="Times New Roman"/>
          <w:sz w:val="24"/>
          <w:szCs w:val="24"/>
        </w:rPr>
        <w:t>P</w:t>
      </w:r>
      <w:r w:rsidR="00BA41DC" w:rsidRPr="002A10CE">
        <w:rPr>
          <w:rFonts w:ascii="Times New Roman" w:hAnsi="Times New Roman" w:cs="Times New Roman"/>
          <w:bCs/>
          <w:sz w:val="24"/>
          <w:szCs w:val="24"/>
        </w:rPr>
        <w:t xml:space="preserve">lani  i Vendosjes </w:t>
      </w:r>
      <w:r w:rsidR="00BA5C7F" w:rsidRPr="002A10CE">
        <w:rPr>
          <w:rFonts w:ascii="Times New Roman" w:hAnsi="Times New Roman" w:cs="Times New Roman"/>
          <w:bCs/>
          <w:sz w:val="24"/>
          <w:szCs w:val="24"/>
        </w:rPr>
        <w:t>i</w:t>
      </w:r>
      <w:r w:rsidR="00396497" w:rsidRPr="002A10CE">
        <w:rPr>
          <w:rFonts w:ascii="Times New Roman" w:hAnsi="Times New Roman" w:cs="Times New Roman"/>
          <w:bCs/>
          <w:sz w:val="24"/>
          <w:szCs w:val="24"/>
        </w:rPr>
        <w:t xml:space="preserve"> Forcave të Armatosura</w:t>
      </w:r>
      <w:r w:rsidR="00E343A2" w:rsidRPr="002A10CE">
        <w:rPr>
          <w:rFonts w:ascii="Times New Roman" w:hAnsi="Times New Roman" w:cs="Times New Roman"/>
          <w:sz w:val="24"/>
          <w:szCs w:val="24"/>
        </w:rPr>
        <w:t xml:space="preserve">, </w:t>
      </w:r>
      <w:r w:rsidR="00004881" w:rsidRPr="002A10CE">
        <w:rPr>
          <w:rFonts w:ascii="Times New Roman" w:hAnsi="Times New Roman" w:cs="Times New Roman"/>
          <w:sz w:val="24"/>
          <w:szCs w:val="24"/>
        </w:rPr>
        <w:t>çfarë</w:t>
      </w:r>
      <w:r w:rsidRPr="002A10CE">
        <w:rPr>
          <w:rFonts w:ascii="Times New Roman" w:hAnsi="Times New Roman" w:cs="Times New Roman"/>
          <w:sz w:val="24"/>
          <w:szCs w:val="24"/>
        </w:rPr>
        <w:t xml:space="preserve"> synohet t</w:t>
      </w:r>
      <w:r w:rsidR="009735EA" w:rsidRPr="002A10CE">
        <w:rPr>
          <w:rFonts w:ascii="Times New Roman" w:hAnsi="Times New Roman" w:cs="Times New Roman"/>
          <w:sz w:val="24"/>
          <w:szCs w:val="24"/>
        </w:rPr>
        <w:t>ë</w:t>
      </w:r>
      <w:r w:rsidRPr="002A10CE">
        <w:rPr>
          <w:rFonts w:ascii="Times New Roman" w:hAnsi="Times New Roman" w:cs="Times New Roman"/>
          <w:sz w:val="24"/>
          <w:szCs w:val="24"/>
        </w:rPr>
        <w:t xml:space="preserve"> p</w:t>
      </w:r>
      <w:r w:rsidR="009735EA" w:rsidRPr="002A10CE">
        <w:rPr>
          <w:rFonts w:ascii="Times New Roman" w:hAnsi="Times New Roman" w:cs="Times New Roman"/>
          <w:sz w:val="24"/>
          <w:szCs w:val="24"/>
        </w:rPr>
        <w:t>ë</w:t>
      </w:r>
      <w:r w:rsidRPr="002A10CE">
        <w:rPr>
          <w:rFonts w:ascii="Times New Roman" w:hAnsi="Times New Roman" w:cs="Times New Roman"/>
          <w:sz w:val="24"/>
          <w:szCs w:val="24"/>
        </w:rPr>
        <w:t>rcaktohen n</w:t>
      </w:r>
      <w:r w:rsidR="009735EA" w:rsidRPr="002A10CE">
        <w:rPr>
          <w:rFonts w:ascii="Times New Roman" w:hAnsi="Times New Roman" w:cs="Times New Roman"/>
          <w:sz w:val="24"/>
          <w:szCs w:val="24"/>
        </w:rPr>
        <w:t>ë</w:t>
      </w:r>
      <w:r w:rsidRPr="002A10CE">
        <w:rPr>
          <w:rFonts w:ascii="Times New Roman" w:hAnsi="Times New Roman" w:cs="Times New Roman"/>
          <w:sz w:val="24"/>
          <w:szCs w:val="24"/>
        </w:rPr>
        <w:t>p</w:t>
      </w:r>
      <w:r w:rsidR="009735EA" w:rsidRPr="002A10CE">
        <w:rPr>
          <w:rFonts w:ascii="Times New Roman" w:hAnsi="Times New Roman" w:cs="Times New Roman"/>
          <w:sz w:val="24"/>
          <w:szCs w:val="24"/>
        </w:rPr>
        <w:t>ë</w:t>
      </w:r>
      <w:r w:rsidRPr="002A10CE">
        <w:rPr>
          <w:rFonts w:ascii="Times New Roman" w:hAnsi="Times New Roman" w:cs="Times New Roman"/>
          <w:sz w:val="24"/>
          <w:szCs w:val="24"/>
        </w:rPr>
        <w:t>rmjet tij dhe q</w:t>
      </w:r>
      <w:r w:rsidR="009735EA" w:rsidRPr="002A10CE">
        <w:rPr>
          <w:rFonts w:ascii="Times New Roman" w:hAnsi="Times New Roman" w:cs="Times New Roman"/>
          <w:sz w:val="24"/>
          <w:szCs w:val="24"/>
        </w:rPr>
        <w:t>ë</w:t>
      </w:r>
      <w:r w:rsidRPr="002A10CE">
        <w:rPr>
          <w:rFonts w:ascii="Times New Roman" w:hAnsi="Times New Roman" w:cs="Times New Roman"/>
          <w:sz w:val="24"/>
          <w:szCs w:val="24"/>
        </w:rPr>
        <w:t>llimi i miratimit t</w:t>
      </w:r>
      <w:r w:rsidR="009735EA" w:rsidRPr="002A10CE">
        <w:rPr>
          <w:rFonts w:ascii="Times New Roman" w:hAnsi="Times New Roman" w:cs="Times New Roman"/>
          <w:sz w:val="24"/>
          <w:szCs w:val="24"/>
        </w:rPr>
        <w:t>ë</w:t>
      </w:r>
      <w:r w:rsidRPr="002A10CE">
        <w:rPr>
          <w:rFonts w:ascii="Times New Roman" w:hAnsi="Times New Roman" w:cs="Times New Roman"/>
          <w:sz w:val="24"/>
          <w:szCs w:val="24"/>
        </w:rPr>
        <w:t xml:space="preserve"> nj</w:t>
      </w:r>
      <w:r w:rsidR="009735EA" w:rsidRPr="002A10CE">
        <w:rPr>
          <w:rFonts w:ascii="Times New Roman" w:hAnsi="Times New Roman" w:cs="Times New Roman"/>
          <w:sz w:val="24"/>
          <w:szCs w:val="24"/>
        </w:rPr>
        <w:t>ë</w:t>
      </w:r>
      <w:r w:rsidRPr="002A10CE">
        <w:rPr>
          <w:rFonts w:ascii="Times New Roman" w:hAnsi="Times New Roman" w:cs="Times New Roman"/>
          <w:sz w:val="24"/>
          <w:szCs w:val="24"/>
        </w:rPr>
        <w:t xml:space="preserve"> plani t</w:t>
      </w:r>
      <w:r w:rsidR="009735EA" w:rsidRPr="002A10CE">
        <w:rPr>
          <w:rFonts w:ascii="Times New Roman" w:hAnsi="Times New Roman" w:cs="Times New Roman"/>
          <w:sz w:val="24"/>
          <w:szCs w:val="24"/>
        </w:rPr>
        <w:t>ë</w:t>
      </w:r>
      <w:r w:rsidRPr="002A10CE">
        <w:rPr>
          <w:rFonts w:ascii="Times New Roman" w:hAnsi="Times New Roman" w:cs="Times New Roman"/>
          <w:sz w:val="24"/>
          <w:szCs w:val="24"/>
        </w:rPr>
        <w:t xml:space="preserve"> till</w:t>
      </w:r>
      <w:r w:rsidR="009735EA" w:rsidRPr="002A10CE">
        <w:rPr>
          <w:rFonts w:ascii="Times New Roman" w:hAnsi="Times New Roman" w:cs="Times New Roman"/>
          <w:sz w:val="24"/>
          <w:szCs w:val="24"/>
        </w:rPr>
        <w:t>ë</w:t>
      </w:r>
      <w:r w:rsidRPr="002A10CE">
        <w:rPr>
          <w:rFonts w:ascii="Times New Roman" w:hAnsi="Times New Roman" w:cs="Times New Roman"/>
          <w:sz w:val="24"/>
          <w:szCs w:val="24"/>
        </w:rPr>
        <w:t xml:space="preserve">. </w:t>
      </w:r>
      <w:r w:rsidR="003B1FD4" w:rsidRPr="002A10CE">
        <w:rPr>
          <w:rFonts w:ascii="Times New Roman" w:hAnsi="Times New Roman" w:cs="Times New Roman"/>
          <w:sz w:val="24"/>
          <w:szCs w:val="24"/>
        </w:rPr>
        <w:t>P</w:t>
      </w:r>
      <w:r w:rsidR="009735EA" w:rsidRPr="002A10CE">
        <w:rPr>
          <w:rFonts w:ascii="Times New Roman" w:hAnsi="Times New Roman" w:cs="Times New Roman"/>
          <w:sz w:val="24"/>
          <w:szCs w:val="24"/>
        </w:rPr>
        <w:t>ë</w:t>
      </w:r>
      <w:r w:rsidR="003B1FD4" w:rsidRPr="002A10CE">
        <w:rPr>
          <w:rFonts w:ascii="Times New Roman" w:hAnsi="Times New Roman" w:cs="Times New Roman"/>
          <w:sz w:val="24"/>
          <w:szCs w:val="24"/>
        </w:rPr>
        <w:t xml:space="preserve">rkufizimi </w:t>
      </w:r>
      <w:r w:rsidR="009735EA" w:rsidRPr="002A10CE">
        <w:rPr>
          <w:rFonts w:ascii="Times New Roman" w:hAnsi="Times New Roman" w:cs="Times New Roman"/>
          <w:sz w:val="24"/>
          <w:szCs w:val="24"/>
        </w:rPr>
        <w:t>ë</w:t>
      </w:r>
      <w:r w:rsidR="003B1FD4" w:rsidRPr="002A10CE">
        <w:rPr>
          <w:rFonts w:ascii="Times New Roman" w:hAnsi="Times New Roman" w:cs="Times New Roman"/>
          <w:sz w:val="24"/>
          <w:szCs w:val="24"/>
        </w:rPr>
        <w:t>sht</w:t>
      </w:r>
      <w:r w:rsidR="009735EA" w:rsidRPr="002A10CE">
        <w:rPr>
          <w:rFonts w:ascii="Times New Roman" w:hAnsi="Times New Roman" w:cs="Times New Roman"/>
          <w:sz w:val="24"/>
          <w:szCs w:val="24"/>
        </w:rPr>
        <w:t>ë</w:t>
      </w:r>
      <w:r w:rsidR="003B1FD4" w:rsidRPr="002A10CE">
        <w:rPr>
          <w:rFonts w:ascii="Times New Roman" w:hAnsi="Times New Roman" w:cs="Times New Roman"/>
          <w:sz w:val="24"/>
          <w:szCs w:val="24"/>
        </w:rPr>
        <w:t xml:space="preserve"> </w:t>
      </w:r>
      <w:r w:rsidR="003B1FD4" w:rsidRPr="00A4027F">
        <w:rPr>
          <w:rFonts w:ascii="Times New Roman" w:hAnsi="Times New Roman" w:cs="Times New Roman"/>
          <w:sz w:val="24"/>
          <w:szCs w:val="24"/>
        </w:rPr>
        <w:t>hartuar duke marr</w:t>
      </w:r>
      <w:r w:rsidR="009735EA" w:rsidRPr="00A4027F">
        <w:rPr>
          <w:rFonts w:ascii="Times New Roman" w:hAnsi="Times New Roman" w:cs="Times New Roman"/>
          <w:sz w:val="24"/>
          <w:szCs w:val="24"/>
        </w:rPr>
        <w:t>ë</w:t>
      </w:r>
      <w:r w:rsidR="003B1FD4" w:rsidRPr="00A4027F">
        <w:rPr>
          <w:rFonts w:ascii="Times New Roman" w:hAnsi="Times New Roman" w:cs="Times New Roman"/>
          <w:sz w:val="24"/>
          <w:szCs w:val="24"/>
        </w:rPr>
        <w:t xml:space="preserve"> n</w:t>
      </w:r>
      <w:r w:rsidR="009735EA" w:rsidRPr="00A4027F">
        <w:rPr>
          <w:rFonts w:ascii="Times New Roman" w:hAnsi="Times New Roman" w:cs="Times New Roman"/>
          <w:sz w:val="24"/>
          <w:szCs w:val="24"/>
        </w:rPr>
        <w:t>ë</w:t>
      </w:r>
      <w:r w:rsidR="003B1FD4" w:rsidRPr="00A4027F">
        <w:rPr>
          <w:rFonts w:ascii="Times New Roman" w:hAnsi="Times New Roman" w:cs="Times New Roman"/>
          <w:sz w:val="24"/>
          <w:szCs w:val="24"/>
        </w:rPr>
        <w:t xml:space="preserve"> </w:t>
      </w:r>
      <w:r w:rsidR="00004881" w:rsidRPr="00A4027F">
        <w:rPr>
          <w:rFonts w:ascii="Times New Roman" w:hAnsi="Times New Roman" w:cs="Times New Roman"/>
          <w:sz w:val="24"/>
          <w:szCs w:val="24"/>
        </w:rPr>
        <w:t>konsideratë</w:t>
      </w:r>
      <w:r w:rsidR="003B1FD4" w:rsidRPr="00A4027F">
        <w:rPr>
          <w:rFonts w:ascii="Times New Roman" w:hAnsi="Times New Roman" w:cs="Times New Roman"/>
          <w:sz w:val="24"/>
          <w:szCs w:val="24"/>
        </w:rPr>
        <w:t xml:space="preserve"> sakt</w:t>
      </w:r>
      <w:r w:rsidR="009735EA" w:rsidRPr="00A4027F">
        <w:rPr>
          <w:rFonts w:ascii="Times New Roman" w:hAnsi="Times New Roman" w:cs="Times New Roman"/>
          <w:sz w:val="24"/>
          <w:szCs w:val="24"/>
        </w:rPr>
        <w:t>ë</w:t>
      </w:r>
      <w:r w:rsidR="003B1FD4" w:rsidRPr="00A4027F">
        <w:rPr>
          <w:rFonts w:ascii="Times New Roman" w:hAnsi="Times New Roman" w:cs="Times New Roman"/>
          <w:sz w:val="24"/>
          <w:szCs w:val="24"/>
        </w:rPr>
        <w:t>simin e t</w:t>
      </w:r>
      <w:r w:rsidR="009735EA" w:rsidRPr="00A4027F">
        <w:rPr>
          <w:rFonts w:ascii="Times New Roman" w:hAnsi="Times New Roman" w:cs="Times New Roman"/>
          <w:sz w:val="24"/>
          <w:szCs w:val="24"/>
        </w:rPr>
        <w:t>ë</w:t>
      </w:r>
      <w:r w:rsidR="003B1FD4" w:rsidRPr="00A4027F">
        <w:rPr>
          <w:rFonts w:ascii="Times New Roman" w:hAnsi="Times New Roman" w:cs="Times New Roman"/>
          <w:sz w:val="24"/>
          <w:szCs w:val="24"/>
        </w:rPr>
        <w:t xml:space="preserve"> gjitha k</w:t>
      </w:r>
      <w:r w:rsidR="009735EA" w:rsidRPr="00A4027F">
        <w:rPr>
          <w:rFonts w:ascii="Times New Roman" w:hAnsi="Times New Roman" w:cs="Times New Roman"/>
          <w:sz w:val="24"/>
          <w:szCs w:val="24"/>
        </w:rPr>
        <w:t>ë</w:t>
      </w:r>
      <w:r w:rsidR="003B1FD4" w:rsidRPr="00A4027F">
        <w:rPr>
          <w:rFonts w:ascii="Times New Roman" w:hAnsi="Times New Roman" w:cs="Times New Roman"/>
          <w:sz w:val="24"/>
          <w:szCs w:val="24"/>
        </w:rPr>
        <w:t>tyre element</w:t>
      </w:r>
      <w:r w:rsidR="00020CE2" w:rsidRPr="00A4027F">
        <w:rPr>
          <w:rFonts w:ascii="Times New Roman" w:hAnsi="Times New Roman" w:cs="Times New Roman"/>
          <w:sz w:val="24"/>
          <w:szCs w:val="24"/>
        </w:rPr>
        <w:t>e</w:t>
      </w:r>
      <w:r w:rsidR="003B1FD4" w:rsidRPr="00A4027F">
        <w:rPr>
          <w:rFonts w:ascii="Times New Roman" w:hAnsi="Times New Roman" w:cs="Times New Roman"/>
          <w:sz w:val="24"/>
          <w:szCs w:val="24"/>
        </w:rPr>
        <w:t>ve.</w:t>
      </w:r>
    </w:p>
    <w:p w14:paraId="57568163" w14:textId="4600ED2E" w:rsidR="003E1B31" w:rsidRPr="00A4027F" w:rsidRDefault="003E1B31" w:rsidP="003E1B31">
      <w:pPr>
        <w:jc w:val="both"/>
        <w:rPr>
          <w:rFonts w:ascii="Times New Roman" w:hAnsi="Times New Roman" w:cs="Times New Roman"/>
          <w:sz w:val="24"/>
          <w:szCs w:val="24"/>
        </w:rPr>
      </w:pPr>
      <w:r w:rsidRPr="00A4027F">
        <w:rPr>
          <w:rFonts w:ascii="Times New Roman" w:hAnsi="Times New Roman" w:cs="Times New Roman"/>
          <w:sz w:val="24"/>
          <w:szCs w:val="24"/>
        </w:rPr>
        <w:t>P</w:t>
      </w:r>
      <w:r w:rsidR="009F20D6" w:rsidRPr="00A4027F">
        <w:rPr>
          <w:rFonts w:ascii="Times New Roman" w:hAnsi="Times New Roman" w:cs="Times New Roman"/>
          <w:sz w:val="24"/>
          <w:szCs w:val="24"/>
        </w:rPr>
        <w:t>ë</w:t>
      </w:r>
      <w:r w:rsidRPr="00A4027F">
        <w:rPr>
          <w:rFonts w:ascii="Times New Roman" w:hAnsi="Times New Roman" w:cs="Times New Roman"/>
          <w:sz w:val="24"/>
          <w:szCs w:val="24"/>
        </w:rPr>
        <w:t>r k</w:t>
      </w:r>
      <w:r w:rsidR="009F20D6" w:rsidRPr="00A4027F">
        <w:rPr>
          <w:rFonts w:ascii="Times New Roman" w:hAnsi="Times New Roman" w:cs="Times New Roman"/>
          <w:sz w:val="24"/>
          <w:szCs w:val="24"/>
        </w:rPr>
        <w:t>ë</w:t>
      </w:r>
      <w:r w:rsidRPr="00A4027F">
        <w:rPr>
          <w:rFonts w:ascii="Times New Roman" w:hAnsi="Times New Roman" w:cs="Times New Roman"/>
          <w:sz w:val="24"/>
          <w:szCs w:val="24"/>
        </w:rPr>
        <w:t>t</w:t>
      </w:r>
      <w:r w:rsidR="009F20D6" w:rsidRPr="00A4027F">
        <w:rPr>
          <w:rFonts w:ascii="Times New Roman" w:hAnsi="Times New Roman" w:cs="Times New Roman"/>
          <w:sz w:val="24"/>
          <w:szCs w:val="24"/>
        </w:rPr>
        <w:t>ë</w:t>
      </w:r>
      <w:r w:rsidRPr="00A4027F">
        <w:rPr>
          <w:rFonts w:ascii="Times New Roman" w:hAnsi="Times New Roman" w:cs="Times New Roman"/>
          <w:sz w:val="24"/>
          <w:szCs w:val="24"/>
        </w:rPr>
        <w:t xml:space="preserve"> vler</w:t>
      </w:r>
      <w:r w:rsidR="009F20D6" w:rsidRPr="00A4027F">
        <w:rPr>
          <w:rFonts w:ascii="Times New Roman" w:hAnsi="Times New Roman" w:cs="Times New Roman"/>
          <w:sz w:val="24"/>
          <w:szCs w:val="24"/>
        </w:rPr>
        <w:t>ë</w:t>
      </w:r>
      <w:r w:rsidRPr="00A4027F">
        <w:rPr>
          <w:rFonts w:ascii="Times New Roman" w:hAnsi="Times New Roman" w:cs="Times New Roman"/>
          <w:sz w:val="24"/>
          <w:szCs w:val="24"/>
        </w:rPr>
        <w:t>sohet e domosdoshme p</w:t>
      </w:r>
      <w:r w:rsidR="009F20D6" w:rsidRPr="00A4027F">
        <w:rPr>
          <w:rFonts w:ascii="Times New Roman" w:hAnsi="Times New Roman" w:cs="Times New Roman"/>
          <w:sz w:val="24"/>
          <w:szCs w:val="24"/>
        </w:rPr>
        <w:t>ë</w:t>
      </w:r>
      <w:r w:rsidRPr="00A4027F">
        <w:rPr>
          <w:rFonts w:ascii="Times New Roman" w:hAnsi="Times New Roman" w:cs="Times New Roman"/>
          <w:sz w:val="24"/>
          <w:szCs w:val="24"/>
        </w:rPr>
        <w:t>rfshirja e k</w:t>
      </w:r>
      <w:r w:rsidR="009F20D6" w:rsidRPr="00A4027F">
        <w:rPr>
          <w:rFonts w:ascii="Times New Roman" w:hAnsi="Times New Roman" w:cs="Times New Roman"/>
          <w:sz w:val="24"/>
          <w:szCs w:val="24"/>
        </w:rPr>
        <w:t>ë</w:t>
      </w:r>
      <w:r w:rsidRPr="00A4027F">
        <w:rPr>
          <w:rFonts w:ascii="Times New Roman" w:hAnsi="Times New Roman" w:cs="Times New Roman"/>
          <w:sz w:val="24"/>
          <w:szCs w:val="24"/>
        </w:rPr>
        <w:t>tij p</w:t>
      </w:r>
      <w:r w:rsidR="009F20D6" w:rsidRPr="00A4027F">
        <w:rPr>
          <w:rFonts w:ascii="Times New Roman" w:hAnsi="Times New Roman" w:cs="Times New Roman"/>
          <w:sz w:val="24"/>
          <w:szCs w:val="24"/>
        </w:rPr>
        <w:t>ë</w:t>
      </w:r>
      <w:r w:rsidRPr="00A4027F">
        <w:rPr>
          <w:rFonts w:ascii="Times New Roman" w:hAnsi="Times New Roman" w:cs="Times New Roman"/>
          <w:sz w:val="24"/>
          <w:szCs w:val="24"/>
        </w:rPr>
        <w:t>rkufizimi n</w:t>
      </w:r>
      <w:r w:rsidR="009F20D6" w:rsidRPr="00A4027F">
        <w:rPr>
          <w:rFonts w:ascii="Times New Roman" w:hAnsi="Times New Roman" w:cs="Times New Roman"/>
          <w:sz w:val="24"/>
          <w:szCs w:val="24"/>
        </w:rPr>
        <w:t>ë</w:t>
      </w:r>
      <w:r w:rsidR="00EC7695" w:rsidRPr="00A4027F">
        <w:rPr>
          <w:rFonts w:ascii="Times New Roman" w:hAnsi="Times New Roman" w:cs="Times New Roman"/>
          <w:sz w:val="24"/>
          <w:szCs w:val="24"/>
        </w:rPr>
        <w:t xml:space="preserve"> nenin 6</w:t>
      </w:r>
      <w:r w:rsidRPr="00A4027F">
        <w:rPr>
          <w:rFonts w:ascii="Times New Roman" w:hAnsi="Times New Roman" w:cs="Times New Roman"/>
          <w:sz w:val="24"/>
          <w:szCs w:val="24"/>
        </w:rPr>
        <w:t xml:space="preserve"> t</w:t>
      </w:r>
      <w:r w:rsidR="009F20D6" w:rsidRPr="00A4027F">
        <w:rPr>
          <w:rFonts w:ascii="Times New Roman" w:hAnsi="Times New Roman" w:cs="Times New Roman"/>
          <w:sz w:val="24"/>
          <w:szCs w:val="24"/>
        </w:rPr>
        <w:t>ë</w:t>
      </w:r>
      <w:r w:rsidRPr="00A4027F">
        <w:rPr>
          <w:rFonts w:ascii="Times New Roman" w:hAnsi="Times New Roman" w:cs="Times New Roman"/>
          <w:sz w:val="24"/>
          <w:szCs w:val="24"/>
        </w:rPr>
        <w:t xml:space="preserve"> ligjit </w:t>
      </w:r>
      <w:r w:rsidR="00E977BC" w:rsidRPr="00A4027F">
        <w:rPr>
          <w:rFonts w:ascii="Times New Roman" w:hAnsi="Times New Roman" w:cs="Times New Roman"/>
          <w:sz w:val="24"/>
          <w:szCs w:val="24"/>
        </w:rPr>
        <w:t>aktual.</w:t>
      </w:r>
    </w:p>
    <w:p w14:paraId="55C59D0D" w14:textId="61B1CB1C" w:rsidR="00396497" w:rsidRPr="00A4027F" w:rsidRDefault="00A35F19" w:rsidP="00396497">
      <w:pPr>
        <w:widowControl w:val="0"/>
        <w:tabs>
          <w:tab w:val="left" w:pos="3707"/>
          <w:tab w:val="left" w:pos="6938"/>
        </w:tabs>
        <w:autoSpaceDE w:val="0"/>
        <w:autoSpaceDN w:val="0"/>
        <w:adjustRightInd w:val="0"/>
        <w:ind w:right="194"/>
        <w:jc w:val="both"/>
        <w:rPr>
          <w:rFonts w:ascii="Times New Roman" w:eastAsiaTheme="minorHAnsi" w:hAnsi="Times New Roman" w:cs="Times New Roman"/>
          <w:sz w:val="24"/>
          <w:szCs w:val="24"/>
        </w:rPr>
      </w:pPr>
      <w:r w:rsidRPr="00A4027F">
        <w:rPr>
          <w:rFonts w:ascii="Times New Roman" w:eastAsiaTheme="minorHAnsi" w:hAnsi="Times New Roman" w:cs="Times New Roman"/>
          <w:sz w:val="24"/>
          <w:szCs w:val="24"/>
        </w:rPr>
        <w:t>Pika</w:t>
      </w:r>
      <w:r w:rsidR="00396497" w:rsidRPr="00A4027F">
        <w:rPr>
          <w:rFonts w:ascii="Times New Roman" w:eastAsiaTheme="minorHAnsi" w:hAnsi="Times New Roman" w:cs="Times New Roman"/>
          <w:sz w:val="24"/>
          <w:szCs w:val="24"/>
        </w:rPr>
        <w:t xml:space="preserve"> “12/2</w:t>
      </w:r>
      <w:r w:rsidRPr="00A4027F">
        <w:rPr>
          <w:rFonts w:ascii="Times New Roman" w:eastAsiaTheme="minorHAnsi" w:hAnsi="Times New Roman" w:cs="Times New Roman"/>
          <w:sz w:val="24"/>
          <w:szCs w:val="24"/>
        </w:rPr>
        <w:t>,</w:t>
      </w:r>
      <w:r w:rsidR="00396497" w:rsidRPr="00A4027F">
        <w:rPr>
          <w:rFonts w:ascii="Times New Roman" w:eastAsiaTheme="minorHAnsi" w:hAnsi="Times New Roman" w:cs="Times New Roman"/>
          <w:sz w:val="24"/>
          <w:szCs w:val="24"/>
        </w:rPr>
        <w:t xml:space="preserve"> me këtë përmbajtje: “Pronat jashtë </w:t>
      </w:r>
      <w:r w:rsidR="00927F0B" w:rsidRPr="00A4027F">
        <w:rPr>
          <w:rFonts w:ascii="Times New Roman" w:eastAsia="Times New Roman" w:hAnsi="Times New Roman" w:cs="Times New Roman"/>
          <w:sz w:val="24"/>
          <w:szCs w:val="24"/>
        </w:rPr>
        <w:t>P</w:t>
      </w:r>
      <w:r w:rsidR="00927F0B" w:rsidRPr="00A4027F">
        <w:rPr>
          <w:rFonts w:ascii="Times New Roman" w:hAnsi="Times New Roman" w:cs="Times New Roman"/>
          <w:bCs/>
          <w:sz w:val="24"/>
          <w:szCs w:val="24"/>
        </w:rPr>
        <w:t xml:space="preserve">lanit </w:t>
      </w:r>
      <w:r w:rsidR="00343EB4">
        <w:rPr>
          <w:rFonts w:ascii="Times New Roman" w:hAnsi="Times New Roman" w:cs="Times New Roman"/>
          <w:bCs/>
          <w:sz w:val="24"/>
          <w:szCs w:val="24"/>
        </w:rPr>
        <w:t xml:space="preserve">të </w:t>
      </w:r>
      <w:r w:rsidR="00927F0B" w:rsidRPr="00A4027F">
        <w:rPr>
          <w:rFonts w:ascii="Times New Roman" w:hAnsi="Times New Roman" w:cs="Times New Roman"/>
          <w:bCs/>
          <w:sz w:val="24"/>
          <w:szCs w:val="24"/>
        </w:rPr>
        <w:t>Vendosjes</w:t>
      </w:r>
      <w:r w:rsidR="002A10CE">
        <w:rPr>
          <w:rFonts w:ascii="Times New Roman" w:eastAsiaTheme="minorHAnsi" w:hAnsi="Times New Roman" w:cs="Times New Roman"/>
          <w:sz w:val="24"/>
          <w:szCs w:val="24"/>
        </w:rPr>
        <w:t xml:space="preserve"> s</w:t>
      </w:r>
      <w:r w:rsidR="00396497" w:rsidRPr="00A4027F">
        <w:rPr>
          <w:rFonts w:ascii="Times New Roman" w:eastAsiaTheme="minorHAnsi" w:hAnsi="Times New Roman" w:cs="Times New Roman"/>
          <w:sz w:val="24"/>
          <w:szCs w:val="24"/>
        </w:rPr>
        <w:t>ë Forcave të Armatosura</w:t>
      </w:r>
      <w:r w:rsidR="00343EB4">
        <w:rPr>
          <w:rFonts w:ascii="Times New Roman" w:eastAsiaTheme="minorHAnsi" w:hAnsi="Times New Roman" w:cs="Times New Roman"/>
          <w:sz w:val="24"/>
          <w:szCs w:val="24"/>
        </w:rPr>
        <w:t>”</w:t>
      </w:r>
      <w:r w:rsidR="00396497" w:rsidRPr="00A4027F">
        <w:rPr>
          <w:rFonts w:ascii="Times New Roman" w:eastAsiaTheme="minorHAnsi" w:hAnsi="Times New Roman" w:cs="Times New Roman"/>
          <w:sz w:val="24"/>
          <w:szCs w:val="24"/>
        </w:rPr>
        <w:t xml:space="preserve"> janë ato pasuri të paluajtshme shtetërore, që janë në përgjegjësi administrimi të Ministrisë së Mbrojtjes ose të një personi tjetër juridik, të krijuar sipas </w:t>
      </w:r>
      <w:r w:rsidR="00396497" w:rsidRPr="002A10CE">
        <w:rPr>
          <w:rFonts w:ascii="Times New Roman" w:eastAsiaTheme="minorHAnsi" w:hAnsi="Times New Roman" w:cs="Times New Roman"/>
          <w:sz w:val="24"/>
          <w:szCs w:val="24"/>
        </w:rPr>
        <w:t xml:space="preserve">formave të parashikuara nga ligji, pranë Ministrisë së Mbrojtjes dhe që nuk janë pjesë e </w:t>
      </w:r>
      <w:r w:rsidR="00343EB4" w:rsidRPr="002A10CE">
        <w:rPr>
          <w:rFonts w:ascii="Times New Roman" w:hAnsi="Times New Roman" w:cs="Times New Roman"/>
          <w:sz w:val="24"/>
          <w:szCs w:val="24"/>
        </w:rPr>
        <w:t xml:space="preserve">Planit të Vendosjes </w:t>
      </w:r>
      <w:r w:rsidR="00A428F8" w:rsidRPr="002A10CE">
        <w:rPr>
          <w:rFonts w:ascii="Times New Roman" w:hAnsi="Times New Roman" w:cs="Times New Roman"/>
          <w:sz w:val="24"/>
          <w:szCs w:val="24"/>
        </w:rPr>
        <w:t>s</w:t>
      </w:r>
      <w:r w:rsidR="00343EB4" w:rsidRPr="002A10CE">
        <w:rPr>
          <w:rFonts w:ascii="Times New Roman" w:hAnsi="Times New Roman" w:cs="Times New Roman"/>
          <w:sz w:val="24"/>
          <w:szCs w:val="24"/>
        </w:rPr>
        <w:t>ë Forcave të Armatosura.</w:t>
      </w:r>
    </w:p>
    <w:p w14:paraId="03379757" w14:textId="76779C72" w:rsidR="00396497" w:rsidRPr="00A4027F" w:rsidRDefault="00396497" w:rsidP="00396497">
      <w:pPr>
        <w:widowControl w:val="0"/>
        <w:tabs>
          <w:tab w:val="left" w:pos="3707"/>
          <w:tab w:val="left" w:pos="6938"/>
        </w:tabs>
        <w:autoSpaceDE w:val="0"/>
        <w:autoSpaceDN w:val="0"/>
        <w:adjustRightInd w:val="0"/>
        <w:ind w:right="194"/>
        <w:jc w:val="both"/>
        <w:rPr>
          <w:rFonts w:ascii="Times New Roman" w:eastAsiaTheme="minorHAnsi" w:hAnsi="Times New Roman" w:cs="Times New Roman"/>
          <w:sz w:val="24"/>
          <w:szCs w:val="24"/>
        </w:rPr>
      </w:pPr>
      <w:r w:rsidRPr="00A4027F">
        <w:rPr>
          <w:rFonts w:ascii="Times New Roman" w:eastAsiaTheme="minorHAnsi" w:hAnsi="Times New Roman" w:cs="Times New Roman"/>
          <w:sz w:val="24"/>
          <w:szCs w:val="24"/>
        </w:rPr>
        <w:t>Për këtë vlerësohet  e domosdoshme përfshirja e këtij përkufizimi në nenin 6 të ligjit aktual.</w:t>
      </w:r>
    </w:p>
    <w:p w14:paraId="2CAE926D" w14:textId="692E541A" w:rsidR="006B0A36" w:rsidRPr="00A4027F" w:rsidRDefault="003E1B31" w:rsidP="00FA60BE">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bCs/>
          <w:sz w:val="24"/>
          <w:szCs w:val="24"/>
        </w:rPr>
      </w:pPr>
      <w:r w:rsidRPr="00A4027F">
        <w:rPr>
          <w:rFonts w:ascii="Times New Roman" w:hAnsi="Times New Roman" w:cs="Times New Roman"/>
          <w:bCs/>
          <w:sz w:val="24"/>
          <w:szCs w:val="24"/>
        </w:rPr>
        <w:t xml:space="preserve">Neni </w:t>
      </w:r>
      <w:r w:rsidR="0046512C" w:rsidRPr="00A4027F">
        <w:rPr>
          <w:rFonts w:ascii="Times New Roman" w:hAnsi="Times New Roman" w:cs="Times New Roman"/>
          <w:b/>
          <w:bCs/>
          <w:sz w:val="24"/>
          <w:szCs w:val="24"/>
        </w:rPr>
        <w:t>2</w:t>
      </w:r>
      <w:r w:rsidR="00E977BC" w:rsidRPr="00A4027F">
        <w:rPr>
          <w:rFonts w:ascii="Times New Roman" w:hAnsi="Times New Roman" w:cs="Times New Roman"/>
          <w:bCs/>
          <w:sz w:val="24"/>
          <w:szCs w:val="24"/>
        </w:rPr>
        <w:t xml:space="preserve"> n</w:t>
      </w:r>
      <w:r w:rsidR="009F20D6" w:rsidRPr="00A4027F">
        <w:rPr>
          <w:rFonts w:ascii="Times New Roman" w:hAnsi="Times New Roman" w:cs="Times New Roman"/>
          <w:bCs/>
          <w:sz w:val="24"/>
          <w:szCs w:val="24"/>
        </w:rPr>
        <w:t>ë</w:t>
      </w:r>
      <w:r w:rsidR="00E977BC" w:rsidRPr="00A4027F">
        <w:rPr>
          <w:rFonts w:ascii="Times New Roman" w:hAnsi="Times New Roman" w:cs="Times New Roman"/>
          <w:bCs/>
          <w:sz w:val="24"/>
          <w:szCs w:val="24"/>
        </w:rPr>
        <w:t xml:space="preserve"> k</w:t>
      </w:r>
      <w:r w:rsidR="009F20D6" w:rsidRPr="00A4027F">
        <w:rPr>
          <w:rFonts w:ascii="Times New Roman" w:hAnsi="Times New Roman" w:cs="Times New Roman"/>
          <w:bCs/>
          <w:sz w:val="24"/>
          <w:szCs w:val="24"/>
        </w:rPr>
        <w:t>ë</w:t>
      </w:r>
      <w:r w:rsidR="00E977BC" w:rsidRPr="00A4027F">
        <w:rPr>
          <w:rFonts w:ascii="Times New Roman" w:hAnsi="Times New Roman" w:cs="Times New Roman"/>
          <w:bCs/>
          <w:sz w:val="24"/>
          <w:szCs w:val="24"/>
        </w:rPr>
        <w:t>t</w:t>
      </w:r>
      <w:r w:rsidR="009F20D6" w:rsidRPr="00A4027F">
        <w:rPr>
          <w:rFonts w:ascii="Times New Roman" w:hAnsi="Times New Roman" w:cs="Times New Roman"/>
          <w:bCs/>
          <w:sz w:val="24"/>
          <w:szCs w:val="24"/>
        </w:rPr>
        <w:t>ë</w:t>
      </w:r>
      <w:r w:rsidR="00E977BC" w:rsidRPr="00A4027F">
        <w:rPr>
          <w:rFonts w:ascii="Times New Roman" w:hAnsi="Times New Roman" w:cs="Times New Roman"/>
          <w:bCs/>
          <w:sz w:val="24"/>
          <w:szCs w:val="24"/>
        </w:rPr>
        <w:t xml:space="preserve"> nen</w:t>
      </w:r>
      <w:r w:rsidR="006B0A36" w:rsidRPr="00A4027F">
        <w:rPr>
          <w:rFonts w:ascii="Times New Roman" w:hAnsi="Times New Roman" w:cs="Times New Roman"/>
          <w:bCs/>
          <w:sz w:val="24"/>
          <w:szCs w:val="24"/>
        </w:rPr>
        <w:t xml:space="preserve"> jan</w:t>
      </w:r>
      <w:r w:rsidR="009F20D6" w:rsidRPr="00A4027F">
        <w:rPr>
          <w:rFonts w:ascii="Times New Roman" w:hAnsi="Times New Roman" w:cs="Times New Roman"/>
          <w:bCs/>
          <w:sz w:val="24"/>
          <w:szCs w:val="24"/>
        </w:rPr>
        <w:t>ë</w:t>
      </w:r>
      <w:r w:rsidR="006B0A36" w:rsidRPr="00A4027F">
        <w:rPr>
          <w:rFonts w:ascii="Times New Roman" w:hAnsi="Times New Roman" w:cs="Times New Roman"/>
          <w:bCs/>
          <w:sz w:val="24"/>
          <w:szCs w:val="24"/>
        </w:rPr>
        <w:t xml:space="preserve"> parashikuar dy ndryshime.</w:t>
      </w:r>
    </w:p>
    <w:p w14:paraId="403422CF" w14:textId="18CF2995" w:rsidR="00E977BC" w:rsidRPr="00A4027F" w:rsidRDefault="006B0A36" w:rsidP="008F3334">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b/>
          <w:bCs/>
          <w:sz w:val="24"/>
          <w:szCs w:val="24"/>
        </w:rPr>
      </w:pPr>
      <w:r w:rsidRPr="00A4027F">
        <w:rPr>
          <w:rFonts w:ascii="Times New Roman" w:hAnsi="Times New Roman" w:cs="Times New Roman"/>
          <w:bCs/>
          <w:sz w:val="24"/>
          <w:szCs w:val="24"/>
        </w:rPr>
        <w:t>Pika e par</w:t>
      </w:r>
      <w:r w:rsidR="009F20D6" w:rsidRPr="00A4027F">
        <w:rPr>
          <w:rFonts w:ascii="Times New Roman" w:hAnsi="Times New Roman" w:cs="Times New Roman"/>
          <w:bCs/>
          <w:sz w:val="24"/>
          <w:szCs w:val="24"/>
        </w:rPr>
        <w:t>ë</w:t>
      </w:r>
      <w:r w:rsidRPr="00A4027F">
        <w:rPr>
          <w:rFonts w:ascii="Times New Roman" w:hAnsi="Times New Roman" w:cs="Times New Roman"/>
          <w:b/>
          <w:bCs/>
          <w:sz w:val="24"/>
          <w:szCs w:val="24"/>
        </w:rPr>
        <w:t xml:space="preserve"> </w:t>
      </w:r>
      <w:r w:rsidRPr="00A4027F">
        <w:rPr>
          <w:rFonts w:ascii="Times New Roman" w:hAnsi="Times New Roman" w:cs="Times New Roman"/>
          <w:bCs/>
          <w:sz w:val="24"/>
          <w:szCs w:val="24"/>
        </w:rPr>
        <w:t>parashikon</w:t>
      </w:r>
      <w:r w:rsidR="008F3334" w:rsidRPr="00A4027F">
        <w:rPr>
          <w:rFonts w:ascii="Times New Roman" w:hAnsi="Times New Roman" w:cs="Times New Roman"/>
          <w:bCs/>
          <w:sz w:val="24"/>
          <w:szCs w:val="24"/>
        </w:rPr>
        <w:t xml:space="preserve"> që në titullin e Kreut II “Hierarkia e </w:t>
      </w:r>
      <w:r w:rsidR="00EC7695" w:rsidRPr="00A4027F">
        <w:rPr>
          <w:rFonts w:ascii="Times New Roman" w:hAnsi="Times New Roman" w:cs="Times New Roman"/>
          <w:bCs/>
          <w:sz w:val="24"/>
          <w:szCs w:val="24"/>
        </w:rPr>
        <w:t>p</w:t>
      </w:r>
      <w:r w:rsidR="008F3334" w:rsidRPr="00A4027F">
        <w:rPr>
          <w:rFonts w:ascii="Times New Roman" w:hAnsi="Times New Roman" w:cs="Times New Roman"/>
          <w:bCs/>
          <w:sz w:val="24"/>
          <w:szCs w:val="24"/>
        </w:rPr>
        <w:t xml:space="preserve">ushteteve dhe </w:t>
      </w:r>
      <w:r w:rsidR="00EC7695" w:rsidRPr="00A4027F">
        <w:rPr>
          <w:rFonts w:ascii="Times New Roman" w:hAnsi="Times New Roman" w:cs="Times New Roman"/>
          <w:bCs/>
          <w:sz w:val="24"/>
          <w:szCs w:val="24"/>
        </w:rPr>
        <w:t>a</w:t>
      </w:r>
      <w:r w:rsidR="008F3334" w:rsidRPr="00A4027F">
        <w:rPr>
          <w:rFonts w:ascii="Times New Roman" w:hAnsi="Times New Roman" w:cs="Times New Roman"/>
          <w:bCs/>
          <w:sz w:val="24"/>
          <w:szCs w:val="24"/>
        </w:rPr>
        <w:t>utoriteteve të drejtimit e të komandimit strategjik në Forcat e Armatosura”,</w:t>
      </w:r>
      <w:r w:rsidR="00E977BC" w:rsidRPr="00A4027F">
        <w:rPr>
          <w:rFonts w:ascii="Times New Roman" w:hAnsi="Times New Roman" w:cs="Times New Roman"/>
          <w:bCs/>
          <w:sz w:val="24"/>
          <w:szCs w:val="24"/>
        </w:rPr>
        <w:t xml:space="preserve"> dhe</w:t>
      </w:r>
      <w:r w:rsidRPr="00A4027F">
        <w:rPr>
          <w:rFonts w:ascii="Times New Roman" w:hAnsi="Times New Roman" w:cs="Times New Roman"/>
          <w:bCs/>
          <w:sz w:val="24"/>
          <w:szCs w:val="24"/>
        </w:rPr>
        <w:t xml:space="preserve"> n</w:t>
      </w:r>
      <w:r w:rsidR="009F20D6" w:rsidRPr="00A4027F">
        <w:rPr>
          <w:rFonts w:ascii="Times New Roman" w:hAnsi="Times New Roman" w:cs="Times New Roman"/>
          <w:bCs/>
          <w:sz w:val="24"/>
          <w:szCs w:val="24"/>
        </w:rPr>
        <w:t>ë</w:t>
      </w:r>
      <w:r w:rsidRPr="00A4027F">
        <w:rPr>
          <w:rFonts w:ascii="Times New Roman" w:hAnsi="Times New Roman" w:cs="Times New Roman"/>
          <w:bCs/>
          <w:sz w:val="24"/>
          <w:szCs w:val="24"/>
        </w:rPr>
        <w:t xml:space="preserve"> titullin e</w:t>
      </w:r>
      <w:r w:rsidR="00E977BC" w:rsidRPr="00A4027F">
        <w:rPr>
          <w:rFonts w:ascii="Times New Roman" w:hAnsi="Times New Roman" w:cs="Times New Roman"/>
          <w:bCs/>
          <w:sz w:val="24"/>
          <w:szCs w:val="24"/>
        </w:rPr>
        <w:t xml:space="preserve"> nenin 7</w:t>
      </w:r>
      <w:r w:rsidRPr="00A4027F">
        <w:rPr>
          <w:rFonts w:ascii="Times New Roman" w:hAnsi="Times New Roman" w:cs="Times New Roman"/>
          <w:bCs/>
          <w:sz w:val="24"/>
          <w:szCs w:val="24"/>
        </w:rPr>
        <w:t xml:space="preserve"> dhe fjalis</w:t>
      </w:r>
      <w:r w:rsidR="009F20D6" w:rsidRPr="00A4027F">
        <w:rPr>
          <w:rFonts w:ascii="Times New Roman" w:hAnsi="Times New Roman" w:cs="Times New Roman"/>
          <w:bCs/>
          <w:sz w:val="24"/>
          <w:szCs w:val="24"/>
        </w:rPr>
        <w:t>ë</w:t>
      </w:r>
      <w:r w:rsidRPr="00A4027F">
        <w:rPr>
          <w:rFonts w:ascii="Times New Roman" w:hAnsi="Times New Roman" w:cs="Times New Roman"/>
          <w:bCs/>
          <w:sz w:val="24"/>
          <w:szCs w:val="24"/>
        </w:rPr>
        <w:t xml:space="preserve"> s</w:t>
      </w:r>
      <w:r w:rsidR="009F20D6" w:rsidRPr="00A4027F">
        <w:rPr>
          <w:rFonts w:ascii="Times New Roman" w:hAnsi="Times New Roman" w:cs="Times New Roman"/>
          <w:bCs/>
          <w:sz w:val="24"/>
          <w:szCs w:val="24"/>
        </w:rPr>
        <w:t>ë</w:t>
      </w:r>
      <w:r w:rsidRPr="00A4027F">
        <w:rPr>
          <w:rFonts w:ascii="Times New Roman" w:hAnsi="Times New Roman" w:cs="Times New Roman"/>
          <w:bCs/>
          <w:sz w:val="24"/>
          <w:szCs w:val="24"/>
        </w:rPr>
        <w:t xml:space="preserve"> par</w:t>
      </w:r>
      <w:r w:rsidR="009F20D6" w:rsidRPr="00A4027F">
        <w:rPr>
          <w:rFonts w:ascii="Times New Roman" w:hAnsi="Times New Roman" w:cs="Times New Roman"/>
          <w:bCs/>
          <w:sz w:val="24"/>
          <w:szCs w:val="24"/>
        </w:rPr>
        <w:t>ë</w:t>
      </w:r>
      <w:r w:rsidRPr="00A4027F">
        <w:rPr>
          <w:rFonts w:ascii="Times New Roman" w:hAnsi="Times New Roman" w:cs="Times New Roman"/>
          <w:bCs/>
          <w:sz w:val="24"/>
          <w:szCs w:val="24"/>
        </w:rPr>
        <w:t xml:space="preserve"> t</w:t>
      </w:r>
      <w:r w:rsidR="009F20D6" w:rsidRPr="00A4027F">
        <w:rPr>
          <w:rFonts w:ascii="Times New Roman" w:hAnsi="Times New Roman" w:cs="Times New Roman"/>
          <w:bCs/>
          <w:sz w:val="24"/>
          <w:szCs w:val="24"/>
        </w:rPr>
        <w:t>ë</w:t>
      </w:r>
      <w:r w:rsidRPr="00A4027F">
        <w:rPr>
          <w:rFonts w:ascii="Times New Roman" w:hAnsi="Times New Roman" w:cs="Times New Roman"/>
          <w:bCs/>
          <w:sz w:val="24"/>
          <w:szCs w:val="24"/>
        </w:rPr>
        <w:t xml:space="preserve"> k</w:t>
      </w:r>
      <w:r w:rsidR="009F20D6" w:rsidRPr="00A4027F">
        <w:rPr>
          <w:rFonts w:ascii="Times New Roman" w:hAnsi="Times New Roman" w:cs="Times New Roman"/>
          <w:bCs/>
          <w:sz w:val="24"/>
          <w:szCs w:val="24"/>
        </w:rPr>
        <w:t>ë</w:t>
      </w:r>
      <w:r w:rsidRPr="00A4027F">
        <w:rPr>
          <w:rFonts w:ascii="Times New Roman" w:hAnsi="Times New Roman" w:cs="Times New Roman"/>
          <w:bCs/>
          <w:sz w:val="24"/>
          <w:szCs w:val="24"/>
        </w:rPr>
        <w:t xml:space="preserve">tij neni </w:t>
      </w:r>
      <w:r w:rsidR="008F3334" w:rsidRPr="00A4027F">
        <w:rPr>
          <w:rFonts w:ascii="Times New Roman" w:hAnsi="Times New Roman" w:cs="Times New Roman"/>
          <w:bCs/>
          <w:sz w:val="24"/>
          <w:szCs w:val="24"/>
        </w:rPr>
        <w:t>hiqet fjala “strategjik”.</w:t>
      </w:r>
    </w:p>
    <w:p w14:paraId="63227BBA" w14:textId="6DFA0EB4" w:rsidR="00396497" w:rsidRPr="00A4027F" w:rsidRDefault="008F3334" w:rsidP="008F3334">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sz w:val="24"/>
          <w:szCs w:val="24"/>
        </w:rPr>
      </w:pPr>
      <w:r w:rsidRPr="00A4027F">
        <w:rPr>
          <w:rFonts w:ascii="Times New Roman" w:hAnsi="Times New Roman" w:cs="Times New Roman"/>
          <w:sz w:val="24"/>
          <w:szCs w:val="24"/>
        </w:rPr>
        <w:t xml:space="preserve">Ky ndryshim është çmuar i arsyeshëm për faktin se në </w:t>
      </w:r>
      <w:r w:rsidR="00E977BC" w:rsidRPr="00A4027F">
        <w:rPr>
          <w:rFonts w:ascii="Times New Roman" w:hAnsi="Times New Roman" w:cs="Times New Roman"/>
          <w:sz w:val="24"/>
          <w:szCs w:val="24"/>
        </w:rPr>
        <w:t>ligjin aktual terminologjia e përdorur</w:t>
      </w:r>
      <w:r w:rsidRPr="00A4027F">
        <w:rPr>
          <w:rFonts w:ascii="Times New Roman" w:hAnsi="Times New Roman" w:cs="Times New Roman"/>
          <w:sz w:val="24"/>
          <w:szCs w:val="24"/>
        </w:rPr>
        <w:t xml:space="preserve"> </w:t>
      </w:r>
      <w:r w:rsidR="00E977BC" w:rsidRPr="00A4027F">
        <w:rPr>
          <w:rFonts w:ascii="Times New Roman" w:hAnsi="Times New Roman" w:cs="Times New Roman"/>
          <w:sz w:val="24"/>
          <w:szCs w:val="24"/>
        </w:rPr>
        <w:t xml:space="preserve">në këtë </w:t>
      </w:r>
      <w:r w:rsidR="006B0A36" w:rsidRPr="00A4027F">
        <w:rPr>
          <w:rFonts w:ascii="Times New Roman" w:hAnsi="Times New Roman" w:cs="Times New Roman"/>
          <w:sz w:val="24"/>
          <w:szCs w:val="24"/>
        </w:rPr>
        <w:t>“</w:t>
      </w:r>
      <w:proofErr w:type="spellStart"/>
      <w:r w:rsidR="00EC7695" w:rsidRPr="00A4027F">
        <w:rPr>
          <w:rFonts w:ascii="Times New Roman" w:hAnsi="Times New Roman" w:cs="Times New Roman"/>
          <w:sz w:val="24"/>
          <w:szCs w:val="24"/>
        </w:rPr>
        <w:t>k</w:t>
      </w:r>
      <w:r w:rsidR="009F20D6" w:rsidRPr="00A4027F">
        <w:rPr>
          <w:rFonts w:ascii="Times New Roman" w:hAnsi="Times New Roman" w:cs="Times New Roman"/>
          <w:sz w:val="24"/>
          <w:szCs w:val="24"/>
        </w:rPr>
        <w:t>re</w:t>
      </w:r>
      <w:proofErr w:type="spellEnd"/>
      <w:r w:rsidR="006B0A36" w:rsidRPr="00A4027F">
        <w:rPr>
          <w:rFonts w:ascii="Times New Roman" w:hAnsi="Times New Roman" w:cs="Times New Roman"/>
          <w:sz w:val="24"/>
          <w:szCs w:val="24"/>
        </w:rPr>
        <w:t xml:space="preserve"> dhe nen</w:t>
      </w:r>
      <w:r w:rsidR="00E977BC" w:rsidRPr="00A4027F">
        <w:rPr>
          <w:rFonts w:ascii="Times New Roman" w:hAnsi="Times New Roman" w:cs="Times New Roman"/>
          <w:sz w:val="24"/>
          <w:szCs w:val="24"/>
        </w:rPr>
        <w:t>”</w:t>
      </w:r>
      <w:r w:rsidR="009F20D6" w:rsidRPr="00A4027F">
        <w:rPr>
          <w:rFonts w:ascii="Times New Roman" w:hAnsi="Times New Roman" w:cs="Times New Roman"/>
          <w:sz w:val="24"/>
          <w:szCs w:val="24"/>
        </w:rPr>
        <w:t xml:space="preserve">, </w:t>
      </w:r>
      <w:r w:rsidR="00E977BC" w:rsidRPr="00A4027F">
        <w:rPr>
          <w:rFonts w:ascii="Times New Roman" w:hAnsi="Times New Roman" w:cs="Times New Roman"/>
          <w:sz w:val="24"/>
          <w:szCs w:val="24"/>
        </w:rPr>
        <w:t xml:space="preserve"> </w:t>
      </w:r>
      <w:r w:rsidR="006B0A36" w:rsidRPr="00A4027F">
        <w:rPr>
          <w:rFonts w:ascii="Times New Roman" w:hAnsi="Times New Roman" w:cs="Times New Roman"/>
          <w:sz w:val="24"/>
          <w:szCs w:val="24"/>
        </w:rPr>
        <w:t>ka</w:t>
      </w:r>
      <w:r w:rsidRPr="00A4027F">
        <w:rPr>
          <w:rFonts w:ascii="Times New Roman" w:hAnsi="Times New Roman" w:cs="Times New Roman"/>
          <w:sz w:val="24"/>
          <w:szCs w:val="24"/>
        </w:rPr>
        <w:t xml:space="preserve"> përcaktuar pushtetet dhe autoritetet e drejti</w:t>
      </w:r>
      <w:r w:rsidR="006B0A36" w:rsidRPr="00A4027F">
        <w:rPr>
          <w:rFonts w:ascii="Times New Roman" w:hAnsi="Times New Roman" w:cs="Times New Roman"/>
          <w:sz w:val="24"/>
          <w:szCs w:val="24"/>
        </w:rPr>
        <w:t>mit e të komandimit strategjik</w:t>
      </w:r>
      <w:r w:rsidR="00EC7695" w:rsidRPr="00A4027F">
        <w:rPr>
          <w:rFonts w:ascii="Times New Roman" w:hAnsi="Times New Roman" w:cs="Times New Roman"/>
          <w:sz w:val="24"/>
          <w:szCs w:val="24"/>
        </w:rPr>
        <w:t>,</w:t>
      </w:r>
      <w:r w:rsidR="006B0A36" w:rsidRPr="00A4027F">
        <w:rPr>
          <w:rFonts w:ascii="Times New Roman" w:hAnsi="Times New Roman" w:cs="Times New Roman"/>
          <w:sz w:val="24"/>
          <w:szCs w:val="24"/>
        </w:rPr>
        <w:t xml:space="preserve"> duke bër</w:t>
      </w:r>
      <w:r w:rsidR="009F20D6" w:rsidRPr="00A4027F">
        <w:rPr>
          <w:rFonts w:ascii="Times New Roman" w:hAnsi="Times New Roman" w:cs="Times New Roman"/>
          <w:sz w:val="24"/>
          <w:szCs w:val="24"/>
        </w:rPr>
        <w:t>ë</w:t>
      </w:r>
      <w:r w:rsidR="006B0A36" w:rsidRPr="00A4027F">
        <w:rPr>
          <w:rFonts w:ascii="Times New Roman" w:hAnsi="Times New Roman" w:cs="Times New Roman"/>
          <w:sz w:val="24"/>
          <w:szCs w:val="24"/>
        </w:rPr>
        <w:t xml:space="preserve"> pjesë</w:t>
      </w:r>
      <w:r w:rsidR="00E977BC" w:rsidRPr="00A4027F">
        <w:rPr>
          <w:rFonts w:ascii="Times New Roman" w:hAnsi="Times New Roman" w:cs="Times New Roman"/>
          <w:sz w:val="24"/>
          <w:szCs w:val="24"/>
        </w:rPr>
        <w:t xml:space="preserve"> dhe zinxhiri</w:t>
      </w:r>
      <w:r w:rsidR="006B0A36" w:rsidRPr="00A4027F">
        <w:rPr>
          <w:rFonts w:ascii="Times New Roman" w:hAnsi="Times New Roman" w:cs="Times New Roman"/>
          <w:sz w:val="24"/>
          <w:szCs w:val="24"/>
        </w:rPr>
        <w:t>n</w:t>
      </w:r>
      <w:r w:rsidRPr="00A4027F">
        <w:rPr>
          <w:rFonts w:ascii="Times New Roman" w:hAnsi="Times New Roman" w:cs="Times New Roman"/>
          <w:sz w:val="24"/>
          <w:szCs w:val="24"/>
        </w:rPr>
        <w:t xml:space="preserve"> k</w:t>
      </w:r>
      <w:r w:rsidR="00E977BC" w:rsidRPr="00A4027F">
        <w:rPr>
          <w:rFonts w:ascii="Times New Roman" w:hAnsi="Times New Roman" w:cs="Times New Roman"/>
          <w:sz w:val="24"/>
          <w:szCs w:val="24"/>
        </w:rPr>
        <w:t xml:space="preserve">omandues </w:t>
      </w:r>
      <w:r w:rsidR="006B0A36" w:rsidRPr="00A4027F">
        <w:rPr>
          <w:rFonts w:ascii="Times New Roman" w:hAnsi="Times New Roman" w:cs="Times New Roman"/>
          <w:sz w:val="24"/>
          <w:szCs w:val="24"/>
        </w:rPr>
        <w:t>t</w:t>
      </w:r>
      <w:r w:rsidR="009F20D6" w:rsidRPr="00A4027F">
        <w:rPr>
          <w:rFonts w:ascii="Times New Roman" w:hAnsi="Times New Roman" w:cs="Times New Roman"/>
          <w:sz w:val="24"/>
          <w:szCs w:val="24"/>
        </w:rPr>
        <w:t>ë</w:t>
      </w:r>
      <w:r w:rsidR="003550E2" w:rsidRPr="00A4027F">
        <w:rPr>
          <w:rFonts w:ascii="Times New Roman" w:hAnsi="Times New Roman" w:cs="Times New Roman"/>
          <w:sz w:val="24"/>
          <w:szCs w:val="24"/>
        </w:rPr>
        <w:t xml:space="preserve"> nivelit të komandantëve</w:t>
      </w:r>
      <w:r w:rsidR="006B0A36" w:rsidRPr="00A4027F">
        <w:rPr>
          <w:rFonts w:ascii="Times New Roman" w:hAnsi="Times New Roman" w:cs="Times New Roman"/>
          <w:sz w:val="24"/>
          <w:szCs w:val="24"/>
        </w:rPr>
        <w:t xml:space="preserve"> të</w:t>
      </w:r>
      <w:r w:rsidR="00E977BC" w:rsidRPr="00A4027F">
        <w:rPr>
          <w:rFonts w:ascii="Times New Roman" w:hAnsi="Times New Roman" w:cs="Times New Roman"/>
          <w:sz w:val="24"/>
          <w:szCs w:val="24"/>
        </w:rPr>
        <w:t xml:space="preserve"> </w:t>
      </w:r>
      <w:r w:rsidR="00020CE2" w:rsidRPr="00A4027F">
        <w:rPr>
          <w:rFonts w:ascii="Times New Roman" w:hAnsi="Times New Roman" w:cs="Times New Roman"/>
          <w:sz w:val="24"/>
          <w:szCs w:val="24"/>
        </w:rPr>
        <w:t>F</w:t>
      </w:r>
      <w:r w:rsidR="00E977BC" w:rsidRPr="00A4027F">
        <w:rPr>
          <w:rFonts w:ascii="Times New Roman" w:hAnsi="Times New Roman" w:cs="Times New Roman"/>
          <w:sz w:val="24"/>
          <w:szCs w:val="24"/>
        </w:rPr>
        <w:t>orcave Tokësore, Detare, A</w:t>
      </w:r>
      <w:r w:rsidR="00411D49" w:rsidRPr="00A4027F">
        <w:rPr>
          <w:rFonts w:ascii="Times New Roman" w:hAnsi="Times New Roman" w:cs="Times New Roman"/>
          <w:sz w:val="24"/>
          <w:szCs w:val="24"/>
        </w:rPr>
        <w:t>jrore</w:t>
      </w:r>
      <w:r w:rsidRPr="00A4027F">
        <w:rPr>
          <w:rFonts w:ascii="Times New Roman" w:hAnsi="Times New Roman" w:cs="Times New Roman"/>
          <w:sz w:val="24"/>
          <w:szCs w:val="24"/>
        </w:rPr>
        <w:t xml:space="preserve"> dhe</w:t>
      </w:r>
      <w:r w:rsidR="006B0A36" w:rsidRPr="00A4027F">
        <w:rPr>
          <w:rFonts w:ascii="Times New Roman" w:hAnsi="Times New Roman" w:cs="Times New Roman"/>
          <w:sz w:val="24"/>
          <w:szCs w:val="24"/>
        </w:rPr>
        <w:t xml:space="preserve"> strukturat mbështetëse</w:t>
      </w:r>
      <w:r w:rsidR="00396497" w:rsidRPr="00A4027F">
        <w:rPr>
          <w:rFonts w:ascii="Times New Roman" w:hAnsi="Times New Roman" w:cs="Times New Roman"/>
          <w:sz w:val="24"/>
          <w:szCs w:val="24"/>
        </w:rPr>
        <w:t>.</w:t>
      </w:r>
    </w:p>
    <w:p w14:paraId="2B28366B" w14:textId="7B4A2DB5" w:rsidR="006B0A36" w:rsidRPr="00A4027F" w:rsidRDefault="00411D49" w:rsidP="008F3334">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sz w:val="24"/>
          <w:szCs w:val="24"/>
        </w:rPr>
      </w:pPr>
      <w:r w:rsidRPr="00A4027F">
        <w:rPr>
          <w:rFonts w:ascii="Times New Roman" w:hAnsi="Times New Roman" w:cs="Times New Roman"/>
          <w:sz w:val="24"/>
          <w:szCs w:val="24"/>
        </w:rPr>
        <w:t xml:space="preserve">Strukturat </w:t>
      </w:r>
      <w:r w:rsidR="00A35F19" w:rsidRPr="00A4027F">
        <w:rPr>
          <w:rFonts w:ascii="Times New Roman" w:hAnsi="Times New Roman" w:cs="Times New Roman"/>
          <w:sz w:val="24"/>
          <w:szCs w:val="24"/>
        </w:rPr>
        <w:t>m</w:t>
      </w:r>
      <w:r w:rsidRPr="00A4027F">
        <w:rPr>
          <w:rFonts w:ascii="Times New Roman" w:hAnsi="Times New Roman" w:cs="Times New Roman"/>
          <w:sz w:val="24"/>
          <w:szCs w:val="24"/>
        </w:rPr>
        <w:t xml:space="preserve">bështetëse </w:t>
      </w:r>
      <w:r w:rsidR="008F3334" w:rsidRPr="00A4027F">
        <w:rPr>
          <w:rFonts w:ascii="Times New Roman" w:hAnsi="Times New Roman" w:cs="Times New Roman"/>
          <w:sz w:val="24"/>
          <w:szCs w:val="24"/>
        </w:rPr>
        <w:t xml:space="preserve">nuk janë në nivelin strategjik, por në nivel </w:t>
      </w:r>
      <w:proofErr w:type="spellStart"/>
      <w:r w:rsidR="008F3334" w:rsidRPr="00A4027F">
        <w:rPr>
          <w:rFonts w:ascii="Times New Roman" w:hAnsi="Times New Roman" w:cs="Times New Roman"/>
          <w:sz w:val="24"/>
          <w:szCs w:val="24"/>
        </w:rPr>
        <w:t>operacional</w:t>
      </w:r>
      <w:proofErr w:type="spellEnd"/>
      <w:r w:rsidR="008F3334" w:rsidRPr="00A4027F">
        <w:rPr>
          <w:rFonts w:ascii="Times New Roman" w:hAnsi="Times New Roman" w:cs="Times New Roman"/>
          <w:sz w:val="24"/>
          <w:szCs w:val="24"/>
        </w:rPr>
        <w:t xml:space="preserve">. </w:t>
      </w:r>
    </w:p>
    <w:p w14:paraId="40BC6AD5" w14:textId="3FB68543" w:rsidR="006B0A36" w:rsidRPr="00A4027F" w:rsidRDefault="006B0A36" w:rsidP="008F3334">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sz w:val="24"/>
          <w:szCs w:val="24"/>
        </w:rPr>
      </w:pPr>
      <w:r w:rsidRPr="00A4027F">
        <w:rPr>
          <w:rFonts w:ascii="Times New Roman" w:hAnsi="Times New Roman" w:cs="Times New Roman"/>
          <w:sz w:val="24"/>
          <w:szCs w:val="24"/>
        </w:rPr>
        <w:t>Lidhur</w:t>
      </w:r>
      <w:r w:rsidR="00EC7695" w:rsidRPr="00A4027F">
        <w:rPr>
          <w:rFonts w:ascii="Times New Roman" w:hAnsi="Times New Roman" w:cs="Times New Roman"/>
          <w:sz w:val="24"/>
          <w:szCs w:val="24"/>
        </w:rPr>
        <w:t xml:space="preserve"> me argumentin e sipërpërmendur</w:t>
      </w:r>
      <w:r w:rsidRPr="00A4027F">
        <w:rPr>
          <w:rFonts w:ascii="Times New Roman" w:hAnsi="Times New Roman" w:cs="Times New Roman"/>
          <w:sz w:val="24"/>
          <w:szCs w:val="24"/>
        </w:rPr>
        <w:t xml:space="preserve"> është vlerësuar që të hiqet </w:t>
      </w:r>
      <w:r w:rsidR="00E72CDC" w:rsidRPr="00A4027F">
        <w:rPr>
          <w:rFonts w:ascii="Times New Roman" w:hAnsi="Times New Roman" w:cs="Times New Roman"/>
          <w:sz w:val="24"/>
          <w:szCs w:val="24"/>
        </w:rPr>
        <w:t>fjala</w:t>
      </w:r>
      <w:r w:rsidR="00AE5E8E" w:rsidRPr="00A4027F">
        <w:rPr>
          <w:rFonts w:ascii="Times New Roman" w:hAnsi="Times New Roman" w:cs="Times New Roman"/>
          <w:sz w:val="24"/>
          <w:szCs w:val="24"/>
        </w:rPr>
        <w:t xml:space="preserve"> </w:t>
      </w:r>
      <w:r w:rsidR="00EC7695" w:rsidRPr="00A4027F">
        <w:rPr>
          <w:rFonts w:ascii="Times New Roman" w:hAnsi="Times New Roman" w:cs="Times New Roman"/>
          <w:sz w:val="24"/>
          <w:szCs w:val="24"/>
        </w:rPr>
        <w:t>“</w:t>
      </w:r>
      <w:r w:rsidRPr="00A4027F">
        <w:rPr>
          <w:rFonts w:ascii="Times New Roman" w:hAnsi="Times New Roman" w:cs="Times New Roman"/>
          <w:sz w:val="24"/>
          <w:szCs w:val="24"/>
        </w:rPr>
        <w:t>strategjik</w:t>
      </w:r>
      <w:r w:rsidR="00EC7695" w:rsidRPr="00A4027F">
        <w:rPr>
          <w:rFonts w:ascii="Times New Roman" w:hAnsi="Times New Roman" w:cs="Times New Roman"/>
          <w:sz w:val="24"/>
          <w:szCs w:val="24"/>
        </w:rPr>
        <w:t>”.</w:t>
      </w:r>
    </w:p>
    <w:p w14:paraId="175B3D8E" w14:textId="77777777" w:rsidR="009F20D6" w:rsidRPr="00A4027F" w:rsidRDefault="006B0A36" w:rsidP="00EC7695">
      <w:pPr>
        <w:spacing w:after="120"/>
        <w:jc w:val="both"/>
        <w:rPr>
          <w:rFonts w:ascii="Times New Roman" w:eastAsiaTheme="minorHAnsi" w:hAnsi="Times New Roman" w:cs="Times New Roman"/>
          <w:bCs/>
          <w:sz w:val="24"/>
          <w:szCs w:val="24"/>
        </w:rPr>
      </w:pPr>
      <w:r w:rsidRPr="00A4027F">
        <w:rPr>
          <w:rFonts w:ascii="Times New Roman" w:hAnsi="Times New Roman" w:cs="Times New Roman"/>
          <w:bCs/>
          <w:sz w:val="24"/>
          <w:szCs w:val="24"/>
        </w:rPr>
        <w:lastRenderedPageBreak/>
        <w:t>Pika e dyt</w:t>
      </w:r>
      <w:r w:rsidR="009F20D6" w:rsidRPr="00A4027F">
        <w:rPr>
          <w:rFonts w:ascii="Times New Roman" w:hAnsi="Times New Roman" w:cs="Times New Roman"/>
          <w:bCs/>
          <w:sz w:val="24"/>
          <w:szCs w:val="24"/>
        </w:rPr>
        <w:t>ë</w:t>
      </w:r>
      <w:r w:rsidRPr="00A4027F">
        <w:rPr>
          <w:rFonts w:ascii="Times New Roman" w:hAnsi="Times New Roman" w:cs="Times New Roman"/>
          <w:bCs/>
          <w:sz w:val="24"/>
          <w:szCs w:val="24"/>
        </w:rPr>
        <w:t xml:space="preserve"> ka b</w:t>
      </w:r>
      <w:r w:rsidR="009F20D6" w:rsidRPr="00A4027F">
        <w:rPr>
          <w:rFonts w:ascii="Times New Roman" w:hAnsi="Times New Roman" w:cs="Times New Roman"/>
          <w:bCs/>
          <w:sz w:val="24"/>
          <w:szCs w:val="24"/>
        </w:rPr>
        <w:t>ë</w:t>
      </w:r>
      <w:r w:rsidRPr="00A4027F">
        <w:rPr>
          <w:rFonts w:ascii="Times New Roman" w:hAnsi="Times New Roman" w:cs="Times New Roman"/>
          <w:bCs/>
          <w:sz w:val="24"/>
          <w:szCs w:val="24"/>
        </w:rPr>
        <w:t>r</w:t>
      </w:r>
      <w:r w:rsidR="009F20D6" w:rsidRPr="00A4027F">
        <w:rPr>
          <w:rFonts w:ascii="Times New Roman" w:hAnsi="Times New Roman" w:cs="Times New Roman"/>
          <w:bCs/>
          <w:sz w:val="24"/>
          <w:szCs w:val="24"/>
        </w:rPr>
        <w:t>ë</w:t>
      </w:r>
      <w:r w:rsidRPr="00A4027F">
        <w:rPr>
          <w:rFonts w:ascii="Times New Roman" w:hAnsi="Times New Roman" w:cs="Times New Roman"/>
          <w:bCs/>
          <w:sz w:val="24"/>
          <w:szCs w:val="24"/>
        </w:rPr>
        <w:t xml:space="preserve"> nj</w:t>
      </w:r>
      <w:r w:rsidR="009F20D6" w:rsidRPr="00A4027F">
        <w:rPr>
          <w:rFonts w:ascii="Times New Roman" w:hAnsi="Times New Roman" w:cs="Times New Roman"/>
          <w:bCs/>
          <w:sz w:val="24"/>
          <w:szCs w:val="24"/>
        </w:rPr>
        <w:t>ë</w:t>
      </w:r>
      <w:r w:rsidRPr="00A4027F">
        <w:rPr>
          <w:rFonts w:ascii="Times New Roman" w:hAnsi="Times New Roman" w:cs="Times New Roman"/>
          <w:bCs/>
          <w:sz w:val="24"/>
          <w:szCs w:val="24"/>
        </w:rPr>
        <w:t xml:space="preserve"> shtes</w:t>
      </w:r>
      <w:r w:rsidR="009F20D6" w:rsidRPr="00A4027F">
        <w:rPr>
          <w:rFonts w:ascii="Times New Roman" w:hAnsi="Times New Roman" w:cs="Times New Roman"/>
          <w:bCs/>
          <w:sz w:val="24"/>
          <w:szCs w:val="24"/>
        </w:rPr>
        <w:t>ë</w:t>
      </w:r>
      <w:r w:rsidRPr="00A4027F">
        <w:rPr>
          <w:rFonts w:ascii="Times New Roman" w:hAnsi="Times New Roman" w:cs="Times New Roman"/>
          <w:bCs/>
          <w:sz w:val="24"/>
          <w:szCs w:val="24"/>
        </w:rPr>
        <w:t xml:space="preserve"> n</w:t>
      </w:r>
      <w:r w:rsidR="009F20D6" w:rsidRPr="00A4027F">
        <w:rPr>
          <w:rFonts w:ascii="Times New Roman" w:hAnsi="Times New Roman" w:cs="Times New Roman"/>
          <w:bCs/>
          <w:sz w:val="24"/>
          <w:szCs w:val="24"/>
        </w:rPr>
        <w:t>ë</w:t>
      </w:r>
      <w:r w:rsidRPr="00A4027F">
        <w:rPr>
          <w:rFonts w:ascii="Times New Roman" w:hAnsi="Times New Roman" w:cs="Times New Roman"/>
          <w:bCs/>
          <w:sz w:val="24"/>
          <w:szCs w:val="24"/>
        </w:rPr>
        <w:t xml:space="preserve"> titullin e nenit 7</w:t>
      </w:r>
      <w:r w:rsidR="00EC7695" w:rsidRPr="00A4027F">
        <w:rPr>
          <w:rFonts w:ascii="Times New Roman" w:hAnsi="Times New Roman" w:cs="Times New Roman"/>
          <w:bCs/>
          <w:sz w:val="24"/>
          <w:szCs w:val="24"/>
        </w:rPr>
        <w:t>,</w:t>
      </w:r>
      <w:r w:rsidRPr="00A4027F">
        <w:rPr>
          <w:rFonts w:ascii="Times New Roman" w:hAnsi="Times New Roman" w:cs="Times New Roman"/>
          <w:bCs/>
          <w:sz w:val="24"/>
          <w:szCs w:val="24"/>
        </w:rPr>
        <w:t xml:space="preserve"> </w:t>
      </w:r>
      <w:r w:rsidR="009F20D6" w:rsidRPr="00A4027F">
        <w:rPr>
          <w:rFonts w:ascii="Times New Roman" w:eastAsiaTheme="minorHAnsi" w:hAnsi="Times New Roman" w:cs="Times New Roman"/>
          <w:bCs/>
          <w:sz w:val="24"/>
          <w:szCs w:val="24"/>
        </w:rPr>
        <w:t xml:space="preserve">“pas fjalës “..komandimit...”, </w:t>
      </w:r>
      <w:r w:rsidR="009F20D6" w:rsidRPr="00A4027F">
        <w:rPr>
          <w:rFonts w:ascii="Times New Roman" w:hAnsi="Times New Roman" w:cs="Times New Roman"/>
          <w:bCs/>
          <w:sz w:val="24"/>
          <w:szCs w:val="24"/>
        </w:rPr>
        <w:t>shtohet</w:t>
      </w:r>
      <w:r w:rsidRPr="00A4027F">
        <w:rPr>
          <w:rFonts w:ascii="Times New Roman" w:hAnsi="Times New Roman" w:cs="Times New Roman"/>
          <w:bCs/>
          <w:sz w:val="24"/>
          <w:szCs w:val="24"/>
        </w:rPr>
        <w:t xml:space="preserve"> </w:t>
      </w:r>
      <w:r w:rsidR="009F20D6" w:rsidRPr="00A4027F">
        <w:rPr>
          <w:rFonts w:ascii="Times New Roman" w:hAnsi="Times New Roman" w:cs="Times New Roman"/>
          <w:bCs/>
          <w:sz w:val="24"/>
          <w:szCs w:val="24"/>
        </w:rPr>
        <w:t>togfjalëshi</w:t>
      </w:r>
      <w:r w:rsidRPr="00A4027F">
        <w:rPr>
          <w:rFonts w:ascii="Times New Roman" w:hAnsi="Times New Roman" w:cs="Times New Roman"/>
          <w:bCs/>
          <w:sz w:val="24"/>
          <w:szCs w:val="24"/>
        </w:rPr>
        <w:t xml:space="preserve"> </w:t>
      </w:r>
      <w:r w:rsidR="009F20D6" w:rsidRPr="00A4027F">
        <w:rPr>
          <w:rFonts w:ascii="Times New Roman" w:hAnsi="Times New Roman" w:cs="Times New Roman"/>
          <w:bCs/>
          <w:sz w:val="24"/>
          <w:szCs w:val="24"/>
        </w:rPr>
        <w:t>“</w:t>
      </w:r>
      <w:r w:rsidRPr="00A4027F">
        <w:rPr>
          <w:rFonts w:ascii="Times New Roman" w:eastAsiaTheme="minorHAnsi" w:hAnsi="Times New Roman" w:cs="Times New Roman"/>
          <w:bCs/>
          <w:color w:val="000000"/>
          <w:sz w:val="24"/>
          <w:szCs w:val="24"/>
        </w:rPr>
        <w:t>të Forcave të Armatosura të Republikës së Shqipërisë</w:t>
      </w:r>
      <w:r w:rsidR="009F20D6" w:rsidRPr="00A4027F">
        <w:rPr>
          <w:rFonts w:ascii="Times New Roman" w:eastAsiaTheme="minorHAnsi" w:hAnsi="Times New Roman" w:cs="Times New Roman"/>
          <w:bCs/>
          <w:sz w:val="24"/>
          <w:szCs w:val="24"/>
        </w:rPr>
        <w:t>”.</w:t>
      </w:r>
    </w:p>
    <w:p w14:paraId="225531B3" w14:textId="77777777" w:rsidR="008F3334" w:rsidRPr="00A4027F" w:rsidRDefault="003056BC" w:rsidP="00EC7695">
      <w:pPr>
        <w:pStyle w:val="Paragrafi"/>
        <w:spacing w:line="276" w:lineRule="auto"/>
        <w:ind w:firstLine="0"/>
        <w:rPr>
          <w:rFonts w:ascii="Times New Roman" w:hAnsi="Times New Roman" w:cs="Times New Roman"/>
          <w:bCs/>
          <w:sz w:val="24"/>
          <w:szCs w:val="24"/>
          <w:lang w:val="sq-AL"/>
        </w:rPr>
      </w:pPr>
      <w:r w:rsidRPr="00A4027F">
        <w:rPr>
          <w:rFonts w:ascii="Times New Roman" w:hAnsi="Times New Roman" w:cs="Times New Roman"/>
          <w:bCs/>
          <w:sz w:val="24"/>
          <w:szCs w:val="24"/>
          <w:lang w:val="sq-AL"/>
        </w:rPr>
        <w:t xml:space="preserve">Kjo shtesë bëhet </w:t>
      </w:r>
      <w:r w:rsidR="000C768B" w:rsidRPr="00A4027F">
        <w:rPr>
          <w:rFonts w:ascii="Times New Roman" w:hAnsi="Times New Roman" w:cs="Times New Roman"/>
          <w:bCs/>
          <w:sz w:val="24"/>
          <w:szCs w:val="24"/>
          <w:lang w:val="sq-AL"/>
        </w:rPr>
        <w:t>p</w:t>
      </w:r>
      <w:r w:rsidR="009F20D6" w:rsidRPr="00A4027F">
        <w:rPr>
          <w:rFonts w:ascii="Times New Roman" w:hAnsi="Times New Roman" w:cs="Times New Roman"/>
          <w:bCs/>
          <w:sz w:val="24"/>
          <w:szCs w:val="24"/>
          <w:lang w:val="sq-AL"/>
        </w:rPr>
        <w:t>ë</w:t>
      </w:r>
      <w:r w:rsidR="000C768B" w:rsidRPr="00A4027F">
        <w:rPr>
          <w:rFonts w:ascii="Times New Roman" w:hAnsi="Times New Roman" w:cs="Times New Roman"/>
          <w:bCs/>
          <w:sz w:val="24"/>
          <w:szCs w:val="24"/>
          <w:lang w:val="sq-AL"/>
        </w:rPr>
        <w:t xml:space="preserve">r </w:t>
      </w:r>
      <w:r w:rsidR="00EC7695" w:rsidRPr="00A4027F">
        <w:rPr>
          <w:rFonts w:ascii="Times New Roman" w:hAnsi="Times New Roman" w:cs="Times New Roman"/>
          <w:bCs/>
          <w:sz w:val="24"/>
          <w:szCs w:val="24"/>
          <w:lang w:val="sq-AL"/>
        </w:rPr>
        <w:t>ta harmonizuar titullin e nenit</w:t>
      </w:r>
      <w:r w:rsidR="000C768B" w:rsidRPr="00A4027F">
        <w:rPr>
          <w:rFonts w:ascii="Times New Roman" w:hAnsi="Times New Roman" w:cs="Times New Roman"/>
          <w:bCs/>
          <w:sz w:val="24"/>
          <w:szCs w:val="24"/>
          <w:lang w:val="sq-AL"/>
        </w:rPr>
        <w:t>, p</w:t>
      </w:r>
      <w:r w:rsidR="009F20D6" w:rsidRPr="00A4027F">
        <w:rPr>
          <w:rFonts w:ascii="Times New Roman" w:hAnsi="Times New Roman" w:cs="Times New Roman"/>
          <w:bCs/>
          <w:sz w:val="24"/>
          <w:szCs w:val="24"/>
          <w:lang w:val="sq-AL"/>
        </w:rPr>
        <w:t>ë</w:t>
      </w:r>
      <w:r w:rsidR="000C768B" w:rsidRPr="00A4027F">
        <w:rPr>
          <w:rFonts w:ascii="Times New Roman" w:hAnsi="Times New Roman" w:cs="Times New Roman"/>
          <w:bCs/>
          <w:sz w:val="24"/>
          <w:szCs w:val="24"/>
          <w:lang w:val="sq-AL"/>
        </w:rPr>
        <w:t>r t</w:t>
      </w:r>
      <w:r w:rsidR="00EC7695" w:rsidRPr="00A4027F">
        <w:rPr>
          <w:rFonts w:ascii="Times New Roman" w:hAnsi="Times New Roman" w:cs="Times New Roman"/>
          <w:bCs/>
          <w:sz w:val="24"/>
          <w:szCs w:val="24"/>
          <w:lang w:val="sq-AL"/>
        </w:rPr>
        <w:t>’</w:t>
      </w:r>
      <w:r w:rsidR="000C768B" w:rsidRPr="00A4027F">
        <w:rPr>
          <w:rFonts w:ascii="Times New Roman" w:hAnsi="Times New Roman" w:cs="Times New Roman"/>
          <w:bCs/>
          <w:sz w:val="24"/>
          <w:szCs w:val="24"/>
          <w:lang w:val="sq-AL"/>
        </w:rPr>
        <w:t>i dh</w:t>
      </w:r>
      <w:r w:rsidR="009F20D6" w:rsidRPr="00A4027F">
        <w:rPr>
          <w:rFonts w:ascii="Times New Roman" w:hAnsi="Times New Roman" w:cs="Times New Roman"/>
          <w:bCs/>
          <w:sz w:val="24"/>
          <w:szCs w:val="24"/>
          <w:lang w:val="sq-AL"/>
        </w:rPr>
        <w:t>ë</w:t>
      </w:r>
      <w:r w:rsidR="000C768B" w:rsidRPr="00A4027F">
        <w:rPr>
          <w:rFonts w:ascii="Times New Roman" w:hAnsi="Times New Roman" w:cs="Times New Roman"/>
          <w:bCs/>
          <w:sz w:val="24"/>
          <w:szCs w:val="24"/>
          <w:lang w:val="sq-AL"/>
        </w:rPr>
        <w:t>n</w:t>
      </w:r>
      <w:r w:rsidR="009F20D6" w:rsidRPr="00A4027F">
        <w:rPr>
          <w:rFonts w:ascii="Times New Roman" w:hAnsi="Times New Roman" w:cs="Times New Roman"/>
          <w:bCs/>
          <w:sz w:val="24"/>
          <w:szCs w:val="24"/>
          <w:lang w:val="sq-AL"/>
        </w:rPr>
        <w:t>ë</w:t>
      </w:r>
      <w:r w:rsidR="000C768B" w:rsidRPr="00A4027F">
        <w:rPr>
          <w:rFonts w:ascii="Times New Roman" w:hAnsi="Times New Roman" w:cs="Times New Roman"/>
          <w:bCs/>
          <w:sz w:val="24"/>
          <w:szCs w:val="24"/>
          <w:lang w:val="sq-AL"/>
        </w:rPr>
        <w:t xml:space="preserve"> kuptim dhe harmonizim me fjalin</w:t>
      </w:r>
      <w:r w:rsidR="009F20D6" w:rsidRPr="00A4027F">
        <w:rPr>
          <w:rFonts w:ascii="Times New Roman" w:hAnsi="Times New Roman" w:cs="Times New Roman"/>
          <w:bCs/>
          <w:sz w:val="24"/>
          <w:szCs w:val="24"/>
          <w:lang w:val="sq-AL"/>
        </w:rPr>
        <w:t>ë</w:t>
      </w:r>
      <w:r w:rsidR="000C768B" w:rsidRPr="00A4027F">
        <w:rPr>
          <w:rFonts w:ascii="Times New Roman" w:hAnsi="Times New Roman" w:cs="Times New Roman"/>
          <w:bCs/>
          <w:sz w:val="24"/>
          <w:szCs w:val="24"/>
          <w:lang w:val="sq-AL"/>
        </w:rPr>
        <w:t xml:space="preserve"> e par</w:t>
      </w:r>
      <w:r w:rsidR="009F20D6" w:rsidRPr="00A4027F">
        <w:rPr>
          <w:rFonts w:ascii="Times New Roman" w:hAnsi="Times New Roman" w:cs="Times New Roman"/>
          <w:bCs/>
          <w:sz w:val="24"/>
          <w:szCs w:val="24"/>
          <w:lang w:val="sq-AL"/>
        </w:rPr>
        <w:t>ë</w:t>
      </w:r>
      <w:r w:rsidR="000C768B" w:rsidRPr="00A4027F">
        <w:rPr>
          <w:rFonts w:ascii="Times New Roman" w:hAnsi="Times New Roman" w:cs="Times New Roman"/>
          <w:bCs/>
          <w:sz w:val="24"/>
          <w:szCs w:val="24"/>
          <w:lang w:val="sq-AL"/>
        </w:rPr>
        <w:t xml:space="preserve"> t</w:t>
      </w:r>
      <w:r w:rsidR="009F20D6" w:rsidRPr="00A4027F">
        <w:rPr>
          <w:rFonts w:ascii="Times New Roman" w:hAnsi="Times New Roman" w:cs="Times New Roman"/>
          <w:bCs/>
          <w:sz w:val="24"/>
          <w:szCs w:val="24"/>
          <w:lang w:val="sq-AL"/>
        </w:rPr>
        <w:t>ë</w:t>
      </w:r>
      <w:r w:rsidR="000C768B" w:rsidRPr="00A4027F">
        <w:rPr>
          <w:rFonts w:ascii="Times New Roman" w:hAnsi="Times New Roman" w:cs="Times New Roman"/>
          <w:bCs/>
          <w:sz w:val="24"/>
          <w:szCs w:val="24"/>
          <w:lang w:val="sq-AL"/>
        </w:rPr>
        <w:t xml:space="preserve"> k</w:t>
      </w:r>
      <w:r w:rsidR="009F20D6" w:rsidRPr="00A4027F">
        <w:rPr>
          <w:rFonts w:ascii="Times New Roman" w:hAnsi="Times New Roman" w:cs="Times New Roman"/>
          <w:bCs/>
          <w:sz w:val="24"/>
          <w:szCs w:val="24"/>
          <w:lang w:val="sq-AL"/>
        </w:rPr>
        <w:t>ë</w:t>
      </w:r>
      <w:r w:rsidR="000C768B" w:rsidRPr="00A4027F">
        <w:rPr>
          <w:rFonts w:ascii="Times New Roman" w:hAnsi="Times New Roman" w:cs="Times New Roman"/>
          <w:bCs/>
          <w:sz w:val="24"/>
          <w:szCs w:val="24"/>
          <w:lang w:val="sq-AL"/>
        </w:rPr>
        <w:t>tij neni.</w:t>
      </w:r>
    </w:p>
    <w:p w14:paraId="396073F3" w14:textId="77777777" w:rsidR="00E72CDC" w:rsidRPr="00A4027F" w:rsidRDefault="00E72CDC" w:rsidP="00EC7695">
      <w:pPr>
        <w:pStyle w:val="Paragrafi"/>
        <w:spacing w:line="276" w:lineRule="auto"/>
        <w:ind w:firstLine="0"/>
        <w:rPr>
          <w:rFonts w:ascii="Times New Roman" w:hAnsi="Times New Roman" w:cs="Times New Roman"/>
          <w:bCs/>
          <w:sz w:val="24"/>
          <w:szCs w:val="24"/>
          <w:lang w:val="sq-AL"/>
        </w:rPr>
      </w:pPr>
    </w:p>
    <w:p w14:paraId="0B0BCC07" w14:textId="5C774E5D" w:rsidR="00E41FE9" w:rsidRPr="00A4027F" w:rsidRDefault="00E41FE9" w:rsidP="00347410">
      <w:pPr>
        <w:spacing w:after="120"/>
        <w:jc w:val="both"/>
        <w:rPr>
          <w:rFonts w:ascii="Times New Roman" w:hAnsi="Times New Roman" w:cs="Times New Roman"/>
          <w:bCs/>
          <w:sz w:val="24"/>
          <w:szCs w:val="24"/>
        </w:rPr>
      </w:pPr>
      <w:r w:rsidRPr="00A4027F">
        <w:rPr>
          <w:rFonts w:ascii="Times New Roman" w:eastAsia="Times New Roman" w:hAnsi="Times New Roman" w:cs="Times New Roman"/>
          <w:b/>
          <w:color w:val="000000"/>
          <w:sz w:val="24"/>
          <w:szCs w:val="24"/>
        </w:rPr>
        <w:t xml:space="preserve">Në nenin </w:t>
      </w:r>
      <w:r w:rsidR="0046512C" w:rsidRPr="00A4027F">
        <w:rPr>
          <w:rFonts w:ascii="Times New Roman" w:hAnsi="Times New Roman" w:cs="Times New Roman"/>
          <w:b/>
          <w:bCs/>
          <w:sz w:val="24"/>
          <w:szCs w:val="24"/>
        </w:rPr>
        <w:t>3</w:t>
      </w:r>
      <w:r w:rsidRPr="00A4027F">
        <w:rPr>
          <w:rFonts w:ascii="Times New Roman" w:hAnsi="Times New Roman" w:cs="Times New Roman"/>
          <w:bCs/>
          <w:sz w:val="24"/>
          <w:szCs w:val="24"/>
        </w:rPr>
        <w:t xml:space="preserve"> të projektligjit parashikohen dy shfuqizime konkretisht:</w:t>
      </w:r>
    </w:p>
    <w:p w14:paraId="2F51536A" w14:textId="797DA481" w:rsidR="00E27611" w:rsidRPr="00A4027F" w:rsidRDefault="007E351C" w:rsidP="00A35F19">
      <w:pPr>
        <w:tabs>
          <w:tab w:val="left" w:pos="9360"/>
        </w:tabs>
        <w:spacing w:after="120"/>
        <w:jc w:val="both"/>
        <w:rPr>
          <w:rFonts w:ascii="Times New Roman" w:hAnsi="Times New Roman" w:cs="Times New Roman"/>
          <w:bCs/>
          <w:sz w:val="24"/>
          <w:szCs w:val="24"/>
        </w:rPr>
      </w:pPr>
      <w:r w:rsidRPr="00A4027F">
        <w:rPr>
          <w:rFonts w:ascii="Times New Roman" w:hAnsi="Times New Roman" w:cs="Times New Roman"/>
          <w:bCs/>
          <w:sz w:val="24"/>
          <w:szCs w:val="24"/>
        </w:rPr>
        <w:t>Në shkronjën  “f”, të</w:t>
      </w:r>
      <w:r w:rsidR="00020CE2" w:rsidRPr="00A4027F">
        <w:rPr>
          <w:rFonts w:ascii="Times New Roman" w:hAnsi="Times New Roman" w:cs="Times New Roman"/>
          <w:bCs/>
          <w:sz w:val="24"/>
          <w:szCs w:val="24"/>
        </w:rPr>
        <w:t xml:space="preserve"> pikës 3, të nenit 9,  </w:t>
      </w:r>
      <w:r w:rsidR="00B05956" w:rsidRPr="00A4027F">
        <w:rPr>
          <w:rFonts w:ascii="Times New Roman" w:hAnsi="Times New Roman" w:cs="Times New Roman"/>
          <w:bCs/>
          <w:sz w:val="24"/>
          <w:szCs w:val="24"/>
        </w:rPr>
        <w:t>si dhe</w:t>
      </w:r>
      <w:r w:rsidRPr="00A4027F">
        <w:rPr>
          <w:rFonts w:ascii="Times New Roman" w:hAnsi="Times New Roman" w:cs="Times New Roman"/>
          <w:bCs/>
          <w:sz w:val="24"/>
          <w:szCs w:val="24"/>
        </w:rPr>
        <w:t xml:space="preserve"> në shkronjën</w:t>
      </w:r>
      <w:r w:rsidR="00020CE2" w:rsidRPr="00A4027F">
        <w:rPr>
          <w:rFonts w:ascii="Times New Roman" w:hAnsi="Times New Roman" w:cs="Times New Roman"/>
          <w:bCs/>
          <w:sz w:val="24"/>
          <w:szCs w:val="24"/>
        </w:rPr>
        <w:t xml:space="preserve"> </w:t>
      </w:r>
      <w:r w:rsidR="00B4316B" w:rsidRPr="00A4027F">
        <w:rPr>
          <w:rFonts w:ascii="Times New Roman" w:hAnsi="Times New Roman" w:cs="Times New Roman"/>
          <w:bCs/>
          <w:sz w:val="24"/>
          <w:szCs w:val="24"/>
        </w:rPr>
        <w:t>“i”,  të</w:t>
      </w:r>
      <w:r w:rsidR="00347410" w:rsidRPr="00A4027F">
        <w:rPr>
          <w:rFonts w:ascii="Times New Roman" w:hAnsi="Times New Roman" w:cs="Times New Roman"/>
          <w:bCs/>
          <w:sz w:val="24"/>
          <w:szCs w:val="24"/>
        </w:rPr>
        <w:t xml:space="preserve"> nenit </w:t>
      </w:r>
      <w:r w:rsidR="00020CE2" w:rsidRPr="00A4027F">
        <w:rPr>
          <w:rFonts w:ascii="Times New Roman" w:hAnsi="Times New Roman" w:cs="Times New Roman"/>
          <w:bCs/>
          <w:sz w:val="24"/>
          <w:szCs w:val="24"/>
        </w:rPr>
        <w:t>16, togfjalëshi  “...</w:t>
      </w:r>
      <w:r w:rsidR="00E27611" w:rsidRPr="00A4027F">
        <w:rPr>
          <w:rFonts w:ascii="Times New Roman" w:hAnsi="Times New Roman" w:cs="Times New Roman"/>
          <w:bCs/>
          <w:sz w:val="24"/>
          <w:szCs w:val="24"/>
        </w:rPr>
        <w:t xml:space="preserve">  </w:t>
      </w:r>
      <w:r w:rsidR="00020CE2" w:rsidRPr="00A4027F">
        <w:rPr>
          <w:rFonts w:ascii="Times New Roman" w:hAnsi="Times New Roman" w:cs="Times New Roman"/>
          <w:bCs/>
          <w:sz w:val="24"/>
          <w:szCs w:val="24"/>
        </w:rPr>
        <w:t xml:space="preserve">dhe përhapjes...”, </w:t>
      </w:r>
      <w:r w:rsidR="006D660A" w:rsidRPr="00A4027F">
        <w:rPr>
          <w:rFonts w:ascii="Times New Roman" w:hAnsi="Times New Roman" w:cs="Times New Roman"/>
          <w:bCs/>
          <w:sz w:val="24"/>
          <w:szCs w:val="24"/>
        </w:rPr>
        <w:t>shfuqizohet.</w:t>
      </w:r>
    </w:p>
    <w:p w14:paraId="0F2330D4" w14:textId="2BCDC7B6" w:rsidR="000C28A3" w:rsidRPr="00A4027F" w:rsidRDefault="00E27611" w:rsidP="00E27611">
      <w:pPr>
        <w:jc w:val="both"/>
        <w:rPr>
          <w:rFonts w:ascii="Times New Roman" w:hAnsi="Times New Roman" w:cs="Times New Roman"/>
          <w:sz w:val="24"/>
          <w:szCs w:val="24"/>
        </w:rPr>
      </w:pPr>
      <w:r w:rsidRPr="00A4027F">
        <w:rPr>
          <w:rFonts w:ascii="Times New Roman" w:hAnsi="Times New Roman" w:cs="Times New Roman"/>
          <w:sz w:val="24"/>
          <w:szCs w:val="24"/>
        </w:rPr>
        <w:t>Ky nen vjen si rezultat i ndryshimit t</w:t>
      </w:r>
      <w:r w:rsidR="00757E61" w:rsidRPr="00A4027F">
        <w:rPr>
          <w:rFonts w:ascii="Times New Roman" w:hAnsi="Times New Roman" w:cs="Times New Roman"/>
          <w:sz w:val="24"/>
          <w:szCs w:val="24"/>
        </w:rPr>
        <w:t>ë</w:t>
      </w:r>
      <w:r w:rsidRPr="00A4027F">
        <w:rPr>
          <w:rFonts w:ascii="Times New Roman" w:hAnsi="Times New Roman" w:cs="Times New Roman"/>
          <w:sz w:val="24"/>
          <w:szCs w:val="24"/>
        </w:rPr>
        <w:t xml:space="preserve"> em</w:t>
      </w:r>
      <w:r w:rsidR="00757E61" w:rsidRPr="00A4027F">
        <w:rPr>
          <w:rFonts w:ascii="Times New Roman" w:hAnsi="Times New Roman" w:cs="Times New Roman"/>
          <w:sz w:val="24"/>
          <w:szCs w:val="24"/>
        </w:rPr>
        <w:t>ë</w:t>
      </w:r>
      <w:r w:rsidRPr="00A4027F">
        <w:rPr>
          <w:rFonts w:ascii="Times New Roman" w:hAnsi="Times New Roman" w:cs="Times New Roman"/>
          <w:sz w:val="24"/>
          <w:szCs w:val="24"/>
        </w:rPr>
        <w:t>rtimit t</w:t>
      </w:r>
      <w:r w:rsidR="00757E61" w:rsidRPr="00A4027F">
        <w:rPr>
          <w:rFonts w:ascii="Times New Roman" w:hAnsi="Times New Roman" w:cs="Times New Roman"/>
          <w:sz w:val="24"/>
          <w:szCs w:val="24"/>
        </w:rPr>
        <w:t>ë</w:t>
      </w:r>
      <w:r w:rsidRPr="00A4027F">
        <w:rPr>
          <w:rFonts w:ascii="Times New Roman" w:hAnsi="Times New Roman" w:cs="Times New Roman"/>
          <w:sz w:val="24"/>
          <w:szCs w:val="24"/>
        </w:rPr>
        <w:t xml:space="preserve"> “</w:t>
      </w:r>
      <w:r w:rsidR="006D660A" w:rsidRPr="00A4027F">
        <w:rPr>
          <w:rFonts w:ascii="Times New Roman" w:eastAsia="Times New Roman" w:hAnsi="Times New Roman" w:cs="Times New Roman"/>
          <w:sz w:val="24"/>
          <w:szCs w:val="24"/>
        </w:rPr>
        <w:t>P</w:t>
      </w:r>
      <w:r w:rsidR="006D660A" w:rsidRPr="00A4027F">
        <w:rPr>
          <w:rFonts w:ascii="Times New Roman" w:hAnsi="Times New Roman" w:cs="Times New Roman"/>
          <w:bCs/>
          <w:sz w:val="24"/>
          <w:szCs w:val="24"/>
        </w:rPr>
        <w:t xml:space="preserve">lanit </w:t>
      </w:r>
      <w:r w:rsidR="00343EB4">
        <w:rPr>
          <w:rFonts w:ascii="Times New Roman" w:hAnsi="Times New Roman" w:cs="Times New Roman"/>
          <w:bCs/>
          <w:sz w:val="24"/>
          <w:szCs w:val="24"/>
        </w:rPr>
        <w:t xml:space="preserve">të </w:t>
      </w:r>
      <w:r w:rsidR="006D660A" w:rsidRPr="00A4027F">
        <w:rPr>
          <w:rFonts w:ascii="Times New Roman" w:hAnsi="Times New Roman" w:cs="Times New Roman"/>
          <w:bCs/>
          <w:sz w:val="24"/>
          <w:szCs w:val="24"/>
        </w:rPr>
        <w:t>Vendosjes</w:t>
      </w:r>
      <w:r w:rsidRPr="00A4027F">
        <w:rPr>
          <w:rFonts w:ascii="Times New Roman" w:eastAsiaTheme="minorHAnsi" w:hAnsi="Times New Roman" w:cs="Times New Roman"/>
          <w:sz w:val="24"/>
          <w:szCs w:val="24"/>
        </w:rPr>
        <w:t>”</w:t>
      </w:r>
      <w:r w:rsidR="00A35F19" w:rsidRPr="00A4027F">
        <w:rPr>
          <w:rFonts w:ascii="Times New Roman" w:eastAsiaTheme="minorHAnsi" w:hAnsi="Times New Roman" w:cs="Times New Roman"/>
          <w:sz w:val="24"/>
          <w:szCs w:val="24"/>
        </w:rPr>
        <w:t>,</w:t>
      </w:r>
      <w:r w:rsidRPr="00A4027F">
        <w:rPr>
          <w:rFonts w:ascii="Times New Roman" w:eastAsiaTheme="minorHAnsi" w:hAnsi="Times New Roman" w:cs="Times New Roman"/>
          <w:sz w:val="24"/>
          <w:szCs w:val="24"/>
        </w:rPr>
        <w:t xml:space="preserve"> duke e p</w:t>
      </w:r>
      <w:r w:rsidR="00757E61" w:rsidRPr="00A4027F">
        <w:rPr>
          <w:rFonts w:ascii="Times New Roman" w:eastAsiaTheme="minorHAnsi" w:hAnsi="Times New Roman" w:cs="Times New Roman"/>
          <w:sz w:val="24"/>
          <w:szCs w:val="24"/>
        </w:rPr>
        <w:t>ë</w:t>
      </w:r>
      <w:r w:rsidRPr="00A4027F">
        <w:rPr>
          <w:rFonts w:ascii="Times New Roman" w:eastAsiaTheme="minorHAnsi" w:hAnsi="Times New Roman" w:cs="Times New Roman"/>
          <w:sz w:val="24"/>
          <w:szCs w:val="24"/>
        </w:rPr>
        <w:t>rshtatur at</w:t>
      </w:r>
      <w:r w:rsidR="00757E61" w:rsidRPr="00A4027F">
        <w:rPr>
          <w:rFonts w:ascii="Times New Roman" w:eastAsiaTheme="minorHAnsi" w:hAnsi="Times New Roman" w:cs="Times New Roman"/>
          <w:sz w:val="24"/>
          <w:szCs w:val="24"/>
        </w:rPr>
        <w:t>ë</w:t>
      </w:r>
      <w:r w:rsidRPr="00A4027F">
        <w:rPr>
          <w:rFonts w:ascii="Times New Roman" w:eastAsiaTheme="minorHAnsi" w:hAnsi="Times New Roman" w:cs="Times New Roman"/>
          <w:sz w:val="24"/>
          <w:szCs w:val="24"/>
        </w:rPr>
        <w:t xml:space="preserve"> me p</w:t>
      </w:r>
      <w:r w:rsidR="00757E61" w:rsidRPr="00A4027F">
        <w:rPr>
          <w:rFonts w:ascii="Times New Roman" w:eastAsiaTheme="minorHAnsi" w:hAnsi="Times New Roman" w:cs="Times New Roman"/>
          <w:sz w:val="24"/>
          <w:szCs w:val="24"/>
        </w:rPr>
        <w:t>ë</w:t>
      </w:r>
      <w:r w:rsidRPr="00A4027F">
        <w:rPr>
          <w:rFonts w:ascii="Times New Roman" w:eastAsiaTheme="minorHAnsi" w:hAnsi="Times New Roman" w:cs="Times New Roman"/>
          <w:sz w:val="24"/>
          <w:szCs w:val="24"/>
        </w:rPr>
        <w:t>rcaktimin e b</w:t>
      </w:r>
      <w:r w:rsidR="00757E61" w:rsidRPr="00A4027F">
        <w:rPr>
          <w:rFonts w:ascii="Times New Roman" w:eastAsiaTheme="minorHAnsi" w:hAnsi="Times New Roman" w:cs="Times New Roman"/>
          <w:sz w:val="24"/>
          <w:szCs w:val="24"/>
        </w:rPr>
        <w:t>ë</w:t>
      </w:r>
      <w:r w:rsidRPr="00A4027F">
        <w:rPr>
          <w:rFonts w:ascii="Times New Roman" w:eastAsiaTheme="minorHAnsi" w:hAnsi="Times New Roman" w:cs="Times New Roman"/>
          <w:sz w:val="24"/>
          <w:szCs w:val="24"/>
        </w:rPr>
        <w:t>r</w:t>
      </w:r>
      <w:r w:rsidR="00757E61" w:rsidRPr="00A4027F">
        <w:rPr>
          <w:rFonts w:ascii="Times New Roman" w:eastAsiaTheme="minorHAnsi" w:hAnsi="Times New Roman" w:cs="Times New Roman"/>
          <w:sz w:val="24"/>
          <w:szCs w:val="24"/>
        </w:rPr>
        <w:t>ë</w:t>
      </w:r>
      <w:r w:rsidRPr="00A4027F">
        <w:rPr>
          <w:rFonts w:ascii="Times New Roman" w:eastAsiaTheme="minorHAnsi" w:hAnsi="Times New Roman" w:cs="Times New Roman"/>
          <w:sz w:val="24"/>
          <w:szCs w:val="24"/>
        </w:rPr>
        <w:t xml:space="preserve"> nga vendimi nr. 10/2015 i Gjykat</w:t>
      </w:r>
      <w:r w:rsidR="00757E61" w:rsidRPr="00A4027F">
        <w:rPr>
          <w:rFonts w:ascii="Times New Roman" w:eastAsiaTheme="minorHAnsi" w:hAnsi="Times New Roman" w:cs="Times New Roman"/>
          <w:sz w:val="24"/>
          <w:szCs w:val="24"/>
        </w:rPr>
        <w:t>ë</w:t>
      </w:r>
      <w:r w:rsidR="003B3EE7" w:rsidRPr="00A4027F">
        <w:rPr>
          <w:rFonts w:ascii="Times New Roman" w:eastAsiaTheme="minorHAnsi" w:hAnsi="Times New Roman" w:cs="Times New Roman"/>
          <w:sz w:val="24"/>
          <w:szCs w:val="24"/>
        </w:rPr>
        <w:t xml:space="preserve">s </w:t>
      </w:r>
      <w:r w:rsidRPr="00A4027F">
        <w:rPr>
          <w:rFonts w:ascii="Times New Roman" w:eastAsiaTheme="minorHAnsi" w:hAnsi="Times New Roman" w:cs="Times New Roman"/>
          <w:sz w:val="24"/>
          <w:szCs w:val="24"/>
        </w:rPr>
        <w:t>Kushtetuese</w:t>
      </w:r>
      <w:r w:rsidR="00A35F19" w:rsidRPr="00A4027F">
        <w:rPr>
          <w:rFonts w:ascii="Times New Roman" w:eastAsiaTheme="minorHAnsi" w:hAnsi="Times New Roman" w:cs="Times New Roman"/>
          <w:sz w:val="24"/>
          <w:szCs w:val="24"/>
        </w:rPr>
        <w:t>,</w:t>
      </w:r>
      <w:r w:rsidRPr="00A4027F">
        <w:rPr>
          <w:rFonts w:ascii="Times New Roman" w:eastAsiaTheme="minorHAnsi" w:hAnsi="Times New Roman" w:cs="Times New Roman"/>
          <w:sz w:val="24"/>
          <w:szCs w:val="24"/>
        </w:rPr>
        <w:t xml:space="preserve"> duke e cil</w:t>
      </w:r>
      <w:r w:rsidR="00757E61" w:rsidRPr="00A4027F">
        <w:rPr>
          <w:rFonts w:ascii="Times New Roman" w:eastAsiaTheme="minorHAnsi" w:hAnsi="Times New Roman" w:cs="Times New Roman"/>
          <w:sz w:val="24"/>
          <w:szCs w:val="24"/>
        </w:rPr>
        <w:t>ë</w:t>
      </w:r>
      <w:r w:rsidRPr="00A4027F">
        <w:rPr>
          <w:rFonts w:ascii="Times New Roman" w:eastAsiaTheme="minorHAnsi" w:hAnsi="Times New Roman" w:cs="Times New Roman"/>
          <w:sz w:val="24"/>
          <w:szCs w:val="24"/>
        </w:rPr>
        <w:t>suar k</w:t>
      </w:r>
      <w:r w:rsidR="00A35F19" w:rsidRPr="00A4027F">
        <w:rPr>
          <w:rFonts w:ascii="Times New Roman" w:eastAsiaTheme="minorHAnsi" w:hAnsi="Times New Roman" w:cs="Times New Roman"/>
          <w:sz w:val="24"/>
          <w:szCs w:val="24"/>
        </w:rPr>
        <w:t>ë</w:t>
      </w:r>
      <w:r w:rsidRPr="00A4027F">
        <w:rPr>
          <w:rFonts w:ascii="Times New Roman" w:eastAsiaTheme="minorHAnsi" w:hAnsi="Times New Roman" w:cs="Times New Roman"/>
          <w:sz w:val="24"/>
          <w:szCs w:val="24"/>
        </w:rPr>
        <w:t>t</w:t>
      </w:r>
      <w:r w:rsidR="00757E61" w:rsidRPr="00A4027F">
        <w:rPr>
          <w:rFonts w:ascii="Times New Roman" w:eastAsiaTheme="minorHAnsi" w:hAnsi="Times New Roman" w:cs="Times New Roman"/>
          <w:sz w:val="24"/>
          <w:szCs w:val="24"/>
        </w:rPr>
        <w:t>ë</w:t>
      </w:r>
      <w:r w:rsidRPr="00A4027F">
        <w:rPr>
          <w:rFonts w:ascii="Times New Roman" w:eastAsiaTheme="minorHAnsi" w:hAnsi="Times New Roman" w:cs="Times New Roman"/>
          <w:sz w:val="24"/>
          <w:szCs w:val="24"/>
        </w:rPr>
        <w:t xml:space="preserve"> plan si “Plan me aspekt organizativ </w:t>
      </w:r>
      <w:r w:rsidR="00343EB4">
        <w:rPr>
          <w:rFonts w:ascii="Times New Roman" w:eastAsiaTheme="minorHAnsi" w:hAnsi="Times New Roman" w:cs="Times New Roman"/>
          <w:sz w:val="24"/>
          <w:szCs w:val="24"/>
        </w:rPr>
        <w:t xml:space="preserve">të </w:t>
      </w:r>
      <w:r w:rsidR="00757E61" w:rsidRPr="00A4027F">
        <w:rPr>
          <w:rFonts w:ascii="Times New Roman" w:eastAsiaTheme="minorHAnsi" w:hAnsi="Times New Roman" w:cs="Times New Roman"/>
          <w:sz w:val="24"/>
          <w:szCs w:val="24"/>
        </w:rPr>
        <w:t>drejtimit</w:t>
      </w:r>
      <w:r w:rsidRPr="00A4027F">
        <w:rPr>
          <w:rFonts w:ascii="Times New Roman" w:eastAsiaTheme="minorHAnsi" w:hAnsi="Times New Roman" w:cs="Times New Roman"/>
          <w:sz w:val="24"/>
          <w:szCs w:val="24"/>
        </w:rPr>
        <w:t xml:space="preserve"> t</w:t>
      </w:r>
      <w:r w:rsidR="00757E61" w:rsidRPr="00A4027F">
        <w:rPr>
          <w:rFonts w:ascii="Times New Roman" w:eastAsiaTheme="minorHAnsi" w:hAnsi="Times New Roman" w:cs="Times New Roman"/>
          <w:sz w:val="24"/>
          <w:szCs w:val="24"/>
        </w:rPr>
        <w:t>ë</w:t>
      </w:r>
      <w:r w:rsidRPr="00A4027F">
        <w:rPr>
          <w:rFonts w:ascii="Times New Roman" w:eastAsiaTheme="minorHAnsi" w:hAnsi="Times New Roman" w:cs="Times New Roman"/>
          <w:sz w:val="24"/>
          <w:szCs w:val="24"/>
        </w:rPr>
        <w:t xml:space="preserve"> Forcave t</w:t>
      </w:r>
      <w:r w:rsidR="00757E61" w:rsidRPr="00A4027F">
        <w:rPr>
          <w:rFonts w:ascii="Times New Roman" w:eastAsiaTheme="minorHAnsi" w:hAnsi="Times New Roman" w:cs="Times New Roman"/>
          <w:sz w:val="24"/>
          <w:szCs w:val="24"/>
        </w:rPr>
        <w:t>ë</w:t>
      </w:r>
      <w:r w:rsidRPr="00A4027F">
        <w:rPr>
          <w:rFonts w:ascii="Times New Roman" w:eastAsiaTheme="minorHAnsi" w:hAnsi="Times New Roman" w:cs="Times New Roman"/>
          <w:sz w:val="24"/>
          <w:szCs w:val="24"/>
        </w:rPr>
        <w:t xml:space="preserve"> </w:t>
      </w:r>
      <w:r w:rsidR="00757E61" w:rsidRPr="00A4027F">
        <w:rPr>
          <w:rFonts w:ascii="Times New Roman" w:eastAsiaTheme="minorHAnsi" w:hAnsi="Times New Roman" w:cs="Times New Roman"/>
          <w:sz w:val="24"/>
          <w:szCs w:val="24"/>
        </w:rPr>
        <w:t>Armatosura</w:t>
      </w:r>
      <w:r w:rsidRPr="00A4027F">
        <w:rPr>
          <w:rFonts w:ascii="Times New Roman" w:eastAsiaTheme="minorHAnsi" w:hAnsi="Times New Roman" w:cs="Times New Roman"/>
          <w:sz w:val="24"/>
          <w:szCs w:val="24"/>
        </w:rPr>
        <w:t xml:space="preserve"> me karakter </w:t>
      </w:r>
      <w:r w:rsidR="00757E61" w:rsidRPr="00A4027F">
        <w:rPr>
          <w:rFonts w:ascii="Times New Roman" w:eastAsiaTheme="minorHAnsi" w:hAnsi="Times New Roman" w:cs="Times New Roman"/>
          <w:sz w:val="24"/>
          <w:szCs w:val="24"/>
        </w:rPr>
        <w:t>strategjik</w:t>
      </w:r>
      <w:r w:rsidRPr="00A4027F">
        <w:rPr>
          <w:rFonts w:ascii="Times New Roman" w:eastAsiaTheme="minorHAnsi" w:hAnsi="Times New Roman" w:cs="Times New Roman"/>
          <w:sz w:val="24"/>
          <w:szCs w:val="24"/>
        </w:rPr>
        <w:t>”.</w:t>
      </w:r>
    </w:p>
    <w:p w14:paraId="04A534AF" w14:textId="65E15966" w:rsidR="000C28A3" w:rsidRPr="00A4027F" w:rsidRDefault="003B3EE7" w:rsidP="000C28A3">
      <w:pPr>
        <w:jc w:val="both"/>
        <w:rPr>
          <w:rFonts w:ascii="Times New Roman" w:eastAsia="Calibri" w:hAnsi="Times New Roman" w:cs="Times New Roman"/>
          <w:sz w:val="24"/>
          <w:szCs w:val="24"/>
        </w:rPr>
      </w:pPr>
      <w:r w:rsidRPr="00A4027F">
        <w:rPr>
          <w:rFonts w:ascii="Times New Roman" w:eastAsia="Times New Roman" w:hAnsi="Times New Roman" w:cs="Times New Roman"/>
          <w:b/>
          <w:color w:val="000000"/>
          <w:sz w:val="24"/>
          <w:szCs w:val="24"/>
        </w:rPr>
        <w:t xml:space="preserve">Neni </w:t>
      </w:r>
      <w:r w:rsidR="0046512C" w:rsidRPr="00A4027F">
        <w:rPr>
          <w:rFonts w:ascii="Times New Roman" w:eastAsia="Times New Roman" w:hAnsi="Times New Roman" w:cs="Times New Roman"/>
          <w:b/>
          <w:color w:val="000000"/>
          <w:sz w:val="24"/>
          <w:szCs w:val="24"/>
        </w:rPr>
        <w:t>4</w:t>
      </w:r>
      <w:r w:rsidR="000C28A3" w:rsidRPr="00A4027F">
        <w:rPr>
          <w:rFonts w:ascii="Times New Roman" w:eastAsia="Times New Roman" w:hAnsi="Times New Roman" w:cs="Times New Roman"/>
          <w:b/>
          <w:color w:val="000000"/>
          <w:sz w:val="24"/>
          <w:szCs w:val="24"/>
        </w:rPr>
        <w:t xml:space="preserve"> i projektligjit parashikon </w:t>
      </w:r>
      <w:r w:rsidR="000C28A3" w:rsidRPr="00A4027F">
        <w:rPr>
          <w:rFonts w:ascii="Times New Roman" w:eastAsia="Calibri" w:hAnsi="Times New Roman" w:cs="Times New Roman"/>
          <w:sz w:val="24"/>
          <w:szCs w:val="24"/>
        </w:rPr>
        <w:t>që</w:t>
      </w:r>
      <w:r w:rsidRPr="00A4027F">
        <w:rPr>
          <w:rFonts w:ascii="Times New Roman" w:eastAsia="Calibri" w:hAnsi="Times New Roman" w:cs="Times New Roman"/>
          <w:sz w:val="24"/>
          <w:szCs w:val="24"/>
        </w:rPr>
        <w:t>,</w:t>
      </w:r>
      <w:r w:rsidR="000C28A3" w:rsidRPr="00A4027F">
        <w:rPr>
          <w:rFonts w:ascii="Times New Roman" w:eastAsia="Calibri" w:hAnsi="Times New Roman" w:cs="Times New Roman"/>
          <w:sz w:val="24"/>
          <w:szCs w:val="24"/>
        </w:rPr>
        <w:t xml:space="preserve"> pas shkronjës </w:t>
      </w:r>
      <w:r w:rsidR="00A35F19" w:rsidRPr="00A4027F">
        <w:rPr>
          <w:rFonts w:ascii="Times New Roman" w:eastAsia="Calibri" w:hAnsi="Times New Roman" w:cs="Times New Roman"/>
          <w:sz w:val="24"/>
          <w:szCs w:val="24"/>
        </w:rPr>
        <w:t>“</w:t>
      </w:r>
      <w:r w:rsidR="000C28A3" w:rsidRPr="00A4027F">
        <w:rPr>
          <w:rFonts w:ascii="Times New Roman" w:eastAsia="Calibri" w:hAnsi="Times New Roman" w:cs="Times New Roman"/>
          <w:sz w:val="24"/>
          <w:szCs w:val="24"/>
        </w:rPr>
        <w:t>i</w:t>
      </w:r>
      <w:r w:rsidR="00A35F19" w:rsidRPr="00A4027F">
        <w:rPr>
          <w:rFonts w:ascii="Times New Roman" w:eastAsia="Calibri" w:hAnsi="Times New Roman" w:cs="Times New Roman"/>
          <w:sz w:val="24"/>
          <w:szCs w:val="24"/>
        </w:rPr>
        <w:t>”</w:t>
      </w:r>
      <w:r w:rsidR="000C28A3" w:rsidRPr="00A4027F">
        <w:rPr>
          <w:rFonts w:ascii="Times New Roman" w:eastAsia="Calibri" w:hAnsi="Times New Roman" w:cs="Times New Roman"/>
          <w:sz w:val="24"/>
          <w:szCs w:val="24"/>
        </w:rPr>
        <w:t>, t</w:t>
      </w:r>
      <w:r w:rsidR="00E47118" w:rsidRPr="00A4027F">
        <w:rPr>
          <w:rFonts w:ascii="Times New Roman" w:eastAsia="Calibri" w:hAnsi="Times New Roman" w:cs="Times New Roman"/>
          <w:sz w:val="24"/>
          <w:szCs w:val="24"/>
        </w:rPr>
        <w:t>ë</w:t>
      </w:r>
      <w:r w:rsidR="00A35F19" w:rsidRPr="00A4027F">
        <w:rPr>
          <w:rFonts w:ascii="Times New Roman" w:eastAsia="Calibri" w:hAnsi="Times New Roman" w:cs="Times New Roman"/>
          <w:sz w:val="24"/>
          <w:szCs w:val="24"/>
        </w:rPr>
        <w:t xml:space="preserve"> nenit 11</w:t>
      </w:r>
      <w:r w:rsidR="000C28A3" w:rsidRPr="00A4027F">
        <w:rPr>
          <w:rFonts w:ascii="Times New Roman" w:eastAsia="Calibri" w:hAnsi="Times New Roman" w:cs="Times New Roman"/>
          <w:sz w:val="24"/>
          <w:szCs w:val="24"/>
        </w:rPr>
        <w:t xml:space="preserve"> </w:t>
      </w:r>
      <w:r w:rsidR="00A35F19" w:rsidRPr="00A4027F">
        <w:rPr>
          <w:rFonts w:ascii="Times New Roman" w:eastAsia="Calibri" w:hAnsi="Times New Roman" w:cs="Times New Roman"/>
          <w:sz w:val="24"/>
          <w:szCs w:val="24"/>
        </w:rPr>
        <w:t>të ligjit, shtohet shkronja “j”,</w:t>
      </w:r>
      <w:r w:rsidR="000C28A3" w:rsidRPr="00A4027F">
        <w:rPr>
          <w:rFonts w:ascii="Times New Roman" w:eastAsia="Calibri" w:hAnsi="Times New Roman" w:cs="Times New Roman"/>
          <w:sz w:val="24"/>
          <w:szCs w:val="24"/>
        </w:rPr>
        <w:t xml:space="preserve"> me ketë përmbajtje:</w:t>
      </w:r>
    </w:p>
    <w:p w14:paraId="0A7BC9D1" w14:textId="2A872579" w:rsidR="000C28A3" w:rsidRPr="00A4027F" w:rsidRDefault="009669FA" w:rsidP="000C28A3">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 </w:t>
      </w:r>
      <w:r w:rsidR="000C28A3" w:rsidRPr="00A4027F">
        <w:rPr>
          <w:rFonts w:ascii="Times New Roman" w:eastAsia="Calibri" w:hAnsi="Times New Roman" w:cs="Times New Roman"/>
          <w:sz w:val="24"/>
          <w:szCs w:val="24"/>
        </w:rPr>
        <w:t xml:space="preserve"> përcakton rregullat e bashkëpunimit për përdorimin kapaciteteve kombëtare në administrim të Forcave të Armatosura të Republikës së Shqipërisë në mbështetje të institucioneve të tjera shtetërore sipas fushave të tyre të përgjegjësisë;</w:t>
      </w:r>
      <w:r w:rsidR="00A35F19" w:rsidRPr="00A4027F">
        <w:rPr>
          <w:rFonts w:ascii="Times New Roman" w:eastAsia="Calibri" w:hAnsi="Times New Roman" w:cs="Times New Roman"/>
          <w:sz w:val="24"/>
          <w:szCs w:val="24"/>
        </w:rPr>
        <w:t>”</w:t>
      </w:r>
    </w:p>
    <w:p w14:paraId="7124E3A4" w14:textId="3AF44B53" w:rsidR="000C28A3" w:rsidRPr="00A4027F" w:rsidRDefault="000C28A3" w:rsidP="00552423">
      <w:pPr>
        <w:jc w:val="both"/>
        <w:rPr>
          <w:rFonts w:ascii="Times New Roman" w:eastAsia="Times New Roman" w:hAnsi="Times New Roman" w:cs="Times New Roman"/>
          <w:color w:val="000000"/>
          <w:sz w:val="24"/>
          <w:szCs w:val="24"/>
        </w:rPr>
      </w:pPr>
      <w:r w:rsidRPr="00A4027F">
        <w:rPr>
          <w:rFonts w:ascii="Times New Roman" w:eastAsia="Calibri" w:hAnsi="Times New Roman" w:cs="Times New Roman"/>
          <w:sz w:val="24"/>
          <w:szCs w:val="24"/>
        </w:rPr>
        <w:t xml:space="preserve">Kjo shtesë bëhet me argumentin për të pasur një përcaktim ligjor mbi mënyrën e </w:t>
      </w:r>
      <w:r w:rsidRPr="00A4027F">
        <w:rPr>
          <w:rFonts w:ascii="Times New Roman" w:eastAsia="Times New Roman" w:hAnsi="Times New Roman" w:cs="Times New Roman"/>
          <w:color w:val="000000"/>
          <w:sz w:val="24"/>
          <w:szCs w:val="24"/>
        </w:rPr>
        <w:t>përdorimit të kapaciteteve t</w:t>
      </w:r>
      <w:r w:rsidR="00A35F19" w:rsidRPr="00A4027F">
        <w:rPr>
          <w:rFonts w:ascii="Times New Roman" w:eastAsia="Times New Roman" w:hAnsi="Times New Roman" w:cs="Times New Roman"/>
          <w:color w:val="000000"/>
          <w:sz w:val="24"/>
          <w:szCs w:val="24"/>
        </w:rPr>
        <w:t>ë</w:t>
      </w:r>
      <w:r w:rsidRPr="00A4027F">
        <w:rPr>
          <w:rFonts w:ascii="Times New Roman" w:eastAsia="Times New Roman" w:hAnsi="Times New Roman" w:cs="Times New Roman"/>
          <w:color w:val="000000"/>
          <w:sz w:val="24"/>
          <w:szCs w:val="24"/>
        </w:rPr>
        <w:t xml:space="preserve"> FA-së, t</w:t>
      </w:r>
      <w:r w:rsidR="00A35F19" w:rsidRPr="00A4027F">
        <w:rPr>
          <w:rFonts w:ascii="Times New Roman" w:eastAsia="Times New Roman" w:hAnsi="Times New Roman" w:cs="Times New Roman"/>
          <w:color w:val="000000"/>
          <w:sz w:val="24"/>
          <w:szCs w:val="24"/>
        </w:rPr>
        <w:t>ë</w:t>
      </w:r>
      <w:r w:rsidRPr="00A4027F">
        <w:rPr>
          <w:rFonts w:ascii="Times New Roman" w:eastAsia="Times New Roman" w:hAnsi="Times New Roman" w:cs="Times New Roman"/>
          <w:color w:val="000000"/>
          <w:sz w:val="24"/>
          <w:szCs w:val="24"/>
        </w:rPr>
        <w:t xml:space="preserve"> cilat konsiderohen kombëtare, në mbështetje të institucioneve shtetërore kur kërkohen nga këto të fundit.</w:t>
      </w:r>
    </w:p>
    <w:p w14:paraId="444CF589" w14:textId="76096526" w:rsidR="008F3334" w:rsidRPr="00A4027F" w:rsidRDefault="000A26C3" w:rsidP="000C768B">
      <w:pPr>
        <w:pStyle w:val="Paragrafi"/>
        <w:spacing w:line="276" w:lineRule="auto"/>
        <w:ind w:firstLine="0"/>
        <w:jc w:val="left"/>
        <w:rPr>
          <w:rFonts w:ascii="Times New Roman" w:hAnsi="Times New Roman" w:cs="Times New Roman"/>
          <w:bCs/>
          <w:sz w:val="24"/>
          <w:szCs w:val="24"/>
          <w:lang w:val="sq-AL"/>
        </w:rPr>
      </w:pPr>
      <w:r w:rsidRPr="00A4027F">
        <w:rPr>
          <w:rFonts w:ascii="Times New Roman" w:eastAsia="Times New Roman" w:hAnsi="Times New Roman" w:cs="Times New Roman"/>
          <w:b/>
          <w:color w:val="000000"/>
          <w:sz w:val="24"/>
          <w:szCs w:val="24"/>
          <w:lang w:val="sq-AL"/>
        </w:rPr>
        <w:t xml:space="preserve">Në nenin </w:t>
      </w:r>
      <w:r w:rsidR="0046512C" w:rsidRPr="00A4027F">
        <w:rPr>
          <w:rFonts w:ascii="Times New Roman" w:hAnsi="Times New Roman" w:cs="Times New Roman"/>
          <w:b/>
          <w:bCs/>
          <w:sz w:val="24"/>
          <w:szCs w:val="24"/>
          <w:lang w:val="sq-AL"/>
        </w:rPr>
        <w:t>5</w:t>
      </w:r>
      <w:r w:rsidR="008F3334" w:rsidRPr="00A4027F">
        <w:rPr>
          <w:rFonts w:ascii="Times New Roman" w:hAnsi="Times New Roman" w:cs="Times New Roman"/>
          <w:bCs/>
          <w:sz w:val="24"/>
          <w:szCs w:val="24"/>
          <w:lang w:val="sq-AL"/>
        </w:rPr>
        <w:t xml:space="preserve"> </w:t>
      </w:r>
      <w:r w:rsidR="00A45539" w:rsidRPr="00A4027F">
        <w:rPr>
          <w:rFonts w:ascii="Times New Roman" w:hAnsi="Times New Roman" w:cs="Times New Roman"/>
          <w:bCs/>
          <w:sz w:val="24"/>
          <w:szCs w:val="24"/>
          <w:lang w:val="sq-AL"/>
        </w:rPr>
        <w:t>parashikohen ndryshime dhe shtesa n</w:t>
      </w:r>
      <w:r w:rsidR="009F20D6" w:rsidRPr="00A4027F">
        <w:rPr>
          <w:rFonts w:ascii="Times New Roman" w:hAnsi="Times New Roman" w:cs="Times New Roman"/>
          <w:bCs/>
          <w:sz w:val="24"/>
          <w:szCs w:val="24"/>
          <w:lang w:val="sq-AL"/>
        </w:rPr>
        <w:t>ë</w:t>
      </w:r>
      <w:r w:rsidR="00A45539" w:rsidRPr="00A4027F">
        <w:rPr>
          <w:rFonts w:ascii="Times New Roman" w:hAnsi="Times New Roman" w:cs="Times New Roman"/>
          <w:bCs/>
          <w:sz w:val="24"/>
          <w:szCs w:val="24"/>
          <w:lang w:val="sq-AL"/>
        </w:rPr>
        <w:t xml:space="preserve"> nenin 13 t</w:t>
      </w:r>
      <w:r w:rsidR="009F20D6" w:rsidRPr="00A4027F">
        <w:rPr>
          <w:rFonts w:ascii="Times New Roman" w:hAnsi="Times New Roman" w:cs="Times New Roman"/>
          <w:bCs/>
          <w:sz w:val="24"/>
          <w:szCs w:val="24"/>
          <w:lang w:val="sq-AL"/>
        </w:rPr>
        <w:t>ë</w:t>
      </w:r>
      <w:r w:rsidR="00A45539" w:rsidRPr="00A4027F">
        <w:rPr>
          <w:rFonts w:ascii="Times New Roman" w:hAnsi="Times New Roman" w:cs="Times New Roman"/>
          <w:bCs/>
          <w:sz w:val="24"/>
          <w:szCs w:val="24"/>
          <w:lang w:val="sq-AL"/>
        </w:rPr>
        <w:t xml:space="preserve"> ligjit aktual.</w:t>
      </w:r>
    </w:p>
    <w:p w14:paraId="577474D1" w14:textId="77777777" w:rsidR="00A45539" w:rsidRPr="00A4027F" w:rsidRDefault="00A45539" w:rsidP="000C768B">
      <w:pPr>
        <w:pStyle w:val="Paragrafi"/>
        <w:spacing w:line="276" w:lineRule="auto"/>
        <w:ind w:firstLine="0"/>
        <w:jc w:val="left"/>
        <w:rPr>
          <w:rFonts w:ascii="Times New Roman" w:hAnsi="Times New Roman" w:cs="Times New Roman"/>
          <w:bCs/>
          <w:sz w:val="24"/>
          <w:szCs w:val="24"/>
          <w:lang w:val="sq-AL"/>
        </w:rPr>
      </w:pPr>
    </w:p>
    <w:p w14:paraId="29B24CEB" w14:textId="77777777" w:rsidR="00A45539" w:rsidRPr="00A4027F" w:rsidRDefault="00A45539" w:rsidP="000C768B">
      <w:pPr>
        <w:pStyle w:val="Paragrafi"/>
        <w:spacing w:line="276" w:lineRule="auto"/>
        <w:ind w:firstLine="0"/>
        <w:jc w:val="left"/>
        <w:rPr>
          <w:rFonts w:ascii="Times New Roman" w:hAnsi="Times New Roman" w:cs="Times New Roman"/>
          <w:bCs/>
          <w:sz w:val="24"/>
          <w:szCs w:val="24"/>
          <w:lang w:val="sq-AL"/>
        </w:rPr>
      </w:pPr>
      <w:r w:rsidRPr="00A4027F">
        <w:rPr>
          <w:rFonts w:ascii="Times New Roman" w:hAnsi="Times New Roman" w:cs="Times New Roman"/>
          <w:bCs/>
          <w:sz w:val="24"/>
          <w:szCs w:val="24"/>
          <w:lang w:val="sq-AL"/>
        </w:rPr>
        <w:t>K</w:t>
      </w:r>
      <w:r w:rsidR="009F20D6" w:rsidRPr="00A4027F">
        <w:rPr>
          <w:rFonts w:ascii="Times New Roman" w:hAnsi="Times New Roman" w:cs="Times New Roman"/>
          <w:bCs/>
          <w:sz w:val="24"/>
          <w:szCs w:val="24"/>
          <w:lang w:val="sq-AL"/>
        </w:rPr>
        <w:t>ë</w:t>
      </w:r>
      <w:r w:rsidRPr="00A4027F">
        <w:rPr>
          <w:rFonts w:ascii="Times New Roman" w:hAnsi="Times New Roman" w:cs="Times New Roman"/>
          <w:bCs/>
          <w:sz w:val="24"/>
          <w:szCs w:val="24"/>
          <w:lang w:val="sq-AL"/>
        </w:rPr>
        <w:t>to ndryshime dhe shtesa konsistojn</w:t>
      </w:r>
      <w:r w:rsidR="009F20D6" w:rsidRPr="00A4027F">
        <w:rPr>
          <w:rFonts w:ascii="Times New Roman" w:hAnsi="Times New Roman" w:cs="Times New Roman"/>
          <w:bCs/>
          <w:sz w:val="24"/>
          <w:szCs w:val="24"/>
          <w:lang w:val="sq-AL"/>
        </w:rPr>
        <w:t>ë</w:t>
      </w:r>
      <w:r w:rsidR="00EC7695" w:rsidRPr="00A4027F">
        <w:rPr>
          <w:rFonts w:ascii="Times New Roman" w:hAnsi="Times New Roman" w:cs="Times New Roman"/>
          <w:bCs/>
          <w:sz w:val="24"/>
          <w:szCs w:val="24"/>
          <w:lang w:val="sq-AL"/>
        </w:rPr>
        <w:t>,</w:t>
      </w:r>
      <w:r w:rsidRPr="00A4027F">
        <w:rPr>
          <w:rFonts w:ascii="Times New Roman" w:hAnsi="Times New Roman" w:cs="Times New Roman"/>
          <w:bCs/>
          <w:sz w:val="24"/>
          <w:szCs w:val="24"/>
          <w:lang w:val="sq-AL"/>
        </w:rPr>
        <w:t xml:space="preserve"> si m</w:t>
      </w:r>
      <w:r w:rsidR="009F20D6" w:rsidRPr="00A4027F">
        <w:rPr>
          <w:rFonts w:ascii="Times New Roman" w:hAnsi="Times New Roman" w:cs="Times New Roman"/>
          <w:bCs/>
          <w:sz w:val="24"/>
          <w:szCs w:val="24"/>
          <w:lang w:val="sq-AL"/>
        </w:rPr>
        <w:t>ë</w:t>
      </w:r>
      <w:r w:rsidRPr="00A4027F">
        <w:rPr>
          <w:rFonts w:ascii="Times New Roman" w:hAnsi="Times New Roman" w:cs="Times New Roman"/>
          <w:bCs/>
          <w:sz w:val="24"/>
          <w:szCs w:val="24"/>
          <w:lang w:val="sq-AL"/>
        </w:rPr>
        <w:t xml:space="preserve"> posht</w:t>
      </w:r>
      <w:r w:rsidR="009F20D6" w:rsidRPr="00A4027F">
        <w:rPr>
          <w:rFonts w:ascii="Times New Roman" w:hAnsi="Times New Roman" w:cs="Times New Roman"/>
          <w:bCs/>
          <w:sz w:val="24"/>
          <w:szCs w:val="24"/>
          <w:lang w:val="sq-AL"/>
        </w:rPr>
        <w:t>ë</w:t>
      </w:r>
      <w:r w:rsidRPr="00A4027F">
        <w:rPr>
          <w:rFonts w:ascii="Times New Roman" w:hAnsi="Times New Roman" w:cs="Times New Roman"/>
          <w:bCs/>
          <w:sz w:val="24"/>
          <w:szCs w:val="24"/>
          <w:lang w:val="sq-AL"/>
        </w:rPr>
        <w:t xml:space="preserve"> vijon:</w:t>
      </w:r>
    </w:p>
    <w:p w14:paraId="383DA8CA" w14:textId="77777777" w:rsidR="00A45539" w:rsidRPr="00A4027F" w:rsidRDefault="00A45539" w:rsidP="000C768B">
      <w:pPr>
        <w:pStyle w:val="Paragrafi"/>
        <w:spacing w:line="276" w:lineRule="auto"/>
        <w:ind w:firstLine="0"/>
        <w:jc w:val="left"/>
        <w:rPr>
          <w:rFonts w:ascii="Times New Roman" w:hAnsi="Times New Roman" w:cs="Times New Roman"/>
          <w:bCs/>
          <w:sz w:val="24"/>
          <w:szCs w:val="24"/>
          <w:lang w:val="sq-AL"/>
        </w:rPr>
      </w:pPr>
    </w:p>
    <w:p w14:paraId="3BCD8BB9" w14:textId="51A82735" w:rsidR="008F3334" w:rsidRPr="00A4027F" w:rsidRDefault="00F65BD5" w:rsidP="006E5464">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imes New Roman" w:hAnsi="Times New Roman" w:cs="Times New Roman"/>
          <w:sz w:val="24"/>
          <w:szCs w:val="24"/>
        </w:rPr>
      </w:pPr>
      <w:r w:rsidRPr="00A4027F">
        <w:rPr>
          <w:rFonts w:ascii="Times New Roman" w:hAnsi="Times New Roman" w:cs="Times New Roman"/>
          <w:sz w:val="24"/>
          <w:szCs w:val="24"/>
        </w:rPr>
        <w:t>Pika 1</w:t>
      </w:r>
      <w:r w:rsidR="00487771" w:rsidRPr="00A4027F">
        <w:rPr>
          <w:rFonts w:ascii="Times New Roman" w:hAnsi="Times New Roman" w:cs="Times New Roman"/>
          <w:sz w:val="24"/>
          <w:szCs w:val="24"/>
        </w:rPr>
        <w:t xml:space="preserve"> </w:t>
      </w:r>
      <w:r w:rsidR="008F3334" w:rsidRPr="00A4027F">
        <w:rPr>
          <w:rFonts w:ascii="Times New Roman" w:hAnsi="Times New Roman" w:cs="Times New Roman"/>
          <w:bCs/>
          <w:sz w:val="24"/>
          <w:szCs w:val="24"/>
        </w:rPr>
        <w:t xml:space="preserve">parashikon që </w:t>
      </w:r>
      <w:r w:rsidR="002D2A56" w:rsidRPr="00A4027F">
        <w:rPr>
          <w:rFonts w:ascii="Times New Roman" w:eastAsia="Times New Roman" w:hAnsi="Times New Roman" w:cs="Times New Roman"/>
          <w:bCs/>
          <w:sz w:val="24"/>
          <w:szCs w:val="24"/>
        </w:rPr>
        <w:t>n</w:t>
      </w:r>
      <w:r w:rsidR="008F3334" w:rsidRPr="00A4027F">
        <w:rPr>
          <w:rFonts w:ascii="Times New Roman" w:eastAsia="Times New Roman" w:hAnsi="Times New Roman" w:cs="Times New Roman"/>
          <w:bCs/>
          <w:sz w:val="24"/>
          <w:szCs w:val="24"/>
        </w:rPr>
        <w:t>ë shkronjën “h”, të pikës 2</w:t>
      </w:r>
      <w:r w:rsidR="00347410" w:rsidRPr="00A4027F">
        <w:rPr>
          <w:rFonts w:ascii="Times New Roman" w:eastAsia="Times New Roman" w:hAnsi="Times New Roman" w:cs="Times New Roman"/>
          <w:bCs/>
          <w:sz w:val="24"/>
          <w:szCs w:val="24"/>
        </w:rPr>
        <w:t>,</w:t>
      </w:r>
      <w:r w:rsidR="00A35F19" w:rsidRPr="00A4027F">
        <w:rPr>
          <w:rFonts w:ascii="Times New Roman" w:eastAsia="Times New Roman" w:hAnsi="Times New Roman" w:cs="Times New Roman"/>
          <w:bCs/>
          <w:sz w:val="24"/>
          <w:szCs w:val="24"/>
        </w:rPr>
        <w:t xml:space="preserve"> të nenit 13 </w:t>
      </w:r>
      <w:r w:rsidR="008F3334" w:rsidRPr="00A4027F">
        <w:rPr>
          <w:rFonts w:ascii="Times New Roman" w:eastAsia="Calibri" w:hAnsi="Times New Roman" w:cs="Times New Roman"/>
          <w:sz w:val="24"/>
          <w:szCs w:val="24"/>
        </w:rPr>
        <w:t xml:space="preserve">bëhet ndryshimi, </w:t>
      </w:r>
      <w:r w:rsidR="008F3334" w:rsidRPr="00A4027F">
        <w:rPr>
          <w:rFonts w:ascii="Times New Roman" w:eastAsia="Times New Roman" w:hAnsi="Times New Roman" w:cs="Times New Roman"/>
          <w:sz w:val="24"/>
          <w:szCs w:val="24"/>
        </w:rPr>
        <w:t>me këtë përmbajtje:</w:t>
      </w:r>
    </w:p>
    <w:p w14:paraId="5775FEDD" w14:textId="5DD50438" w:rsidR="00E7185D" w:rsidRPr="00A4027F" w:rsidRDefault="00E7185D" w:rsidP="00E7185D">
      <w:pPr>
        <w:tabs>
          <w:tab w:val="left" w:pos="270"/>
        </w:tabs>
        <w:spacing w:after="0"/>
        <w:jc w:val="both"/>
        <w:rPr>
          <w:rFonts w:ascii="Times New Roman" w:hAnsi="Times New Roman" w:cs="Times New Roman"/>
          <w:sz w:val="24"/>
          <w:szCs w:val="24"/>
        </w:rPr>
      </w:pPr>
      <w:r w:rsidRPr="00A4027F">
        <w:rPr>
          <w:rFonts w:ascii="Times New Roman" w:hAnsi="Times New Roman" w:cs="Times New Roman"/>
          <w:sz w:val="24"/>
          <w:szCs w:val="24"/>
        </w:rPr>
        <w:t>“h) emëron, liron ose shkarkon nga detyra oficerët aktivë të Ministrisë së Mbrojtjes dhe strukturave të vartësisë</w:t>
      </w:r>
      <w:r w:rsidRPr="00A4027F">
        <w:rPr>
          <w:rFonts w:ascii="Times New Roman" w:hAnsi="Times New Roman" w:cs="Times New Roman"/>
          <w:color w:val="FF0000"/>
          <w:sz w:val="24"/>
          <w:szCs w:val="24"/>
        </w:rPr>
        <w:t xml:space="preserve"> </w:t>
      </w:r>
      <w:r w:rsidRPr="00A4027F">
        <w:rPr>
          <w:rFonts w:ascii="Times New Roman" w:hAnsi="Times New Roman" w:cs="Times New Roman"/>
          <w:sz w:val="24"/>
          <w:szCs w:val="24"/>
        </w:rPr>
        <w:t xml:space="preserve">së drejtpërdrejtë </w:t>
      </w:r>
      <w:r w:rsidRPr="00A4027F">
        <w:rPr>
          <w:rFonts w:ascii="Times New Roman" w:eastAsia="Times New Roman" w:hAnsi="Times New Roman" w:cs="Times New Roman"/>
          <w:bCs/>
          <w:sz w:val="24"/>
          <w:szCs w:val="24"/>
        </w:rPr>
        <w:t>të Ministrisë së Mbrojtjes</w:t>
      </w:r>
      <w:r w:rsidR="00A35F19" w:rsidRPr="00A4027F">
        <w:rPr>
          <w:rFonts w:ascii="Times New Roman" w:hAnsi="Times New Roman" w:cs="Times New Roman"/>
          <w:sz w:val="24"/>
          <w:szCs w:val="24"/>
        </w:rPr>
        <w:t xml:space="preserve"> dhe oficerët me gradën</w:t>
      </w:r>
      <w:r w:rsidRPr="00A4027F">
        <w:rPr>
          <w:rFonts w:ascii="Times New Roman" w:hAnsi="Times New Roman" w:cs="Times New Roman"/>
          <w:sz w:val="24"/>
          <w:szCs w:val="24"/>
        </w:rPr>
        <w:t xml:space="preserve"> </w:t>
      </w:r>
      <w:r w:rsidR="00A35F19" w:rsidRPr="00A4027F">
        <w:rPr>
          <w:rFonts w:ascii="Times New Roman" w:hAnsi="Times New Roman" w:cs="Times New Roman"/>
          <w:sz w:val="24"/>
          <w:szCs w:val="24"/>
        </w:rPr>
        <w:t>“</w:t>
      </w:r>
      <w:r w:rsidRPr="00A4027F">
        <w:rPr>
          <w:rFonts w:ascii="Times New Roman" w:hAnsi="Times New Roman" w:cs="Times New Roman"/>
          <w:sz w:val="24"/>
          <w:szCs w:val="24"/>
        </w:rPr>
        <w:t>nënkolonel/kapiten i rangut të dytë” dhe “kolonel/kapiten i rangut të parë”, në Forcat e Armatosura, me propozim të shefit të Shtabit të Përgjithshëm</w:t>
      </w:r>
      <w:r w:rsidRPr="00A4027F">
        <w:rPr>
          <w:rFonts w:ascii="Times New Roman" w:hAnsi="Times New Roman" w:cs="Times New Roman"/>
          <w:bCs/>
          <w:color w:val="FF0000"/>
          <w:sz w:val="24"/>
          <w:szCs w:val="24"/>
        </w:rPr>
        <w:t xml:space="preserve"> </w:t>
      </w:r>
      <w:r w:rsidRPr="00A4027F">
        <w:rPr>
          <w:rFonts w:ascii="Times New Roman" w:hAnsi="Times New Roman" w:cs="Times New Roman"/>
          <w:bCs/>
          <w:sz w:val="24"/>
          <w:szCs w:val="24"/>
        </w:rPr>
        <w:t>të Forcave të Armatosura</w:t>
      </w:r>
      <w:r w:rsidRPr="00A4027F">
        <w:rPr>
          <w:rFonts w:ascii="Times New Roman" w:hAnsi="Times New Roman" w:cs="Times New Roman"/>
          <w:sz w:val="24"/>
          <w:szCs w:val="24"/>
        </w:rPr>
        <w:t>, me përjashtim të oficerëve me grada madhore;”</w:t>
      </w:r>
    </w:p>
    <w:p w14:paraId="64BF4923" w14:textId="77777777" w:rsidR="00F97B4F" w:rsidRPr="00A4027F" w:rsidRDefault="00F97B4F" w:rsidP="00F97B4F">
      <w:pPr>
        <w:spacing w:after="0"/>
        <w:jc w:val="both"/>
        <w:rPr>
          <w:rFonts w:ascii="Times New Roman" w:hAnsi="Times New Roman" w:cs="Times New Roman"/>
          <w:sz w:val="24"/>
          <w:szCs w:val="24"/>
        </w:rPr>
      </w:pPr>
    </w:p>
    <w:p w14:paraId="1965B04A" w14:textId="77777777" w:rsidR="00F97B4F" w:rsidRPr="00A4027F" w:rsidRDefault="00F97B4F" w:rsidP="00F97B4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sz w:val="24"/>
          <w:szCs w:val="24"/>
        </w:rPr>
      </w:pPr>
      <w:r w:rsidRPr="00A4027F">
        <w:rPr>
          <w:rFonts w:ascii="Times New Roman" w:hAnsi="Times New Roman" w:cs="Times New Roman"/>
          <w:sz w:val="24"/>
          <w:szCs w:val="24"/>
        </w:rPr>
        <w:t xml:space="preserve">Aktualisht në këtë pikë të nenit 13 është e përcaktuar që i gjithë personeli oficer për të gjitha gradat është në autoritet të ministrit të Mbrojtjes për lirim dhe shkarkim nga detyra, si dhe daljen në lirim/rezervë për të gjithë personelin oficer. </w:t>
      </w:r>
    </w:p>
    <w:p w14:paraId="6D28C1ED" w14:textId="7121F130" w:rsidR="00F97B4F" w:rsidRPr="00A4027F" w:rsidRDefault="00F97B4F" w:rsidP="00F97B4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sz w:val="24"/>
          <w:szCs w:val="24"/>
        </w:rPr>
      </w:pPr>
      <w:r w:rsidRPr="00A4027F">
        <w:rPr>
          <w:rFonts w:ascii="Times New Roman" w:hAnsi="Times New Roman" w:cs="Times New Roman"/>
          <w:sz w:val="24"/>
          <w:szCs w:val="24"/>
        </w:rPr>
        <w:t>Propozimi i paraqitur vjen duke bërë një ndarje sipas gradave ku gradat e larta</w:t>
      </w:r>
      <w:r w:rsidR="00C5546F" w:rsidRPr="00A4027F">
        <w:rPr>
          <w:rFonts w:ascii="Times New Roman" w:hAnsi="Times New Roman" w:cs="Times New Roman"/>
          <w:sz w:val="24"/>
          <w:szCs w:val="24"/>
        </w:rPr>
        <w:t xml:space="preserve"> </w:t>
      </w:r>
      <w:r w:rsidR="00C60842" w:rsidRPr="00A4027F">
        <w:rPr>
          <w:rFonts w:ascii="Times New Roman" w:hAnsi="Times New Roman" w:cs="Times New Roman"/>
          <w:sz w:val="24"/>
          <w:szCs w:val="24"/>
        </w:rPr>
        <w:t>të</w:t>
      </w:r>
      <w:r w:rsidR="00C5546F" w:rsidRPr="00A4027F">
        <w:rPr>
          <w:rFonts w:ascii="Times New Roman" w:hAnsi="Times New Roman" w:cs="Times New Roman"/>
          <w:sz w:val="24"/>
          <w:szCs w:val="24"/>
        </w:rPr>
        <w:t xml:space="preserve"> </w:t>
      </w:r>
      <w:r w:rsidR="00C60842" w:rsidRPr="00A4027F">
        <w:rPr>
          <w:rFonts w:ascii="Times New Roman" w:hAnsi="Times New Roman" w:cs="Times New Roman"/>
          <w:sz w:val="24"/>
          <w:szCs w:val="24"/>
        </w:rPr>
        <w:t>oficerëve</w:t>
      </w:r>
      <w:r w:rsidR="00C5546F" w:rsidRPr="00A4027F">
        <w:rPr>
          <w:rFonts w:ascii="Times New Roman" w:hAnsi="Times New Roman" w:cs="Times New Roman"/>
          <w:sz w:val="24"/>
          <w:szCs w:val="24"/>
        </w:rPr>
        <w:t xml:space="preserve"> </w:t>
      </w:r>
      <w:r w:rsidR="00C60842" w:rsidRPr="00A4027F">
        <w:rPr>
          <w:rFonts w:ascii="Times New Roman" w:hAnsi="Times New Roman" w:cs="Times New Roman"/>
          <w:sz w:val="24"/>
          <w:szCs w:val="24"/>
        </w:rPr>
        <w:t>(</w:t>
      </w:r>
      <w:r w:rsidR="00A35F19" w:rsidRPr="00A4027F">
        <w:rPr>
          <w:rFonts w:ascii="Times New Roman" w:hAnsi="Times New Roman" w:cs="Times New Roman"/>
          <w:sz w:val="24"/>
          <w:szCs w:val="24"/>
        </w:rPr>
        <w:t>“</w:t>
      </w:r>
      <w:r w:rsidR="00C60842" w:rsidRPr="00A4027F">
        <w:rPr>
          <w:rFonts w:ascii="Times New Roman" w:hAnsi="Times New Roman" w:cs="Times New Roman"/>
          <w:sz w:val="24"/>
          <w:szCs w:val="24"/>
        </w:rPr>
        <w:t>nënkolonel/kapiten i rangut të dytë” dhe “kolonel/kapiten i rangut të parë)</w:t>
      </w:r>
      <w:r w:rsidRPr="00A4027F">
        <w:rPr>
          <w:rFonts w:ascii="Times New Roman" w:hAnsi="Times New Roman" w:cs="Times New Roman"/>
          <w:sz w:val="24"/>
          <w:szCs w:val="24"/>
        </w:rPr>
        <w:t xml:space="preserve"> të jenë në autoritet të ministrit të Mbrojtjes dhe gradat e tjera t’i kalojnë shefit të Shtabit të Përgjithshëm të FA-së.</w:t>
      </w:r>
    </w:p>
    <w:p w14:paraId="4FA48008" w14:textId="56E06241" w:rsidR="00F97B4F" w:rsidRPr="00A4027F" w:rsidRDefault="00F97B4F" w:rsidP="00F97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sz w:val="24"/>
          <w:szCs w:val="24"/>
        </w:rPr>
      </w:pPr>
      <w:r w:rsidRPr="00A4027F">
        <w:rPr>
          <w:rFonts w:ascii="Times New Roman" w:hAnsi="Times New Roman" w:cs="Times New Roman"/>
          <w:sz w:val="24"/>
          <w:szCs w:val="24"/>
        </w:rPr>
        <w:lastRenderedPageBreak/>
        <w:t>Ky ndryshim do të bëjë një harmonizim sa më të mirë të ligjit</w:t>
      </w:r>
      <w:r w:rsidR="0089093B" w:rsidRPr="00A4027F">
        <w:rPr>
          <w:rFonts w:ascii="Times New Roman" w:hAnsi="Times New Roman" w:cs="Times New Roman"/>
          <w:sz w:val="24"/>
          <w:szCs w:val="24"/>
        </w:rPr>
        <w:t>,</w:t>
      </w:r>
      <w:r w:rsidRPr="00A4027F">
        <w:rPr>
          <w:rFonts w:ascii="Times New Roman" w:hAnsi="Times New Roman" w:cs="Times New Roman"/>
          <w:sz w:val="24"/>
          <w:szCs w:val="24"/>
        </w:rPr>
        <w:t xml:space="preserve"> ku një nga detyrat e shefit të Shtabit të Përgjithshëm është “drejton përgatitjen dhe gatishmërinë luftarake të Forcave të Armatosura, siguron plotësimin me personel, si dhe merr drejtimin e organizimin e veprimeve ushtarake dhe jo ushtarake”. Ndërsa për pjesën e lirimit dhe dalja në rezervë të personelit oficer për të gjitha gradat do të vazhdojë të jetë në kompetencë të ministrit të Mbrojtjes, pasi ministri i Mbrojtjes është autoriteti i cili bën titullimin dhe jep gradën e parë për oficerët, por dhe gjatë karrierës ushtarake</w:t>
      </w:r>
      <w:r w:rsidR="002714D0" w:rsidRPr="00A4027F">
        <w:rPr>
          <w:rFonts w:ascii="Times New Roman" w:hAnsi="Times New Roman" w:cs="Times New Roman"/>
          <w:sz w:val="24"/>
          <w:szCs w:val="24"/>
        </w:rPr>
        <w:t>.</w:t>
      </w:r>
    </w:p>
    <w:p w14:paraId="510410DD" w14:textId="77777777" w:rsidR="00CE3F25" w:rsidRPr="00A4027F" w:rsidRDefault="00CE3F25" w:rsidP="00F97B4F">
      <w:pPr>
        <w:spacing w:after="0"/>
        <w:jc w:val="both"/>
        <w:rPr>
          <w:rFonts w:ascii="Times New Roman" w:eastAsia="Times New Roman" w:hAnsi="Times New Roman" w:cs="Times New Roman"/>
          <w:bCs/>
          <w:sz w:val="24"/>
          <w:szCs w:val="24"/>
        </w:rPr>
      </w:pPr>
    </w:p>
    <w:p w14:paraId="74D09223" w14:textId="0FA1E613" w:rsidR="00F97B4F" w:rsidRPr="00A4027F" w:rsidRDefault="007E6FF9" w:rsidP="00F97B4F">
      <w:pPr>
        <w:spacing w:after="0"/>
        <w:jc w:val="both"/>
        <w:rPr>
          <w:rFonts w:ascii="Times New Roman" w:eastAsia="Times New Roman" w:hAnsi="Times New Roman" w:cs="Times New Roman"/>
          <w:sz w:val="24"/>
          <w:szCs w:val="24"/>
        </w:rPr>
      </w:pPr>
      <w:r w:rsidRPr="00A4027F">
        <w:rPr>
          <w:rFonts w:ascii="Times New Roman" w:eastAsia="Times New Roman" w:hAnsi="Times New Roman" w:cs="Times New Roman"/>
          <w:bCs/>
          <w:sz w:val="24"/>
          <w:szCs w:val="24"/>
        </w:rPr>
        <w:t>Pika 2</w:t>
      </w:r>
      <w:r w:rsidR="00F97B4F" w:rsidRPr="00A4027F">
        <w:rPr>
          <w:rFonts w:ascii="Times New Roman" w:eastAsia="Times New Roman" w:hAnsi="Times New Roman" w:cs="Times New Roman"/>
          <w:bCs/>
          <w:sz w:val="24"/>
          <w:szCs w:val="24"/>
        </w:rPr>
        <w:t xml:space="preserve"> parashikon që</w:t>
      </w:r>
      <w:r w:rsidR="000669D2" w:rsidRPr="00A4027F">
        <w:rPr>
          <w:rFonts w:ascii="Times New Roman" w:eastAsia="Times New Roman" w:hAnsi="Times New Roman" w:cs="Times New Roman"/>
          <w:bCs/>
          <w:sz w:val="24"/>
          <w:szCs w:val="24"/>
        </w:rPr>
        <w:t>,</w:t>
      </w:r>
      <w:r w:rsidR="00F97B4F" w:rsidRPr="00A4027F">
        <w:rPr>
          <w:rFonts w:ascii="Times New Roman" w:eastAsia="Times New Roman" w:hAnsi="Times New Roman" w:cs="Times New Roman"/>
          <w:bCs/>
          <w:sz w:val="24"/>
          <w:szCs w:val="24"/>
        </w:rPr>
        <w:t xml:space="preserve"> pas shkronjës “h”</w:t>
      </w:r>
      <w:r w:rsidR="000669D2" w:rsidRPr="00A4027F">
        <w:rPr>
          <w:rFonts w:ascii="Times New Roman" w:eastAsia="Times New Roman" w:hAnsi="Times New Roman" w:cs="Times New Roman"/>
          <w:bCs/>
          <w:sz w:val="24"/>
          <w:szCs w:val="24"/>
        </w:rPr>
        <w:t>,</w:t>
      </w:r>
      <w:r w:rsidR="00F97B4F" w:rsidRPr="00A4027F">
        <w:rPr>
          <w:rFonts w:ascii="Times New Roman" w:eastAsia="Times New Roman" w:hAnsi="Times New Roman" w:cs="Times New Roman"/>
          <w:bCs/>
          <w:sz w:val="24"/>
          <w:szCs w:val="24"/>
        </w:rPr>
        <w:t xml:space="preserve"> të pikës 2, </w:t>
      </w:r>
      <w:r w:rsidR="00F97B4F" w:rsidRPr="00A4027F">
        <w:rPr>
          <w:rFonts w:ascii="Times New Roman" w:hAnsi="Times New Roman" w:cs="Times New Roman"/>
          <w:sz w:val="24"/>
          <w:szCs w:val="24"/>
        </w:rPr>
        <w:t>shtohet shkronja “h/1”</w:t>
      </w:r>
      <w:r w:rsidR="000669D2" w:rsidRPr="00A4027F">
        <w:rPr>
          <w:rFonts w:ascii="Times New Roman" w:hAnsi="Times New Roman" w:cs="Times New Roman"/>
          <w:sz w:val="24"/>
          <w:szCs w:val="24"/>
        </w:rPr>
        <w:t>,</w:t>
      </w:r>
      <w:r w:rsidR="00F97B4F" w:rsidRPr="00A4027F">
        <w:rPr>
          <w:rFonts w:ascii="Times New Roman" w:hAnsi="Times New Roman" w:cs="Times New Roman"/>
          <w:sz w:val="24"/>
          <w:szCs w:val="24"/>
        </w:rPr>
        <w:t xml:space="preserve"> me këtë përmbajtje:</w:t>
      </w:r>
    </w:p>
    <w:p w14:paraId="008343C0" w14:textId="77777777" w:rsidR="00F97B4F" w:rsidRPr="00A4027F" w:rsidRDefault="00F97B4F" w:rsidP="00F97B4F">
      <w:pPr>
        <w:spacing w:after="0"/>
        <w:jc w:val="both"/>
        <w:rPr>
          <w:rFonts w:ascii="Times New Roman" w:hAnsi="Times New Roman" w:cs="Times New Roman"/>
          <w:sz w:val="24"/>
          <w:szCs w:val="24"/>
        </w:rPr>
      </w:pPr>
    </w:p>
    <w:p w14:paraId="46CADA1E" w14:textId="77777777" w:rsidR="00E7185D" w:rsidRPr="00A4027F" w:rsidRDefault="00E7185D" w:rsidP="00E7185D">
      <w:pPr>
        <w:spacing w:after="0"/>
        <w:jc w:val="both"/>
        <w:rPr>
          <w:rFonts w:ascii="Times New Roman" w:hAnsi="Times New Roman" w:cs="Times New Roman"/>
          <w:sz w:val="24"/>
          <w:szCs w:val="24"/>
        </w:rPr>
      </w:pPr>
      <w:r w:rsidRPr="00A4027F">
        <w:rPr>
          <w:rFonts w:ascii="Times New Roman" w:hAnsi="Times New Roman" w:cs="Times New Roman"/>
          <w:sz w:val="24"/>
          <w:szCs w:val="24"/>
        </w:rPr>
        <w:t>“h/1) nxjerr në rezervë apo lirim oficerët aktivë të Forcave të Armatosura, me propozim të shefit të Shtabit të Përgjithshëm</w:t>
      </w:r>
      <w:r w:rsidRPr="00A4027F">
        <w:rPr>
          <w:rFonts w:ascii="Times New Roman" w:hAnsi="Times New Roman" w:cs="Times New Roman"/>
          <w:bCs/>
          <w:color w:val="FF0000"/>
          <w:sz w:val="24"/>
          <w:szCs w:val="24"/>
        </w:rPr>
        <w:t xml:space="preserve"> </w:t>
      </w:r>
      <w:r w:rsidRPr="00A4027F">
        <w:rPr>
          <w:rFonts w:ascii="Times New Roman" w:hAnsi="Times New Roman" w:cs="Times New Roman"/>
          <w:bCs/>
          <w:sz w:val="24"/>
          <w:szCs w:val="24"/>
        </w:rPr>
        <w:t>të Forcave të Armatosura</w:t>
      </w:r>
      <w:r w:rsidRPr="00A4027F">
        <w:rPr>
          <w:rFonts w:ascii="Times New Roman" w:hAnsi="Times New Roman" w:cs="Times New Roman"/>
          <w:sz w:val="24"/>
          <w:szCs w:val="24"/>
        </w:rPr>
        <w:t>, me përjashtim të oficerëve me grada madhore;”</w:t>
      </w:r>
    </w:p>
    <w:p w14:paraId="6F1E81AB" w14:textId="77777777" w:rsidR="002714D0" w:rsidRPr="00A4027F" w:rsidRDefault="002714D0" w:rsidP="002714D0">
      <w:pPr>
        <w:spacing w:after="0"/>
        <w:jc w:val="both"/>
        <w:rPr>
          <w:rFonts w:ascii="Times New Roman" w:hAnsi="Times New Roman" w:cs="Times New Roman"/>
          <w:color w:val="FF0000"/>
          <w:sz w:val="24"/>
          <w:szCs w:val="24"/>
        </w:rPr>
      </w:pPr>
    </w:p>
    <w:p w14:paraId="00618173" w14:textId="77777777" w:rsidR="002714D0" w:rsidRPr="00A4027F" w:rsidRDefault="00F97B4F" w:rsidP="002714D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sz w:val="24"/>
          <w:szCs w:val="24"/>
        </w:rPr>
      </w:pPr>
      <w:r w:rsidRPr="00A4027F">
        <w:rPr>
          <w:rFonts w:ascii="Times New Roman" w:hAnsi="Times New Roman" w:cs="Times New Roman"/>
          <w:sz w:val="24"/>
          <w:szCs w:val="24"/>
        </w:rPr>
        <w:t xml:space="preserve">Ky ndryshim bëhet për të ndarë emërimet dhe lirimet e disa prej gradave në FARSH, pasi për sa i përket </w:t>
      </w:r>
      <w:r w:rsidR="00E72CDC" w:rsidRPr="00A4027F">
        <w:rPr>
          <w:rFonts w:ascii="Times New Roman" w:hAnsi="Times New Roman" w:cs="Times New Roman"/>
          <w:sz w:val="24"/>
          <w:szCs w:val="24"/>
        </w:rPr>
        <w:t xml:space="preserve">lirimit </w:t>
      </w:r>
      <w:r w:rsidR="005A752E" w:rsidRPr="00A4027F">
        <w:rPr>
          <w:rFonts w:ascii="Times New Roman" w:hAnsi="Times New Roman" w:cs="Times New Roman"/>
          <w:sz w:val="24"/>
          <w:szCs w:val="24"/>
        </w:rPr>
        <w:t>të</w:t>
      </w:r>
      <w:r w:rsidRPr="00A4027F">
        <w:rPr>
          <w:rFonts w:ascii="Times New Roman" w:hAnsi="Times New Roman" w:cs="Times New Roman"/>
          <w:sz w:val="24"/>
          <w:szCs w:val="24"/>
        </w:rPr>
        <w:t xml:space="preserve"> oficer</w:t>
      </w:r>
      <w:r w:rsidR="000669D2" w:rsidRPr="00A4027F">
        <w:rPr>
          <w:rFonts w:ascii="Times New Roman" w:hAnsi="Times New Roman" w:cs="Times New Roman"/>
          <w:sz w:val="24"/>
          <w:szCs w:val="24"/>
        </w:rPr>
        <w:t>ë</w:t>
      </w:r>
      <w:r w:rsidRPr="00A4027F">
        <w:rPr>
          <w:rFonts w:ascii="Times New Roman" w:hAnsi="Times New Roman" w:cs="Times New Roman"/>
          <w:sz w:val="24"/>
          <w:szCs w:val="24"/>
        </w:rPr>
        <w:t>ve nga FARSH</w:t>
      </w:r>
      <w:r w:rsidR="000669D2" w:rsidRPr="00A4027F">
        <w:rPr>
          <w:rFonts w:ascii="Times New Roman" w:hAnsi="Times New Roman" w:cs="Times New Roman"/>
          <w:sz w:val="24"/>
          <w:szCs w:val="24"/>
        </w:rPr>
        <w:t>-i</w:t>
      </w:r>
      <w:r w:rsidRPr="00A4027F">
        <w:rPr>
          <w:rFonts w:ascii="Times New Roman" w:hAnsi="Times New Roman" w:cs="Times New Roman"/>
          <w:sz w:val="24"/>
          <w:szCs w:val="24"/>
        </w:rPr>
        <w:t xml:space="preserve">, kjo kompetencë do </w:t>
      </w:r>
      <w:r w:rsidR="000669D2" w:rsidRPr="00A4027F">
        <w:rPr>
          <w:rFonts w:ascii="Times New Roman" w:hAnsi="Times New Roman" w:cs="Times New Roman"/>
          <w:sz w:val="24"/>
          <w:szCs w:val="24"/>
        </w:rPr>
        <w:t>t’</w:t>
      </w:r>
      <w:r w:rsidRPr="00A4027F">
        <w:rPr>
          <w:rFonts w:ascii="Times New Roman" w:hAnsi="Times New Roman" w:cs="Times New Roman"/>
          <w:sz w:val="24"/>
          <w:szCs w:val="24"/>
        </w:rPr>
        <w:t xml:space="preserve">i mbetet </w:t>
      </w:r>
      <w:r w:rsidR="000669D2" w:rsidRPr="00A4027F">
        <w:rPr>
          <w:rFonts w:ascii="Times New Roman" w:hAnsi="Times New Roman" w:cs="Times New Roman"/>
          <w:sz w:val="24"/>
          <w:szCs w:val="24"/>
        </w:rPr>
        <w:t>m</w:t>
      </w:r>
      <w:r w:rsidRPr="00A4027F">
        <w:rPr>
          <w:rFonts w:ascii="Times New Roman" w:hAnsi="Times New Roman" w:cs="Times New Roman"/>
          <w:sz w:val="24"/>
          <w:szCs w:val="24"/>
        </w:rPr>
        <w:t>inistrit të Mbrojtjes</w:t>
      </w:r>
      <w:r w:rsidR="000669D2" w:rsidRPr="00A4027F">
        <w:rPr>
          <w:rFonts w:ascii="Times New Roman" w:hAnsi="Times New Roman" w:cs="Times New Roman"/>
          <w:sz w:val="24"/>
          <w:szCs w:val="24"/>
        </w:rPr>
        <w:t>,</w:t>
      </w:r>
      <w:r w:rsidRPr="00A4027F">
        <w:rPr>
          <w:rFonts w:ascii="Times New Roman" w:hAnsi="Times New Roman" w:cs="Times New Roman"/>
          <w:sz w:val="24"/>
          <w:szCs w:val="24"/>
        </w:rPr>
        <w:t xml:space="preserve"> sipas parashikimeve ligjore në fuqi.</w:t>
      </w:r>
    </w:p>
    <w:p w14:paraId="37AFC3DD" w14:textId="4CB2F189" w:rsidR="00BB0538" w:rsidRPr="00A4027F" w:rsidRDefault="00BB0538" w:rsidP="00F97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eastAsia="Times New Roman" w:hAnsi="Times New Roman" w:cs="Times New Roman"/>
          <w:bCs/>
          <w:sz w:val="24"/>
          <w:szCs w:val="24"/>
        </w:rPr>
      </w:pPr>
      <w:r w:rsidRPr="00A4027F">
        <w:rPr>
          <w:rFonts w:ascii="Times New Roman" w:hAnsi="Times New Roman" w:cs="Times New Roman"/>
          <w:sz w:val="24"/>
          <w:szCs w:val="24"/>
        </w:rPr>
        <w:t xml:space="preserve">Pika </w:t>
      </w:r>
      <w:r w:rsidR="00EE6CAF" w:rsidRPr="00A4027F">
        <w:rPr>
          <w:rFonts w:ascii="Times New Roman" w:hAnsi="Times New Roman" w:cs="Times New Roman"/>
          <w:sz w:val="24"/>
          <w:szCs w:val="24"/>
        </w:rPr>
        <w:t>3</w:t>
      </w:r>
      <w:r w:rsidRPr="00A4027F">
        <w:rPr>
          <w:rFonts w:ascii="Times New Roman" w:hAnsi="Times New Roman" w:cs="Times New Roman"/>
          <w:sz w:val="24"/>
          <w:szCs w:val="24"/>
        </w:rPr>
        <w:t xml:space="preserve"> parashikon q</w:t>
      </w:r>
      <w:r w:rsidR="009F20D6" w:rsidRPr="00A4027F">
        <w:rPr>
          <w:rFonts w:ascii="Times New Roman" w:hAnsi="Times New Roman" w:cs="Times New Roman"/>
          <w:sz w:val="24"/>
          <w:szCs w:val="24"/>
        </w:rPr>
        <w:t>ë</w:t>
      </w:r>
      <w:r w:rsidRPr="00A4027F">
        <w:rPr>
          <w:rFonts w:ascii="Times New Roman" w:hAnsi="Times New Roman" w:cs="Times New Roman"/>
          <w:sz w:val="24"/>
          <w:szCs w:val="24"/>
        </w:rPr>
        <w:t xml:space="preserve"> shkronja </w:t>
      </w:r>
      <w:r w:rsidRPr="00A4027F">
        <w:rPr>
          <w:rFonts w:ascii="Times New Roman" w:eastAsia="Times New Roman" w:hAnsi="Times New Roman" w:cs="Times New Roman"/>
          <w:bCs/>
          <w:sz w:val="24"/>
          <w:szCs w:val="24"/>
        </w:rPr>
        <w:t>“j”, e pikës 2 ndryshohet, si më poshtë:</w:t>
      </w:r>
    </w:p>
    <w:p w14:paraId="6CF9B9C5" w14:textId="0C56C4FD" w:rsidR="00E7185D" w:rsidRPr="00A4027F" w:rsidRDefault="00E7185D" w:rsidP="00E7185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sz w:val="24"/>
          <w:szCs w:val="24"/>
        </w:rPr>
      </w:pPr>
      <w:r w:rsidRPr="00A4027F">
        <w:rPr>
          <w:rFonts w:ascii="Times New Roman" w:hAnsi="Times New Roman" w:cs="Times New Roman"/>
          <w:sz w:val="24"/>
          <w:szCs w:val="24"/>
        </w:rPr>
        <w:t xml:space="preserve">“j)  komandon në një detyrë tjetër oficerët aktivë të Ministrisë së Mbrojtjes dhe strukturave të vartësisë së drejtpërdrejtë </w:t>
      </w:r>
      <w:r w:rsidRPr="00A4027F">
        <w:rPr>
          <w:rFonts w:ascii="Times New Roman" w:eastAsia="Times New Roman" w:hAnsi="Times New Roman" w:cs="Times New Roman"/>
          <w:bCs/>
          <w:sz w:val="24"/>
          <w:szCs w:val="24"/>
        </w:rPr>
        <w:t>të Ministrisë së Mbrojtjes</w:t>
      </w:r>
      <w:r w:rsidR="0089093B" w:rsidRPr="00A4027F">
        <w:rPr>
          <w:rFonts w:ascii="Times New Roman" w:hAnsi="Times New Roman" w:cs="Times New Roman"/>
          <w:sz w:val="24"/>
          <w:szCs w:val="24"/>
        </w:rPr>
        <w:t xml:space="preserve"> dhe oficerët me gradën</w:t>
      </w:r>
      <w:r w:rsidRPr="00A4027F">
        <w:rPr>
          <w:rFonts w:ascii="Times New Roman" w:hAnsi="Times New Roman" w:cs="Times New Roman"/>
          <w:sz w:val="24"/>
          <w:szCs w:val="24"/>
        </w:rPr>
        <w:t xml:space="preserve"> </w:t>
      </w:r>
      <w:r w:rsidR="0089093B" w:rsidRPr="00A4027F">
        <w:rPr>
          <w:rFonts w:ascii="Times New Roman" w:hAnsi="Times New Roman" w:cs="Times New Roman"/>
          <w:sz w:val="24"/>
          <w:szCs w:val="24"/>
        </w:rPr>
        <w:t>“</w:t>
      </w:r>
      <w:r w:rsidRPr="00A4027F">
        <w:rPr>
          <w:rFonts w:ascii="Times New Roman" w:hAnsi="Times New Roman" w:cs="Times New Roman"/>
          <w:sz w:val="24"/>
          <w:szCs w:val="24"/>
        </w:rPr>
        <w:t xml:space="preserve">nënkolonel/kapiten i rangut të dytë” dhe “kolonel/kapiten i rangut të parë”, në Forcat e Armatosura, për një periudhë kohe jo më shumë se 6 muaj, me të drejtë </w:t>
      </w:r>
      <w:proofErr w:type="spellStart"/>
      <w:r w:rsidRPr="00A4027F">
        <w:rPr>
          <w:rFonts w:ascii="Times New Roman" w:hAnsi="Times New Roman" w:cs="Times New Roman"/>
          <w:sz w:val="24"/>
          <w:szCs w:val="24"/>
        </w:rPr>
        <w:t>rikomandimi</w:t>
      </w:r>
      <w:proofErr w:type="spellEnd"/>
      <w:r w:rsidRPr="00A4027F">
        <w:rPr>
          <w:rFonts w:ascii="Times New Roman" w:hAnsi="Times New Roman" w:cs="Times New Roman"/>
          <w:sz w:val="24"/>
          <w:szCs w:val="24"/>
        </w:rPr>
        <w:t>, me propozim të shefit të Shtabit të Përgjithshëm</w:t>
      </w:r>
      <w:r w:rsidRPr="00A4027F">
        <w:rPr>
          <w:rFonts w:ascii="Times New Roman" w:hAnsi="Times New Roman" w:cs="Times New Roman"/>
          <w:bCs/>
          <w:color w:val="FF0000"/>
          <w:sz w:val="24"/>
          <w:szCs w:val="24"/>
        </w:rPr>
        <w:t xml:space="preserve"> </w:t>
      </w:r>
      <w:r w:rsidRPr="00A4027F">
        <w:rPr>
          <w:rFonts w:ascii="Times New Roman" w:hAnsi="Times New Roman" w:cs="Times New Roman"/>
          <w:bCs/>
          <w:sz w:val="24"/>
          <w:szCs w:val="24"/>
        </w:rPr>
        <w:t>të Forcave të Armatosura</w:t>
      </w:r>
      <w:r w:rsidRPr="00A4027F">
        <w:rPr>
          <w:rFonts w:ascii="Times New Roman" w:hAnsi="Times New Roman" w:cs="Times New Roman"/>
          <w:sz w:val="24"/>
          <w:szCs w:val="24"/>
        </w:rPr>
        <w:t>, me përjashtim të oficerëve me grada madhore;”</w:t>
      </w:r>
    </w:p>
    <w:p w14:paraId="4358A38B" w14:textId="753BE8E3" w:rsidR="00F97B4F" w:rsidRPr="00A4027F" w:rsidRDefault="00F97B4F" w:rsidP="000669D2">
      <w:pPr>
        <w:spacing w:after="120"/>
        <w:jc w:val="both"/>
        <w:rPr>
          <w:rFonts w:ascii="Times New Roman" w:eastAsiaTheme="minorHAnsi" w:hAnsi="Times New Roman" w:cs="Times New Roman"/>
          <w:sz w:val="24"/>
          <w:szCs w:val="24"/>
        </w:rPr>
      </w:pPr>
      <w:r w:rsidRPr="00A4027F">
        <w:rPr>
          <w:rFonts w:ascii="Times New Roman" w:hAnsi="Times New Roman" w:cs="Times New Roman"/>
          <w:sz w:val="24"/>
          <w:szCs w:val="24"/>
        </w:rPr>
        <w:t xml:space="preserve">Aktualisht në këtë pikë të nenit 13, është e përcaktuar që i gjithë personeli oficer për të gjitha gradat është autoritet i ministrit të Mbrojtjes për komandim në detyrë. Në harmonizim të ndryshimit të mësipërm, ministri i Mbrojtjes do të bëjë komandimin në detyrë të personelit oficer me gradën </w:t>
      </w:r>
      <w:r w:rsidR="0089093B" w:rsidRPr="00A4027F">
        <w:rPr>
          <w:rFonts w:ascii="Times New Roman" w:hAnsi="Times New Roman" w:cs="Times New Roman"/>
          <w:sz w:val="24"/>
          <w:szCs w:val="24"/>
        </w:rPr>
        <w:t>“</w:t>
      </w:r>
      <w:r w:rsidR="00E7185D" w:rsidRPr="00A4027F">
        <w:rPr>
          <w:rFonts w:ascii="Times New Roman" w:hAnsi="Times New Roman" w:cs="Times New Roman"/>
          <w:sz w:val="24"/>
          <w:szCs w:val="24"/>
        </w:rPr>
        <w:t xml:space="preserve">nënkolonel/kapiten i rangut të dytë” dhe “kolonel/kapiten i rangut të parë”, </w:t>
      </w:r>
      <w:r w:rsidRPr="00A4027F">
        <w:rPr>
          <w:rFonts w:ascii="Times New Roman" w:hAnsi="Times New Roman" w:cs="Times New Roman"/>
          <w:sz w:val="24"/>
          <w:szCs w:val="24"/>
        </w:rPr>
        <w:t>dhe gradat e tjera do të kalojnë sipas hierarkisë së lirimit dhe shkarkimit nga detyra të propozuara në këtë projektligj.</w:t>
      </w:r>
    </w:p>
    <w:p w14:paraId="3A86D168" w14:textId="36DFBCE8" w:rsidR="00BB0538" w:rsidRPr="00A4027F" w:rsidRDefault="00BB0538" w:rsidP="00F97B4F">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sz w:val="24"/>
          <w:szCs w:val="24"/>
        </w:rPr>
      </w:pPr>
      <w:r w:rsidRPr="001206C8">
        <w:rPr>
          <w:rFonts w:ascii="Times New Roman" w:hAnsi="Times New Roman" w:cs="Times New Roman"/>
          <w:sz w:val="24"/>
          <w:szCs w:val="24"/>
        </w:rPr>
        <w:t xml:space="preserve">Pika </w:t>
      </w:r>
      <w:r w:rsidR="001206C8" w:rsidRPr="001206C8">
        <w:rPr>
          <w:rFonts w:ascii="Times New Roman" w:hAnsi="Times New Roman" w:cs="Times New Roman"/>
          <w:sz w:val="24"/>
          <w:szCs w:val="24"/>
        </w:rPr>
        <w:t>4</w:t>
      </w:r>
      <w:r w:rsidR="006E03FB" w:rsidRPr="001206C8">
        <w:rPr>
          <w:rFonts w:ascii="Times New Roman" w:hAnsi="Times New Roman" w:cs="Times New Roman"/>
          <w:sz w:val="24"/>
          <w:szCs w:val="24"/>
        </w:rPr>
        <w:t xml:space="preserve"> </w:t>
      </w:r>
      <w:r w:rsidR="006E03FB" w:rsidRPr="00A4027F">
        <w:rPr>
          <w:rFonts w:ascii="Times New Roman" w:hAnsi="Times New Roman" w:cs="Times New Roman"/>
          <w:sz w:val="24"/>
          <w:szCs w:val="24"/>
        </w:rPr>
        <w:t xml:space="preserve">parashikon që </w:t>
      </w:r>
      <w:r w:rsidRPr="00A4027F">
        <w:rPr>
          <w:rFonts w:ascii="Times New Roman" w:hAnsi="Times New Roman" w:cs="Times New Roman"/>
          <w:sz w:val="24"/>
          <w:szCs w:val="24"/>
        </w:rPr>
        <w:t>pas  shkronj</w:t>
      </w:r>
      <w:r w:rsidR="009F20D6" w:rsidRPr="00A4027F">
        <w:rPr>
          <w:rFonts w:ascii="Times New Roman" w:hAnsi="Times New Roman" w:cs="Times New Roman"/>
          <w:sz w:val="24"/>
          <w:szCs w:val="24"/>
        </w:rPr>
        <w:t>ë</w:t>
      </w:r>
      <w:r w:rsidRPr="00A4027F">
        <w:rPr>
          <w:rFonts w:ascii="Times New Roman" w:hAnsi="Times New Roman" w:cs="Times New Roman"/>
          <w:sz w:val="24"/>
          <w:szCs w:val="24"/>
        </w:rPr>
        <w:t>s “sh”</w:t>
      </w:r>
      <w:r w:rsidR="000669D2" w:rsidRPr="00A4027F">
        <w:rPr>
          <w:rFonts w:ascii="Times New Roman" w:hAnsi="Times New Roman" w:cs="Times New Roman"/>
          <w:sz w:val="24"/>
          <w:szCs w:val="24"/>
        </w:rPr>
        <w:t>,</w:t>
      </w:r>
      <w:r w:rsidRPr="00A4027F">
        <w:rPr>
          <w:rFonts w:ascii="Times New Roman" w:hAnsi="Times New Roman" w:cs="Times New Roman"/>
          <w:sz w:val="24"/>
          <w:szCs w:val="24"/>
        </w:rPr>
        <w:t xml:space="preserve"> t</w:t>
      </w:r>
      <w:r w:rsidR="009F20D6" w:rsidRPr="00A4027F">
        <w:rPr>
          <w:rFonts w:ascii="Times New Roman" w:hAnsi="Times New Roman" w:cs="Times New Roman"/>
          <w:sz w:val="24"/>
          <w:szCs w:val="24"/>
        </w:rPr>
        <w:t>ë</w:t>
      </w:r>
      <w:r w:rsidRPr="00A4027F">
        <w:rPr>
          <w:rFonts w:ascii="Times New Roman" w:hAnsi="Times New Roman" w:cs="Times New Roman"/>
          <w:sz w:val="24"/>
          <w:szCs w:val="24"/>
        </w:rPr>
        <w:t xml:space="preserve"> shtohet </w:t>
      </w:r>
      <w:r w:rsidR="00CD653A" w:rsidRPr="00A4027F">
        <w:rPr>
          <w:rFonts w:ascii="Times New Roman" w:hAnsi="Times New Roman" w:cs="Times New Roman"/>
          <w:sz w:val="24"/>
          <w:szCs w:val="24"/>
        </w:rPr>
        <w:t>shkronja “t</w:t>
      </w:r>
      <w:r w:rsidRPr="00A4027F">
        <w:rPr>
          <w:rFonts w:ascii="Times New Roman" w:hAnsi="Times New Roman" w:cs="Times New Roman"/>
          <w:sz w:val="24"/>
          <w:szCs w:val="24"/>
        </w:rPr>
        <w:t>”</w:t>
      </w:r>
      <w:r w:rsidR="000669D2" w:rsidRPr="00A4027F">
        <w:rPr>
          <w:rFonts w:ascii="Times New Roman" w:hAnsi="Times New Roman" w:cs="Times New Roman"/>
          <w:sz w:val="24"/>
          <w:szCs w:val="24"/>
        </w:rPr>
        <w:t>,</w:t>
      </w:r>
      <w:r w:rsidRPr="00A4027F">
        <w:rPr>
          <w:rFonts w:ascii="Times New Roman" w:hAnsi="Times New Roman" w:cs="Times New Roman"/>
          <w:sz w:val="24"/>
          <w:szCs w:val="24"/>
        </w:rPr>
        <w:t xml:space="preserve"> me k</w:t>
      </w:r>
      <w:r w:rsidR="009F20D6" w:rsidRPr="00A4027F">
        <w:rPr>
          <w:rFonts w:ascii="Times New Roman" w:hAnsi="Times New Roman" w:cs="Times New Roman"/>
          <w:sz w:val="24"/>
          <w:szCs w:val="24"/>
        </w:rPr>
        <w:t>ë</w:t>
      </w:r>
      <w:r w:rsidRPr="00A4027F">
        <w:rPr>
          <w:rFonts w:ascii="Times New Roman" w:hAnsi="Times New Roman" w:cs="Times New Roman"/>
          <w:sz w:val="24"/>
          <w:szCs w:val="24"/>
        </w:rPr>
        <w:t>t</w:t>
      </w:r>
      <w:r w:rsidR="009F20D6" w:rsidRPr="00A4027F">
        <w:rPr>
          <w:rFonts w:ascii="Times New Roman" w:hAnsi="Times New Roman" w:cs="Times New Roman"/>
          <w:sz w:val="24"/>
          <w:szCs w:val="24"/>
        </w:rPr>
        <w:t>ë</w:t>
      </w:r>
      <w:r w:rsidRPr="00A4027F">
        <w:rPr>
          <w:rFonts w:ascii="Times New Roman" w:hAnsi="Times New Roman" w:cs="Times New Roman"/>
          <w:sz w:val="24"/>
          <w:szCs w:val="24"/>
        </w:rPr>
        <w:t xml:space="preserve"> p</w:t>
      </w:r>
      <w:r w:rsidR="009F20D6" w:rsidRPr="00A4027F">
        <w:rPr>
          <w:rFonts w:ascii="Times New Roman" w:hAnsi="Times New Roman" w:cs="Times New Roman"/>
          <w:sz w:val="24"/>
          <w:szCs w:val="24"/>
        </w:rPr>
        <w:t>ë</w:t>
      </w:r>
      <w:r w:rsidRPr="00A4027F">
        <w:rPr>
          <w:rFonts w:ascii="Times New Roman" w:hAnsi="Times New Roman" w:cs="Times New Roman"/>
          <w:sz w:val="24"/>
          <w:szCs w:val="24"/>
        </w:rPr>
        <w:t>rmbajtje:</w:t>
      </w:r>
    </w:p>
    <w:p w14:paraId="49E078F2" w14:textId="24A58328" w:rsidR="006C7615" w:rsidRPr="00044986" w:rsidRDefault="00E7185D" w:rsidP="00E7185D">
      <w:pPr>
        <w:spacing w:after="120"/>
        <w:jc w:val="both"/>
        <w:rPr>
          <w:rFonts w:ascii="Times New Roman" w:eastAsiaTheme="minorHAnsi" w:hAnsi="Times New Roman" w:cs="Times New Roman"/>
          <w:sz w:val="24"/>
          <w:szCs w:val="24"/>
        </w:rPr>
      </w:pPr>
      <w:r w:rsidRPr="00044986">
        <w:rPr>
          <w:rFonts w:ascii="Times New Roman" w:hAnsi="Times New Roman" w:cs="Times New Roman"/>
          <w:sz w:val="24"/>
          <w:szCs w:val="24"/>
        </w:rPr>
        <w:t xml:space="preserve">“t) i </w:t>
      </w:r>
      <w:r w:rsidR="00F3167D" w:rsidRPr="00044986">
        <w:rPr>
          <w:rFonts w:ascii="Times New Roman" w:hAnsi="Times New Roman" w:cs="Times New Roman"/>
          <w:sz w:val="24"/>
          <w:szCs w:val="24"/>
        </w:rPr>
        <w:t>propozon</w:t>
      </w:r>
      <w:r w:rsidR="00ED0150" w:rsidRPr="00044986">
        <w:rPr>
          <w:rFonts w:ascii="Times New Roman" w:hAnsi="Times New Roman" w:cs="Times New Roman"/>
          <w:sz w:val="24"/>
          <w:szCs w:val="24"/>
        </w:rPr>
        <w:t xml:space="preserve"> për miratim Presidentit</w:t>
      </w:r>
      <w:r w:rsidRPr="00044986">
        <w:rPr>
          <w:rFonts w:ascii="Times New Roman" w:hAnsi="Times New Roman" w:cs="Times New Roman"/>
          <w:bCs/>
          <w:sz w:val="24"/>
          <w:szCs w:val="24"/>
        </w:rPr>
        <w:t xml:space="preserve">, </w:t>
      </w:r>
      <w:r w:rsidR="009329B6" w:rsidRPr="00044986">
        <w:rPr>
          <w:rFonts w:ascii="Times New Roman" w:eastAsiaTheme="minorHAnsi" w:hAnsi="Times New Roman" w:cs="Times New Roman"/>
          <w:sz w:val="24"/>
          <w:szCs w:val="24"/>
        </w:rPr>
        <w:t>Plani</w:t>
      </w:r>
      <w:r w:rsidR="009A0609" w:rsidRPr="00044986">
        <w:rPr>
          <w:rFonts w:ascii="Times New Roman" w:eastAsiaTheme="minorHAnsi" w:hAnsi="Times New Roman" w:cs="Times New Roman"/>
          <w:sz w:val="24"/>
          <w:szCs w:val="24"/>
        </w:rPr>
        <w:t>n e</w:t>
      </w:r>
      <w:r w:rsidR="009329B6" w:rsidRPr="00044986">
        <w:rPr>
          <w:rFonts w:ascii="Times New Roman" w:eastAsiaTheme="minorHAnsi" w:hAnsi="Times New Roman" w:cs="Times New Roman"/>
          <w:sz w:val="24"/>
          <w:szCs w:val="24"/>
        </w:rPr>
        <w:t xml:space="preserve"> Vendosjes</w:t>
      </w:r>
      <w:r w:rsidR="00A428F8" w:rsidRPr="00044986">
        <w:rPr>
          <w:rFonts w:ascii="Times New Roman" w:eastAsiaTheme="minorHAnsi" w:hAnsi="Times New Roman" w:cs="Times New Roman"/>
          <w:sz w:val="24"/>
          <w:szCs w:val="24"/>
        </w:rPr>
        <w:t xml:space="preserve"> s</w:t>
      </w:r>
      <w:r w:rsidR="006C7615" w:rsidRPr="00044986">
        <w:rPr>
          <w:rFonts w:ascii="Times New Roman" w:eastAsiaTheme="minorHAnsi" w:hAnsi="Times New Roman" w:cs="Times New Roman"/>
          <w:sz w:val="24"/>
          <w:szCs w:val="24"/>
        </w:rPr>
        <w:t>ë Forcave të Armatosura.”</w:t>
      </w:r>
    </w:p>
    <w:p w14:paraId="74230890" w14:textId="348BA944" w:rsidR="006C7615" w:rsidRPr="00A4027F" w:rsidRDefault="003B3EE7" w:rsidP="006C7615">
      <w:pPr>
        <w:spacing w:after="120"/>
        <w:jc w:val="both"/>
        <w:rPr>
          <w:rFonts w:ascii="Times New Roman" w:eastAsiaTheme="minorHAnsi" w:hAnsi="Times New Roman" w:cs="Times New Roman"/>
          <w:sz w:val="24"/>
          <w:szCs w:val="24"/>
        </w:rPr>
      </w:pPr>
      <w:r w:rsidRPr="002A10CE">
        <w:rPr>
          <w:rFonts w:ascii="Times New Roman" w:hAnsi="Times New Roman" w:cs="Times New Roman"/>
          <w:sz w:val="24"/>
          <w:szCs w:val="24"/>
        </w:rPr>
        <w:t xml:space="preserve">Duke konsideruar hierarkinë e </w:t>
      </w:r>
      <w:r w:rsidR="001F26D2" w:rsidRPr="002A10CE">
        <w:rPr>
          <w:rFonts w:ascii="Times New Roman" w:hAnsi="Times New Roman" w:cs="Times New Roman"/>
          <w:sz w:val="24"/>
          <w:szCs w:val="24"/>
        </w:rPr>
        <w:t>pushteteve dhe autoriteteve të drejtimit të FA</w:t>
      </w:r>
      <w:r w:rsidR="004649C0" w:rsidRPr="002A10CE">
        <w:rPr>
          <w:rFonts w:ascii="Times New Roman" w:hAnsi="Times New Roman" w:cs="Times New Roman"/>
          <w:sz w:val="24"/>
          <w:szCs w:val="24"/>
        </w:rPr>
        <w:t>-së</w:t>
      </w:r>
      <w:r w:rsidR="001F26D2" w:rsidRPr="002A10CE">
        <w:rPr>
          <w:rFonts w:ascii="Times New Roman" w:hAnsi="Times New Roman" w:cs="Times New Roman"/>
          <w:sz w:val="24"/>
          <w:szCs w:val="24"/>
        </w:rPr>
        <w:t>, të përcaktuar nga ky li</w:t>
      </w:r>
      <w:r w:rsidR="0086351A" w:rsidRPr="002A10CE">
        <w:rPr>
          <w:rFonts w:ascii="Times New Roman" w:hAnsi="Times New Roman" w:cs="Times New Roman"/>
          <w:sz w:val="24"/>
          <w:szCs w:val="24"/>
        </w:rPr>
        <w:t>gj dhe parashikimin në nenin</w:t>
      </w:r>
      <w:r w:rsidR="006C7615" w:rsidRPr="002A10CE">
        <w:rPr>
          <w:rFonts w:ascii="Times New Roman" w:hAnsi="Times New Roman" w:cs="Times New Roman"/>
          <w:sz w:val="24"/>
          <w:szCs w:val="24"/>
        </w:rPr>
        <w:t xml:space="preserve"> shkronjën “f”</w:t>
      </w:r>
      <w:r w:rsidR="0089093B" w:rsidRPr="002A10CE">
        <w:rPr>
          <w:rFonts w:ascii="Times New Roman" w:hAnsi="Times New Roman" w:cs="Times New Roman"/>
          <w:sz w:val="24"/>
          <w:szCs w:val="24"/>
        </w:rPr>
        <w:t>,</w:t>
      </w:r>
      <w:r w:rsidR="006C7615" w:rsidRPr="002A10CE">
        <w:rPr>
          <w:rFonts w:ascii="Times New Roman" w:hAnsi="Times New Roman" w:cs="Times New Roman"/>
          <w:sz w:val="24"/>
          <w:szCs w:val="24"/>
        </w:rPr>
        <w:t xml:space="preserve"> të pikës 3 të nenit 9</w:t>
      </w:r>
      <w:r w:rsidR="001F26D2" w:rsidRPr="002A10CE">
        <w:rPr>
          <w:rFonts w:ascii="Times New Roman" w:hAnsi="Times New Roman" w:cs="Times New Roman"/>
          <w:sz w:val="24"/>
          <w:szCs w:val="24"/>
        </w:rPr>
        <w:t xml:space="preserve"> të ligjit</w:t>
      </w:r>
      <w:r w:rsidR="006C7615" w:rsidRPr="002A10CE">
        <w:rPr>
          <w:rFonts w:ascii="Times New Roman" w:hAnsi="Times New Roman" w:cs="Times New Roman"/>
          <w:sz w:val="24"/>
          <w:szCs w:val="24"/>
        </w:rPr>
        <w:t xml:space="preserve"> </w:t>
      </w:r>
      <w:r w:rsidR="00757E61" w:rsidRPr="002A10CE">
        <w:rPr>
          <w:rFonts w:ascii="Times New Roman" w:hAnsi="Times New Roman" w:cs="Times New Roman"/>
          <w:sz w:val="24"/>
          <w:szCs w:val="24"/>
        </w:rPr>
        <w:t>aktual</w:t>
      </w:r>
      <w:r w:rsidR="001F26D2" w:rsidRPr="002A10CE">
        <w:rPr>
          <w:rFonts w:ascii="Times New Roman" w:hAnsi="Times New Roman" w:cs="Times New Roman"/>
          <w:sz w:val="24"/>
          <w:szCs w:val="24"/>
        </w:rPr>
        <w:t xml:space="preserve"> për kompetencën e Presidentit të Republikës për miratimin, me propozim të </w:t>
      </w:r>
      <w:r w:rsidR="004649C0" w:rsidRPr="002A10CE">
        <w:rPr>
          <w:rFonts w:ascii="Times New Roman" w:hAnsi="Times New Roman" w:cs="Times New Roman"/>
          <w:sz w:val="24"/>
          <w:szCs w:val="24"/>
        </w:rPr>
        <w:t>mi</w:t>
      </w:r>
      <w:r w:rsidR="001F26D2" w:rsidRPr="002A10CE">
        <w:rPr>
          <w:rFonts w:ascii="Times New Roman" w:hAnsi="Times New Roman" w:cs="Times New Roman"/>
          <w:sz w:val="24"/>
          <w:szCs w:val="24"/>
        </w:rPr>
        <w:t xml:space="preserve">nistrit të </w:t>
      </w:r>
      <w:r w:rsidR="00D96DEC" w:rsidRPr="002A10CE">
        <w:rPr>
          <w:rFonts w:ascii="Times New Roman" w:hAnsi="Times New Roman" w:cs="Times New Roman"/>
          <w:sz w:val="24"/>
          <w:szCs w:val="24"/>
        </w:rPr>
        <w:t xml:space="preserve">Mbrojtjes, të </w:t>
      </w:r>
      <w:r w:rsidR="0028493B" w:rsidRPr="002A10CE">
        <w:rPr>
          <w:rFonts w:ascii="Times New Roman" w:eastAsia="Times New Roman" w:hAnsi="Times New Roman" w:cs="Times New Roman"/>
          <w:sz w:val="24"/>
          <w:szCs w:val="24"/>
        </w:rPr>
        <w:t>P</w:t>
      </w:r>
      <w:r w:rsidR="0028493B" w:rsidRPr="002A10CE">
        <w:rPr>
          <w:rFonts w:ascii="Times New Roman" w:hAnsi="Times New Roman" w:cs="Times New Roman"/>
          <w:bCs/>
          <w:sz w:val="24"/>
          <w:szCs w:val="24"/>
        </w:rPr>
        <w:t xml:space="preserve">lanit </w:t>
      </w:r>
      <w:r w:rsidR="009669FA" w:rsidRPr="002A10CE">
        <w:rPr>
          <w:rFonts w:ascii="Times New Roman" w:hAnsi="Times New Roman" w:cs="Times New Roman"/>
          <w:bCs/>
          <w:sz w:val="24"/>
          <w:szCs w:val="24"/>
        </w:rPr>
        <w:t xml:space="preserve">të </w:t>
      </w:r>
      <w:r w:rsidR="0028493B" w:rsidRPr="002A10CE">
        <w:rPr>
          <w:rFonts w:ascii="Times New Roman" w:hAnsi="Times New Roman" w:cs="Times New Roman"/>
          <w:bCs/>
          <w:sz w:val="24"/>
          <w:szCs w:val="24"/>
        </w:rPr>
        <w:t>Vendosjes</w:t>
      </w:r>
      <w:r w:rsidR="00BA5C7F" w:rsidRPr="002A10CE">
        <w:rPr>
          <w:rFonts w:ascii="Times New Roman" w:eastAsiaTheme="minorHAnsi" w:hAnsi="Times New Roman" w:cs="Times New Roman"/>
          <w:sz w:val="24"/>
          <w:szCs w:val="24"/>
        </w:rPr>
        <w:t xml:space="preserve"> s</w:t>
      </w:r>
      <w:r w:rsidR="006C7615" w:rsidRPr="002A10CE">
        <w:rPr>
          <w:rFonts w:ascii="Times New Roman" w:eastAsiaTheme="minorHAnsi" w:hAnsi="Times New Roman" w:cs="Times New Roman"/>
          <w:sz w:val="24"/>
          <w:szCs w:val="24"/>
        </w:rPr>
        <w:t>ë Forcave të Armatosura</w:t>
      </w:r>
      <w:r w:rsidR="001F26D2" w:rsidRPr="002A10CE">
        <w:rPr>
          <w:rFonts w:ascii="Times New Roman" w:hAnsi="Times New Roman" w:cs="Times New Roman"/>
          <w:sz w:val="24"/>
          <w:szCs w:val="24"/>
        </w:rPr>
        <w:t>, vlerësohet e arsyeshme që në pikën 2</w:t>
      </w:r>
      <w:r w:rsidR="009669FA" w:rsidRPr="002A10CE">
        <w:rPr>
          <w:rFonts w:ascii="Times New Roman" w:hAnsi="Times New Roman" w:cs="Times New Roman"/>
          <w:sz w:val="24"/>
          <w:szCs w:val="24"/>
        </w:rPr>
        <w:t>,</w:t>
      </w:r>
      <w:r w:rsidR="004649C0" w:rsidRPr="002A10CE">
        <w:rPr>
          <w:rFonts w:ascii="Times New Roman" w:hAnsi="Times New Roman" w:cs="Times New Roman"/>
          <w:sz w:val="24"/>
          <w:szCs w:val="24"/>
        </w:rPr>
        <w:t xml:space="preserve"> të nenit 13, te</w:t>
      </w:r>
      <w:r w:rsidR="001F26D2" w:rsidRPr="002A10CE">
        <w:rPr>
          <w:rFonts w:ascii="Times New Roman" w:hAnsi="Times New Roman" w:cs="Times New Roman"/>
          <w:sz w:val="24"/>
          <w:szCs w:val="24"/>
        </w:rPr>
        <w:t xml:space="preserve"> kompetencat e </w:t>
      </w:r>
      <w:r w:rsidR="004649C0" w:rsidRPr="002A10CE">
        <w:rPr>
          <w:rFonts w:ascii="Times New Roman" w:hAnsi="Times New Roman" w:cs="Times New Roman"/>
          <w:sz w:val="24"/>
          <w:szCs w:val="24"/>
        </w:rPr>
        <w:t>m</w:t>
      </w:r>
      <w:r w:rsidR="0089093B" w:rsidRPr="002A10CE">
        <w:rPr>
          <w:rFonts w:ascii="Times New Roman" w:hAnsi="Times New Roman" w:cs="Times New Roman"/>
          <w:sz w:val="24"/>
          <w:szCs w:val="24"/>
        </w:rPr>
        <w:t>inistrit të Mbrojtjes</w:t>
      </w:r>
      <w:r w:rsidR="001F26D2" w:rsidRPr="002A10CE">
        <w:rPr>
          <w:rFonts w:ascii="Times New Roman" w:hAnsi="Times New Roman" w:cs="Times New Roman"/>
          <w:sz w:val="24"/>
          <w:szCs w:val="24"/>
        </w:rPr>
        <w:t xml:space="preserve"> të përfs</w:t>
      </w:r>
      <w:r w:rsidR="004649C0" w:rsidRPr="002A10CE">
        <w:rPr>
          <w:rFonts w:ascii="Times New Roman" w:hAnsi="Times New Roman" w:cs="Times New Roman"/>
          <w:sz w:val="24"/>
          <w:szCs w:val="24"/>
        </w:rPr>
        <w:t>hihet përcjellja për miratim te</w:t>
      </w:r>
      <w:r w:rsidR="001F26D2" w:rsidRPr="002A10CE">
        <w:rPr>
          <w:rFonts w:ascii="Times New Roman" w:hAnsi="Times New Roman" w:cs="Times New Roman"/>
          <w:sz w:val="24"/>
          <w:szCs w:val="24"/>
        </w:rPr>
        <w:t xml:space="preserve"> Presidenti </w:t>
      </w:r>
      <w:r w:rsidR="004649C0" w:rsidRPr="002A10CE">
        <w:rPr>
          <w:rFonts w:ascii="Times New Roman" w:hAnsi="Times New Roman" w:cs="Times New Roman"/>
          <w:sz w:val="24"/>
          <w:szCs w:val="24"/>
        </w:rPr>
        <w:t>i</w:t>
      </w:r>
      <w:r w:rsidR="006C7615" w:rsidRPr="002A10CE">
        <w:rPr>
          <w:rFonts w:ascii="Times New Roman" w:hAnsi="Times New Roman" w:cs="Times New Roman"/>
          <w:sz w:val="24"/>
          <w:szCs w:val="24"/>
        </w:rPr>
        <w:t xml:space="preserve"> Republikës</w:t>
      </w:r>
      <w:r w:rsidR="00C52878" w:rsidRPr="002A10CE">
        <w:rPr>
          <w:rFonts w:ascii="Times New Roman" w:hAnsi="Times New Roman" w:cs="Times New Roman"/>
          <w:sz w:val="24"/>
          <w:szCs w:val="24"/>
        </w:rPr>
        <w:t xml:space="preserve"> i</w:t>
      </w:r>
      <w:r w:rsidR="006C7615" w:rsidRPr="002A10CE">
        <w:rPr>
          <w:rFonts w:ascii="Times New Roman" w:hAnsi="Times New Roman" w:cs="Times New Roman"/>
          <w:sz w:val="24"/>
          <w:szCs w:val="24"/>
        </w:rPr>
        <w:t xml:space="preserve"> </w:t>
      </w:r>
      <w:r w:rsidR="00C52878" w:rsidRPr="002A10CE">
        <w:rPr>
          <w:rFonts w:ascii="Times New Roman" w:hAnsi="Times New Roman" w:cs="Times New Roman"/>
          <w:sz w:val="24"/>
          <w:szCs w:val="24"/>
        </w:rPr>
        <w:t>“</w:t>
      </w:r>
      <w:r w:rsidR="0028493B" w:rsidRPr="002A10CE">
        <w:rPr>
          <w:rFonts w:ascii="Times New Roman" w:eastAsia="Times New Roman" w:hAnsi="Times New Roman" w:cs="Times New Roman"/>
          <w:sz w:val="24"/>
          <w:szCs w:val="24"/>
        </w:rPr>
        <w:t>P</w:t>
      </w:r>
      <w:r w:rsidR="0028493B" w:rsidRPr="002A10CE">
        <w:rPr>
          <w:rFonts w:ascii="Times New Roman" w:hAnsi="Times New Roman" w:cs="Times New Roman"/>
          <w:bCs/>
          <w:sz w:val="24"/>
          <w:szCs w:val="24"/>
        </w:rPr>
        <w:t xml:space="preserve">lanit </w:t>
      </w:r>
      <w:r w:rsidR="009669FA" w:rsidRPr="002A10CE">
        <w:rPr>
          <w:rFonts w:ascii="Times New Roman" w:hAnsi="Times New Roman" w:cs="Times New Roman"/>
          <w:bCs/>
          <w:sz w:val="24"/>
          <w:szCs w:val="24"/>
        </w:rPr>
        <w:t xml:space="preserve">të </w:t>
      </w:r>
      <w:r w:rsidR="0028493B" w:rsidRPr="002A10CE">
        <w:rPr>
          <w:rFonts w:ascii="Times New Roman" w:hAnsi="Times New Roman" w:cs="Times New Roman"/>
          <w:bCs/>
          <w:sz w:val="24"/>
          <w:szCs w:val="24"/>
        </w:rPr>
        <w:t xml:space="preserve">Vendosjes </w:t>
      </w:r>
      <w:r w:rsidR="00A428F8" w:rsidRPr="002A10CE">
        <w:rPr>
          <w:rFonts w:ascii="Times New Roman" w:eastAsiaTheme="minorHAnsi" w:hAnsi="Times New Roman" w:cs="Times New Roman"/>
          <w:sz w:val="24"/>
          <w:szCs w:val="24"/>
        </w:rPr>
        <w:t>s</w:t>
      </w:r>
      <w:r w:rsidR="006C7615" w:rsidRPr="002A10CE">
        <w:rPr>
          <w:rFonts w:ascii="Times New Roman" w:eastAsiaTheme="minorHAnsi" w:hAnsi="Times New Roman" w:cs="Times New Roman"/>
          <w:sz w:val="24"/>
          <w:szCs w:val="24"/>
        </w:rPr>
        <w:t>ë Forcave të Armatosura</w:t>
      </w:r>
      <w:r w:rsidR="006C7615" w:rsidRPr="00A4027F">
        <w:rPr>
          <w:rFonts w:ascii="Times New Roman" w:eastAsiaTheme="minorHAnsi" w:hAnsi="Times New Roman" w:cs="Times New Roman"/>
          <w:sz w:val="24"/>
          <w:szCs w:val="24"/>
        </w:rPr>
        <w:t>”</w:t>
      </w:r>
      <w:r w:rsidR="00BC7B08" w:rsidRPr="00A4027F">
        <w:rPr>
          <w:rFonts w:ascii="Times New Roman" w:eastAsiaTheme="minorHAnsi" w:hAnsi="Times New Roman" w:cs="Times New Roman"/>
          <w:sz w:val="24"/>
          <w:szCs w:val="24"/>
        </w:rPr>
        <w:t>.</w:t>
      </w:r>
    </w:p>
    <w:p w14:paraId="730DB3CB" w14:textId="01DCA5F7" w:rsidR="001F26D2" w:rsidRPr="00A4027F" w:rsidRDefault="001F26D2" w:rsidP="006C7615">
      <w:pPr>
        <w:spacing w:after="120"/>
        <w:jc w:val="both"/>
        <w:rPr>
          <w:rFonts w:ascii="Times New Roman" w:eastAsiaTheme="minorHAnsi" w:hAnsi="Times New Roman" w:cs="Times New Roman"/>
          <w:b/>
          <w:sz w:val="24"/>
          <w:szCs w:val="24"/>
        </w:rPr>
      </w:pPr>
      <w:r w:rsidRPr="00A4027F">
        <w:rPr>
          <w:rFonts w:ascii="Times New Roman" w:hAnsi="Times New Roman" w:cs="Times New Roman"/>
          <w:sz w:val="24"/>
          <w:szCs w:val="24"/>
        </w:rPr>
        <w:t>Duke mos cenuar kompetenc</w:t>
      </w:r>
      <w:r w:rsidR="00A87962" w:rsidRPr="00A4027F">
        <w:rPr>
          <w:rFonts w:ascii="Times New Roman" w:hAnsi="Times New Roman" w:cs="Times New Roman"/>
          <w:sz w:val="24"/>
          <w:szCs w:val="24"/>
        </w:rPr>
        <w:t>ë</w:t>
      </w:r>
      <w:r w:rsidRPr="00A4027F">
        <w:rPr>
          <w:rFonts w:ascii="Times New Roman" w:hAnsi="Times New Roman" w:cs="Times New Roman"/>
          <w:sz w:val="24"/>
          <w:szCs w:val="24"/>
        </w:rPr>
        <w:t>n e Presidentit p</w:t>
      </w:r>
      <w:r w:rsidR="00A87962" w:rsidRPr="00A4027F">
        <w:rPr>
          <w:rFonts w:ascii="Times New Roman" w:hAnsi="Times New Roman" w:cs="Times New Roman"/>
          <w:sz w:val="24"/>
          <w:szCs w:val="24"/>
        </w:rPr>
        <w:t>ë</w:t>
      </w:r>
      <w:r w:rsidRPr="00A4027F">
        <w:rPr>
          <w:rFonts w:ascii="Times New Roman" w:hAnsi="Times New Roman" w:cs="Times New Roman"/>
          <w:sz w:val="24"/>
          <w:szCs w:val="24"/>
        </w:rPr>
        <w:t>r t</w:t>
      </w:r>
      <w:r w:rsidR="00A87962" w:rsidRPr="00A4027F">
        <w:rPr>
          <w:rFonts w:ascii="Times New Roman" w:hAnsi="Times New Roman" w:cs="Times New Roman"/>
          <w:sz w:val="24"/>
          <w:szCs w:val="24"/>
        </w:rPr>
        <w:t>ë</w:t>
      </w:r>
      <w:r w:rsidR="002E219E" w:rsidRPr="00A4027F">
        <w:rPr>
          <w:rFonts w:ascii="Times New Roman" w:hAnsi="Times New Roman" w:cs="Times New Roman"/>
          <w:sz w:val="24"/>
          <w:szCs w:val="24"/>
        </w:rPr>
        <w:t xml:space="preserve"> miratuar </w:t>
      </w:r>
      <w:r w:rsidR="00F8757A" w:rsidRPr="00A4027F">
        <w:rPr>
          <w:rFonts w:ascii="Times New Roman" w:eastAsiaTheme="minorHAnsi" w:hAnsi="Times New Roman" w:cs="Times New Roman"/>
          <w:sz w:val="24"/>
          <w:szCs w:val="24"/>
        </w:rPr>
        <w:t>Plani</w:t>
      </w:r>
      <w:r w:rsidR="00BA5C7F">
        <w:rPr>
          <w:rFonts w:ascii="Times New Roman" w:eastAsiaTheme="minorHAnsi" w:hAnsi="Times New Roman" w:cs="Times New Roman"/>
          <w:sz w:val="24"/>
          <w:szCs w:val="24"/>
        </w:rPr>
        <w:t>n</w:t>
      </w:r>
      <w:r w:rsidR="00F8757A" w:rsidRPr="00A4027F">
        <w:rPr>
          <w:rFonts w:ascii="Times New Roman" w:eastAsiaTheme="minorHAnsi" w:hAnsi="Times New Roman" w:cs="Times New Roman"/>
          <w:sz w:val="24"/>
          <w:szCs w:val="24"/>
        </w:rPr>
        <w:t xml:space="preserve"> </w:t>
      </w:r>
      <w:r w:rsidR="00F8757A" w:rsidRPr="002A10CE">
        <w:rPr>
          <w:rFonts w:ascii="Times New Roman" w:eastAsiaTheme="minorHAnsi" w:hAnsi="Times New Roman" w:cs="Times New Roman"/>
          <w:sz w:val="24"/>
          <w:szCs w:val="24"/>
        </w:rPr>
        <w:t>e</w:t>
      </w:r>
      <w:r w:rsidR="009329B6" w:rsidRPr="002A10CE">
        <w:rPr>
          <w:rFonts w:ascii="Times New Roman" w:eastAsiaTheme="minorHAnsi" w:hAnsi="Times New Roman" w:cs="Times New Roman"/>
          <w:sz w:val="24"/>
          <w:szCs w:val="24"/>
        </w:rPr>
        <w:t xml:space="preserve"> Vendosjes</w:t>
      </w:r>
      <w:r w:rsidR="00BA5C7F" w:rsidRPr="002A10CE">
        <w:rPr>
          <w:rFonts w:ascii="Times New Roman" w:eastAsiaTheme="minorHAnsi" w:hAnsi="Times New Roman" w:cs="Times New Roman"/>
          <w:sz w:val="24"/>
          <w:szCs w:val="24"/>
        </w:rPr>
        <w:t xml:space="preserve"> s</w:t>
      </w:r>
      <w:r w:rsidR="00A428F8" w:rsidRPr="002A10CE">
        <w:rPr>
          <w:rFonts w:ascii="Times New Roman" w:eastAsiaTheme="minorHAnsi" w:hAnsi="Times New Roman" w:cs="Times New Roman"/>
          <w:sz w:val="24"/>
          <w:szCs w:val="24"/>
        </w:rPr>
        <w:t>ë Forcave s</w:t>
      </w:r>
      <w:r w:rsidR="00C52878" w:rsidRPr="002A10CE">
        <w:rPr>
          <w:rFonts w:ascii="Times New Roman" w:eastAsiaTheme="minorHAnsi" w:hAnsi="Times New Roman" w:cs="Times New Roman"/>
          <w:sz w:val="24"/>
          <w:szCs w:val="24"/>
        </w:rPr>
        <w:t xml:space="preserve">ë </w:t>
      </w:r>
      <w:r w:rsidR="00C52878" w:rsidRPr="00A4027F">
        <w:rPr>
          <w:rFonts w:ascii="Times New Roman" w:eastAsiaTheme="minorHAnsi" w:hAnsi="Times New Roman" w:cs="Times New Roman"/>
          <w:sz w:val="24"/>
          <w:szCs w:val="24"/>
        </w:rPr>
        <w:t>Armatosura</w:t>
      </w:r>
      <w:r w:rsidR="00F8757A" w:rsidRPr="00A4027F">
        <w:rPr>
          <w:rFonts w:ascii="Times New Roman" w:eastAsiaTheme="minorHAnsi" w:hAnsi="Times New Roman" w:cs="Times New Roman"/>
          <w:sz w:val="24"/>
          <w:szCs w:val="24"/>
        </w:rPr>
        <w:t xml:space="preserve"> (PV)</w:t>
      </w:r>
      <w:r w:rsidR="0086351A" w:rsidRPr="00A4027F">
        <w:rPr>
          <w:rFonts w:ascii="Times New Roman" w:hAnsi="Times New Roman" w:cs="Times New Roman"/>
          <w:sz w:val="24"/>
          <w:szCs w:val="24"/>
        </w:rPr>
        <w:t xml:space="preserve"> </w:t>
      </w:r>
      <w:r w:rsidRPr="00A4027F">
        <w:rPr>
          <w:rFonts w:ascii="Times New Roman" w:hAnsi="Times New Roman" w:cs="Times New Roman"/>
          <w:sz w:val="24"/>
          <w:szCs w:val="24"/>
        </w:rPr>
        <w:t xml:space="preserve"> dhe at</w:t>
      </w:r>
      <w:r w:rsidR="00A87962" w:rsidRPr="00A4027F">
        <w:rPr>
          <w:rFonts w:ascii="Times New Roman" w:hAnsi="Times New Roman" w:cs="Times New Roman"/>
          <w:sz w:val="24"/>
          <w:szCs w:val="24"/>
        </w:rPr>
        <w:t>ë</w:t>
      </w:r>
      <w:r w:rsidRPr="00A4027F">
        <w:rPr>
          <w:rFonts w:ascii="Times New Roman" w:hAnsi="Times New Roman" w:cs="Times New Roman"/>
          <w:sz w:val="24"/>
          <w:szCs w:val="24"/>
        </w:rPr>
        <w:t xml:space="preserve"> t</w:t>
      </w:r>
      <w:r w:rsidR="00A87962" w:rsidRPr="00A4027F">
        <w:rPr>
          <w:rFonts w:ascii="Times New Roman" w:hAnsi="Times New Roman" w:cs="Times New Roman"/>
          <w:sz w:val="24"/>
          <w:szCs w:val="24"/>
        </w:rPr>
        <w:t>ë</w:t>
      </w:r>
      <w:r w:rsidRPr="00A4027F">
        <w:rPr>
          <w:rFonts w:ascii="Times New Roman" w:hAnsi="Times New Roman" w:cs="Times New Roman"/>
          <w:sz w:val="24"/>
          <w:szCs w:val="24"/>
        </w:rPr>
        <w:t xml:space="preserve"> </w:t>
      </w:r>
      <w:r w:rsidR="0089093B" w:rsidRPr="00A4027F">
        <w:rPr>
          <w:rFonts w:ascii="Times New Roman" w:hAnsi="Times New Roman" w:cs="Times New Roman"/>
          <w:sz w:val="24"/>
          <w:szCs w:val="24"/>
        </w:rPr>
        <w:t>S</w:t>
      </w:r>
      <w:r w:rsidRPr="00A4027F">
        <w:rPr>
          <w:rFonts w:ascii="Times New Roman" w:hAnsi="Times New Roman" w:cs="Times New Roman"/>
          <w:sz w:val="24"/>
          <w:szCs w:val="24"/>
        </w:rPr>
        <w:t xml:space="preserve">htabit </w:t>
      </w:r>
      <w:r w:rsidR="00A87962" w:rsidRPr="00A4027F">
        <w:rPr>
          <w:rFonts w:ascii="Times New Roman" w:hAnsi="Times New Roman" w:cs="Times New Roman"/>
          <w:sz w:val="24"/>
          <w:szCs w:val="24"/>
        </w:rPr>
        <w:t>për</w:t>
      </w:r>
      <w:r w:rsidRPr="00A4027F">
        <w:rPr>
          <w:rFonts w:ascii="Times New Roman" w:hAnsi="Times New Roman" w:cs="Times New Roman"/>
          <w:sz w:val="24"/>
          <w:szCs w:val="24"/>
        </w:rPr>
        <w:t xml:space="preserve"> hartim</w:t>
      </w:r>
      <w:r w:rsidR="002E219E" w:rsidRPr="00A4027F">
        <w:rPr>
          <w:rFonts w:ascii="Times New Roman" w:hAnsi="Times New Roman" w:cs="Times New Roman"/>
          <w:sz w:val="24"/>
          <w:szCs w:val="24"/>
        </w:rPr>
        <w:t xml:space="preserve">in e </w:t>
      </w:r>
      <w:r w:rsidR="00F8757A" w:rsidRPr="00A4027F">
        <w:rPr>
          <w:rFonts w:ascii="Times New Roman" w:hAnsi="Times New Roman" w:cs="Times New Roman"/>
          <w:sz w:val="24"/>
          <w:szCs w:val="24"/>
        </w:rPr>
        <w:t>(</w:t>
      </w:r>
      <w:r w:rsidR="002E219E" w:rsidRPr="00A4027F">
        <w:rPr>
          <w:rFonts w:ascii="Times New Roman" w:hAnsi="Times New Roman" w:cs="Times New Roman"/>
          <w:sz w:val="24"/>
          <w:szCs w:val="24"/>
        </w:rPr>
        <w:t>P</w:t>
      </w:r>
      <w:r w:rsidR="00F8757A" w:rsidRPr="00A4027F">
        <w:rPr>
          <w:rFonts w:ascii="Times New Roman" w:hAnsi="Times New Roman" w:cs="Times New Roman"/>
          <w:sz w:val="24"/>
          <w:szCs w:val="24"/>
        </w:rPr>
        <w:t>V)</w:t>
      </w:r>
      <w:r w:rsidRPr="00A4027F">
        <w:rPr>
          <w:rFonts w:ascii="Times New Roman" w:hAnsi="Times New Roman" w:cs="Times New Roman"/>
          <w:sz w:val="24"/>
          <w:szCs w:val="24"/>
        </w:rPr>
        <w:t xml:space="preserve">, </w:t>
      </w:r>
      <w:r w:rsidR="00A87962" w:rsidRPr="00A4027F">
        <w:rPr>
          <w:rFonts w:ascii="Times New Roman" w:hAnsi="Times New Roman" w:cs="Times New Roman"/>
          <w:sz w:val="24"/>
          <w:szCs w:val="24"/>
        </w:rPr>
        <w:t>ë</w:t>
      </w:r>
      <w:r w:rsidRPr="00A4027F">
        <w:rPr>
          <w:rFonts w:ascii="Times New Roman" w:hAnsi="Times New Roman" w:cs="Times New Roman"/>
          <w:sz w:val="24"/>
          <w:szCs w:val="24"/>
        </w:rPr>
        <w:t>sht</w:t>
      </w:r>
      <w:r w:rsidR="00A87962" w:rsidRPr="00A4027F">
        <w:rPr>
          <w:rFonts w:ascii="Times New Roman" w:hAnsi="Times New Roman" w:cs="Times New Roman"/>
          <w:sz w:val="24"/>
          <w:szCs w:val="24"/>
        </w:rPr>
        <w:t>ë</w:t>
      </w:r>
      <w:r w:rsidRPr="00A4027F">
        <w:rPr>
          <w:rFonts w:ascii="Times New Roman" w:hAnsi="Times New Roman" w:cs="Times New Roman"/>
          <w:sz w:val="24"/>
          <w:szCs w:val="24"/>
        </w:rPr>
        <w:t xml:space="preserve"> e </w:t>
      </w:r>
      <w:r w:rsidR="00A87962" w:rsidRPr="00A4027F">
        <w:rPr>
          <w:rFonts w:ascii="Times New Roman" w:hAnsi="Times New Roman" w:cs="Times New Roman"/>
          <w:sz w:val="24"/>
          <w:szCs w:val="24"/>
        </w:rPr>
        <w:t>nevojshme</w:t>
      </w:r>
      <w:r w:rsidRPr="00A4027F">
        <w:rPr>
          <w:rFonts w:ascii="Times New Roman" w:hAnsi="Times New Roman" w:cs="Times New Roman"/>
          <w:sz w:val="24"/>
          <w:szCs w:val="24"/>
        </w:rPr>
        <w:t xml:space="preserve"> t</w:t>
      </w:r>
      <w:r w:rsidR="00A87962" w:rsidRPr="00A4027F">
        <w:rPr>
          <w:rFonts w:ascii="Times New Roman" w:hAnsi="Times New Roman" w:cs="Times New Roman"/>
          <w:sz w:val="24"/>
          <w:szCs w:val="24"/>
        </w:rPr>
        <w:t>ë</w:t>
      </w:r>
      <w:r w:rsidRPr="00A4027F">
        <w:rPr>
          <w:rFonts w:ascii="Times New Roman" w:hAnsi="Times New Roman" w:cs="Times New Roman"/>
          <w:sz w:val="24"/>
          <w:szCs w:val="24"/>
        </w:rPr>
        <w:t xml:space="preserve"> saktësohet procedura</w:t>
      </w:r>
      <w:r w:rsidR="004649C0" w:rsidRPr="00A4027F">
        <w:rPr>
          <w:rFonts w:ascii="Times New Roman" w:hAnsi="Times New Roman" w:cs="Times New Roman"/>
          <w:sz w:val="24"/>
          <w:szCs w:val="24"/>
        </w:rPr>
        <w:t>,</w:t>
      </w:r>
      <w:r w:rsidRPr="00A4027F">
        <w:rPr>
          <w:rFonts w:ascii="Times New Roman" w:hAnsi="Times New Roman" w:cs="Times New Roman"/>
          <w:sz w:val="24"/>
          <w:szCs w:val="24"/>
        </w:rPr>
        <w:t xml:space="preserve"> duke p</w:t>
      </w:r>
      <w:r w:rsidR="00A87962" w:rsidRPr="00A4027F">
        <w:rPr>
          <w:rFonts w:ascii="Times New Roman" w:hAnsi="Times New Roman" w:cs="Times New Roman"/>
          <w:sz w:val="24"/>
          <w:szCs w:val="24"/>
        </w:rPr>
        <w:t>ë</w:t>
      </w:r>
      <w:r w:rsidRPr="00A4027F">
        <w:rPr>
          <w:rFonts w:ascii="Times New Roman" w:hAnsi="Times New Roman" w:cs="Times New Roman"/>
          <w:sz w:val="24"/>
          <w:szCs w:val="24"/>
        </w:rPr>
        <w:t>rfshir</w:t>
      </w:r>
      <w:r w:rsidR="0089093B" w:rsidRPr="00A4027F">
        <w:rPr>
          <w:rFonts w:ascii="Times New Roman" w:hAnsi="Times New Roman" w:cs="Times New Roman"/>
          <w:sz w:val="24"/>
          <w:szCs w:val="24"/>
        </w:rPr>
        <w:t>ë</w:t>
      </w:r>
      <w:r w:rsidRPr="00A4027F">
        <w:rPr>
          <w:rFonts w:ascii="Times New Roman" w:hAnsi="Times New Roman" w:cs="Times New Roman"/>
          <w:sz w:val="24"/>
          <w:szCs w:val="24"/>
        </w:rPr>
        <w:t xml:space="preserve"> edhe k</w:t>
      </w:r>
      <w:r w:rsidR="00A87962" w:rsidRPr="00A4027F">
        <w:rPr>
          <w:rFonts w:ascii="Times New Roman" w:hAnsi="Times New Roman" w:cs="Times New Roman"/>
          <w:sz w:val="24"/>
          <w:szCs w:val="24"/>
        </w:rPr>
        <w:t>ë</w:t>
      </w:r>
      <w:r w:rsidRPr="00A4027F">
        <w:rPr>
          <w:rFonts w:ascii="Times New Roman" w:hAnsi="Times New Roman" w:cs="Times New Roman"/>
          <w:sz w:val="24"/>
          <w:szCs w:val="24"/>
        </w:rPr>
        <w:t>t</w:t>
      </w:r>
      <w:r w:rsidR="00A87962" w:rsidRPr="00A4027F">
        <w:rPr>
          <w:rFonts w:ascii="Times New Roman" w:hAnsi="Times New Roman" w:cs="Times New Roman"/>
          <w:sz w:val="24"/>
          <w:szCs w:val="24"/>
        </w:rPr>
        <w:t>ë</w:t>
      </w:r>
      <w:r w:rsidRPr="00A4027F">
        <w:rPr>
          <w:rFonts w:ascii="Times New Roman" w:hAnsi="Times New Roman" w:cs="Times New Roman"/>
          <w:sz w:val="24"/>
          <w:szCs w:val="24"/>
        </w:rPr>
        <w:t xml:space="preserve"> element</w:t>
      </w:r>
      <w:r w:rsidR="00E41FE9" w:rsidRPr="00A4027F">
        <w:rPr>
          <w:rFonts w:ascii="Times New Roman" w:hAnsi="Times New Roman" w:cs="Times New Roman"/>
          <w:sz w:val="24"/>
          <w:szCs w:val="24"/>
        </w:rPr>
        <w:t>.</w:t>
      </w:r>
    </w:p>
    <w:p w14:paraId="150F147C" w14:textId="1EA56302" w:rsidR="007E45EE" w:rsidRPr="002A10CE" w:rsidRDefault="007E45EE" w:rsidP="00BB0538">
      <w:pPr>
        <w:jc w:val="both"/>
        <w:rPr>
          <w:rFonts w:ascii="Times New Roman" w:hAnsi="Times New Roman" w:cs="Times New Roman"/>
          <w:sz w:val="24"/>
          <w:szCs w:val="24"/>
        </w:rPr>
      </w:pPr>
      <w:r w:rsidRPr="002A10CE">
        <w:rPr>
          <w:rFonts w:ascii="Times New Roman" w:hAnsi="Times New Roman" w:cs="Times New Roman"/>
          <w:sz w:val="24"/>
          <w:szCs w:val="24"/>
        </w:rPr>
        <w:lastRenderedPageBreak/>
        <w:t xml:space="preserve">Pika </w:t>
      </w:r>
      <w:r w:rsidR="00C52878" w:rsidRPr="002A10CE">
        <w:rPr>
          <w:rFonts w:ascii="Times New Roman" w:hAnsi="Times New Roman" w:cs="Times New Roman"/>
          <w:sz w:val="24"/>
          <w:szCs w:val="24"/>
        </w:rPr>
        <w:t>5</w:t>
      </w:r>
      <w:r w:rsidR="00E7185D" w:rsidRPr="002A10CE">
        <w:rPr>
          <w:rFonts w:ascii="Times New Roman" w:hAnsi="Times New Roman" w:cs="Times New Roman"/>
          <w:sz w:val="24"/>
          <w:szCs w:val="24"/>
        </w:rPr>
        <w:t xml:space="preserve"> </w:t>
      </w:r>
      <w:r w:rsidRPr="002A10CE">
        <w:rPr>
          <w:rFonts w:ascii="Times New Roman" w:hAnsi="Times New Roman" w:cs="Times New Roman"/>
          <w:sz w:val="24"/>
          <w:szCs w:val="24"/>
        </w:rPr>
        <w:t>parashikon ndryshimin e pik</w:t>
      </w:r>
      <w:r w:rsidR="009F20D6" w:rsidRPr="002A10CE">
        <w:rPr>
          <w:rFonts w:ascii="Times New Roman" w:hAnsi="Times New Roman" w:cs="Times New Roman"/>
          <w:sz w:val="24"/>
          <w:szCs w:val="24"/>
        </w:rPr>
        <w:t>ë</w:t>
      </w:r>
      <w:r w:rsidRPr="002A10CE">
        <w:rPr>
          <w:rFonts w:ascii="Times New Roman" w:hAnsi="Times New Roman" w:cs="Times New Roman"/>
          <w:sz w:val="24"/>
          <w:szCs w:val="24"/>
        </w:rPr>
        <w:t>s 4</w:t>
      </w:r>
      <w:r w:rsidR="000669D2" w:rsidRPr="002A10CE">
        <w:rPr>
          <w:rFonts w:ascii="Times New Roman" w:hAnsi="Times New Roman" w:cs="Times New Roman"/>
          <w:sz w:val="24"/>
          <w:szCs w:val="24"/>
        </w:rPr>
        <w:t>,</w:t>
      </w:r>
      <w:r w:rsidRPr="002A10CE">
        <w:rPr>
          <w:rFonts w:ascii="Times New Roman" w:hAnsi="Times New Roman" w:cs="Times New Roman"/>
          <w:sz w:val="24"/>
          <w:szCs w:val="24"/>
        </w:rPr>
        <w:t xml:space="preserve"> t</w:t>
      </w:r>
      <w:r w:rsidR="009F20D6" w:rsidRPr="002A10CE">
        <w:rPr>
          <w:rFonts w:ascii="Times New Roman" w:hAnsi="Times New Roman" w:cs="Times New Roman"/>
          <w:sz w:val="24"/>
          <w:szCs w:val="24"/>
        </w:rPr>
        <w:t>ë</w:t>
      </w:r>
      <w:r w:rsidRPr="002A10CE">
        <w:rPr>
          <w:rFonts w:ascii="Times New Roman" w:hAnsi="Times New Roman" w:cs="Times New Roman"/>
          <w:sz w:val="24"/>
          <w:szCs w:val="24"/>
        </w:rPr>
        <w:t xml:space="preserve"> nenit 13</w:t>
      </w:r>
      <w:r w:rsidR="000669D2" w:rsidRPr="002A10CE">
        <w:rPr>
          <w:rFonts w:ascii="Times New Roman" w:hAnsi="Times New Roman" w:cs="Times New Roman"/>
          <w:sz w:val="24"/>
          <w:szCs w:val="24"/>
        </w:rPr>
        <w:t>,</w:t>
      </w:r>
      <w:r w:rsidRPr="002A10CE">
        <w:rPr>
          <w:rFonts w:ascii="Times New Roman" w:hAnsi="Times New Roman" w:cs="Times New Roman"/>
          <w:sz w:val="24"/>
          <w:szCs w:val="24"/>
        </w:rPr>
        <w:t xml:space="preserve"> me k</w:t>
      </w:r>
      <w:r w:rsidR="009F20D6" w:rsidRPr="002A10CE">
        <w:rPr>
          <w:rFonts w:ascii="Times New Roman" w:hAnsi="Times New Roman" w:cs="Times New Roman"/>
          <w:sz w:val="24"/>
          <w:szCs w:val="24"/>
        </w:rPr>
        <w:t>ë</w:t>
      </w:r>
      <w:r w:rsidRPr="002A10CE">
        <w:rPr>
          <w:rFonts w:ascii="Times New Roman" w:hAnsi="Times New Roman" w:cs="Times New Roman"/>
          <w:sz w:val="24"/>
          <w:szCs w:val="24"/>
        </w:rPr>
        <w:t>t</w:t>
      </w:r>
      <w:r w:rsidR="009F20D6" w:rsidRPr="002A10CE">
        <w:rPr>
          <w:rFonts w:ascii="Times New Roman" w:hAnsi="Times New Roman" w:cs="Times New Roman"/>
          <w:sz w:val="24"/>
          <w:szCs w:val="24"/>
        </w:rPr>
        <w:t>ë</w:t>
      </w:r>
      <w:r w:rsidRPr="002A10CE">
        <w:rPr>
          <w:rFonts w:ascii="Times New Roman" w:hAnsi="Times New Roman" w:cs="Times New Roman"/>
          <w:sz w:val="24"/>
          <w:szCs w:val="24"/>
        </w:rPr>
        <w:t xml:space="preserve"> p</w:t>
      </w:r>
      <w:r w:rsidR="009F20D6" w:rsidRPr="002A10CE">
        <w:rPr>
          <w:rFonts w:ascii="Times New Roman" w:hAnsi="Times New Roman" w:cs="Times New Roman"/>
          <w:sz w:val="24"/>
          <w:szCs w:val="24"/>
        </w:rPr>
        <w:t>ë</w:t>
      </w:r>
      <w:r w:rsidRPr="002A10CE">
        <w:rPr>
          <w:rFonts w:ascii="Times New Roman" w:hAnsi="Times New Roman" w:cs="Times New Roman"/>
          <w:sz w:val="24"/>
          <w:szCs w:val="24"/>
        </w:rPr>
        <w:t>rmbajtje:</w:t>
      </w:r>
    </w:p>
    <w:p w14:paraId="7E919057" w14:textId="77777777" w:rsidR="00C97566" w:rsidRPr="00A4027F" w:rsidRDefault="000669D2" w:rsidP="000669D2">
      <w:pPr>
        <w:spacing w:after="120"/>
        <w:jc w:val="both"/>
        <w:rPr>
          <w:rFonts w:ascii="Times New Roman" w:eastAsiaTheme="minorHAnsi" w:hAnsi="Times New Roman" w:cs="Times New Roman"/>
          <w:sz w:val="24"/>
          <w:szCs w:val="24"/>
        </w:rPr>
      </w:pPr>
      <w:r w:rsidRPr="00A4027F">
        <w:rPr>
          <w:rFonts w:ascii="Times New Roman" w:eastAsiaTheme="minorHAnsi" w:hAnsi="Times New Roman" w:cs="Times New Roman"/>
          <w:sz w:val="24"/>
          <w:szCs w:val="24"/>
        </w:rPr>
        <w:t>“4</w:t>
      </w:r>
      <w:r w:rsidR="00C97566" w:rsidRPr="00A4027F">
        <w:rPr>
          <w:rFonts w:ascii="Times New Roman" w:eastAsiaTheme="minorHAnsi" w:hAnsi="Times New Roman" w:cs="Times New Roman"/>
          <w:sz w:val="24"/>
          <w:szCs w:val="24"/>
        </w:rPr>
        <w:t>. Ministri i Mbrojtjes zëvendësohet nga zëvendësministri i Mbrojtjes në kryerjen e detyrave</w:t>
      </w:r>
      <w:r w:rsidRPr="00A4027F">
        <w:rPr>
          <w:rFonts w:ascii="Times New Roman" w:eastAsiaTheme="minorHAnsi" w:hAnsi="Times New Roman" w:cs="Times New Roman"/>
          <w:sz w:val="24"/>
          <w:szCs w:val="24"/>
        </w:rPr>
        <w:t>,</w:t>
      </w:r>
      <w:r w:rsidR="00C97566" w:rsidRPr="00A4027F">
        <w:rPr>
          <w:rFonts w:ascii="Times New Roman" w:eastAsiaTheme="minorHAnsi" w:hAnsi="Times New Roman" w:cs="Times New Roman"/>
          <w:sz w:val="24"/>
          <w:szCs w:val="24"/>
        </w:rPr>
        <w:t xml:space="preserve"> sipas legjislacionit në fuqi.”</w:t>
      </w:r>
    </w:p>
    <w:p w14:paraId="7AC074C0" w14:textId="6E4DD10B" w:rsidR="001F26D2" w:rsidRPr="00A4027F" w:rsidRDefault="00C97566" w:rsidP="004649C0">
      <w:pPr>
        <w:tabs>
          <w:tab w:val="left" w:pos="270"/>
          <w:tab w:val="left" w:pos="360"/>
          <w:tab w:val="left" w:pos="11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eastAsiaTheme="minorHAnsi" w:hAnsi="Times New Roman" w:cs="Times New Roman"/>
          <w:sz w:val="24"/>
          <w:szCs w:val="24"/>
        </w:rPr>
      </w:pPr>
      <w:r w:rsidRPr="00A4027F">
        <w:rPr>
          <w:rFonts w:ascii="Times New Roman" w:eastAsiaTheme="minorHAnsi" w:hAnsi="Times New Roman" w:cs="Times New Roman"/>
          <w:sz w:val="24"/>
          <w:szCs w:val="24"/>
        </w:rPr>
        <w:t xml:space="preserve">Ky ndryshim </w:t>
      </w:r>
      <w:r w:rsidR="00A87962" w:rsidRPr="00A4027F">
        <w:rPr>
          <w:rFonts w:ascii="Times New Roman" w:eastAsiaTheme="minorHAnsi" w:hAnsi="Times New Roman" w:cs="Times New Roman"/>
          <w:sz w:val="24"/>
          <w:szCs w:val="24"/>
        </w:rPr>
        <w:t>ë</w:t>
      </w:r>
      <w:r w:rsidR="001F26D2" w:rsidRPr="00A4027F">
        <w:rPr>
          <w:rFonts w:ascii="Times New Roman" w:eastAsiaTheme="minorHAnsi" w:hAnsi="Times New Roman" w:cs="Times New Roman"/>
          <w:sz w:val="24"/>
          <w:szCs w:val="24"/>
        </w:rPr>
        <w:t>sht</w:t>
      </w:r>
      <w:r w:rsidR="00A87962" w:rsidRPr="00A4027F">
        <w:rPr>
          <w:rFonts w:ascii="Times New Roman" w:eastAsiaTheme="minorHAnsi" w:hAnsi="Times New Roman" w:cs="Times New Roman"/>
          <w:sz w:val="24"/>
          <w:szCs w:val="24"/>
        </w:rPr>
        <w:t>ë</w:t>
      </w:r>
      <w:r w:rsidR="001F26D2" w:rsidRPr="00A4027F">
        <w:rPr>
          <w:rFonts w:ascii="Times New Roman" w:eastAsiaTheme="minorHAnsi" w:hAnsi="Times New Roman" w:cs="Times New Roman"/>
          <w:sz w:val="24"/>
          <w:szCs w:val="24"/>
        </w:rPr>
        <w:t xml:space="preserve"> </w:t>
      </w:r>
      <w:r w:rsidR="00A87962" w:rsidRPr="00A4027F">
        <w:rPr>
          <w:rFonts w:ascii="Times New Roman" w:eastAsiaTheme="minorHAnsi" w:hAnsi="Times New Roman" w:cs="Times New Roman"/>
          <w:sz w:val="24"/>
          <w:szCs w:val="24"/>
        </w:rPr>
        <w:t>vlerësuar</w:t>
      </w:r>
      <w:r w:rsidR="001F26D2" w:rsidRPr="00A4027F">
        <w:rPr>
          <w:rFonts w:ascii="Times New Roman" w:eastAsiaTheme="minorHAnsi" w:hAnsi="Times New Roman" w:cs="Times New Roman"/>
          <w:sz w:val="24"/>
          <w:szCs w:val="24"/>
        </w:rPr>
        <w:t xml:space="preserve"> i nevojsh</w:t>
      </w:r>
      <w:r w:rsidR="00A87962" w:rsidRPr="00A4027F">
        <w:rPr>
          <w:rFonts w:ascii="Times New Roman" w:eastAsiaTheme="minorHAnsi" w:hAnsi="Times New Roman" w:cs="Times New Roman"/>
          <w:sz w:val="24"/>
          <w:szCs w:val="24"/>
        </w:rPr>
        <w:t>ëm</w:t>
      </w:r>
      <w:r w:rsidR="001F26D2" w:rsidRPr="00A4027F">
        <w:rPr>
          <w:rFonts w:ascii="Times New Roman" w:eastAsiaTheme="minorHAnsi" w:hAnsi="Times New Roman" w:cs="Times New Roman"/>
          <w:sz w:val="24"/>
          <w:szCs w:val="24"/>
        </w:rPr>
        <w:t xml:space="preserve"> pasi</w:t>
      </w:r>
      <w:r w:rsidR="004649C0" w:rsidRPr="00A4027F">
        <w:rPr>
          <w:rFonts w:ascii="Times New Roman" w:eastAsiaTheme="minorHAnsi" w:hAnsi="Times New Roman" w:cs="Times New Roman"/>
          <w:sz w:val="24"/>
          <w:szCs w:val="24"/>
        </w:rPr>
        <w:t>,</w:t>
      </w:r>
      <w:r w:rsidR="001F26D2" w:rsidRPr="00A4027F">
        <w:rPr>
          <w:rFonts w:ascii="Times New Roman" w:eastAsiaTheme="minorHAnsi" w:hAnsi="Times New Roman" w:cs="Times New Roman"/>
          <w:sz w:val="24"/>
          <w:szCs w:val="24"/>
        </w:rPr>
        <w:t xml:space="preserve"> sipas formulimit t</w:t>
      </w:r>
      <w:r w:rsidR="00A87962" w:rsidRPr="00A4027F">
        <w:rPr>
          <w:rFonts w:ascii="Times New Roman" w:eastAsiaTheme="minorHAnsi" w:hAnsi="Times New Roman" w:cs="Times New Roman"/>
          <w:sz w:val="24"/>
          <w:szCs w:val="24"/>
        </w:rPr>
        <w:t>ë</w:t>
      </w:r>
      <w:r w:rsidR="001F26D2" w:rsidRPr="00A4027F">
        <w:rPr>
          <w:rFonts w:ascii="Times New Roman" w:eastAsiaTheme="minorHAnsi" w:hAnsi="Times New Roman" w:cs="Times New Roman"/>
          <w:sz w:val="24"/>
          <w:szCs w:val="24"/>
        </w:rPr>
        <w:t xml:space="preserve"> nenit </w:t>
      </w:r>
      <w:r w:rsidR="00103410" w:rsidRPr="00A4027F">
        <w:rPr>
          <w:rFonts w:ascii="Times New Roman" w:eastAsiaTheme="minorHAnsi" w:hAnsi="Times New Roman" w:cs="Times New Roman"/>
          <w:sz w:val="24"/>
          <w:szCs w:val="24"/>
        </w:rPr>
        <w:t>aktual, ka</w:t>
      </w:r>
      <w:r w:rsidR="001F26D2" w:rsidRPr="00A4027F">
        <w:rPr>
          <w:rFonts w:ascii="Times New Roman" w:eastAsiaTheme="minorHAnsi" w:hAnsi="Times New Roman" w:cs="Times New Roman"/>
          <w:sz w:val="24"/>
          <w:szCs w:val="24"/>
        </w:rPr>
        <w:t xml:space="preserve"> nj</w:t>
      </w:r>
      <w:r w:rsidR="00A87962" w:rsidRPr="00A4027F">
        <w:rPr>
          <w:rFonts w:ascii="Times New Roman" w:eastAsiaTheme="minorHAnsi" w:hAnsi="Times New Roman" w:cs="Times New Roman"/>
          <w:sz w:val="24"/>
          <w:szCs w:val="24"/>
        </w:rPr>
        <w:t>ë</w:t>
      </w:r>
      <w:r w:rsidR="001F26D2" w:rsidRPr="00A4027F">
        <w:rPr>
          <w:rFonts w:ascii="Times New Roman" w:eastAsiaTheme="minorHAnsi" w:hAnsi="Times New Roman" w:cs="Times New Roman"/>
          <w:sz w:val="24"/>
          <w:szCs w:val="24"/>
        </w:rPr>
        <w:t xml:space="preserve"> kufizim t</w:t>
      </w:r>
      <w:r w:rsidR="00A87962" w:rsidRPr="00A4027F">
        <w:rPr>
          <w:rFonts w:ascii="Times New Roman" w:eastAsiaTheme="minorHAnsi" w:hAnsi="Times New Roman" w:cs="Times New Roman"/>
          <w:sz w:val="24"/>
          <w:szCs w:val="24"/>
        </w:rPr>
        <w:t>ë</w:t>
      </w:r>
      <w:r w:rsidR="001F26D2" w:rsidRPr="00A4027F">
        <w:rPr>
          <w:rFonts w:ascii="Times New Roman" w:eastAsiaTheme="minorHAnsi" w:hAnsi="Times New Roman" w:cs="Times New Roman"/>
          <w:sz w:val="24"/>
          <w:szCs w:val="24"/>
        </w:rPr>
        <w:t xml:space="preserve"> panevojsh</w:t>
      </w:r>
      <w:r w:rsidR="00A87962" w:rsidRPr="00A4027F">
        <w:rPr>
          <w:rFonts w:ascii="Times New Roman" w:eastAsiaTheme="minorHAnsi" w:hAnsi="Times New Roman" w:cs="Times New Roman"/>
          <w:sz w:val="24"/>
          <w:szCs w:val="24"/>
        </w:rPr>
        <w:t>ë</w:t>
      </w:r>
      <w:r w:rsidR="001F26D2" w:rsidRPr="00A4027F">
        <w:rPr>
          <w:rFonts w:ascii="Times New Roman" w:eastAsiaTheme="minorHAnsi" w:hAnsi="Times New Roman" w:cs="Times New Roman"/>
          <w:sz w:val="24"/>
          <w:szCs w:val="24"/>
        </w:rPr>
        <w:t>m t</w:t>
      </w:r>
      <w:r w:rsidR="00A87962" w:rsidRPr="00A4027F">
        <w:rPr>
          <w:rFonts w:ascii="Times New Roman" w:eastAsiaTheme="minorHAnsi" w:hAnsi="Times New Roman" w:cs="Times New Roman"/>
          <w:sz w:val="24"/>
          <w:szCs w:val="24"/>
        </w:rPr>
        <w:t>ë</w:t>
      </w:r>
      <w:r w:rsidR="001F26D2" w:rsidRPr="00A4027F">
        <w:rPr>
          <w:rFonts w:ascii="Times New Roman" w:eastAsiaTheme="minorHAnsi" w:hAnsi="Times New Roman" w:cs="Times New Roman"/>
          <w:sz w:val="24"/>
          <w:szCs w:val="24"/>
        </w:rPr>
        <w:t xml:space="preserve"> rasteve t</w:t>
      </w:r>
      <w:r w:rsidR="00A87962" w:rsidRPr="00A4027F">
        <w:rPr>
          <w:rFonts w:ascii="Times New Roman" w:eastAsiaTheme="minorHAnsi" w:hAnsi="Times New Roman" w:cs="Times New Roman"/>
          <w:sz w:val="24"/>
          <w:szCs w:val="24"/>
        </w:rPr>
        <w:t>ë</w:t>
      </w:r>
      <w:r w:rsidR="001F26D2" w:rsidRPr="00A4027F">
        <w:rPr>
          <w:rFonts w:ascii="Times New Roman" w:eastAsiaTheme="minorHAnsi" w:hAnsi="Times New Roman" w:cs="Times New Roman"/>
          <w:sz w:val="24"/>
          <w:szCs w:val="24"/>
        </w:rPr>
        <w:t xml:space="preserve"> z</w:t>
      </w:r>
      <w:r w:rsidR="00A87962" w:rsidRPr="00A4027F">
        <w:rPr>
          <w:rFonts w:ascii="Times New Roman" w:eastAsiaTheme="minorHAnsi" w:hAnsi="Times New Roman" w:cs="Times New Roman"/>
          <w:sz w:val="24"/>
          <w:szCs w:val="24"/>
        </w:rPr>
        <w:t>ë</w:t>
      </w:r>
      <w:r w:rsidR="001F26D2" w:rsidRPr="00A4027F">
        <w:rPr>
          <w:rFonts w:ascii="Times New Roman" w:eastAsiaTheme="minorHAnsi" w:hAnsi="Times New Roman" w:cs="Times New Roman"/>
          <w:sz w:val="24"/>
          <w:szCs w:val="24"/>
        </w:rPr>
        <w:t>vend</w:t>
      </w:r>
      <w:r w:rsidR="00A87962" w:rsidRPr="00A4027F">
        <w:rPr>
          <w:rFonts w:ascii="Times New Roman" w:eastAsiaTheme="minorHAnsi" w:hAnsi="Times New Roman" w:cs="Times New Roman"/>
          <w:sz w:val="24"/>
          <w:szCs w:val="24"/>
        </w:rPr>
        <w:t>ë</w:t>
      </w:r>
      <w:r w:rsidR="001F26D2" w:rsidRPr="00A4027F">
        <w:rPr>
          <w:rFonts w:ascii="Times New Roman" w:eastAsiaTheme="minorHAnsi" w:hAnsi="Times New Roman" w:cs="Times New Roman"/>
          <w:sz w:val="24"/>
          <w:szCs w:val="24"/>
        </w:rPr>
        <w:t xml:space="preserve">simit. </w:t>
      </w:r>
      <w:r w:rsidR="001F26D2" w:rsidRPr="00A4027F">
        <w:rPr>
          <w:rFonts w:ascii="Times New Roman" w:hAnsi="Times New Roman" w:cs="Times New Roman"/>
          <w:color w:val="000000"/>
          <w:sz w:val="24"/>
          <w:szCs w:val="24"/>
        </w:rPr>
        <w:t xml:space="preserve">Ndaj në kuadër të qartësisë në formulim dhe të unifikimit më kuadrit ligjor ekzistues </w:t>
      </w:r>
      <w:r w:rsidR="00A87962" w:rsidRPr="00A4027F">
        <w:rPr>
          <w:rFonts w:ascii="Times New Roman" w:hAnsi="Times New Roman" w:cs="Times New Roman"/>
          <w:color w:val="000000"/>
          <w:sz w:val="24"/>
          <w:szCs w:val="24"/>
        </w:rPr>
        <w:t>ë</w:t>
      </w:r>
      <w:r w:rsidR="001F26D2" w:rsidRPr="00A4027F">
        <w:rPr>
          <w:rFonts w:ascii="Times New Roman" w:hAnsi="Times New Roman" w:cs="Times New Roman"/>
          <w:color w:val="000000"/>
          <w:sz w:val="24"/>
          <w:szCs w:val="24"/>
        </w:rPr>
        <w:t>sht</w:t>
      </w:r>
      <w:r w:rsidR="00A87962" w:rsidRPr="00A4027F">
        <w:rPr>
          <w:rFonts w:ascii="Times New Roman" w:hAnsi="Times New Roman" w:cs="Times New Roman"/>
          <w:color w:val="000000"/>
          <w:sz w:val="24"/>
          <w:szCs w:val="24"/>
        </w:rPr>
        <w:t>ë</w:t>
      </w:r>
      <w:r w:rsidR="001F26D2" w:rsidRPr="00A4027F">
        <w:rPr>
          <w:rFonts w:ascii="Times New Roman" w:hAnsi="Times New Roman" w:cs="Times New Roman"/>
          <w:color w:val="000000"/>
          <w:sz w:val="24"/>
          <w:szCs w:val="24"/>
        </w:rPr>
        <w:t xml:space="preserve"> propozuar ky ndryshim.</w:t>
      </w:r>
    </w:p>
    <w:p w14:paraId="18DBE896" w14:textId="48AE5DAF" w:rsidR="008F3334" w:rsidRPr="00A4027F" w:rsidRDefault="004129D7" w:rsidP="00C97566">
      <w:pPr>
        <w:tabs>
          <w:tab w:val="left" w:pos="270"/>
          <w:tab w:val="left" w:pos="360"/>
          <w:tab w:val="left" w:pos="11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Times New Roman" w:eastAsia="Times New Roman" w:hAnsi="Times New Roman" w:cs="Times New Roman"/>
          <w:bCs/>
          <w:sz w:val="24"/>
          <w:szCs w:val="24"/>
        </w:rPr>
      </w:pPr>
      <w:r w:rsidRPr="00A4027F">
        <w:rPr>
          <w:rFonts w:ascii="Times New Roman" w:hAnsi="Times New Roman" w:cs="Times New Roman"/>
          <w:b/>
          <w:spacing w:val="-4"/>
          <w:sz w:val="24"/>
          <w:szCs w:val="24"/>
        </w:rPr>
        <w:t>Në neni</w:t>
      </w:r>
      <w:r w:rsidR="000A26C3" w:rsidRPr="00A4027F">
        <w:rPr>
          <w:rFonts w:ascii="Times New Roman" w:hAnsi="Times New Roman" w:cs="Times New Roman"/>
          <w:b/>
          <w:spacing w:val="-4"/>
          <w:sz w:val="24"/>
          <w:szCs w:val="24"/>
        </w:rPr>
        <w:t>n</w:t>
      </w:r>
      <w:r w:rsidRPr="00A4027F">
        <w:rPr>
          <w:rFonts w:ascii="Times New Roman" w:hAnsi="Times New Roman" w:cs="Times New Roman"/>
          <w:b/>
          <w:spacing w:val="-4"/>
          <w:sz w:val="24"/>
          <w:szCs w:val="24"/>
        </w:rPr>
        <w:t xml:space="preserve"> </w:t>
      </w:r>
      <w:r w:rsidR="0046512C" w:rsidRPr="00A4027F">
        <w:rPr>
          <w:rFonts w:ascii="Times New Roman" w:hAnsi="Times New Roman" w:cs="Times New Roman"/>
          <w:b/>
          <w:spacing w:val="-4"/>
          <w:sz w:val="24"/>
          <w:szCs w:val="24"/>
        </w:rPr>
        <w:t>6</w:t>
      </w:r>
      <w:r w:rsidR="008F3334" w:rsidRPr="00A4027F">
        <w:rPr>
          <w:rFonts w:ascii="Times New Roman" w:hAnsi="Times New Roman" w:cs="Times New Roman"/>
          <w:b/>
          <w:spacing w:val="-4"/>
          <w:sz w:val="24"/>
          <w:szCs w:val="24"/>
        </w:rPr>
        <w:t xml:space="preserve"> </w:t>
      </w:r>
      <w:r w:rsidR="008F3334" w:rsidRPr="00A4027F">
        <w:rPr>
          <w:rFonts w:ascii="Times New Roman" w:hAnsi="Times New Roman" w:cs="Times New Roman"/>
          <w:spacing w:val="-4"/>
          <w:sz w:val="24"/>
          <w:szCs w:val="24"/>
        </w:rPr>
        <w:t>parashikohet që n</w:t>
      </w:r>
      <w:r w:rsidR="008F3334" w:rsidRPr="00A4027F">
        <w:rPr>
          <w:rFonts w:ascii="Times New Roman" w:eastAsia="Times New Roman" w:hAnsi="Times New Roman" w:cs="Times New Roman"/>
          <w:bCs/>
          <w:sz w:val="24"/>
          <w:szCs w:val="24"/>
        </w:rPr>
        <w:t>ë nenin 15</w:t>
      </w:r>
      <w:r w:rsidR="007E45EE" w:rsidRPr="00A4027F">
        <w:rPr>
          <w:rFonts w:ascii="Times New Roman" w:eastAsia="Times New Roman" w:hAnsi="Times New Roman" w:cs="Times New Roman"/>
          <w:bCs/>
          <w:sz w:val="24"/>
          <w:szCs w:val="24"/>
        </w:rPr>
        <w:t xml:space="preserve"> </w:t>
      </w:r>
      <w:r w:rsidR="008F3334" w:rsidRPr="00A4027F">
        <w:rPr>
          <w:rFonts w:ascii="Times New Roman" w:eastAsia="Times New Roman" w:hAnsi="Times New Roman" w:cs="Times New Roman"/>
          <w:bCs/>
          <w:sz w:val="24"/>
          <w:szCs w:val="24"/>
        </w:rPr>
        <w:t xml:space="preserve">bëhen </w:t>
      </w:r>
      <w:r w:rsidR="007E45EE" w:rsidRPr="00A4027F">
        <w:rPr>
          <w:rFonts w:ascii="Times New Roman" w:eastAsia="Times New Roman" w:hAnsi="Times New Roman" w:cs="Times New Roman"/>
          <w:bCs/>
          <w:sz w:val="24"/>
          <w:szCs w:val="24"/>
        </w:rPr>
        <w:t>shtesat dhe</w:t>
      </w:r>
      <w:r w:rsidR="008F3334" w:rsidRPr="00A4027F">
        <w:rPr>
          <w:rFonts w:ascii="Times New Roman" w:eastAsia="Times New Roman" w:hAnsi="Times New Roman" w:cs="Times New Roman"/>
          <w:bCs/>
          <w:sz w:val="24"/>
          <w:szCs w:val="24"/>
        </w:rPr>
        <w:t xml:space="preserve"> ndryshimet e mëposhtme:</w:t>
      </w:r>
    </w:p>
    <w:p w14:paraId="4776846E" w14:textId="36CF420F" w:rsidR="008F3334" w:rsidRPr="00A4027F" w:rsidRDefault="00E7185D" w:rsidP="007E45EE">
      <w:pPr>
        <w:pStyle w:val="Paragrafi"/>
        <w:tabs>
          <w:tab w:val="left" w:pos="540"/>
        </w:tabs>
        <w:spacing w:line="276" w:lineRule="auto"/>
        <w:ind w:firstLine="0"/>
        <w:rPr>
          <w:rFonts w:ascii="Times New Roman" w:hAnsi="Times New Roman" w:cs="Times New Roman"/>
          <w:sz w:val="24"/>
          <w:szCs w:val="24"/>
          <w:lang w:val="sq-AL"/>
        </w:rPr>
      </w:pPr>
      <w:r w:rsidRPr="00A4027F">
        <w:rPr>
          <w:rFonts w:ascii="Times New Roman" w:hAnsi="Times New Roman" w:cs="Times New Roman"/>
          <w:sz w:val="24"/>
          <w:szCs w:val="24"/>
          <w:lang w:val="sq-AL"/>
        </w:rPr>
        <w:t>Pika 1</w:t>
      </w:r>
      <w:r w:rsidR="007E45EE" w:rsidRPr="00A4027F">
        <w:rPr>
          <w:rFonts w:ascii="Times New Roman" w:hAnsi="Times New Roman" w:cs="Times New Roman"/>
          <w:sz w:val="24"/>
          <w:szCs w:val="24"/>
          <w:lang w:val="sq-AL"/>
        </w:rPr>
        <w:t xml:space="preserve"> parashikon q</w:t>
      </w:r>
      <w:r w:rsidR="009F20D6" w:rsidRPr="00A4027F">
        <w:rPr>
          <w:rFonts w:ascii="Times New Roman" w:hAnsi="Times New Roman" w:cs="Times New Roman"/>
          <w:sz w:val="24"/>
          <w:szCs w:val="24"/>
          <w:lang w:val="sq-AL"/>
        </w:rPr>
        <w:t>ë</w:t>
      </w:r>
      <w:r w:rsidR="00C52878" w:rsidRPr="00A4027F">
        <w:rPr>
          <w:rFonts w:ascii="Times New Roman" w:hAnsi="Times New Roman" w:cs="Times New Roman"/>
          <w:sz w:val="24"/>
          <w:szCs w:val="24"/>
          <w:lang w:val="sq-AL"/>
        </w:rPr>
        <w:t xml:space="preserve"> </w:t>
      </w:r>
      <w:r w:rsidR="007E45EE" w:rsidRPr="00A4027F">
        <w:rPr>
          <w:rFonts w:ascii="Times New Roman" w:hAnsi="Times New Roman" w:cs="Times New Roman"/>
          <w:sz w:val="24"/>
          <w:szCs w:val="24"/>
          <w:lang w:val="sq-AL"/>
        </w:rPr>
        <w:t>p</w:t>
      </w:r>
      <w:r w:rsidR="008F3334" w:rsidRPr="00A4027F">
        <w:rPr>
          <w:rFonts w:ascii="Times New Roman" w:hAnsi="Times New Roman" w:cs="Times New Roman"/>
          <w:sz w:val="24"/>
          <w:szCs w:val="24"/>
          <w:lang w:val="sq-AL"/>
        </w:rPr>
        <w:t>as shkronjës “m”, të pikës 9,</w:t>
      </w:r>
      <w:r w:rsidR="008F3334" w:rsidRPr="00A4027F">
        <w:rPr>
          <w:rFonts w:ascii="Times New Roman" w:hAnsi="Times New Roman" w:cs="Times New Roman"/>
          <w:color w:val="FF0000"/>
          <w:sz w:val="24"/>
          <w:szCs w:val="24"/>
          <w:lang w:val="sq-AL"/>
        </w:rPr>
        <w:t xml:space="preserve"> </w:t>
      </w:r>
      <w:r w:rsidR="004649C0" w:rsidRPr="00A4027F">
        <w:rPr>
          <w:rFonts w:ascii="Times New Roman" w:hAnsi="Times New Roman" w:cs="Times New Roman"/>
          <w:sz w:val="24"/>
          <w:szCs w:val="24"/>
          <w:lang w:val="sq-AL"/>
        </w:rPr>
        <w:t xml:space="preserve">shtohet </w:t>
      </w:r>
      <w:r w:rsidR="005A752E" w:rsidRPr="00A4027F">
        <w:rPr>
          <w:rFonts w:ascii="Times New Roman" w:hAnsi="Times New Roman" w:cs="Times New Roman"/>
          <w:sz w:val="24"/>
          <w:szCs w:val="24"/>
          <w:lang w:val="sq-AL"/>
        </w:rPr>
        <w:t xml:space="preserve">shkronja “m/1”, </w:t>
      </w:r>
      <w:r w:rsidR="007E45EE" w:rsidRPr="00A4027F">
        <w:rPr>
          <w:rFonts w:ascii="Times New Roman" w:hAnsi="Times New Roman" w:cs="Times New Roman"/>
          <w:sz w:val="24"/>
          <w:szCs w:val="24"/>
          <w:lang w:val="sq-AL"/>
        </w:rPr>
        <w:t>me përmbajtje</w:t>
      </w:r>
      <w:r w:rsidR="008F3334" w:rsidRPr="00A4027F">
        <w:rPr>
          <w:rFonts w:ascii="Times New Roman" w:hAnsi="Times New Roman" w:cs="Times New Roman"/>
          <w:sz w:val="24"/>
          <w:szCs w:val="24"/>
          <w:lang w:val="sq-AL"/>
        </w:rPr>
        <w:t xml:space="preserve">: </w:t>
      </w:r>
    </w:p>
    <w:p w14:paraId="28C343CF" w14:textId="77777777" w:rsidR="008F3334" w:rsidRPr="00A4027F" w:rsidRDefault="008F3334" w:rsidP="008F3334">
      <w:pPr>
        <w:pStyle w:val="Paragrafi"/>
        <w:tabs>
          <w:tab w:val="left" w:pos="540"/>
        </w:tabs>
        <w:spacing w:line="276" w:lineRule="auto"/>
        <w:ind w:left="720" w:firstLine="0"/>
        <w:rPr>
          <w:rFonts w:ascii="Times New Roman" w:hAnsi="Times New Roman" w:cs="Times New Roman"/>
          <w:sz w:val="24"/>
          <w:szCs w:val="24"/>
          <w:lang w:val="sq-AL"/>
        </w:rPr>
      </w:pPr>
    </w:p>
    <w:p w14:paraId="4BECAE87" w14:textId="77777777" w:rsidR="00C52878" w:rsidRPr="00A4027F" w:rsidRDefault="00C52878" w:rsidP="00C5287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eastAsiaTheme="minorHAnsi" w:hAnsi="Times New Roman" w:cs="Times New Roman"/>
          <w:sz w:val="24"/>
          <w:szCs w:val="24"/>
        </w:rPr>
      </w:pPr>
      <w:r w:rsidRPr="00A4027F">
        <w:rPr>
          <w:rFonts w:ascii="Times New Roman" w:eastAsiaTheme="minorHAnsi" w:hAnsi="Times New Roman" w:cs="Times New Roman"/>
          <w:sz w:val="24"/>
          <w:szCs w:val="24"/>
        </w:rPr>
        <w:t>“m/1) emëron, liron ose shkarkon nga detyra oficerët aktivë të Forcave të Armatosura me gradën “nëntoger/</w:t>
      </w:r>
      <w:proofErr w:type="spellStart"/>
      <w:r w:rsidRPr="00A4027F">
        <w:rPr>
          <w:rFonts w:ascii="Times New Roman" w:eastAsiaTheme="minorHAnsi" w:hAnsi="Times New Roman" w:cs="Times New Roman"/>
          <w:sz w:val="24"/>
          <w:szCs w:val="24"/>
        </w:rPr>
        <w:t>nënlejtënant</w:t>
      </w:r>
      <w:proofErr w:type="spellEnd"/>
      <w:r w:rsidRPr="00A4027F">
        <w:rPr>
          <w:rFonts w:ascii="Times New Roman" w:eastAsiaTheme="minorHAnsi" w:hAnsi="Times New Roman" w:cs="Times New Roman"/>
          <w:sz w:val="24"/>
          <w:szCs w:val="24"/>
        </w:rPr>
        <w:t>”, “toger/</w:t>
      </w:r>
      <w:proofErr w:type="spellStart"/>
      <w:r w:rsidRPr="00A4027F">
        <w:rPr>
          <w:rFonts w:ascii="Times New Roman" w:eastAsiaTheme="minorHAnsi" w:hAnsi="Times New Roman" w:cs="Times New Roman"/>
          <w:sz w:val="24"/>
          <w:szCs w:val="24"/>
        </w:rPr>
        <w:t>lejtënant</w:t>
      </w:r>
      <w:proofErr w:type="spellEnd"/>
      <w:r w:rsidRPr="00A4027F">
        <w:rPr>
          <w:rFonts w:ascii="Times New Roman" w:eastAsiaTheme="minorHAnsi" w:hAnsi="Times New Roman" w:cs="Times New Roman"/>
          <w:sz w:val="24"/>
          <w:szCs w:val="24"/>
        </w:rPr>
        <w:t>”, “kapiten/</w:t>
      </w:r>
      <w:proofErr w:type="spellStart"/>
      <w:r w:rsidRPr="00A4027F">
        <w:rPr>
          <w:rFonts w:ascii="Times New Roman" w:eastAsia="Times New Roman" w:hAnsi="Times New Roman" w:cs="Times New Roman"/>
          <w:bCs/>
          <w:sz w:val="24"/>
          <w:szCs w:val="24"/>
        </w:rPr>
        <w:t>kapitenlejtënant</w:t>
      </w:r>
      <w:proofErr w:type="spellEnd"/>
      <w:r w:rsidRPr="00A4027F">
        <w:rPr>
          <w:rFonts w:ascii="Times New Roman" w:eastAsia="Times New Roman" w:hAnsi="Times New Roman" w:cs="Times New Roman"/>
          <w:bCs/>
          <w:sz w:val="24"/>
          <w:szCs w:val="24"/>
        </w:rPr>
        <w:t xml:space="preserve">” dhe </w:t>
      </w:r>
      <w:r w:rsidRPr="00A4027F">
        <w:rPr>
          <w:rFonts w:ascii="Times New Roman" w:eastAsiaTheme="minorHAnsi" w:hAnsi="Times New Roman" w:cs="Times New Roman"/>
          <w:sz w:val="24"/>
          <w:szCs w:val="24"/>
        </w:rPr>
        <w:t>“major/kapiten i rangut të tretë”,</w:t>
      </w:r>
      <w:r w:rsidRPr="00A4027F">
        <w:rPr>
          <w:rFonts w:ascii="Times New Roman" w:eastAsia="Times New Roman" w:hAnsi="Times New Roman" w:cs="Times New Roman"/>
          <w:bCs/>
          <w:sz w:val="24"/>
          <w:szCs w:val="24"/>
        </w:rPr>
        <w:t xml:space="preserve"> </w:t>
      </w:r>
      <w:r w:rsidRPr="00A4027F">
        <w:rPr>
          <w:rFonts w:ascii="Times New Roman" w:eastAsiaTheme="minorHAnsi" w:hAnsi="Times New Roman" w:cs="Times New Roman"/>
          <w:sz w:val="24"/>
          <w:szCs w:val="24"/>
        </w:rPr>
        <w:t>me propozimin e komandantëve të Forcave, strukturave mbështetëse dhe të strukturave të vartësisë së drejtpërdrejtë të Shtabit të Përgjithshëm, me</w:t>
      </w:r>
      <w:r w:rsidRPr="00A4027F">
        <w:rPr>
          <w:rFonts w:ascii="Times New Roman" w:eastAsia="Times New Roman" w:hAnsi="Times New Roman" w:cs="Times New Roman"/>
          <w:bCs/>
          <w:sz w:val="24"/>
          <w:szCs w:val="24"/>
        </w:rPr>
        <w:t xml:space="preserve"> përjashtim të personelit oficer të strukturave të vartësisë </w:t>
      </w:r>
      <w:r w:rsidRPr="00A4027F">
        <w:rPr>
          <w:rFonts w:ascii="Times New Roman" w:eastAsiaTheme="minorHAnsi" w:hAnsi="Times New Roman" w:cs="Times New Roman"/>
          <w:sz w:val="24"/>
          <w:szCs w:val="24"/>
        </w:rPr>
        <w:t>së drejtpërdrejtë</w:t>
      </w:r>
      <w:r w:rsidRPr="00A4027F">
        <w:rPr>
          <w:rFonts w:ascii="Times New Roman" w:eastAsia="Times New Roman" w:hAnsi="Times New Roman" w:cs="Times New Roman"/>
          <w:bCs/>
          <w:sz w:val="24"/>
          <w:szCs w:val="24"/>
        </w:rPr>
        <w:t xml:space="preserve"> të Ministrisë së Mbrojtjes;”</w:t>
      </w:r>
    </w:p>
    <w:p w14:paraId="1F97C095" w14:textId="142A9E2A" w:rsidR="00C97566" w:rsidRPr="00A4027F" w:rsidRDefault="003B3EE7" w:rsidP="00C97566">
      <w:pPr>
        <w:pStyle w:val="HTMLPreformatted"/>
        <w:spacing w:after="120" w:line="276" w:lineRule="auto"/>
        <w:jc w:val="both"/>
        <w:rPr>
          <w:rFonts w:ascii="Times New Roman" w:hAnsi="Times New Roman" w:cs="Times New Roman"/>
          <w:sz w:val="24"/>
          <w:szCs w:val="24"/>
        </w:rPr>
      </w:pPr>
      <w:r w:rsidRPr="00A4027F">
        <w:rPr>
          <w:rFonts w:ascii="Times New Roman" w:hAnsi="Times New Roman" w:cs="Times New Roman"/>
          <w:bCs/>
          <w:sz w:val="24"/>
          <w:szCs w:val="24"/>
        </w:rPr>
        <w:t>Ky ndryshim bëhet</w:t>
      </w:r>
      <w:r w:rsidR="00C97566" w:rsidRPr="00A4027F">
        <w:rPr>
          <w:rFonts w:ascii="Times New Roman" w:hAnsi="Times New Roman" w:cs="Times New Roman"/>
          <w:bCs/>
          <w:sz w:val="24"/>
          <w:szCs w:val="24"/>
        </w:rPr>
        <w:t xml:space="preserve"> për një kontroll më të mirë </w:t>
      </w:r>
      <w:proofErr w:type="spellStart"/>
      <w:r w:rsidR="00C97566" w:rsidRPr="00A4027F">
        <w:rPr>
          <w:rFonts w:ascii="Times New Roman" w:hAnsi="Times New Roman" w:cs="Times New Roman"/>
          <w:bCs/>
          <w:sz w:val="24"/>
          <w:szCs w:val="24"/>
        </w:rPr>
        <w:t>menaxhueshëm</w:t>
      </w:r>
      <w:proofErr w:type="spellEnd"/>
      <w:r w:rsidR="00C97566" w:rsidRPr="00A4027F">
        <w:rPr>
          <w:rFonts w:ascii="Times New Roman" w:hAnsi="Times New Roman" w:cs="Times New Roman"/>
          <w:bCs/>
          <w:sz w:val="24"/>
          <w:szCs w:val="24"/>
        </w:rPr>
        <w:t xml:space="preserve"> </w:t>
      </w:r>
      <w:r w:rsidR="00C52878" w:rsidRPr="00A4027F">
        <w:rPr>
          <w:rFonts w:ascii="Times New Roman" w:hAnsi="Times New Roman" w:cs="Times New Roman"/>
          <w:bCs/>
          <w:sz w:val="24"/>
          <w:szCs w:val="24"/>
        </w:rPr>
        <w:t xml:space="preserve">për </w:t>
      </w:r>
      <w:r w:rsidR="00D248D1" w:rsidRPr="00A4027F">
        <w:rPr>
          <w:rFonts w:ascii="Times New Roman" w:hAnsi="Times New Roman" w:cs="Times New Roman"/>
          <w:bCs/>
          <w:sz w:val="24"/>
          <w:szCs w:val="24"/>
        </w:rPr>
        <w:t>kategoritë</w:t>
      </w:r>
      <w:r w:rsidR="00C52878" w:rsidRPr="00A4027F">
        <w:rPr>
          <w:rFonts w:ascii="Times New Roman" w:hAnsi="Times New Roman" w:cs="Times New Roman"/>
          <w:bCs/>
          <w:sz w:val="24"/>
          <w:szCs w:val="24"/>
        </w:rPr>
        <w:t xml:space="preserve"> e gradave </w:t>
      </w:r>
      <w:r w:rsidR="00D248D1" w:rsidRPr="00A4027F">
        <w:rPr>
          <w:rFonts w:ascii="Times New Roman" w:hAnsi="Times New Roman" w:cs="Times New Roman"/>
          <w:bCs/>
          <w:sz w:val="24"/>
          <w:szCs w:val="24"/>
        </w:rPr>
        <w:t>të</w:t>
      </w:r>
      <w:r w:rsidR="00C52878" w:rsidRPr="00A4027F">
        <w:rPr>
          <w:rFonts w:ascii="Times New Roman" w:hAnsi="Times New Roman" w:cs="Times New Roman"/>
          <w:bCs/>
          <w:sz w:val="24"/>
          <w:szCs w:val="24"/>
        </w:rPr>
        <w:t xml:space="preserve"> </w:t>
      </w:r>
      <w:r w:rsidR="00D248D1" w:rsidRPr="00A4027F">
        <w:rPr>
          <w:rFonts w:ascii="Times New Roman" w:hAnsi="Times New Roman" w:cs="Times New Roman"/>
          <w:bCs/>
          <w:sz w:val="24"/>
          <w:szCs w:val="24"/>
        </w:rPr>
        <w:t>sipërpërmendura</w:t>
      </w:r>
      <w:r w:rsidR="00C97566" w:rsidRPr="00A4027F">
        <w:rPr>
          <w:rFonts w:ascii="Times New Roman" w:hAnsi="Times New Roman" w:cs="Times New Roman"/>
          <w:bCs/>
          <w:sz w:val="24"/>
          <w:szCs w:val="24"/>
        </w:rPr>
        <w:t>. P</w:t>
      </w:r>
      <w:r w:rsidR="00C97566" w:rsidRPr="00A4027F">
        <w:rPr>
          <w:rFonts w:ascii="Times New Roman" w:hAnsi="Times New Roman" w:cs="Times New Roman"/>
          <w:sz w:val="24"/>
          <w:szCs w:val="24"/>
        </w:rPr>
        <w:t xml:space="preserve">araqitjen e qartë të zinxhirit të drejtimit e të komandimit të Forcave të Armatosura në kohë paqeje, gjithashtu duke ecur në logjikën e ligjit ndarja e pushteteve midis pjesës strategjike </w:t>
      </w:r>
      <w:proofErr w:type="spellStart"/>
      <w:r w:rsidR="00C97566" w:rsidRPr="00A4027F">
        <w:rPr>
          <w:rFonts w:ascii="Times New Roman" w:hAnsi="Times New Roman" w:cs="Times New Roman"/>
          <w:sz w:val="24"/>
          <w:szCs w:val="24"/>
        </w:rPr>
        <w:t>operacionale</w:t>
      </w:r>
      <w:proofErr w:type="spellEnd"/>
      <w:r w:rsidR="00C97566" w:rsidRPr="00A4027F">
        <w:rPr>
          <w:rFonts w:ascii="Times New Roman" w:hAnsi="Times New Roman" w:cs="Times New Roman"/>
          <w:sz w:val="24"/>
          <w:szCs w:val="24"/>
        </w:rPr>
        <w:t xml:space="preserve"> dhe taktike, ku këto grada janë kryesisht për nivelin taktik.</w:t>
      </w:r>
    </w:p>
    <w:p w14:paraId="1BC3C463" w14:textId="5E1C7408" w:rsidR="00437B70" w:rsidRPr="00A4027F" w:rsidRDefault="000669D2" w:rsidP="00437B70">
      <w:pPr>
        <w:pStyle w:val="Paragrafi"/>
        <w:tabs>
          <w:tab w:val="left" w:pos="540"/>
        </w:tabs>
        <w:spacing w:line="276" w:lineRule="auto"/>
        <w:ind w:firstLine="0"/>
        <w:rPr>
          <w:rFonts w:ascii="Times New Roman" w:hAnsi="Times New Roman" w:cs="Times New Roman"/>
          <w:sz w:val="24"/>
          <w:szCs w:val="24"/>
          <w:lang w:val="sq-AL"/>
        </w:rPr>
      </w:pPr>
      <w:r w:rsidRPr="00A4027F">
        <w:rPr>
          <w:rFonts w:ascii="Times New Roman" w:hAnsi="Times New Roman" w:cs="Times New Roman"/>
          <w:sz w:val="24"/>
          <w:szCs w:val="24"/>
          <w:lang w:val="sq-AL"/>
        </w:rPr>
        <w:t>Pika 2</w:t>
      </w:r>
      <w:r w:rsidR="007E45EE" w:rsidRPr="00A4027F">
        <w:rPr>
          <w:rFonts w:ascii="Times New Roman" w:hAnsi="Times New Roman" w:cs="Times New Roman"/>
          <w:sz w:val="24"/>
          <w:szCs w:val="24"/>
          <w:lang w:val="sq-AL"/>
        </w:rPr>
        <w:t xml:space="preserve"> parashikon </w:t>
      </w:r>
      <w:r w:rsidR="00437B70" w:rsidRPr="00A4027F">
        <w:rPr>
          <w:rFonts w:ascii="Times New Roman" w:hAnsi="Times New Roman" w:cs="Times New Roman"/>
          <w:sz w:val="24"/>
          <w:szCs w:val="24"/>
          <w:lang w:val="sq-AL"/>
        </w:rPr>
        <w:t>që</w:t>
      </w:r>
      <w:r w:rsidR="004649C0" w:rsidRPr="00A4027F">
        <w:rPr>
          <w:rFonts w:ascii="Times New Roman" w:hAnsi="Times New Roman" w:cs="Times New Roman"/>
          <w:sz w:val="24"/>
          <w:szCs w:val="24"/>
          <w:lang w:val="sq-AL"/>
        </w:rPr>
        <w:t>,</w:t>
      </w:r>
      <w:r w:rsidR="007E45EE" w:rsidRPr="00A4027F">
        <w:rPr>
          <w:rFonts w:ascii="Times New Roman" w:hAnsi="Times New Roman" w:cs="Times New Roman"/>
          <w:sz w:val="24"/>
          <w:szCs w:val="24"/>
          <w:lang w:val="sq-AL"/>
        </w:rPr>
        <w:t xml:space="preserve"> pas shkronjës “n”, shtohet</w:t>
      </w:r>
      <w:r w:rsidR="00437B70" w:rsidRPr="00A4027F">
        <w:rPr>
          <w:rFonts w:ascii="Times New Roman" w:hAnsi="Times New Roman" w:cs="Times New Roman"/>
          <w:color w:val="FF0000"/>
          <w:sz w:val="24"/>
          <w:szCs w:val="24"/>
          <w:lang w:val="sq-AL"/>
        </w:rPr>
        <w:t xml:space="preserve"> </w:t>
      </w:r>
      <w:r w:rsidR="005A752E" w:rsidRPr="00A4027F">
        <w:rPr>
          <w:rFonts w:ascii="Times New Roman" w:hAnsi="Times New Roman" w:cs="Times New Roman"/>
          <w:sz w:val="24"/>
          <w:szCs w:val="24"/>
          <w:lang w:val="sq-AL"/>
        </w:rPr>
        <w:t>shkronj</w:t>
      </w:r>
      <w:r w:rsidR="004649C0" w:rsidRPr="00A4027F">
        <w:rPr>
          <w:rFonts w:ascii="Times New Roman" w:hAnsi="Times New Roman" w:cs="Times New Roman"/>
          <w:sz w:val="24"/>
          <w:szCs w:val="24"/>
          <w:lang w:val="sq-AL"/>
        </w:rPr>
        <w:t>a</w:t>
      </w:r>
      <w:r w:rsidR="004129D7" w:rsidRPr="00A4027F">
        <w:rPr>
          <w:rFonts w:ascii="Times New Roman" w:hAnsi="Times New Roman" w:cs="Times New Roman"/>
          <w:color w:val="FF0000"/>
          <w:sz w:val="24"/>
          <w:szCs w:val="24"/>
          <w:lang w:val="sq-AL"/>
        </w:rPr>
        <w:t xml:space="preserve"> </w:t>
      </w:r>
      <w:r w:rsidR="00437B70" w:rsidRPr="00A4027F">
        <w:rPr>
          <w:rFonts w:ascii="Times New Roman" w:hAnsi="Times New Roman" w:cs="Times New Roman"/>
          <w:sz w:val="24"/>
          <w:szCs w:val="24"/>
          <w:lang w:val="sq-AL"/>
        </w:rPr>
        <w:t>“n</w:t>
      </w:r>
      <w:r w:rsidR="007E45EE" w:rsidRPr="00A4027F">
        <w:rPr>
          <w:rFonts w:ascii="Times New Roman" w:hAnsi="Times New Roman" w:cs="Times New Roman"/>
          <w:sz w:val="24"/>
          <w:szCs w:val="24"/>
          <w:lang w:val="sq-AL"/>
        </w:rPr>
        <w:t>/1”</w:t>
      </w:r>
      <w:r w:rsidRPr="00A4027F">
        <w:rPr>
          <w:rFonts w:ascii="Times New Roman" w:hAnsi="Times New Roman" w:cs="Times New Roman"/>
          <w:sz w:val="24"/>
          <w:szCs w:val="24"/>
          <w:lang w:val="sq-AL"/>
        </w:rPr>
        <w:t>,</w:t>
      </w:r>
      <w:r w:rsidR="007E45EE" w:rsidRPr="00A4027F">
        <w:rPr>
          <w:rFonts w:ascii="Times New Roman" w:hAnsi="Times New Roman" w:cs="Times New Roman"/>
          <w:sz w:val="24"/>
          <w:szCs w:val="24"/>
          <w:lang w:val="sq-AL"/>
        </w:rPr>
        <w:t xml:space="preserve"> me përmbajtje</w:t>
      </w:r>
      <w:r w:rsidR="004649C0" w:rsidRPr="00A4027F">
        <w:rPr>
          <w:rFonts w:ascii="Times New Roman" w:hAnsi="Times New Roman" w:cs="Times New Roman"/>
          <w:sz w:val="24"/>
          <w:szCs w:val="24"/>
          <w:lang w:val="sq-AL"/>
        </w:rPr>
        <w:t>:</w:t>
      </w:r>
    </w:p>
    <w:p w14:paraId="4051BC8B" w14:textId="77777777" w:rsidR="004129D7" w:rsidRPr="00A4027F" w:rsidRDefault="004129D7" w:rsidP="00437B70">
      <w:pPr>
        <w:pStyle w:val="Paragrafi"/>
        <w:tabs>
          <w:tab w:val="left" w:pos="540"/>
        </w:tabs>
        <w:spacing w:line="276" w:lineRule="auto"/>
        <w:ind w:firstLine="0"/>
        <w:rPr>
          <w:rFonts w:ascii="Times New Roman" w:hAnsi="Times New Roman" w:cs="Times New Roman"/>
          <w:sz w:val="24"/>
          <w:szCs w:val="24"/>
          <w:lang w:val="sq-AL"/>
        </w:rPr>
      </w:pPr>
    </w:p>
    <w:p w14:paraId="1ABAEB47" w14:textId="7F621498" w:rsidR="00E7185D" w:rsidRPr="00A4027F" w:rsidRDefault="00D248D1" w:rsidP="00E7185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sz w:val="24"/>
          <w:szCs w:val="24"/>
        </w:rPr>
      </w:pPr>
      <w:r w:rsidRPr="00A4027F">
        <w:rPr>
          <w:rFonts w:ascii="Times New Roman" w:hAnsi="Times New Roman" w:cs="Times New Roman"/>
          <w:sz w:val="24"/>
          <w:szCs w:val="24"/>
        </w:rPr>
        <w:t>“n/1) miraton marrjen në punë me kontratë, për person</w:t>
      </w:r>
      <w:r w:rsidR="0089093B" w:rsidRPr="00A4027F">
        <w:rPr>
          <w:rFonts w:ascii="Times New Roman" w:hAnsi="Times New Roman" w:cs="Times New Roman"/>
          <w:sz w:val="24"/>
          <w:szCs w:val="24"/>
        </w:rPr>
        <w:t>elin civil në funksionet ushtar</w:t>
      </w:r>
      <w:r w:rsidRPr="00A4027F">
        <w:rPr>
          <w:rFonts w:ascii="Times New Roman" w:hAnsi="Times New Roman" w:cs="Times New Roman"/>
          <w:sz w:val="24"/>
          <w:szCs w:val="24"/>
        </w:rPr>
        <w:t>/civil (U/C) dhe nënoficer/civil (N/C) të strukturave të Forcave të Armatosura, me propozimin e komandantëve të Forcave, strukturave mbështetëse dhe të strukturave të vartësisë së drejtpërdrejtë të Shtabit të Përgjithshëm, me përjashtim të strukturave të vartësisë së drejtpërdrejtë të Ministrisë së Mbrojtjes dhe atyre që gëzojnë statusin e nëpunësit civil ose që janë në funksione oficer/civil (O/C);</w:t>
      </w:r>
    </w:p>
    <w:p w14:paraId="0AE9B44C" w14:textId="541C877E" w:rsidR="00783647" w:rsidRPr="00A4027F" w:rsidRDefault="00783647" w:rsidP="006B7C5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sz w:val="24"/>
          <w:szCs w:val="24"/>
        </w:rPr>
      </w:pPr>
      <w:r w:rsidRPr="00A4027F">
        <w:rPr>
          <w:rFonts w:ascii="Times New Roman" w:hAnsi="Times New Roman" w:cs="Times New Roman"/>
          <w:sz w:val="24"/>
          <w:szCs w:val="24"/>
        </w:rPr>
        <w:t xml:space="preserve">Kompetenca e </w:t>
      </w:r>
      <w:r w:rsidR="00915419" w:rsidRPr="00A4027F">
        <w:rPr>
          <w:rFonts w:ascii="Times New Roman" w:hAnsi="Times New Roman" w:cs="Times New Roman"/>
          <w:sz w:val="24"/>
          <w:szCs w:val="24"/>
        </w:rPr>
        <w:t>marrjes</w:t>
      </w:r>
      <w:r w:rsidRPr="00A4027F">
        <w:rPr>
          <w:rFonts w:ascii="Times New Roman" w:hAnsi="Times New Roman" w:cs="Times New Roman"/>
          <w:sz w:val="24"/>
          <w:szCs w:val="24"/>
        </w:rPr>
        <w:t xml:space="preserve"> n</w:t>
      </w:r>
      <w:r w:rsidR="00757E61" w:rsidRPr="00A4027F">
        <w:rPr>
          <w:rFonts w:ascii="Times New Roman" w:hAnsi="Times New Roman" w:cs="Times New Roman"/>
          <w:sz w:val="24"/>
          <w:szCs w:val="24"/>
        </w:rPr>
        <w:t>ë</w:t>
      </w:r>
      <w:r w:rsidRPr="00A4027F">
        <w:rPr>
          <w:rFonts w:ascii="Times New Roman" w:hAnsi="Times New Roman" w:cs="Times New Roman"/>
          <w:sz w:val="24"/>
          <w:szCs w:val="24"/>
        </w:rPr>
        <w:t xml:space="preserve"> pun</w:t>
      </w:r>
      <w:r w:rsidR="00757E61" w:rsidRPr="00A4027F">
        <w:rPr>
          <w:rFonts w:ascii="Times New Roman" w:hAnsi="Times New Roman" w:cs="Times New Roman"/>
          <w:sz w:val="24"/>
          <w:szCs w:val="24"/>
        </w:rPr>
        <w:t>ë</w:t>
      </w:r>
      <w:r w:rsidRPr="00A4027F">
        <w:rPr>
          <w:rFonts w:ascii="Times New Roman" w:hAnsi="Times New Roman" w:cs="Times New Roman"/>
          <w:sz w:val="24"/>
          <w:szCs w:val="24"/>
        </w:rPr>
        <w:t xml:space="preserve"> t</w:t>
      </w:r>
      <w:r w:rsidR="00757E61" w:rsidRPr="00A4027F">
        <w:rPr>
          <w:rFonts w:ascii="Times New Roman" w:hAnsi="Times New Roman" w:cs="Times New Roman"/>
          <w:sz w:val="24"/>
          <w:szCs w:val="24"/>
        </w:rPr>
        <w:t>ë</w:t>
      </w:r>
      <w:r w:rsidRPr="00A4027F">
        <w:rPr>
          <w:rFonts w:ascii="Times New Roman" w:hAnsi="Times New Roman" w:cs="Times New Roman"/>
          <w:sz w:val="24"/>
          <w:szCs w:val="24"/>
        </w:rPr>
        <w:t xml:space="preserve"> personelit civil n</w:t>
      </w:r>
      <w:r w:rsidR="00757E61" w:rsidRPr="00A4027F">
        <w:rPr>
          <w:rFonts w:ascii="Times New Roman" w:hAnsi="Times New Roman" w:cs="Times New Roman"/>
          <w:sz w:val="24"/>
          <w:szCs w:val="24"/>
        </w:rPr>
        <w:t>ë</w:t>
      </w:r>
      <w:r w:rsidRPr="00A4027F">
        <w:rPr>
          <w:rFonts w:ascii="Times New Roman" w:hAnsi="Times New Roman" w:cs="Times New Roman"/>
          <w:sz w:val="24"/>
          <w:szCs w:val="24"/>
        </w:rPr>
        <w:t xml:space="preserve"> funksionet ushtar/civil (U/C) dhe n</w:t>
      </w:r>
      <w:r w:rsidR="00757E61" w:rsidRPr="00A4027F">
        <w:rPr>
          <w:rFonts w:ascii="Times New Roman" w:hAnsi="Times New Roman" w:cs="Times New Roman"/>
          <w:sz w:val="24"/>
          <w:szCs w:val="24"/>
        </w:rPr>
        <w:t>ë</w:t>
      </w:r>
      <w:r w:rsidRPr="00A4027F">
        <w:rPr>
          <w:rFonts w:ascii="Times New Roman" w:hAnsi="Times New Roman" w:cs="Times New Roman"/>
          <w:sz w:val="24"/>
          <w:szCs w:val="24"/>
        </w:rPr>
        <w:t>noficer/civil (N/C) t</w:t>
      </w:r>
      <w:r w:rsidR="0089093B" w:rsidRPr="00A4027F">
        <w:rPr>
          <w:rFonts w:ascii="Times New Roman" w:hAnsi="Times New Roman" w:cs="Times New Roman"/>
          <w:sz w:val="24"/>
          <w:szCs w:val="24"/>
        </w:rPr>
        <w:t>ë</w:t>
      </w:r>
      <w:r w:rsidRPr="00A4027F">
        <w:rPr>
          <w:rFonts w:ascii="Times New Roman" w:hAnsi="Times New Roman" w:cs="Times New Roman"/>
          <w:sz w:val="24"/>
          <w:szCs w:val="24"/>
        </w:rPr>
        <w:t xml:space="preserve"> jet</w:t>
      </w:r>
      <w:r w:rsidR="00757E61" w:rsidRPr="00A4027F">
        <w:rPr>
          <w:rFonts w:ascii="Times New Roman" w:hAnsi="Times New Roman" w:cs="Times New Roman"/>
          <w:sz w:val="24"/>
          <w:szCs w:val="24"/>
        </w:rPr>
        <w:t>ë</w:t>
      </w:r>
      <w:r w:rsidRPr="00A4027F">
        <w:rPr>
          <w:rFonts w:ascii="Times New Roman" w:hAnsi="Times New Roman" w:cs="Times New Roman"/>
          <w:sz w:val="24"/>
          <w:szCs w:val="24"/>
        </w:rPr>
        <w:t xml:space="preserve"> e </w:t>
      </w:r>
      <w:r w:rsidR="0089093B" w:rsidRPr="00A4027F">
        <w:rPr>
          <w:rFonts w:ascii="Times New Roman" w:hAnsi="Times New Roman" w:cs="Times New Roman"/>
          <w:sz w:val="24"/>
          <w:szCs w:val="24"/>
        </w:rPr>
        <w:t>k</w:t>
      </w:r>
      <w:r w:rsidRPr="00A4027F">
        <w:rPr>
          <w:rFonts w:ascii="Times New Roman" w:hAnsi="Times New Roman" w:cs="Times New Roman"/>
          <w:sz w:val="24"/>
          <w:szCs w:val="24"/>
        </w:rPr>
        <w:t>omandantëve t</w:t>
      </w:r>
      <w:r w:rsidR="00757E61" w:rsidRPr="00A4027F">
        <w:rPr>
          <w:rFonts w:ascii="Times New Roman" w:hAnsi="Times New Roman" w:cs="Times New Roman"/>
          <w:sz w:val="24"/>
          <w:szCs w:val="24"/>
        </w:rPr>
        <w:t>ë</w:t>
      </w:r>
      <w:r w:rsidRPr="00A4027F">
        <w:rPr>
          <w:rFonts w:ascii="Times New Roman" w:hAnsi="Times New Roman" w:cs="Times New Roman"/>
          <w:sz w:val="24"/>
          <w:szCs w:val="24"/>
        </w:rPr>
        <w:t xml:space="preserve"> Forcave, </w:t>
      </w:r>
      <w:r w:rsidR="0089093B" w:rsidRPr="00A4027F">
        <w:rPr>
          <w:rFonts w:ascii="Times New Roman" w:hAnsi="Times New Roman" w:cs="Times New Roman"/>
          <w:sz w:val="24"/>
          <w:szCs w:val="24"/>
        </w:rPr>
        <w:t>s</w:t>
      </w:r>
      <w:r w:rsidRPr="00A4027F">
        <w:rPr>
          <w:rFonts w:ascii="Times New Roman" w:hAnsi="Times New Roman" w:cs="Times New Roman"/>
          <w:sz w:val="24"/>
          <w:szCs w:val="24"/>
        </w:rPr>
        <w:t xml:space="preserve">trukturave </w:t>
      </w:r>
      <w:r w:rsidR="0089093B" w:rsidRPr="00A4027F">
        <w:rPr>
          <w:rFonts w:ascii="Times New Roman" w:hAnsi="Times New Roman" w:cs="Times New Roman"/>
          <w:sz w:val="24"/>
          <w:szCs w:val="24"/>
        </w:rPr>
        <w:t>m</w:t>
      </w:r>
      <w:r w:rsidRPr="00A4027F">
        <w:rPr>
          <w:rFonts w:ascii="Times New Roman" w:hAnsi="Times New Roman" w:cs="Times New Roman"/>
          <w:sz w:val="24"/>
          <w:szCs w:val="24"/>
        </w:rPr>
        <w:t>b</w:t>
      </w:r>
      <w:r w:rsidR="00757E61" w:rsidRPr="00A4027F">
        <w:rPr>
          <w:rFonts w:ascii="Times New Roman" w:hAnsi="Times New Roman" w:cs="Times New Roman"/>
          <w:sz w:val="24"/>
          <w:szCs w:val="24"/>
        </w:rPr>
        <w:t>ë</w:t>
      </w:r>
      <w:r w:rsidRPr="00A4027F">
        <w:rPr>
          <w:rFonts w:ascii="Times New Roman" w:hAnsi="Times New Roman" w:cs="Times New Roman"/>
          <w:sz w:val="24"/>
          <w:szCs w:val="24"/>
        </w:rPr>
        <w:t>shtet</w:t>
      </w:r>
      <w:r w:rsidR="00757E61" w:rsidRPr="00A4027F">
        <w:rPr>
          <w:rFonts w:ascii="Times New Roman" w:hAnsi="Times New Roman" w:cs="Times New Roman"/>
          <w:sz w:val="24"/>
          <w:szCs w:val="24"/>
        </w:rPr>
        <w:t>ë</w:t>
      </w:r>
      <w:r w:rsidRPr="00A4027F">
        <w:rPr>
          <w:rFonts w:ascii="Times New Roman" w:hAnsi="Times New Roman" w:cs="Times New Roman"/>
          <w:sz w:val="24"/>
          <w:szCs w:val="24"/>
        </w:rPr>
        <w:t>se dhe strukturave t</w:t>
      </w:r>
      <w:r w:rsidR="00757E61" w:rsidRPr="00A4027F">
        <w:rPr>
          <w:rFonts w:ascii="Times New Roman" w:hAnsi="Times New Roman" w:cs="Times New Roman"/>
          <w:sz w:val="24"/>
          <w:szCs w:val="24"/>
        </w:rPr>
        <w:t>ë</w:t>
      </w:r>
      <w:r w:rsidRPr="00A4027F">
        <w:rPr>
          <w:rFonts w:ascii="Times New Roman" w:hAnsi="Times New Roman" w:cs="Times New Roman"/>
          <w:sz w:val="24"/>
          <w:szCs w:val="24"/>
        </w:rPr>
        <w:t xml:space="preserve"> vart</w:t>
      </w:r>
      <w:r w:rsidR="00757E61" w:rsidRPr="00A4027F">
        <w:rPr>
          <w:rFonts w:ascii="Times New Roman" w:hAnsi="Times New Roman" w:cs="Times New Roman"/>
          <w:sz w:val="24"/>
          <w:szCs w:val="24"/>
        </w:rPr>
        <w:t>ë</w:t>
      </w:r>
      <w:r w:rsidRPr="00A4027F">
        <w:rPr>
          <w:rFonts w:ascii="Times New Roman" w:hAnsi="Times New Roman" w:cs="Times New Roman"/>
          <w:sz w:val="24"/>
          <w:szCs w:val="24"/>
        </w:rPr>
        <w:t>sis</w:t>
      </w:r>
      <w:r w:rsidR="00757E61" w:rsidRPr="00A4027F">
        <w:rPr>
          <w:rFonts w:ascii="Times New Roman" w:hAnsi="Times New Roman" w:cs="Times New Roman"/>
          <w:sz w:val="24"/>
          <w:szCs w:val="24"/>
        </w:rPr>
        <w:t>ë</w:t>
      </w:r>
      <w:r w:rsidRPr="00A4027F">
        <w:rPr>
          <w:rFonts w:ascii="Times New Roman" w:hAnsi="Times New Roman" w:cs="Times New Roman"/>
          <w:sz w:val="24"/>
          <w:szCs w:val="24"/>
        </w:rPr>
        <w:t xml:space="preserve"> s</w:t>
      </w:r>
      <w:r w:rsidR="00757E61" w:rsidRPr="00A4027F">
        <w:rPr>
          <w:rFonts w:ascii="Times New Roman" w:hAnsi="Times New Roman" w:cs="Times New Roman"/>
          <w:sz w:val="24"/>
          <w:szCs w:val="24"/>
        </w:rPr>
        <w:t>ë</w:t>
      </w:r>
      <w:r w:rsidRPr="00A4027F">
        <w:rPr>
          <w:rFonts w:ascii="Times New Roman" w:hAnsi="Times New Roman" w:cs="Times New Roman"/>
          <w:sz w:val="24"/>
          <w:szCs w:val="24"/>
        </w:rPr>
        <w:t xml:space="preserve"> </w:t>
      </w:r>
      <w:r w:rsidR="00915419" w:rsidRPr="00A4027F">
        <w:rPr>
          <w:rFonts w:ascii="Times New Roman" w:hAnsi="Times New Roman" w:cs="Times New Roman"/>
          <w:sz w:val="24"/>
          <w:szCs w:val="24"/>
        </w:rPr>
        <w:t>drejtpërdrejtë</w:t>
      </w:r>
      <w:r w:rsidRPr="00A4027F">
        <w:rPr>
          <w:rFonts w:ascii="Times New Roman" w:hAnsi="Times New Roman" w:cs="Times New Roman"/>
          <w:sz w:val="24"/>
          <w:szCs w:val="24"/>
        </w:rPr>
        <w:t xml:space="preserve"> t</w:t>
      </w:r>
      <w:r w:rsidR="00757E61" w:rsidRPr="00A4027F">
        <w:rPr>
          <w:rFonts w:ascii="Times New Roman" w:hAnsi="Times New Roman" w:cs="Times New Roman"/>
          <w:sz w:val="24"/>
          <w:szCs w:val="24"/>
        </w:rPr>
        <w:t>ë</w:t>
      </w:r>
      <w:r w:rsidRPr="00A4027F">
        <w:rPr>
          <w:rFonts w:ascii="Times New Roman" w:hAnsi="Times New Roman" w:cs="Times New Roman"/>
          <w:sz w:val="24"/>
          <w:szCs w:val="24"/>
        </w:rPr>
        <w:t xml:space="preserve"> Shtabit t</w:t>
      </w:r>
      <w:r w:rsidR="00757E61" w:rsidRPr="00A4027F">
        <w:rPr>
          <w:rFonts w:ascii="Times New Roman" w:hAnsi="Times New Roman" w:cs="Times New Roman"/>
          <w:sz w:val="24"/>
          <w:szCs w:val="24"/>
        </w:rPr>
        <w:t>ë</w:t>
      </w:r>
      <w:r w:rsidRPr="00A4027F">
        <w:rPr>
          <w:rFonts w:ascii="Times New Roman" w:hAnsi="Times New Roman" w:cs="Times New Roman"/>
          <w:sz w:val="24"/>
          <w:szCs w:val="24"/>
        </w:rPr>
        <w:t xml:space="preserve"> P</w:t>
      </w:r>
      <w:r w:rsidR="00757E61" w:rsidRPr="00A4027F">
        <w:rPr>
          <w:rFonts w:ascii="Times New Roman" w:hAnsi="Times New Roman" w:cs="Times New Roman"/>
          <w:sz w:val="24"/>
          <w:szCs w:val="24"/>
        </w:rPr>
        <w:t>ë</w:t>
      </w:r>
      <w:r w:rsidRPr="00A4027F">
        <w:rPr>
          <w:rFonts w:ascii="Times New Roman" w:hAnsi="Times New Roman" w:cs="Times New Roman"/>
          <w:sz w:val="24"/>
          <w:szCs w:val="24"/>
        </w:rPr>
        <w:t>rgjithsh</w:t>
      </w:r>
      <w:r w:rsidR="00757E61" w:rsidRPr="00A4027F">
        <w:rPr>
          <w:rFonts w:ascii="Times New Roman" w:hAnsi="Times New Roman" w:cs="Times New Roman"/>
          <w:sz w:val="24"/>
          <w:szCs w:val="24"/>
        </w:rPr>
        <w:t>ë</w:t>
      </w:r>
      <w:r w:rsidRPr="00A4027F">
        <w:rPr>
          <w:rFonts w:ascii="Times New Roman" w:hAnsi="Times New Roman" w:cs="Times New Roman"/>
          <w:sz w:val="24"/>
          <w:szCs w:val="24"/>
        </w:rPr>
        <w:t>m, duke marr</w:t>
      </w:r>
      <w:r w:rsidR="00757E61" w:rsidRPr="00A4027F">
        <w:rPr>
          <w:rFonts w:ascii="Times New Roman" w:hAnsi="Times New Roman" w:cs="Times New Roman"/>
          <w:sz w:val="24"/>
          <w:szCs w:val="24"/>
        </w:rPr>
        <w:t>ë</w:t>
      </w:r>
      <w:r w:rsidRPr="00A4027F">
        <w:rPr>
          <w:rFonts w:ascii="Times New Roman" w:hAnsi="Times New Roman" w:cs="Times New Roman"/>
          <w:sz w:val="24"/>
          <w:szCs w:val="24"/>
        </w:rPr>
        <w:t xml:space="preserve"> paraprakisht miratimin e </w:t>
      </w:r>
      <w:r w:rsidR="0089093B" w:rsidRPr="00A4027F">
        <w:rPr>
          <w:rFonts w:ascii="Times New Roman" w:hAnsi="Times New Roman" w:cs="Times New Roman"/>
          <w:sz w:val="24"/>
          <w:szCs w:val="24"/>
        </w:rPr>
        <w:t>s</w:t>
      </w:r>
      <w:r w:rsidRPr="00A4027F">
        <w:rPr>
          <w:rFonts w:ascii="Times New Roman" w:hAnsi="Times New Roman" w:cs="Times New Roman"/>
          <w:sz w:val="24"/>
          <w:szCs w:val="24"/>
        </w:rPr>
        <w:t>hefit t</w:t>
      </w:r>
      <w:r w:rsidR="00757E61" w:rsidRPr="00A4027F">
        <w:rPr>
          <w:rFonts w:ascii="Times New Roman" w:hAnsi="Times New Roman" w:cs="Times New Roman"/>
          <w:sz w:val="24"/>
          <w:szCs w:val="24"/>
        </w:rPr>
        <w:t>ë</w:t>
      </w:r>
      <w:r w:rsidRPr="00A4027F">
        <w:rPr>
          <w:rFonts w:ascii="Times New Roman" w:hAnsi="Times New Roman" w:cs="Times New Roman"/>
          <w:sz w:val="24"/>
          <w:szCs w:val="24"/>
        </w:rPr>
        <w:t xml:space="preserve"> Shtabit t</w:t>
      </w:r>
      <w:r w:rsidR="00757E61" w:rsidRPr="00A4027F">
        <w:rPr>
          <w:rFonts w:ascii="Times New Roman" w:hAnsi="Times New Roman" w:cs="Times New Roman"/>
          <w:sz w:val="24"/>
          <w:szCs w:val="24"/>
        </w:rPr>
        <w:t>ë</w:t>
      </w:r>
      <w:r w:rsidRPr="00A4027F">
        <w:rPr>
          <w:rFonts w:ascii="Times New Roman" w:hAnsi="Times New Roman" w:cs="Times New Roman"/>
          <w:sz w:val="24"/>
          <w:szCs w:val="24"/>
        </w:rPr>
        <w:t xml:space="preserve"> P</w:t>
      </w:r>
      <w:r w:rsidR="00757E61" w:rsidRPr="00A4027F">
        <w:rPr>
          <w:rFonts w:ascii="Times New Roman" w:hAnsi="Times New Roman" w:cs="Times New Roman"/>
          <w:sz w:val="24"/>
          <w:szCs w:val="24"/>
        </w:rPr>
        <w:t>ë</w:t>
      </w:r>
      <w:r w:rsidRPr="00A4027F">
        <w:rPr>
          <w:rFonts w:ascii="Times New Roman" w:hAnsi="Times New Roman" w:cs="Times New Roman"/>
          <w:sz w:val="24"/>
          <w:szCs w:val="24"/>
        </w:rPr>
        <w:t>rgjithsh</w:t>
      </w:r>
      <w:r w:rsidR="00757E61" w:rsidRPr="00A4027F">
        <w:rPr>
          <w:rFonts w:ascii="Times New Roman" w:hAnsi="Times New Roman" w:cs="Times New Roman"/>
          <w:sz w:val="24"/>
          <w:szCs w:val="24"/>
        </w:rPr>
        <w:t>ë</w:t>
      </w:r>
      <w:r w:rsidRPr="00A4027F">
        <w:rPr>
          <w:rFonts w:ascii="Times New Roman" w:hAnsi="Times New Roman" w:cs="Times New Roman"/>
          <w:sz w:val="24"/>
          <w:szCs w:val="24"/>
        </w:rPr>
        <w:t>m t</w:t>
      </w:r>
      <w:r w:rsidR="00757E61" w:rsidRPr="00A4027F">
        <w:rPr>
          <w:rFonts w:ascii="Times New Roman" w:hAnsi="Times New Roman" w:cs="Times New Roman"/>
          <w:sz w:val="24"/>
          <w:szCs w:val="24"/>
        </w:rPr>
        <w:t>ë</w:t>
      </w:r>
      <w:r w:rsidRPr="00A4027F">
        <w:rPr>
          <w:rFonts w:ascii="Times New Roman" w:hAnsi="Times New Roman" w:cs="Times New Roman"/>
          <w:sz w:val="24"/>
          <w:szCs w:val="24"/>
        </w:rPr>
        <w:t xml:space="preserve"> Forcave t</w:t>
      </w:r>
      <w:r w:rsidR="00757E61" w:rsidRPr="00A4027F">
        <w:rPr>
          <w:rFonts w:ascii="Times New Roman" w:hAnsi="Times New Roman" w:cs="Times New Roman"/>
          <w:sz w:val="24"/>
          <w:szCs w:val="24"/>
        </w:rPr>
        <w:t>ë</w:t>
      </w:r>
      <w:r w:rsidRPr="00A4027F">
        <w:rPr>
          <w:rFonts w:ascii="Times New Roman" w:hAnsi="Times New Roman" w:cs="Times New Roman"/>
          <w:sz w:val="24"/>
          <w:szCs w:val="24"/>
        </w:rPr>
        <w:t xml:space="preserve"> Armatosura.</w:t>
      </w:r>
    </w:p>
    <w:p w14:paraId="355E5686" w14:textId="243F9CBE" w:rsidR="00C97566" w:rsidRPr="00A4027F" w:rsidRDefault="000669D2" w:rsidP="000669D2">
      <w:pPr>
        <w:pStyle w:val="HTMLPreformatted"/>
        <w:spacing w:after="120" w:line="276" w:lineRule="auto"/>
        <w:jc w:val="both"/>
        <w:rPr>
          <w:rFonts w:ascii="Times New Roman" w:hAnsi="Times New Roman" w:cs="Times New Roman"/>
          <w:sz w:val="24"/>
          <w:szCs w:val="24"/>
        </w:rPr>
      </w:pPr>
      <w:r w:rsidRPr="00A4027F">
        <w:rPr>
          <w:rFonts w:ascii="Times New Roman" w:hAnsi="Times New Roman" w:cs="Times New Roman"/>
          <w:sz w:val="24"/>
          <w:szCs w:val="24"/>
        </w:rPr>
        <w:t>Pika 3</w:t>
      </w:r>
      <w:r w:rsidR="00C13936" w:rsidRPr="00A4027F">
        <w:rPr>
          <w:rFonts w:ascii="Times New Roman" w:hAnsi="Times New Roman" w:cs="Times New Roman"/>
          <w:sz w:val="24"/>
          <w:szCs w:val="24"/>
        </w:rPr>
        <w:t xml:space="preserve"> parashikon që</w:t>
      </w:r>
      <w:r w:rsidRPr="00A4027F">
        <w:rPr>
          <w:rFonts w:ascii="Times New Roman" w:hAnsi="Times New Roman" w:cs="Times New Roman"/>
          <w:sz w:val="24"/>
          <w:szCs w:val="24"/>
        </w:rPr>
        <w:t>,</w:t>
      </w:r>
      <w:r w:rsidR="00C13936" w:rsidRPr="00A4027F">
        <w:rPr>
          <w:rFonts w:ascii="Times New Roman" w:hAnsi="Times New Roman" w:cs="Times New Roman"/>
          <w:sz w:val="24"/>
          <w:szCs w:val="24"/>
        </w:rPr>
        <w:t xml:space="preserve"> pas shkronjës </w:t>
      </w:r>
      <w:r w:rsidR="008F3334" w:rsidRPr="00A4027F">
        <w:rPr>
          <w:rFonts w:ascii="Times New Roman" w:hAnsi="Times New Roman" w:cs="Times New Roman"/>
          <w:sz w:val="24"/>
          <w:szCs w:val="24"/>
        </w:rPr>
        <w:t xml:space="preserve">“p”, </w:t>
      </w:r>
      <w:r w:rsidR="00C13936" w:rsidRPr="00A4027F">
        <w:rPr>
          <w:rFonts w:ascii="Times New Roman" w:hAnsi="Times New Roman" w:cs="Times New Roman"/>
          <w:sz w:val="24"/>
          <w:szCs w:val="24"/>
        </w:rPr>
        <w:t xml:space="preserve">shtohet </w:t>
      </w:r>
      <w:r w:rsidR="005A752E" w:rsidRPr="00A4027F">
        <w:rPr>
          <w:rFonts w:ascii="Times New Roman" w:hAnsi="Times New Roman" w:cs="Times New Roman"/>
          <w:sz w:val="24"/>
          <w:szCs w:val="24"/>
        </w:rPr>
        <w:t>shkronj</w:t>
      </w:r>
      <w:r w:rsidR="004649C0" w:rsidRPr="00A4027F">
        <w:rPr>
          <w:rFonts w:ascii="Times New Roman" w:hAnsi="Times New Roman" w:cs="Times New Roman"/>
          <w:sz w:val="24"/>
          <w:szCs w:val="24"/>
        </w:rPr>
        <w:t>a</w:t>
      </w:r>
      <w:r w:rsidR="00C13936" w:rsidRPr="00A4027F">
        <w:rPr>
          <w:rFonts w:ascii="Times New Roman" w:hAnsi="Times New Roman" w:cs="Times New Roman"/>
          <w:sz w:val="24"/>
          <w:szCs w:val="24"/>
        </w:rPr>
        <w:t xml:space="preserve"> “p/1”</w:t>
      </w:r>
      <w:r w:rsidRPr="00A4027F">
        <w:rPr>
          <w:rFonts w:ascii="Times New Roman" w:hAnsi="Times New Roman" w:cs="Times New Roman"/>
          <w:sz w:val="24"/>
          <w:szCs w:val="24"/>
        </w:rPr>
        <w:t>,</w:t>
      </w:r>
      <w:r w:rsidR="00C13936" w:rsidRPr="00A4027F">
        <w:rPr>
          <w:rFonts w:ascii="Times New Roman" w:hAnsi="Times New Roman" w:cs="Times New Roman"/>
          <w:sz w:val="24"/>
          <w:szCs w:val="24"/>
        </w:rPr>
        <w:t xml:space="preserve"> me përmbajtje</w:t>
      </w:r>
      <w:r w:rsidR="008F3334" w:rsidRPr="00A4027F">
        <w:rPr>
          <w:rFonts w:ascii="Times New Roman" w:hAnsi="Times New Roman" w:cs="Times New Roman"/>
          <w:sz w:val="24"/>
          <w:szCs w:val="24"/>
        </w:rPr>
        <w:t>:</w:t>
      </w:r>
    </w:p>
    <w:p w14:paraId="55D04BCA" w14:textId="4BF1244F" w:rsidR="00B74814" w:rsidRPr="00A4027F" w:rsidRDefault="00B74814" w:rsidP="00B7481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eastAsiaTheme="minorHAnsi" w:hAnsi="Times New Roman" w:cs="Times New Roman"/>
          <w:sz w:val="24"/>
          <w:szCs w:val="24"/>
        </w:rPr>
      </w:pPr>
      <w:r w:rsidRPr="00A4027F">
        <w:rPr>
          <w:rFonts w:ascii="Times New Roman" w:eastAsiaTheme="minorHAnsi" w:hAnsi="Times New Roman" w:cs="Times New Roman"/>
          <w:sz w:val="24"/>
          <w:szCs w:val="24"/>
        </w:rPr>
        <w:t>“p/1) komandon në një detyrë tjetër oficerët aktivë të Forcave të Armatosura me gradën “nëntoger/</w:t>
      </w:r>
      <w:proofErr w:type="spellStart"/>
      <w:r w:rsidRPr="00A4027F">
        <w:rPr>
          <w:rFonts w:ascii="Times New Roman" w:eastAsiaTheme="minorHAnsi" w:hAnsi="Times New Roman" w:cs="Times New Roman"/>
          <w:sz w:val="24"/>
          <w:szCs w:val="24"/>
        </w:rPr>
        <w:t>nënlejtënant</w:t>
      </w:r>
      <w:proofErr w:type="spellEnd"/>
      <w:r w:rsidRPr="00A4027F">
        <w:rPr>
          <w:rFonts w:ascii="Times New Roman" w:eastAsiaTheme="minorHAnsi" w:hAnsi="Times New Roman" w:cs="Times New Roman"/>
          <w:sz w:val="24"/>
          <w:szCs w:val="24"/>
        </w:rPr>
        <w:t>”, “toger/</w:t>
      </w:r>
      <w:proofErr w:type="spellStart"/>
      <w:r w:rsidRPr="00A4027F">
        <w:rPr>
          <w:rFonts w:ascii="Times New Roman" w:eastAsiaTheme="minorHAnsi" w:hAnsi="Times New Roman" w:cs="Times New Roman"/>
          <w:sz w:val="24"/>
          <w:szCs w:val="24"/>
        </w:rPr>
        <w:t>lejtënant</w:t>
      </w:r>
      <w:proofErr w:type="spellEnd"/>
      <w:r w:rsidRPr="00A4027F">
        <w:rPr>
          <w:rFonts w:ascii="Times New Roman" w:eastAsiaTheme="minorHAnsi" w:hAnsi="Times New Roman" w:cs="Times New Roman"/>
          <w:sz w:val="24"/>
          <w:szCs w:val="24"/>
        </w:rPr>
        <w:t>”, “kapiten/</w:t>
      </w:r>
      <w:r w:rsidRPr="00A4027F">
        <w:rPr>
          <w:rFonts w:ascii="Times New Roman" w:eastAsia="Times New Roman" w:hAnsi="Times New Roman" w:cs="Times New Roman"/>
          <w:bCs/>
          <w:sz w:val="24"/>
          <w:szCs w:val="24"/>
        </w:rPr>
        <w:t xml:space="preserve">kapiten </w:t>
      </w:r>
      <w:proofErr w:type="spellStart"/>
      <w:r w:rsidRPr="00A4027F">
        <w:rPr>
          <w:rFonts w:ascii="Times New Roman" w:eastAsia="Times New Roman" w:hAnsi="Times New Roman" w:cs="Times New Roman"/>
          <w:bCs/>
          <w:sz w:val="24"/>
          <w:szCs w:val="24"/>
        </w:rPr>
        <w:t>lejtënant</w:t>
      </w:r>
      <w:proofErr w:type="spellEnd"/>
      <w:r w:rsidRPr="00A4027F">
        <w:rPr>
          <w:rFonts w:ascii="Times New Roman" w:eastAsia="Times New Roman" w:hAnsi="Times New Roman" w:cs="Times New Roman"/>
          <w:bCs/>
          <w:sz w:val="24"/>
          <w:szCs w:val="24"/>
        </w:rPr>
        <w:t xml:space="preserve">” dhe </w:t>
      </w:r>
      <w:r w:rsidRPr="00A4027F">
        <w:rPr>
          <w:rFonts w:ascii="Times New Roman" w:eastAsiaTheme="minorHAnsi" w:hAnsi="Times New Roman" w:cs="Times New Roman"/>
          <w:sz w:val="24"/>
          <w:szCs w:val="24"/>
        </w:rPr>
        <w:t>“major/kapiten i rangut të tretë”</w:t>
      </w:r>
      <w:r w:rsidRPr="00A4027F">
        <w:rPr>
          <w:rFonts w:ascii="Times New Roman" w:eastAsia="Times New Roman" w:hAnsi="Times New Roman" w:cs="Times New Roman"/>
          <w:bCs/>
          <w:sz w:val="24"/>
          <w:szCs w:val="24"/>
        </w:rPr>
        <w:t xml:space="preserve">, </w:t>
      </w:r>
      <w:r w:rsidRPr="00A4027F">
        <w:rPr>
          <w:rFonts w:ascii="Times New Roman" w:eastAsiaTheme="minorHAnsi" w:hAnsi="Times New Roman" w:cs="Times New Roman"/>
          <w:sz w:val="24"/>
          <w:szCs w:val="24"/>
        </w:rPr>
        <w:t xml:space="preserve">për një periudhë kohe jo më shumë se 6 muaj, me të drejtë </w:t>
      </w:r>
      <w:proofErr w:type="spellStart"/>
      <w:r w:rsidRPr="00A4027F">
        <w:rPr>
          <w:rFonts w:ascii="Times New Roman" w:eastAsiaTheme="minorHAnsi" w:hAnsi="Times New Roman" w:cs="Times New Roman"/>
          <w:sz w:val="24"/>
          <w:szCs w:val="24"/>
        </w:rPr>
        <w:t>rikomandimi</w:t>
      </w:r>
      <w:proofErr w:type="spellEnd"/>
      <w:r w:rsidRPr="00A4027F">
        <w:rPr>
          <w:rFonts w:ascii="Times New Roman" w:eastAsiaTheme="minorHAnsi" w:hAnsi="Times New Roman" w:cs="Times New Roman"/>
          <w:sz w:val="24"/>
          <w:szCs w:val="24"/>
        </w:rPr>
        <w:t>,</w:t>
      </w:r>
      <w:r w:rsidRPr="00A4027F">
        <w:rPr>
          <w:rFonts w:ascii="Times New Roman" w:eastAsia="Times New Roman" w:hAnsi="Times New Roman" w:cs="Times New Roman"/>
          <w:bCs/>
          <w:sz w:val="24"/>
          <w:szCs w:val="24"/>
        </w:rPr>
        <w:t xml:space="preserve"> përjashtuar personelin oficer të strukturave të vartësisë </w:t>
      </w:r>
      <w:r w:rsidRPr="00A4027F">
        <w:rPr>
          <w:rFonts w:ascii="Times New Roman" w:eastAsiaTheme="minorHAnsi" w:hAnsi="Times New Roman" w:cs="Times New Roman"/>
          <w:sz w:val="24"/>
          <w:szCs w:val="24"/>
        </w:rPr>
        <w:t>së drejtpërdrejtë</w:t>
      </w:r>
      <w:r w:rsidRPr="00A4027F">
        <w:rPr>
          <w:rFonts w:ascii="Times New Roman" w:eastAsia="Times New Roman" w:hAnsi="Times New Roman" w:cs="Times New Roman"/>
          <w:bCs/>
          <w:sz w:val="24"/>
          <w:szCs w:val="24"/>
        </w:rPr>
        <w:t xml:space="preserve"> të Ministrisë së Mbrojtjes</w:t>
      </w:r>
      <w:r w:rsidR="009669FA">
        <w:rPr>
          <w:rFonts w:ascii="Times New Roman" w:eastAsiaTheme="minorHAnsi" w:hAnsi="Times New Roman" w:cs="Times New Roman"/>
          <w:sz w:val="24"/>
          <w:szCs w:val="24"/>
        </w:rPr>
        <w:t>;</w:t>
      </w:r>
      <w:r w:rsidRPr="00A4027F">
        <w:rPr>
          <w:rFonts w:ascii="Times New Roman" w:eastAsiaTheme="minorHAnsi" w:hAnsi="Times New Roman" w:cs="Times New Roman"/>
          <w:sz w:val="24"/>
          <w:szCs w:val="24"/>
        </w:rPr>
        <w:t>”</w:t>
      </w:r>
    </w:p>
    <w:p w14:paraId="26DE7BAD" w14:textId="7D0AD11F" w:rsidR="00C97566" w:rsidRPr="00A4027F" w:rsidRDefault="00C97566" w:rsidP="00C9756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sz w:val="24"/>
          <w:szCs w:val="24"/>
        </w:rPr>
      </w:pPr>
      <w:r w:rsidRPr="00A4027F">
        <w:rPr>
          <w:rFonts w:ascii="Times New Roman" w:hAnsi="Times New Roman" w:cs="Times New Roman"/>
          <w:sz w:val="24"/>
          <w:szCs w:val="24"/>
        </w:rPr>
        <w:t>Aktualisht në pikën 9, të nenit 15</w:t>
      </w:r>
      <w:r w:rsidR="009669FA">
        <w:rPr>
          <w:rFonts w:ascii="Times New Roman" w:hAnsi="Times New Roman" w:cs="Times New Roman"/>
          <w:sz w:val="24"/>
          <w:szCs w:val="24"/>
        </w:rPr>
        <w:t>,</w:t>
      </w:r>
      <w:r w:rsidRPr="00A4027F">
        <w:rPr>
          <w:rFonts w:ascii="Times New Roman" w:hAnsi="Times New Roman" w:cs="Times New Roman"/>
          <w:sz w:val="24"/>
          <w:szCs w:val="24"/>
        </w:rPr>
        <w:t xml:space="preserve"> kemi të përcaktuar në autoritetet e shefit të Shtabit të Përgjithshëm të FA-së, vetëm komandimin për personelin nënoficer dhe ushtar aktiv. Në vijim të saj, duke propozuar shtimin e pikës së mësipërme</w:t>
      </w:r>
      <w:r w:rsidR="009E6CFC" w:rsidRPr="00A4027F">
        <w:rPr>
          <w:rFonts w:ascii="Times New Roman" w:hAnsi="Times New Roman" w:cs="Times New Roman"/>
          <w:sz w:val="24"/>
          <w:szCs w:val="24"/>
        </w:rPr>
        <w:t>,</w:t>
      </w:r>
      <w:r w:rsidRPr="00A4027F">
        <w:rPr>
          <w:rFonts w:ascii="Times New Roman" w:hAnsi="Times New Roman" w:cs="Times New Roman"/>
          <w:sz w:val="24"/>
          <w:szCs w:val="24"/>
        </w:rPr>
        <w:t xml:space="preserve"> gjykojmë që autoriteti i cili ka të drejtën e emërimit dhe </w:t>
      </w:r>
      <w:r w:rsidR="00BE4A78" w:rsidRPr="00A4027F">
        <w:rPr>
          <w:rFonts w:ascii="Times New Roman" w:hAnsi="Times New Roman" w:cs="Times New Roman"/>
          <w:sz w:val="24"/>
          <w:szCs w:val="24"/>
        </w:rPr>
        <w:t>lirimit</w:t>
      </w:r>
      <w:r w:rsidRPr="00A4027F">
        <w:rPr>
          <w:rFonts w:ascii="Times New Roman" w:hAnsi="Times New Roman" w:cs="Times New Roman"/>
          <w:sz w:val="24"/>
          <w:szCs w:val="24"/>
        </w:rPr>
        <w:t xml:space="preserve"> nga detyra</w:t>
      </w:r>
      <w:r w:rsidR="009E6CFC" w:rsidRPr="00A4027F">
        <w:rPr>
          <w:rFonts w:ascii="Times New Roman" w:hAnsi="Times New Roman" w:cs="Times New Roman"/>
          <w:sz w:val="24"/>
          <w:szCs w:val="24"/>
        </w:rPr>
        <w:t>,</w:t>
      </w:r>
      <w:r w:rsidRPr="00A4027F">
        <w:rPr>
          <w:rFonts w:ascii="Times New Roman" w:hAnsi="Times New Roman" w:cs="Times New Roman"/>
          <w:sz w:val="24"/>
          <w:szCs w:val="24"/>
        </w:rPr>
        <w:t xml:space="preserve"> të ketë dhe atributin e komandimit në detyrë për nivelin e oficerëve që ka në kompetencë</w:t>
      </w:r>
      <w:r w:rsidR="00BE4A78" w:rsidRPr="00A4027F">
        <w:rPr>
          <w:rFonts w:ascii="Times New Roman" w:hAnsi="Times New Roman" w:cs="Times New Roman"/>
          <w:sz w:val="24"/>
          <w:szCs w:val="24"/>
        </w:rPr>
        <w:t xml:space="preserve"> sipas parashikimeve të reja në këtë projektligj</w:t>
      </w:r>
      <w:r w:rsidRPr="00A4027F">
        <w:rPr>
          <w:rFonts w:ascii="Times New Roman" w:hAnsi="Times New Roman" w:cs="Times New Roman"/>
          <w:sz w:val="24"/>
          <w:szCs w:val="24"/>
        </w:rPr>
        <w:t>.</w:t>
      </w:r>
    </w:p>
    <w:p w14:paraId="403B5ACA" w14:textId="77777777" w:rsidR="00C97566" w:rsidRPr="00A4027F" w:rsidRDefault="00C97566" w:rsidP="00C9756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sz w:val="24"/>
          <w:szCs w:val="24"/>
        </w:rPr>
      </w:pPr>
      <w:r w:rsidRPr="00A4027F">
        <w:rPr>
          <w:rFonts w:ascii="Times New Roman" w:hAnsi="Times New Roman" w:cs="Times New Roman"/>
          <w:sz w:val="24"/>
          <w:szCs w:val="24"/>
        </w:rPr>
        <w:lastRenderedPageBreak/>
        <w:t>Ky komandim do të bëhet në përputhje me ligjin dhe me propozim të strukturës e cila është e interesuar në synim të realizimit të misionit dhe detyrave që kryhen.</w:t>
      </w:r>
    </w:p>
    <w:p w14:paraId="4016C10A" w14:textId="77777777" w:rsidR="008F3334" w:rsidRPr="00A4027F" w:rsidRDefault="009E6CFC" w:rsidP="00C13936">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eastAsia="Times New Roman" w:hAnsi="Times New Roman" w:cs="Times New Roman"/>
          <w:bCs/>
          <w:sz w:val="24"/>
          <w:szCs w:val="24"/>
        </w:rPr>
      </w:pPr>
      <w:r w:rsidRPr="00A4027F">
        <w:rPr>
          <w:rFonts w:ascii="Times New Roman" w:hAnsi="Times New Roman" w:cs="Times New Roman"/>
          <w:sz w:val="24"/>
          <w:szCs w:val="24"/>
        </w:rPr>
        <w:t>Pika 4</w:t>
      </w:r>
      <w:r w:rsidR="00C13936" w:rsidRPr="00A4027F">
        <w:rPr>
          <w:rFonts w:ascii="Times New Roman" w:hAnsi="Times New Roman" w:cs="Times New Roman"/>
          <w:sz w:val="24"/>
          <w:szCs w:val="24"/>
        </w:rPr>
        <w:t xml:space="preserve"> parashikon </w:t>
      </w:r>
      <w:r w:rsidRPr="00A4027F">
        <w:rPr>
          <w:rFonts w:ascii="Times New Roman" w:hAnsi="Times New Roman" w:cs="Times New Roman"/>
          <w:sz w:val="24"/>
          <w:szCs w:val="24"/>
        </w:rPr>
        <w:t xml:space="preserve">që </w:t>
      </w:r>
      <w:r w:rsidR="00C13936" w:rsidRPr="00A4027F">
        <w:rPr>
          <w:rFonts w:ascii="Times New Roman" w:hAnsi="Times New Roman" w:cs="Times New Roman"/>
          <w:sz w:val="24"/>
          <w:szCs w:val="24"/>
        </w:rPr>
        <w:t>shkronja</w:t>
      </w:r>
      <w:r w:rsidR="008F3334" w:rsidRPr="00A4027F">
        <w:rPr>
          <w:rFonts w:ascii="Times New Roman" w:eastAsia="Times New Roman" w:hAnsi="Times New Roman" w:cs="Times New Roman"/>
          <w:bCs/>
          <w:sz w:val="24"/>
          <w:szCs w:val="24"/>
        </w:rPr>
        <w:t xml:space="preserve"> “q”, e pikës 9 ndryshohet, si më poshtë:</w:t>
      </w:r>
    </w:p>
    <w:p w14:paraId="55B5648A" w14:textId="77777777" w:rsidR="001E79F5" w:rsidRPr="00A4027F" w:rsidRDefault="001E79F5" w:rsidP="001E79F5">
      <w:pPr>
        <w:pStyle w:val="Paragrafi"/>
        <w:tabs>
          <w:tab w:val="left" w:pos="540"/>
        </w:tabs>
        <w:spacing w:line="276" w:lineRule="auto"/>
        <w:ind w:firstLine="0"/>
        <w:rPr>
          <w:rFonts w:ascii="Times New Roman" w:hAnsi="Times New Roman" w:cs="Times New Roman"/>
          <w:b/>
          <w:sz w:val="24"/>
          <w:szCs w:val="24"/>
          <w:lang w:val="sq-AL"/>
        </w:rPr>
      </w:pPr>
      <w:r w:rsidRPr="00A4027F">
        <w:rPr>
          <w:rFonts w:ascii="Times New Roman" w:hAnsi="Times New Roman" w:cs="Times New Roman"/>
          <w:sz w:val="24"/>
          <w:szCs w:val="24"/>
          <w:lang w:val="sq-AL"/>
        </w:rPr>
        <w:t xml:space="preserve">“q) “komandon në një detyrë tjetër, ushtarët aktivë, nënoficerët dhe personelin civil, me përjashtim të atyre që gëzojnë statusin e nëpunësit civil, atyre që janë në funksione oficer/civil (O/C) në strukturat e vartësisë së drejtpërdrejtë dhe nga një forcë, strukturë mbështetëse në një tjetër, për një periudhë kohe jo më shumë se 6 muaj, me të drejtë </w:t>
      </w:r>
      <w:proofErr w:type="spellStart"/>
      <w:r w:rsidRPr="00A4027F">
        <w:rPr>
          <w:rFonts w:ascii="Times New Roman" w:hAnsi="Times New Roman" w:cs="Times New Roman"/>
          <w:sz w:val="24"/>
          <w:szCs w:val="24"/>
          <w:lang w:val="sq-AL"/>
        </w:rPr>
        <w:t>rikomandimi</w:t>
      </w:r>
      <w:proofErr w:type="spellEnd"/>
      <w:r w:rsidRPr="00A4027F">
        <w:rPr>
          <w:rFonts w:ascii="Times New Roman" w:hAnsi="Times New Roman" w:cs="Times New Roman"/>
          <w:sz w:val="24"/>
          <w:szCs w:val="24"/>
          <w:lang w:val="sq-AL"/>
        </w:rPr>
        <w:t>, me propozimin e komandantëve të Forcave, të strukturave mbështetëse dhe të strukturave të vartësisë së drejtpërdrejtë të Shtabit të Përgjithshëm</w:t>
      </w:r>
      <w:r w:rsidRPr="00A4027F">
        <w:rPr>
          <w:rFonts w:ascii="Times New Roman" w:hAnsi="Times New Roman" w:cs="Times New Roman"/>
          <w:bCs/>
          <w:sz w:val="24"/>
          <w:szCs w:val="24"/>
          <w:lang w:val="sq-AL"/>
        </w:rPr>
        <w:t xml:space="preserve"> të Forcave të Armatosura</w:t>
      </w:r>
      <w:r w:rsidRPr="00A4027F">
        <w:rPr>
          <w:rFonts w:ascii="Times New Roman" w:hAnsi="Times New Roman" w:cs="Times New Roman"/>
          <w:sz w:val="24"/>
          <w:szCs w:val="24"/>
          <w:lang w:val="sq-AL"/>
        </w:rPr>
        <w:t>;”</w:t>
      </w:r>
    </w:p>
    <w:p w14:paraId="2B538F3F" w14:textId="77777777" w:rsidR="00C97566" w:rsidRPr="00A4027F" w:rsidRDefault="00C97566" w:rsidP="00C97566">
      <w:pPr>
        <w:pStyle w:val="Paragrafi"/>
        <w:tabs>
          <w:tab w:val="left" w:pos="540"/>
        </w:tabs>
        <w:spacing w:line="276" w:lineRule="auto"/>
        <w:ind w:firstLine="0"/>
        <w:rPr>
          <w:rFonts w:ascii="Times New Roman" w:hAnsi="Times New Roman" w:cs="Times New Roman"/>
          <w:sz w:val="24"/>
          <w:szCs w:val="24"/>
          <w:lang w:val="sq-AL"/>
        </w:rPr>
      </w:pPr>
    </w:p>
    <w:p w14:paraId="3FAB2DEB" w14:textId="77777777" w:rsidR="00C97566" w:rsidRPr="00A4027F" w:rsidRDefault="00C97566" w:rsidP="00C97566">
      <w:pPr>
        <w:pStyle w:val="Paragrafi"/>
        <w:tabs>
          <w:tab w:val="left" w:pos="540"/>
        </w:tabs>
        <w:spacing w:line="276" w:lineRule="auto"/>
        <w:ind w:firstLine="0"/>
        <w:rPr>
          <w:rFonts w:ascii="Times New Roman" w:hAnsi="Times New Roman" w:cs="Times New Roman"/>
          <w:sz w:val="24"/>
          <w:szCs w:val="24"/>
          <w:lang w:val="sq-AL"/>
        </w:rPr>
      </w:pPr>
      <w:r w:rsidRPr="00A4027F">
        <w:rPr>
          <w:rFonts w:ascii="Times New Roman" w:hAnsi="Times New Roman" w:cs="Times New Roman"/>
          <w:sz w:val="24"/>
          <w:szCs w:val="24"/>
          <w:lang w:val="sq-AL"/>
        </w:rPr>
        <w:t xml:space="preserve">Kjo ndërhyrje bëhet me </w:t>
      </w:r>
      <w:r w:rsidR="005A752E" w:rsidRPr="00A4027F">
        <w:rPr>
          <w:rFonts w:ascii="Times New Roman" w:hAnsi="Times New Roman" w:cs="Times New Roman"/>
          <w:sz w:val="24"/>
          <w:szCs w:val="24"/>
          <w:lang w:val="sq-AL"/>
        </w:rPr>
        <w:t xml:space="preserve">qëllim për të </w:t>
      </w:r>
      <w:proofErr w:type="spellStart"/>
      <w:r w:rsidR="005A752E" w:rsidRPr="00A4027F">
        <w:rPr>
          <w:rFonts w:ascii="Times New Roman" w:hAnsi="Times New Roman" w:cs="Times New Roman"/>
          <w:sz w:val="24"/>
          <w:szCs w:val="24"/>
          <w:lang w:val="sq-AL"/>
        </w:rPr>
        <w:t>formalizuar</w:t>
      </w:r>
      <w:proofErr w:type="spellEnd"/>
      <w:r w:rsidR="005A752E" w:rsidRPr="00A4027F">
        <w:rPr>
          <w:rFonts w:ascii="Times New Roman" w:hAnsi="Times New Roman" w:cs="Times New Roman"/>
          <w:sz w:val="24"/>
          <w:szCs w:val="24"/>
          <w:lang w:val="sq-AL"/>
        </w:rPr>
        <w:t xml:space="preserve"> punën</w:t>
      </w:r>
      <w:r w:rsidRPr="00A4027F">
        <w:rPr>
          <w:rFonts w:ascii="Times New Roman" w:hAnsi="Times New Roman" w:cs="Times New Roman"/>
          <w:sz w:val="24"/>
          <w:szCs w:val="24"/>
          <w:lang w:val="sq-AL"/>
        </w:rPr>
        <w:t xml:space="preserve"> dhe ngarkesën në disa struktura me mungesë personeli.</w:t>
      </w:r>
    </w:p>
    <w:p w14:paraId="250D5588" w14:textId="77777777" w:rsidR="008F3334" w:rsidRPr="00A4027F" w:rsidRDefault="008F3334" w:rsidP="008F3334">
      <w:pPr>
        <w:pStyle w:val="NoSpacing"/>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sz w:val="24"/>
          <w:szCs w:val="24"/>
        </w:rPr>
      </w:pPr>
    </w:p>
    <w:p w14:paraId="0B970EFD" w14:textId="77777777" w:rsidR="008F3334" w:rsidRPr="00A4027F" w:rsidRDefault="009E6CFC" w:rsidP="00C13936">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eastAsia="Times New Roman" w:hAnsi="Times New Roman" w:cs="Times New Roman"/>
          <w:bCs/>
          <w:sz w:val="24"/>
          <w:szCs w:val="24"/>
        </w:rPr>
      </w:pPr>
      <w:r w:rsidRPr="00A4027F">
        <w:rPr>
          <w:rFonts w:ascii="Times New Roman" w:hAnsi="Times New Roman" w:cs="Times New Roman"/>
          <w:sz w:val="24"/>
          <w:szCs w:val="24"/>
        </w:rPr>
        <w:t>Pika 5</w:t>
      </w:r>
      <w:r w:rsidR="00C13936" w:rsidRPr="00A4027F">
        <w:rPr>
          <w:rFonts w:ascii="Times New Roman" w:hAnsi="Times New Roman" w:cs="Times New Roman"/>
          <w:sz w:val="24"/>
          <w:szCs w:val="24"/>
        </w:rPr>
        <w:t xml:space="preserve"> parashikon </w:t>
      </w:r>
      <w:r w:rsidRPr="00A4027F">
        <w:rPr>
          <w:rFonts w:ascii="Times New Roman" w:hAnsi="Times New Roman" w:cs="Times New Roman"/>
          <w:sz w:val="24"/>
          <w:szCs w:val="24"/>
        </w:rPr>
        <w:t xml:space="preserve">që </w:t>
      </w:r>
      <w:r w:rsidR="00C13936" w:rsidRPr="00A4027F">
        <w:rPr>
          <w:rFonts w:ascii="Times New Roman" w:hAnsi="Times New Roman" w:cs="Times New Roman"/>
          <w:sz w:val="24"/>
          <w:szCs w:val="24"/>
        </w:rPr>
        <w:t>shkronja</w:t>
      </w:r>
      <w:r w:rsidR="00C13936" w:rsidRPr="00A4027F">
        <w:rPr>
          <w:rFonts w:ascii="Times New Roman" w:eastAsia="Times New Roman" w:hAnsi="Times New Roman" w:cs="Times New Roman"/>
          <w:bCs/>
          <w:sz w:val="24"/>
          <w:szCs w:val="24"/>
        </w:rPr>
        <w:t xml:space="preserve"> </w:t>
      </w:r>
      <w:r w:rsidR="008F3334" w:rsidRPr="00A4027F">
        <w:rPr>
          <w:rFonts w:ascii="Times New Roman" w:eastAsia="Times New Roman" w:hAnsi="Times New Roman" w:cs="Times New Roman"/>
          <w:bCs/>
          <w:sz w:val="24"/>
          <w:szCs w:val="24"/>
        </w:rPr>
        <w:t>“r”, e pikës 9 ndryshohet, si më poshtë:</w:t>
      </w:r>
    </w:p>
    <w:p w14:paraId="1DF124C4" w14:textId="2262E094" w:rsidR="00140512" w:rsidRPr="00A4027F" w:rsidRDefault="00140512" w:rsidP="00140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eastAsiaTheme="minorHAnsi" w:hAnsi="Times New Roman" w:cs="Times New Roman"/>
          <w:sz w:val="24"/>
          <w:szCs w:val="24"/>
        </w:rPr>
      </w:pPr>
      <w:r w:rsidRPr="00A4027F">
        <w:rPr>
          <w:rFonts w:ascii="Times New Roman" w:eastAsia="Times New Roman" w:hAnsi="Times New Roman" w:cs="Times New Roman"/>
          <w:bCs/>
          <w:sz w:val="24"/>
          <w:szCs w:val="24"/>
        </w:rPr>
        <w:t xml:space="preserve">“r) </w:t>
      </w:r>
      <w:r w:rsidRPr="00A4027F">
        <w:rPr>
          <w:rFonts w:ascii="Times New Roman" w:eastAsiaTheme="minorHAnsi" w:hAnsi="Times New Roman" w:cs="Times New Roman"/>
          <w:sz w:val="24"/>
          <w:szCs w:val="24"/>
        </w:rPr>
        <w:t>miraton kalimin në emërtesë të personelit nënoficer, ushtar dhe të personelit civil, me përjashtim të atyre që gëzojnë statusin e nëpunësit civil, ose që janë në funksione oficer/civil (O/C), në Forcave të Armatosura, me propozimin e komandantëve të Forcave, strukturave mbështetëse dhe të strukturave të vartësisë së drejtpërdrejtë të Shtabit të Përgjithshëm</w:t>
      </w:r>
      <w:r w:rsidRPr="00A4027F">
        <w:rPr>
          <w:rFonts w:ascii="Times New Roman" w:eastAsiaTheme="minorHAnsi" w:hAnsi="Times New Roman" w:cs="Times New Roman"/>
          <w:bCs/>
          <w:sz w:val="24"/>
          <w:szCs w:val="24"/>
        </w:rPr>
        <w:t xml:space="preserve"> të Forcave të Armatosura;</w:t>
      </w:r>
    </w:p>
    <w:p w14:paraId="0EA606B2" w14:textId="77777777" w:rsidR="00430481" w:rsidRPr="00A4027F" w:rsidRDefault="00430481" w:rsidP="00430481">
      <w:pPr>
        <w:pStyle w:val="Paragrafi"/>
        <w:tabs>
          <w:tab w:val="left" w:pos="540"/>
        </w:tabs>
        <w:spacing w:line="276" w:lineRule="auto"/>
        <w:ind w:firstLine="0"/>
        <w:rPr>
          <w:rFonts w:ascii="Times New Roman" w:eastAsia="Times New Roman" w:hAnsi="Times New Roman" w:cs="Times New Roman"/>
          <w:sz w:val="24"/>
          <w:szCs w:val="24"/>
          <w:lang w:val="sq-AL"/>
        </w:rPr>
      </w:pPr>
      <w:r w:rsidRPr="00A4027F">
        <w:rPr>
          <w:rFonts w:ascii="Times New Roman" w:eastAsia="Times New Roman" w:hAnsi="Times New Roman" w:cs="Times New Roman"/>
          <w:sz w:val="24"/>
          <w:szCs w:val="24"/>
          <w:lang w:val="sq-AL"/>
        </w:rPr>
        <w:t>Aktualisht, në autoritetin e shefit të Shtabit të Përgjithshëm është kalimi në emërtesë për personelin nënoficer dhe ushtar aktiv, ndërsa personeli civil në nivelin C-1 dhe C-2, nuk është i përfshirë.</w:t>
      </w:r>
    </w:p>
    <w:p w14:paraId="125B8CF2" w14:textId="77777777" w:rsidR="008F3334" w:rsidRPr="00A4027F" w:rsidRDefault="00430481" w:rsidP="00430481">
      <w:pPr>
        <w:pStyle w:val="Paragrafi"/>
        <w:tabs>
          <w:tab w:val="left" w:pos="540"/>
        </w:tabs>
        <w:spacing w:line="276" w:lineRule="auto"/>
        <w:ind w:firstLine="0"/>
        <w:rPr>
          <w:rFonts w:ascii="Times New Roman" w:eastAsia="Times New Roman" w:hAnsi="Times New Roman" w:cs="Times New Roman"/>
          <w:sz w:val="24"/>
          <w:szCs w:val="24"/>
          <w:lang w:val="sq-AL"/>
        </w:rPr>
      </w:pPr>
      <w:r w:rsidRPr="00A4027F">
        <w:rPr>
          <w:rFonts w:ascii="Times New Roman" w:eastAsia="Times New Roman" w:hAnsi="Times New Roman" w:cs="Times New Roman"/>
          <w:sz w:val="24"/>
          <w:szCs w:val="24"/>
          <w:lang w:val="sq-AL"/>
        </w:rPr>
        <w:t>Sipas nevojave që kanë strukturat e Forcave të Armatosura, bazuar në specialitetin/arsimimin që ka, të kalojë në emërtesë brenda strukturave të FA-së, me urdhër të SHSHP të FA-së, pa nisur një praktikë marrje në punë që nga fillimi.</w:t>
      </w:r>
    </w:p>
    <w:p w14:paraId="5D3ACED1" w14:textId="77777777" w:rsidR="00430481" w:rsidRPr="00A4027F" w:rsidRDefault="00430481" w:rsidP="00430481">
      <w:pPr>
        <w:pStyle w:val="Paragrafi"/>
        <w:tabs>
          <w:tab w:val="left" w:pos="540"/>
        </w:tabs>
        <w:spacing w:line="276" w:lineRule="auto"/>
        <w:ind w:firstLine="0"/>
        <w:rPr>
          <w:rFonts w:ascii="Times New Roman" w:hAnsi="Times New Roman" w:cs="Times New Roman"/>
          <w:sz w:val="24"/>
          <w:szCs w:val="24"/>
          <w:lang w:val="sq-AL"/>
        </w:rPr>
      </w:pPr>
    </w:p>
    <w:p w14:paraId="341D1CE4" w14:textId="77777777" w:rsidR="00430481" w:rsidRPr="00A4027F" w:rsidRDefault="00430481" w:rsidP="00E7185D">
      <w:pPr>
        <w:pStyle w:val="ColorfulList-Accent11"/>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sz w:val="24"/>
          <w:szCs w:val="24"/>
        </w:rPr>
      </w:pPr>
      <w:r w:rsidRPr="00A4027F">
        <w:rPr>
          <w:rFonts w:ascii="Times New Roman" w:eastAsia="Times New Roman" w:hAnsi="Times New Roman"/>
          <w:sz w:val="24"/>
          <w:szCs w:val="24"/>
        </w:rPr>
        <w:t>Pika</w:t>
      </w:r>
      <w:r w:rsidR="00E72CDC" w:rsidRPr="00A4027F">
        <w:rPr>
          <w:rFonts w:ascii="Times New Roman" w:eastAsia="Times New Roman" w:hAnsi="Times New Roman"/>
          <w:sz w:val="24"/>
          <w:szCs w:val="24"/>
        </w:rPr>
        <w:t xml:space="preserve"> 6 parashikon që pika</w:t>
      </w:r>
      <w:r w:rsidRPr="00A4027F">
        <w:rPr>
          <w:rFonts w:ascii="Times New Roman" w:eastAsia="Times New Roman" w:hAnsi="Times New Roman"/>
          <w:sz w:val="24"/>
          <w:szCs w:val="24"/>
        </w:rPr>
        <w:t xml:space="preserve"> 11</w:t>
      </w:r>
      <w:r w:rsidR="009E6CFC" w:rsidRPr="00A4027F">
        <w:rPr>
          <w:rFonts w:ascii="Times New Roman" w:eastAsia="Times New Roman" w:hAnsi="Times New Roman"/>
          <w:sz w:val="24"/>
          <w:szCs w:val="24"/>
        </w:rPr>
        <w:t>,</w:t>
      </w:r>
      <w:r w:rsidRPr="00A4027F">
        <w:rPr>
          <w:rFonts w:ascii="Times New Roman" w:eastAsia="Times New Roman" w:hAnsi="Times New Roman"/>
          <w:sz w:val="24"/>
          <w:szCs w:val="24"/>
        </w:rPr>
        <w:t xml:space="preserve"> e nenit 15 n</w:t>
      </w:r>
      <w:r w:rsidR="009E6CFC" w:rsidRPr="00A4027F">
        <w:rPr>
          <w:rFonts w:ascii="Times New Roman" w:eastAsia="Times New Roman" w:hAnsi="Times New Roman"/>
          <w:sz w:val="24"/>
          <w:szCs w:val="24"/>
        </w:rPr>
        <w:t>dryshon dhe bëhet, si më poshtë</w:t>
      </w:r>
      <w:r w:rsidRPr="00A4027F">
        <w:rPr>
          <w:rFonts w:ascii="Times New Roman" w:eastAsia="Times New Roman" w:hAnsi="Times New Roman"/>
          <w:sz w:val="24"/>
          <w:szCs w:val="24"/>
        </w:rPr>
        <w:t>:</w:t>
      </w:r>
    </w:p>
    <w:p w14:paraId="5BEA1F0F" w14:textId="77777777" w:rsidR="00E7185D" w:rsidRPr="00A4027F" w:rsidRDefault="00E7185D" w:rsidP="00E7185D">
      <w:pPr>
        <w:spacing w:after="120"/>
        <w:jc w:val="both"/>
        <w:rPr>
          <w:rFonts w:ascii="Times New Roman" w:hAnsi="Times New Roman" w:cs="Times New Roman"/>
          <w:sz w:val="24"/>
          <w:szCs w:val="24"/>
        </w:rPr>
      </w:pPr>
      <w:r w:rsidRPr="00A4027F">
        <w:rPr>
          <w:rFonts w:ascii="Times New Roman" w:hAnsi="Times New Roman" w:cs="Times New Roman"/>
          <w:sz w:val="24"/>
          <w:szCs w:val="24"/>
        </w:rPr>
        <w:t>“11. Shefi i Shtabit të Përgjithshëm të Forcave të Armatosura zëvendësohet nga zëvendësshefi i Shtabit të Përgjithshëm të Forcave të Armatosura në kryerjen e detyrave, sipas legjislacionit në fuqi.”</w:t>
      </w:r>
    </w:p>
    <w:p w14:paraId="05EDE4B4" w14:textId="77777777" w:rsidR="00AF47EC" w:rsidRPr="00A4027F" w:rsidRDefault="00430481" w:rsidP="009E6CFC">
      <w:pPr>
        <w:pStyle w:val="ListParagraph"/>
        <w:spacing w:after="160"/>
        <w:ind w:left="0"/>
        <w:jc w:val="both"/>
        <w:rPr>
          <w:rFonts w:ascii="Times New Roman" w:eastAsia="Times New Roman" w:hAnsi="Times New Roman" w:cs="Times New Roman"/>
          <w:color w:val="000000"/>
          <w:sz w:val="24"/>
          <w:szCs w:val="24"/>
        </w:rPr>
      </w:pPr>
      <w:r w:rsidRPr="00A4027F">
        <w:rPr>
          <w:rFonts w:ascii="Times New Roman" w:hAnsi="Times New Roman" w:cs="Times New Roman"/>
          <w:sz w:val="24"/>
          <w:szCs w:val="24"/>
        </w:rPr>
        <w:t xml:space="preserve">Për </w:t>
      </w:r>
      <w:r w:rsidR="00E72CDC" w:rsidRPr="00A4027F">
        <w:rPr>
          <w:rFonts w:ascii="Times New Roman" w:eastAsiaTheme="minorHAnsi" w:hAnsi="Times New Roman" w:cs="Times New Roman"/>
          <w:sz w:val="24"/>
          <w:szCs w:val="24"/>
        </w:rPr>
        <w:t xml:space="preserve">zëvendësimin në detyrë </w:t>
      </w:r>
      <w:r w:rsidRPr="00A4027F">
        <w:rPr>
          <w:rFonts w:ascii="Times New Roman" w:eastAsiaTheme="minorHAnsi" w:hAnsi="Times New Roman" w:cs="Times New Roman"/>
          <w:sz w:val="24"/>
          <w:szCs w:val="24"/>
        </w:rPr>
        <w:t xml:space="preserve">të </w:t>
      </w:r>
      <w:r w:rsidR="009E6CFC" w:rsidRPr="00A4027F">
        <w:rPr>
          <w:rFonts w:ascii="Times New Roman" w:eastAsiaTheme="minorHAnsi" w:hAnsi="Times New Roman" w:cs="Times New Roman"/>
          <w:sz w:val="24"/>
          <w:szCs w:val="24"/>
        </w:rPr>
        <w:t>s</w:t>
      </w:r>
      <w:r w:rsidRPr="00A4027F">
        <w:rPr>
          <w:rFonts w:ascii="Times New Roman" w:eastAsiaTheme="minorHAnsi" w:hAnsi="Times New Roman" w:cs="Times New Roman"/>
          <w:sz w:val="24"/>
          <w:szCs w:val="24"/>
        </w:rPr>
        <w:t>hefit të Shtabit të Përgjithshëm, si dhe ndjekjen e disa prej detyrave që nuk lidhen me kompetencat e këtij neni, duke hequr kufizimin në rastet e pamundësisë fizike ose rastet që ndodhet me shërbim jashtë vendit. Në këtë mënyr</w:t>
      </w:r>
      <w:r w:rsidR="009E6CFC" w:rsidRPr="00A4027F">
        <w:rPr>
          <w:rFonts w:ascii="Times New Roman" w:eastAsiaTheme="minorHAnsi" w:hAnsi="Times New Roman" w:cs="Times New Roman"/>
          <w:sz w:val="24"/>
          <w:szCs w:val="24"/>
        </w:rPr>
        <w:t>ë</w:t>
      </w:r>
      <w:r w:rsidRPr="00A4027F">
        <w:rPr>
          <w:rFonts w:ascii="Times New Roman" w:eastAsiaTheme="minorHAnsi" w:hAnsi="Times New Roman" w:cs="Times New Roman"/>
          <w:sz w:val="24"/>
          <w:szCs w:val="24"/>
        </w:rPr>
        <w:t xml:space="preserve"> do të rritet angazhimi i </w:t>
      </w:r>
      <w:r w:rsidRPr="00A4027F">
        <w:rPr>
          <w:rFonts w:ascii="Times New Roman" w:eastAsia="Times New Roman" w:hAnsi="Times New Roman" w:cs="Times New Roman"/>
          <w:sz w:val="24"/>
          <w:szCs w:val="24"/>
        </w:rPr>
        <w:t>zëvendësshefit të Shtabit të Përgjithshëm të Forcave të Armatosura në kryerjen e detyrave</w:t>
      </w:r>
      <w:r w:rsidRPr="00A4027F">
        <w:rPr>
          <w:rFonts w:ascii="Times New Roman" w:eastAsia="Times New Roman" w:hAnsi="Times New Roman" w:cs="Times New Roman"/>
          <w:color w:val="000000"/>
          <w:sz w:val="24"/>
          <w:szCs w:val="24"/>
        </w:rPr>
        <w:t>.</w:t>
      </w:r>
    </w:p>
    <w:p w14:paraId="3FB6602F" w14:textId="46FF81DB" w:rsidR="00430481" w:rsidRPr="00A4027F" w:rsidRDefault="00C36555" w:rsidP="009E6CFC">
      <w:pPr>
        <w:pStyle w:val="ListParagraph"/>
        <w:spacing w:after="160"/>
        <w:ind w:left="0"/>
        <w:jc w:val="both"/>
        <w:rPr>
          <w:rFonts w:ascii="Times New Roman" w:eastAsia="Times New Roman" w:hAnsi="Times New Roman" w:cs="Times New Roman"/>
          <w:b/>
          <w:color w:val="000000"/>
          <w:sz w:val="24"/>
          <w:szCs w:val="24"/>
        </w:rPr>
      </w:pPr>
      <w:r w:rsidRPr="00A4027F">
        <w:rPr>
          <w:rFonts w:ascii="Times New Roman" w:eastAsia="Times New Roman" w:hAnsi="Times New Roman" w:cs="Times New Roman"/>
          <w:color w:val="000000"/>
          <w:sz w:val="24"/>
          <w:szCs w:val="24"/>
        </w:rPr>
        <w:t>Ky ndryshim</w:t>
      </w:r>
      <w:r w:rsidR="00430481" w:rsidRPr="00A4027F">
        <w:rPr>
          <w:rFonts w:ascii="Times New Roman" w:eastAsia="Times New Roman" w:hAnsi="Times New Roman" w:cs="Times New Roman"/>
          <w:color w:val="000000"/>
          <w:sz w:val="24"/>
          <w:szCs w:val="24"/>
        </w:rPr>
        <w:t xml:space="preserve"> bëhet për të qenë </w:t>
      </w:r>
      <w:r w:rsidR="00667BE7" w:rsidRPr="00A4027F">
        <w:rPr>
          <w:rFonts w:ascii="Times New Roman" w:eastAsia="Times New Roman" w:hAnsi="Times New Roman" w:cs="Times New Roman"/>
          <w:color w:val="000000"/>
          <w:sz w:val="24"/>
          <w:szCs w:val="24"/>
        </w:rPr>
        <w:t>harmoni</w:t>
      </w:r>
      <w:r w:rsidRPr="00A4027F">
        <w:rPr>
          <w:rFonts w:ascii="Times New Roman" w:eastAsia="Times New Roman" w:hAnsi="Times New Roman" w:cs="Times New Roman"/>
          <w:color w:val="000000"/>
          <w:sz w:val="24"/>
          <w:szCs w:val="24"/>
        </w:rPr>
        <w:t xml:space="preserve"> edhe me ndryshimet e bëra </w:t>
      </w:r>
      <w:r w:rsidRPr="00A4027F">
        <w:rPr>
          <w:rFonts w:ascii="Times New Roman" w:hAnsi="Times New Roman" w:cs="Times New Roman"/>
          <w:sz w:val="24"/>
          <w:szCs w:val="24"/>
        </w:rPr>
        <w:t>te neni</w:t>
      </w:r>
      <w:r w:rsidR="00430481" w:rsidRPr="00A4027F">
        <w:rPr>
          <w:rFonts w:ascii="Times New Roman" w:hAnsi="Times New Roman" w:cs="Times New Roman"/>
          <w:sz w:val="24"/>
          <w:szCs w:val="24"/>
        </w:rPr>
        <w:t xml:space="preserve"> 13.</w:t>
      </w:r>
    </w:p>
    <w:p w14:paraId="5294CDD4" w14:textId="6105A9F4" w:rsidR="008F3334" w:rsidRPr="00A4027F" w:rsidRDefault="000A26C3" w:rsidP="008F3334">
      <w:pPr>
        <w:jc w:val="both"/>
        <w:rPr>
          <w:rFonts w:ascii="Times New Roman" w:hAnsi="Times New Roman" w:cs="Times New Roman"/>
          <w:sz w:val="24"/>
          <w:szCs w:val="24"/>
        </w:rPr>
      </w:pPr>
      <w:r w:rsidRPr="00A4027F">
        <w:rPr>
          <w:rFonts w:ascii="Times New Roman" w:eastAsia="Times New Roman" w:hAnsi="Times New Roman" w:cs="Times New Roman"/>
          <w:b/>
          <w:color w:val="000000"/>
          <w:sz w:val="24"/>
          <w:szCs w:val="24"/>
        </w:rPr>
        <w:t>Në n</w:t>
      </w:r>
      <w:r w:rsidR="008F3334" w:rsidRPr="00A4027F">
        <w:rPr>
          <w:rFonts w:ascii="Times New Roman" w:eastAsia="Times New Roman" w:hAnsi="Times New Roman" w:cs="Times New Roman"/>
          <w:b/>
          <w:color w:val="000000"/>
          <w:sz w:val="24"/>
          <w:szCs w:val="24"/>
        </w:rPr>
        <w:t>eni</w:t>
      </w:r>
      <w:r w:rsidRPr="00A4027F">
        <w:rPr>
          <w:rFonts w:ascii="Times New Roman" w:eastAsia="Times New Roman" w:hAnsi="Times New Roman" w:cs="Times New Roman"/>
          <w:b/>
          <w:color w:val="000000"/>
          <w:sz w:val="24"/>
          <w:szCs w:val="24"/>
        </w:rPr>
        <w:t>n</w:t>
      </w:r>
      <w:r w:rsidR="008F3334" w:rsidRPr="00A4027F">
        <w:rPr>
          <w:rFonts w:ascii="Times New Roman" w:eastAsia="Times New Roman" w:hAnsi="Times New Roman" w:cs="Times New Roman"/>
          <w:b/>
          <w:color w:val="000000"/>
          <w:sz w:val="24"/>
          <w:szCs w:val="24"/>
        </w:rPr>
        <w:t xml:space="preserve"> </w:t>
      </w:r>
      <w:r w:rsidR="0046512C" w:rsidRPr="00A4027F">
        <w:rPr>
          <w:rFonts w:ascii="Times New Roman" w:eastAsia="Times New Roman" w:hAnsi="Times New Roman" w:cs="Times New Roman"/>
          <w:b/>
          <w:color w:val="000000"/>
          <w:sz w:val="24"/>
          <w:szCs w:val="24"/>
        </w:rPr>
        <w:t>7</w:t>
      </w:r>
      <w:r w:rsidR="008F3334" w:rsidRPr="00A4027F">
        <w:rPr>
          <w:rFonts w:ascii="Times New Roman" w:eastAsia="Times New Roman" w:hAnsi="Times New Roman" w:cs="Times New Roman"/>
          <w:b/>
          <w:color w:val="000000"/>
          <w:sz w:val="24"/>
          <w:szCs w:val="24"/>
        </w:rPr>
        <w:t xml:space="preserve"> </w:t>
      </w:r>
      <w:r w:rsidR="00130C0D" w:rsidRPr="00A4027F">
        <w:rPr>
          <w:rFonts w:ascii="Times New Roman" w:eastAsia="Times New Roman" w:hAnsi="Times New Roman" w:cs="Times New Roman"/>
          <w:color w:val="000000"/>
          <w:sz w:val="24"/>
          <w:szCs w:val="24"/>
        </w:rPr>
        <w:t xml:space="preserve">parashikohen </w:t>
      </w:r>
      <w:r w:rsidR="008F3334" w:rsidRPr="00A4027F">
        <w:rPr>
          <w:rFonts w:ascii="Times New Roman" w:eastAsia="Times New Roman" w:hAnsi="Times New Roman" w:cs="Times New Roman"/>
          <w:color w:val="000000"/>
          <w:sz w:val="24"/>
          <w:szCs w:val="24"/>
        </w:rPr>
        <w:t xml:space="preserve">që </w:t>
      </w:r>
      <w:r w:rsidR="008F3334" w:rsidRPr="00A4027F">
        <w:rPr>
          <w:rFonts w:ascii="Times New Roman" w:hAnsi="Times New Roman" w:cs="Times New Roman"/>
          <w:sz w:val="24"/>
          <w:szCs w:val="24"/>
        </w:rPr>
        <w:t>në nenin 1</w:t>
      </w:r>
      <w:r w:rsidR="00430481" w:rsidRPr="00A4027F">
        <w:rPr>
          <w:rFonts w:ascii="Times New Roman" w:hAnsi="Times New Roman" w:cs="Times New Roman"/>
          <w:sz w:val="24"/>
          <w:szCs w:val="24"/>
        </w:rPr>
        <w:t>8</w:t>
      </w:r>
      <w:r w:rsidR="008F3334" w:rsidRPr="00A4027F">
        <w:rPr>
          <w:rFonts w:ascii="Times New Roman" w:hAnsi="Times New Roman" w:cs="Times New Roman"/>
          <w:sz w:val="24"/>
          <w:szCs w:val="24"/>
        </w:rPr>
        <w:t xml:space="preserve">, </w:t>
      </w:r>
      <w:r w:rsidR="00130C0D" w:rsidRPr="00A4027F">
        <w:rPr>
          <w:rFonts w:ascii="Times New Roman" w:eastAsia="Times New Roman" w:hAnsi="Times New Roman" w:cs="Times New Roman"/>
          <w:bCs/>
          <w:sz w:val="24"/>
          <w:szCs w:val="24"/>
        </w:rPr>
        <w:t>të bëhen shtesat e mëposhtme</w:t>
      </w:r>
      <w:r w:rsidR="008F3334" w:rsidRPr="00A4027F">
        <w:rPr>
          <w:rFonts w:ascii="Times New Roman" w:hAnsi="Times New Roman" w:cs="Times New Roman"/>
          <w:sz w:val="24"/>
          <w:szCs w:val="24"/>
        </w:rPr>
        <w:t xml:space="preserve">: </w:t>
      </w:r>
    </w:p>
    <w:p w14:paraId="31A9274B" w14:textId="06C0ABCC" w:rsidR="00130C0D" w:rsidRPr="00A4027F" w:rsidRDefault="00E7185D" w:rsidP="008F3334">
      <w:pPr>
        <w:pStyle w:val="ListParagraph"/>
        <w:spacing w:after="160"/>
        <w:ind w:left="0"/>
        <w:jc w:val="both"/>
        <w:rPr>
          <w:rFonts w:ascii="Times New Roman" w:hAnsi="Times New Roman" w:cs="Times New Roman"/>
          <w:color w:val="000000"/>
          <w:sz w:val="24"/>
          <w:szCs w:val="24"/>
        </w:rPr>
      </w:pPr>
      <w:r w:rsidRPr="00A4027F">
        <w:rPr>
          <w:rFonts w:ascii="Times New Roman" w:hAnsi="Times New Roman" w:cs="Times New Roman"/>
          <w:color w:val="000000"/>
          <w:sz w:val="24"/>
          <w:szCs w:val="24"/>
        </w:rPr>
        <w:t>Pika 1</w:t>
      </w:r>
      <w:r w:rsidR="00130C0D" w:rsidRPr="00A4027F">
        <w:rPr>
          <w:rFonts w:ascii="Times New Roman" w:hAnsi="Times New Roman" w:cs="Times New Roman"/>
          <w:color w:val="000000"/>
          <w:sz w:val="24"/>
          <w:szCs w:val="24"/>
        </w:rPr>
        <w:t xml:space="preserve"> parashikon që </w:t>
      </w:r>
      <w:r w:rsidR="007F5256" w:rsidRPr="00A4027F">
        <w:rPr>
          <w:rFonts w:ascii="Times New Roman" w:hAnsi="Times New Roman" w:cs="Times New Roman"/>
          <w:sz w:val="24"/>
          <w:szCs w:val="24"/>
        </w:rPr>
        <w:t xml:space="preserve">në shkronjën “ç”, të pikës 5, të nenit 18 në fund të fjalisë pas fjalës “oficeri” </w:t>
      </w:r>
      <w:r w:rsidR="007F5256" w:rsidRPr="00D634BD">
        <w:rPr>
          <w:rFonts w:ascii="Times New Roman" w:hAnsi="Times New Roman" w:cs="Times New Roman"/>
          <w:sz w:val="24"/>
          <w:szCs w:val="24"/>
        </w:rPr>
        <w:t xml:space="preserve">shtohet </w:t>
      </w:r>
      <w:r w:rsidR="00D634BD" w:rsidRPr="00D634BD">
        <w:rPr>
          <w:rFonts w:ascii="Times New Roman" w:hAnsi="Times New Roman" w:cs="Times New Roman"/>
          <w:sz w:val="24"/>
          <w:szCs w:val="24"/>
        </w:rPr>
        <w:t>fjalia</w:t>
      </w:r>
      <w:r w:rsidR="007F5256" w:rsidRPr="00D634BD">
        <w:rPr>
          <w:rFonts w:ascii="Times New Roman" w:hAnsi="Times New Roman" w:cs="Times New Roman"/>
          <w:sz w:val="24"/>
          <w:szCs w:val="24"/>
        </w:rPr>
        <w:t xml:space="preserve"> </w:t>
      </w:r>
      <w:r w:rsidR="007F5256" w:rsidRPr="00A4027F">
        <w:rPr>
          <w:rFonts w:ascii="Times New Roman" w:hAnsi="Times New Roman" w:cs="Times New Roman"/>
          <w:sz w:val="24"/>
          <w:szCs w:val="24"/>
        </w:rPr>
        <w:t>me këtë përmbajtje, si më poshtë</w:t>
      </w:r>
      <w:r w:rsidR="009E6CFC" w:rsidRPr="00A4027F">
        <w:rPr>
          <w:rFonts w:ascii="Times New Roman" w:hAnsi="Times New Roman" w:cs="Times New Roman"/>
          <w:color w:val="000000"/>
          <w:sz w:val="24"/>
          <w:szCs w:val="24"/>
        </w:rPr>
        <w:t>:</w:t>
      </w:r>
    </w:p>
    <w:p w14:paraId="677A929D" w14:textId="52DEDA72" w:rsidR="007F5256" w:rsidRPr="00A4027F" w:rsidRDefault="00E7185D" w:rsidP="0089093B">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sz w:val="24"/>
          <w:szCs w:val="24"/>
        </w:rPr>
      </w:pPr>
      <w:r w:rsidRPr="00A4027F">
        <w:rPr>
          <w:rFonts w:ascii="Times New Roman" w:hAnsi="Times New Roman" w:cs="Times New Roman"/>
          <w:sz w:val="24"/>
          <w:szCs w:val="24"/>
        </w:rPr>
        <w:t>“ç) “</w:t>
      </w:r>
      <w:r w:rsidR="007F5256" w:rsidRPr="00A4027F">
        <w:rPr>
          <w:rFonts w:ascii="Times New Roman" w:hAnsi="Times New Roman" w:cs="Times New Roman"/>
          <w:sz w:val="24"/>
          <w:szCs w:val="24"/>
        </w:rPr>
        <w:t>...si dhe merr në punë me kontratë me miratim të Shefit të Shtabit të Përgjithshëm të Forcave të Armatosura, personelin civil i cili është në funksione ushtar/civil (U/C), nënoficer/civil (N/C)</w:t>
      </w:r>
      <w:r w:rsidRPr="00A4027F">
        <w:rPr>
          <w:rFonts w:ascii="Times New Roman" w:hAnsi="Times New Roman" w:cs="Times New Roman"/>
          <w:sz w:val="24"/>
          <w:szCs w:val="24"/>
        </w:rPr>
        <w:t>”</w:t>
      </w:r>
      <w:r w:rsidR="0089093B" w:rsidRPr="00A4027F">
        <w:rPr>
          <w:rFonts w:ascii="Times New Roman" w:hAnsi="Times New Roman" w:cs="Times New Roman"/>
          <w:sz w:val="24"/>
          <w:szCs w:val="24"/>
        </w:rPr>
        <w:t>.</w:t>
      </w:r>
    </w:p>
    <w:p w14:paraId="7E12D554" w14:textId="39013FE5" w:rsidR="007F5256" w:rsidRPr="00A4027F" w:rsidRDefault="005B5BEB" w:rsidP="00430481">
      <w:pPr>
        <w:jc w:val="both"/>
        <w:rPr>
          <w:rFonts w:ascii="Times New Roman" w:hAnsi="Times New Roman" w:cs="Times New Roman"/>
          <w:sz w:val="24"/>
          <w:szCs w:val="24"/>
        </w:rPr>
      </w:pPr>
      <w:r w:rsidRPr="00A4027F">
        <w:rPr>
          <w:rFonts w:ascii="Times New Roman" w:hAnsi="Times New Roman" w:cs="Times New Roman"/>
          <w:sz w:val="24"/>
          <w:szCs w:val="24"/>
        </w:rPr>
        <w:lastRenderedPageBreak/>
        <w:t>Kompetencave t</w:t>
      </w:r>
      <w:r w:rsidR="00757E61" w:rsidRPr="00A4027F">
        <w:rPr>
          <w:rFonts w:ascii="Times New Roman" w:hAnsi="Times New Roman" w:cs="Times New Roman"/>
          <w:sz w:val="24"/>
          <w:szCs w:val="24"/>
        </w:rPr>
        <w:t>ë</w:t>
      </w:r>
      <w:r w:rsidRPr="00A4027F">
        <w:rPr>
          <w:rFonts w:ascii="Times New Roman" w:hAnsi="Times New Roman" w:cs="Times New Roman"/>
          <w:sz w:val="24"/>
          <w:szCs w:val="24"/>
        </w:rPr>
        <w:t xml:space="preserve"> </w:t>
      </w:r>
      <w:r w:rsidR="0089093B" w:rsidRPr="00A4027F">
        <w:rPr>
          <w:rFonts w:ascii="Times New Roman" w:hAnsi="Times New Roman" w:cs="Times New Roman"/>
          <w:sz w:val="24"/>
          <w:szCs w:val="24"/>
        </w:rPr>
        <w:t>k</w:t>
      </w:r>
      <w:r w:rsidRPr="00A4027F">
        <w:rPr>
          <w:rFonts w:ascii="Times New Roman" w:hAnsi="Times New Roman" w:cs="Times New Roman"/>
          <w:sz w:val="24"/>
          <w:szCs w:val="24"/>
        </w:rPr>
        <w:t>omandant</w:t>
      </w:r>
      <w:r w:rsidR="00757E61" w:rsidRPr="00A4027F">
        <w:rPr>
          <w:rFonts w:ascii="Times New Roman" w:hAnsi="Times New Roman" w:cs="Times New Roman"/>
          <w:sz w:val="24"/>
          <w:szCs w:val="24"/>
        </w:rPr>
        <w:t>ë</w:t>
      </w:r>
      <w:r w:rsidRPr="00A4027F">
        <w:rPr>
          <w:rFonts w:ascii="Times New Roman" w:hAnsi="Times New Roman" w:cs="Times New Roman"/>
          <w:sz w:val="24"/>
          <w:szCs w:val="24"/>
        </w:rPr>
        <w:t>ve t</w:t>
      </w:r>
      <w:r w:rsidR="00757E61" w:rsidRPr="00A4027F">
        <w:rPr>
          <w:rFonts w:ascii="Times New Roman" w:hAnsi="Times New Roman" w:cs="Times New Roman"/>
          <w:sz w:val="24"/>
          <w:szCs w:val="24"/>
        </w:rPr>
        <w:t>ë</w:t>
      </w:r>
      <w:r w:rsidRPr="00A4027F">
        <w:rPr>
          <w:rFonts w:ascii="Times New Roman" w:hAnsi="Times New Roman" w:cs="Times New Roman"/>
          <w:sz w:val="24"/>
          <w:szCs w:val="24"/>
        </w:rPr>
        <w:t xml:space="preserve"> Forcave dhe strukturave mb</w:t>
      </w:r>
      <w:r w:rsidR="00757E61" w:rsidRPr="00A4027F">
        <w:rPr>
          <w:rFonts w:ascii="Times New Roman" w:hAnsi="Times New Roman" w:cs="Times New Roman"/>
          <w:sz w:val="24"/>
          <w:szCs w:val="24"/>
        </w:rPr>
        <w:t>ë</w:t>
      </w:r>
      <w:r w:rsidRPr="00A4027F">
        <w:rPr>
          <w:rFonts w:ascii="Times New Roman" w:hAnsi="Times New Roman" w:cs="Times New Roman"/>
          <w:sz w:val="24"/>
          <w:szCs w:val="24"/>
        </w:rPr>
        <w:t>shtet</w:t>
      </w:r>
      <w:r w:rsidR="00757E61" w:rsidRPr="00A4027F">
        <w:rPr>
          <w:rFonts w:ascii="Times New Roman" w:hAnsi="Times New Roman" w:cs="Times New Roman"/>
          <w:sz w:val="24"/>
          <w:szCs w:val="24"/>
        </w:rPr>
        <w:t>ë</w:t>
      </w:r>
      <w:r w:rsidRPr="00A4027F">
        <w:rPr>
          <w:rFonts w:ascii="Times New Roman" w:hAnsi="Times New Roman" w:cs="Times New Roman"/>
          <w:sz w:val="24"/>
          <w:szCs w:val="24"/>
        </w:rPr>
        <w:t>se, t</w:t>
      </w:r>
      <w:r w:rsidR="0089093B" w:rsidRPr="00A4027F">
        <w:rPr>
          <w:rFonts w:ascii="Times New Roman" w:hAnsi="Times New Roman" w:cs="Times New Roman"/>
          <w:sz w:val="24"/>
          <w:szCs w:val="24"/>
        </w:rPr>
        <w:t>’</w:t>
      </w:r>
      <w:r w:rsidRPr="00A4027F">
        <w:rPr>
          <w:rFonts w:ascii="Times New Roman" w:hAnsi="Times New Roman" w:cs="Times New Roman"/>
          <w:sz w:val="24"/>
          <w:szCs w:val="24"/>
        </w:rPr>
        <w:t>i shtohet kompetenca e propozuar p</w:t>
      </w:r>
      <w:r w:rsidR="00757E61" w:rsidRPr="00A4027F">
        <w:rPr>
          <w:rFonts w:ascii="Times New Roman" w:hAnsi="Times New Roman" w:cs="Times New Roman"/>
          <w:sz w:val="24"/>
          <w:szCs w:val="24"/>
        </w:rPr>
        <w:t>ë</w:t>
      </w:r>
      <w:r w:rsidRPr="00A4027F">
        <w:rPr>
          <w:rFonts w:ascii="Times New Roman" w:hAnsi="Times New Roman" w:cs="Times New Roman"/>
          <w:sz w:val="24"/>
          <w:szCs w:val="24"/>
        </w:rPr>
        <w:t>r t</w:t>
      </w:r>
      <w:r w:rsidR="00757E61" w:rsidRPr="00A4027F">
        <w:rPr>
          <w:rFonts w:ascii="Times New Roman" w:hAnsi="Times New Roman" w:cs="Times New Roman"/>
          <w:sz w:val="24"/>
          <w:szCs w:val="24"/>
        </w:rPr>
        <w:t>ë</w:t>
      </w:r>
      <w:r w:rsidRPr="00A4027F">
        <w:rPr>
          <w:rFonts w:ascii="Times New Roman" w:hAnsi="Times New Roman" w:cs="Times New Roman"/>
          <w:sz w:val="24"/>
          <w:szCs w:val="24"/>
        </w:rPr>
        <w:t xml:space="preserve"> harmonizuar dhe me parashikimet e b</w:t>
      </w:r>
      <w:r w:rsidR="00757E61" w:rsidRPr="00A4027F">
        <w:rPr>
          <w:rFonts w:ascii="Times New Roman" w:hAnsi="Times New Roman" w:cs="Times New Roman"/>
          <w:sz w:val="24"/>
          <w:szCs w:val="24"/>
        </w:rPr>
        <w:t>ë</w:t>
      </w:r>
      <w:r w:rsidRPr="00A4027F">
        <w:rPr>
          <w:rFonts w:ascii="Times New Roman" w:hAnsi="Times New Roman" w:cs="Times New Roman"/>
          <w:sz w:val="24"/>
          <w:szCs w:val="24"/>
        </w:rPr>
        <w:t>ra n</w:t>
      </w:r>
      <w:r w:rsidR="00757E61" w:rsidRPr="00A4027F">
        <w:rPr>
          <w:rFonts w:ascii="Times New Roman" w:hAnsi="Times New Roman" w:cs="Times New Roman"/>
          <w:sz w:val="24"/>
          <w:szCs w:val="24"/>
        </w:rPr>
        <w:t>ë</w:t>
      </w:r>
      <w:r w:rsidRPr="00A4027F">
        <w:rPr>
          <w:rFonts w:ascii="Times New Roman" w:hAnsi="Times New Roman" w:cs="Times New Roman"/>
          <w:sz w:val="24"/>
          <w:szCs w:val="24"/>
        </w:rPr>
        <w:t xml:space="preserve"> shkronj</w:t>
      </w:r>
      <w:r w:rsidR="00757E61" w:rsidRPr="00A4027F">
        <w:rPr>
          <w:rFonts w:ascii="Times New Roman" w:hAnsi="Times New Roman" w:cs="Times New Roman"/>
          <w:sz w:val="24"/>
          <w:szCs w:val="24"/>
        </w:rPr>
        <w:t>ë</w:t>
      </w:r>
      <w:r w:rsidRPr="00A4027F">
        <w:rPr>
          <w:rFonts w:ascii="Times New Roman" w:hAnsi="Times New Roman" w:cs="Times New Roman"/>
          <w:sz w:val="24"/>
          <w:szCs w:val="24"/>
        </w:rPr>
        <w:t>n “n”</w:t>
      </w:r>
      <w:r w:rsidR="0089093B" w:rsidRPr="00A4027F">
        <w:rPr>
          <w:rFonts w:ascii="Times New Roman" w:hAnsi="Times New Roman" w:cs="Times New Roman"/>
          <w:sz w:val="24"/>
          <w:szCs w:val="24"/>
        </w:rPr>
        <w:t>,</w:t>
      </w:r>
      <w:r w:rsidRPr="00A4027F">
        <w:rPr>
          <w:rFonts w:ascii="Times New Roman" w:hAnsi="Times New Roman" w:cs="Times New Roman"/>
          <w:sz w:val="24"/>
          <w:szCs w:val="24"/>
        </w:rPr>
        <w:t xml:space="preserve"> t</w:t>
      </w:r>
      <w:r w:rsidR="00757E61" w:rsidRPr="00A4027F">
        <w:rPr>
          <w:rFonts w:ascii="Times New Roman" w:hAnsi="Times New Roman" w:cs="Times New Roman"/>
          <w:sz w:val="24"/>
          <w:szCs w:val="24"/>
        </w:rPr>
        <w:t>ë</w:t>
      </w:r>
      <w:r w:rsidRPr="00A4027F">
        <w:rPr>
          <w:rFonts w:ascii="Times New Roman" w:hAnsi="Times New Roman" w:cs="Times New Roman"/>
          <w:sz w:val="24"/>
          <w:szCs w:val="24"/>
        </w:rPr>
        <w:t xml:space="preserve"> nenit 7 t</w:t>
      </w:r>
      <w:r w:rsidR="00757E61" w:rsidRPr="00A4027F">
        <w:rPr>
          <w:rFonts w:ascii="Times New Roman" w:hAnsi="Times New Roman" w:cs="Times New Roman"/>
          <w:sz w:val="24"/>
          <w:szCs w:val="24"/>
        </w:rPr>
        <w:t>ë</w:t>
      </w:r>
      <w:r w:rsidRPr="00A4027F">
        <w:rPr>
          <w:rFonts w:ascii="Times New Roman" w:hAnsi="Times New Roman" w:cs="Times New Roman"/>
          <w:sz w:val="24"/>
          <w:szCs w:val="24"/>
        </w:rPr>
        <w:t xml:space="preserve"> k</w:t>
      </w:r>
      <w:r w:rsidR="00757E61" w:rsidRPr="00A4027F">
        <w:rPr>
          <w:rFonts w:ascii="Times New Roman" w:hAnsi="Times New Roman" w:cs="Times New Roman"/>
          <w:sz w:val="24"/>
          <w:szCs w:val="24"/>
        </w:rPr>
        <w:t>ë</w:t>
      </w:r>
      <w:r w:rsidRPr="00A4027F">
        <w:rPr>
          <w:rFonts w:ascii="Times New Roman" w:hAnsi="Times New Roman" w:cs="Times New Roman"/>
          <w:sz w:val="24"/>
          <w:szCs w:val="24"/>
        </w:rPr>
        <w:t>tij projektligji.</w:t>
      </w:r>
    </w:p>
    <w:p w14:paraId="7E0754A5" w14:textId="7FFD01F7" w:rsidR="00130C0D" w:rsidRPr="00A4027F" w:rsidRDefault="00130C0D" w:rsidP="00130C0D">
      <w:pPr>
        <w:pStyle w:val="Paragrafi"/>
        <w:tabs>
          <w:tab w:val="left" w:pos="540"/>
        </w:tabs>
        <w:spacing w:line="276" w:lineRule="auto"/>
        <w:ind w:firstLine="0"/>
        <w:rPr>
          <w:rFonts w:ascii="Times New Roman" w:hAnsi="Times New Roman" w:cs="Times New Roman"/>
          <w:sz w:val="24"/>
          <w:szCs w:val="24"/>
          <w:lang w:val="sq-AL"/>
        </w:rPr>
      </w:pPr>
      <w:r w:rsidRPr="00A4027F">
        <w:rPr>
          <w:rFonts w:ascii="Times New Roman" w:hAnsi="Times New Roman" w:cs="Times New Roman"/>
          <w:sz w:val="24"/>
          <w:szCs w:val="24"/>
          <w:lang w:val="sq-AL"/>
        </w:rPr>
        <w:t xml:space="preserve">Pika 2 </w:t>
      </w:r>
      <w:r w:rsidRPr="00A4027F">
        <w:rPr>
          <w:rFonts w:ascii="Times New Roman" w:hAnsi="Times New Roman" w:cs="Times New Roman"/>
          <w:color w:val="000000"/>
          <w:sz w:val="24"/>
          <w:szCs w:val="24"/>
          <w:lang w:val="sq-AL"/>
        </w:rPr>
        <w:t>parashikon që</w:t>
      </w:r>
      <w:r w:rsidRPr="00A4027F">
        <w:rPr>
          <w:rFonts w:ascii="Times New Roman" w:hAnsi="Times New Roman" w:cs="Times New Roman"/>
          <w:sz w:val="24"/>
          <w:szCs w:val="24"/>
          <w:lang w:val="sq-AL"/>
        </w:rPr>
        <w:t xml:space="preserve"> pas shkronjës “ç”</w:t>
      </w:r>
      <w:r w:rsidR="009E6CFC" w:rsidRPr="00A4027F">
        <w:rPr>
          <w:rFonts w:ascii="Times New Roman" w:hAnsi="Times New Roman" w:cs="Times New Roman"/>
          <w:sz w:val="24"/>
          <w:szCs w:val="24"/>
          <w:lang w:val="sq-AL"/>
        </w:rPr>
        <w:t>,</w:t>
      </w:r>
      <w:r w:rsidRPr="00A4027F">
        <w:rPr>
          <w:rFonts w:ascii="Times New Roman" w:hAnsi="Times New Roman" w:cs="Times New Roman"/>
          <w:sz w:val="24"/>
          <w:szCs w:val="24"/>
          <w:lang w:val="sq-AL"/>
        </w:rPr>
        <w:t xml:space="preserve"> të pikës 5</w:t>
      </w:r>
      <w:r w:rsidR="009E6CFC" w:rsidRPr="00A4027F">
        <w:rPr>
          <w:rFonts w:ascii="Times New Roman" w:hAnsi="Times New Roman" w:cs="Times New Roman"/>
          <w:sz w:val="24"/>
          <w:szCs w:val="24"/>
          <w:lang w:val="sq-AL"/>
        </w:rPr>
        <w:t xml:space="preserve">, të nenit 18 shtohen </w:t>
      </w:r>
      <w:r w:rsidR="005A752E" w:rsidRPr="00A4027F">
        <w:rPr>
          <w:rFonts w:ascii="Times New Roman" w:hAnsi="Times New Roman" w:cs="Times New Roman"/>
          <w:sz w:val="24"/>
          <w:szCs w:val="24"/>
          <w:lang w:val="sq-AL"/>
        </w:rPr>
        <w:t>shkronjat</w:t>
      </w:r>
      <w:r w:rsidRPr="00A4027F">
        <w:rPr>
          <w:rFonts w:ascii="Times New Roman" w:hAnsi="Times New Roman" w:cs="Times New Roman"/>
          <w:sz w:val="24"/>
          <w:szCs w:val="24"/>
          <w:lang w:val="sq-AL"/>
        </w:rPr>
        <w:t xml:space="preserve"> “ç/1”</w:t>
      </w:r>
      <w:r w:rsidR="0089093B" w:rsidRPr="00A4027F">
        <w:rPr>
          <w:rFonts w:ascii="Times New Roman" w:hAnsi="Times New Roman" w:cs="Times New Roman"/>
          <w:sz w:val="24"/>
          <w:szCs w:val="24"/>
          <w:lang w:val="sq-AL"/>
        </w:rPr>
        <w:t>,</w:t>
      </w:r>
      <w:r w:rsidRPr="00A4027F">
        <w:rPr>
          <w:rFonts w:ascii="Times New Roman" w:hAnsi="Times New Roman" w:cs="Times New Roman"/>
          <w:sz w:val="24"/>
          <w:szCs w:val="24"/>
          <w:lang w:val="sq-AL"/>
        </w:rPr>
        <w:t xml:space="preserve"> me këtë përmbajtje;</w:t>
      </w:r>
    </w:p>
    <w:p w14:paraId="02A48D2A" w14:textId="4C2A3102" w:rsidR="00130C0D" w:rsidRPr="00A4027F" w:rsidRDefault="00130C0D" w:rsidP="00130C0D">
      <w:pPr>
        <w:pStyle w:val="Paragrafi"/>
        <w:tabs>
          <w:tab w:val="left" w:pos="540"/>
        </w:tabs>
        <w:spacing w:line="276" w:lineRule="auto"/>
        <w:ind w:firstLine="0"/>
        <w:rPr>
          <w:rFonts w:ascii="Times New Roman" w:hAnsi="Times New Roman" w:cs="Times New Roman"/>
          <w:sz w:val="24"/>
          <w:szCs w:val="24"/>
          <w:lang w:val="sq-AL"/>
        </w:rPr>
      </w:pPr>
    </w:p>
    <w:p w14:paraId="6ACD5C7E" w14:textId="77777777" w:rsidR="005B5BEB" w:rsidRPr="00A4027F" w:rsidRDefault="005B5BEB" w:rsidP="005B5BEB">
      <w:pPr>
        <w:pStyle w:val="Paragrafi"/>
        <w:tabs>
          <w:tab w:val="left" w:pos="540"/>
        </w:tabs>
        <w:spacing w:line="276" w:lineRule="auto"/>
        <w:ind w:firstLine="0"/>
        <w:rPr>
          <w:rFonts w:ascii="Times New Roman" w:hAnsi="Times New Roman" w:cs="Times New Roman"/>
          <w:sz w:val="24"/>
          <w:szCs w:val="24"/>
          <w:lang w:val="sq-AL"/>
        </w:rPr>
      </w:pPr>
      <w:r w:rsidRPr="00A4027F">
        <w:rPr>
          <w:rFonts w:ascii="Times New Roman" w:hAnsi="Times New Roman" w:cs="Times New Roman"/>
          <w:sz w:val="24"/>
          <w:szCs w:val="24"/>
          <w:lang w:val="sq-AL"/>
        </w:rPr>
        <w:t>“ç/1) komandon në një detyrë tjetër nënoficerët aktivë, ushtarët aktivë dhe personelin civil të forcës apo strukturës mbështetëse që drejton, me përjashtim të atyre që gëzojnë statusin e nëpunësit civil ose që janë në funksione oficer/civil (O/C), për një periudhë kohe jo më shumë se 6 muaj.”</w:t>
      </w:r>
    </w:p>
    <w:p w14:paraId="01FE3C48" w14:textId="77777777" w:rsidR="00430481" w:rsidRPr="00A4027F" w:rsidRDefault="00430481" w:rsidP="00430481">
      <w:pPr>
        <w:pStyle w:val="ListParagraph"/>
        <w:spacing w:after="160"/>
        <w:ind w:left="0"/>
        <w:jc w:val="both"/>
        <w:rPr>
          <w:rFonts w:ascii="Times New Roman" w:hAnsi="Times New Roman" w:cs="Times New Roman"/>
          <w:sz w:val="24"/>
          <w:szCs w:val="24"/>
        </w:rPr>
      </w:pPr>
    </w:p>
    <w:p w14:paraId="115B4657" w14:textId="6C8FE0D5" w:rsidR="00430481" w:rsidRPr="00A4027F" w:rsidRDefault="00430481" w:rsidP="00430481">
      <w:pPr>
        <w:pStyle w:val="ListParagraph"/>
        <w:spacing w:after="160"/>
        <w:ind w:left="0"/>
        <w:jc w:val="both"/>
        <w:rPr>
          <w:rFonts w:ascii="Times New Roman" w:hAnsi="Times New Roman" w:cs="Times New Roman"/>
          <w:sz w:val="24"/>
          <w:szCs w:val="24"/>
        </w:rPr>
      </w:pPr>
      <w:r w:rsidRPr="00A4027F">
        <w:rPr>
          <w:rFonts w:ascii="Times New Roman" w:hAnsi="Times New Roman" w:cs="Times New Roman"/>
          <w:sz w:val="24"/>
          <w:szCs w:val="24"/>
        </w:rPr>
        <w:t>Kjo është një kompetenc</w:t>
      </w:r>
      <w:r w:rsidR="009E6CFC" w:rsidRPr="00A4027F">
        <w:rPr>
          <w:rFonts w:ascii="Times New Roman" w:hAnsi="Times New Roman" w:cs="Times New Roman"/>
          <w:sz w:val="24"/>
          <w:szCs w:val="24"/>
        </w:rPr>
        <w:t>ë</w:t>
      </w:r>
      <w:r w:rsidRPr="00A4027F">
        <w:rPr>
          <w:rFonts w:ascii="Times New Roman" w:hAnsi="Times New Roman" w:cs="Times New Roman"/>
          <w:sz w:val="24"/>
          <w:szCs w:val="24"/>
        </w:rPr>
        <w:t xml:space="preserve"> e munguar për </w:t>
      </w:r>
      <w:r w:rsidR="009E6CFC" w:rsidRPr="00A4027F">
        <w:rPr>
          <w:rFonts w:ascii="Times New Roman" w:hAnsi="Times New Roman" w:cs="Times New Roman"/>
          <w:sz w:val="24"/>
          <w:szCs w:val="24"/>
        </w:rPr>
        <w:t>k</w:t>
      </w:r>
      <w:r w:rsidRPr="00A4027F">
        <w:rPr>
          <w:rFonts w:ascii="Times New Roman" w:hAnsi="Times New Roman" w:cs="Times New Roman"/>
          <w:sz w:val="24"/>
          <w:szCs w:val="24"/>
        </w:rPr>
        <w:t xml:space="preserve">omandantët e </w:t>
      </w:r>
      <w:r w:rsidR="0089093B" w:rsidRPr="00A4027F">
        <w:rPr>
          <w:rFonts w:ascii="Times New Roman" w:hAnsi="Times New Roman" w:cs="Times New Roman"/>
          <w:sz w:val="24"/>
          <w:szCs w:val="24"/>
        </w:rPr>
        <w:t>F</w:t>
      </w:r>
      <w:r w:rsidRPr="00A4027F">
        <w:rPr>
          <w:rFonts w:ascii="Times New Roman" w:hAnsi="Times New Roman" w:cs="Times New Roman"/>
          <w:sz w:val="24"/>
          <w:szCs w:val="24"/>
        </w:rPr>
        <w:t xml:space="preserve">orcave dhe </w:t>
      </w:r>
      <w:r w:rsidR="009E6CFC" w:rsidRPr="00A4027F">
        <w:rPr>
          <w:rFonts w:ascii="Times New Roman" w:hAnsi="Times New Roman" w:cs="Times New Roman"/>
          <w:sz w:val="24"/>
          <w:szCs w:val="24"/>
        </w:rPr>
        <w:t>s</w:t>
      </w:r>
      <w:r w:rsidRPr="00A4027F">
        <w:rPr>
          <w:rFonts w:ascii="Times New Roman" w:hAnsi="Times New Roman" w:cs="Times New Roman"/>
          <w:sz w:val="24"/>
          <w:szCs w:val="24"/>
        </w:rPr>
        <w:t xml:space="preserve">trukturave </w:t>
      </w:r>
      <w:r w:rsidR="009E6CFC" w:rsidRPr="00A4027F">
        <w:rPr>
          <w:rFonts w:ascii="Times New Roman" w:hAnsi="Times New Roman" w:cs="Times New Roman"/>
          <w:sz w:val="24"/>
          <w:szCs w:val="24"/>
        </w:rPr>
        <w:t>m</w:t>
      </w:r>
      <w:r w:rsidRPr="00A4027F">
        <w:rPr>
          <w:rFonts w:ascii="Times New Roman" w:hAnsi="Times New Roman" w:cs="Times New Roman"/>
          <w:sz w:val="24"/>
          <w:szCs w:val="24"/>
        </w:rPr>
        <w:t>bështetëse.</w:t>
      </w:r>
    </w:p>
    <w:p w14:paraId="75A62337" w14:textId="77777777" w:rsidR="008F3334" w:rsidRPr="00A4027F" w:rsidRDefault="008F3334" w:rsidP="008F3334">
      <w:pPr>
        <w:pStyle w:val="ColorfulList-Accent11"/>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Times New Roman" w:eastAsia="Times New Roman" w:hAnsi="Times New Roman"/>
          <w:sz w:val="24"/>
          <w:szCs w:val="24"/>
        </w:rPr>
      </w:pPr>
    </w:p>
    <w:p w14:paraId="01A1DAE3" w14:textId="5EB627B6" w:rsidR="00130C0D" w:rsidRPr="00A4027F" w:rsidRDefault="00487771" w:rsidP="00430481">
      <w:pPr>
        <w:spacing w:after="120"/>
        <w:rPr>
          <w:rFonts w:ascii="Times New Roman" w:eastAsiaTheme="minorHAnsi" w:hAnsi="Times New Roman" w:cs="Times New Roman"/>
          <w:sz w:val="24"/>
          <w:szCs w:val="24"/>
        </w:rPr>
      </w:pPr>
      <w:r w:rsidRPr="00A4027F">
        <w:rPr>
          <w:rFonts w:ascii="Times New Roman" w:eastAsia="Times New Roman" w:hAnsi="Times New Roman" w:cs="Times New Roman"/>
          <w:b/>
          <w:sz w:val="24"/>
          <w:szCs w:val="24"/>
        </w:rPr>
        <w:t>Neni</w:t>
      </w:r>
      <w:r w:rsidR="005C3A1D" w:rsidRPr="00A4027F">
        <w:rPr>
          <w:rFonts w:ascii="Times New Roman" w:eastAsia="Times New Roman" w:hAnsi="Times New Roman" w:cs="Times New Roman"/>
          <w:b/>
          <w:sz w:val="24"/>
          <w:szCs w:val="24"/>
        </w:rPr>
        <w:t xml:space="preserve"> </w:t>
      </w:r>
      <w:r w:rsidR="0046512C" w:rsidRPr="00A4027F">
        <w:rPr>
          <w:rFonts w:ascii="Times New Roman" w:eastAsia="Times New Roman" w:hAnsi="Times New Roman" w:cs="Times New Roman"/>
          <w:b/>
          <w:sz w:val="24"/>
          <w:szCs w:val="24"/>
        </w:rPr>
        <w:t>8</w:t>
      </w:r>
      <w:r w:rsidR="008F3334" w:rsidRPr="00A4027F">
        <w:rPr>
          <w:rFonts w:ascii="Times New Roman" w:hAnsi="Times New Roman" w:cs="Times New Roman"/>
          <w:b/>
          <w:spacing w:val="-4"/>
          <w:sz w:val="24"/>
          <w:szCs w:val="24"/>
        </w:rPr>
        <w:t xml:space="preserve"> </w:t>
      </w:r>
      <w:r w:rsidR="00130C0D" w:rsidRPr="00A4027F">
        <w:rPr>
          <w:rFonts w:ascii="Times New Roman" w:hAnsi="Times New Roman" w:cs="Times New Roman"/>
          <w:spacing w:val="-4"/>
          <w:sz w:val="24"/>
          <w:szCs w:val="24"/>
        </w:rPr>
        <w:t xml:space="preserve">parashikon </w:t>
      </w:r>
      <w:r w:rsidR="00481350" w:rsidRPr="00A4027F">
        <w:rPr>
          <w:rFonts w:ascii="Times New Roman" w:hAnsi="Times New Roman" w:cs="Times New Roman"/>
          <w:spacing w:val="-4"/>
          <w:sz w:val="24"/>
          <w:szCs w:val="24"/>
        </w:rPr>
        <w:t>që</w:t>
      </w:r>
      <w:r w:rsidR="009E6CFC" w:rsidRPr="00A4027F">
        <w:rPr>
          <w:rFonts w:ascii="Times New Roman" w:hAnsi="Times New Roman" w:cs="Times New Roman"/>
          <w:spacing w:val="-4"/>
          <w:sz w:val="24"/>
          <w:szCs w:val="24"/>
        </w:rPr>
        <w:t>,</w:t>
      </w:r>
      <w:r w:rsidR="00130C0D" w:rsidRPr="00A4027F">
        <w:rPr>
          <w:rFonts w:ascii="Times New Roman" w:hAnsi="Times New Roman" w:cs="Times New Roman"/>
          <w:spacing w:val="-4"/>
          <w:sz w:val="24"/>
          <w:szCs w:val="24"/>
        </w:rPr>
        <w:t xml:space="preserve"> </w:t>
      </w:r>
      <w:r w:rsidR="00130C0D" w:rsidRPr="00A4027F">
        <w:rPr>
          <w:rFonts w:ascii="Times New Roman" w:eastAsiaTheme="minorHAnsi" w:hAnsi="Times New Roman" w:cs="Times New Roman"/>
          <w:sz w:val="24"/>
          <w:szCs w:val="24"/>
        </w:rPr>
        <w:t xml:space="preserve">pas </w:t>
      </w:r>
      <w:r w:rsidR="006F4F70" w:rsidRPr="00A4027F">
        <w:rPr>
          <w:rFonts w:ascii="Times New Roman" w:eastAsiaTheme="minorHAnsi" w:hAnsi="Times New Roman" w:cs="Times New Roman"/>
          <w:sz w:val="24"/>
          <w:szCs w:val="24"/>
        </w:rPr>
        <w:t>kreut III,  shtohet kreu III/1</w:t>
      </w:r>
      <w:r w:rsidR="009E6CFC" w:rsidRPr="00A4027F">
        <w:rPr>
          <w:rFonts w:ascii="Times New Roman" w:eastAsiaTheme="minorHAnsi" w:hAnsi="Times New Roman" w:cs="Times New Roman"/>
          <w:sz w:val="24"/>
          <w:szCs w:val="24"/>
        </w:rPr>
        <w:t>,</w:t>
      </w:r>
      <w:r w:rsidR="00481350" w:rsidRPr="00A4027F">
        <w:rPr>
          <w:rFonts w:ascii="Times New Roman" w:eastAsiaTheme="minorHAnsi" w:hAnsi="Times New Roman" w:cs="Times New Roman"/>
          <w:sz w:val="24"/>
          <w:szCs w:val="24"/>
        </w:rPr>
        <w:t xml:space="preserve"> </w:t>
      </w:r>
      <w:r w:rsidR="006F4F70" w:rsidRPr="00A4027F">
        <w:rPr>
          <w:rFonts w:ascii="Times New Roman" w:hAnsi="Times New Roman" w:cs="Times New Roman"/>
          <w:sz w:val="24"/>
          <w:szCs w:val="24"/>
        </w:rPr>
        <w:t>me përmbajtje</w:t>
      </w:r>
      <w:r w:rsidR="00130C0D" w:rsidRPr="00A4027F">
        <w:rPr>
          <w:rFonts w:ascii="Times New Roman" w:eastAsiaTheme="minorHAnsi" w:hAnsi="Times New Roman" w:cs="Times New Roman"/>
          <w:sz w:val="24"/>
          <w:szCs w:val="24"/>
        </w:rPr>
        <w:t xml:space="preserve"> si më poshtë:</w:t>
      </w:r>
    </w:p>
    <w:p w14:paraId="36B0F2B6" w14:textId="77777777" w:rsidR="0089093B" w:rsidRPr="00A4027F" w:rsidRDefault="0089093B" w:rsidP="00430481">
      <w:pPr>
        <w:spacing w:after="120"/>
        <w:rPr>
          <w:rFonts w:ascii="Times New Roman" w:eastAsiaTheme="minorHAnsi" w:hAnsi="Times New Roman" w:cs="Times New Roman"/>
          <w:sz w:val="24"/>
          <w:szCs w:val="24"/>
        </w:rPr>
      </w:pPr>
    </w:p>
    <w:p w14:paraId="79B0B9CD" w14:textId="0BEFE266" w:rsidR="006F4F70" w:rsidRPr="00A4027F" w:rsidRDefault="000A0821" w:rsidP="006F4F70">
      <w:pPr>
        <w:spacing w:after="120"/>
        <w:jc w:val="center"/>
        <w:rPr>
          <w:rFonts w:ascii="Times New Roman" w:eastAsiaTheme="minorHAnsi" w:hAnsi="Times New Roman" w:cs="Times New Roman"/>
          <w:b/>
          <w:sz w:val="24"/>
          <w:szCs w:val="24"/>
        </w:rPr>
      </w:pPr>
      <w:r>
        <w:rPr>
          <w:rFonts w:ascii="Times New Roman" w:eastAsiaTheme="minorHAnsi" w:hAnsi="Times New Roman" w:cs="Times New Roman"/>
          <w:b/>
          <w:sz w:val="24"/>
          <w:szCs w:val="24"/>
        </w:rPr>
        <w:t>“</w:t>
      </w:r>
      <w:r w:rsidR="006F4F70" w:rsidRPr="00A4027F">
        <w:rPr>
          <w:rFonts w:ascii="Times New Roman" w:eastAsiaTheme="minorHAnsi" w:hAnsi="Times New Roman" w:cs="Times New Roman"/>
          <w:b/>
          <w:sz w:val="24"/>
          <w:szCs w:val="24"/>
        </w:rPr>
        <w:t>KREU III/1</w:t>
      </w:r>
    </w:p>
    <w:p w14:paraId="5F142318" w14:textId="2D144D3B" w:rsidR="0089093B" w:rsidRPr="00A4027F" w:rsidRDefault="0089093B" w:rsidP="0089093B">
      <w:pPr>
        <w:spacing w:after="120"/>
        <w:jc w:val="center"/>
        <w:rPr>
          <w:rFonts w:ascii="Times New Roman" w:eastAsiaTheme="minorHAnsi" w:hAnsi="Times New Roman" w:cs="Times New Roman"/>
          <w:b/>
          <w:sz w:val="24"/>
          <w:szCs w:val="24"/>
        </w:rPr>
      </w:pPr>
      <w:r w:rsidRPr="00A4027F">
        <w:rPr>
          <w:rFonts w:ascii="Times New Roman" w:eastAsiaTheme="minorHAnsi" w:hAnsi="Times New Roman" w:cs="Times New Roman"/>
          <w:b/>
          <w:sz w:val="24"/>
          <w:szCs w:val="24"/>
        </w:rPr>
        <w:t xml:space="preserve">PLANI </w:t>
      </w:r>
      <w:r w:rsidR="00F8757A" w:rsidRPr="00A4027F">
        <w:rPr>
          <w:rFonts w:ascii="Times New Roman" w:eastAsiaTheme="minorHAnsi" w:hAnsi="Times New Roman" w:cs="Times New Roman"/>
          <w:b/>
          <w:sz w:val="24"/>
          <w:szCs w:val="24"/>
        </w:rPr>
        <w:t>VENDOSJES</w:t>
      </w:r>
      <w:r w:rsidRPr="00A4027F">
        <w:rPr>
          <w:rFonts w:ascii="Times New Roman" w:eastAsiaTheme="minorHAnsi" w:hAnsi="Times New Roman" w:cs="Times New Roman"/>
          <w:b/>
          <w:sz w:val="24"/>
          <w:szCs w:val="24"/>
        </w:rPr>
        <w:t xml:space="preserve"> DHE ADMINISTRIMI I PRONAVE TË FORCAVE TË ARMATOSURA TË REPUBLIKËS SË SHQIPËRISË</w:t>
      </w:r>
    </w:p>
    <w:p w14:paraId="355D0145" w14:textId="77777777" w:rsidR="006F4F70" w:rsidRPr="00A4027F" w:rsidRDefault="006F4F70" w:rsidP="006F4F70">
      <w:pPr>
        <w:spacing w:after="120"/>
        <w:jc w:val="center"/>
        <w:rPr>
          <w:rFonts w:ascii="Times New Roman" w:eastAsiaTheme="minorHAnsi" w:hAnsi="Times New Roman" w:cs="Times New Roman"/>
          <w:b/>
          <w:bCs/>
          <w:sz w:val="24"/>
          <w:szCs w:val="24"/>
        </w:rPr>
      </w:pPr>
    </w:p>
    <w:p w14:paraId="7FC37937" w14:textId="4A90F03C" w:rsidR="006F4F70" w:rsidRPr="00A4027F" w:rsidRDefault="006F4F70" w:rsidP="006F4F70">
      <w:pPr>
        <w:spacing w:after="120"/>
        <w:jc w:val="center"/>
        <w:rPr>
          <w:rFonts w:ascii="Times New Roman" w:eastAsiaTheme="minorHAnsi" w:hAnsi="Times New Roman" w:cs="Times New Roman"/>
          <w:b/>
          <w:bCs/>
          <w:sz w:val="24"/>
          <w:szCs w:val="24"/>
        </w:rPr>
      </w:pPr>
      <w:r w:rsidRPr="00A4027F">
        <w:rPr>
          <w:rFonts w:ascii="Times New Roman" w:eastAsiaTheme="minorHAnsi" w:hAnsi="Times New Roman" w:cs="Times New Roman"/>
          <w:b/>
          <w:bCs/>
          <w:sz w:val="24"/>
          <w:szCs w:val="24"/>
        </w:rPr>
        <w:t>Neni 23/1</w:t>
      </w:r>
    </w:p>
    <w:p w14:paraId="090E3702" w14:textId="6D3C9B2B" w:rsidR="006F4F70" w:rsidRPr="002A10CE" w:rsidRDefault="006F4F70" w:rsidP="006F4F70">
      <w:pPr>
        <w:spacing w:after="120"/>
        <w:jc w:val="center"/>
        <w:rPr>
          <w:rFonts w:ascii="Times New Roman" w:eastAsiaTheme="minorHAnsi" w:hAnsi="Times New Roman" w:cs="Times New Roman"/>
          <w:b/>
          <w:bCs/>
          <w:sz w:val="24"/>
          <w:szCs w:val="24"/>
        </w:rPr>
      </w:pPr>
      <w:r w:rsidRPr="002A10CE">
        <w:rPr>
          <w:rFonts w:ascii="Times New Roman" w:eastAsiaTheme="minorHAnsi" w:hAnsi="Times New Roman" w:cs="Times New Roman"/>
          <w:b/>
          <w:bCs/>
          <w:sz w:val="24"/>
          <w:szCs w:val="24"/>
        </w:rPr>
        <w:t xml:space="preserve">Hartimi i Planit </w:t>
      </w:r>
      <w:r w:rsidR="000A0821" w:rsidRPr="002A10CE">
        <w:rPr>
          <w:rFonts w:ascii="Times New Roman" w:eastAsiaTheme="minorHAnsi" w:hAnsi="Times New Roman" w:cs="Times New Roman"/>
          <w:b/>
          <w:bCs/>
          <w:sz w:val="24"/>
          <w:szCs w:val="24"/>
        </w:rPr>
        <w:t xml:space="preserve">të </w:t>
      </w:r>
      <w:r w:rsidR="00F8757A" w:rsidRPr="002A10CE">
        <w:rPr>
          <w:rFonts w:ascii="Times New Roman" w:eastAsiaTheme="minorHAnsi" w:hAnsi="Times New Roman" w:cs="Times New Roman"/>
          <w:b/>
          <w:bCs/>
          <w:sz w:val="24"/>
          <w:szCs w:val="24"/>
        </w:rPr>
        <w:t xml:space="preserve">Vendosjes </w:t>
      </w:r>
      <w:r w:rsidRPr="002A10CE">
        <w:rPr>
          <w:rFonts w:ascii="Times New Roman" w:eastAsiaTheme="minorHAnsi" w:hAnsi="Times New Roman" w:cs="Times New Roman"/>
          <w:b/>
          <w:bCs/>
          <w:sz w:val="24"/>
          <w:szCs w:val="24"/>
        </w:rPr>
        <w:t xml:space="preserve"> </w:t>
      </w:r>
    </w:p>
    <w:p w14:paraId="0160FD4E" w14:textId="51F5A69A" w:rsidR="006F4F70" w:rsidRPr="002A10CE" w:rsidRDefault="00F8757A" w:rsidP="006F4F70">
      <w:pPr>
        <w:numPr>
          <w:ilvl w:val="0"/>
          <w:numId w:val="13"/>
        </w:numPr>
        <w:spacing w:after="120"/>
        <w:ind w:left="360"/>
        <w:contextualSpacing/>
        <w:jc w:val="both"/>
        <w:rPr>
          <w:rFonts w:ascii="Times New Roman" w:eastAsiaTheme="minorHAnsi" w:hAnsi="Times New Roman" w:cs="Times New Roman"/>
          <w:sz w:val="24"/>
          <w:szCs w:val="24"/>
        </w:rPr>
      </w:pPr>
      <w:r w:rsidRPr="002A10CE">
        <w:rPr>
          <w:rFonts w:ascii="Times New Roman" w:eastAsia="Times New Roman" w:hAnsi="Times New Roman" w:cs="Times New Roman"/>
          <w:sz w:val="24"/>
          <w:szCs w:val="24"/>
        </w:rPr>
        <w:t>P</w:t>
      </w:r>
      <w:r w:rsidRPr="002A10CE">
        <w:rPr>
          <w:rFonts w:ascii="Times New Roman" w:hAnsi="Times New Roman" w:cs="Times New Roman"/>
          <w:bCs/>
          <w:sz w:val="24"/>
          <w:szCs w:val="24"/>
        </w:rPr>
        <w:t xml:space="preserve">lani </w:t>
      </w:r>
      <w:r w:rsidR="000A0821" w:rsidRPr="002A10CE">
        <w:rPr>
          <w:rFonts w:ascii="Times New Roman" w:hAnsi="Times New Roman" w:cs="Times New Roman"/>
          <w:bCs/>
          <w:sz w:val="24"/>
          <w:szCs w:val="24"/>
        </w:rPr>
        <w:t xml:space="preserve">i </w:t>
      </w:r>
      <w:r w:rsidRPr="002A10CE">
        <w:rPr>
          <w:rFonts w:ascii="Times New Roman" w:hAnsi="Times New Roman" w:cs="Times New Roman"/>
          <w:bCs/>
          <w:sz w:val="24"/>
          <w:szCs w:val="24"/>
        </w:rPr>
        <w:t>Vendosjes</w:t>
      </w:r>
      <w:r w:rsidR="00BA5C7F" w:rsidRPr="002A10CE">
        <w:rPr>
          <w:rFonts w:ascii="Times New Roman" w:eastAsiaTheme="minorHAnsi" w:hAnsi="Times New Roman" w:cs="Times New Roman"/>
          <w:sz w:val="24"/>
          <w:szCs w:val="24"/>
        </w:rPr>
        <w:t xml:space="preserve"> i</w:t>
      </w:r>
      <w:r w:rsidR="006F4F70" w:rsidRPr="002A10CE">
        <w:rPr>
          <w:rFonts w:ascii="Times New Roman" w:eastAsiaTheme="minorHAnsi" w:hAnsi="Times New Roman" w:cs="Times New Roman"/>
          <w:sz w:val="24"/>
          <w:szCs w:val="24"/>
        </w:rPr>
        <w:t xml:space="preserve"> Forcave të Armatosura hartohet nga Shtabi i Përgjithshëm i Forcave të Armatosura, bazuar në Planin Afatgjatë të Zhvillimit të Forcave të Armatosura.</w:t>
      </w:r>
    </w:p>
    <w:p w14:paraId="00E247F2" w14:textId="77777777" w:rsidR="006F4F70" w:rsidRPr="002A10CE" w:rsidRDefault="006F4F70" w:rsidP="006F4F70">
      <w:pPr>
        <w:spacing w:after="120"/>
        <w:ind w:left="360"/>
        <w:contextualSpacing/>
        <w:jc w:val="both"/>
        <w:rPr>
          <w:rFonts w:ascii="Times New Roman" w:eastAsiaTheme="minorHAnsi" w:hAnsi="Times New Roman" w:cs="Times New Roman"/>
          <w:sz w:val="24"/>
          <w:szCs w:val="24"/>
        </w:rPr>
      </w:pPr>
    </w:p>
    <w:p w14:paraId="58674A62" w14:textId="0007EA5D" w:rsidR="008F2D41" w:rsidRPr="002A10CE" w:rsidRDefault="008F2D41" w:rsidP="008F2D41">
      <w:pPr>
        <w:numPr>
          <w:ilvl w:val="0"/>
          <w:numId w:val="13"/>
        </w:numPr>
        <w:spacing w:after="120"/>
        <w:ind w:left="360"/>
        <w:contextualSpacing/>
        <w:jc w:val="both"/>
        <w:rPr>
          <w:rFonts w:ascii="Times New Roman" w:eastAsiaTheme="minorHAnsi" w:hAnsi="Times New Roman" w:cs="Times New Roman"/>
          <w:sz w:val="24"/>
          <w:szCs w:val="24"/>
        </w:rPr>
      </w:pPr>
      <w:r w:rsidRPr="002A10CE">
        <w:rPr>
          <w:rFonts w:ascii="Times New Roman" w:eastAsiaTheme="minorHAnsi" w:hAnsi="Times New Roman" w:cs="Times New Roman"/>
          <w:sz w:val="24"/>
          <w:szCs w:val="24"/>
        </w:rPr>
        <w:t xml:space="preserve">Plani i Vendosjes </w:t>
      </w:r>
      <w:r w:rsidR="00BA5C7F" w:rsidRPr="002A10CE">
        <w:rPr>
          <w:rFonts w:ascii="Times New Roman" w:eastAsiaTheme="minorHAnsi" w:hAnsi="Times New Roman" w:cs="Times New Roman"/>
          <w:sz w:val="24"/>
          <w:szCs w:val="24"/>
        </w:rPr>
        <w:t xml:space="preserve">i </w:t>
      </w:r>
      <w:r w:rsidRPr="002A10CE">
        <w:rPr>
          <w:rFonts w:ascii="Times New Roman" w:eastAsiaTheme="minorHAnsi" w:hAnsi="Times New Roman" w:cs="Times New Roman"/>
          <w:sz w:val="24"/>
          <w:szCs w:val="24"/>
        </w:rPr>
        <w:t>Forcave të Armatosura përmban detyrimisht emërtimin dhe vendndodhjen e strukturës</w:t>
      </w:r>
      <w:r w:rsidR="000A0821" w:rsidRPr="002A10CE">
        <w:rPr>
          <w:rFonts w:ascii="Times New Roman" w:eastAsiaTheme="minorHAnsi" w:hAnsi="Times New Roman" w:cs="Times New Roman"/>
          <w:sz w:val="24"/>
          <w:szCs w:val="24"/>
        </w:rPr>
        <w:t>,</w:t>
      </w:r>
      <w:r w:rsidRPr="002A10CE">
        <w:rPr>
          <w:rFonts w:ascii="Times New Roman" w:eastAsiaTheme="minorHAnsi" w:hAnsi="Times New Roman" w:cs="Times New Roman"/>
          <w:sz w:val="24"/>
          <w:szCs w:val="24"/>
        </w:rPr>
        <w:t xml:space="preserve"> si dhe koordinatat. </w:t>
      </w:r>
    </w:p>
    <w:p w14:paraId="798794CA" w14:textId="77777777" w:rsidR="006F4F70" w:rsidRPr="00A4027F" w:rsidRDefault="006F4F70" w:rsidP="006F4F70">
      <w:pPr>
        <w:spacing w:after="0" w:line="240" w:lineRule="auto"/>
        <w:rPr>
          <w:rFonts w:ascii="Times New Roman" w:eastAsiaTheme="minorHAnsi" w:hAnsi="Times New Roman" w:cs="Times New Roman"/>
          <w:sz w:val="24"/>
          <w:szCs w:val="24"/>
        </w:rPr>
      </w:pPr>
    </w:p>
    <w:p w14:paraId="616403A3" w14:textId="2432A207" w:rsidR="006F4F70" w:rsidRPr="00A4027F" w:rsidRDefault="006F4F70" w:rsidP="006F4F70">
      <w:pPr>
        <w:numPr>
          <w:ilvl w:val="0"/>
          <w:numId w:val="13"/>
        </w:numPr>
        <w:spacing w:after="120"/>
        <w:ind w:left="360"/>
        <w:contextualSpacing/>
        <w:jc w:val="both"/>
        <w:rPr>
          <w:rFonts w:ascii="Times New Roman" w:eastAsiaTheme="minorHAnsi" w:hAnsi="Times New Roman" w:cs="Times New Roman"/>
          <w:sz w:val="24"/>
          <w:szCs w:val="24"/>
        </w:rPr>
      </w:pPr>
      <w:r w:rsidRPr="00A4027F">
        <w:rPr>
          <w:rFonts w:ascii="Times New Roman" w:eastAsiaTheme="minorHAnsi" w:hAnsi="Times New Roman" w:cs="Times New Roman"/>
          <w:sz w:val="24"/>
          <w:szCs w:val="24"/>
        </w:rPr>
        <w:t xml:space="preserve">Procedurat për hartimin dhe rishikimin e </w:t>
      </w:r>
      <w:r w:rsidR="00F8757A" w:rsidRPr="00A4027F">
        <w:rPr>
          <w:rFonts w:ascii="Times New Roman" w:eastAsia="Times New Roman" w:hAnsi="Times New Roman" w:cs="Times New Roman"/>
          <w:sz w:val="24"/>
          <w:szCs w:val="24"/>
        </w:rPr>
        <w:t>P</w:t>
      </w:r>
      <w:r w:rsidR="00F8757A" w:rsidRPr="00A4027F">
        <w:rPr>
          <w:rFonts w:ascii="Times New Roman" w:hAnsi="Times New Roman" w:cs="Times New Roman"/>
          <w:bCs/>
          <w:sz w:val="24"/>
          <w:szCs w:val="24"/>
        </w:rPr>
        <w:t xml:space="preserve">lanit </w:t>
      </w:r>
      <w:r w:rsidR="000A0821">
        <w:rPr>
          <w:rFonts w:ascii="Times New Roman" w:hAnsi="Times New Roman" w:cs="Times New Roman"/>
          <w:bCs/>
          <w:sz w:val="24"/>
          <w:szCs w:val="24"/>
        </w:rPr>
        <w:t xml:space="preserve">të </w:t>
      </w:r>
      <w:r w:rsidR="00F8757A" w:rsidRPr="00A4027F">
        <w:rPr>
          <w:rFonts w:ascii="Times New Roman" w:hAnsi="Times New Roman" w:cs="Times New Roman"/>
          <w:bCs/>
          <w:sz w:val="24"/>
          <w:szCs w:val="24"/>
        </w:rPr>
        <w:t>Vendosjes</w:t>
      </w:r>
      <w:r w:rsidRPr="00A4027F">
        <w:rPr>
          <w:rFonts w:ascii="Times New Roman" w:eastAsiaTheme="minorHAnsi" w:hAnsi="Times New Roman" w:cs="Times New Roman"/>
          <w:sz w:val="24"/>
          <w:szCs w:val="24"/>
        </w:rPr>
        <w:t xml:space="preserve">, si dhe modeli i tij, miratohen me urdhër të ministrit të Mbrojtjes, me propozim të </w:t>
      </w:r>
      <w:r w:rsidR="000A0821">
        <w:rPr>
          <w:rFonts w:ascii="Times New Roman" w:eastAsiaTheme="minorHAnsi" w:hAnsi="Times New Roman" w:cs="Times New Roman"/>
          <w:sz w:val="24"/>
          <w:szCs w:val="24"/>
        </w:rPr>
        <w:t>s</w:t>
      </w:r>
      <w:r w:rsidRPr="00A4027F">
        <w:rPr>
          <w:rFonts w:ascii="Times New Roman" w:eastAsiaTheme="minorHAnsi" w:hAnsi="Times New Roman" w:cs="Times New Roman"/>
          <w:sz w:val="24"/>
          <w:szCs w:val="24"/>
        </w:rPr>
        <w:t>hefit të Shtabit të Përgjit</w:t>
      </w:r>
      <w:r w:rsidR="00596E16" w:rsidRPr="00A4027F">
        <w:rPr>
          <w:rFonts w:ascii="Times New Roman" w:eastAsiaTheme="minorHAnsi" w:hAnsi="Times New Roman" w:cs="Times New Roman"/>
          <w:sz w:val="24"/>
          <w:szCs w:val="24"/>
        </w:rPr>
        <w:t>hshëm të Forcave të Armatosura</w:t>
      </w:r>
      <w:r w:rsidRPr="00A4027F">
        <w:rPr>
          <w:rFonts w:ascii="Times New Roman" w:eastAsiaTheme="minorHAnsi" w:hAnsi="Times New Roman" w:cs="Times New Roman"/>
          <w:sz w:val="24"/>
          <w:szCs w:val="24"/>
        </w:rPr>
        <w:t>.</w:t>
      </w:r>
    </w:p>
    <w:p w14:paraId="54EC677E" w14:textId="77777777" w:rsidR="006F4F70" w:rsidRPr="00A4027F" w:rsidRDefault="006F4F70" w:rsidP="006F4F70">
      <w:pPr>
        <w:spacing w:after="0"/>
        <w:rPr>
          <w:rFonts w:ascii="Times New Roman" w:eastAsiaTheme="minorHAnsi" w:hAnsi="Times New Roman" w:cs="Times New Roman"/>
          <w:sz w:val="24"/>
          <w:szCs w:val="24"/>
        </w:rPr>
      </w:pPr>
    </w:p>
    <w:p w14:paraId="7BFCE498" w14:textId="6866D929" w:rsidR="00724B0D" w:rsidRPr="00A4027F" w:rsidRDefault="00724B0D" w:rsidP="00724B0D">
      <w:pPr>
        <w:pStyle w:val="Paragrafi"/>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rFonts w:ascii="Times New Roman" w:eastAsiaTheme="minorHAnsi" w:hAnsi="Times New Roman" w:cs="Times New Roman"/>
          <w:color w:val="000000"/>
          <w:sz w:val="24"/>
          <w:szCs w:val="24"/>
          <w:lang w:val="sq-AL"/>
        </w:rPr>
      </w:pPr>
      <w:r w:rsidRPr="00A4027F">
        <w:rPr>
          <w:rFonts w:ascii="Times New Roman" w:eastAsiaTheme="minorHAnsi" w:hAnsi="Times New Roman" w:cs="Times New Roman"/>
          <w:color w:val="000000"/>
          <w:sz w:val="24"/>
          <w:szCs w:val="24"/>
          <w:lang w:val="sq-AL"/>
        </w:rPr>
        <w:t xml:space="preserve">Në lidhje me plotësimin e kuadrit ligjor më rregullimet e nevojshme mbi </w:t>
      </w:r>
      <w:r w:rsidR="00F8757A" w:rsidRPr="00A4027F">
        <w:rPr>
          <w:rFonts w:ascii="Times New Roman" w:eastAsiaTheme="minorHAnsi" w:hAnsi="Times New Roman" w:cs="Times New Roman"/>
          <w:color w:val="000000"/>
          <w:sz w:val="24"/>
          <w:szCs w:val="24"/>
          <w:lang w:val="sq-AL"/>
        </w:rPr>
        <w:t>PV</w:t>
      </w:r>
      <w:r w:rsidRPr="00A4027F">
        <w:rPr>
          <w:rFonts w:ascii="Times New Roman" w:eastAsiaTheme="minorHAnsi" w:hAnsi="Times New Roman" w:cs="Times New Roman"/>
          <w:color w:val="000000"/>
          <w:sz w:val="24"/>
          <w:szCs w:val="24"/>
          <w:lang w:val="sq-AL"/>
        </w:rPr>
        <w:t>, propozojmë që</w:t>
      </w:r>
      <w:r w:rsidR="00596E16" w:rsidRPr="00A4027F">
        <w:rPr>
          <w:rFonts w:ascii="Times New Roman" w:eastAsiaTheme="minorHAnsi" w:hAnsi="Times New Roman" w:cs="Times New Roman"/>
          <w:color w:val="000000"/>
          <w:sz w:val="24"/>
          <w:szCs w:val="24"/>
          <w:lang w:val="sq-AL"/>
        </w:rPr>
        <w:t>,</w:t>
      </w:r>
      <w:r w:rsidRPr="00A4027F">
        <w:rPr>
          <w:rFonts w:ascii="Times New Roman" w:eastAsiaTheme="minorHAnsi" w:hAnsi="Times New Roman" w:cs="Times New Roman"/>
          <w:color w:val="000000"/>
          <w:sz w:val="24"/>
          <w:szCs w:val="24"/>
          <w:lang w:val="sq-AL"/>
        </w:rPr>
        <w:t xml:space="preserve"> pas Kreut III, të shtohet Kreu III/1, në të cilin parashikohet procedura e hartimit të </w:t>
      </w:r>
      <w:r w:rsidR="00F8757A" w:rsidRPr="00A4027F">
        <w:rPr>
          <w:rFonts w:ascii="Times New Roman" w:eastAsia="Times New Roman" w:hAnsi="Times New Roman" w:cs="Times New Roman"/>
          <w:sz w:val="24"/>
          <w:szCs w:val="24"/>
          <w:lang w:val="sq-AL"/>
        </w:rPr>
        <w:t>P</w:t>
      </w:r>
      <w:r w:rsidR="00F8757A" w:rsidRPr="00A4027F">
        <w:rPr>
          <w:rFonts w:ascii="Times New Roman" w:hAnsi="Times New Roman" w:cs="Times New Roman"/>
          <w:bCs/>
          <w:sz w:val="24"/>
          <w:szCs w:val="24"/>
          <w:lang w:val="sq-AL"/>
        </w:rPr>
        <w:t xml:space="preserve">lanit </w:t>
      </w:r>
      <w:r w:rsidR="000A0821">
        <w:rPr>
          <w:rFonts w:ascii="Times New Roman" w:hAnsi="Times New Roman" w:cs="Times New Roman"/>
          <w:bCs/>
          <w:sz w:val="24"/>
          <w:szCs w:val="24"/>
          <w:lang w:val="sq-AL"/>
        </w:rPr>
        <w:t xml:space="preserve">të </w:t>
      </w:r>
      <w:r w:rsidR="00F8757A" w:rsidRPr="00A4027F">
        <w:rPr>
          <w:rFonts w:ascii="Times New Roman" w:hAnsi="Times New Roman" w:cs="Times New Roman"/>
          <w:bCs/>
          <w:sz w:val="24"/>
          <w:szCs w:val="24"/>
          <w:lang w:val="sq-AL"/>
        </w:rPr>
        <w:t>Vendosjes</w:t>
      </w:r>
      <w:r w:rsidRPr="00A4027F">
        <w:rPr>
          <w:rFonts w:ascii="Times New Roman" w:eastAsiaTheme="minorHAnsi" w:hAnsi="Times New Roman" w:cs="Times New Roman"/>
          <w:color w:val="000000"/>
          <w:sz w:val="24"/>
          <w:szCs w:val="24"/>
          <w:lang w:val="sq-AL"/>
        </w:rPr>
        <w:t xml:space="preserve">, si dhe kriteret e rishikimit të tij. </w:t>
      </w:r>
    </w:p>
    <w:p w14:paraId="2FDA8671" w14:textId="77777777" w:rsidR="00724B0D" w:rsidRPr="00A4027F" w:rsidRDefault="00724B0D" w:rsidP="00724B0D">
      <w:pPr>
        <w:pStyle w:val="Paragrafi"/>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rFonts w:ascii="Times New Roman" w:eastAsiaTheme="minorHAnsi" w:hAnsi="Times New Roman" w:cs="Times New Roman"/>
          <w:color w:val="000000"/>
          <w:sz w:val="24"/>
          <w:szCs w:val="24"/>
          <w:lang w:val="sq-AL"/>
        </w:rPr>
      </w:pPr>
    </w:p>
    <w:p w14:paraId="6D647431" w14:textId="57835442" w:rsidR="00724B0D" w:rsidRPr="002A10CE" w:rsidRDefault="00724B0D" w:rsidP="00724B0D">
      <w:pPr>
        <w:pStyle w:val="Paragrafi"/>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rFonts w:ascii="Times New Roman" w:eastAsiaTheme="minorHAnsi" w:hAnsi="Times New Roman" w:cs="Times New Roman"/>
          <w:sz w:val="24"/>
          <w:szCs w:val="24"/>
          <w:lang w:val="sq-AL"/>
        </w:rPr>
      </w:pPr>
      <w:r w:rsidRPr="002A10CE">
        <w:rPr>
          <w:rFonts w:ascii="Times New Roman" w:eastAsiaTheme="minorHAnsi" w:hAnsi="Times New Roman" w:cs="Times New Roman"/>
          <w:sz w:val="24"/>
          <w:szCs w:val="24"/>
          <w:lang w:val="sq-AL"/>
        </w:rPr>
        <w:t xml:space="preserve">Në këtë </w:t>
      </w:r>
      <w:proofErr w:type="spellStart"/>
      <w:r w:rsidRPr="002A10CE">
        <w:rPr>
          <w:rFonts w:ascii="Times New Roman" w:eastAsiaTheme="minorHAnsi" w:hAnsi="Times New Roman" w:cs="Times New Roman"/>
          <w:sz w:val="24"/>
          <w:szCs w:val="24"/>
          <w:lang w:val="sq-AL"/>
        </w:rPr>
        <w:t>kre</w:t>
      </w:r>
      <w:proofErr w:type="spellEnd"/>
      <w:r w:rsidRPr="002A10CE">
        <w:rPr>
          <w:rFonts w:ascii="Times New Roman" w:eastAsiaTheme="minorHAnsi" w:hAnsi="Times New Roman" w:cs="Times New Roman"/>
          <w:sz w:val="24"/>
          <w:szCs w:val="24"/>
          <w:lang w:val="sq-AL"/>
        </w:rPr>
        <w:t xml:space="preserve"> përcaktohen disa elemente kryesore të lidhur me autoritetin hartues, i cili është Shtabi i Përgjithshëm i Forcave të Armatosura, sipas rregullimit aktual ligjor; dokumenti strategjik mbi të cilin bazohet </w:t>
      </w:r>
      <w:r w:rsidR="001A65DE" w:rsidRPr="002A10CE">
        <w:rPr>
          <w:rFonts w:ascii="Times New Roman" w:eastAsia="Times New Roman" w:hAnsi="Times New Roman" w:cs="Times New Roman"/>
          <w:sz w:val="24"/>
          <w:szCs w:val="24"/>
          <w:lang w:val="sq-AL"/>
        </w:rPr>
        <w:t>P</w:t>
      </w:r>
      <w:r w:rsidR="001A65DE" w:rsidRPr="002A10CE">
        <w:rPr>
          <w:rFonts w:ascii="Times New Roman" w:hAnsi="Times New Roman" w:cs="Times New Roman"/>
          <w:bCs/>
          <w:sz w:val="24"/>
          <w:szCs w:val="24"/>
          <w:lang w:val="sq-AL"/>
        </w:rPr>
        <w:t>lani i Vendosjes</w:t>
      </w:r>
      <w:r w:rsidR="001A65DE" w:rsidRPr="002A10CE">
        <w:rPr>
          <w:rFonts w:ascii="Times New Roman" w:eastAsiaTheme="minorHAnsi" w:hAnsi="Times New Roman" w:cs="Times New Roman"/>
          <w:sz w:val="24"/>
          <w:szCs w:val="24"/>
          <w:lang w:val="sq-AL"/>
        </w:rPr>
        <w:t xml:space="preserve"> </w:t>
      </w:r>
      <w:r w:rsidR="00BA5C7F" w:rsidRPr="002A10CE">
        <w:rPr>
          <w:rFonts w:ascii="Times New Roman" w:eastAsiaTheme="minorHAnsi" w:hAnsi="Times New Roman" w:cs="Times New Roman"/>
          <w:sz w:val="24"/>
          <w:szCs w:val="24"/>
          <w:lang w:val="sq-AL"/>
        </w:rPr>
        <w:t xml:space="preserve">i </w:t>
      </w:r>
      <w:r w:rsidR="001A65DE" w:rsidRPr="002A10CE">
        <w:rPr>
          <w:rFonts w:ascii="Times New Roman" w:eastAsiaTheme="minorHAnsi" w:hAnsi="Times New Roman" w:cs="Times New Roman"/>
          <w:sz w:val="24"/>
          <w:szCs w:val="24"/>
          <w:lang w:val="sq-AL"/>
        </w:rPr>
        <w:t>FARSH-it.</w:t>
      </w:r>
    </w:p>
    <w:p w14:paraId="41CA5F28" w14:textId="77777777" w:rsidR="00724B0D" w:rsidRPr="00A4027F" w:rsidRDefault="00724B0D" w:rsidP="00724B0D">
      <w:pPr>
        <w:pStyle w:val="Paragrafi"/>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rFonts w:ascii="Times New Roman" w:eastAsiaTheme="minorHAnsi" w:hAnsi="Times New Roman" w:cs="Times New Roman"/>
          <w:color w:val="000000"/>
          <w:sz w:val="24"/>
          <w:szCs w:val="24"/>
          <w:lang w:val="sq-AL"/>
        </w:rPr>
      </w:pPr>
    </w:p>
    <w:p w14:paraId="47C8E98F" w14:textId="25892A24" w:rsidR="00C46944" w:rsidRPr="00A27259" w:rsidRDefault="00724B0D" w:rsidP="00724B0D">
      <w:pPr>
        <w:pStyle w:val="Paragrafi"/>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rFonts w:ascii="Times New Roman" w:eastAsiaTheme="minorHAnsi" w:hAnsi="Times New Roman" w:cs="Times New Roman"/>
          <w:color w:val="000000"/>
          <w:sz w:val="24"/>
          <w:szCs w:val="24"/>
          <w:lang w:val="sq-AL"/>
        </w:rPr>
      </w:pPr>
      <w:r w:rsidRPr="001B4BDC">
        <w:rPr>
          <w:rFonts w:ascii="Times New Roman" w:eastAsiaTheme="minorHAnsi" w:hAnsi="Times New Roman" w:cs="Times New Roman"/>
          <w:color w:val="000000"/>
          <w:sz w:val="24"/>
          <w:szCs w:val="24"/>
          <w:lang w:val="sq-AL"/>
        </w:rPr>
        <w:t xml:space="preserve">Plani Afatgjatë i Zhvillimit të Forcave të Armatosura është dokumenti që përcakton drejtimet e </w:t>
      </w:r>
      <w:r w:rsidRPr="001B4BDC">
        <w:rPr>
          <w:rFonts w:ascii="Times New Roman" w:eastAsiaTheme="minorHAnsi" w:hAnsi="Times New Roman" w:cs="Times New Roman"/>
          <w:color w:val="000000"/>
          <w:sz w:val="24"/>
          <w:szCs w:val="24"/>
          <w:lang w:val="sq-AL"/>
        </w:rPr>
        <w:lastRenderedPageBreak/>
        <w:t xml:space="preserve">zhvillimit të Forcave të Armatosura dhe orienton ngritjen e kapaciteteve të nevojshme për përmbushjen e misionit kushtetues dhe mbrojtjen kolektive mbi bazën e burimeve. Ky dokument ngarkon Shtabin e Përgjithshëm të FA-së që të hartojë planet mbështetëse me projektet përkatëse, përfshirë këtu edhe </w:t>
      </w:r>
      <w:r w:rsidR="00E437F3" w:rsidRPr="001B4BDC">
        <w:rPr>
          <w:rFonts w:ascii="Times New Roman" w:eastAsia="Times New Roman" w:hAnsi="Times New Roman" w:cs="Times New Roman"/>
          <w:sz w:val="24"/>
          <w:szCs w:val="24"/>
          <w:lang w:val="sq-AL"/>
        </w:rPr>
        <w:t>P</w:t>
      </w:r>
      <w:r w:rsidR="00E437F3" w:rsidRPr="001B4BDC">
        <w:rPr>
          <w:rFonts w:ascii="Times New Roman" w:hAnsi="Times New Roman" w:cs="Times New Roman"/>
          <w:bCs/>
          <w:sz w:val="24"/>
          <w:szCs w:val="24"/>
          <w:lang w:val="sq-AL"/>
        </w:rPr>
        <w:t>lanin e Vendosjes</w:t>
      </w:r>
      <w:r w:rsidRPr="001B4BDC">
        <w:rPr>
          <w:rFonts w:ascii="Times New Roman" w:eastAsiaTheme="minorHAnsi" w:hAnsi="Times New Roman" w:cs="Times New Roman"/>
          <w:color w:val="000000"/>
          <w:sz w:val="24"/>
          <w:szCs w:val="24"/>
          <w:lang w:val="sq-AL"/>
        </w:rPr>
        <w:t xml:space="preserve">, i cili duhet të përmbajë </w:t>
      </w:r>
      <w:r w:rsidR="001B4BDC" w:rsidRPr="001B4BDC">
        <w:rPr>
          <w:rFonts w:ascii="Times New Roman" w:eastAsiaTheme="minorHAnsi" w:hAnsi="Times New Roman" w:cs="Times New Roman"/>
          <w:sz w:val="24"/>
          <w:szCs w:val="24"/>
          <w:lang w:val="sq-AL"/>
        </w:rPr>
        <w:t>detyrimisht emërtimi</w:t>
      </w:r>
      <w:r w:rsidR="00ED0B94">
        <w:rPr>
          <w:rFonts w:ascii="Times New Roman" w:eastAsiaTheme="minorHAnsi" w:hAnsi="Times New Roman" w:cs="Times New Roman"/>
          <w:sz w:val="24"/>
          <w:szCs w:val="24"/>
          <w:lang w:val="sq-AL"/>
        </w:rPr>
        <w:t xml:space="preserve">n </w:t>
      </w:r>
      <w:r w:rsidR="007C1489">
        <w:rPr>
          <w:rFonts w:ascii="Times New Roman" w:eastAsiaTheme="minorHAnsi" w:hAnsi="Times New Roman" w:cs="Times New Roman"/>
          <w:sz w:val="24"/>
          <w:szCs w:val="24"/>
          <w:lang w:val="sq-AL"/>
        </w:rPr>
        <w:t xml:space="preserve">dhe vendndodhjen e strukturës, </w:t>
      </w:r>
      <w:r w:rsidR="001B4BDC" w:rsidRPr="001B4BDC">
        <w:rPr>
          <w:rFonts w:ascii="Times New Roman" w:eastAsiaTheme="minorHAnsi" w:hAnsi="Times New Roman" w:cs="Times New Roman"/>
          <w:sz w:val="24"/>
          <w:szCs w:val="24"/>
          <w:lang w:val="sq-AL"/>
        </w:rPr>
        <w:t>koordinatat</w:t>
      </w:r>
      <w:r w:rsidR="00FD3CF6">
        <w:rPr>
          <w:rFonts w:ascii="Times New Roman" w:eastAsiaTheme="minorHAnsi" w:hAnsi="Times New Roman" w:cs="Times New Roman"/>
          <w:sz w:val="24"/>
          <w:szCs w:val="24"/>
          <w:lang w:val="sq-AL"/>
        </w:rPr>
        <w:t>,</w:t>
      </w:r>
      <w:r w:rsidR="001B4BDC" w:rsidRPr="001B4BDC">
        <w:rPr>
          <w:rFonts w:ascii="Times New Roman" w:eastAsiaTheme="minorHAnsi" w:hAnsi="Times New Roman" w:cs="Times New Roman"/>
          <w:sz w:val="24"/>
          <w:szCs w:val="24"/>
          <w:lang w:val="sq-AL"/>
        </w:rPr>
        <w:t xml:space="preserve"> </w:t>
      </w:r>
      <w:r w:rsidR="001B4BDC" w:rsidRPr="00A27259">
        <w:rPr>
          <w:rFonts w:ascii="Times New Roman" w:hAnsi="Times New Roman" w:cs="Times New Roman"/>
          <w:sz w:val="24"/>
          <w:szCs w:val="24"/>
          <w:lang w:val="sq-AL"/>
        </w:rPr>
        <w:t>si dhe në çdo rast përshkrimin funksiona</w:t>
      </w:r>
      <w:r w:rsidR="007C1489" w:rsidRPr="00A27259">
        <w:rPr>
          <w:rFonts w:ascii="Times New Roman" w:hAnsi="Times New Roman" w:cs="Times New Roman"/>
          <w:sz w:val="24"/>
          <w:szCs w:val="24"/>
          <w:lang w:val="sq-AL"/>
        </w:rPr>
        <w:t>l dhe kapacitetet përkatëse sipas</w:t>
      </w:r>
      <w:r w:rsidR="001B4BDC" w:rsidRPr="00A27259">
        <w:rPr>
          <w:rFonts w:ascii="Times New Roman" w:hAnsi="Times New Roman" w:cs="Times New Roman"/>
          <w:sz w:val="24"/>
          <w:szCs w:val="24"/>
          <w:lang w:val="sq-AL"/>
        </w:rPr>
        <w:t xml:space="preserve"> nevojave të FARSH-it</w:t>
      </w:r>
      <w:r w:rsidRPr="00A27259">
        <w:rPr>
          <w:rFonts w:ascii="Times New Roman" w:eastAsiaTheme="minorHAnsi" w:hAnsi="Times New Roman" w:cs="Times New Roman"/>
          <w:color w:val="000000"/>
          <w:sz w:val="24"/>
          <w:szCs w:val="24"/>
          <w:lang w:val="sq-AL"/>
        </w:rPr>
        <w:t>.</w:t>
      </w:r>
      <w:r w:rsidR="001B4BDC" w:rsidRPr="00A27259">
        <w:rPr>
          <w:rFonts w:ascii="Times New Roman" w:eastAsiaTheme="minorHAnsi" w:hAnsi="Times New Roman" w:cs="Times New Roman"/>
          <w:color w:val="000000"/>
          <w:sz w:val="24"/>
          <w:szCs w:val="24"/>
          <w:lang w:val="sq-AL"/>
        </w:rPr>
        <w:t xml:space="preserve"> </w:t>
      </w:r>
    </w:p>
    <w:p w14:paraId="10216940" w14:textId="1830B7BE" w:rsidR="001B4BDC" w:rsidRPr="001B4BDC" w:rsidRDefault="001B4BDC" w:rsidP="00724B0D">
      <w:pPr>
        <w:pStyle w:val="Paragrafi"/>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rFonts w:ascii="Times New Roman" w:eastAsiaTheme="minorHAnsi" w:hAnsi="Times New Roman" w:cs="Times New Roman"/>
          <w:color w:val="000000"/>
          <w:sz w:val="24"/>
          <w:szCs w:val="24"/>
          <w:lang w:val="sq-AL"/>
        </w:rPr>
      </w:pPr>
      <w:r w:rsidRPr="00A27259">
        <w:rPr>
          <w:rFonts w:ascii="Times New Roman" w:eastAsiaTheme="minorHAnsi" w:hAnsi="Times New Roman" w:cs="Times New Roman"/>
          <w:color w:val="000000"/>
          <w:sz w:val="24"/>
          <w:szCs w:val="24"/>
          <w:lang w:val="sq-AL"/>
        </w:rPr>
        <w:t xml:space="preserve">Gjithashtu përveç këtyre elementeve që janë të domosdoshëm, në modelin  e planit që miratohet nga </w:t>
      </w:r>
      <w:r w:rsidR="000A0821">
        <w:rPr>
          <w:rFonts w:ascii="Times New Roman" w:eastAsiaTheme="minorHAnsi" w:hAnsi="Times New Roman" w:cs="Times New Roman"/>
          <w:color w:val="000000"/>
          <w:sz w:val="24"/>
          <w:szCs w:val="24"/>
          <w:lang w:val="sq-AL"/>
        </w:rPr>
        <w:t>m</w:t>
      </w:r>
      <w:r w:rsidRPr="00A27259">
        <w:rPr>
          <w:rFonts w:ascii="Times New Roman" w:eastAsiaTheme="minorHAnsi" w:hAnsi="Times New Roman" w:cs="Times New Roman"/>
          <w:color w:val="000000"/>
          <w:sz w:val="24"/>
          <w:szCs w:val="24"/>
          <w:lang w:val="sq-AL"/>
        </w:rPr>
        <w:t>inistri i Mbrojtjes, mund të përfshihen dhe aspekte të tjera të rëndësishme për t</w:t>
      </w:r>
      <w:r w:rsidR="000A0821">
        <w:rPr>
          <w:rFonts w:ascii="Times New Roman" w:eastAsiaTheme="minorHAnsi" w:hAnsi="Times New Roman" w:cs="Times New Roman"/>
          <w:color w:val="000000"/>
          <w:sz w:val="24"/>
          <w:szCs w:val="24"/>
          <w:lang w:val="sq-AL"/>
        </w:rPr>
        <w:t>’</w:t>
      </w:r>
      <w:r w:rsidRPr="00A27259">
        <w:rPr>
          <w:rFonts w:ascii="Times New Roman" w:eastAsiaTheme="minorHAnsi" w:hAnsi="Times New Roman" w:cs="Times New Roman"/>
          <w:color w:val="000000"/>
          <w:sz w:val="24"/>
          <w:szCs w:val="24"/>
          <w:lang w:val="sq-AL"/>
        </w:rPr>
        <w:t xml:space="preserve">u evidentuar në plan dhe që lidhen me funksionalitetin e pronave për të garantuar </w:t>
      </w:r>
      <w:proofErr w:type="spellStart"/>
      <w:r w:rsidRPr="00A27259">
        <w:rPr>
          <w:rFonts w:ascii="Times New Roman" w:eastAsiaTheme="minorHAnsi" w:hAnsi="Times New Roman" w:cs="Times New Roman"/>
          <w:color w:val="000000"/>
          <w:sz w:val="24"/>
          <w:szCs w:val="24"/>
          <w:lang w:val="sq-AL"/>
        </w:rPr>
        <w:t>operacionalitetin</w:t>
      </w:r>
      <w:proofErr w:type="spellEnd"/>
      <w:r w:rsidRPr="00A27259">
        <w:rPr>
          <w:rFonts w:ascii="Times New Roman" w:eastAsiaTheme="minorHAnsi" w:hAnsi="Times New Roman" w:cs="Times New Roman"/>
          <w:color w:val="000000"/>
          <w:sz w:val="24"/>
          <w:szCs w:val="24"/>
          <w:lang w:val="sq-AL"/>
        </w:rPr>
        <w:t xml:space="preserve"> e funksionimit të Forcave të Armatosura.</w:t>
      </w:r>
      <w:r w:rsidRPr="001B4BDC">
        <w:rPr>
          <w:rFonts w:ascii="Times New Roman" w:eastAsiaTheme="minorHAnsi" w:hAnsi="Times New Roman" w:cs="Times New Roman"/>
          <w:color w:val="000000"/>
          <w:sz w:val="24"/>
          <w:szCs w:val="24"/>
          <w:lang w:val="sq-AL"/>
        </w:rPr>
        <w:t xml:space="preserve"> </w:t>
      </w:r>
    </w:p>
    <w:p w14:paraId="2D3C267F" w14:textId="77777777" w:rsidR="00724B0D" w:rsidRPr="001B4BDC" w:rsidRDefault="00724B0D" w:rsidP="00724B0D">
      <w:pPr>
        <w:pStyle w:val="Paragrafi"/>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rFonts w:ascii="Times New Roman" w:eastAsiaTheme="minorHAnsi" w:hAnsi="Times New Roman" w:cs="Times New Roman"/>
          <w:color w:val="000000"/>
          <w:sz w:val="24"/>
          <w:szCs w:val="24"/>
          <w:lang w:val="sq-AL"/>
        </w:rPr>
      </w:pPr>
    </w:p>
    <w:p w14:paraId="779DA555" w14:textId="2005C399" w:rsidR="00724B0D" w:rsidRPr="001B4BDC" w:rsidRDefault="00596E16" w:rsidP="00724B0D">
      <w:pPr>
        <w:pStyle w:val="Paragrafi"/>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rFonts w:ascii="Times New Roman" w:hAnsi="Times New Roman" w:cs="Times New Roman"/>
          <w:sz w:val="24"/>
          <w:szCs w:val="24"/>
          <w:lang w:val="sq-AL"/>
        </w:rPr>
      </w:pPr>
      <w:r w:rsidRPr="001B4BDC">
        <w:rPr>
          <w:rFonts w:ascii="Times New Roman" w:hAnsi="Times New Roman" w:cs="Times New Roman"/>
          <w:sz w:val="24"/>
          <w:szCs w:val="24"/>
          <w:lang w:val="sq-AL"/>
        </w:rPr>
        <w:t xml:space="preserve">Procedurat për </w:t>
      </w:r>
      <w:r w:rsidR="00724B0D" w:rsidRPr="001B4BDC">
        <w:rPr>
          <w:rFonts w:ascii="Times New Roman" w:hAnsi="Times New Roman" w:cs="Times New Roman"/>
          <w:sz w:val="24"/>
          <w:szCs w:val="24"/>
          <w:lang w:val="sq-AL"/>
        </w:rPr>
        <w:t xml:space="preserve">hartimin dhe rishikimin e </w:t>
      </w:r>
      <w:r w:rsidR="00E437F3" w:rsidRPr="001B4BDC">
        <w:rPr>
          <w:rFonts w:ascii="Times New Roman" w:eastAsia="Times New Roman" w:hAnsi="Times New Roman" w:cs="Times New Roman"/>
          <w:sz w:val="24"/>
          <w:szCs w:val="24"/>
          <w:lang w:val="sq-AL"/>
        </w:rPr>
        <w:t>P</w:t>
      </w:r>
      <w:r w:rsidR="00E437F3" w:rsidRPr="001B4BDC">
        <w:rPr>
          <w:rFonts w:ascii="Times New Roman" w:hAnsi="Times New Roman" w:cs="Times New Roman"/>
          <w:bCs/>
          <w:sz w:val="24"/>
          <w:szCs w:val="24"/>
          <w:lang w:val="sq-AL"/>
        </w:rPr>
        <w:t>lani</w:t>
      </w:r>
      <w:r w:rsidR="000A0821">
        <w:rPr>
          <w:rFonts w:ascii="Times New Roman" w:hAnsi="Times New Roman" w:cs="Times New Roman"/>
          <w:bCs/>
          <w:sz w:val="24"/>
          <w:szCs w:val="24"/>
          <w:lang w:val="sq-AL"/>
        </w:rPr>
        <w:t>t</w:t>
      </w:r>
      <w:r w:rsidR="00E437F3" w:rsidRPr="001B4BDC">
        <w:rPr>
          <w:rFonts w:ascii="Times New Roman" w:hAnsi="Times New Roman" w:cs="Times New Roman"/>
          <w:bCs/>
          <w:sz w:val="24"/>
          <w:szCs w:val="24"/>
          <w:lang w:val="sq-AL"/>
        </w:rPr>
        <w:t xml:space="preserve"> të Vendosjes</w:t>
      </w:r>
      <w:r w:rsidR="00724B0D" w:rsidRPr="001B4BDC">
        <w:rPr>
          <w:rFonts w:ascii="Times New Roman" w:hAnsi="Times New Roman" w:cs="Times New Roman"/>
          <w:sz w:val="24"/>
          <w:szCs w:val="24"/>
          <w:lang w:val="sq-AL"/>
        </w:rPr>
        <w:t xml:space="preserve">, si dhe modeli i tij, miratohen me urdhër të ministrit të Mbrojtjes, me propozim të </w:t>
      </w:r>
      <w:r w:rsidR="0089093B" w:rsidRPr="001B4BDC">
        <w:rPr>
          <w:rFonts w:ascii="Times New Roman" w:hAnsi="Times New Roman" w:cs="Times New Roman"/>
          <w:sz w:val="24"/>
          <w:szCs w:val="24"/>
          <w:lang w:val="sq-AL"/>
        </w:rPr>
        <w:t>s</w:t>
      </w:r>
      <w:r w:rsidR="00724B0D" w:rsidRPr="001B4BDC">
        <w:rPr>
          <w:rFonts w:ascii="Times New Roman" w:hAnsi="Times New Roman" w:cs="Times New Roman"/>
          <w:sz w:val="24"/>
          <w:szCs w:val="24"/>
          <w:lang w:val="sq-AL"/>
        </w:rPr>
        <w:t xml:space="preserve">hefit të Shtabit të Përgjithshëm të Forcave të Armatosura. </w:t>
      </w:r>
    </w:p>
    <w:p w14:paraId="705DA316" w14:textId="0567E30C" w:rsidR="00915419" w:rsidRPr="00A4027F" w:rsidRDefault="00915419" w:rsidP="0089093B">
      <w:pPr>
        <w:spacing w:after="120"/>
        <w:rPr>
          <w:rFonts w:ascii="Times New Roman" w:eastAsiaTheme="minorHAnsi" w:hAnsi="Times New Roman" w:cs="Times New Roman"/>
          <w:b/>
          <w:bCs/>
          <w:sz w:val="24"/>
          <w:szCs w:val="24"/>
        </w:rPr>
      </w:pPr>
    </w:p>
    <w:p w14:paraId="0C4B4077" w14:textId="0AA41FBB" w:rsidR="006F4F70" w:rsidRPr="00A4027F" w:rsidRDefault="006F4F70" w:rsidP="006F4F70">
      <w:pPr>
        <w:spacing w:after="120"/>
        <w:jc w:val="center"/>
        <w:rPr>
          <w:rFonts w:ascii="Times New Roman" w:eastAsiaTheme="minorHAnsi" w:hAnsi="Times New Roman" w:cs="Times New Roman"/>
          <w:b/>
          <w:bCs/>
          <w:sz w:val="24"/>
          <w:szCs w:val="24"/>
        </w:rPr>
      </w:pPr>
      <w:r w:rsidRPr="00A4027F">
        <w:rPr>
          <w:rFonts w:ascii="Times New Roman" w:eastAsiaTheme="minorHAnsi" w:hAnsi="Times New Roman" w:cs="Times New Roman"/>
          <w:b/>
          <w:bCs/>
          <w:sz w:val="24"/>
          <w:szCs w:val="24"/>
        </w:rPr>
        <w:t>Neni 23/2</w:t>
      </w:r>
    </w:p>
    <w:p w14:paraId="446EFD23" w14:textId="77777777" w:rsidR="000A0821" w:rsidRPr="000A0821" w:rsidRDefault="000A0821" w:rsidP="000A0821">
      <w:pPr>
        <w:spacing w:after="120"/>
        <w:jc w:val="center"/>
        <w:rPr>
          <w:rFonts w:ascii="Times New Roman" w:hAnsi="Times New Roman" w:cs="Times New Roman"/>
          <w:b/>
          <w:bCs/>
          <w:sz w:val="24"/>
          <w:szCs w:val="24"/>
        </w:rPr>
      </w:pPr>
      <w:r w:rsidRPr="000A0821">
        <w:rPr>
          <w:rFonts w:ascii="Times New Roman" w:hAnsi="Times New Roman" w:cs="Times New Roman"/>
          <w:b/>
          <w:bCs/>
          <w:sz w:val="24"/>
          <w:szCs w:val="24"/>
        </w:rPr>
        <w:t>Kriteret e rishikimit të Planit të Vendosjes</w:t>
      </w:r>
    </w:p>
    <w:p w14:paraId="755F7B6B" w14:textId="2CC29C63" w:rsidR="006F4F70" w:rsidRPr="00A4027F" w:rsidRDefault="007D365F" w:rsidP="006F4F70">
      <w:pPr>
        <w:numPr>
          <w:ilvl w:val="0"/>
          <w:numId w:val="14"/>
        </w:numPr>
        <w:spacing w:after="120"/>
        <w:ind w:left="360"/>
        <w:contextualSpacing/>
        <w:jc w:val="both"/>
        <w:rPr>
          <w:rFonts w:ascii="Times New Roman" w:eastAsiaTheme="minorHAnsi" w:hAnsi="Times New Roman" w:cs="Times New Roman"/>
          <w:sz w:val="24"/>
          <w:szCs w:val="24"/>
        </w:rPr>
      </w:pPr>
      <w:r w:rsidRPr="002A10CE">
        <w:rPr>
          <w:rFonts w:ascii="Times New Roman" w:eastAsia="Times New Roman" w:hAnsi="Times New Roman" w:cs="Times New Roman"/>
          <w:sz w:val="24"/>
          <w:szCs w:val="24"/>
        </w:rPr>
        <w:t>P</w:t>
      </w:r>
      <w:r w:rsidRPr="002A10CE">
        <w:rPr>
          <w:rFonts w:ascii="Times New Roman" w:hAnsi="Times New Roman" w:cs="Times New Roman"/>
          <w:bCs/>
          <w:sz w:val="24"/>
          <w:szCs w:val="24"/>
        </w:rPr>
        <w:t xml:space="preserve">lani i Vendosjes </w:t>
      </w:r>
      <w:r w:rsidR="00BA5C7F" w:rsidRPr="002A10CE">
        <w:rPr>
          <w:rFonts w:ascii="Times New Roman" w:eastAsiaTheme="minorHAnsi" w:hAnsi="Times New Roman" w:cs="Times New Roman"/>
          <w:sz w:val="24"/>
          <w:szCs w:val="24"/>
        </w:rPr>
        <w:t>i</w:t>
      </w:r>
      <w:r w:rsidR="006F4F70" w:rsidRPr="002A10CE">
        <w:rPr>
          <w:rFonts w:ascii="Times New Roman" w:eastAsiaTheme="minorHAnsi" w:hAnsi="Times New Roman" w:cs="Times New Roman"/>
          <w:sz w:val="24"/>
          <w:szCs w:val="24"/>
        </w:rPr>
        <w:t xml:space="preserve"> Forcave të Armatosura rishikohet </w:t>
      </w:r>
      <w:r w:rsidR="006F4F70" w:rsidRPr="00A4027F">
        <w:rPr>
          <w:rFonts w:ascii="Times New Roman" w:eastAsiaTheme="minorHAnsi" w:hAnsi="Times New Roman" w:cs="Times New Roman"/>
          <w:sz w:val="24"/>
          <w:szCs w:val="24"/>
        </w:rPr>
        <w:t>periodikisht çdo 5 v</w:t>
      </w:r>
      <w:r w:rsidR="000A0821">
        <w:rPr>
          <w:rFonts w:ascii="Times New Roman" w:eastAsiaTheme="minorHAnsi" w:hAnsi="Times New Roman" w:cs="Times New Roman"/>
          <w:sz w:val="24"/>
          <w:szCs w:val="24"/>
        </w:rPr>
        <w:t>jet</w:t>
      </w:r>
      <w:r w:rsidR="006F4F70" w:rsidRPr="00A4027F">
        <w:rPr>
          <w:rFonts w:ascii="Times New Roman" w:eastAsiaTheme="minorHAnsi" w:hAnsi="Times New Roman" w:cs="Times New Roman"/>
          <w:sz w:val="24"/>
          <w:szCs w:val="24"/>
        </w:rPr>
        <w:t xml:space="preserve"> dhe në çdo kohë kur është e nevojshme, në rastet e mëposhtme:</w:t>
      </w:r>
    </w:p>
    <w:p w14:paraId="6B0EBA9E" w14:textId="77777777" w:rsidR="006F4F70" w:rsidRPr="00A4027F" w:rsidRDefault="006F4F70" w:rsidP="006F4F70">
      <w:pPr>
        <w:spacing w:after="120"/>
        <w:ind w:left="360"/>
        <w:contextualSpacing/>
        <w:jc w:val="both"/>
        <w:rPr>
          <w:rFonts w:ascii="Times New Roman" w:eastAsiaTheme="minorHAnsi" w:hAnsi="Times New Roman" w:cs="Times New Roman"/>
          <w:sz w:val="24"/>
          <w:szCs w:val="24"/>
        </w:rPr>
      </w:pPr>
    </w:p>
    <w:p w14:paraId="2F1A3E41" w14:textId="77777777" w:rsidR="006F4F70" w:rsidRPr="00A4027F" w:rsidRDefault="006F4F70" w:rsidP="006F4F70">
      <w:pPr>
        <w:numPr>
          <w:ilvl w:val="0"/>
          <w:numId w:val="15"/>
        </w:numPr>
        <w:spacing w:after="120"/>
        <w:contextualSpacing/>
        <w:jc w:val="both"/>
        <w:rPr>
          <w:rFonts w:ascii="Times New Roman" w:eastAsiaTheme="minorHAnsi" w:hAnsi="Times New Roman" w:cs="Times New Roman"/>
          <w:sz w:val="24"/>
          <w:szCs w:val="24"/>
        </w:rPr>
      </w:pPr>
      <w:r w:rsidRPr="00A4027F">
        <w:rPr>
          <w:rFonts w:ascii="Times New Roman" w:eastAsiaTheme="minorHAnsi" w:hAnsi="Times New Roman" w:cs="Times New Roman"/>
          <w:sz w:val="24"/>
          <w:szCs w:val="24"/>
        </w:rPr>
        <w:t>ndryshime të nevojave të Forcave të Armatosura;</w:t>
      </w:r>
    </w:p>
    <w:p w14:paraId="1CD30B06" w14:textId="5E20C0BE" w:rsidR="006F4F70" w:rsidRPr="00A4027F" w:rsidRDefault="006F4F70" w:rsidP="006F4F70">
      <w:pPr>
        <w:numPr>
          <w:ilvl w:val="0"/>
          <w:numId w:val="15"/>
        </w:numPr>
        <w:spacing w:after="120"/>
        <w:contextualSpacing/>
        <w:jc w:val="both"/>
        <w:rPr>
          <w:rFonts w:ascii="Times New Roman" w:eastAsiaTheme="minorHAnsi" w:hAnsi="Times New Roman" w:cs="Times New Roman"/>
          <w:sz w:val="24"/>
          <w:szCs w:val="24"/>
        </w:rPr>
      </w:pPr>
      <w:r w:rsidRPr="00A4027F">
        <w:rPr>
          <w:rFonts w:ascii="Times New Roman" w:eastAsiaTheme="minorHAnsi" w:hAnsi="Times New Roman" w:cs="Times New Roman"/>
          <w:sz w:val="24"/>
          <w:szCs w:val="24"/>
        </w:rPr>
        <w:t xml:space="preserve">përputhshmërisë së nevojave </w:t>
      </w:r>
      <w:proofErr w:type="spellStart"/>
      <w:r w:rsidRPr="00A4027F">
        <w:rPr>
          <w:rFonts w:ascii="Times New Roman" w:eastAsiaTheme="minorHAnsi" w:hAnsi="Times New Roman" w:cs="Times New Roman"/>
          <w:sz w:val="24"/>
          <w:szCs w:val="24"/>
        </w:rPr>
        <w:t>operacionale</w:t>
      </w:r>
      <w:proofErr w:type="spellEnd"/>
      <w:r w:rsidRPr="00A4027F">
        <w:rPr>
          <w:rFonts w:ascii="Times New Roman" w:eastAsiaTheme="minorHAnsi" w:hAnsi="Times New Roman" w:cs="Times New Roman"/>
          <w:sz w:val="24"/>
          <w:szCs w:val="24"/>
        </w:rPr>
        <w:t xml:space="preserve"> për mbështetjen e operacioneve dhe të plotësimit të </w:t>
      </w:r>
      <w:r w:rsidR="00596E16" w:rsidRPr="00A4027F">
        <w:rPr>
          <w:rFonts w:ascii="Times New Roman" w:eastAsiaTheme="minorHAnsi" w:hAnsi="Times New Roman" w:cs="Times New Roman"/>
          <w:sz w:val="24"/>
          <w:szCs w:val="24"/>
        </w:rPr>
        <w:t>standardeve</w:t>
      </w:r>
      <w:r w:rsidRPr="00A4027F">
        <w:rPr>
          <w:rFonts w:ascii="Times New Roman" w:eastAsiaTheme="minorHAnsi" w:hAnsi="Times New Roman" w:cs="Times New Roman"/>
          <w:sz w:val="24"/>
          <w:szCs w:val="24"/>
        </w:rPr>
        <w:t xml:space="preserve"> të NATO-s</w:t>
      </w:r>
      <w:r w:rsidR="0089093B" w:rsidRPr="00A4027F">
        <w:rPr>
          <w:rFonts w:ascii="Times New Roman" w:eastAsiaTheme="minorHAnsi" w:hAnsi="Times New Roman" w:cs="Times New Roman"/>
          <w:sz w:val="24"/>
          <w:szCs w:val="24"/>
        </w:rPr>
        <w:t>;</w:t>
      </w:r>
    </w:p>
    <w:p w14:paraId="675A9CA0" w14:textId="0E17E875" w:rsidR="006F4F70" w:rsidRPr="00A4027F" w:rsidRDefault="006F4F70" w:rsidP="006F4F70">
      <w:pPr>
        <w:numPr>
          <w:ilvl w:val="0"/>
          <w:numId w:val="15"/>
        </w:numPr>
        <w:spacing w:after="120"/>
        <w:contextualSpacing/>
        <w:jc w:val="both"/>
        <w:rPr>
          <w:rFonts w:ascii="Times New Roman" w:eastAsiaTheme="minorHAnsi" w:hAnsi="Times New Roman" w:cs="Times New Roman"/>
          <w:sz w:val="24"/>
          <w:szCs w:val="24"/>
        </w:rPr>
      </w:pPr>
      <w:r w:rsidRPr="00A4027F">
        <w:rPr>
          <w:rFonts w:ascii="Times New Roman" w:eastAsiaTheme="minorHAnsi" w:hAnsi="Times New Roman" w:cs="Times New Roman"/>
          <w:sz w:val="24"/>
          <w:szCs w:val="24"/>
        </w:rPr>
        <w:t xml:space="preserve">kur investime me rëndësi të veçantë për zhvillimin ekonomik të vendit apo kur </w:t>
      </w:r>
      <w:r w:rsidRPr="002A10CE">
        <w:rPr>
          <w:rFonts w:ascii="Times New Roman" w:eastAsiaTheme="minorHAnsi" w:hAnsi="Times New Roman" w:cs="Times New Roman"/>
          <w:sz w:val="24"/>
          <w:szCs w:val="24"/>
        </w:rPr>
        <w:t xml:space="preserve">ndërtime, përmirësime të infrastrukturës publike, prekin pjesërisht apo plotësisht një pronë brenda </w:t>
      </w:r>
      <w:r w:rsidR="00A407CB" w:rsidRPr="002A10CE">
        <w:rPr>
          <w:rFonts w:ascii="Times New Roman" w:eastAsia="Times New Roman" w:hAnsi="Times New Roman" w:cs="Times New Roman"/>
          <w:sz w:val="24"/>
          <w:szCs w:val="24"/>
        </w:rPr>
        <w:t>P</w:t>
      </w:r>
      <w:r w:rsidR="00A407CB" w:rsidRPr="002A10CE">
        <w:rPr>
          <w:rFonts w:ascii="Times New Roman" w:hAnsi="Times New Roman" w:cs="Times New Roman"/>
          <w:bCs/>
          <w:sz w:val="24"/>
          <w:szCs w:val="24"/>
        </w:rPr>
        <w:t xml:space="preserve">lanit të Vendosjes </w:t>
      </w:r>
      <w:r w:rsidR="00A428F8" w:rsidRPr="002A10CE">
        <w:rPr>
          <w:rFonts w:ascii="Times New Roman" w:eastAsiaTheme="minorHAnsi" w:hAnsi="Times New Roman" w:cs="Times New Roman"/>
          <w:sz w:val="24"/>
          <w:szCs w:val="24"/>
        </w:rPr>
        <w:t>s</w:t>
      </w:r>
      <w:r w:rsidR="000A0821" w:rsidRPr="002A10CE">
        <w:rPr>
          <w:rFonts w:ascii="Times New Roman" w:eastAsiaTheme="minorHAnsi" w:hAnsi="Times New Roman" w:cs="Times New Roman"/>
          <w:sz w:val="24"/>
          <w:szCs w:val="24"/>
        </w:rPr>
        <w:t>ë</w:t>
      </w:r>
      <w:r w:rsidRPr="002A10CE">
        <w:rPr>
          <w:rFonts w:ascii="Times New Roman" w:eastAsiaTheme="minorHAnsi" w:hAnsi="Times New Roman" w:cs="Times New Roman"/>
          <w:sz w:val="24"/>
          <w:szCs w:val="24"/>
        </w:rPr>
        <w:t xml:space="preserve"> Forcave të Armatosura. </w:t>
      </w:r>
    </w:p>
    <w:p w14:paraId="1A378FDA" w14:textId="77777777" w:rsidR="006F4F70" w:rsidRPr="00A4027F" w:rsidRDefault="006F4F70" w:rsidP="006F4F70">
      <w:pPr>
        <w:spacing w:after="120"/>
        <w:ind w:left="360"/>
        <w:contextualSpacing/>
        <w:jc w:val="both"/>
        <w:rPr>
          <w:rFonts w:ascii="Times New Roman" w:eastAsiaTheme="minorHAnsi" w:hAnsi="Times New Roman" w:cs="Times New Roman"/>
          <w:sz w:val="24"/>
          <w:szCs w:val="24"/>
        </w:rPr>
      </w:pPr>
    </w:p>
    <w:p w14:paraId="60965CFC" w14:textId="2A83531F" w:rsidR="006F4F70" w:rsidRPr="00A4027F" w:rsidRDefault="006F4F70" w:rsidP="006F4F70">
      <w:pPr>
        <w:numPr>
          <w:ilvl w:val="0"/>
          <w:numId w:val="14"/>
        </w:numPr>
        <w:spacing w:after="120"/>
        <w:ind w:left="360"/>
        <w:contextualSpacing/>
        <w:jc w:val="both"/>
        <w:rPr>
          <w:rFonts w:ascii="Times New Roman" w:eastAsiaTheme="minorHAnsi" w:hAnsi="Times New Roman" w:cs="Times New Roman"/>
          <w:sz w:val="24"/>
          <w:szCs w:val="24"/>
        </w:rPr>
      </w:pPr>
      <w:r w:rsidRPr="00A4027F">
        <w:rPr>
          <w:rFonts w:ascii="Times New Roman" w:eastAsiaTheme="minorHAnsi" w:hAnsi="Times New Roman" w:cs="Times New Roman"/>
          <w:sz w:val="24"/>
          <w:szCs w:val="24"/>
        </w:rPr>
        <w:t>Për qëlli</w:t>
      </w:r>
      <w:r w:rsidR="0089093B" w:rsidRPr="00A4027F">
        <w:rPr>
          <w:rFonts w:ascii="Times New Roman" w:eastAsiaTheme="minorHAnsi" w:hAnsi="Times New Roman" w:cs="Times New Roman"/>
          <w:sz w:val="24"/>
          <w:szCs w:val="24"/>
        </w:rPr>
        <w:t>me të shkronjës “c”, të pikës 1</w:t>
      </w:r>
      <w:r w:rsidRPr="00A4027F">
        <w:rPr>
          <w:rFonts w:ascii="Times New Roman" w:eastAsiaTheme="minorHAnsi" w:hAnsi="Times New Roman" w:cs="Times New Roman"/>
          <w:sz w:val="24"/>
          <w:szCs w:val="24"/>
        </w:rPr>
        <w:t xml:space="preserve"> të këtij neni, investime me rëndësi të veçantë për zhvillimin ekonomik të vendit, përcaktohen rast pas rasti nga Këshillit të Ministrave, me propozimin e ministrit përgjegjës për ekonominë apo sipas vendimit të një organi kolegjial për dhënien e një statuti të veçantë për këto investime,  sipas legjislacionit në fuqi.</w:t>
      </w:r>
    </w:p>
    <w:p w14:paraId="037A11A2" w14:textId="77777777" w:rsidR="006F4F70" w:rsidRPr="00A4027F" w:rsidRDefault="006F4F70" w:rsidP="006F4F70">
      <w:pPr>
        <w:spacing w:after="120"/>
        <w:ind w:left="360"/>
        <w:contextualSpacing/>
        <w:jc w:val="both"/>
        <w:rPr>
          <w:rFonts w:ascii="Times New Roman" w:eastAsiaTheme="minorHAnsi" w:hAnsi="Times New Roman" w:cs="Times New Roman"/>
          <w:sz w:val="24"/>
          <w:szCs w:val="24"/>
        </w:rPr>
      </w:pPr>
    </w:p>
    <w:p w14:paraId="2D7992BD" w14:textId="78D0D1EE" w:rsidR="00724B0D" w:rsidRPr="00A4027F" w:rsidRDefault="006F4F70" w:rsidP="00724B0D">
      <w:pPr>
        <w:numPr>
          <w:ilvl w:val="0"/>
          <w:numId w:val="14"/>
        </w:numPr>
        <w:spacing w:after="120"/>
        <w:ind w:left="360"/>
        <w:contextualSpacing/>
        <w:jc w:val="both"/>
        <w:rPr>
          <w:rFonts w:ascii="Times New Roman" w:eastAsiaTheme="minorHAnsi" w:hAnsi="Times New Roman" w:cs="Times New Roman"/>
          <w:sz w:val="24"/>
          <w:szCs w:val="24"/>
        </w:rPr>
      </w:pPr>
      <w:r w:rsidRPr="00A4027F">
        <w:rPr>
          <w:rFonts w:ascii="Times New Roman" w:eastAsiaTheme="minorHAnsi" w:hAnsi="Times New Roman" w:cs="Times New Roman"/>
          <w:sz w:val="24"/>
          <w:szCs w:val="24"/>
        </w:rPr>
        <w:t xml:space="preserve">Në çdo rast Shtabi i Përgjithshëm i Forcave të Armatosura garanton gatishmërinë </w:t>
      </w:r>
      <w:proofErr w:type="spellStart"/>
      <w:r w:rsidRPr="00A4027F">
        <w:rPr>
          <w:rFonts w:ascii="Times New Roman" w:eastAsiaTheme="minorHAnsi" w:hAnsi="Times New Roman" w:cs="Times New Roman"/>
          <w:sz w:val="24"/>
          <w:szCs w:val="24"/>
        </w:rPr>
        <w:t>operacionale</w:t>
      </w:r>
      <w:proofErr w:type="spellEnd"/>
      <w:r w:rsidRPr="00A4027F">
        <w:rPr>
          <w:rFonts w:ascii="Times New Roman" w:eastAsiaTheme="minorHAnsi" w:hAnsi="Times New Roman" w:cs="Times New Roman"/>
          <w:sz w:val="24"/>
          <w:szCs w:val="24"/>
        </w:rPr>
        <w:t xml:space="preserve"> të Forcave të Armatosura. </w:t>
      </w:r>
    </w:p>
    <w:p w14:paraId="7E1297BC" w14:textId="74828D50" w:rsidR="00102DEF" w:rsidRPr="00A4027F" w:rsidRDefault="00102DEF" w:rsidP="00102DEF">
      <w:pPr>
        <w:spacing w:after="120"/>
        <w:contextualSpacing/>
        <w:jc w:val="both"/>
        <w:rPr>
          <w:rFonts w:ascii="Times New Roman" w:eastAsiaTheme="minorHAnsi" w:hAnsi="Times New Roman" w:cs="Times New Roman"/>
          <w:sz w:val="24"/>
          <w:szCs w:val="24"/>
        </w:rPr>
      </w:pPr>
    </w:p>
    <w:p w14:paraId="33C30405" w14:textId="38726327" w:rsidR="00724B0D" w:rsidRPr="00A4027F" w:rsidRDefault="00724B0D" w:rsidP="00724B0D">
      <w:pPr>
        <w:spacing w:after="120"/>
        <w:jc w:val="both"/>
        <w:rPr>
          <w:rFonts w:ascii="Times New Roman" w:hAnsi="Times New Roman" w:cs="Times New Roman"/>
          <w:i/>
          <w:sz w:val="24"/>
          <w:szCs w:val="24"/>
        </w:rPr>
      </w:pPr>
      <w:r w:rsidRPr="00A4027F">
        <w:rPr>
          <w:rFonts w:ascii="Times New Roman" w:hAnsi="Times New Roman" w:cs="Times New Roman"/>
          <w:sz w:val="24"/>
          <w:szCs w:val="24"/>
        </w:rPr>
        <w:t xml:space="preserve">Në këtë nen parashikohen rastet </w:t>
      </w:r>
      <w:r w:rsidR="00102DEF" w:rsidRPr="00A4027F">
        <w:rPr>
          <w:rFonts w:ascii="Times New Roman" w:hAnsi="Times New Roman" w:cs="Times New Roman"/>
          <w:sz w:val="24"/>
          <w:szCs w:val="24"/>
        </w:rPr>
        <w:t>dhe kriteret e rishikimit të PV</w:t>
      </w:r>
      <w:r w:rsidRPr="00A4027F">
        <w:rPr>
          <w:rFonts w:ascii="Times New Roman" w:hAnsi="Times New Roman" w:cs="Times New Roman"/>
          <w:sz w:val="24"/>
          <w:szCs w:val="24"/>
        </w:rPr>
        <w:t>, përfshirë rishikimin periodik dhe rast pas rasti.</w:t>
      </w:r>
    </w:p>
    <w:p w14:paraId="5B7DFE98" w14:textId="7D4A58F1" w:rsidR="00724B0D" w:rsidRPr="00A4027F" w:rsidRDefault="00724B0D" w:rsidP="00724B0D">
      <w:pPr>
        <w:spacing w:after="120"/>
        <w:jc w:val="both"/>
        <w:rPr>
          <w:rFonts w:ascii="Times New Roman" w:hAnsi="Times New Roman" w:cs="Times New Roman"/>
          <w:sz w:val="24"/>
          <w:szCs w:val="24"/>
        </w:rPr>
      </w:pPr>
      <w:r w:rsidRPr="00A4027F">
        <w:rPr>
          <w:rFonts w:ascii="Times New Roman" w:hAnsi="Times New Roman" w:cs="Times New Roman"/>
          <w:sz w:val="24"/>
          <w:szCs w:val="24"/>
        </w:rPr>
        <w:t xml:space="preserve">Rishikimi i </w:t>
      </w:r>
      <w:r w:rsidRPr="00A4027F">
        <w:rPr>
          <w:rFonts w:ascii="Times New Roman" w:eastAsiaTheme="minorHAnsi" w:hAnsi="Times New Roman" w:cs="Times New Roman"/>
          <w:color w:val="000000"/>
          <w:sz w:val="24"/>
          <w:szCs w:val="24"/>
        </w:rPr>
        <w:t xml:space="preserve">Planit Afatgjatë të Zhvillimit të Forcave të Armatosura (PAZHFA) si rregull kryhet </w:t>
      </w:r>
      <w:r w:rsidR="0089093B" w:rsidRPr="00A4027F">
        <w:rPr>
          <w:rFonts w:ascii="Times New Roman" w:hAnsi="Times New Roman" w:cs="Times New Roman"/>
          <w:sz w:val="24"/>
          <w:szCs w:val="24"/>
        </w:rPr>
        <w:t xml:space="preserve">në çdo 5 vjet. Duke qenë </w:t>
      </w:r>
      <w:r w:rsidRPr="00A4027F">
        <w:rPr>
          <w:rFonts w:ascii="Times New Roman" w:hAnsi="Times New Roman" w:cs="Times New Roman"/>
          <w:sz w:val="24"/>
          <w:szCs w:val="24"/>
        </w:rPr>
        <w:t xml:space="preserve">se </w:t>
      </w:r>
      <w:r w:rsidR="00102DEF" w:rsidRPr="00A4027F">
        <w:rPr>
          <w:rFonts w:ascii="Times New Roman" w:hAnsi="Times New Roman" w:cs="Times New Roman"/>
          <w:sz w:val="24"/>
          <w:szCs w:val="24"/>
        </w:rPr>
        <w:t xml:space="preserve">Plani i Vendosjes </w:t>
      </w:r>
      <w:r w:rsidR="0089093B" w:rsidRPr="00A4027F">
        <w:rPr>
          <w:rFonts w:ascii="Times New Roman" w:hAnsi="Times New Roman" w:cs="Times New Roman"/>
          <w:sz w:val="24"/>
          <w:szCs w:val="24"/>
        </w:rPr>
        <w:t xml:space="preserve">i Forcave të Armatosura </w:t>
      </w:r>
      <w:r w:rsidRPr="00A4027F">
        <w:rPr>
          <w:rFonts w:ascii="Times New Roman" w:hAnsi="Times New Roman" w:cs="Times New Roman"/>
          <w:sz w:val="24"/>
          <w:szCs w:val="24"/>
        </w:rPr>
        <w:t>është i lidhur ngushtësisht me këtë d</w:t>
      </w:r>
      <w:r w:rsidR="0089093B" w:rsidRPr="00A4027F">
        <w:rPr>
          <w:rFonts w:ascii="Times New Roman" w:hAnsi="Times New Roman" w:cs="Times New Roman"/>
          <w:sz w:val="24"/>
          <w:szCs w:val="24"/>
        </w:rPr>
        <w:t xml:space="preserve">okument strategjik, </w:t>
      </w:r>
      <w:r w:rsidRPr="00A4027F">
        <w:rPr>
          <w:rFonts w:ascii="Times New Roman" w:hAnsi="Times New Roman" w:cs="Times New Roman"/>
          <w:sz w:val="24"/>
          <w:szCs w:val="24"/>
        </w:rPr>
        <w:t>rishikimi dhe ndryshimi i tij do të krijojë</w:t>
      </w:r>
      <w:r w:rsidR="00CF47C7" w:rsidRPr="00A4027F">
        <w:rPr>
          <w:rFonts w:ascii="Times New Roman" w:hAnsi="Times New Roman" w:cs="Times New Roman"/>
          <w:sz w:val="24"/>
          <w:szCs w:val="24"/>
        </w:rPr>
        <w:t xml:space="preserve"> kushte për rishikimin e PV</w:t>
      </w:r>
      <w:r w:rsidR="0089093B" w:rsidRPr="00A4027F">
        <w:rPr>
          <w:rFonts w:ascii="Times New Roman" w:hAnsi="Times New Roman" w:cs="Times New Roman"/>
          <w:sz w:val="24"/>
          <w:szCs w:val="24"/>
        </w:rPr>
        <w:t>-së,</w:t>
      </w:r>
      <w:r w:rsidRPr="00A4027F">
        <w:rPr>
          <w:rFonts w:ascii="Times New Roman" w:hAnsi="Times New Roman" w:cs="Times New Roman"/>
          <w:sz w:val="24"/>
          <w:szCs w:val="24"/>
        </w:rPr>
        <w:t xml:space="preserve"> gjithashtu do të pasojë </w:t>
      </w:r>
      <w:r w:rsidR="00102DEF" w:rsidRPr="00A4027F">
        <w:rPr>
          <w:rFonts w:ascii="Times New Roman" w:hAnsi="Times New Roman" w:cs="Times New Roman"/>
          <w:sz w:val="24"/>
          <w:szCs w:val="24"/>
        </w:rPr>
        <w:t>edhe rishikimin periodik të PV</w:t>
      </w:r>
      <w:r w:rsidR="0089093B" w:rsidRPr="00A4027F">
        <w:rPr>
          <w:rFonts w:ascii="Times New Roman" w:hAnsi="Times New Roman" w:cs="Times New Roman"/>
          <w:sz w:val="24"/>
          <w:szCs w:val="24"/>
        </w:rPr>
        <w:t>-</w:t>
      </w:r>
      <w:r w:rsidRPr="00A4027F">
        <w:rPr>
          <w:rFonts w:ascii="Times New Roman" w:hAnsi="Times New Roman" w:cs="Times New Roman"/>
          <w:sz w:val="24"/>
          <w:szCs w:val="24"/>
        </w:rPr>
        <w:t>së.</w:t>
      </w:r>
    </w:p>
    <w:p w14:paraId="0B9CF1B3" w14:textId="45A88575" w:rsidR="00724B0D" w:rsidRPr="00A4027F" w:rsidRDefault="00B034AD" w:rsidP="00724B0D">
      <w:pPr>
        <w:spacing w:after="120"/>
        <w:jc w:val="both"/>
        <w:rPr>
          <w:rFonts w:ascii="Times New Roman" w:hAnsi="Times New Roman" w:cs="Times New Roman"/>
          <w:sz w:val="24"/>
          <w:szCs w:val="24"/>
        </w:rPr>
      </w:pPr>
      <w:r w:rsidRPr="002A10CE">
        <w:rPr>
          <w:rFonts w:ascii="Times New Roman" w:eastAsia="Times New Roman" w:hAnsi="Times New Roman" w:cs="Times New Roman"/>
          <w:sz w:val="24"/>
          <w:szCs w:val="24"/>
        </w:rPr>
        <w:lastRenderedPageBreak/>
        <w:t>P</w:t>
      </w:r>
      <w:r w:rsidRPr="002A10CE">
        <w:rPr>
          <w:rFonts w:ascii="Times New Roman" w:hAnsi="Times New Roman" w:cs="Times New Roman"/>
          <w:bCs/>
          <w:sz w:val="24"/>
          <w:szCs w:val="24"/>
        </w:rPr>
        <w:t>lani i Vendosjes</w:t>
      </w:r>
      <w:r w:rsidR="00A428F8" w:rsidRPr="002A10CE">
        <w:rPr>
          <w:rFonts w:ascii="Times New Roman" w:hAnsi="Times New Roman" w:cs="Times New Roman"/>
          <w:bCs/>
          <w:sz w:val="24"/>
          <w:szCs w:val="24"/>
        </w:rPr>
        <w:t xml:space="preserve"> </w:t>
      </w:r>
      <w:r w:rsidR="00BA5C7F" w:rsidRPr="002A10CE">
        <w:rPr>
          <w:rFonts w:ascii="Times New Roman" w:hAnsi="Times New Roman" w:cs="Times New Roman"/>
          <w:bCs/>
          <w:sz w:val="24"/>
          <w:szCs w:val="24"/>
        </w:rPr>
        <w:t>i</w:t>
      </w:r>
      <w:r w:rsidR="00A428F8" w:rsidRPr="002A10CE">
        <w:rPr>
          <w:rFonts w:ascii="Times New Roman" w:hAnsi="Times New Roman" w:cs="Times New Roman"/>
          <w:bCs/>
          <w:sz w:val="24"/>
          <w:szCs w:val="24"/>
        </w:rPr>
        <w:t xml:space="preserve"> </w:t>
      </w:r>
      <w:r w:rsidR="00724B0D" w:rsidRPr="002A10CE">
        <w:rPr>
          <w:rFonts w:ascii="Times New Roman" w:hAnsi="Times New Roman" w:cs="Times New Roman"/>
          <w:sz w:val="24"/>
          <w:szCs w:val="24"/>
        </w:rPr>
        <w:t xml:space="preserve">Forcave të Armatosura mund </w:t>
      </w:r>
      <w:r w:rsidR="00724B0D" w:rsidRPr="00A4027F">
        <w:rPr>
          <w:rFonts w:ascii="Times New Roman" w:hAnsi="Times New Roman" w:cs="Times New Roman"/>
          <w:sz w:val="24"/>
          <w:szCs w:val="24"/>
        </w:rPr>
        <w:t xml:space="preserve">të rishikohet edhe përpara këtij afati, kur përputhshmërisë së nevojave </w:t>
      </w:r>
      <w:proofErr w:type="spellStart"/>
      <w:r w:rsidR="00724B0D" w:rsidRPr="00A4027F">
        <w:rPr>
          <w:rFonts w:ascii="Times New Roman" w:hAnsi="Times New Roman" w:cs="Times New Roman"/>
          <w:sz w:val="24"/>
          <w:szCs w:val="24"/>
        </w:rPr>
        <w:t>operacionale</w:t>
      </w:r>
      <w:proofErr w:type="spellEnd"/>
      <w:r w:rsidR="00724B0D" w:rsidRPr="00A4027F">
        <w:rPr>
          <w:rFonts w:ascii="Times New Roman" w:hAnsi="Times New Roman" w:cs="Times New Roman"/>
          <w:sz w:val="24"/>
          <w:szCs w:val="24"/>
        </w:rPr>
        <w:t xml:space="preserve"> për mbështetjen e operacioneve dhe të plotësimit të </w:t>
      </w:r>
      <w:r w:rsidR="0089093B" w:rsidRPr="00A4027F">
        <w:rPr>
          <w:rFonts w:ascii="Times New Roman" w:hAnsi="Times New Roman" w:cs="Times New Roman"/>
          <w:sz w:val="24"/>
          <w:szCs w:val="24"/>
        </w:rPr>
        <w:t>standardeve</w:t>
      </w:r>
      <w:r w:rsidR="00C423BF">
        <w:rPr>
          <w:rFonts w:ascii="Times New Roman" w:hAnsi="Times New Roman" w:cs="Times New Roman"/>
          <w:sz w:val="24"/>
          <w:szCs w:val="24"/>
        </w:rPr>
        <w:t xml:space="preserve"> të NATO-s.</w:t>
      </w:r>
    </w:p>
    <w:p w14:paraId="1EF129C2" w14:textId="492D112C" w:rsidR="00724B0D" w:rsidRPr="00531CF0" w:rsidRDefault="00CF47C7" w:rsidP="00724B0D">
      <w:pPr>
        <w:spacing w:after="120"/>
        <w:jc w:val="both"/>
        <w:rPr>
          <w:rFonts w:ascii="Times New Roman" w:hAnsi="Times New Roman" w:cs="Times New Roman"/>
          <w:sz w:val="24"/>
          <w:szCs w:val="24"/>
        </w:rPr>
      </w:pPr>
      <w:r w:rsidRPr="00531CF0">
        <w:rPr>
          <w:rFonts w:ascii="Times New Roman" w:hAnsi="Times New Roman" w:cs="Times New Roman"/>
          <w:sz w:val="24"/>
          <w:szCs w:val="24"/>
        </w:rPr>
        <w:t xml:space="preserve">Plani i Vendosjes </w:t>
      </w:r>
      <w:r w:rsidR="00724B0D" w:rsidRPr="00531CF0">
        <w:rPr>
          <w:rFonts w:ascii="Times New Roman" w:hAnsi="Times New Roman" w:cs="Times New Roman"/>
          <w:sz w:val="24"/>
          <w:szCs w:val="24"/>
        </w:rPr>
        <w:t xml:space="preserve"> parashikohet </w:t>
      </w:r>
      <w:r w:rsidR="00724B0D" w:rsidRPr="00531CF0">
        <w:rPr>
          <w:rFonts w:ascii="Times New Roman" w:hAnsi="Times New Roman" w:cs="Times New Roman"/>
          <w:color w:val="000000"/>
          <w:sz w:val="24"/>
          <w:szCs w:val="24"/>
        </w:rPr>
        <w:t xml:space="preserve">të rishikohet edhe në rastin kur ka investime me rëndësi të veçantë për zhvillimin ekonomik të vendit apo kur ndërtime të infrastrukturës publike prekin pjesërisht apo plotësisht një pronë brenda </w:t>
      </w:r>
      <w:r w:rsidRPr="00531CF0">
        <w:rPr>
          <w:rFonts w:ascii="Times New Roman" w:hAnsi="Times New Roman" w:cs="Times New Roman"/>
          <w:sz w:val="24"/>
          <w:szCs w:val="24"/>
        </w:rPr>
        <w:t xml:space="preserve">Plani i Vendosjes </w:t>
      </w:r>
      <w:r w:rsidR="00724B0D" w:rsidRPr="00531CF0">
        <w:rPr>
          <w:rFonts w:ascii="Times New Roman" w:hAnsi="Times New Roman" w:cs="Times New Roman"/>
          <w:color w:val="000000"/>
          <w:sz w:val="24"/>
          <w:szCs w:val="24"/>
        </w:rPr>
        <w:t xml:space="preserve">së Forcave të Armatosura. Është përcaktuar që në çdo rast SHPFA-ja duhet të garantojë gatishmërinë dhe duhet të shprehet paraprakisht Shtabi i Përgjithshëm i Forcave të Armatosura nëse cenohet </w:t>
      </w:r>
      <w:proofErr w:type="spellStart"/>
      <w:r w:rsidR="00724B0D" w:rsidRPr="00531CF0">
        <w:rPr>
          <w:rFonts w:ascii="Times New Roman" w:hAnsi="Times New Roman" w:cs="Times New Roman"/>
          <w:color w:val="000000"/>
          <w:sz w:val="24"/>
          <w:szCs w:val="24"/>
        </w:rPr>
        <w:t>operacionaliteti</w:t>
      </w:r>
      <w:proofErr w:type="spellEnd"/>
      <w:r w:rsidR="00724B0D" w:rsidRPr="00531CF0">
        <w:rPr>
          <w:rFonts w:ascii="Times New Roman" w:hAnsi="Times New Roman" w:cs="Times New Roman"/>
          <w:color w:val="000000"/>
          <w:sz w:val="24"/>
          <w:szCs w:val="24"/>
        </w:rPr>
        <w:t xml:space="preserve"> dhe siguria e Forcave të Armatosura</w:t>
      </w:r>
      <w:r w:rsidR="00724B0D" w:rsidRPr="00531CF0">
        <w:rPr>
          <w:rFonts w:ascii="Times New Roman" w:hAnsi="Times New Roman" w:cs="Times New Roman"/>
          <w:sz w:val="24"/>
          <w:szCs w:val="24"/>
        </w:rPr>
        <w:t xml:space="preserve">. </w:t>
      </w:r>
    </w:p>
    <w:p w14:paraId="4F4D7490" w14:textId="1284DB93" w:rsidR="00724B0D" w:rsidRPr="00A4027F" w:rsidRDefault="00724B0D" w:rsidP="00915419">
      <w:pPr>
        <w:spacing w:after="120"/>
        <w:jc w:val="both"/>
        <w:rPr>
          <w:rFonts w:ascii="Times New Roman" w:eastAsiaTheme="minorHAnsi" w:hAnsi="Times New Roman" w:cs="Times New Roman"/>
          <w:color w:val="000000"/>
          <w:sz w:val="24"/>
          <w:szCs w:val="24"/>
        </w:rPr>
      </w:pPr>
      <w:r w:rsidRPr="00531CF0">
        <w:rPr>
          <w:rFonts w:ascii="Times New Roman" w:eastAsiaTheme="minorHAnsi" w:hAnsi="Times New Roman" w:cs="Times New Roman"/>
          <w:color w:val="000000"/>
          <w:sz w:val="24"/>
          <w:szCs w:val="24"/>
        </w:rPr>
        <w:t>Përcaktimi i rasteve të rishikimit paralelisht më mënyrën dhe element</w:t>
      </w:r>
      <w:r w:rsidR="0089093B" w:rsidRPr="00531CF0">
        <w:rPr>
          <w:rFonts w:ascii="Times New Roman" w:eastAsiaTheme="minorHAnsi" w:hAnsi="Times New Roman" w:cs="Times New Roman"/>
          <w:color w:val="000000"/>
          <w:sz w:val="24"/>
          <w:szCs w:val="24"/>
        </w:rPr>
        <w:t>e</w:t>
      </w:r>
      <w:r w:rsidRPr="00531CF0">
        <w:rPr>
          <w:rFonts w:ascii="Times New Roman" w:eastAsiaTheme="minorHAnsi" w:hAnsi="Times New Roman" w:cs="Times New Roman"/>
          <w:color w:val="000000"/>
          <w:sz w:val="24"/>
          <w:szCs w:val="24"/>
        </w:rPr>
        <w:t xml:space="preserve">t përbërës të hartimit të </w:t>
      </w:r>
      <w:r w:rsidR="00CF47C7" w:rsidRPr="00531CF0">
        <w:rPr>
          <w:rFonts w:ascii="Times New Roman" w:hAnsi="Times New Roman" w:cs="Times New Roman"/>
          <w:sz w:val="24"/>
          <w:szCs w:val="24"/>
        </w:rPr>
        <w:t xml:space="preserve">Planit e Vendosjes </w:t>
      </w:r>
      <w:r w:rsidRPr="00531CF0">
        <w:rPr>
          <w:rFonts w:ascii="Times New Roman" w:eastAsiaTheme="minorHAnsi" w:hAnsi="Times New Roman" w:cs="Times New Roman"/>
          <w:color w:val="000000"/>
          <w:sz w:val="24"/>
          <w:szCs w:val="24"/>
        </w:rPr>
        <w:t>bëhet me qëllim identifikimin dhe parashikimin e të gjitha rrethanave që krijojnë kushte për ndryshime të mundshme</w:t>
      </w:r>
      <w:r w:rsidR="00531CF0" w:rsidRPr="00531CF0">
        <w:rPr>
          <w:rFonts w:ascii="Times New Roman" w:eastAsiaTheme="minorHAnsi" w:hAnsi="Times New Roman" w:cs="Times New Roman"/>
          <w:color w:val="000000"/>
          <w:sz w:val="24"/>
          <w:szCs w:val="24"/>
        </w:rPr>
        <w:t xml:space="preserve"> të këtij plani</w:t>
      </w:r>
      <w:r w:rsidRPr="00531CF0">
        <w:rPr>
          <w:rFonts w:ascii="Times New Roman" w:eastAsiaTheme="minorHAnsi" w:hAnsi="Times New Roman" w:cs="Times New Roman"/>
          <w:color w:val="000000"/>
          <w:sz w:val="24"/>
          <w:szCs w:val="24"/>
        </w:rPr>
        <w:t xml:space="preserve">. Në këtë mënyrë synohet të qartësohet dhe </w:t>
      </w:r>
      <w:proofErr w:type="spellStart"/>
      <w:r w:rsidRPr="00531CF0">
        <w:rPr>
          <w:rFonts w:ascii="Times New Roman" w:eastAsiaTheme="minorHAnsi" w:hAnsi="Times New Roman" w:cs="Times New Roman"/>
          <w:color w:val="000000"/>
          <w:sz w:val="24"/>
          <w:szCs w:val="24"/>
        </w:rPr>
        <w:t>formalizohet</w:t>
      </w:r>
      <w:proofErr w:type="spellEnd"/>
      <w:r w:rsidRPr="00531CF0">
        <w:rPr>
          <w:rFonts w:ascii="Times New Roman" w:eastAsiaTheme="minorHAnsi" w:hAnsi="Times New Roman" w:cs="Times New Roman"/>
          <w:color w:val="000000"/>
          <w:sz w:val="24"/>
          <w:szCs w:val="24"/>
        </w:rPr>
        <w:t xml:space="preserve"> procesi</w:t>
      </w:r>
      <w:r w:rsidR="0089093B" w:rsidRPr="00531CF0">
        <w:rPr>
          <w:rFonts w:ascii="Times New Roman" w:eastAsiaTheme="minorHAnsi" w:hAnsi="Times New Roman" w:cs="Times New Roman"/>
          <w:color w:val="000000"/>
          <w:sz w:val="24"/>
          <w:szCs w:val="24"/>
        </w:rPr>
        <w:t>,</w:t>
      </w:r>
      <w:r w:rsidRPr="00531CF0">
        <w:rPr>
          <w:rFonts w:ascii="Times New Roman" w:eastAsiaTheme="minorHAnsi" w:hAnsi="Times New Roman" w:cs="Times New Roman"/>
          <w:color w:val="000000"/>
          <w:sz w:val="24"/>
          <w:szCs w:val="24"/>
        </w:rPr>
        <w:t xml:space="preserve"> m</w:t>
      </w:r>
      <w:r w:rsidR="0089093B" w:rsidRPr="00531CF0">
        <w:rPr>
          <w:rFonts w:ascii="Times New Roman" w:eastAsiaTheme="minorHAnsi" w:hAnsi="Times New Roman" w:cs="Times New Roman"/>
          <w:color w:val="000000"/>
          <w:sz w:val="24"/>
          <w:szCs w:val="24"/>
        </w:rPr>
        <w:t>e</w:t>
      </w:r>
      <w:r w:rsidRPr="00531CF0">
        <w:rPr>
          <w:rFonts w:ascii="Times New Roman" w:eastAsiaTheme="minorHAnsi" w:hAnsi="Times New Roman" w:cs="Times New Roman"/>
          <w:color w:val="000000"/>
          <w:sz w:val="24"/>
          <w:szCs w:val="24"/>
        </w:rPr>
        <w:t xml:space="preserve"> qëllim garantimin e funksionimit dhe ruajtjes në çdo rast të gatishmërisë së </w:t>
      </w:r>
      <w:proofErr w:type="spellStart"/>
      <w:r w:rsidRPr="00531CF0">
        <w:rPr>
          <w:rFonts w:ascii="Times New Roman" w:eastAsiaTheme="minorHAnsi" w:hAnsi="Times New Roman" w:cs="Times New Roman"/>
          <w:color w:val="000000"/>
          <w:sz w:val="24"/>
          <w:szCs w:val="24"/>
        </w:rPr>
        <w:t>operacionalitetit</w:t>
      </w:r>
      <w:proofErr w:type="spellEnd"/>
      <w:r w:rsidRPr="00531CF0">
        <w:rPr>
          <w:rFonts w:ascii="Times New Roman" w:eastAsiaTheme="minorHAnsi" w:hAnsi="Times New Roman" w:cs="Times New Roman"/>
          <w:color w:val="000000"/>
          <w:sz w:val="24"/>
          <w:szCs w:val="24"/>
        </w:rPr>
        <w:t xml:space="preserve"> të Forcave të Armatosura.</w:t>
      </w:r>
    </w:p>
    <w:p w14:paraId="7BB28293" w14:textId="7C0A83E0" w:rsidR="006F4F70" w:rsidRPr="00A4027F" w:rsidRDefault="006F4F70" w:rsidP="006F4F70">
      <w:pPr>
        <w:spacing w:after="120"/>
        <w:jc w:val="center"/>
        <w:rPr>
          <w:rFonts w:ascii="Times New Roman" w:eastAsiaTheme="minorHAnsi" w:hAnsi="Times New Roman" w:cs="Times New Roman"/>
          <w:b/>
          <w:bCs/>
          <w:sz w:val="24"/>
          <w:szCs w:val="24"/>
        </w:rPr>
      </w:pPr>
      <w:r w:rsidRPr="00A4027F">
        <w:rPr>
          <w:rFonts w:ascii="Times New Roman" w:eastAsiaTheme="minorHAnsi" w:hAnsi="Times New Roman" w:cs="Times New Roman"/>
          <w:b/>
          <w:bCs/>
          <w:sz w:val="24"/>
          <w:szCs w:val="24"/>
        </w:rPr>
        <w:t>Neni 23/3</w:t>
      </w:r>
    </w:p>
    <w:p w14:paraId="0A4838EB" w14:textId="77777777" w:rsidR="006F4F70" w:rsidRPr="00A4027F" w:rsidRDefault="006F4F70" w:rsidP="006F4F70">
      <w:pPr>
        <w:spacing w:after="120"/>
        <w:jc w:val="center"/>
        <w:rPr>
          <w:rFonts w:ascii="Times New Roman" w:eastAsiaTheme="minorHAnsi" w:hAnsi="Times New Roman" w:cs="Times New Roman"/>
          <w:b/>
          <w:bCs/>
          <w:sz w:val="24"/>
          <w:szCs w:val="24"/>
        </w:rPr>
      </w:pPr>
      <w:r w:rsidRPr="00A4027F">
        <w:rPr>
          <w:rFonts w:ascii="Times New Roman" w:eastAsiaTheme="minorHAnsi" w:hAnsi="Times New Roman" w:cs="Times New Roman"/>
          <w:b/>
          <w:bCs/>
          <w:sz w:val="24"/>
          <w:szCs w:val="24"/>
        </w:rPr>
        <w:t>Administrimi i pronave</w:t>
      </w:r>
    </w:p>
    <w:p w14:paraId="0FBC380F" w14:textId="77777777" w:rsidR="006F4F70" w:rsidRPr="00A4027F" w:rsidRDefault="006F4F70" w:rsidP="006F4F70">
      <w:pPr>
        <w:spacing w:after="120"/>
        <w:ind w:left="360"/>
        <w:contextualSpacing/>
        <w:jc w:val="both"/>
        <w:rPr>
          <w:rFonts w:ascii="Times New Roman" w:eastAsiaTheme="minorHAnsi" w:hAnsi="Times New Roman" w:cs="Times New Roman"/>
          <w:sz w:val="24"/>
          <w:szCs w:val="24"/>
        </w:rPr>
      </w:pPr>
    </w:p>
    <w:p w14:paraId="42BF6321" w14:textId="4ECBF2C9" w:rsidR="006F4F70" w:rsidRPr="00A4027F" w:rsidRDefault="006F4F70" w:rsidP="006F4F70">
      <w:pPr>
        <w:numPr>
          <w:ilvl w:val="0"/>
          <w:numId w:val="18"/>
        </w:numPr>
        <w:spacing w:after="120"/>
        <w:contextualSpacing/>
        <w:jc w:val="both"/>
        <w:rPr>
          <w:rFonts w:ascii="Times New Roman" w:eastAsiaTheme="minorHAnsi" w:hAnsi="Times New Roman" w:cs="Times New Roman"/>
          <w:sz w:val="24"/>
          <w:szCs w:val="24"/>
        </w:rPr>
      </w:pPr>
      <w:r w:rsidRPr="00A4027F">
        <w:rPr>
          <w:rFonts w:ascii="Times New Roman" w:eastAsiaTheme="minorHAnsi" w:hAnsi="Times New Roman" w:cs="Times New Roman"/>
          <w:sz w:val="24"/>
          <w:szCs w:val="24"/>
        </w:rPr>
        <w:t>Pro</w:t>
      </w:r>
      <w:r w:rsidR="0089093B" w:rsidRPr="00A4027F">
        <w:rPr>
          <w:rFonts w:ascii="Times New Roman" w:eastAsiaTheme="minorHAnsi" w:hAnsi="Times New Roman" w:cs="Times New Roman"/>
          <w:sz w:val="24"/>
          <w:szCs w:val="24"/>
        </w:rPr>
        <w:t>nat në përgjegjësi administrimi</w:t>
      </w:r>
      <w:r w:rsidRPr="00A4027F">
        <w:rPr>
          <w:rFonts w:ascii="Times New Roman" w:eastAsiaTheme="minorHAnsi" w:hAnsi="Times New Roman" w:cs="Times New Roman"/>
          <w:sz w:val="24"/>
          <w:szCs w:val="24"/>
        </w:rPr>
        <w:t xml:space="preserve"> administrohen nga Ministria e Mbrojtjes ose nga një personi tjetër juridik, i krijuar sipas formave të parashikuara nga ligji, pranë Ministrisë së Mbrojtjes për këtë qëllim, në përputhje me legjislacionin në fuqi.</w:t>
      </w:r>
    </w:p>
    <w:p w14:paraId="434AADFF" w14:textId="77777777" w:rsidR="006F4F70" w:rsidRPr="00A4027F" w:rsidRDefault="006F4F70" w:rsidP="006F4F70">
      <w:pPr>
        <w:spacing w:after="120"/>
        <w:ind w:left="270"/>
        <w:contextualSpacing/>
        <w:jc w:val="both"/>
        <w:rPr>
          <w:rFonts w:ascii="Times New Roman" w:eastAsiaTheme="minorHAnsi" w:hAnsi="Times New Roman" w:cs="Times New Roman"/>
          <w:sz w:val="24"/>
          <w:szCs w:val="24"/>
        </w:rPr>
      </w:pPr>
    </w:p>
    <w:p w14:paraId="2301F4A4" w14:textId="134C24B5" w:rsidR="006F4F70" w:rsidRPr="00A4027F" w:rsidRDefault="006F4F70" w:rsidP="000A0821">
      <w:pPr>
        <w:numPr>
          <w:ilvl w:val="0"/>
          <w:numId w:val="10"/>
        </w:numPr>
        <w:spacing w:after="120"/>
        <w:ind w:left="270" w:hanging="270"/>
        <w:contextualSpacing/>
        <w:jc w:val="both"/>
        <w:rPr>
          <w:rFonts w:ascii="Times New Roman" w:eastAsiaTheme="minorHAnsi" w:hAnsi="Times New Roman" w:cs="Times New Roman"/>
          <w:sz w:val="24"/>
          <w:szCs w:val="24"/>
        </w:rPr>
      </w:pPr>
      <w:r w:rsidRPr="00A4027F">
        <w:rPr>
          <w:rFonts w:ascii="Times New Roman" w:eastAsiaTheme="minorHAnsi" w:hAnsi="Times New Roman" w:cs="Times New Roman"/>
          <w:sz w:val="24"/>
          <w:szCs w:val="24"/>
        </w:rPr>
        <w:t xml:space="preserve">Pronat brenda dhe jashtë </w:t>
      </w:r>
      <w:r w:rsidR="00542B96" w:rsidRPr="00A4027F">
        <w:rPr>
          <w:rFonts w:ascii="Times New Roman" w:eastAsia="Times New Roman" w:hAnsi="Times New Roman" w:cs="Times New Roman"/>
          <w:sz w:val="24"/>
          <w:szCs w:val="24"/>
        </w:rPr>
        <w:t>P</w:t>
      </w:r>
      <w:r w:rsidR="00542B96" w:rsidRPr="00A4027F">
        <w:rPr>
          <w:rFonts w:ascii="Times New Roman" w:hAnsi="Times New Roman" w:cs="Times New Roman"/>
          <w:bCs/>
          <w:sz w:val="24"/>
          <w:szCs w:val="24"/>
        </w:rPr>
        <w:t xml:space="preserve">lanit të Vendosjes </w:t>
      </w:r>
      <w:r w:rsidRPr="00A4027F">
        <w:rPr>
          <w:rFonts w:ascii="Times New Roman" w:eastAsiaTheme="minorHAnsi" w:hAnsi="Times New Roman" w:cs="Times New Roman"/>
          <w:sz w:val="24"/>
          <w:szCs w:val="24"/>
        </w:rPr>
        <w:t>mund t</w:t>
      </w:r>
      <w:r w:rsidR="0089093B" w:rsidRPr="00A4027F">
        <w:rPr>
          <w:rFonts w:ascii="Times New Roman" w:eastAsiaTheme="minorHAnsi" w:hAnsi="Times New Roman" w:cs="Times New Roman"/>
          <w:sz w:val="24"/>
          <w:szCs w:val="24"/>
        </w:rPr>
        <w:t>ë</w:t>
      </w:r>
      <w:r w:rsidRPr="00A4027F">
        <w:rPr>
          <w:rFonts w:ascii="Times New Roman" w:eastAsiaTheme="minorHAnsi" w:hAnsi="Times New Roman" w:cs="Times New Roman"/>
          <w:sz w:val="24"/>
          <w:szCs w:val="24"/>
        </w:rPr>
        <w:t xml:space="preserve"> jepen për përdorim të dyfishtë në interes të Ministrisë së Mbrojtjes, për aq kohë sa nuk cenohen kapacitetet </w:t>
      </w:r>
      <w:proofErr w:type="spellStart"/>
      <w:r w:rsidRPr="00A4027F">
        <w:rPr>
          <w:rFonts w:ascii="Times New Roman" w:eastAsiaTheme="minorHAnsi" w:hAnsi="Times New Roman" w:cs="Times New Roman"/>
          <w:sz w:val="24"/>
          <w:szCs w:val="24"/>
        </w:rPr>
        <w:t>operacionale</w:t>
      </w:r>
      <w:proofErr w:type="spellEnd"/>
      <w:r w:rsidRPr="00A4027F">
        <w:rPr>
          <w:rFonts w:ascii="Times New Roman" w:eastAsiaTheme="minorHAnsi" w:hAnsi="Times New Roman" w:cs="Times New Roman"/>
          <w:sz w:val="24"/>
          <w:szCs w:val="24"/>
        </w:rPr>
        <w:t xml:space="preserve"> të Forcave të Armatosura </w:t>
      </w:r>
      <w:r w:rsidR="000A0821" w:rsidRPr="0071723F">
        <w:rPr>
          <w:rFonts w:ascii="Times New Roman" w:hAnsi="Times New Roman" w:cs="Times New Roman"/>
          <w:sz w:val="24"/>
          <w:szCs w:val="24"/>
        </w:rPr>
        <w:t>të R</w:t>
      </w:r>
      <w:r w:rsidR="000A0821">
        <w:rPr>
          <w:rFonts w:ascii="Times New Roman" w:hAnsi="Times New Roman" w:cs="Times New Roman"/>
          <w:sz w:val="24"/>
          <w:szCs w:val="24"/>
        </w:rPr>
        <w:t>epublikës së Shqipërisë</w:t>
      </w:r>
      <w:r w:rsidR="000A0821" w:rsidRPr="0071723F">
        <w:rPr>
          <w:rFonts w:ascii="Times New Roman" w:hAnsi="Times New Roman" w:cs="Times New Roman"/>
          <w:sz w:val="24"/>
          <w:szCs w:val="24"/>
        </w:rPr>
        <w:t>.</w:t>
      </w:r>
    </w:p>
    <w:p w14:paraId="1D130BBA" w14:textId="77777777" w:rsidR="006F4F70" w:rsidRPr="00A4027F" w:rsidRDefault="006F4F70" w:rsidP="006F4F70">
      <w:pPr>
        <w:ind w:left="720"/>
        <w:contextualSpacing/>
        <w:rPr>
          <w:rFonts w:ascii="Times New Roman" w:eastAsiaTheme="minorHAnsi" w:hAnsi="Times New Roman" w:cs="Times New Roman"/>
          <w:sz w:val="24"/>
          <w:szCs w:val="24"/>
        </w:rPr>
      </w:pPr>
    </w:p>
    <w:p w14:paraId="051CC652" w14:textId="6B28FE61" w:rsidR="006F4F70" w:rsidRPr="00A4027F" w:rsidRDefault="006F4F70" w:rsidP="00B81A3D">
      <w:pPr>
        <w:numPr>
          <w:ilvl w:val="0"/>
          <w:numId w:val="18"/>
        </w:numPr>
        <w:spacing w:after="120"/>
        <w:ind w:left="270" w:hanging="270"/>
        <w:contextualSpacing/>
        <w:jc w:val="both"/>
        <w:rPr>
          <w:rFonts w:ascii="Times New Roman" w:eastAsiaTheme="minorHAnsi" w:hAnsi="Times New Roman" w:cs="Times New Roman"/>
          <w:sz w:val="24"/>
          <w:szCs w:val="24"/>
        </w:rPr>
      </w:pPr>
      <w:r w:rsidRPr="00A4027F">
        <w:rPr>
          <w:rFonts w:ascii="Times New Roman" w:eastAsiaTheme="minorHAnsi" w:hAnsi="Times New Roman" w:cs="Times New Roman"/>
          <w:sz w:val="24"/>
          <w:szCs w:val="24"/>
        </w:rPr>
        <w:t xml:space="preserve">Pronat që dalin jashtë </w:t>
      </w:r>
      <w:r w:rsidR="00542B96" w:rsidRPr="00A4027F">
        <w:rPr>
          <w:rFonts w:ascii="Times New Roman" w:eastAsia="Times New Roman" w:hAnsi="Times New Roman" w:cs="Times New Roman"/>
          <w:sz w:val="24"/>
          <w:szCs w:val="24"/>
        </w:rPr>
        <w:t>P</w:t>
      </w:r>
      <w:r w:rsidR="00542B96" w:rsidRPr="00A4027F">
        <w:rPr>
          <w:rFonts w:ascii="Times New Roman" w:hAnsi="Times New Roman" w:cs="Times New Roman"/>
          <w:bCs/>
          <w:sz w:val="24"/>
          <w:szCs w:val="24"/>
        </w:rPr>
        <w:t>lanit të Vendosjes</w:t>
      </w:r>
      <w:r w:rsidR="000A0821">
        <w:rPr>
          <w:rFonts w:ascii="Times New Roman" w:hAnsi="Times New Roman" w:cs="Times New Roman"/>
          <w:bCs/>
          <w:sz w:val="24"/>
          <w:szCs w:val="24"/>
        </w:rPr>
        <w:t>,</w:t>
      </w:r>
      <w:r w:rsidR="00542B96" w:rsidRPr="00A4027F">
        <w:rPr>
          <w:rFonts w:ascii="Times New Roman" w:hAnsi="Times New Roman" w:cs="Times New Roman"/>
          <w:bCs/>
          <w:sz w:val="24"/>
          <w:szCs w:val="24"/>
        </w:rPr>
        <w:t xml:space="preserve"> </w:t>
      </w:r>
      <w:r w:rsidRPr="00A4027F">
        <w:rPr>
          <w:rFonts w:ascii="Times New Roman" w:eastAsiaTheme="minorHAnsi" w:hAnsi="Times New Roman" w:cs="Times New Roman"/>
          <w:sz w:val="24"/>
          <w:szCs w:val="24"/>
        </w:rPr>
        <w:t xml:space="preserve">sipas shkronjës “c”, të pikës 1, të neni 23/2, jepen me </w:t>
      </w:r>
      <w:r w:rsidR="0089093B" w:rsidRPr="00A4027F">
        <w:rPr>
          <w:rFonts w:ascii="Times New Roman" w:eastAsiaTheme="minorHAnsi" w:hAnsi="Times New Roman" w:cs="Times New Roman"/>
          <w:sz w:val="24"/>
          <w:szCs w:val="24"/>
        </w:rPr>
        <w:t>v</w:t>
      </w:r>
      <w:r w:rsidRPr="00A4027F">
        <w:rPr>
          <w:rFonts w:ascii="Times New Roman" w:eastAsiaTheme="minorHAnsi" w:hAnsi="Times New Roman" w:cs="Times New Roman"/>
          <w:sz w:val="24"/>
          <w:szCs w:val="24"/>
        </w:rPr>
        <w:t xml:space="preserve">endim të Këshillit të Ministrave me propozim të </w:t>
      </w:r>
      <w:r w:rsidR="0089093B" w:rsidRPr="00A4027F">
        <w:rPr>
          <w:rFonts w:ascii="Times New Roman" w:eastAsiaTheme="minorHAnsi" w:hAnsi="Times New Roman" w:cs="Times New Roman"/>
          <w:sz w:val="24"/>
          <w:szCs w:val="24"/>
        </w:rPr>
        <w:t>m</w:t>
      </w:r>
      <w:r w:rsidRPr="00A4027F">
        <w:rPr>
          <w:rFonts w:ascii="Times New Roman" w:eastAsiaTheme="minorHAnsi" w:hAnsi="Times New Roman" w:cs="Times New Roman"/>
          <w:sz w:val="24"/>
          <w:szCs w:val="24"/>
        </w:rPr>
        <w:t xml:space="preserve">inistrit për Mbrojtjen dhe atij të </w:t>
      </w:r>
      <w:r w:rsidR="0089093B" w:rsidRPr="00A4027F">
        <w:rPr>
          <w:rFonts w:ascii="Times New Roman" w:eastAsiaTheme="minorHAnsi" w:hAnsi="Times New Roman" w:cs="Times New Roman"/>
          <w:sz w:val="24"/>
          <w:szCs w:val="24"/>
        </w:rPr>
        <w:t>m</w:t>
      </w:r>
      <w:r w:rsidRPr="00A4027F">
        <w:rPr>
          <w:rFonts w:ascii="Times New Roman" w:eastAsiaTheme="minorHAnsi" w:hAnsi="Times New Roman" w:cs="Times New Roman"/>
          <w:sz w:val="24"/>
          <w:szCs w:val="24"/>
        </w:rPr>
        <w:t xml:space="preserve">inistrit për </w:t>
      </w:r>
      <w:r w:rsidR="0089093B" w:rsidRPr="00A4027F">
        <w:rPr>
          <w:rFonts w:ascii="Times New Roman" w:eastAsiaTheme="minorHAnsi" w:hAnsi="Times New Roman" w:cs="Times New Roman"/>
          <w:sz w:val="24"/>
          <w:szCs w:val="24"/>
        </w:rPr>
        <w:t xml:space="preserve">ekonominë, duke </w:t>
      </w:r>
      <w:r w:rsidRPr="00A4027F">
        <w:rPr>
          <w:rFonts w:ascii="Times New Roman" w:eastAsiaTheme="minorHAnsi" w:hAnsi="Times New Roman" w:cs="Times New Roman"/>
          <w:sz w:val="24"/>
          <w:szCs w:val="24"/>
        </w:rPr>
        <w:t xml:space="preserve">ruajtur kapacitetet </w:t>
      </w:r>
      <w:proofErr w:type="spellStart"/>
      <w:r w:rsidRPr="00A4027F">
        <w:rPr>
          <w:rFonts w:ascii="Times New Roman" w:eastAsiaTheme="minorHAnsi" w:hAnsi="Times New Roman" w:cs="Times New Roman"/>
          <w:sz w:val="24"/>
          <w:szCs w:val="24"/>
        </w:rPr>
        <w:t>operacionale</w:t>
      </w:r>
      <w:proofErr w:type="spellEnd"/>
      <w:r w:rsidRPr="00A4027F">
        <w:rPr>
          <w:rFonts w:ascii="Times New Roman" w:eastAsiaTheme="minorHAnsi" w:hAnsi="Times New Roman" w:cs="Times New Roman"/>
          <w:sz w:val="24"/>
          <w:szCs w:val="24"/>
        </w:rPr>
        <w:t xml:space="preserve"> nëpërmjet </w:t>
      </w:r>
      <w:r w:rsidR="001E647B" w:rsidRPr="00A4027F">
        <w:rPr>
          <w:rFonts w:ascii="Times New Roman" w:eastAsiaTheme="minorHAnsi" w:hAnsi="Times New Roman" w:cs="Times New Roman"/>
          <w:sz w:val="24"/>
          <w:szCs w:val="24"/>
        </w:rPr>
        <w:t>kompensimit</w:t>
      </w:r>
      <w:r w:rsidRPr="00A4027F">
        <w:rPr>
          <w:rFonts w:ascii="Times New Roman" w:eastAsiaTheme="minorHAnsi" w:hAnsi="Times New Roman" w:cs="Times New Roman"/>
          <w:sz w:val="24"/>
          <w:szCs w:val="24"/>
        </w:rPr>
        <w:t xml:space="preserve">, shkëmbimit të pasurive të </w:t>
      </w:r>
      <w:r w:rsidR="001E647B" w:rsidRPr="00A4027F">
        <w:rPr>
          <w:rFonts w:ascii="Times New Roman" w:eastAsiaTheme="minorHAnsi" w:hAnsi="Times New Roman" w:cs="Times New Roman"/>
          <w:sz w:val="24"/>
          <w:szCs w:val="24"/>
        </w:rPr>
        <w:t>paluajtshme</w:t>
      </w:r>
      <w:r w:rsidRPr="00A4027F">
        <w:rPr>
          <w:rFonts w:ascii="Times New Roman" w:eastAsiaTheme="minorHAnsi" w:hAnsi="Times New Roman" w:cs="Times New Roman"/>
          <w:sz w:val="24"/>
          <w:szCs w:val="24"/>
        </w:rPr>
        <w:t xml:space="preserve"> sipas </w:t>
      </w:r>
      <w:r w:rsidR="001E647B" w:rsidRPr="00A4027F">
        <w:rPr>
          <w:rFonts w:ascii="Times New Roman" w:eastAsiaTheme="minorHAnsi" w:hAnsi="Times New Roman" w:cs="Times New Roman"/>
          <w:sz w:val="24"/>
          <w:szCs w:val="24"/>
        </w:rPr>
        <w:t>legjislacionit</w:t>
      </w:r>
      <w:r w:rsidRPr="00A4027F">
        <w:rPr>
          <w:rFonts w:ascii="Times New Roman" w:eastAsiaTheme="minorHAnsi" w:hAnsi="Times New Roman" w:cs="Times New Roman"/>
          <w:sz w:val="24"/>
          <w:szCs w:val="24"/>
        </w:rPr>
        <w:t xml:space="preserve"> në fuqi.</w:t>
      </w:r>
    </w:p>
    <w:p w14:paraId="77251601" w14:textId="399EE3C9" w:rsidR="00B81A3D" w:rsidRPr="00A4027F" w:rsidRDefault="00B81A3D" w:rsidP="00B81A3D">
      <w:pPr>
        <w:spacing w:after="120"/>
        <w:contextualSpacing/>
        <w:jc w:val="both"/>
        <w:rPr>
          <w:rFonts w:ascii="Times New Roman" w:eastAsiaTheme="minorHAnsi" w:hAnsi="Times New Roman" w:cs="Times New Roman"/>
          <w:sz w:val="24"/>
          <w:szCs w:val="24"/>
        </w:rPr>
      </w:pPr>
    </w:p>
    <w:p w14:paraId="5789A6FF" w14:textId="4FD964F1" w:rsidR="00FB0A01" w:rsidRPr="00A4027F" w:rsidRDefault="006F4F70" w:rsidP="00FB0A01">
      <w:pPr>
        <w:numPr>
          <w:ilvl w:val="0"/>
          <w:numId w:val="18"/>
        </w:numPr>
        <w:spacing w:after="120"/>
        <w:ind w:left="270" w:hanging="270"/>
        <w:contextualSpacing/>
        <w:jc w:val="both"/>
        <w:rPr>
          <w:rFonts w:ascii="Times New Roman" w:eastAsiaTheme="minorHAnsi" w:hAnsi="Times New Roman" w:cs="Times New Roman"/>
          <w:sz w:val="24"/>
          <w:szCs w:val="24"/>
        </w:rPr>
      </w:pPr>
      <w:r w:rsidRPr="00A4027F">
        <w:rPr>
          <w:rFonts w:ascii="Times New Roman" w:eastAsiaTheme="minorHAnsi" w:hAnsi="Times New Roman" w:cs="Times New Roman"/>
          <w:sz w:val="24"/>
          <w:szCs w:val="24"/>
        </w:rPr>
        <w:t>Kriteret, procedurat, format dhe mënyra</w:t>
      </w:r>
      <w:r w:rsidR="00C538D2">
        <w:rPr>
          <w:rFonts w:ascii="Times New Roman" w:eastAsiaTheme="minorHAnsi" w:hAnsi="Times New Roman" w:cs="Times New Roman"/>
          <w:sz w:val="24"/>
          <w:szCs w:val="24"/>
        </w:rPr>
        <w:t>t e administrimit, dhënies me qi</w:t>
      </w:r>
      <w:r w:rsidRPr="00A4027F">
        <w:rPr>
          <w:rFonts w:ascii="Times New Roman" w:eastAsiaTheme="minorHAnsi" w:hAnsi="Times New Roman" w:cs="Times New Roman"/>
          <w:sz w:val="24"/>
          <w:szCs w:val="24"/>
        </w:rPr>
        <w:t xml:space="preserve">ra, </w:t>
      </w:r>
      <w:proofErr w:type="spellStart"/>
      <w:r w:rsidRPr="00A4027F">
        <w:rPr>
          <w:rFonts w:ascii="Times New Roman" w:eastAsiaTheme="minorHAnsi" w:hAnsi="Times New Roman" w:cs="Times New Roman"/>
          <w:sz w:val="24"/>
          <w:szCs w:val="24"/>
        </w:rPr>
        <w:t>enfiteozë</w:t>
      </w:r>
      <w:proofErr w:type="spellEnd"/>
      <w:r w:rsidRPr="00A4027F">
        <w:rPr>
          <w:rFonts w:ascii="Times New Roman" w:eastAsiaTheme="minorHAnsi" w:hAnsi="Times New Roman" w:cs="Times New Roman"/>
          <w:sz w:val="24"/>
          <w:szCs w:val="24"/>
        </w:rPr>
        <w:t xml:space="preserve">, përdorim të dyfishtë apo kontrata të tjera të pronave në administrim të Ministrisë së Mbrojtjes përcaktohen me </w:t>
      </w:r>
      <w:r w:rsidR="0089093B" w:rsidRPr="00A4027F">
        <w:rPr>
          <w:rFonts w:ascii="Times New Roman" w:eastAsiaTheme="minorHAnsi" w:hAnsi="Times New Roman" w:cs="Times New Roman"/>
          <w:sz w:val="24"/>
          <w:szCs w:val="24"/>
        </w:rPr>
        <w:t>v</w:t>
      </w:r>
      <w:r w:rsidRPr="00A4027F">
        <w:rPr>
          <w:rFonts w:ascii="Times New Roman" w:eastAsiaTheme="minorHAnsi" w:hAnsi="Times New Roman" w:cs="Times New Roman"/>
          <w:sz w:val="24"/>
          <w:szCs w:val="24"/>
        </w:rPr>
        <w:t>endim të Këshillit të Ministrave</w:t>
      </w:r>
      <w:r w:rsidR="001E647B" w:rsidRPr="00A4027F">
        <w:rPr>
          <w:rFonts w:ascii="Times New Roman" w:eastAsiaTheme="minorHAnsi" w:hAnsi="Times New Roman" w:cs="Times New Roman"/>
          <w:sz w:val="24"/>
          <w:szCs w:val="24"/>
        </w:rPr>
        <w:t>.</w:t>
      </w:r>
      <w:r w:rsidR="00C538D2">
        <w:rPr>
          <w:rFonts w:ascii="Times New Roman" w:eastAsiaTheme="minorHAnsi" w:hAnsi="Times New Roman" w:cs="Times New Roman"/>
          <w:sz w:val="24"/>
          <w:szCs w:val="24"/>
        </w:rPr>
        <w:t>”</w:t>
      </w:r>
    </w:p>
    <w:p w14:paraId="283014F9" w14:textId="780774FC" w:rsidR="00BC1927" w:rsidRPr="00A4027F" w:rsidRDefault="00BC1927" w:rsidP="00BC1927">
      <w:pPr>
        <w:spacing w:after="120"/>
        <w:contextualSpacing/>
        <w:jc w:val="both"/>
        <w:rPr>
          <w:rFonts w:ascii="Times New Roman" w:eastAsiaTheme="minorHAnsi" w:hAnsi="Times New Roman" w:cs="Times New Roman"/>
          <w:sz w:val="24"/>
          <w:szCs w:val="24"/>
        </w:rPr>
      </w:pPr>
    </w:p>
    <w:p w14:paraId="2AF012D0" w14:textId="1284673B" w:rsidR="00BE5227" w:rsidRPr="00A4027F" w:rsidRDefault="00DB0457" w:rsidP="00DB0457">
      <w:pPr>
        <w:spacing w:after="120"/>
        <w:jc w:val="both"/>
        <w:rPr>
          <w:rFonts w:ascii="Times New Roman" w:eastAsiaTheme="minorHAnsi" w:hAnsi="Times New Roman" w:cs="Times New Roman"/>
          <w:sz w:val="24"/>
          <w:szCs w:val="24"/>
        </w:rPr>
      </w:pPr>
      <w:r w:rsidRPr="00A4027F">
        <w:rPr>
          <w:rFonts w:ascii="Times New Roman" w:eastAsiaTheme="minorHAnsi" w:hAnsi="Times New Roman" w:cs="Times New Roman"/>
          <w:sz w:val="24"/>
          <w:szCs w:val="24"/>
        </w:rPr>
        <w:t xml:space="preserve">Ky </w:t>
      </w:r>
      <w:r w:rsidR="00BE5227" w:rsidRPr="00A4027F">
        <w:rPr>
          <w:rFonts w:ascii="Times New Roman" w:eastAsiaTheme="minorHAnsi" w:hAnsi="Times New Roman" w:cs="Times New Roman"/>
          <w:sz w:val="24"/>
          <w:szCs w:val="24"/>
        </w:rPr>
        <w:t>nen është hartuar duke pasur si qëllim përcaktimin e disa elementeve bazë në kuadër të zhvillimit të mëtejshëm të proceseve, me synim</w:t>
      </w:r>
      <w:r w:rsidR="00C538D2">
        <w:rPr>
          <w:rFonts w:ascii="Times New Roman" w:eastAsiaTheme="minorHAnsi" w:hAnsi="Times New Roman" w:cs="Times New Roman"/>
          <w:sz w:val="24"/>
          <w:szCs w:val="24"/>
        </w:rPr>
        <w:t xml:space="preserve"> rritjen dhe maksimizimin e </w:t>
      </w:r>
      <w:proofErr w:type="spellStart"/>
      <w:r w:rsidR="00C538D2">
        <w:rPr>
          <w:rFonts w:ascii="Times New Roman" w:eastAsiaTheme="minorHAnsi" w:hAnsi="Times New Roman" w:cs="Times New Roman"/>
          <w:sz w:val="24"/>
          <w:szCs w:val="24"/>
        </w:rPr>
        <w:t>efici</w:t>
      </w:r>
      <w:r w:rsidR="00BE5227" w:rsidRPr="00A4027F">
        <w:rPr>
          <w:rFonts w:ascii="Times New Roman" w:eastAsiaTheme="minorHAnsi" w:hAnsi="Times New Roman" w:cs="Times New Roman"/>
          <w:sz w:val="24"/>
          <w:szCs w:val="24"/>
        </w:rPr>
        <w:t>encës</w:t>
      </w:r>
      <w:proofErr w:type="spellEnd"/>
      <w:r w:rsidR="00BE5227" w:rsidRPr="00A4027F">
        <w:rPr>
          <w:rFonts w:ascii="Times New Roman" w:eastAsiaTheme="minorHAnsi" w:hAnsi="Times New Roman" w:cs="Times New Roman"/>
          <w:sz w:val="24"/>
          <w:szCs w:val="24"/>
        </w:rPr>
        <w:t xml:space="preserve"> dhe efektivitetit gjatë administrimit të pronave në përgjegjësi administrimi nga Ministria e Mbrojtjes.</w:t>
      </w:r>
    </w:p>
    <w:p w14:paraId="3FB7471C" w14:textId="73C40E7C" w:rsidR="00E62F1C" w:rsidRPr="00A4027F" w:rsidRDefault="00E62F1C" w:rsidP="00E62F1C">
      <w:pPr>
        <w:pStyle w:val="NormalWeb"/>
        <w:shd w:val="clear" w:color="auto" w:fill="FFFFFF"/>
        <w:spacing w:before="0" w:beforeAutospacing="0" w:after="0" w:afterAutospacing="0" w:line="276" w:lineRule="auto"/>
        <w:jc w:val="both"/>
        <w:textAlignment w:val="baseline"/>
        <w:rPr>
          <w:b/>
          <w:lang w:val="sq-AL"/>
        </w:rPr>
      </w:pPr>
      <w:r w:rsidRPr="00A4027F">
        <w:rPr>
          <w:b/>
          <w:lang w:val="sq-AL"/>
        </w:rPr>
        <w:t xml:space="preserve">Neni </w:t>
      </w:r>
      <w:r w:rsidR="0046512C" w:rsidRPr="00A4027F">
        <w:rPr>
          <w:b/>
          <w:lang w:val="sq-AL"/>
        </w:rPr>
        <w:t xml:space="preserve">9 </w:t>
      </w:r>
      <w:r w:rsidR="00596E16" w:rsidRPr="00A4027F">
        <w:rPr>
          <w:lang w:val="sq-AL"/>
        </w:rPr>
        <w:t xml:space="preserve">parashikon </w:t>
      </w:r>
      <w:r w:rsidRPr="00A4027F">
        <w:rPr>
          <w:lang w:val="sq-AL"/>
        </w:rPr>
        <w:t>nxjerrj</w:t>
      </w:r>
      <w:r w:rsidR="0089093B" w:rsidRPr="00A4027F">
        <w:rPr>
          <w:lang w:val="sq-AL"/>
        </w:rPr>
        <w:t>en</w:t>
      </w:r>
      <w:r w:rsidRPr="00A4027F">
        <w:rPr>
          <w:lang w:val="sq-AL"/>
        </w:rPr>
        <w:t xml:space="preserve"> e akteve nënligjore nga Këshilli i Ministrave të parashikuara në nenin </w:t>
      </w:r>
      <w:r w:rsidR="00B575DA" w:rsidRPr="00A4027F">
        <w:rPr>
          <w:lang w:val="sq-AL"/>
        </w:rPr>
        <w:t>4</w:t>
      </w:r>
      <w:r w:rsidRPr="00A4027F">
        <w:rPr>
          <w:lang w:val="sq-AL"/>
        </w:rPr>
        <w:t xml:space="preserve"> të projektligjit, të pikës 4</w:t>
      </w:r>
      <w:r w:rsidR="0089093B" w:rsidRPr="00A4027F">
        <w:rPr>
          <w:lang w:val="sq-AL"/>
        </w:rPr>
        <w:t>,</w:t>
      </w:r>
      <w:r w:rsidRPr="00A4027F">
        <w:rPr>
          <w:lang w:val="sq-AL"/>
        </w:rPr>
        <w:t xml:space="preserve"> të nenit 23/3 të këtij projektligji.</w:t>
      </w:r>
    </w:p>
    <w:p w14:paraId="51DE39A7" w14:textId="77777777" w:rsidR="004206D9" w:rsidRPr="00A4027F" w:rsidRDefault="004206D9" w:rsidP="004206D9">
      <w:pPr>
        <w:pStyle w:val="NormalWeb"/>
        <w:shd w:val="clear" w:color="auto" w:fill="FFFFFF"/>
        <w:spacing w:before="0" w:beforeAutospacing="0" w:after="0" w:afterAutospacing="0" w:line="276" w:lineRule="auto"/>
        <w:textAlignment w:val="baseline"/>
        <w:rPr>
          <w:b/>
          <w:lang w:val="sq-AL"/>
        </w:rPr>
      </w:pPr>
    </w:p>
    <w:p w14:paraId="555694E8" w14:textId="300A42AA" w:rsidR="004206D9" w:rsidRPr="00A4027F" w:rsidRDefault="00EA675C" w:rsidP="004206D9">
      <w:pPr>
        <w:pStyle w:val="Paragrafi"/>
        <w:tabs>
          <w:tab w:val="left" w:pos="540"/>
        </w:tabs>
        <w:spacing w:line="276" w:lineRule="auto"/>
        <w:ind w:firstLine="0"/>
        <w:rPr>
          <w:rFonts w:ascii="Times New Roman" w:hAnsi="Times New Roman" w:cs="Times New Roman"/>
          <w:spacing w:val="-4"/>
          <w:sz w:val="24"/>
          <w:szCs w:val="24"/>
          <w:lang w:val="sq-AL"/>
        </w:rPr>
      </w:pPr>
      <w:r>
        <w:rPr>
          <w:rFonts w:ascii="Times New Roman" w:eastAsia="Times New Roman" w:hAnsi="Times New Roman" w:cs="Times New Roman"/>
          <w:b/>
          <w:color w:val="000000"/>
          <w:sz w:val="24"/>
          <w:szCs w:val="24"/>
          <w:lang w:val="sq-AL"/>
        </w:rPr>
        <w:lastRenderedPageBreak/>
        <w:t>Neni</w:t>
      </w:r>
      <w:r w:rsidR="004206D9" w:rsidRPr="00A4027F">
        <w:rPr>
          <w:rFonts w:ascii="Times New Roman" w:hAnsi="Times New Roman" w:cs="Times New Roman"/>
          <w:b/>
          <w:spacing w:val="-4"/>
          <w:sz w:val="24"/>
          <w:szCs w:val="24"/>
          <w:lang w:val="sq-AL"/>
        </w:rPr>
        <w:t xml:space="preserve"> </w:t>
      </w:r>
      <w:r w:rsidR="00E41FE9" w:rsidRPr="00A4027F">
        <w:rPr>
          <w:rFonts w:ascii="Times New Roman" w:hAnsi="Times New Roman" w:cs="Times New Roman"/>
          <w:b/>
          <w:spacing w:val="-4"/>
          <w:sz w:val="24"/>
          <w:szCs w:val="24"/>
          <w:lang w:val="sq-AL"/>
        </w:rPr>
        <w:t>1</w:t>
      </w:r>
      <w:r w:rsidR="0046512C" w:rsidRPr="00A4027F">
        <w:rPr>
          <w:rFonts w:ascii="Times New Roman" w:hAnsi="Times New Roman" w:cs="Times New Roman"/>
          <w:b/>
          <w:spacing w:val="-4"/>
          <w:sz w:val="24"/>
          <w:szCs w:val="24"/>
          <w:lang w:val="sq-AL"/>
        </w:rPr>
        <w:t>0</w:t>
      </w:r>
      <w:r w:rsidR="002C6814" w:rsidRPr="00A4027F">
        <w:rPr>
          <w:rFonts w:ascii="Times New Roman" w:hAnsi="Times New Roman" w:cs="Times New Roman"/>
          <w:b/>
          <w:spacing w:val="-4"/>
          <w:sz w:val="24"/>
          <w:szCs w:val="24"/>
          <w:lang w:val="sq-AL"/>
        </w:rPr>
        <w:t xml:space="preserve"> </w:t>
      </w:r>
      <w:r w:rsidR="004206D9" w:rsidRPr="00A4027F">
        <w:rPr>
          <w:rFonts w:ascii="Times New Roman" w:hAnsi="Times New Roman" w:cs="Times New Roman"/>
          <w:spacing w:val="-4"/>
          <w:sz w:val="24"/>
          <w:szCs w:val="24"/>
          <w:lang w:val="sq-AL"/>
        </w:rPr>
        <w:t>parashikon hyrjen në fuqi</w:t>
      </w:r>
      <w:r w:rsidR="00321216" w:rsidRPr="00A4027F">
        <w:rPr>
          <w:rFonts w:ascii="Times New Roman" w:hAnsi="Times New Roman" w:cs="Times New Roman"/>
          <w:spacing w:val="-4"/>
          <w:sz w:val="24"/>
          <w:szCs w:val="24"/>
          <w:lang w:val="sq-AL"/>
        </w:rPr>
        <w:t>,</w:t>
      </w:r>
      <w:r w:rsidR="004206D9" w:rsidRPr="00A4027F">
        <w:rPr>
          <w:rFonts w:ascii="Times New Roman" w:hAnsi="Times New Roman" w:cs="Times New Roman"/>
          <w:spacing w:val="-4"/>
          <w:sz w:val="24"/>
          <w:szCs w:val="24"/>
          <w:lang w:val="sq-AL"/>
        </w:rPr>
        <w:t xml:space="preserve"> </w:t>
      </w:r>
      <w:r w:rsidR="008E7DCE" w:rsidRPr="00A4027F">
        <w:rPr>
          <w:rFonts w:ascii="Times New Roman" w:hAnsi="Times New Roman" w:cs="Times New Roman"/>
          <w:spacing w:val="-4"/>
          <w:sz w:val="24"/>
          <w:szCs w:val="24"/>
          <w:lang w:val="sq-AL"/>
        </w:rPr>
        <w:t>të projektligjit</w:t>
      </w:r>
      <w:r w:rsidR="004206D9" w:rsidRPr="00A4027F">
        <w:rPr>
          <w:rFonts w:ascii="Times New Roman" w:hAnsi="Times New Roman" w:cs="Times New Roman"/>
          <w:spacing w:val="-4"/>
          <w:sz w:val="24"/>
          <w:szCs w:val="24"/>
          <w:lang w:val="sq-AL"/>
        </w:rPr>
        <w:t>.</w:t>
      </w:r>
    </w:p>
    <w:p w14:paraId="66FB9AD1" w14:textId="77777777" w:rsidR="00E7185D" w:rsidRPr="00A4027F" w:rsidRDefault="00E7185D" w:rsidP="008F3334">
      <w:pPr>
        <w:tabs>
          <w:tab w:val="left" w:pos="360"/>
        </w:tabs>
        <w:autoSpaceDE w:val="0"/>
        <w:autoSpaceDN w:val="0"/>
        <w:adjustRightInd w:val="0"/>
        <w:spacing w:after="0"/>
        <w:jc w:val="both"/>
        <w:rPr>
          <w:rFonts w:ascii="Times New Roman" w:hAnsi="Times New Roman" w:cs="Times New Roman"/>
          <w:b/>
          <w:bCs/>
          <w:sz w:val="24"/>
          <w:szCs w:val="24"/>
        </w:rPr>
      </w:pPr>
    </w:p>
    <w:p w14:paraId="5D6F3597" w14:textId="77777777" w:rsidR="008F3334" w:rsidRPr="00A4027F" w:rsidRDefault="008F3334" w:rsidP="008F3334">
      <w:pPr>
        <w:pStyle w:val="ListParagraph"/>
        <w:numPr>
          <w:ilvl w:val="0"/>
          <w:numId w:val="1"/>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9" w:hanging="709"/>
        <w:jc w:val="both"/>
        <w:rPr>
          <w:rFonts w:ascii="Times New Roman" w:hAnsi="Times New Roman" w:cs="Times New Roman"/>
          <w:b/>
          <w:bCs/>
          <w:sz w:val="24"/>
          <w:szCs w:val="24"/>
        </w:rPr>
      </w:pPr>
      <w:r w:rsidRPr="00A4027F">
        <w:rPr>
          <w:rFonts w:ascii="Times New Roman" w:hAnsi="Times New Roman" w:cs="Times New Roman"/>
          <w:b/>
          <w:bCs/>
          <w:sz w:val="24"/>
          <w:szCs w:val="24"/>
        </w:rPr>
        <w:t>INSTITUCIONET DHE ORGANET QË NGARKOHEN PËR ZBATIMIN E PROJEKTAKTIT</w:t>
      </w:r>
    </w:p>
    <w:p w14:paraId="0E67D0C1" w14:textId="77777777" w:rsidR="007E1170" w:rsidRPr="00A4027F" w:rsidRDefault="007E1170" w:rsidP="00C35636">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p w14:paraId="3FC028FF" w14:textId="4C5724AB" w:rsidR="008F3334" w:rsidRPr="00A4027F" w:rsidRDefault="008F3334" w:rsidP="008F3334">
      <w:pPr>
        <w:pStyle w:val="ListParagraph"/>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Times New Roman" w:hAnsi="Times New Roman" w:cs="Times New Roman"/>
          <w:bCs/>
          <w:sz w:val="24"/>
          <w:szCs w:val="24"/>
        </w:rPr>
      </w:pPr>
      <w:r w:rsidRPr="00A4027F">
        <w:rPr>
          <w:rFonts w:ascii="Times New Roman" w:hAnsi="Times New Roman" w:cs="Times New Roman"/>
          <w:bCs/>
          <w:sz w:val="24"/>
          <w:szCs w:val="24"/>
        </w:rPr>
        <w:t xml:space="preserve">Për zbatimin e këtij projektligji ngarkohen Shtabi i Përgjithshëm i </w:t>
      </w:r>
      <w:r w:rsidR="006B7C57" w:rsidRPr="00A4027F">
        <w:rPr>
          <w:rFonts w:ascii="Times New Roman" w:hAnsi="Times New Roman" w:cs="Times New Roman"/>
          <w:bCs/>
          <w:sz w:val="24"/>
          <w:szCs w:val="24"/>
        </w:rPr>
        <w:t xml:space="preserve">Forcave të Armatosura </w:t>
      </w:r>
      <w:r w:rsidRPr="00A4027F">
        <w:rPr>
          <w:rFonts w:ascii="Times New Roman" w:hAnsi="Times New Roman" w:cs="Times New Roman"/>
          <w:bCs/>
          <w:sz w:val="24"/>
          <w:szCs w:val="24"/>
        </w:rPr>
        <w:t>dhe Ministria e Mbrojtjes.</w:t>
      </w:r>
    </w:p>
    <w:p w14:paraId="5350FF0E" w14:textId="1E84B76D" w:rsidR="008F3334" w:rsidRPr="00A4027F" w:rsidRDefault="008F3334" w:rsidP="007A598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p w14:paraId="65558FB4" w14:textId="77777777" w:rsidR="008F3334" w:rsidRPr="00A4027F" w:rsidRDefault="008F3334" w:rsidP="008F3334">
      <w:pPr>
        <w:pStyle w:val="ListParagraph"/>
        <w:numPr>
          <w:ilvl w:val="0"/>
          <w:numId w:val="1"/>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9" w:hanging="709"/>
        <w:jc w:val="both"/>
        <w:rPr>
          <w:rFonts w:ascii="Times New Roman" w:hAnsi="Times New Roman" w:cs="Times New Roman"/>
          <w:b/>
          <w:bCs/>
          <w:sz w:val="24"/>
          <w:szCs w:val="24"/>
        </w:rPr>
      </w:pPr>
      <w:r w:rsidRPr="00A4027F">
        <w:rPr>
          <w:rFonts w:ascii="Times New Roman" w:hAnsi="Times New Roman" w:cs="Times New Roman"/>
          <w:b/>
          <w:bCs/>
          <w:sz w:val="24"/>
          <w:szCs w:val="24"/>
        </w:rPr>
        <w:t>PERSONAT DHE INSTITUCIONET QË KANË KONTRIUBUAR NË HARTIMIN E PROJEKTAKTIT</w:t>
      </w:r>
    </w:p>
    <w:p w14:paraId="1E76E182" w14:textId="77777777" w:rsidR="00DD38D2" w:rsidRPr="00A4027F" w:rsidRDefault="00DD38D2" w:rsidP="00DD38D2">
      <w:pPr>
        <w:pStyle w:val="ListParagraph"/>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9"/>
        <w:jc w:val="both"/>
        <w:rPr>
          <w:rFonts w:ascii="Times New Roman" w:hAnsi="Times New Roman" w:cs="Times New Roman"/>
          <w:b/>
          <w:bCs/>
          <w:sz w:val="24"/>
          <w:szCs w:val="24"/>
        </w:rPr>
      </w:pPr>
    </w:p>
    <w:p w14:paraId="51B5E808" w14:textId="5A6ABB52" w:rsidR="008F3334" w:rsidRPr="00A4027F" w:rsidRDefault="008F3334" w:rsidP="008F333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A4027F">
        <w:rPr>
          <w:rFonts w:ascii="Times New Roman" w:hAnsi="Times New Roman" w:cs="Times New Roman"/>
          <w:sz w:val="24"/>
          <w:szCs w:val="24"/>
        </w:rPr>
        <w:t>Ky projektligj është hartuar nga Ministria e Mbrojtjes, Shtabi i Përgjithshëm i Forcave të Armatosura</w:t>
      </w:r>
      <w:r w:rsidR="00321216" w:rsidRPr="00A4027F">
        <w:rPr>
          <w:rFonts w:ascii="Times New Roman" w:hAnsi="Times New Roman" w:cs="Times New Roman"/>
          <w:sz w:val="24"/>
          <w:szCs w:val="24"/>
        </w:rPr>
        <w:t>,</w:t>
      </w:r>
      <w:r w:rsidR="0085499B" w:rsidRPr="00A4027F">
        <w:rPr>
          <w:rFonts w:ascii="Times New Roman" w:hAnsi="Times New Roman" w:cs="Times New Roman"/>
          <w:sz w:val="24"/>
          <w:szCs w:val="24"/>
        </w:rPr>
        <w:t xml:space="preserve"> në bashkëpunim me K</w:t>
      </w:r>
      <w:r w:rsidRPr="00A4027F">
        <w:rPr>
          <w:rFonts w:ascii="Times New Roman" w:hAnsi="Times New Roman" w:cs="Times New Roman"/>
          <w:sz w:val="24"/>
          <w:szCs w:val="24"/>
        </w:rPr>
        <w:t xml:space="preserve">omandat </w:t>
      </w:r>
      <w:r w:rsidR="0085499B" w:rsidRPr="00A4027F">
        <w:rPr>
          <w:rFonts w:ascii="Times New Roman" w:hAnsi="Times New Roman" w:cs="Times New Roman"/>
          <w:sz w:val="24"/>
          <w:szCs w:val="24"/>
        </w:rPr>
        <w:t xml:space="preserve">e Forcave </w:t>
      </w:r>
      <w:r w:rsidRPr="00A4027F">
        <w:rPr>
          <w:rFonts w:ascii="Times New Roman" w:hAnsi="Times New Roman" w:cs="Times New Roman"/>
          <w:sz w:val="24"/>
          <w:szCs w:val="24"/>
        </w:rPr>
        <w:t>dhe ato mbështetëse të Forcave të Armatosura.</w:t>
      </w:r>
    </w:p>
    <w:p w14:paraId="4A935066" w14:textId="77777777" w:rsidR="00DD38D2" w:rsidRPr="00A4027F" w:rsidRDefault="00DD38D2" w:rsidP="008F333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10803C90" w14:textId="50B28D61" w:rsidR="004206D9" w:rsidRPr="00A4027F" w:rsidRDefault="00DD38D2" w:rsidP="008F333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A4027F">
        <w:rPr>
          <w:rFonts w:ascii="Times New Roman" w:hAnsi="Times New Roman" w:cs="Times New Roman"/>
          <w:sz w:val="24"/>
          <w:szCs w:val="24"/>
        </w:rPr>
        <w:t>Projektligji do t</w:t>
      </w:r>
      <w:r w:rsidR="00321216" w:rsidRPr="00A4027F">
        <w:rPr>
          <w:rFonts w:ascii="Times New Roman" w:hAnsi="Times New Roman" w:cs="Times New Roman"/>
          <w:sz w:val="24"/>
          <w:szCs w:val="24"/>
        </w:rPr>
        <w:t>’i</w:t>
      </w:r>
      <w:r w:rsidRPr="00A4027F">
        <w:rPr>
          <w:rFonts w:ascii="Times New Roman" w:hAnsi="Times New Roman" w:cs="Times New Roman"/>
          <w:sz w:val="24"/>
          <w:szCs w:val="24"/>
        </w:rPr>
        <w:t xml:space="preserve"> dërgohet për mendim</w:t>
      </w:r>
      <w:r w:rsidR="007F2016" w:rsidRPr="00A4027F">
        <w:rPr>
          <w:rFonts w:ascii="Times New Roman" w:hAnsi="Times New Roman" w:cs="Times New Roman"/>
          <w:bCs/>
          <w:sz w:val="24"/>
          <w:szCs w:val="24"/>
        </w:rPr>
        <w:t xml:space="preserve"> </w:t>
      </w:r>
      <w:r w:rsidR="004206D9" w:rsidRPr="00A4027F">
        <w:rPr>
          <w:rFonts w:ascii="Times New Roman" w:hAnsi="Times New Roman" w:cs="Times New Roman"/>
          <w:sz w:val="24"/>
          <w:szCs w:val="24"/>
        </w:rPr>
        <w:t>Ministrisë së Financa</w:t>
      </w:r>
      <w:r w:rsidR="00321216" w:rsidRPr="00A4027F">
        <w:rPr>
          <w:rFonts w:ascii="Times New Roman" w:hAnsi="Times New Roman" w:cs="Times New Roman"/>
          <w:sz w:val="24"/>
          <w:szCs w:val="24"/>
        </w:rPr>
        <w:t>ve</w:t>
      </w:r>
      <w:r w:rsidR="004206D9" w:rsidRPr="00A4027F">
        <w:rPr>
          <w:rFonts w:ascii="Times New Roman" w:hAnsi="Times New Roman" w:cs="Times New Roman"/>
          <w:sz w:val="24"/>
          <w:szCs w:val="24"/>
        </w:rPr>
        <w:t xml:space="preserve">, </w:t>
      </w:r>
      <w:r w:rsidRPr="00A4027F">
        <w:rPr>
          <w:rFonts w:ascii="Times New Roman" w:hAnsi="Times New Roman" w:cs="Times New Roman"/>
          <w:sz w:val="24"/>
          <w:szCs w:val="24"/>
        </w:rPr>
        <w:t>Ministrisë së Drejtësisë</w:t>
      </w:r>
      <w:r w:rsidR="00D0099C" w:rsidRPr="00A4027F">
        <w:rPr>
          <w:rFonts w:ascii="Times New Roman" w:hAnsi="Times New Roman" w:cs="Times New Roman"/>
          <w:sz w:val="24"/>
          <w:szCs w:val="24"/>
        </w:rPr>
        <w:t>, Ministrisë së Ekon</w:t>
      </w:r>
      <w:r w:rsidR="0003095F" w:rsidRPr="00A4027F">
        <w:rPr>
          <w:rFonts w:ascii="Times New Roman" w:hAnsi="Times New Roman" w:cs="Times New Roman"/>
          <w:sz w:val="24"/>
          <w:szCs w:val="24"/>
        </w:rPr>
        <w:t>omisë, Kulturës dhe Inovacionit</w:t>
      </w:r>
      <w:r w:rsidR="003E1A28" w:rsidRPr="00A4027F">
        <w:rPr>
          <w:rFonts w:ascii="Times New Roman" w:hAnsi="Times New Roman" w:cs="Times New Roman"/>
          <w:sz w:val="24"/>
          <w:szCs w:val="24"/>
        </w:rPr>
        <w:t>, Ministrisë së Infrastrukturës dhe Energjisë</w:t>
      </w:r>
      <w:r w:rsidR="0003095F" w:rsidRPr="00A4027F">
        <w:rPr>
          <w:rFonts w:ascii="Times New Roman" w:hAnsi="Times New Roman" w:cs="Times New Roman"/>
          <w:sz w:val="24"/>
          <w:szCs w:val="24"/>
        </w:rPr>
        <w:t xml:space="preserve"> dhe</w:t>
      </w:r>
      <w:r w:rsidR="00D0099C" w:rsidRPr="00A4027F">
        <w:rPr>
          <w:rFonts w:ascii="Times New Roman" w:hAnsi="Times New Roman" w:cs="Times New Roman"/>
          <w:sz w:val="24"/>
          <w:szCs w:val="24"/>
        </w:rPr>
        <w:t xml:space="preserve"> </w:t>
      </w:r>
      <w:r w:rsidR="004206D9" w:rsidRPr="00A4027F">
        <w:rPr>
          <w:rFonts w:ascii="Times New Roman" w:hAnsi="Times New Roman" w:cs="Times New Roman"/>
          <w:sz w:val="24"/>
          <w:szCs w:val="24"/>
        </w:rPr>
        <w:t>për dijeni</w:t>
      </w:r>
      <w:r w:rsidR="005F7CE8">
        <w:rPr>
          <w:rFonts w:ascii="Times New Roman" w:hAnsi="Times New Roman" w:cs="Times New Roman"/>
          <w:sz w:val="24"/>
          <w:szCs w:val="24"/>
        </w:rPr>
        <w:t xml:space="preserve"> </w:t>
      </w:r>
      <w:r w:rsidR="005F7CE8" w:rsidRPr="00A4027F">
        <w:rPr>
          <w:rFonts w:ascii="Times New Roman" w:hAnsi="Times New Roman" w:cs="Times New Roman"/>
          <w:bCs/>
          <w:sz w:val="24"/>
          <w:szCs w:val="24"/>
        </w:rPr>
        <w:t>Institucionit të Presidentit të Republikës së Shqipërisë</w:t>
      </w:r>
      <w:r w:rsidR="005F7CE8">
        <w:rPr>
          <w:rFonts w:ascii="Times New Roman" w:hAnsi="Times New Roman" w:cs="Times New Roman"/>
          <w:bCs/>
          <w:sz w:val="24"/>
          <w:szCs w:val="24"/>
        </w:rPr>
        <w:t xml:space="preserve"> dhe</w:t>
      </w:r>
      <w:r w:rsidR="00932402" w:rsidRPr="00A4027F">
        <w:rPr>
          <w:rFonts w:ascii="Times New Roman" w:hAnsi="Times New Roman" w:cs="Times New Roman"/>
          <w:bCs/>
          <w:sz w:val="24"/>
          <w:szCs w:val="24"/>
        </w:rPr>
        <w:t xml:space="preserve"> </w:t>
      </w:r>
      <w:r w:rsidR="00C13720" w:rsidRPr="00A4027F">
        <w:rPr>
          <w:rFonts w:ascii="Times New Roman" w:hAnsi="Times New Roman" w:cs="Times New Roman"/>
          <w:sz w:val="24"/>
          <w:szCs w:val="24"/>
        </w:rPr>
        <w:t>Ministrit t</w:t>
      </w:r>
      <w:r w:rsidR="004206D9" w:rsidRPr="00A4027F">
        <w:rPr>
          <w:rFonts w:ascii="Times New Roman" w:hAnsi="Times New Roman" w:cs="Times New Roman"/>
          <w:sz w:val="24"/>
          <w:szCs w:val="24"/>
        </w:rPr>
        <w:t>ë Shtetit për Marrëdhëniet me Parlamentin.</w:t>
      </w:r>
    </w:p>
    <w:p w14:paraId="7365EF91" w14:textId="77777777" w:rsidR="003B7082" w:rsidRPr="00A4027F" w:rsidRDefault="003B7082" w:rsidP="008F3334">
      <w:pPr>
        <w:pStyle w:val="ListParagraph"/>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Times New Roman" w:hAnsi="Times New Roman" w:cs="Times New Roman"/>
          <w:bCs/>
          <w:sz w:val="24"/>
          <w:szCs w:val="24"/>
        </w:rPr>
      </w:pPr>
    </w:p>
    <w:p w14:paraId="28A48C3B" w14:textId="77777777" w:rsidR="008F3334" w:rsidRPr="00A4027F" w:rsidRDefault="008F3334" w:rsidP="008F3334">
      <w:pPr>
        <w:pStyle w:val="ListParagraph"/>
        <w:numPr>
          <w:ilvl w:val="0"/>
          <w:numId w:val="1"/>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hanging="709"/>
        <w:jc w:val="both"/>
        <w:rPr>
          <w:rFonts w:ascii="Times New Roman" w:hAnsi="Times New Roman" w:cs="Times New Roman"/>
          <w:b/>
          <w:bCs/>
          <w:sz w:val="24"/>
          <w:szCs w:val="24"/>
        </w:rPr>
      </w:pPr>
      <w:r w:rsidRPr="00A4027F">
        <w:rPr>
          <w:rFonts w:ascii="Times New Roman" w:hAnsi="Times New Roman" w:cs="Times New Roman"/>
          <w:b/>
          <w:bCs/>
          <w:sz w:val="24"/>
          <w:szCs w:val="24"/>
        </w:rPr>
        <w:t xml:space="preserve">RAPORTI I VLERËSIMIT TË </w:t>
      </w:r>
      <w:proofErr w:type="spellStart"/>
      <w:r w:rsidRPr="00A4027F">
        <w:rPr>
          <w:rFonts w:ascii="Times New Roman" w:hAnsi="Times New Roman" w:cs="Times New Roman"/>
          <w:b/>
          <w:bCs/>
          <w:sz w:val="24"/>
          <w:szCs w:val="24"/>
        </w:rPr>
        <w:t>TË</w:t>
      </w:r>
      <w:proofErr w:type="spellEnd"/>
      <w:r w:rsidRPr="00A4027F">
        <w:rPr>
          <w:rFonts w:ascii="Times New Roman" w:hAnsi="Times New Roman" w:cs="Times New Roman"/>
          <w:b/>
          <w:bCs/>
          <w:sz w:val="24"/>
          <w:szCs w:val="24"/>
        </w:rPr>
        <w:t xml:space="preserve"> ARDHURAVE DHE SHPENZIMET BUXHETORE</w:t>
      </w:r>
    </w:p>
    <w:p w14:paraId="4BA48554" w14:textId="77777777" w:rsidR="008F3334" w:rsidRPr="00A4027F" w:rsidRDefault="008F3334" w:rsidP="008F3334">
      <w:pPr>
        <w:widowControl w:val="0"/>
        <w:tabs>
          <w:tab w:val="left" w:pos="284"/>
          <w:tab w:val="left" w:pos="974"/>
        </w:tabs>
        <w:autoSpaceDE w:val="0"/>
        <w:autoSpaceDN w:val="0"/>
        <w:adjustRightInd w:val="0"/>
        <w:spacing w:after="0"/>
        <w:ind w:right="10"/>
        <w:rPr>
          <w:rFonts w:ascii="Times New Roman" w:hAnsi="Times New Roman" w:cs="Times New Roman"/>
          <w:color w:val="000000"/>
          <w:sz w:val="24"/>
          <w:szCs w:val="24"/>
          <w:shd w:val="clear" w:color="auto" w:fill="FFFFFF"/>
        </w:rPr>
      </w:pPr>
    </w:p>
    <w:p w14:paraId="019BD5D0" w14:textId="236605C5" w:rsidR="008F3334" w:rsidRPr="00A4027F" w:rsidRDefault="008F3334" w:rsidP="008F3334">
      <w:pPr>
        <w:widowControl w:val="0"/>
        <w:tabs>
          <w:tab w:val="left" w:pos="284"/>
          <w:tab w:val="left" w:pos="974"/>
        </w:tabs>
        <w:autoSpaceDE w:val="0"/>
        <w:autoSpaceDN w:val="0"/>
        <w:adjustRightInd w:val="0"/>
        <w:spacing w:after="0"/>
        <w:ind w:right="10"/>
        <w:rPr>
          <w:rFonts w:ascii="Times New Roman" w:hAnsi="Times New Roman" w:cs="Times New Roman"/>
          <w:color w:val="000000"/>
          <w:sz w:val="24"/>
          <w:szCs w:val="24"/>
          <w:shd w:val="clear" w:color="auto" w:fill="FFFFFF"/>
        </w:rPr>
      </w:pPr>
      <w:r w:rsidRPr="00A4027F">
        <w:rPr>
          <w:rFonts w:ascii="Times New Roman" w:hAnsi="Times New Roman" w:cs="Times New Roman"/>
          <w:color w:val="000000"/>
          <w:sz w:val="24"/>
          <w:szCs w:val="24"/>
          <w:shd w:val="clear" w:color="auto" w:fill="FFFFFF"/>
        </w:rPr>
        <w:t>Ky projektligj nuk ka efekte financiare shtesë për buxhetin e Ministrisë së Mbrojtjes.</w:t>
      </w:r>
    </w:p>
    <w:p w14:paraId="39DB787A" w14:textId="22F22F6A" w:rsidR="00321216" w:rsidRPr="00A4027F" w:rsidRDefault="00321216" w:rsidP="008F333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sz w:val="24"/>
          <w:szCs w:val="24"/>
        </w:rPr>
      </w:pPr>
    </w:p>
    <w:p w14:paraId="27CBAC46" w14:textId="77777777" w:rsidR="00A51F01" w:rsidRPr="00A4027F" w:rsidRDefault="00A51F01" w:rsidP="00F5047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Times New Roman" w:hAnsi="Times New Roman" w:cs="Times New Roman"/>
          <w:b/>
          <w:bCs/>
          <w:sz w:val="24"/>
          <w:szCs w:val="24"/>
        </w:rPr>
      </w:pPr>
    </w:p>
    <w:p w14:paraId="567C5C9D" w14:textId="77777777" w:rsidR="00A51F01" w:rsidRPr="00A4027F" w:rsidRDefault="00A51F01" w:rsidP="00F5047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Times New Roman" w:hAnsi="Times New Roman" w:cs="Times New Roman"/>
          <w:b/>
          <w:bCs/>
          <w:sz w:val="24"/>
          <w:szCs w:val="24"/>
        </w:rPr>
      </w:pPr>
    </w:p>
    <w:p w14:paraId="3AB98D97" w14:textId="77777777" w:rsidR="00A51F01" w:rsidRPr="00A4027F" w:rsidRDefault="00A51F01" w:rsidP="00F5047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Times New Roman" w:hAnsi="Times New Roman" w:cs="Times New Roman"/>
          <w:b/>
          <w:bCs/>
          <w:sz w:val="24"/>
          <w:szCs w:val="24"/>
        </w:rPr>
      </w:pPr>
    </w:p>
    <w:p w14:paraId="7A2E3804" w14:textId="7BF9D6FC" w:rsidR="002E70D2" w:rsidRPr="00A4027F" w:rsidRDefault="008F3334" w:rsidP="00F5047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Times New Roman" w:hAnsi="Times New Roman" w:cs="Times New Roman"/>
          <w:b/>
          <w:bCs/>
          <w:sz w:val="24"/>
          <w:szCs w:val="24"/>
        </w:rPr>
      </w:pPr>
      <w:r w:rsidRPr="00A4027F">
        <w:rPr>
          <w:rFonts w:ascii="Times New Roman" w:eastAsia="Times New Roman" w:hAnsi="Times New Roman" w:cs="Times New Roman"/>
          <w:b/>
          <w:bCs/>
          <w:sz w:val="24"/>
          <w:szCs w:val="24"/>
        </w:rPr>
        <w:t>MINISTRI</w:t>
      </w:r>
    </w:p>
    <w:p w14:paraId="33A9AD33" w14:textId="1BED504C" w:rsidR="008F3334" w:rsidRPr="00A4027F" w:rsidRDefault="008F3334" w:rsidP="00F5047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Times New Roman" w:hAnsi="Times New Roman" w:cs="Times New Roman"/>
          <w:b/>
          <w:bCs/>
          <w:sz w:val="24"/>
          <w:szCs w:val="24"/>
        </w:rPr>
      </w:pPr>
      <w:r w:rsidRPr="00A4027F">
        <w:rPr>
          <w:rFonts w:ascii="Times New Roman" w:eastAsia="Times New Roman" w:hAnsi="Times New Roman" w:cs="Times New Roman"/>
          <w:b/>
          <w:bCs/>
          <w:sz w:val="24"/>
          <w:szCs w:val="24"/>
        </w:rPr>
        <w:t xml:space="preserve"> </w:t>
      </w:r>
    </w:p>
    <w:p w14:paraId="19C44F2A" w14:textId="46DBEFE5" w:rsidR="002E70D2" w:rsidRPr="00A4027F" w:rsidRDefault="002E70D2" w:rsidP="00A23FA4">
      <w:pPr>
        <w:shd w:val="clear" w:color="auto" w:fill="FFFFFF"/>
        <w:spacing w:after="0" w:line="240" w:lineRule="auto"/>
        <w:ind w:right="5"/>
        <w:jc w:val="right"/>
        <w:rPr>
          <w:rFonts w:ascii="Times New Roman" w:eastAsia="Times New Roman" w:hAnsi="Times New Roman" w:cs="Times New Roman"/>
          <w:b/>
          <w:sz w:val="24"/>
          <w:szCs w:val="24"/>
        </w:rPr>
      </w:pPr>
      <w:r w:rsidRPr="00A4027F">
        <w:rPr>
          <w:rFonts w:ascii="Times New Roman" w:eastAsia="Times New Roman" w:hAnsi="Times New Roman" w:cs="Times New Roman"/>
          <w:b/>
          <w:sz w:val="24"/>
          <w:szCs w:val="24"/>
        </w:rPr>
        <w:t xml:space="preserve">Pirro  </w:t>
      </w:r>
      <w:proofErr w:type="spellStart"/>
      <w:r w:rsidRPr="00A4027F">
        <w:rPr>
          <w:rFonts w:ascii="Times New Roman" w:eastAsia="Times New Roman" w:hAnsi="Times New Roman" w:cs="Times New Roman"/>
          <w:b/>
          <w:sz w:val="24"/>
          <w:szCs w:val="24"/>
        </w:rPr>
        <w:t>Vengu</w:t>
      </w:r>
      <w:proofErr w:type="spellEnd"/>
    </w:p>
    <w:p w14:paraId="49A072F8" w14:textId="16429D33" w:rsidR="003C495D" w:rsidRDefault="003C495D" w:rsidP="003C495D">
      <w:pPr>
        <w:shd w:val="clear" w:color="auto" w:fill="FFFFFF"/>
        <w:spacing w:after="0" w:line="240" w:lineRule="auto"/>
        <w:ind w:right="5"/>
        <w:rPr>
          <w:rFonts w:ascii="Times New Roman" w:eastAsia="Times New Roman" w:hAnsi="Times New Roman" w:cs="Times New Roman"/>
          <w:sz w:val="20"/>
          <w:szCs w:val="20"/>
        </w:rPr>
      </w:pPr>
    </w:p>
    <w:p w14:paraId="3916C553" w14:textId="77777777" w:rsidR="003C495D" w:rsidRDefault="003C495D" w:rsidP="003C495D">
      <w:pPr>
        <w:shd w:val="clear" w:color="auto" w:fill="FFFFFF"/>
        <w:spacing w:after="0" w:line="240" w:lineRule="auto"/>
        <w:ind w:right="5"/>
        <w:rPr>
          <w:rFonts w:ascii="Times New Roman" w:eastAsia="Times New Roman" w:hAnsi="Times New Roman" w:cs="Times New Roman"/>
          <w:sz w:val="20"/>
          <w:szCs w:val="20"/>
        </w:rPr>
      </w:pPr>
    </w:p>
    <w:p w14:paraId="526A49DB" w14:textId="77777777" w:rsidR="003C495D" w:rsidRDefault="003C495D" w:rsidP="003C495D">
      <w:pPr>
        <w:shd w:val="clear" w:color="auto" w:fill="FFFFFF"/>
        <w:spacing w:after="0" w:line="240" w:lineRule="auto"/>
        <w:ind w:right="5"/>
        <w:rPr>
          <w:rFonts w:ascii="Times New Roman" w:eastAsia="Times New Roman" w:hAnsi="Times New Roman" w:cs="Times New Roman"/>
          <w:sz w:val="20"/>
          <w:szCs w:val="20"/>
        </w:rPr>
      </w:pPr>
    </w:p>
    <w:p w14:paraId="69EE6260" w14:textId="77777777" w:rsidR="003C495D" w:rsidRDefault="003C495D" w:rsidP="003C495D">
      <w:pPr>
        <w:shd w:val="clear" w:color="auto" w:fill="FFFFFF"/>
        <w:spacing w:after="0" w:line="240" w:lineRule="auto"/>
        <w:ind w:right="5"/>
        <w:rPr>
          <w:rFonts w:ascii="Times New Roman" w:eastAsia="Times New Roman" w:hAnsi="Times New Roman" w:cs="Times New Roman"/>
          <w:sz w:val="20"/>
          <w:szCs w:val="20"/>
        </w:rPr>
      </w:pPr>
    </w:p>
    <w:p w14:paraId="4A319CDB" w14:textId="77777777" w:rsidR="003C495D" w:rsidRDefault="003C495D" w:rsidP="003C495D">
      <w:pPr>
        <w:shd w:val="clear" w:color="auto" w:fill="FFFFFF"/>
        <w:spacing w:after="0" w:line="240" w:lineRule="auto"/>
        <w:ind w:right="5"/>
        <w:rPr>
          <w:rFonts w:ascii="Times New Roman" w:eastAsia="Times New Roman" w:hAnsi="Times New Roman" w:cs="Times New Roman"/>
          <w:sz w:val="20"/>
          <w:szCs w:val="20"/>
        </w:rPr>
      </w:pPr>
    </w:p>
    <w:p w14:paraId="0729363F" w14:textId="77777777" w:rsidR="003C495D" w:rsidRDefault="003C495D" w:rsidP="003C495D">
      <w:pPr>
        <w:shd w:val="clear" w:color="auto" w:fill="FFFFFF"/>
        <w:spacing w:after="0" w:line="240" w:lineRule="auto"/>
        <w:ind w:right="5"/>
        <w:rPr>
          <w:rFonts w:ascii="Times New Roman" w:eastAsia="Times New Roman" w:hAnsi="Times New Roman" w:cs="Times New Roman"/>
          <w:sz w:val="20"/>
          <w:szCs w:val="20"/>
        </w:rPr>
      </w:pPr>
    </w:p>
    <w:p w14:paraId="14241F87" w14:textId="77777777" w:rsidR="003C495D" w:rsidRDefault="003C495D" w:rsidP="003C495D">
      <w:pPr>
        <w:shd w:val="clear" w:color="auto" w:fill="FFFFFF"/>
        <w:spacing w:after="0" w:line="240" w:lineRule="auto"/>
        <w:ind w:right="5"/>
        <w:rPr>
          <w:rFonts w:ascii="Times New Roman" w:eastAsia="Times New Roman" w:hAnsi="Times New Roman" w:cs="Times New Roman"/>
          <w:sz w:val="20"/>
          <w:szCs w:val="20"/>
        </w:rPr>
      </w:pPr>
    </w:p>
    <w:p w14:paraId="746E5B36" w14:textId="77777777" w:rsidR="003C495D" w:rsidRDefault="003C495D" w:rsidP="003C495D">
      <w:pPr>
        <w:shd w:val="clear" w:color="auto" w:fill="FFFFFF"/>
        <w:spacing w:after="0" w:line="240" w:lineRule="auto"/>
        <w:ind w:right="5"/>
        <w:rPr>
          <w:rFonts w:ascii="Times New Roman" w:eastAsia="Times New Roman" w:hAnsi="Times New Roman" w:cs="Times New Roman"/>
          <w:sz w:val="20"/>
          <w:szCs w:val="20"/>
        </w:rPr>
      </w:pPr>
    </w:p>
    <w:p w14:paraId="5AF4A4F8" w14:textId="77777777" w:rsidR="003C495D" w:rsidRDefault="003C495D" w:rsidP="003C495D">
      <w:pPr>
        <w:shd w:val="clear" w:color="auto" w:fill="FFFFFF"/>
        <w:spacing w:after="0" w:line="240" w:lineRule="auto"/>
        <w:ind w:right="5"/>
        <w:rPr>
          <w:rFonts w:ascii="Times New Roman" w:eastAsia="Times New Roman" w:hAnsi="Times New Roman" w:cs="Times New Roman"/>
          <w:sz w:val="20"/>
          <w:szCs w:val="20"/>
        </w:rPr>
      </w:pPr>
    </w:p>
    <w:p w14:paraId="4B752351" w14:textId="77777777" w:rsidR="003C495D" w:rsidRDefault="003C495D" w:rsidP="003C495D">
      <w:pPr>
        <w:shd w:val="clear" w:color="auto" w:fill="FFFFFF"/>
        <w:spacing w:after="0" w:line="240" w:lineRule="auto"/>
        <w:ind w:right="5"/>
        <w:rPr>
          <w:rFonts w:ascii="Times New Roman" w:eastAsia="Times New Roman" w:hAnsi="Times New Roman" w:cs="Times New Roman"/>
          <w:sz w:val="20"/>
          <w:szCs w:val="20"/>
        </w:rPr>
      </w:pPr>
    </w:p>
    <w:p w14:paraId="7E85B203" w14:textId="77777777" w:rsidR="003C495D" w:rsidRDefault="003C495D" w:rsidP="003C495D">
      <w:pPr>
        <w:shd w:val="clear" w:color="auto" w:fill="FFFFFF"/>
        <w:spacing w:after="0" w:line="240" w:lineRule="auto"/>
        <w:ind w:right="5"/>
        <w:rPr>
          <w:rFonts w:ascii="Times New Roman" w:eastAsia="Times New Roman" w:hAnsi="Times New Roman" w:cs="Times New Roman"/>
          <w:sz w:val="20"/>
          <w:szCs w:val="20"/>
        </w:rPr>
      </w:pPr>
    </w:p>
    <w:p w14:paraId="4575AEC1" w14:textId="77777777" w:rsidR="003C495D" w:rsidRDefault="003C495D" w:rsidP="003C495D">
      <w:pPr>
        <w:shd w:val="clear" w:color="auto" w:fill="FFFFFF"/>
        <w:spacing w:after="0" w:line="240" w:lineRule="auto"/>
        <w:ind w:right="5"/>
        <w:rPr>
          <w:rFonts w:ascii="Times New Roman" w:eastAsia="Times New Roman" w:hAnsi="Times New Roman" w:cs="Times New Roman"/>
          <w:sz w:val="20"/>
          <w:szCs w:val="20"/>
        </w:rPr>
      </w:pPr>
    </w:p>
    <w:p w14:paraId="69E7AC44" w14:textId="77777777" w:rsidR="003C495D" w:rsidRDefault="003C495D" w:rsidP="003C495D">
      <w:pPr>
        <w:shd w:val="clear" w:color="auto" w:fill="FFFFFF"/>
        <w:spacing w:after="0" w:line="240" w:lineRule="auto"/>
        <w:ind w:right="5"/>
        <w:rPr>
          <w:rFonts w:ascii="Times New Roman" w:eastAsia="Times New Roman" w:hAnsi="Times New Roman" w:cs="Times New Roman"/>
          <w:sz w:val="20"/>
          <w:szCs w:val="20"/>
        </w:rPr>
      </w:pPr>
    </w:p>
    <w:p w14:paraId="1FE9FB21" w14:textId="4FAE849B" w:rsidR="00E343A2" w:rsidRPr="00E343A2" w:rsidRDefault="00E343A2" w:rsidP="00904C1D">
      <w:pPr>
        <w:spacing w:after="0" w:line="240" w:lineRule="auto"/>
        <w:rPr>
          <w:rFonts w:ascii="Times New Roman" w:eastAsia="Times New Roman" w:hAnsi="Times New Roman" w:cs="Times New Roman"/>
          <w:sz w:val="20"/>
          <w:szCs w:val="20"/>
        </w:rPr>
      </w:pPr>
    </w:p>
    <w:sectPr w:rsidR="00E343A2" w:rsidRPr="00E343A2" w:rsidSect="00343EB4">
      <w:footerReference w:type="default" r:id="rId7"/>
      <w:pgSz w:w="12240" w:h="15840"/>
      <w:pgMar w:top="1080" w:right="1440" w:bottom="0" w:left="1440" w:header="720" w:footer="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FDEEE8" w14:textId="77777777" w:rsidR="00E77FAD" w:rsidRDefault="00E77FAD">
      <w:pPr>
        <w:spacing w:after="0" w:line="240" w:lineRule="auto"/>
      </w:pPr>
      <w:r>
        <w:separator/>
      </w:r>
    </w:p>
  </w:endnote>
  <w:endnote w:type="continuationSeparator" w:id="0">
    <w:p w14:paraId="0A49CD8F" w14:textId="77777777" w:rsidR="00E77FAD" w:rsidRDefault="00E77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48971" w14:textId="77777777" w:rsidR="004C6B3F" w:rsidRDefault="004C6B3F" w:rsidP="004C6B3F">
    <w:pPr>
      <w:pStyle w:val="Footer"/>
    </w:pPr>
    <w:r>
      <w:t>_____________________________________________________________________________________</w:t>
    </w:r>
  </w:p>
  <w:p w14:paraId="47F9887F" w14:textId="731FF9A3" w:rsidR="00000000" w:rsidRPr="00EC7695" w:rsidRDefault="004C6B3F" w:rsidP="00321216">
    <w:pPr>
      <w:pStyle w:val="Footer"/>
      <w:jc w:val="both"/>
      <w:rPr>
        <w:rFonts w:ascii="Times New Roman" w:hAnsi="Times New Roman" w:cs="Times New Roman"/>
        <w:sz w:val="20"/>
      </w:rPr>
    </w:pPr>
    <w:r w:rsidRPr="00EC7695">
      <w:rPr>
        <w:rFonts w:ascii="Times New Roman" w:hAnsi="Times New Roman" w:cs="Times New Roman"/>
        <w:sz w:val="20"/>
      </w:rPr>
      <w:t>Relacion shpjegues për projektligjin</w:t>
    </w:r>
    <w:r w:rsidRPr="00EC7695">
      <w:rPr>
        <w:rFonts w:ascii="Times New Roman" w:hAnsi="Times New Roman" w:cs="Times New Roman"/>
        <w:bCs/>
        <w:sz w:val="20"/>
      </w:rPr>
      <w:t xml:space="preserve"> </w:t>
    </w:r>
    <w:r w:rsidRPr="00EC7695">
      <w:rPr>
        <w:rFonts w:ascii="Times New Roman" w:hAnsi="Times New Roman" w:cs="Times New Roman"/>
        <w:sz w:val="20"/>
      </w:rPr>
      <w:t>“Për disa shtesa dhe ndryshime në ligjin nr. 64/2014</w:t>
    </w:r>
    <w:r w:rsidR="00FB6954">
      <w:rPr>
        <w:rFonts w:ascii="Times New Roman" w:hAnsi="Times New Roman" w:cs="Times New Roman"/>
        <w:sz w:val="20"/>
      </w:rPr>
      <w:t>,</w:t>
    </w:r>
    <w:r w:rsidRPr="00EC7695">
      <w:rPr>
        <w:rFonts w:ascii="Times New Roman" w:hAnsi="Times New Roman" w:cs="Times New Roman"/>
        <w:sz w:val="20"/>
      </w:rPr>
      <w:t xml:space="preserve"> “Për pushtetet dhe autoritetet e </w:t>
    </w:r>
    <w:r w:rsidRPr="000669D2">
      <w:rPr>
        <w:rFonts w:ascii="Times New Roman" w:hAnsi="Times New Roman" w:cs="Times New Roman"/>
        <w:sz w:val="20"/>
      </w:rPr>
      <w:t xml:space="preserve">drejtimit e </w:t>
    </w:r>
    <w:r w:rsidR="00B719E1" w:rsidRPr="000669D2">
      <w:rPr>
        <w:rFonts w:ascii="Times New Roman" w:hAnsi="Times New Roman" w:cs="Times New Roman"/>
        <w:sz w:val="20"/>
      </w:rPr>
      <w:t>t</w:t>
    </w:r>
    <w:r w:rsidR="00B719E1" w:rsidRPr="000669D2">
      <w:rPr>
        <w:rFonts w:ascii="Sylfaen" w:hAnsi="Sylfaen" w:cs="Times New Roman"/>
        <w:sz w:val="20"/>
      </w:rPr>
      <w:t xml:space="preserve">ë </w:t>
    </w:r>
    <w:r w:rsidRPr="00EC7695">
      <w:rPr>
        <w:rFonts w:ascii="Times New Roman" w:hAnsi="Times New Roman" w:cs="Times New Roman"/>
        <w:sz w:val="20"/>
      </w:rPr>
      <w:t>komandimit të Forcave të Armatosura të Republikës së Shqipërisë”, i ndryshuar.</w:t>
    </w:r>
  </w:p>
  <w:p w14:paraId="4AF63ED0" w14:textId="77777777" w:rsidR="004C6B3F" w:rsidRPr="004C6B3F" w:rsidRDefault="004C6B3F" w:rsidP="004C6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5C3325" w14:textId="77777777" w:rsidR="00E77FAD" w:rsidRDefault="00E77FAD">
      <w:pPr>
        <w:spacing w:after="0" w:line="240" w:lineRule="auto"/>
      </w:pPr>
      <w:r>
        <w:separator/>
      </w:r>
    </w:p>
  </w:footnote>
  <w:footnote w:type="continuationSeparator" w:id="0">
    <w:p w14:paraId="6305C9DC" w14:textId="77777777" w:rsidR="00E77FAD" w:rsidRDefault="00E77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75F30"/>
    <w:multiLevelType w:val="hybridMultilevel"/>
    <w:tmpl w:val="64406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A7C88"/>
    <w:multiLevelType w:val="hybridMultilevel"/>
    <w:tmpl w:val="7A28B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1F04F5"/>
    <w:multiLevelType w:val="hybridMultilevel"/>
    <w:tmpl w:val="81A86E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92A7BF5"/>
    <w:multiLevelType w:val="hybridMultilevel"/>
    <w:tmpl w:val="1060B83A"/>
    <w:lvl w:ilvl="0" w:tplc="069E5554">
      <w:start w:val="1"/>
      <w:numFmt w:val="decimal"/>
      <w:lvlText w:val="%1."/>
      <w:lvlJc w:val="left"/>
      <w:pPr>
        <w:ind w:left="720" w:hanging="360"/>
      </w:pPr>
      <w:rPr>
        <w:rFonts w:ascii="Times New Roman" w:eastAsia="Calibri" w:hAnsi="Times New Roman" w:cs="Times New Roman"/>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15:restartNumberingAfterBreak="0">
    <w:nsid w:val="29BE24F9"/>
    <w:multiLevelType w:val="hybridMultilevel"/>
    <w:tmpl w:val="FE661676"/>
    <w:lvl w:ilvl="0" w:tplc="D28E49CA">
      <w:start w:val="1"/>
      <w:numFmt w:val="upperRoman"/>
      <w:lvlText w:val="%1."/>
      <w:lvlJc w:val="left"/>
      <w:pPr>
        <w:ind w:left="1080" w:hanging="720"/>
      </w:pPr>
      <w:rPr>
        <w:rFonts w:eastAsia="Calibri"/>
      </w:rPr>
    </w:lvl>
    <w:lvl w:ilvl="1" w:tplc="04090019">
      <w:start w:val="1"/>
      <w:numFmt w:val="lowerLetter"/>
      <w:lvlText w:val="%2."/>
      <w:lvlJc w:val="left"/>
      <w:pPr>
        <w:ind w:left="1440" w:hanging="360"/>
      </w:pPr>
    </w:lvl>
    <w:lvl w:ilvl="2" w:tplc="F8289F52">
      <w:numFmt w:val="bullet"/>
      <w:lvlText w:val="•"/>
      <w:lvlJc w:val="left"/>
      <w:pPr>
        <w:ind w:left="2340" w:hanging="360"/>
      </w:pPr>
      <w:rPr>
        <w:rFonts w:ascii="Times New Roman" w:eastAsia="MS Mincho" w:hAnsi="Times New Roman"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BE66391"/>
    <w:multiLevelType w:val="hybridMultilevel"/>
    <w:tmpl w:val="5C9E78AA"/>
    <w:lvl w:ilvl="0" w:tplc="74B6CD0E">
      <w:start w:val="1"/>
      <w:numFmt w:val="lowerLetter"/>
      <w:lvlText w:val="%1)"/>
      <w:lvlJc w:val="left"/>
      <w:pPr>
        <w:ind w:left="1080" w:hanging="360"/>
      </w:pPr>
      <w:rPr>
        <w:rFonts w:ascii="Times New Roman" w:eastAsia="Calibri" w:hAnsi="Times New Roman" w:cs="Times New Roman"/>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6" w15:restartNumberingAfterBreak="0">
    <w:nsid w:val="348E7C99"/>
    <w:multiLevelType w:val="hybridMultilevel"/>
    <w:tmpl w:val="909E61E0"/>
    <w:lvl w:ilvl="0" w:tplc="93103400">
      <w:start w:val="3"/>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EF16DDE"/>
    <w:multiLevelType w:val="hybridMultilevel"/>
    <w:tmpl w:val="F75C3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F60ACD"/>
    <w:multiLevelType w:val="hybridMultilevel"/>
    <w:tmpl w:val="57549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250A0A"/>
    <w:multiLevelType w:val="hybridMultilevel"/>
    <w:tmpl w:val="BCC8EBDE"/>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62552794"/>
    <w:multiLevelType w:val="hybridMultilevel"/>
    <w:tmpl w:val="29E4538E"/>
    <w:lvl w:ilvl="0" w:tplc="3FB67D00">
      <w:start w:val="3"/>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EF45B95"/>
    <w:multiLevelType w:val="hybridMultilevel"/>
    <w:tmpl w:val="73144B2E"/>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2" w15:restartNumberingAfterBreak="0">
    <w:nsid w:val="7199441A"/>
    <w:multiLevelType w:val="hybridMultilevel"/>
    <w:tmpl w:val="73144B2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15:restartNumberingAfterBreak="0">
    <w:nsid w:val="7891206F"/>
    <w:multiLevelType w:val="hybridMultilevel"/>
    <w:tmpl w:val="C186A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CF10442"/>
    <w:multiLevelType w:val="hybridMultilevel"/>
    <w:tmpl w:val="EF66B5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79316777">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61478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0185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992059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14223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831883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9564414">
    <w:abstractNumId w:val="2"/>
  </w:num>
  <w:num w:numId="8" w16cid:durableId="980504300">
    <w:abstractNumId w:val="9"/>
  </w:num>
  <w:num w:numId="9" w16cid:durableId="2029717276">
    <w:abstractNumId w:val="7"/>
  </w:num>
  <w:num w:numId="10" w16cid:durableId="755588565">
    <w:abstractNumId w:val="0"/>
  </w:num>
  <w:num w:numId="11" w16cid:durableId="535586627">
    <w:abstractNumId w:val="13"/>
  </w:num>
  <w:num w:numId="12" w16cid:durableId="153760554">
    <w:abstractNumId w:val="10"/>
  </w:num>
  <w:num w:numId="13" w16cid:durableId="1927763926">
    <w:abstractNumId w:val="3"/>
  </w:num>
  <w:num w:numId="14" w16cid:durableId="1508984391">
    <w:abstractNumId w:val="12"/>
  </w:num>
  <w:num w:numId="15" w16cid:durableId="1464076895">
    <w:abstractNumId w:val="5"/>
  </w:num>
  <w:num w:numId="16" w16cid:durableId="75791184">
    <w:abstractNumId w:val="1"/>
  </w:num>
  <w:num w:numId="17" w16cid:durableId="1661231811">
    <w:abstractNumId w:val="8"/>
  </w:num>
  <w:num w:numId="18" w16cid:durableId="20183852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9BB"/>
    <w:rsid w:val="00003A97"/>
    <w:rsid w:val="00004881"/>
    <w:rsid w:val="0001201B"/>
    <w:rsid w:val="00020CE2"/>
    <w:rsid w:val="0003095F"/>
    <w:rsid w:val="0003590D"/>
    <w:rsid w:val="00036B1C"/>
    <w:rsid w:val="00044986"/>
    <w:rsid w:val="000573B3"/>
    <w:rsid w:val="000606AA"/>
    <w:rsid w:val="00062C76"/>
    <w:rsid w:val="000669D2"/>
    <w:rsid w:val="00067237"/>
    <w:rsid w:val="00080B5B"/>
    <w:rsid w:val="00081546"/>
    <w:rsid w:val="000971F4"/>
    <w:rsid w:val="000A0821"/>
    <w:rsid w:val="000A23EA"/>
    <w:rsid w:val="000A26C3"/>
    <w:rsid w:val="000A5F9F"/>
    <w:rsid w:val="000B6C6D"/>
    <w:rsid w:val="000C28A3"/>
    <w:rsid w:val="000C57E4"/>
    <w:rsid w:val="000C768B"/>
    <w:rsid w:val="000E1265"/>
    <w:rsid w:val="000E791B"/>
    <w:rsid w:val="00102DEF"/>
    <w:rsid w:val="0010318D"/>
    <w:rsid w:val="00103410"/>
    <w:rsid w:val="001206C8"/>
    <w:rsid w:val="00130C0D"/>
    <w:rsid w:val="0013125E"/>
    <w:rsid w:val="00136FED"/>
    <w:rsid w:val="00140512"/>
    <w:rsid w:val="001515D2"/>
    <w:rsid w:val="00181C4E"/>
    <w:rsid w:val="001874E8"/>
    <w:rsid w:val="00195A2C"/>
    <w:rsid w:val="001963CC"/>
    <w:rsid w:val="001A1240"/>
    <w:rsid w:val="001A495D"/>
    <w:rsid w:val="001A65DE"/>
    <w:rsid w:val="001A6A6E"/>
    <w:rsid w:val="001A6AF5"/>
    <w:rsid w:val="001B4BDC"/>
    <w:rsid w:val="001C40BC"/>
    <w:rsid w:val="001D4108"/>
    <w:rsid w:val="001E05C3"/>
    <w:rsid w:val="001E647B"/>
    <w:rsid w:val="001E79F5"/>
    <w:rsid w:val="001F26D2"/>
    <w:rsid w:val="001F2BA3"/>
    <w:rsid w:val="001F7E27"/>
    <w:rsid w:val="002048E2"/>
    <w:rsid w:val="002151FE"/>
    <w:rsid w:val="00223184"/>
    <w:rsid w:val="00240839"/>
    <w:rsid w:val="00252751"/>
    <w:rsid w:val="0026066F"/>
    <w:rsid w:val="002714D0"/>
    <w:rsid w:val="0028493B"/>
    <w:rsid w:val="00285164"/>
    <w:rsid w:val="002A10CE"/>
    <w:rsid w:val="002B1730"/>
    <w:rsid w:val="002C3493"/>
    <w:rsid w:val="002C6814"/>
    <w:rsid w:val="002D0EA3"/>
    <w:rsid w:val="002D2A56"/>
    <w:rsid w:val="002E219E"/>
    <w:rsid w:val="002E70D2"/>
    <w:rsid w:val="002F45D8"/>
    <w:rsid w:val="002F748A"/>
    <w:rsid w:val="0030109E"/>
    <w:rsid w:val="0030311E"/>
    <w:rsid w:val="003056BC"/>
    <w:rsid w:val="00321216"/>
    <w:rsid w:val="00343EB4"/>
    <w:rsid w:val="00347410"/>
    <w:rsid w:val="003503B1"/>
    <w:rsid w:val="0035070D"/>
    <w:rsid w:val="003516F0"/>
    <w:rsid w:val="003550E2"/>
    <w:rsid w:val="00364523"/>
    <w:rsid w:val="003864DA"/>
    <w:rsid w:val="00396497"/>
    <w:rsid w:val="003A0421"/>
    <w:rsid w:val="003B1FD4"/>
    <w:rsid w:val="003B3635"/>
    <w:rsid w:val="003B3EE7"/>
    <w:rsid w:val="003B7082"/>
    <w:rsid w:val="003C495D"/>
    <w:rsid w:val="003C667F"/>
    <w:rsid w:val="003D2345"/>
    <w:rsid w:val="003D4C11"/>
    <w:rsid w:val="003E1A28"/>
    <w:rsid w:val="003E1B31"/>
    <w:rsid w:val="003E34AD"/>
    <w:rsid w:val="003F44F3"/>
    <w:rsid w:val="00401534"/>
    <w:rsid w:val="004024BD"/>
    <w:rsid w:val="00407261"/>
    <w:rsid w:val="00407F0E"/>
    <w:rsid w:val="00411463"/>
    <w:rsid w:val="00411D49"/>
    <w:rsid w:val="004129D7"/>
    <w:rsid w:val="00414668"/>
    <w:rsid w:val="004154DE"/>
    <w:rsid w:val="004206D9"/>
    <w:rsid w:val="00430481"/>
    <w:rsid w:val="00430661"/>
    <w:rsid w:val="00432D0E"/>
    <w:rsid w:val="00437B70"/>
    <w:rsid w:val="004449A0"/>
    <w:rsid w:val="00452104"/>
    <w:rsid w:val="004649C0"/>
    <w:rsid w:val="0046512C"/>
    <w:rsid w:val="00470710"/>
    <w:rsid w:val="00481350"/>
    <w:rsid w:val="00481E54"/>
    <w:rsid w:val="00487771"/>
    <w:rsid w:val="004A6324"/>
    <w:rsid w:val="004B004A"/>
    <w:rsid w:val="004B134E"/>
    <w:rsid w:val="004B2B3E"/>
    <w:rsid w:val="004C6B07"/>
    <w:rsid w:val="004C6B3F"/>
    <w:rsid w:val="004D326D"/>
    <w:rsid w:val="004E6346"/>
    <w:rsid w:val="00520450"/>
    <w:rsid w:val="00531CF0"/>
    <w:rsid w:val="00542B96"/>
    <w:rsid w:val="00542FE4"/>
    <w:rsid w:val="00547C46"/>
    <w:rsid w:val="00552423"/>
    <w:rsid w:val="005572A8"/>
    <w:rsid w:val="005615B1"/>
    <w:rsid w:val="00571568"/>
    <w:rsid w:val="00576CE3"/>
    <w:rsid w:val="0057790E"/>
    <w:rsid w:val="005922B7"/>
    <w:rsid w:val="00596E16"/>
    <w:rsid w:val="00597DF1"/>
    <w:rsid w:val="005A752E"/>
    <w:rsid w:val="005B08ED"/>
    <w:rsid w:val="005B579F"/>
    <w:rsid w:val="005B5BEB"/>
    <w:rsid w:val="005C25B3"/>
    <w:rsid w:val="005C3A1D"/>
    <w:rsid w:val="005F7CE8"/>
    <w:rsid w:val="00607B57"/>
    <w:rsid w:val="00613F97"/>
    <w:rsid w:val="00622E19"/>
    <w:rsid w:val="00624D36"/>
    <w:rsid w:val="00627F66"/>
    <w:rsid w:val="0065063F"/>
    <w:rsid w:val="00661800"/>
    <w:rsid w:val="00667BE7"/>
    <w:rsid w:val="006825ED"/>
    <w:rsid w:val="0069776D"/>
    <w:rsid w:val="006B0A36"/>
    <w:rsid w:val="006B7C57"/>
    <w:rsid w:val="006B7ECC"/>
    <w:rsid w:val="006C7615"/>
    <w:rsid w:val="006D660A"/>
    <w:rsid w:val="006E03FB"/>
    <w:rsid w:val="006E2E12"/>
    <w:rsid w:val="006E5464"/>
    <w:rsid w:val="006F3A2A"/>
    <w:rsid w:val="006F4F70"/>
    <w:rsid w:val="007152E3"/>
    <w:rsid w:val="00724B0D"/>
    <w:rsid w:val="00726AF6"/>
    <w:rsid w:val="00742B86"/>
    <w:rsid w:val="007476FB"/>
    <w:rsid w:val="00757668"/>
    <w:rsid w:val="00757E61"/>
    <w:rsid w:val="00783647"/>
    <w:rsid w:val="007A5982"/>
    <w:rsid w:val="007C1489"/>
    <w:rsid w:val="007D365F"/>
    <w:rsid w:val="007E1170"/>
    <w:rsid w:val="007E351C"/>
    <w:rsid w:val="007E45EE"/>
    <w:rsid w:val="007E4CD6"/>
    <w:rsid w:val="007E6FF9"/>
    <w:rsid w:val="007F2016"/>
    <w:rsid w:val="007F5256"/>
    <w:rsid w:val="00802BE8"/>
    <w:rsid w:val="0081229C"/>
    <w:rsid w:val="00815771"/>
    <w:rsid w:val="00817BE2"/>
    <w:rsid w:val="0085499B"/>
    <w:rsid w:val="00855612"/>
    <w:rsid w:val="0086351A"/>
    <w:rsid w:val="008858E3"/>
    <w:rsid w:val="0089093B"/>
    <w:rsid w:val="008914A2"/>
    <w:rsid w:val="008934D8"/>
    <w:rsid w:val="008A43F1"/>
    <w:rsid w:val="008C5450"/>
    <w:rsid w:val="008C73A0"/>
    <w:rsid w:val="008E194E"/>
    <w:rsid w:val="008E7DCE"/>
    <w:rsid w:val="008F2D41"/>
    <w:rsid w:val="008F3334"/>
    <w:rsid w:val="00902085"/>
    <w:rsid w:val="00904C1D"/>
    <w:rsid w:val="00915419"/>
    <w:rsid w:val="0091717A"/>
    <w:rsid w:val="00924B53"/>
    <w:rsid w:val="00925120"/>
    <w:rsid w:val="00927F0B"/>
    <w:rsid w:val="00932402"/>
    <w:rsid w:val="009329B6"/>
    <w:rsid w:val="00940820"/>
    <w:rsid w:val="00946A03"/>
    <w:rsid w:val="0096220B"/>
    <w:rsid w:val="009669FA"/>
    <w:rsid w:val="00971C5F"/>
    <w:rsid w:val="009735EA"/>
    <w:rsid w:val="00993FB8"/>
    <w:rsid w:val="009A0609"/>
    <w:rsid w:val="009A12FC"/>
    <w:rsid w:val="009B54C3"/>
    <w:rsid w:val="009D1509"/>
    <w:rsid w:val="009D6235"/>
    <w:rsid w:val="009E6CFC"/>
    <w:rsid w:val="009E7152"/>
    <w:rsid w:val="009E7898"/>
    <w:rsid w:val="009F20D6"/>
    <w:rsid w:val="00A10C2A"/>
    <w:rsid w:val="00A20263"/>
    <w:rsid w:val="00A23FA4"/>
    <w:rsid w:val="00A2481C"/>
    <w:rsid w:val="00A27259"/>
    <w:rsid w:val="00A32698"/>
    <w:rsid w:val="00A35F19"/>
    <w:rsid w:val="00A4027F"/>
    <w:rsid w:val="00A407CB"/>
    <w:rsid w:val="00A40C69"/>
    <w:rsid w:val="00A42362"/>
    <w:rsid w:val="00A428F8"/>
    <w:rsid w:val="00A45539"/>
    <w:rsid w:val="00A51F01"/>
    <w:rsid w:val="00A544D5"/>
    <w:rsid w:val="00A840E6"/>
    <w:rsid w:val="00A878DD"/>
    <w:rsid w:val="00A87962"/>
    <w:rsid w:val="00AA705C"/>
    <w:rsid w:val="00AB2806"/>
    <w:rsid w:val="00AC244A"/>
    <w:rsid w:val="00AE5E8E"/>
    <w:rsid w:val="00AF2BC6"/>
    <w:rsid w:val="00AF47EC"/>
    <w:rsid w:val="00B00F2F"/>
    <w:rsid w:val="00B034AD"/>
    <w:rsid w:val="00B05956"/>
    <w:rsid w:val="00B1516B"/>
    <w:rsid w:val="00B4316B"/>
    <w:rsid w:val="00B44A48"/>
    <w:rsid w:val="00B575DA"/>
    <w:rsid w:val="00B6435B"/>
    <w:rsid w:val="00B64558"/>
    <w:rsid w:val="00B719E1"/>
    <w:rsid w:val="00B74814"/>
    <w:rsid w:val="00B809BB"/>
    <w:rsid w:val="00B81A3D"/>
    <w:rsid w:val="00B97619"/>
    <w:rsid w:val="00BA41DC"/>
    <w:rsid w:val="00BA5C7F"/>
    <w:rsid w:val="00BB0538"/>
    <w:rsid w:val="00BC1069"/>
    <w:rsid w:val="00BC1927"/>
    <w:rsid w:val="00BC4979"/>
    <w:rsid w:val="00BC7B08"/>
    <w:rsid w:val="00BD3FB6"/>
    <w:rsid w:val="00BE2110"/>
    <w:rsid w:val="00BE4A78"/>
    <w:rsid w:val="00BE5227"/>
    <w:rsid w:val="00BF2D32"/>
    <w:rsid w:val="00C102D2"/>
    <w:rsid w:val="00C10E76"/>
    <w:rsid w:val="00C13720"/>
    <w:rsid w:val="00C13936"/>
    <w:rsid w:val="00C35636"/>
    <w:rsid w:val="00C36555"/>
    <w:rsid w:val="00C423BF"/>
    <w:rsid w:val="00C455EA"/>
    <w:rsid w:val="00C46944"/>
    <w:rsid w:val="00C52878"/>
    <w:rsid w:val="00C538D2"/>
    <w:rsid w:val="00C548D4"/>
    <w:rsid w:val="00C548D7"/>
    <w:rsid w:val="00C5546F"/>
    <w:rsid w:val="00C55913"/>
    <w:rsid w:val="00C60842"/>
    <w:rsid w:val="00C60A3E"/>
    <w:rsid w:val="00C6750E"/>
    <w:rsid w:val="00C94F9D"/>
    <w:rsid w:val="00C97566"/>
    <w:rsid w:val="00CA2E53"/>
    <w:rsid w:val="00CB3DA9"/>
    <w:rsid w:val="00CB4DEB"/>
    <w:rsid w:val="00CD330C"/>
    <w:rsid w:val="00CD653A"/>
    <w:rsid w:val="00CE3F25"/>
    <w:rsid w:val="00CE73B5"/>
    <w:rsid w:val="00CE77DE"/>
    <w:rsid w:val="00CF47C7"/>
    <w:rsid w:val="00D0099C"/>
    <w:rsid w:val="00D20507"/>
    <w:rsid w:val="00D248D1"/>
    <w:rsid w:val="00D35808"/>
    <w:rsid w:val="00D454F2"/>
    <w:rsid w:val="00D47A85"/>
    <w:rsid w:val="00D634BD"/>
    <w:rsid w:val="00D94E5F"/>
    <w:rsid w:val="00D96DEC"/>
    <w:rsid w:val="00DA1A1A"/>
    <w:rsid w:val="00DB0457"/>
    <w:rsid w:val="00DC6073"/>
    <w:rsid w:val="00DD38D2"/>
    <w:rsid w:val="00DE26A6"/>
    <w:rsid w:val="00DF0418"/>
    <w:rsid w:val="00DF4DE8"/>
    <w:rsid w:val="00E13E23"/>
    <w:rsid w:val="00E20905"/>
    <w:rsid w:val="00E23875"/>
    <w:rsid w:val="00E27611"/>
    <w:rsid w:val="00E343A2"/>
    <w:rsid w:val="00E376D1"/>
    <w:rsid w:val="00E40775"/>
    <w:rsid w:val="00E40F7D"/>
    <w:rsid w:val="00E41FE9"/>
    <w:rsid w:val="00E43232"/>
    <w:rsid w:val="00E437F3"/>
    <w:rsid w:val="00E4394B"/>
    <w:rsid w:val="00E46A5A"/>
    <w:rsid w:val="00E47118"/>
    <w:rsid w:val="00E55FFE"/>
    <w:rsid w:val="00E62519"/>
    <w:rsid w:val="00E62F1C"/>
    <w:rsid w:val="00E7185D"/>
    <w:rsid w:val="00E72CDC"/>
    <w:rsid w:val="00E77FAD"/>
    <w:rsid w:val="00E9196F"/>
    <w:rsid w:val="00E977BC"/>
    <w:rsid w:val="00EA04CC"/>
    <w:rsid w:val="00EA66E6"/>
    <w:rsid w:val="00EA675C"/>
    <w:rsid w:val="00EB7A59"/>
    <w:rsid w:val="00EC2CE9"/>
    <w:rsid w:val="00EC7695"/>
    <w:rsid w:val="00ED0150"/>
    <w:rsid w:val="00ED0B94"/>
    <w:rsid w:val="00ED2A1F"/>
    <w:rsid w:val="00EE6CAF"/>
    <w:rsid w:val="00F04910"/>
    <w:rsid w:val="00F0543B"/>
    <w:rsid w:val="00F21C24"/>
    <w:rsid w:val="00F3167D"/>
    <w:rsid w:val="00F32755"/>
    <w:rsid w:val="00F340AE"/>
    <w:rsid w:val="00F50474"/>
    <w:rsid w:val="00F65815"/>
    <w:rsid w:val="00F65BD5"/>
    <w:rsid w:val="00F80BF0"/>
    <w:rsid w:val="00F8757A"/>
    <w:rsid w:val="00F929B6"/>
    <w:rsid w:val="00F97B4F"/>
    <w:rsid w:val="00FA025E"/>
    <w:rsid w:val="00FA60BE"/>
    <w:rsid w:val="00FB0A01"/>
    <w:rsid w:val="00FB36D0"/>
    <w:rsid w:val="00FB6954"/>
    <w:rsid w:val="00FD3CF6"/>
    <w:rsid w:val="00FE1867"/>
    <w:rsid w:val="00FF4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9A846"/>
  <w15:docId w15:val="{FC7E2652-95DE-4D09-A8C5-31191F62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334"/>
    <w:pPr>
      <w:spacing w:after="200" w:line="276" w:lineRule="auto"/>
    </w:pPr>
    <w:rPr>
      <w:rFonts w:eastAsia="MS Mincho"/>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8F3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F3334"/>
    <w:rPr>
      <w:rFonts w:ascii="Courier New" w:eastAsia="Times New Roman" w:hAnsi="Courier New" w:cs="Courier New"/>
      <w:sz w:val="20"/>
      <w:szCs w:val="20"/>
      <w:lang w:val="sq-AL"/>
    </w:rPr>
  </w:style>
  <w:style w:type="paragraph" w:styleId="NormalWeb">
    <w:name w:val="Normal (Web)"/>
    <w:basedOn w:val="Normal"/>
    <w:uiPriority w:val="99"/>
    <w:semiHidden/>
    <w:unhideWhenUsed/>
    <w:rsid w:val="008F333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8F3334"/>
    <w:pPr>
      <w:spacing w:after="0" w:line="240" w:lineRule="auto"/>
    </w:pPr>
    <w:rPr>
      <w:rFonts w:ascii="Calibri" w:eastAsia="Calibri" w:hAnsi="Calibri" w:cs="Times New Roman"/>
      <w:lang w:val="sq-AL"/>
    </w:rPr>
  </w:style>
  <w:style w:type="paragraph" w:styleId="ListParagraph">
    <w:name w:val="List Paragraph"/>
    <w:basedOn w:val="Normal"/>
    <w:link w:val="ListParagraphChar"/>
    <w:uiPriority w:val="34"/>
    <w:qFormat/>
    <w:rsid w:val="008F3334"/>
    <w:pPr>
      <w:ind w:left="720"/>
      <w:contextualSpacing/>
    </w:pPr>
  </w:style>
  <w:style w:type="paragraph" w:customStyle="1" w:styleId="Default">
    <w:name w:val="Default"/>
    <w:uiPriority w:val="99"/>
    <w:rsid w:val="008F333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ParagrafiChar">
    <w:name w:val="Paragrafi Char"/>
    <w:link w:val="Paragrafi"/>
    <w:locked/>
    <w:rsid w:val="008F3334"/>
    <w:rPr>
      <w:rFonts w:ascii="CG Times" w:eastAsia="MS Mincho" w:hAnsi="CG Times" w:cs="CG Times"/>
      <w:sz w:val="21"/>
    </w:rPr>
  </w:style>
  <w:style w:type="paragraph" w:customStyle="1" w:styleId="Paragrafi">
    <w:name w:val="Paragrafi"/>
    <w:link w:val="ParagrafiChar"/>
    <w:rsid w:val="008F3334"/>
    <w:pPr>
      <w:widowControl w:val="0"/>
      <w:spacing w:after="0" w:line="240" w:lineRule="auto"/>
      <w:ind w:firstLine="284"/>
      <w:jc w:val="both"/>
    </w:pPr>
    <w:rPr>
      <w:rFonts w:ascii="CG Times" w:eastAsia="MS Mincho" w:hAnsi="CG Times" w:cs="CG Times"/>
      <w:sz w:val="21"/>
    </w:rPr>
  </w:style>
  <w:style w:type="paragraph" w:customStyle="1" w:styleId="ColorfulList-Accent11">
    <w:name w:val="Colorful List - Accent 11"/>
    <w:basedOn w:val="Normal"/>
    <w:uiPriority w:val="34"/>
    <w:qFormat/>
    <w:rsid w:val="008F3334"/>
    <w:pPr>
      <w:ind w:left="720"/>
      <w:contextualSpacing/>
    </w:pPr>
    <w:rPr>
      <w:rFonts w:ascii="Calibri" w:eastAsia="Calibri" w:hAnsi="Calibri" w:cs="Times New Roman"/>
    </w:rPr>
  </w:style>
  <w:style w:type="character" w:styleId="Strong">
    <w:name w:val="Strong"/>
    <w:basedOn w:val="DefaultParagraphFont"/>
    <w:uiPriority w:val="22"/>
    <w:qFormat/>
    <w:rsid w:val="008F3334"/>
    <w:rPr>
      <w:b/>
      <w:bCs/>
    </w:rPr>
  </w:style>
  <w:style w:type="character" w:customStyle="1" w:styleId="ListParagraphChar">
    <w:name w:val="List Paragraph Char"/>
    <w:link w:val="ListParagraph"/>
    <w:uiPriority w:val="34"/>
    <w:locked/>
    <w:rsid w:val="008F3334"/>
    <w:rPr>
      <w:rFonts w:eastAsia="MS Mincho"/>
      <w:lang w:val="sq-AL"/>
    </w:rPr>
  </w:style>
  <w:style w:type="paragraph" w:styleId="Header">
    <w:name w:val="header"/>
    <w:basedOn w:val="Normal"/>
    <w:link w:val="HeaderChar"/>
    <w:unhideWhenUsed/>
    <w:rsid w:val="008F3334"/>
    <w:pPr>
      <w:tabs>
        <w:tab w:val="center" w:pos="4680"/>
        <w:tab w:val="right" w:pos="9360"/>
      </w:tabs>
      <w:spacing w:after="0" w:line="240" w:lineRule="auto"/>
    </w:pPr>
  </w:style>
  <w:style w:type="character" w:customStyle="1" w:styleId="HeaderChar">
    <w:name w:val="Header Char"/>
    <w:basedOn w:val="DefaultParagraphFont"/>
    <w:link w:val="Header"/>
    <w:rsid w:val="008F3334"/>
    <w:rPr>
      <w:rFonts w:eastAsia="MS Mincho"/>
      <w:lang w:val="sq-AL"/>
    </w:rPr>
  </w:style>
  <w:style w:type="paragraph" w:styleId="Footer">
    <w:name w:val="footer"/>
    <w:basedOn w:val="Normal"/>
    <w:link w:val="FooterChar"/>
    <w:uiPriority w:val="99"/>
    <w:unhideWhenUsed/>
    <w:rsid w:val="008F33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334"/>
    <w:rPr>
      <w:rFonts w:eastAsia="MS Mincho"/>
      <w:lang w:val="sq-AL"/>
    </w:rPr>
  </w:style>
  <w:style w:type="character" w:styleId="Hyperlink">
    <w:name w:val="Hyperlink"/>
    <w:unhideWhenUsed/>
    <w:rsid w:val="008F3334"/>
    <w:rPr>
      <w:color w:val="0000FF"/>
      <w:u w:val="single"/>
    </w:rPr>
  </w:style>
  <w:style w:type="paragraph" w:styleId="FootnoteText">
    <w:name w:val="footnote text"/>
    <w:basedOn w:val="Normal"/>
    <w:link w:val="FootnoteTextChar"/>
    <w:uiPriority w:val="99"/>
    <w:semiHidden/>
    <w:unhideWhenUsed/>
    <w:rsid w:val="003E1B3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E1B31"/>
    <w:rPr>
      <w:rFonts w:ascii="Times New Roman" w:eastAsia="Times New Roman" w:hAnsi="Times New Roman" w:cs="Times New Roman"/>
      <w:sz w:val="20"/>
      <w:szCs w:val="20"/>
      <w:lang w:val="sq-AL"/>
    </w:rPr>
  </w:style>
  <w:style w:type="character" w:styleId="FootnoteReference">
    <w:name w:val="footnote reference"/>
    <w:uiPriority w:val="99"/>
    <w:semiHidden/>
    <w:unhideWhenUsed/>
    <w:rsid w:val="003E1B31"/>
    <w:rPr>
      <w:vertAlign w:val="superscript"/>
    </w:rPr>
  </w:style>
  <w:style w:type="paragraph" w:styleId="BalloonText">
    <w:name w:val="Balloon Text"/>
    <w:basedOn w:val="Normal"/>
    <w:link w:val="BalloonTextChar"/>
    <w:uiPriority w:val="99"/>
    <w:semiHidden/>
    <w:unhideWhenUsed/>
    <w:rsid w:val="00CA2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E53"/>
    <w:rPr>
      <w:rFonts w:ascii="Tahoma" w:eastAsia="MS Mincho" w:hAnsi="Tahoma" w:cs="Tahoma"/>
      <w:sz w:val="16"/>
      <w:szCs w:val="16"/>
      <w:lang w:val="sq-AL"/>
    </w:rPr>
  </w:style>
  <w:style w:type="character" w:styleId="CommentReference">
    <w:name w:val="annotation reference"/>
    <w:basedOn w:val="DefaultParagraphFont"/>
    <w:uiPriority w:val="99"/>
    <w:semiHidden/>
    <w:unhideWhenUsed/>
    <w:rsid w:val="00817BE2"/>
    <w:rPr>
      <w:sz w:val="16"/>
      <w:szCs w:val="16"/>
    </w:rPr>
  </w:style>
  <w:style w:type="paragraph" w:styleId="CommentText">
    <w:name w:val="annotation text"/>
    <w:basedOn w:val="Normal"/>
    <w:link w:val="CommentTextChar"/>
    <w:uiPriority w:val="99"/>
    <w:semiHidden/>
    <w:unhideWhenUsed/>
    <w:rsid w:val="00817BE2"/>
    <w:pPr>
      <w:spacing w:line="240" w:lineRule="auto"/>
    </w:pPr>
    <w:rPr>
      <w:sz w:val="20"/>
      <w:szCs w:val="20"/>
    </w:rPr>
  </w:style>
  <w:style w:type="character" w:customStyle="1" w:styleId="CommentTextChar">
    <w:name w:val="Comment Text Char"/>
    <w:basedOn w:val="DefaultParagraphFont"/>
    <w:link w:val="CommentText"/>
    <w:uiPriority w:val="99"/>
    <w:semiHidden/>
    <w:rsid w:val="00817BE2"/>
    <w:rPr>
      <w:rFonts w:eastAsia="MS Mincho"/>
      <w:sz w:val="20"/>
      <w:szCs w:val="20"/>
      <w:lang w:val="sq-AL"/>
    </w:rPr>
  </w:style>
  <w:style w:type="paragraph" w:styleId="CommentSubject">
    <w:name w:val="annotation subject"/>
    <w:basedOn w:val="CommentText"/>
    <w:next w:val="CommentText"/>
    <w:link w:val="CommentSubjectChar"/>
    <w:uiPriority w:val="99"/>
    <w:semiHidden/>
    <w:unhideWhenUsed/>
    <w:rsid w:val="00817BE2"/>
    <w:rPr>
      <w:b/>
      <w:bCs/>
    </w:rPr>
  </w:style>
  <w:style w:type="character" w:customStyle="1" w:styleId="CommentSubjectChar">
    <w:name w:val="Comment Subject Char"/>
    <w:basedOn w:val="CommentTextChar"/>
    <w:link w:val="CommentSubject"/>
    <w:uiPriority w:val="99"/>
    <w:semiHidden/>
    <w:rsid w:val="00817BE2"/>
    <w:rPr>
      <w:rFonts w:eastAsia="MS Mincho"/>
      <w:b/>
      <w:bCs/>
      <w:sz w:val="20"/>
      <w:szCs w:val="20"/>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11</Pages>
  <Words>4116</Words>
  <Characters>23463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Sp1 Sektori Komunikim Strategjik Mbrojtje</dc:creator>
  <cp:keywords/>
  <dc:description/>
  <cp:lastModifiedBy>Ardit Collaku</cp:lastModifiedBy>
  <cp:revision>19</cp:revision>
  <cp:lastPrinted>2024-10-02T11:20:00Z</cp:lastPrinted>
  <dcterms:created xsi:type="dcterms:W3CDTF">2024-10-03T11:10:00Z</dcterms:created>
  <dcterms:modified xsi:type="dcterms:W3CDTF">2024-10-08T11:21:00Z</dcterms:modified>
</cp:coreProperties>
</file>