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13C27" w14:textId="77777777" w:rsidR="008A582A" w:rsidRPr="00D21623" w:rsidRDefault="008A582A" w:rsidP="008A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1623">
        <w:rPr>
          <w:rFonts w:ascii="Times New Roman" w:hAnsi="Times New Roman" w:cs="Times New Roman"/>
          <w:b/>
          <w:sz w:val="24"/>
          <w:szCs w:val="24"/>
          <w:lang w:val="sq-AL"/>
        </w:rPr>
        <w:t>RELACION</w:t>
      </w:r>
    </w:p>
    <w:p w14:paraId="623D87F8" w14:textId="77777777" w:rsidR="008A582A" w:rsidRPr="00D21623" w:rsidRDefault="008A582A" w:rsidP="008A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510A025" w14:textId="38E5B2CC" w:rsidR="008A582A" w:rsidRPr="00D21623" w:rsidRDefault="008A582A" w:rsidP="00F14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1623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  <w:r w:rsidR="00F14959" w:rsidRPr="00D2162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D21623">
        <w:rPr>
          <w:rFonts w:ascii="Times New Roman" w:hAnsi="Times New Roman" w:cs="Times New Roman"/>
          <w:b/>
          <w:sz w:val="24"/>
          <w:szCs w:val="24"/>
          <w:lang w:val="sq-AL"/>
        </w:rPr>
        <w:t>PROJEKTLIGJIN "PËR DISA NDRYSHIME</w:t>
      </w:r>
      <w:r w:rsidR="00180650" w:rsidRPr="00D2162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SHTESA</w:t>
      </w:r>
      <w:r w:rsidRPr="00D2162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C66BD" w:rsidRPr="00D21623">
        <w:rPr>
          <w:rFonts w:ascii="Times New Roman" w:hAnsi="Times New Roman" w:cs="Times New Roman"/>
          <w:b/>
          <w:sz w:val="24"/>
          <w:szCs w:val="24"/>
          <w:lang w:val="sq-AL"/>
        </w:rPr>
        <w:t>NË LIGJIN NR.131/2015</w:t>
      </w:r>
      <w:r w:rsidRPr="00D21623">
        <w:rPr>
          <w:rFonts w:ascii="Times New Roman" w:hAnsi="Times New Roman" w:cs="Times New Roman"/>
          <w:b/>
          <w:sz w:val="24"/>
          <w:szCs w:val="24"/>
          <w:lang w:val="sq-AL"/>
        </w:rPr>
        <w:t xml:space="preserve">, "PËR </w:t>
      </w:r>
      <w:r w:rsidR="00DC66BD" w:rsidRPr="00D21623">
        <w:rPr>
          <w:rFonts w:ascii="Times New Roman" w:hAnsi="Times New Roman" w:cs="Times New Roman"/>
          <w:b/>
          <w:sz w:val="24"/>
          <w:szCs w:val="24"/>
          <w:lang w:val="sq-AL"/>
        </w:rPr>
        <w:t>QËNDRËN KOMBËTARE TË BIZNESIT</w:t>
      </w:r>
      <w:r w:rsidR="006906EE" w:rsidRPr="00D21623">
        <w:rPr>
          <w:rFonts w:ascii="Times New Roman" w:hAnsi="Times New Roman" w:cs="Times New Roman"/>
          <w:b/>
          <w:sz w:val="24"/>
          <w:szCs w:val="24"/>
          <w:lang w:val="sq-AL"/>
        </w:rPr>
        <w:t>"</w:t>
      </w:r>
    </w:p>
    <w:p w14:paraId="19DCAB59" w14:textId="77777777" w:rsidR="008A582A" w:rsidRPr="00D21623" w:rsidRDefault="008A582A" w:rsidP="008A5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1A62B35" w14:textId="77777777" w:rsidR="008A582A" w:rsidRPr="00D21623" w:rsidRDefault="008A582A" w:rsidP="00934061">
      <w:pPr>
        <w:pStyle w:val="ListParagraph"/>
        <w:numPr>
          <w:ilvl w:val="0"/>
          <w:numId w:val="1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1623">
        <w:rPr>
          <w:rFonts w:ascii="Times New Roman" w:hAnsi="Times New Roman" w:cs="Times New Roman"/>
          <w:b/>
          <w:sz w:val="24"/>
          <w:szCs w:val="24"/>
          <w:lang w:val="sq-AL"/>
        </w:rPr>
        <w:t>QËLLIMI I PROJEKTAKTIT DHE OBJEKTIVAT QË SYNOHEN TË ARRIHEN</w:t>
      </w:r>
    </w:p>
    <w:p w14:paraId="1ED45ABC" w14:textId="23BADFAC" w:rsidR="008A582A" w:rsidRPr="00D21623" w:rsidRDefault="008A582A" w:rsidP="009340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EFFBC65" w14:textId="77777777" w:rsidR="00F14959" w:rsidRPr="00D21623" w:rsidRDefault="00F14959" w:rsidP="009340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216794B" w14:textId="27FBD53A" w:rsidR="00041EB0" w:rsidRPr="00D21623" w:rsidRDefault="00041EB0" w:rsidP="00041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kuadër të zbatimit të </w:t>
      </w:r>
      <w:proofErr w:type="spellStart"/>
      <w:r w:rsidRPr="00D21623">
        <w:rPr>
          <w:rFonts w:ascii="Times New Roman" w:hAnsi="Times New Roman" w:cs="Times New Roman"/>
          <w:sz w:val="24"/>
          <w:szCs w:val="24"/>
          <w:lang w:val="sq-AL"/>
        </w:rPr>
        <w:t>Urdhërit</w:t>
      </w:r>
      <w:proofErr w:type="spellEnd"/>
      <w:r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të Kryeministrit Nr. 154, datë 25.11.2019 , “Për marrjen e masave dhe rregullimin e dispozitave ligjore për aplikimin e shërbimeve vetëm </w:t>
      </w:r>
      <w:proofErr w:type="spellStart"/>
      <w:r w:rsidRPr="00D21623">
        <w:rPr>
          <w:rFonts w:ascii="Times New Roman" w:hAnsi="Times New Roman" w:cs="Times New Roman"/>
          <w:sz w:val="24"/>
          <w:szCs w:val="24"/>
          <w:lang w:val="sq-AL"/>
        </w:rPr>
        <w:t>on-line</w:t>
      </w:r>
      <w:proofErr w:type="spellEnd"/>
      <w:r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nga data 1.1.2020”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, si edhe hyrjes n</w:t>
      </w:r>
      <w:r w:rsid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fuqi t</w:t>
      </w:r>
      <w:r w:rsid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Ligjit 112</w:t>
      </w:r>
      <w:r w:rsidRPr="00D21623">
        <w:rPr>
          <w:rFonts w:ascii="Times New Roman" w:hAnsi="Times New Roman" w:cs="Times New Roman"/>
          <w:sz w:val="24"/>
          <w:szCs w:val="24"/>
          <w:lang w:val="sq-AL"/>
        </w:rPr>
        <w:t>/</w:t>
      </w:r>
      <w:r w:rsidR="00DD38D2" w:rsidRPr="00D21623">
        <w:rPr>
          <w:rFonts w:ascii="Times New Roman" w:hAnsi="Times New Roman" w:cs="Times New Roman"/>
          <w:sz w:val="24"/>
          <w:szCs w:val="24"/>
          <w:lang w:val="sq-AL"/>
        </w:rPr>
        <w:t>2020</w:t>
      </w:r>
      <w:r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D38D2" w:rsidRPr="00D21623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D21623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D216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21623">
        <w:rPr>
          <w:rFonts w:ascii="Times New Roman" w:hAnsi="Times New Roman" w:cs="Times New Roman"/>
          <w:sz w:val="24"/>
          <w:szCs w:val="24"/>
          <w:lang w:val="sq-AL"/>
        </w:rPr>
        <w:t>r regjistrin e pronar</w:t>
      </w:r>
      <w:r w:rsidR="00D216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21623">
        <w:rPr>
          <w:rFonts w:ascii="Times New Roman" w:hAnsi="Times New Roman" w:cs="Times New Roman"/>
          <w:sz w:val="24"/>
          <w:szCs w:val="24"/>
          <w:lang w:val="sq-AL"/>
        </w:rPr>
        <w:t>ve p</w:t>
      </w:r>
      <w:r w:rsidR="00D216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21623">
        <w:rPr>
          <w:rFonts w:ascii="Times New Roman" w:hAnsi="Times New Roman" w:cs="Times New Roman"/>
          <w:sz w:val="24"/>
          <w:szCs w:val="24"/>
          <w:lang w:val="sq-AL"/>
        </w:rPr>
        <w:t>rfitues</w:t>
      </w:r>
      <w:r w:rsidR="00DD38D2" w:rsidRPr="00D21623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D2162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D2162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u identifikuan ndryshimet ligjore në Ligjin Nr. </w:t>
      </w:r>
      <w:r w:rsidRPr="00D21623">
        <w:rPr>
          <w:rFonts w:ascii="Times New Roman" w:hAnsi="Times New Roman" w:cs="Times New Roman"/>
          <w:sz w:val="24"/>
          <w:szCs w:val="24"/>
          <w:lang w:val="sq-AL"/>
        </w:rPr>
        <w:t>131/2015,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“Për Qendr</w:t>
      </w:r>
      <w:r w:rsid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n Komb</w:t>
      </w:r>
      <w:r w:rsid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tare t</w:t>
      </w:r>
      <w:r w:rsid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Biznesit”. </w:t>
      </w:r>
    </w:p>
    <w:p w14:paraId="6C16D22D" w14:textId="77777777" w:rsidR="0011533E" w:rsidRPr="00D21623" w:rsidRDefault="0011533E" w:rsidP="003E0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76C0FA7" w14:textId="016B7ED2" w:rsidR="00D86EDE" w:rsidRPr="00D21623" w:rsidRDefault="0011533E" w:rsidP="003E0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1623">
        <w:rPr>
          <w:rFonts w:ascii="Times New Roman" w:hAnsi="Times New Roman" w:cs="Times New Roman"/>
          <w:sz w:val="24"/>
          <w:szCs w:val="24"/>
          <w:lang w:val="sq-AL"/>
        </w:rPr>
        <w:t>Ky projektligj synon të harmonizojë dispozitat e Ligjit Nr. 131/2015 “Për Qendrën</w:t>
      </w:r>
      <w:r w:rsidR="00070AED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Kombëtare të Biznesit”, n</w:t>
      </w:r>
      <w:r w:rsidR="003E0853" w:rsidRPr="00D216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70AED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zbatim t</w:t>
      </w:r>
      <w:r w:rsidR="003E0853" w:rsidRPr="00D216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70AED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  <w:lang w:val="sq-AL"/>
        </w:rPr>
        <w:t>Urdhërit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të Kryeministrit Nr. 154, datë 25.11.2019 , “Për marrjen e masave dhe rregullimin e dispozitave ligjore për aplikimin e shërbimeve vetëm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  <w:lang w:val="sq-AL"/>
        </w:rPr>
        <w:t>on-line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nga data 1.1.2020”.</w:t>
      </w:r>
    </w:p>
    <w:p w14:paraId="13ECF13E" w14:textId="77777777" w:rsidR="00041EB0" w:rsidRPr="00D21623" w:rsidRDefault="00041EB0" w:rsidP="003E0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AA0605F" w14:textId="21D72C03" w:rsidR="00041EB0" w:rsidRPr="00D21623" w:rsidRDefault="00041EB0" w:rsidP="00041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Gjithashtu, me anë të këtij projektligji bëhen edhe disa ndryshime të tjera në Ligjin Nr.</w:t>
      </w:r>
      <w:r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131/2015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përsa</w:t>
      </w:r>
      <w:proofErr w:type="spellEnd"/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 përket, kompetencave t</w:t>
      </w:r>
      <w:r w:rsid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QKB s</w:t>
      </w:r>
      <w:r w:rsid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, duke shtuar edhe administrimin e regjistrit t</w:t>
      </w:r>
      <w:r w:rsid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pronar</w:t>
      </w:r>
      <w:r w:rsid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ve p</w:t>
      </w:r>
      <w:r w:rsidR="00D2162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D2162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rfitues. </w:t>
      </w:r>
    </w:p>
    <w:p w14:paraId="29606891" w14:textId="77777777" w:rsidR="00D86EDE" w:rsidRPr="00D21623" w:rsidRDefault="00D86EDE" w:rsidP="003E0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F192407" w14:textId="1A9AB840" w:rsidR="00F14959" w:rsidRPr="00D21623" w:rsidRDefault="0011533E" w:rsidP="003E0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1623">
        <w:rPr>
          <w:rFonts w:ascii="Times New Roman" w:hAnsi="Times New Roman" w:cs="Times New Roman"/>
          <w:sz w:val="24"/>
          <w:szCs w:val="24"/>
          <w:lang w:val="sq-AL"/>
        </w:rPr>
        <w:t>Ky harmonizimin</w:t>
      </w:r>
      <w:r w:rsidR="00F14959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synon </w:t>
      </w:r>
      <w:r w:rsidR="006F3420" w:rsidRPr="00D216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q-AL"/>
        </w:rPr>
        <w:t xml:space="preserve">shkurtimin e kohës dhe procedurave si dhe radhët e pritjes për qytetarët, duke shkurtuar </w:t>
      </w:r>
      <w:r w:rsidR="006F3420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kohën e marrjes së shërbimeve</w:t>
      </w:r>
      <w:r w:rsidR="00F14959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, duke garantuar cilësinë dhe shpejtësinë e ofrimit të shërbimeve të QKB-së, duke respektuar parimet e  ligjshmërisë, </w:t>
      </w:r>
      <w:proofErr w:type="spellStart"/>
      <w:r w:rsidR="00F14959" w:rsidRPr="00D21623">
        <w:rPr>
          <w:rFonts w:ascii="Times New Roman" w:hAnsi="Times New Roman" w:cs="Times New Roman"/>
          <w:sz w:val="24"/>
          <w:szCs w:val="24"/>
          <w:lang w:val="sq-AL"/>
        </w:rPr>
        <w:t>aksesit</w:t>
      </w:r>
      <w:proofErr w:type="spellEnd"/>
      <w:r w:rsidR="00F14959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="00F14959" w:rsidRPr="00D21623">
        <w:rPr>
          <w:rFonts w:ascii="Times New Roman" w:hAnsi="Times New Roman" w:cs="Times New Roman"/>
          <w:sz w:val="24"/>
          <w:szCs w:val="24"/>
          <w:lang w:val="sq-AL"/>
        </w:rPr>
        <w:t>efikasistetit</w:t>
      </w:r>
      <w:proofErr w:type="spellEnd"/>
      <w:r w:rsidR="00F14959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, barazisë, bashkëpunimit. </w:t>
      </w:r>
    </w:p>
    <w:p w14:paraId="0EF4571C" w14:textId="69EB9EB7" w:rsidR="006E6F66" w:rsidRPr="00D21623" w:rsidRDefault="0011533E" w:rsidP="003E0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FD433D7" w14:textId="77777777" w:rsidR="006E6F66" w:rsidRPr="00D21623" w:rsidRDefault="006E6F66" w:rsidP="003E0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A7EBA90" w14:textId="77777777" w:rsidR="00070AED" w:rsidRPr="00D21623" w:rsidRDefault="00070AED" w:rsidP="003E0853">
      <w:pPr>
        <w:pStyle w:val="ListParagraph"/>
        <w:numPr>
          <w:ilvl w:val="0"/>
          <w:numId w:val="11"/>
        </w:numPr>
        <w:spacing w:line="276" w:lineRule="auto"/>
        <w:ind w:left="426" w:hanging="51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1623">
        <w:rPr>
          <w:rFonts w:ascii="Times New Roman" w:hAnsi="Times New Roman" w:cs="Times New Roman"/>
          <w:b/>
          <w:sz w:val="24"/>
          <w:szCs w:val="24"/>
          <w:lang w:val="sq-AL"/>
        </w:rPr>
        <w:t>VLERËSIMI I PROJEKTLIGJIT NË RAPORT ME PROGRAMIN POLITIK TË KËSHILLIT TË MINISTRAVE, ME PROGRAMIN ANALITIK TË AKTEVE DHE DOKUMENTE TË TJERA POLITIKE</w:t>
      </w:r>
    </w:p>
    <w:p w14:paraId="7AC81581" w14:textId="11DD81CF" w:rsidR="00070AED" w:rsidRPr="00D21623" w:rsidRDefault="00070AED" w:rsidP="003E085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21623">
        <w:rPr>
          <w:rFonts w:ascii="Times New Roman" w:hAnsi="Times New Roman" w:cs="Times New Roman"/>
          <w:sz w:val="24"/>
          <w:szCs w:val="24"/>
          <w:lang w:val="sq-AL"/>
        </w:rPr>
        <w:t>Këshilli i Ministrave është angazhuar në përgatitjen e të gjithë legjislacionit i cili rregullon fushën e shërbimeve publike të cilat lidhen me regjistrin tregtar</w:t>
      </w:r>
      <w:r w:rsidR="00180650" w:rsidRPr="00D21623">
        <w:rPr>
          <w:rFonts w:ascii="Times New Roman" w:hAnsi="Times New Roman" w:cs="Times New Roman"/>
          <w:sz w:val="24"/>
          <w:szCs w:val="24"/>
          <w:lang w:val="sq-AL"/>
        </w:rPr>
        <w:t>, regjistrin e pronarëve përfitues</w:t>
      </w:r>
      <w:r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apo licencimet. Kjo është pjesë e programit qeveritar për reformimin e mënyrës së ofrimit të  shërbimeve publike në Republikën e Shqipërisë.</w:t>
      </w:r>
      <w:r w:rsidRPr="00D2162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</w:p>
    <w:p w14:paraId="68EDE4FB" w14:textId="07D2FB13" w:rsidR="00070AED" w:rsidRPr="00D21623" w:rsidRDefault="00070AED" w:rsidP="003E085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2162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Projektligji për disa shtesa dhe ndryshime në Ligjin Nr. 131/2015 “Për Qendrën Kombëtare të Biznesit”  vjen si ndryshim i detyrueshëm ligjor që rrjedh nga </w:t>
      </w:r>
      <w:proofErr w:type="spellStart"/>
      <w:r w:rsidR="008338B7" w:rsidRPr="00D21623">
        <w:rPr>
          <w:rFonts w:ascii="Times New Roman" w:hAnsi="Times New Roman" w:cs="Times New Roman"/>
          <w:sz w:val="24"/>
          <w:szCs w:val="24"/>
          <w:lang w:val="sq-AL"/>
        </w:rPr>
        <w:t>Urdhëri</w:t>
      </w:r>
      <w:proofErr w:type="spellEnd"/>
      <w:r w:rsidR="008338B7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i Kryeministrit Nr. 154, datë 25.11.2019 , “Për marrjen e masave dhe rregullimin e dispozitave ligjore për aplikimin e shërbimeve vetëm </w:t>
      </w:r>
      <w:proofErr w:type="spellStart"/>
      <w:r w:rsidR="008338B7" w:rsidRPr="00D21623">
        <w:rPr>
          <w:rFonts w:ascii="Times New Roman" w:hAnsi="Times New Roman" w:cs="Times New Roman"/>
          <w:sz w:val="24"/>
          <w:szCs w:val="24"/>
          <w:lang w:val="sq-AL"/>
        </w:rPr>
        <w:t>on-line</w:t>
      </w:r>
      <w:proofErr w:type="spellEnd"/>
      <w:r w:rsidR="008338B7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 nga data 1.1.2020”</w:t>
      </w:r>
      <w:r w:rsidRPr="00D2162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i cili përcakton </w:t>
      </w:r>
      <w:r w:rsidR="008338B7" w:rsidRPr="00D2162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kalimin e </w:t>
      </w:r>
      <w:r w:rsidR="008338B7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shërbimeve vetëm </w:t>
      </w:r>
      <w:proofErr w:type="spellStart"/>
      <w:r w:rsidR="008338B7" w:rsidRPr="00D21623">
        <w:rPr>
          <w:rFonts w:ascii="Times New Roman" w:hAnsi="Times New Roman" w:cs="Times New Roman"/>
          <w:sz w:val="24"/>
          <w:szCs w:val="24"/>
          <w:lang w:val="sq-AL"/>
        </w:rPr>
        <w:t>on-line</w:t>
      </w:r>
      <w:proofErr w:type="spellEnd"/>
      <w:r w:rsidR="008338B7" w:rsidRPr="00D21623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Pr="00D21623">
        <w:rPr>
          <w:rFonts w:ascii="Times New Roman" w:hAnsi="Times New Roman" w:cs="Times New Roman"/>
          <w:bCs/>
          <w:sz w:val="24"/>
          <w:szCs w:val="24"/>
          <w:lang w:val="sq-AL"/>
        </w:rPr>
        <w:t>Në këtë kuadër duhet të ndërmerren iniciativa për hartimin dhe miratimin e ndryshimeve ligjore të legjislacionit ekzistues.</w:t>
      </w:r>
    </w:p>
    <w:p w14:paraId="0976596A" w14:textId="53714BE4" w:rsidR="00070AED" w:rsidRPr="00D21623" w:rsidRDefault="00070AED" w:rsidP="003E085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21623">
        <w:rPr>
          <w:rFonts w:ascii="Times New Roman" w:hAnsi="Times New Roman" w:cs="Times New Roman"/>
          <w:bCs/>
          <w:sz w:val="24"/>
          <w:szCs w:val="24"/>
          <w:lang w:val="sq-AL"/>
        </w:rPr>
        <w:lastRenderedPageBreak/>
        <w:t>Kjo nismë është edhe në kuadër të masave për zbatimin e programit të Qeverisë për prioritetet e mirëqeverisjes</w:t>
      </w:r>
      <w:r w:rsidR="00EA0CC8" w:rsidRPr="00D2162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luftës kundër korrupsionit.</w:t>
      </w:r>
      <w:r w:rsidRPr="00D2162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</w:p>
    <w:p w14:paraId="1C50DE06" w14:textId="77777777" w:rsidR="00070AED" w:rsidRPr="00D21623" w:rsidRDefault="00070AED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5624D97" w14:textId="77777777" w:rsidR="00070AED" w:rsidRPr="00D21623" w:rsidRDefault="00070AED" w:rsidP="003E0853">
      <w:pPr>
        <w:pStyle w:val="ListParagraph"/>
        <w:numPr>
          <w:ilvl w:val="0"/>
          <w:numId w:val="11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623">
        <w:rPr>
          <w:rFonts w:ascii="Times New Roman" w:hAnsi="Times New Roman" w:cs="Times New Roman"/>
          <w:b/>
          <w:sz w:val="24"/>
          <w:szCs w:val="24"/>
        </w:rPr>
        <w:t xml:space="preserve">ARGUMENTIMI I PROJEKTLIGJIT LIDHUR ME PËRPARËSITË, PROBLEMATIKAT, EFEKTET E PRITSHME  </w:t>
      </w:r>
    </w:p>
    <w:p w14:paraId="074789A7" w14:textId="6D17D726" w:rsidR="00070AED" w:rsidRPr="00D21623" w:rsidRDefault="00070AED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Projektligji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shtesa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nr.131/2015 “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Qendrën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>”</w:t>
      </w:r>
      <w:r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lehtësimin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marrjes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qytetarët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planit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qeveria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Krijimi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hapësire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mundëson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ofrimin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QKB-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vet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112FEC" w:rsidRPr="00D2162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n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112FEC" w:rsidRPr="00D21623">
        <w:rPr>
          <w:rFonts w:ascii="Times New Roman" w:hAnsi="Times New Roman" w:cs="Times New Roman"/>
          <w:sz w:val="24"/>
          <w:szCs w:val="24"/>
        </w:rPr>
        <w:t>p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112FEC" w:rsidRPr="00D21623">
        <w:rPr>
          <w:rFonts w:ascii="Times New Roman" w:hAnsi="Times New Roman" w:cs="Times New Roman"/>
          <w:sz w:val="24"/>
          <w:szCs w:val="24"/>
        </w:rPr>
        <w:t>rmjet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platorm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112FEC" w:rsidRPr="00D216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albania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sigurojë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ofrimin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</w:t>
      </w:r>
      <w:r w:rsidR="00112FEC" w:rsidRPr="00D21623">
        <w:rPr>
          <w:rFonts w:ascii="Times New Roman" w:hAnsi="Times New Roman" w:cs="Times New Roman"/>
          <w:sz w:val="24"/>
          <w:szCs w:val="24"/>
        </w:rPr>
        <w:t>hërbimeve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qytetarët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, </w:t>
      </w:r>
      <w:r w:rsidRPr="00D21623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rritur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cilësinë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ofrimit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përmirësuar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ulur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ndjeshëm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kohën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pritjes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marrjen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>.</w:t>
      </w:r>
    </w:p>
    <w:p w14:paraId="5E787F71" w14:textId="3F303F2E" w:rsidR="00070AED" w:rsidRPr="00D21623" w:rsidRDefault="00070AED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mënyrës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deritanishme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sporteleve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QKB-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mundësuar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ofrimin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QKB-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vet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112FEC" w:rsidRPr="00D2162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p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112FEC" w:rsidRPr="00D21623">
        <w:rPr>
          <w:rFonts w:ascii="Times New Roman" w:hAnsi="Times New Roman" w:cs="Times New Roman"/>
          <w:sz w:val="24"/>
          <w:szCs w:val="24"/>
        </w:rPr>
        <w:t>p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112FEC" w:rsidRPr="00D21623">
        <w:rPr>
          <w:rFonts w:ascii="Times New Roman" w:hAnsi="Times New Roman" w:cs="Times New Roman"/>
          <w:sz w:val="24"/>
          <w:szCs w:val="24"/>
        </w:rPr>
        <w:t>rmjet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platform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112FEC" w:rsidRPr="00D216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albania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domosdoshme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ndërhyrja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>. 131/2015 “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Qendrën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4703597D" w14:textId="3C074CC8" w:rsidR="00F004C7" w:rsidRPr="00D21623" w:rsidRDefault="00070AED" w:rsidP="00F004C7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21623">
        <w:rPr>
          <w:rFonts w:ascii="Times New Roman" w:hAnsi="Times New Roman" w:cs="Times New Roman"/>
          <w:sz w:val="24"/>
          <w:szCs w:val="24"/>
        </w:rPr>
        <w:t>Vlen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t’u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theksuar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miratimi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kë</w:t>
      </w:r>
      <w:r w:rsidR="00112FEC" w:rsidRPr="00D2162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FEC" w:rsidRPr="00D21623">
        <w:rPr>
          <w:rFonts w:ascii="Times New Roman" w:hAnsi="Times New Roman" w:cs="Times New Roman"/>
          <w:sz w:val="24"/>
          <w:szCs w:val="24"/>
        </w:rPr>
        <w:t>projekligji</w:t>
      </w:r>
      <w:proofErr w:type="spellEnd"/>
      <w:r w:rsidR="00112FEC" w:rsidRPr="00D21623">
        <w:rPr>
          <w:rFonts w:ascii="Times New Roman" w:hAnsi="Times New Roman" w:cs="Times New Roman"/>
          <w:sz w:val="24"/>
          <w:szCs w:val="24"/>
        </w:rPr>
        <w:t xml:space="preserve"> </w:t>
      </w:r>
      <w:r w:rsidRPr="00D21623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sjellë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sërë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efektesh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4C7"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004C7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4C7" w:rsidRPr="00D21623">
        <w:rPr>
          <w:rFonts w:ascii="Times New Roman" w:hAnsi="Times New Roman" w:cs="Times New Roman"/>
          <w:sz w:val="24"/>
          <w:szCs w:val="24"/>
        </w:rPr>
        <w:t>subjektet</w:t>
      </w:r>
      <w:proofErr w:type="spellEnd"/>
      <w:r w:rsidR="00F004C7" w:rsidRPr="00D21623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F004C7" w:rsidRPr="00D21623">
        <w:rPr>
          <w:rFonts w:ascii="Times New Roman" w:hAnsi="Times New Roman" w:cs="Times New Roman"/>
          <w:sz w:val="24"/>
          <w:szCs w:val="24"/>
        </w:rPr>
        <w:t>reduktuar</w:t>
      </w:r>
      <w:proofErr w:type="spellEnd"/>
      <w:r w:rsidR="00F004C7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CAB" w:rsidRPr="00D21623">
        <w:rPr>
          <w:rFonts w:ascii="Times New Roman" w:hAnsi="Times New Roman" w:cs="Times New Roman"/>
          <w:sz w:val="24"/>
          <w:szCs w:val="24"/>
        </w:rPr>
        <w:t>kostot</w:t>
      </w:r>
      <w:proofErr w:type="spellEnd"/>
      <w:r w:rsidR="002B7CA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CAB"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B7CA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CAB" w:rsidRPr="00D21623">
        <w:rPr>
          <w:rFonts w:ascii="Times New Roman" w:hAnsi="Times New Roman" w:cs="Times New Roman"/>
          <w:sz w:val="24"/>
          <w:szCs w:val="24"/>
        </w:rPr>
        <w:t>kohën</w:t>
      </w:r>
      <w:proofErr w:type="spellEnd"/>
      <w:r w:rsidR="002B7CAB" w:rsidRPr="00D21623">
        <w:rPr>
          <w:rFonts w:ascii="Times New Roman" w:hAnsi="Times New Roman" w:cs="Times New Roman"/>
          <w:sz w:val="24"/>
          <w:szCs w:val="24"/>
        </w:rPr>
        <w:t xml:space="preserve"> e</w:t>
      </w:r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pritjes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CAB" w:rsidRPr="00D21623">
        <w:rPr>
          <w:rFonts w:ascii="Times New Roman" w:hAnsi="Times New Roman" w:cs="Times New Roman"/>
          <w:sz w:val="24"/>
          <w:szCs w:val="24"/>
        </w:rPr>
        <w:t>p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2B7CAB" w:rsidRPr="00D216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B7CA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CAB" w:rsidRPr="00D21623">
        <w:rPr>
          <w:rFonts w:ascii="Times New Roman" w:hAnsi="Times New Roman" w:cs="Times New Roman"/>
          <w:sz w:val="24"/>
          <w:szCs w:val="24"/>
        </w:rPr>
        <w:t>marjen</w:t>
      </w:r>
      <w:proofErr w:type="spellEnd"/>
      <w:r w:rsidR="002B7CAB"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B7CAB" w:rsidRPr="00D21623">
        <w:rPr>
          <w:rFonts w:ascii="Times New Roman" w:hAnsi="Times New Roman" w:cs="Times New Roman"/>
          <w:sz w:val="24"/>
          <w:szCs w:val="24"/>
        </w:rPr>
        <w:t>sh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2B7CAB" w:rsidRPr="00D21623">
        <w:rPr>
          <w:rFonts w:ascii="Times New Roman" w:hAnsi="Times New Roman" w:cs="Times New Roman"/>
          <w:sz w:val="24"/>
          <w:szCs w:val="24"/>
        </w:rPr>
        <w:t>rbimit</w:t>
      </w:r>
      <w:proofErr w:type="spellEnd"/>
      <w:r w:rsidR="002B7CAB" w:rsidRPr="00D216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7D3E9" w14:textId="6CF603CD" w:rsidR="00070AED" w:rsidRPr="00D21623" w:rsidRDefault="00F004C7" w:rsidP="00F004C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1623">
        <w:rPr>
          <w:rFonts w:ascii="Times New Roman" w:hAnsi="Times New Roman" w:cs="Times New Roman"/>
          <w:bCs/>
          <w:sz w:val="24"/>
          <w:szCs w:val="24"/>
        </w:rPr>
        <w:t>Gjithashtu</w:t>
      </w:r>
      <w:proofErr w:type="spellEnd"/>
      <w:r w:rsidRPr="00D2162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21623">
        <w:rPr>
          <w:rFonts w:ascii="Times New Roman" w:hAnsi="Times New Roman" w:cs="Times New Roman"/>
          <w:bCs/>
          <w:sz w:val="24"/>
          <w:szCs w:val="24"/>
        </w:rPr>
        <w:t>r</w:t>
      </w:r>
      <w:r w:rsidR="00070AED" w:rsidRPr="00D21623">
        <w:rPr>
          <w:rFonts w:ascii="Times New Roman" w:hAnsi="Times New Roman" w:cs="Times New Roman"/>
          <w:bCs/>
          <w:sz w:val="24"/>
          <w:szCs w:val="24"/>
        </w:rPr>
        <w:t>ritjen</w:t>
      </w:r>
      <w:proofErr w:type="spellEnd"/>
      <w:r w:rsidR="00070AED" w:rsidRPr="00D2162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070AED" w:rsidRPr="00D21623">
        <w:rPr>
          <w:rFonts w:ascii="Times New Roman" w:hAnsi="Times New Roman" w:cs="Times New Roman"/>
          <w:bCs/>
          <w:sz w:val="24"/>
          <w:szCs w:val="24"/>
        </w:rPr>
        <w:t>cilësisë</w:t>
      </w:r>
      <w:proofErr w:type="spellEnd"/>
      <w:r w:rsidR="00070AED" w:rsidRPr="00D216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bCs/>
          <w:sz w:val="24"/>
          <w:szCs w:val="24"/>
        </w:rPr>
        <w:t>së</w:t>
      </w:r>
      <w:proofErr w:type="spellEnd"/>
      <w:r w:rsidR="00070AED" w:rsidRPr="00D216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bCs/>
          <w:sz w:val="24"/>
          <w:szCs w:val="24"/>
        </w:rPr>
        <w:t>ofrimit</w:t>
      </w:r>
      <w:proofErr w:type="spellEnd"/>
      <w:r w:rsidR="00070AED" w:rsidRPr="00D216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="00070AED" w:rsidRPr="00D216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bCs/>
          <w:sz w:val="24"/>
          <w:szCs w:val="24"/>
        </w:rPr>
        <w:t>shërbimeve</w:t>
      </w:r>
      <w:proofErr w:type="spellEnd"/>
      <w:r w:rsidR="00070AED" w:rsidRPr="00D216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="00070AED" w:rsidRPr="00D21623">
        <w:rPr>
          <w:rFonts w:ascii="Times New Roman" w:hAnsi="Times New Roman" w:cs="Times New Roman"/>
          <w:bCs/>
          <w:sz w:val="24"/>
          <w:szCs w:val="24"/>
        </w:rPr>
        <w:t xml:space="preserve"> QKB-</w:t>
      </w:r>
      <w:proofErr w:type="spellStart"/>
      <w:r w:rsidR="00070AED" w:rsidRPr="00D21623">
        <w:rPr>
          <w:rFonts w:ascii="Times New Roman" w:hAnsi="Times New Roman" w:cs="Times New Roman"/>
          <w:bCs/>
          <w:sz w:val="24"/>
          <w:szCs w:val="24"/>
        </w:rPr>
        <w:t>së</w:t>
      </w:r>
      <w:proofErr w:type="spellEnd"/>
      <w:r w:rsidRPr="00D21623">
        <w:rPr>
          <w:rFonts w:ascii="Times New Roman" w:hAnsi="Times New Roman" w:cs="Times New Roman"/>
          <w:bCs/>
          <w:sz w:val="24"/>
          <w:szCs w:val="24"/>
        </w:rPr>
        <w:t xml:space="preserve"> online.</w:t>
      </w:r>
    </w:p>
    <w:p w14:paraId="17D95203" w14:textId="77777777" w:rsidR="00070AED" w:rsidRPr="00D21623" w:rsidRDefault="00070AED" w:rsidP="003E08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0AAA9C" w14:textId="156E1237" w:rsidR="00070AED" w:rsidRPr="00D21623" w:rsidRDefault="00070AED" w:rsidP="003E085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623">
        <w:rPr>
          <w:rFonts w:ascii="Times New Roman" w:hAnsi="Times New Roman" w:cs="Times New Roman"/>
          <w:b/>
          <w:sz w:val="24"/>
          <w:szCs w:val="24"/>
        </w:rPr>
        <w:t xml:space="preserve">VLERËSIMI I LIGJSHMËRISË, KUSHTETUTESHMËRISË DHE HARMONIZIMI ME LEGJISLACIONIN NË FUQI VENDAS E NDËRKOMBËTAR </w:t>
      </w:r>
    </w:p>
    <w:p w14:paraId="52BDA7C5" w14:textId="31337EA7" w:rsidR="00070AED" w:rsidRPr="00D21623" w:rsidRDefault="00D86EDE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Projektligji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02B4" w:rsidRPr="00D21623">
        <w:rPr>
          <w:rFonts w:ascii="Times New Roman" w:hAnsi="Times New Roman" w:cs="Times New Roman"/>
          <w:sz w:val="24"/>
          <w:szCs w:val="24"/>
        </w:rPr>
        <w:t>ë</w:t>
      </w:r>
      <w:r w:rsidRPr="00D21623">
        <w:rPr>
          <w:rFonts w:ascii="Times New Roman" w:hAnsi="Times New Roman" w:cs="Times New Roman"/>
          <w:sz w:val="24"/>
          <w:szCs w:val="24"/>
        </w:rPr>
        <w:t>sht</w:t>
      </w:r>
      <w:r w:rsidR="00F302B4" w:rsidRPr="00D216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</w:t>
      </w:r>
      <w:r w:rsidR="00F302B4" w:rsidRPr="00D216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</w:t>
      </w:r>
      <w:r w:rsidR="00F302B4" w:rsidRPr="00D21623">
        <w:rPr>
          <w:rFonts w:ascii="Times New Roman" w:hAnsi="Times New Roman" w:cs="Times New Roman"/>
          <w:sz w:val="24"/>
          <w:szCs w:val="24"/>
        </w:rPr>
        <w:t>ë</w:t>
      </w:r>
      <w:r w:rsidRPr="00D21623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Kushtetut</w:t>
      </w:r>
      <w:r w:rsidR="00F302B4" w:rsidRPr="00D21623">
        <w:rPr>
          <w:rFonts w:ascii="Times New Roman" w:hAnsi="Times New Roman" w:cs="Times New Roman"/>
          <w:sz w:val="24"/>
          <w:szCs w:val="24"/>
        </w:rPr>
        <w:t>ë</w:t>
      </w:r>
      <w:r w:rsidRPr="00D216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ligjet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</w:t>
      </w:r>
      <w:r w:rsidR="00F302B4" w:rsidRPr="00D216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>.</w:t>
      </w:r>
    </w:p>
    <w:p w14:paraId="50DA120C" w14:textId="77777777" w:rsidR="00070AED" w:rsidRPr="00D21623" w:rsidRDefault="00070AED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33C43" w14:textId="77777777" w:rsidR="00070AED" w:rsidRPr="00D21623" w:rsidRDefault="00070AED" w:rsidP="003E0853">
      <w:pPr>
        <w:pStyle w:val="ListParagraph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623">
        <w:rPr>
          <w:rFonts w:ascii="Times New Roman" w:hAnsi="Times New Roman" w:cs="Times New Roman"/>
          <w:b/>
          <w:sz w:val="24"/>
          <w:szCs w:val="24"/>
        </w:rPr>
        <w:t>VLERËSIMI I SHKALLËS SË PËRAFRIMIT ME ACQUIS COMMUNAUTAIRE (PËR PROJEKTAKET NORMATIVE)</w:t>
      </w:r>
    </w:p>
    <w:p w14:paraId="065BB162" w14:textId="77777777" w:rsidR="00070AED" w:rsidRPr="00D21623" w:rsidRDefault="00070AED" w:rsidP="003E0853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B0A451" w14:textId="1249EB9E" w:rsidR="00070AED" w:rsidRPr="004C43D0" w:rsidRDefault="007C11A6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D0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4C4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D0">
        <w:rPr>
          <w:rFonts w:ascii="Times New Roman" w:hAnsi="Times New Roman" w:cs="Times New Roman"/>
          <w:sz w:val="24"/>
          <w:szCs w:val="24"/>
        </w:rPr>
        <w:t>projektligj</w:t>
      </w:r>
      <w:proofErr w:type="spellEnd"/>
      <w:r w:rsidR="00070AED" w:rsidRPr="004C4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4C43D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070AED" w:rsidRPr="004C4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4C43D0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="00070AED" w:rsidRPr="004C4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4C43D0">
        <w:rPr>
          <w:rFonts w:ascii="Times New Roman" w:hAnsi="Times New Roman" w:cs="Times New Roman"/>
          <w:sz w:val="24"/>
          <w:szCs w:val="24"/>
        </w:rPr>
        <w:t>përafrimin</w:t>
      </w:r>
      <w:proofErr w:type="spellEnd"/>
      <w:r w:rsidR="00070AED" w:rsidRPr="004C43D0">
        <w:rPr>
          <w:rFonts w:ascii="Times New Roman" w:hAnsi="Times New Roman" w:cs="Times New Roman"/>
          <w:sz w:val="24"/>
          <w:szCs w:val="24"/>
        </w:rPr>
        <w:t xml:space="preserve"> e Acquis </w:t>
      </w:r>
      <w:proofErr w:type="spellStart"/>
      <w:r w:rsidR="00070AED" w:rsidRPr="004C43D0">
        <w:rPr>
          <w:rFonts w:ascii="Times New Roman" w:hAnsi="Times New Roman" w:cs="Times New Roman"/>
          <w:sz w:val="24"/>
          <w:szCs w:val="24"/>
        </w:rPr>
        <w:t>Communautaire</w:t>
      </w:r>
      <w:proofErr w:type="spellEnd"/>
      <w:r w:rsidR="00070AED" w:rsidRPr="004C43D0">
        <w:rPr>
          <w:rFonts w:ascii="Times New Roman" w:hAnsi="Times New Roman" w:cs="Times New Roman"/>
          <w:sz w:val="24"/>
          <w:szCs w:val="24"/>
        </w:rPr>
        <w:t>.</w:t>
      </w:r>
    </w:p>
    <w:p w14:paraId="419C753E" w14:textId="77777777" w:rsidR="00070AED" w:rsidRPr="00D21623" w:rsidRDefault="00070AED" w:rsidP="003E0853">
      <w:pPr>
        <w:pStyle w:val="ListParagraph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623">
        <w:rPr>
          <w:rFonts w:ascii="Times New Roman" w:hAnsi="Times New Roman" w:cs="Times New Roman"/>
          <w:b/>
          <w:sz w:val="24"/>
          <w:szCs w:val="24"/>
        </w:rPr>
        <w:t xml:space="preserve">PËRMBLEDHJE SHPJEGUESE E PËRMBAJTJES SË PROJEKTLIGJIT </w:t>
      </w:r>
    </w:p>
    <w:p w14:paraId="2A4A9FBF" w14:textId="25AB6C33" w:rsidR="00070AED" w:rsidRPr="00D21623" w:rsidRDefault="00070AED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Projektligji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akt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216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përbërë</w:t>
      </w:r>
      <w:proofErr w:type="spellEnd"/>
      <w:proofErr w:type="gram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r w:rsidR="004425A6">
        <w:rPr>
          <w:rFonts w:ascii="Times New Roman" w:hAnsi="Times New Roman" w:cs="Times New Roman"/>
          <w:sz w:val="24"/>
          <w:szCs w:val="24"/>
        </w:rPr>
        <w:t>10</w:t>
      </w:r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nene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përmirësojë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harmonizojë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legjislacionin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përket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mënyrës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ofrimit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mbulohen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QKB </w:t>
      </w:r>
      <w:r w:rsidR="00BA3930" w:rsidRPr="00D21623">
        <w:rPr>
          <w:rFonts w:ascii="Times New Roman" w:hAnsi="Times New Roman" w:cs="Times New Roman"/>
          <w:sz w:val="24"/>
          <w:szCs w:val="24"/>
        </w:rPr>
        <w:t xml:space="preserve">online </w:t>
      </w:r>
      <w:proofErr w:type="spellStart"/>
      <w:r w:rsidR="00BA3930" w:rsidRPr="00D21623">
        <w:rPr>
          <w:rFonts w:ascii="Times New Roman" w:hAnsi="Times New Roman" w:cs="Times New Roman"/>
          <w:sz w:val="24"/>
          <w:szCs w:val="24"/>
        </w:rPr>
        <w:t>vet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BA3930" w:rsidRPr="00D2162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A3930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930" w:rsidRPr="00D21623">
        <w:rPr>
          <w:rFonts w:ascii="Times New Roman" w:hAnsi="Times New Roman" w:cs="Times New Roman"/>
          <w:sz w:val="24"/>
          <w:szCs w:val="24"/>
        </w:rPr>
        <w:t>n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BA3930" w:rsidRPr="00D21623">
        <w:rPr>
          <w:rFonts w:ascii="Times New Roman" w:hAnsi="Times New Roman" w:cs="Times New Roman"/>
          <w:sz w:val="24"/>
          <w:szCs w:val="24"/>
        </w:rPr>
        <w:t>p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BA3930" w:rsidRPr="00D21623">
        <w:rPr>
          <w:rFonts w:ascii="Times New Roman" w:hAnsi="Times New Roman" w:cs="Times New Roman"/>
          <w:sz w:val="24"/>
          <w:szCs w:val="24"/>
        </w:rPr>
        <w:t>rmjet</w:t>
      </w:r>
      <w:proofErr w:type="spellEnd"/>
      <w:r w:rsidR="00BA3930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930" w:rsidRPr="00D21623">
        <w:rPr>
          <w:rFonts w:ascii="Times New Roman" w:hAnsi="Times New Roman" w:cs="Times New Roman"/>
          <w:sz w:val="24"/>
          <w:szCs w:val="24"/>
        </w:rPr>
        <w:t>platform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BA3930" w:rsidRPr="00D216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A3930" w:rsidRPr="00D21623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BA3930" w:rsidRPr="00D21623">
        <w:rPr>
          <w:rFonts w:ascii="Times New Roman" w:hAnsi="Times New Roman" w:cs="Times New Roman"/>
          <w:sz w:val="24"/>
          <w:szCs w:val="24"/>
        </w:rPr>
        <w:t>albania</w:t>
      </w:r>
      <w:proofErr w:type="spellEnd"/>
      <w:r w:rsidR="00BA3930" w:rsidRPr="00D21623">
        <w:rPr>
          <w:rFonts w:ascii="Times New Roman" w:hAnsi="Times New Roman" w:cs="Times New Roman"/>
          <w:sz w:val="24"/>
          <w:szCs w:val="24"/>
        </w:rPr>
        <w:t>.</w:t>
      </w:r>
    </w:p>
    <w:p w14:paraId="0BDF1C29" w14:textId="3E8F942D" w:rsidR="00070AED" w:rsidRPr="00D21623" w:rsidRDefault="00070AED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623"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 w:rsidRPr="00D2162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21623" w:rsidRPr="00D216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216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projektligjit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>. 131/2015 “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Qendrën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rregullon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ushtrimin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funksioneve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QKB-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rregullon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pronar</w:t>
      </w:r>
      <w:r w:rsidR="00D21623">
        <w:rPr>
          <w:rFonts w:ascii="Times New Roman" w:hAnsi="Times New Roman" w:cs="Times New Roman"/>
          <w:sz w:val="24"/>
          <w:szCs w:val="24"/>
        </w:rPr>
        <w:t>ë</w:t>
      </w:r>
      <w:r w:rsidR="00DD38D2" w:rsidRPr="00D2162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p</w:t>
      </w:r>
      <w:r w:rsidR="00D21623">
        <w:rPr>
          <w:rFonts w:ascii="Times New Roman" w:hAnsi="Times New Roman" w:cs="Times New Roman"/>
          <w:sz w:val="24"/>
          <w:szCs w:val="24"/>
        </w:rPr>
        <w:t>ë</w:t>
      </w:r>
      <w:r w:rsidR="00DD38D2" w:rsidRPr="00D21623">
        <w:rPr>
          <w:rFonts w:ascii="Times New Roman" w:hAnsi="Times New Roman" w:cs="Times New Roman"/>
          <w:sz w:val="24"/>
          <w:szCs w:val="24"/>
        </w:rPr>
        <w:t>rfitues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rregullon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licencat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autorizimet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lejet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lastRenderedPageBreak/>
        <w:t>dispozitat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rregullon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="006906EE"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06EE" w:rsidRPr="00D21623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 w:rsidR="006906EE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6EE" w:rsidRPr="00D21623">
        <w:rPr>
          <w:rFonts w:ascii="Times New Roman" w:hAnsi="Times New Roman" w:cs="Times New Roman"/>
          <w:sz w:val="24"/>
          <w:szCs w:val="24"/>
        </w:rPr>
        <w:t>p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6906EE" w:rsidRPr="00D216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lic</w:t>
      </w:r>
      <w:r w:rsidR="00E2551B" w:rsidRPr="00D21623">
        <w:rPr>
          <w:rFonts w:ascii="Times New Roman" w:hAnsi="Times New Roman" w:cs="Times New Roman"/>
          <w:sz w:val="24"/>
          <w:szCs w:val="24"/>
        </w:rPr>
        <w:t>encave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autorizimeve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lejeve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legjislacionin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p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E2551B" w:rsidRPr="00D216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pronarit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p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E2551B" w:rsidRPr="00D21623">
        <w:rPr>
          <w:rFonts w:ascii="Times New Roman" w:hAnsi="Times New Roman" w:cs="Times New Roman"/>
          <w:sz w:val="24"/>
          <w:szCs w:val="24"/>
        </w:rPr>
        <w:t>rfitues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80619" w14:textId="707B0BF0" w:rsidR="00070AED" w:rsidRPr="00D21623" w:rsidRDefault="00070AED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623"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 w:rsidRPr="00D21623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projektligjit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>. 131/2015 “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Qendrën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ofrimit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shërbimev</w:t>
      </w:r>
      <w:r w:rsidR="00E2551B" w:rsidRPr="00D2162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3A9E" w:rsidRPr="00D21623">
        <w:rPr>
          <w:rFonts w:ascii="Times New Roman" w:hAnsi="Times New Roman" w:cs="Times New Roman"/>
          <w:sz w:val="24"/>
          <w:szCs w:val="24"/>
        </w:rPr>
        <w:t>marrjes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lic</w:t>
      </w:r>
      <w:r w:rsidR="00E2551B" w:rsidRPr="00D21623">
        <w:rPr>
          <w:rFonts w:ascii="Times New Roman" w:hAnsi="Times New Roman" w:cs="Times New Roman"/>
          <w:sz w:val="24"/>
          <w:szCs w:val="24"/>
        </w:rPr>
        <w:t>encave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autorizimeve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lejeve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pronarit</w:t>
      </w:r>
      <w:proofErr w:type="spellEnd"/>
      <w:r w:rsidR="00E2551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51B" w:rsidRPr="00D21623">
        <w:rPr>
          <w:rFonts w:ascii="Times New Roman" w:hAnsi="Times New Roman" w:cs="Times New Roman"/>
          <w:sz w:val="24"/>
          <w:szCs w:val="24"/>
        </w:rPr>
        <w:t>p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E2551B" w:rsidRPr="00D21623">
        <w:rPr>
          <w:rFonts w:ascii="Times New Roman" w:hAnsi="Times New Roman" w:cs="Times New Roman"/>
          <w:sz w:val="24"/>
          <w:szCs w:val="24"/>
        </w:rPr>
        <w:t>rfitues</w:t>
      </w:r>
      <w:proofErr w:type="spellEnd"/>
      <w:r w:rsidR="00FC3A9E" w:rsidRPr="00D21623">
        <w:rPr>
          <w:rFonts w:ascii="Times New Roman" w:hAnsi="Times New Roman" w:cs="Times New Roman"/>
          <w:sz w:val="24"/>
          <w:szCs w:val="24"/>
        </w:rPr>
        <w:t>.</w:t>
      </w:r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përcaktimeve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ofrimi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E" w:rsidRPr="00D21623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="00FC3A9E"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C3A9E" w:rsidRPr="00D21623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="00FC3A9E"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marrjes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licencave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autorizimeve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lejeve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DD38D2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8D2" w:rsidRPr="00D216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3A9E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E" w:rsidRPr="00D21623">
        <w:rPr>
          <w:rFonts w:ascii="Times New Roman" w:hAnsi="Times New Roman" w:cs="Times New Roman"/>
          <w:sz w:val="24"/>
          <w:szCs w:val="24"/>
        </w:rPr>
        <w:t>pronarit</w:t>
      </w:r>
      <w:proofErr w:type="spellEnd"/>
      <w:r w:rsidR="00FC3A9E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E" w:rsidRPr="00D21623">
        <w:rPr>
          <w:rFonts w:ascii="Times New Roman" w:hAnsi="Times New Roman" w:cs="Times New Roman"/>
          <w:sz w:val="24"/>
          <w:szCs w:val="24"/>
        </w:rPr>
        <w:t>p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FC3A9E" w:rsidRPr="00D21623">
        <w:rPr>
          <w:rFonts w:ascii="Times New Roman" w:hAnsi="Times New Roman" w:cs="Times New Roman"/>
          <w:sz w:val="24"/>
          <w:szCs w:val="24"/>
        </w:rPr>
        <w:t>rfitues</w:t>
      </w:r>
      <w:proofErr w:type="spellEnd"/>
      <w:r w:rsidR="00FC3A9E" w:rsidRPr="00D21623">
        <w:rPr>
          <w:rFonts w:ascii="Times New Roman" w:hAnsi="Times New Roman" w:cs="Times New Roman"/>
          <w:sz w:val="24"/>
          <w:szCs w:val="24"/>
        </w:rPr>
        <w:t xml:space="preserve"> </w:t>
      </w:r>
      <w:r w:rsidRPr="00D21623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ushtrohet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QKB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sportelit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D25" w:rsidRPr="00D21623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893D25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D25" w:rsidRPr="00D21623">
        <w:rPr>
          <w:rFonts w:ascii="Times New Roman" w:hAnsi="Times New Roman" w:cs="Times New Roman"/>
          <w:sz w:val="24"/>
          <w:szCs w:val="24"/>
        </w:rPr>
        <w:t>n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93D25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D25" w:rsidRPr="00D21623">
        <w:rPr>
          <w:rFonts w:ascii="Times New Roman" w:hAnsi="Times New Roman" w:cs="Times New Roman"/>
          <w:sz w:val="24"/>
          <w:szCs w:val="24"/>
        </w:rPr>
        <w:t>platform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893D25" w:rsidRPr="00D216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93D25" w:rsidRPr="00D21623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893D25" w:rsidRPr="00D21623">
        <w:rPr>
          <w:rFonts w:ascii="Times New Roman" w:hAnsi="Times New Roman" w:cs="Times New Roman"/>
          <w:sz w:val="24"/>
          <w:szCs w:val="24"/>
        </w:rPr>
        <w:t>albania</w:t>
      </w:r>
      <w:proofErr w:type="spellEnd"/>
      <w:r w:rsidR="00893D25" w:rsidRPr="00D21623">
        <w:rPr>
          <w:rFonts w:ascii="Times New Roman" w:hAnsi="Times New Roman" w:cs="Times New Roman"/>
          <w:sz w:val="24"/>
          <w:szCs w:val="24"/>
        </w:rPr>
        <w:t>.</w:t>
      </w:r>
    </w:p>
    <w:p w14:paraId="04A0DE63" w14:textId="2174B784" w:rsidR="005450EB" w:rsidRPr="00D21623" w:rsidRDefault="006D09E4" w:rsidP="003E085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1623"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 w:rsidRPr="00D21623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projektligjit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jan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p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Pr="00D21623">
        <w:rPr>
          <w:rFonts w:ascii="Times New Roman" w:hAnsi="Times New Roman" w:cs="Times New Roman"/>
          <w:sz w:val="24"/>
          <w:szCs w:val="24"/>
        </w:rPr>
        <w:t>rcaktuar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funks</w:t>
      </w:r>
      <w:r w:rsidR="005450EB" w:rsidRPr="00D21623">
        <w:rPr>
          <w:rFonts w:ascii="Times New Roman" w:hAnsi="Times New Roman" w:cs="Times New Roman"/>
          <w:sz w:val="24"/>
          <w:szCs w:val="24"/>
        </w:rPr>
        <w:t>ionet</w:t>
      </w:r>
      <w:proofErr w:type="spellEnd"/>
      <w:r w:rsidR="005450EB"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450EB" w:rsidRPr="00D21623">
        <w:rPr>
          <w:rFonts w:ascii="Times New Roman" w:hAnsi="Times New Roman" w:cs="Times New Roman"/>
          <w:sz w:val="24"/>
          <w:szCs w:val="24"/>
        </w:rPr>
        <w:t>drejtorit</w:t>
      </w:r>
      <w:proofErr w:type="spellEnd"/>
      <w:r w:rsidR="005450E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0EB" w:rsidRPr="00D21623">
        <w:rPr>
          <w:rFonts w:ascii="Times New Roman" w:hAnsi="Times New Roman" w:cs="Times New Roman"/>
          <w:sz w:val="24"/>
          <w:szCs w:val="24"/>
        </w:rPr>
        <w:t>t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450EB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0EB" w:rsidRPr="00D21623">
        <w:rPr>
          <w:rFonts w:ascii="Times New Roman" w:hAnsi="Times New Roman" w:cs="Times New Roman"/>
          <w:sz w:val="24"/>
          <w:szCs w:val="24"/>
        </w:rPr>
        <w:t>p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r w:rsidR="005450EB" w:rsidRPr="00D21623">
        <w:rPr>
          <w:rFonts w:ascii="Times New Roman" w:hAnsi="Times New Roman" w:cs="Times New Roman"/>
          <w:sz w:val="24"/>
          <w:szCs w:val="24"/>
        </w:rPr>
        <w:t>rgjithsh</w:t>
      </w:r>
      <w:r w:rsidRPr="00D21623">
        <w:rPr>
          <w:rFonts w:ascii="Times New Roman" w:hAnsi="Times New Roman" w:cs="Times New Roman"/>
          <w:sz w:val="24"/>
          <w:szCs w:val="24"/>
        </w:rPr>
        <w:t>m</w:t>
      </w:r>
      <w:r w:rsidR="005450EB" w:rsidRPr="00D2162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3">
        <w:rPr>
          <w:rFonts w:ascii="Times New Roman" w:hAnsi="Times New Roman" w:cs="Times New Roman"/>
          <w:sz w:val="24"/>
          <w:szCs w:val="24"/>
        </w:rPr>
        <w:t>t</w:t>
      </w:r>
      <w:r w:rsidR="003E0853" w:rsidRPr="00D216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21623">
        <w:rPr>
          <w:rFonts w:ascii="Times New Roman" w:hAnsi="Times New Roman" w:cs="Times New Roman"/>
          <w:sz w:val="24"/>
          <w:szCs w:val="24"/>
        </w:rPr>
        <w:t xml:space="preserve"> QKB.</w:t>
      </w:r>
    </w:p>
    <w:p w14:paraId="2227BE1F" w14:textId="19B4A9F1" w:rsidR="00070AED" w:rsidRPr="00D21623" w:rsidRDefault="005450EB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D21623"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 w:rsidRPr="00D2162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70AED" w:rsidRPr="00D216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projektligjit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saktësuar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konfirmuar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faktin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marrëdhëniet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nëpunësve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QKB-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rregullohen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AED" w:rsidRPr="00D21623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="00070AED" w:rsidRPr="00D21623">
        <w:rPr>
          <w:rFonts w:ascii="Times New Roman" w:hAnsi="Times New Roman" w:cs="Times New Roman"/>
          <w:sz w:val="24"/>
          <w:szCs w:val="24"/>
        </w:rPr>
        <w:t xml:space="preserve"> civil. </w:t>
      </w:r>
      <w:r w:rsidR="00070AED" w:rsidRPr="00D21623">
        <w:rPr>
          <w:rFonts w:ascii="Times New Roman" w:hAnsi="Times New Roman" w:cs="Times New Roman"/>
          <w:sz w:val="24"/>
          <w:szCs w:val="24"/>
          <w:lang w:val="pt-BR"/>
        </w:rPr>
        <w:t xml:space="preserve">Pika 2 e nent 7 të ligjit mbetet në fuqi dhe e pandryshuar. </w:t>
      </w:r>
    </w:p>
    <w:p w14:paraId="3DD997DE" w14:textId="5C27BB8A" w:rsidR="0006161F" w:rsidRPr="00211B0D" w:rsidRDefault="005450EB" w:rsidP="00D21623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D21623">
        <w:rPr>
          <w:rFonts w:ascii="Times New Roman" w:hAnsi="Times New Roman" w:cs="Times New Roman"/>
          <w:b/>
          <w:sz w:val="24"/>
          <w:szCs w:val="24"/>
          <w:lang w:val="pt-BR"/>
        </w:rPr>
        <w:t>Neni 5</w:t>
      </w:r>
      <w:r w:rsidR="00070AED" w:rsidRPr="00D2162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070AED" w:rsidRPr="00D21623">
        <w:rPr>
          <w:rFonts w:ascii="Times New Roman" w:hAnsi="Times New Roman" w:cs="Times New Roman"/>
          <w:sz w:val="24"/>
          <w:szCs w:val="24"/>
          <w:lang w:val="pt-BR"/>
        </w:rPr>
        <w:t xml:space="preserve">i projektligjit, nëpërmjet të cilit </w:t>
      </w:r>
      <w:r w:rsidR="00D21623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D21623" w:rsidRPr="00D21623">
        <w:rPr>
          <w:rFonts w:ascii="Times New Roman" w:hAnsi="Times New Roman" w:cs="Times New Roman"/>
          <w:sz w:val="24"/>
          <w:szCs w:val="24"/>
          <w:lang w:val="pt-BR"/>
        </w:rPr>
        <w:t>sht</w:t>
      </w:r>
      <w:r w:rsidR="00D21623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D21623" w:rsidRPr="00D21623">
        <w:rPr>
          <w:rFonts w:ascii="Times New Roman" w:hAnsi="Times New Roman" w:cs="Times New Roman"/>
          <w:sz w:val="24"/>
          <w:szCs w:val="24"/>
          <w:lang w:val="pt-BR"/>
        </w:rPr>
        <w:t xml:space="preserve"> shfuqizuar neni </w:t>
      </w:r>
      <w:r w:rsidRPr="00D21623">
        <w:rPr>
          <w:rFonts w:ascii="Times New Roman" w:hAnsi="Times New Roman" w:cs="Times New Roman"/>
          <w:sz w:val="24"/>
          <w:szCs w:val="24"/>
          <w:lang w:val="pt-BR"/>
        </w:rPr>
        <w:t xml:space="preserve">8 </w:t>
      </w:r>
      <w:r w:rsidR="00D21623" w:rsidRPr="00D21623">
        <w:rPr>
          <w:rFonts w:ascii="Times New Roman" w:hAnsi="Times New Roman" w:cs="Times New Roman"/>
          <w:sz w:val="24"/>
          <w:szCs w:val="24"/>
          <w:lang w:val="pt-BR"/>
        </w:rPr>
        <w:t xml:space="preserve">i ligjit </w:t>
      </w:r>
      <w:r w:rsidR="00D21623" w:rsidRPr="00211B0D">
        <w:rPr>
          <w:rFonts w:ascii="Times New Roman" w:hAnsi="Times New Roman" w:cs="Times New Roman"/>
          <w:sz w:val="24"/>
          <w:szCs w:val="24"/>
          <w:lang w:val="pt-BR"/>
        </w:rPr>
        <w:t>aktual.</w:t>
      </w:r>
    </w:p>
    <w:p w14:paraId="4FF53E25" w14:textId="69EFD535" w:rsidR="00070AED" w:rsidRPr="00211B0D" w:rsidRDefault="005450EB" w:rsidP="003E0853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211B0D">
        <w:rPr>
          <w:rFonts w:ascii="Times New Roman" w:hAnsi="Times New Roman" w:cs="Times New Roman"/>
          <w:b/>
          <w:sz w:val="24"/>
          <w:szCs w:val="24"/>
          <w:lang w:val="pt-BR"/>
        </w:rPr>
        <w:t>Neni 6</w:t>
      </w:r>
      <w:r w:rsidR="00070AED" w:rsidRPr="00211B0D">
        <w:rPr>
          <w:rFonts w:ascii="Times New Roman" w:hAnsi="Times New Roman" w:cs="Times New Roman"/>
          <w:sz w:val="24"/>
          <w:szCs w:val="24"/>
          <w:lang w:val="pt-BR"/>
        </w:rPr>
        <w:t xml:space="preserve"> i projektligjit, </w:t>
      </w:r>
      <w:r w:rsidR="00D21623" w:rsidRPr="00D21623">
        <w:rPr>
          <w:rFonts w:ascii="Times New Roman" w:hAnsi="Times New Roman" w:cs="Times New Roman"/>
          <w:sz w:val="24"/>
          <w:szCs w:val="24"/>
          <w:lang w:val="pt-BR"/>
        </w:rPr>
        <w:t xml:space="preserve">nëpërmjet të cilit </w:t>
      </w:r>
      <w:r w:rsidR="00D21623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D21623" w:rsidRPr="00D21623">
        <w:rPr>
          <w:rFonts w:ascii="Times New Roman" w:hAnsi="Times New Roman" w:cs="Times New Roman"/>
          <w:sz w:val="24"/>
          <w:szCs w:val="24"/>
          <w:lang w:val="pt-BR"/>
        </w:rPr>
        <w:t>sht</w:t>
      </w:r>
      <w:r w:rsidR="00D21623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D21623" w:rsidRPr="00D21623">
        <w:rPr>
          <w:rFonts w:ascii="Times New Roman" w:hAnsi="Times New Roman" w:cs="Times New Roman"/>
          <w:sz w:val="24"/>
          <w:szCs w:val="24"/>
          <w:lang w:val="pt-BR"/>
        </w:rPr>
        <w:t xml:space="preserve"> shfuqizuar </w:t>
      </w:r>
      <w:r w:rsidR="00D21623" w:rsidRPr="00211B0D">
        <w:rPr>
          <w:rFonts w:ascii="Times New Roman" w:hAnsi="Times New Roman" w:cs="Times New Roman"/>
          <w:sz w:val="24"/>
          <w:szCs w:val="24"/>
          <w:lang w:val="pt-BR"/>
        </w:rPr>
        <w:t>pika 2 e</w:t>
      </w:r>
      <w:r w:rsidR="00070AED" w:rsidRPr="00211B0D">
        <w:rPr>
          <w:rFonts w:ascii="Times New Roman" w:hAnsi="Times New Roman" w:cs="Times New Roman"/>
          <w:sz w:val="24"/>
          <w:szCs w:val="24"/>
          <w:lang w:val="pt-BR"/>
        </w:rPr>
        <w:t xml:space="preserve"> nenit 9 të</w:t>
      </w:r>
      <w:r w:rsidR="00D21623" w:rsidRPr="00211B0D">
        <w:rPr>
          <w:rFonts w:ascii="Times New Roman" w:hAnsi="Times New Roman" w:cs="Times New Roman"/>
          <w:sz w:val="24"/>
          <w:szCs w:val="24"/>
          <w:lang w:val="pt-BR"/>
        </w:rPr>
        <w:t xml:space="preserve"> ligjit aktual</w:t>
      </w:r>
      <w:r w:rsidR="00E50760" w:rsidRPr="00211B0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0E5E01B0" w14:textId="4E0E6740" w:rsidR="00070AED" w:rsidRPr="00211B0D" w:rsidRDefault="005450EB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1B0D">
        <w:rPr>
          <w:rFonts w:ascii="Times New Roman" w:hAnsi="Times New Roman" w:cs="Times New Roman"/>
          <w:b/>
          <w:sz w:val="24"/>
          <w:szCs w:val="24"/>
          <w:lang w:val="pt-BR"/>
        </w:rPr>
        <w:t>Neni 7</w:t>
      </w:r>
      <w:r w:rsidR="00070AED" w:rsidRPr="00211B0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070AED" w:rsidRPr="00211B0D">
        <w:rPr>
          <w:rFonts w:ascii="Times New Roman" w:hAnsi="Times New Roman" w:cs="Times New Roman"/>
          <w:sz w:val="24"/>
          <w:szCs w:val="24"/>
          <w:lang w:val="pt-BR"/>
        </w:rPr>
        <w:t>i projektligjit,</w:t>
      </w:r>
      <w:r w:rsidRPr="00211B0D">
        <w:rPr>
          <w:rFonts w:ascii="Times New Roman" w:hAnsi="Times New Roman" w:cs="Times New Roman"/>
          <w:sz w:val="24"/>
          <w:szCs w:val="24"/>
          <w:lang w:val="pt-BR"/>
        </w:rPr>
        <w:t xml:space="preserve"> i cili ka ndryshuar nenin 10 t</w:t>
      </w:r>
      <w:r w:rsidR="003E0853" w:rsidRPr="00211B0D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Pr="00211B0D">
        <w:rPr>
          <w:rFonts w:ascii="Times New Roman" w:hAnsi="Times New Roman" w:cs="Times New Roman"/>
          <w:sz w:val="24"/>
          <w:szCs w:val="24"/>
          <w:lang w:val="pt-BR"/>
        </w:rPr>
        <w:t xml:space="preserve"> ligjit actual,</w:t>
      </w:r>
      <w:r w:rsidR="00070AED" w:rsidRPr="00211B0D">
        <w:rPr>
          <w:rFonts w:ascii="Times New Roman" w:hAnsi="Times New Roman" w:cs="Times New Roman"/>
          <w:sz w:val="24"/>
          <w:szCs w:val="24"/>
          <w:lang w:val="pt-BR"/>
        </w:rPr>
        <w:t xml:space="preserve"> përmban parashikime në lidhje me Buxhetin e QKB-së. </w:t>
      </w:r>
    </w:p>
    <w:p w14:paraId="0CD72C6D" w14:textId="77777777" w:rsidR="007A2CE5" w:rsidRPr="00211B0D" w:rsidRDefault="00070AED" w:rsidP="003E0853">
      <w:pPr>
        <w:spacing w:line="276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211B0D">
        <w:rPr>
          <w:rFonts w:ascii="Times New Roman" w:hAnsi="Times New Roman" w:cs="Times New Roman"/>
          <w:sz w:val="24"/>
          <w:szCs w:val="24"/>
          <w:lang w:val="pt-BR"/>
        </w:rPr>
        <w:t>Konkretisht, sikundër para</w:t>
      </w:r>
      <w:r w:rsidR="00D21623" w:rsidRPr="00211B0D">
        <w:rPr>
          <w:rFonts w:ascii="Times New Roman" w:hAnsi="Times New Roman" w:cs="Times New Roman"/>
          <w:sz w:val="24"/>
          <w:szCs w:val="24"/>
          <w:lang w:val="pt-BR"/>
        </w:rPr>
        <w:t xml:space="preserve">shikohet edhe nga ligji aktual, </w:t>
      </w:r>
      <w:r w:rsidR="00D21623" w:rsidRPr="00D21623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buxheti i QKB-së përbëhet nga të ardhurat dhe shpenzimet që realizohen, sipas këtij ligji, përfshirë fondet për shpenzime operative dhe kapitale. </w:t>
      </w:r>
      <w:r w:rsidR="00D21623" w:rsidRPr="00211B0D">
        <w:rPr>
          <w:rFonts w:ascii="Times New Roman" w:hAnsi="Times New Roman" w:cs="Times New Roman"/>
          <w:spacing w:val="-4"/>
          <w:sz w:val="24"/>
          <w:szCs w:val="24"/>
          <w:lang w:val="sq-AL"/>
        </w:rPr>
        <w:t>Fondet për funksionimin e QKB-së janë fonde buxhetore</w:t>
      </w:r>
      <w:r w:rsidR="007A2CE5" w:rsidRPr="00211B0D">
        <w:rPr>
          <w:rFonts w:ascii="Times New Roman" w:hAnsi="Times New Roman" w:cs="Times New Roman"/>
          <w:spacing w:val="-4"/>
          <w:sz w:val="24"/>
          <w:szCs w:val="24"/>
          <w:lang w:val="sq-AL"/>
        </w:rPr>
        <w:t>.</w:t>
      </w:r>
    </w:p>
    <w:p w14:paraId="73362C14" w14:textId="263A8741" w:rsidR="007A2CE5" w:rsidRPr="00211B0D" w:rsidRDefault="005450EB" w:rsidP="003E0853">
      <w:pPr>
        <w:spacing w:line="276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211B0D">
        <w:rPr>
          <w:rFonts w:ascii="Times New Roman" w:hAnsi="Times New Roman" w:cs="Times New Roman"/>
          <w:b/>
          <w:sz w:val="24"/>
          <w:szCs w:val="24"/>
          <w:lang w:val="sq-AL"/>
        </w:rPr>
        <w:t>Neni</w:t>
      </w:r>
      <w:r w:rsidR="007A2CE5" w:rsidRPr="00211B0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8 </w:t>
      </w:r>
      <w:r w:rsidR="007A2CE5" w:rsidRPr="00211B0D">
        <w:rPr>
          <w:rFonts w:ascii="Times New Roman" w:hAnsi="Times New Roman" w:cs="Times New Roman"/>
          <w:sz w:val="24"/>
          <w:szCs w:val="24"/>
          <w:lang w:val="sq-AL"/>
        </w:rPr>
        <w:t xml:space="preserve">i projektligjit i cili ndryshon nenin 11 të ligjet </w:t>
      </w:r>
      <w:proofErr w:type="spellStart"/>
      <w:r w:rsidR="007A2CE5" w:rsidRPr="00211B0D">
        <w:rPr>
          <w:rFonts w:ascii="Times New Roman" w:hAnsi="Times New Roman" w:cs="Times New Roman"/>
          <w:sz w:val="24"/>
          <w:szCs w:val="24"/>
          <w:lang w:val="sq-AL"/>
        </w:rPr>
        <w:t>actual</w:t>
      </w:r>
      <w:proofErr w:type="spellEnd"/>
      <w:r w:rsidR="007A2CE5" w:rsidRPr="00211B0D">
        <w:rPr>
          <w:rFonts w:ascii="Times New Roman" w:hAnsi="Times New Roman" w:cs="Times New Roman"/>
          <w:sz w:val="24"/>
          <w:szCs w:val="24"/>
          <w:lang w:val="sq-AL"/>
        </w:rPr>
        <w:t xml:space="preserve">, i referohet </w:t>
      </w:r>
      <w:r w:rsidR="007A2CE5" w:rsidRPr="007A2CE5">
        <w:rPr>
          <w:rFonts w:ascii="Times New Roman" w:hAnsi="Times New Roman" w:cs="Times New Roman"/>
          <w:spacing w:val="-4"/>
          <w:sz w:val="24"/>
          <w:szCs w:val="24"/>
          <w:lang w:val="sq-AL"/>
        </w:rPr>
        <w:t>të ardhura nga kryerja e funksioneve të përcaktuara në këtë ligj dhe nga ofrimi i shërbimeve të tjera shtesë, në mbështetje të këtyre funksioneve</w:t>
      </w:r>
    </w:p>
    <w:p w14:paraId="2F86E7CF" w14:textId="0BEEFC9E" w:rsidR="00070AED" w:rsidRPr="00211B0D" w:rsidRDefault="007A2CE5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11B0D">
        <w:rPr>
          <w:rFonts w:ascii="Times New Roman" w:hAnsi="Times New Roman" w:cs="Times New Roman"/>
          <w:b/>
          <w:sz w:val="24"/>
          <w:szCs w:val="24"/>
          <w:lang w:val="sq-AL"/>
        </w:rPr>
        <w:t>Neni 9</w:t>
      </w:r>
      <w:r w:rsidR="00070AED" w:rsidRPr="00211B0D">
        <w:rPr>
          <w:rFonts w:ascii="Times New Roman" w:hAnsi="Times New Roman" w:cs="Times New Roman"/>
          <w:sz w:val="24"/>
          <w:szCs w:val="24"/>
          <w:lang w:val="sq-AL"/>
        </w:rPr>
        <w:t xml:space="preserve"> i projektligjit i cili ndryshon </w:t>
      </w:r>
      <w:r w:rsidR="00946129" w:rsidRPr="00211B0D">
        <w:rPr>
          <w:rFonts w:ascii="Times New Roman" w:hAnsi="Times New Roman" w:cs="Times New Roman"/>
          <w:sz w:val="24"/>
          <w:szCs w:val="24"/>
          <w:lang w:val="sq-AL"/>
        </w:rPr>
        <w:t>nenin</w:t>
      </w:r>
      <w:r w:rsidR="00070AED" w:rsidRPr="00211B0D">
        <w:rPr>
          <w:rFonts w:ascii="Times New Roman" w:hAnsi="Times New Roman" w:cs="Times New Roman"/>
          <w:sz w:val="24"/>
          <w:szCs w:val="24"/>
          <w:lang w:val="sq-AL"/>
        </w:rPr>
        <w:t xml:space="preserve"> 12 të ligjet aktual, parashikon</w:t>
      </w:r>
      <w:r w:rsidR="00946129" w:rsidRPr="00211B0D">
        <w:rPr>
          <w:rFonts w:ascii="Times New Roman" w:hAnsi="Times New Roman" w:cs="Times New Roman"/>
          <w:sz w:val="24"/>
          <w:szCs w:val="24"/>
          <w:lang w:val="sq-AL"/>
        </w:rPr>
        <w:t xml:space="preserve"> ndarjen e të ardhurave t</w:t>
      </w:r>
      <w:r w:rsidR="003E0853" w:rsidRPr="00211B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46129" w:rsidRPr="00211B0D">
        <w:rPr>
          <w:rFonts w:ascii="Times New Roman" w:hAnsi="Times New Roman" w:cs="Times New Roman"/>
          <w:sz w:val="24"/>
          <w:szCs w:val="24"/>
          <w:lang w:val="sq-AL"/>
        </w:rPr>
        <w:t xml:space="preserve"> mbledhura nga tarifat p</w:t>
      </w:r>
      <w:r w:rsidR="003E0853" w:rsidRPr="00211B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46129" w:rsidRPr="00211B0D">
        <w:rPr>
          <w:rFonts w:ascii="Times New Roman" w:hAnsi="Times New Roman" w:cs="Times New Roman"/>
          <w:sz w:val="24"/>
          <w:szCs w:val="24"/>
          <w:lang w:val="sq-AL"/>
        </w:rPr>
        <w:t>r kryerjen e funksioneve t</w:t>
      </w:r>
      <w:r w:rsidR="003E0853" w:rsidRPr="00211B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46129" w:rsidRPr="00211B0D">
        <w:rPr>
          <w:rFonts w:ascii="Times New Roman" w:hAnsi="Times New Roman" w:cs="Times New Roman"/>
          <w:sz w:val="24"/>
          <w:szCs w:val="24"/>
          <w:lang w:val="sq-AL"/>
        </w:rPr>
        <w:t xml:space="preserve"> QKB.</w:t>
      </w:r>
      <w:r w:rsidR="00070AED" w:rsidRPr="00211B0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FCDF076" w14:textId="3473293D" w:rsidR="00070AED" w:rsidRPr="00211B0D" w:rsidRDefault="007A2CE5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11B0D">
        <w:rPr>
          <w:rFonts w:ascii="Times New Roman" w:hAnsi="Times New Roman" w:cs="Times New Roman"/>
          <w:b/>
          <w:sz w:val="24"/>
          <w:szCs w:val="24"/>
          <w:lang w:val="sq-AL"/>
        </w:rPr>
        <w:t>Neni 10</w:t>
      </w:r>
      <w:r w:rsidR="00070AED" w:rsidRPr="00211B0D">
        <w:rPr>
          <w:rFonts w:ascii="Times New Roman" w:hAnsi="Times New Roman" w:cs="Times New Roman"/>
          <w:sz w:val="24"/>
          <w:szCs w:val="24"/>
          <w:lang w:val="sq-AL"/>
        </w:rPr>
        <w:t xml:space="preserve"> i projektligjit përcakton momentin e hyrjes në fuqi të tij. Në respektim të nenit 84, pika 3 të Kushtetutës së Republikës së Shqipërisë, është parashikuar se ky ligj hyn në fuqi 15 ditë mbas botimit në Fletoren Zyrtare.</w:t>
      </w:r>
    </w:p>
    <w:p w14:paraId="6DBF5D21" w14:textId="77777777" w:rsidR="005450EB" w:rsidRPr="00211B0D" w:rsidRDefault="005450EB" w:rsidP="003E08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A8EAA52" w14:textId="77777777" w:rsidR="00070AED" w:rsidRPr="00D21623" w:rsidRDefault="00070AED" w:rsidP="003E0853">
      <w:pPr>
        <w:pStyle w:val="ListParagraph"/>
        <w:numPr>
          <w:ilvl w:val="0"/>
          <w:numId w:val="1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1623">
        <w:rPr>
          <w:rFonts w:ascii="Times New Roman" w:hAnsi="Times New Roman" w:cs="Times New Roman"/>
          <w:b/>
          <w:sz w:val="24"/>
          <w:szCs w:val="24"/>
          <w:lang w:val="pt-BR"/>
        </w:rPr>
        <w:t>INSTITUCIONET DHE ORGANET QË NGARKOHEN PËR ZBATIMIN E KËTIJ AKTI</w:t>
      </w:r>
    </w:p>
    <w:p w14:paraId="0BB75BFE" w14:textId="3ECCA07A" w:rsidR="00867D6F" w:rsidRPr="00D21623" w:rsidRDefault="00867D6F" w:rsidP="003E0853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1623">
        <w:rPr>
          <w:rFonts w:ascii="Times New Roman" w:hAnsi="Times New Roman" w:cs="Times New Roman"/>
          <w:sz w:val="24"/>
          <w:szCs w:val="24"/>
          <w:lang w:val="sq-AL"/>
        </w:rPr>
        <w:t>Ngarkohet Ministria e Financave dhe Ekonomisë dhe Qendra Kombëtare e Biznesit për marrjen e masave për zbatimin e këtij Vendimi.</w:t>
      </w:r>
    </w:p>
    <w:p w14:paraId="4B3533EC" w14:textId="77777777" w:rsidR="00867D6F" w:rsidRPr="00D21623" w:rsidRDefault="00867D6F" w:rsidP="003E0853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17CC8FA" w14:textId="77777777" w:rsidR="00070AED" w:rsidRPr="00D21623" w:rsidRDefault="00070AED" w:rsidP="003E0853">
      <w:pPr>
        <w:pStyle w:val="ListParagraph"/>
        <w:numPr>
          <w:ilvl w:val="0"/>
          <w:numId w:val="11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21623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PERSONAT DHE INSTITUCIONET QË KANË KONTRIBUAR NË HARTIMIN E PROJEKTLIGJIT</w:t>
      </w:r>
    </w:p>
    <w:p w14:paraId="25D92D4A" w14:textId="77777777" w:rsidR="00867D6F" w:rsidRPr="00D21623" w:rsidRDefault="00867D6F" w:rsidP="003E0853">
      <w:pPr>
        <w:pStyle w:val="Tabele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1623">
        <w:rPr>
          <w:rFonts w:ascii="Times New Roman" w:hAnsi="Times New Roman" w:cs="Times New Roman"/>
          <w:sz w:val="24"/>
          <w:szCs w:val="24"/>
          <w:lang w:val="sq-AL"/>
        </w:rPr>
        <w:t>Projekt vendimi është hartuar nga Ministria e Financave dhe Ekonomisë dhe Qendra Kombëtare e Biznesit.</w:t>
      </w:r>
    </w:p>
    <w:p w14:paraId="2BA85D3B" w14:textId="1AEE9EB7" w:rsidR="006D57BD" w:rsidRPr="00D21623" w:rsidRDefault="00070AED" w:rsidP="003E0853">
      <w:pPr>
        <w:pStyle w:val="ListParagraph"/>
        <w:numPr>
          <w:ilvl w:val="0"/>
          <w:numId w:val="1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21623">
        <w:rPr>
          <w:rFonts w:ascii="Times New Roman" w:hAnsi="Times New Roman" w:cs="Times New Roman"/>
          <w:b/>
          <w:sz w:val="24"/>
          <w:szCs w:val="24"/>
        </w:rPr>
        <w:t xml:space="preserve">RAPORTI I VLERËSIMIT TË </w:t>
      </w:r>
      <w:proofErr w:type="spellStart"/>
      <w:r w:rsidRPr="00D21623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21623">
        <w:rPr>
          <w:rFonts w:ascii="Times New Roman" w:hAnsi="Times New Roman" w:cs="Times New Roman"/>
          <w:b/>
          <w:sz w:val="24"/>
          <w:szCs w:val="24"/>
        </w:rPr>
        <w:t xml:space="preserve"> ARDHU</w:t>
      </w:r>
      <w:r w:rsidR="006D57BD" w:rsidRPr="00D21623">
        <w:rPr>
          <w:rFonts w:ascii="Times New Roman" w:hAnsi="Times New Roman" w:cs="Times New Roman"/>
          <w:b/>
          <w:sz w:val="24"/>
          <w:szCs w:val="24"/>
        </w:rPr>
        <w:t>RAVE DHE SHPENZIMEVE BUXHETORE.</w:t>
      </w:r>
    </w:p>
    <w:p w14:paraId="564BE7B0" w14:textId="77777777" w:rsidR="006D57BD" w:rsidRPr="00D21623" w:rsidRDefault="006D57BD" w:rsidP="003E0853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color w:val="FF0000"/>
          <w:sz w:val="24"/>
          <w:szCs w:val="24"/>
          <w:lang w:val="sq-AL"/>
        </w:rPr>
      </w:pPr>
      <w:bookmarkStart w:id="0" w:name="_GoBack"/>
      <w:r w:rsidRPr="004C43D0">
        <w:rPr>
          <w:rFonts w:ascii="Times New Roman" w:eastAsia="Times New Roman" w:hAnsi="Times New Roman"/>
          <w:sz w:val="24"/>
          <w:szCs w:val="24"/>
          <w:lang w:val="sq-AL"/>
        </w:rPr>
        <w:t xml:space="preserve">Ky projektvendim nuk ka efekte financiare. </w:t>
      </w:r>
      <w:bookmarkEnd w:id="0"/>
    </w:p>
    <w:p w14:paraId="750D587A" w14:textId="2FFC97AC" w:rsidR="006D57BD" w:rsidRPr="00D21623" w:rsidRDefault="006D57BD" w:rsidP="006D57BD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34D0DCE3" w14:textId="77777777" w:rsidR="00186D2E" w:rsidRPr="00D21623" w:rsidRDefault="00186D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sectPr w:rsidR="00186D2E" w:rsidRPr="00D2162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6A9E5" w14:textId="77777777" w:rsidR="009B5C62" w:rsidRDefault="009B5C62" w:rsidP="00655119">
      <w:pPr>
        <w:spacing w:after="0" w:line="240" w:lineRule="auto"/>
      </w:pPr>
      <w:r>
        <w:separator/>
      </w:r>
    </w:p>
  </w:endnote>
  <w:endnote w:type="continuationSeparator" w:id="0">
    <w:p w14:paraId="1692DF9D" w14:textId="77777777" w:rsidR="009B5C62" w:rsidRDefault="009B5C62" w:rsidP="0065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950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A4E01" w14:textId="65025E9D" w:rsidR="00655119" w:rsidRDefault="006551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3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42C57" w14:textId="77777777" w:rsidR="00655119" w:rsidRDefault="0065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EBB17" w14:textId="77777777" w:rsidR="009B5C62" w:rsidRDefault="009B5C62" w:rsidP="00655119">
      <w:pPr>
        <w:spacing w:after="0" w:line="240" w:lineRule="auto"/>
      </w:pPr>
      <w:r>
        <w:separator/>
      </w:r>
    </w:p>
  </w:footnote>
  <w:footnote w:type="continuationSeparator" w:id="0">
    <w:p w14:paraId="60570664" w14:textId="77777777" w:rsidR="009B5C62" w:rsidRDefault="009B5C62" w:rsidP="00655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C54"/>
    <w:multiLevelType w:val="hybridMultilevel"/>
    <w:tmpl w:val="86142C96"/>
    <w:lvl w:ilvl="0" w:tplc="2B12B4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47D"/>
    <w:multiLevelType w:val="hybridMultilevel"/>
    <w:tmpl w:val="6C18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21084"/>
    <w:multiLevelType w:val="hybridMultilevel"/>
    <w:tmpl w:val="D3A641A8"/>
    <w:lvl w:ilvl="0" w:tplc="FC4238E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072DC"/>
    <w:multiLevelType w:val="hybridMultilevel"/>
    <w:tmpl w:val="177A2684"/>
    <w:lvl w:ilvl="0" w:tplc="041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92642"/>
    <w:multiLevelType w:val="hybridMultilevel"/>
    <w:tmpl w:val="73AA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86382"/>
    <w:multiLevelType w:val="hybridMultilevel"/>
    <w:tmpl w:val="901E64E6"/>
    <w:lvl w:ilvl="0" w:tplc="C7C67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8259F"/>
    <w:multiLevelType w:val="hybridMultilevel"/>
    <w:tmpl w:val="F9327B1C"/>
    <w:lvl w:ilvl="0" w:tplc="04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255618B7"/>
    <w:multiLevelType w:val="hybridMultilevel"/>
    <w:tmpl w:val="C36CB8A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11731"/>
    <w:multiLevelType w:val="hybridMultilevel"/>
    <w:tmpl w:val="EE68A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632E6"/>
    <w:multiLevelType w:val="hybridMultilevel"/>
    <w:tmpl w:val="AB02FB26"/>
    <w:lvl w:ilvl="0" w:tplc="D79C2AB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23230"/>
    <w:multiLevelType w:val="hybridMultilevel"/>
    <w:tmpl w:val="8F505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22D14"/>
    <w:multiLevelType w:val="hybridMultilevel"/>
    <w:tmpl w:val="901E64E6"/>
    <w:lvl w:ilvl="0" w:tplc="C7C67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42839"/>
    <w:multiLevelType w:val="hybridMultilevel"/>
    <w:tmpl w:val="008A25F8"/>
    <w:lvl w:ilvl="0" w:tplc="04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52BD56EB"/>
    <w:multiLevelType w:val="hybridMultilevel"/>
    <w:tmpl w:val="DA28AD7C"/>
    <w:lvl w:ilvl="0" w:tplc="041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D40436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BA0248"/>
    <w:multiLevelType w:val="hybridMultilevel"/>
    <w:tmpl w:val="D5FA7E6A"/>
    <w:lvl w:ilvl="0" w:tplc="041C0017">
      <w:start w:val="1"/>
      <w:numFmt w:val="lowerLetter"/>
      <w:lvlText w:val="%1)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D96294"/>
    <w:multiLevelType w:val="hybridMultilevel"/>
    <w:tmpl w:val="8D06C2F8"/>
    <w:lvl w:ilvl="0" w:tplc="E5023D28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C7D8F"/>
    <w:multiLevelType w:val="hybridMultilevel"/>
    <w:tmpl w:val="7AB4D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777E1"/>
    <w:multiLevelType w:val="hybridMultilevel"/>
    <w:tmpl w:val="CF744DA0"/>
    <w:lvl w:ilvl="0" w:tplc="D79C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C58ED"/>
    <w:multiLevelType w:val="hybridMultilevel"/>
    <w:tmpl w:val="835250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2703E"/>
    <w:multiLevelType w:val="hybridMultilevel"/>
    <w:tmpl w:val="5B44A416"/>
    <w:lvl w:ilvl="0" w:tplc="5436F1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36DFB"/>
    <w:multiLevelType w:val="hybridMultilevel"/>
    <w:tmpl w:val="90860FB0"/>
    <w:lvl w:ilvl="0" w:tplc="E0303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145CC"/>
    <w:multiLevelType w:val="hybridMultilevel"/>
    <w:tmpl w:val="901E64E6"/>
    <w:lvl w:ilvl="0" w:tplc="C7C67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16"/>
  </w:num>
  <w:num w:numId="8">
    <w:abstractNumId w:val="14"/>
  </w:num>
  <w:num w:numId="9">
    <w:abstractNumId w:val="3"/>
  </w:num>
  <w:num w:numId="10">
    <w:abstractNumId w:val="19"/>
  </w:num>
  <w:num w:numId="11">
    <w:abstractNumId w:val="17"/>
  </w:num>
  <w:num w:numId="12">
    <w:abstractNumId w:val="5"/>
  </w:num>
  <w:num w:numId="13">
    <w:abstractNumId w:val="21"/>
  </w:num>
  <w:num w:numId="14">
    <w:abstractNumId w:val="11"/>
  </w:num>
  <w:num w:numId="15">
    <w:abstractNumId w:val="10"/>
  </w:num>
  <w:num w:numId="16">
    <w:abstractNumId w:val="2"/>
  </w:num>
  <w:num w:numId="17">
    <w:abstractNumId w:val="15"/>
  </w:num>
  <w:num w:numId="18">
    <w:abstractNumId w:val="0"/>
  </w:num>
  <w:num w:numId="19">
    <w:abstractNumId w:val="8"/>
  </w:num>
  <w:num w:numId="20">
    <w:abstractNumId w:val="9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2A"/>
    <w:rsid w:val="00041EB0"/>
    <w:rsid w:val="0006161F"/>
    <w:rsid w:val="00070AED"/>
    <w:rsid w:val="000C3BE8"/>
    <w:rsid w:val="000F24DF"/>
    <w:rsid w:val="000F3A6D"/>
    <w:rsid w:val="0011090A"/>
    <w:rsid w:val="00112FEC"/>
    <w:rsid w:val="0011533E"/>
    <w:rsid w:val="00157420"/>
    <w:rsid w:val="0017358A"/>
    <w:rsid w:val="00180650"/>
    <w:rsid w:val="00185EB6"/>
    <w:rsid w:val="00186D2E"/>
    <w:rsid w:val="001B27E4"/>
    <w:rsid w:val="001C4946"/>
    <w:rsid w:val="001C54F3"/>
    <w:rsid w:val="001D20A4"/>
    <w:rsid w:val="001D2BAB"/>
    <w:rsid w:val="001F7C29"/>
    <w:rsid w:val="002024B8"/>
    <w:rsid w:val="00211B0D"/>
    <w:rsid w:val="002452AF"/>
    <w:rsid w:val="00266639"/>
    <w:rsid w:val="002B7CAB"/>
    <w:rsid w:val="002C11E1"/>
    <w:rsid w:val="002F5EB9"/>
    <w:rsid w:val="003104CA"/>
    <w:rsid w:val="0032218B"/>
    <w:rsid w:val="0034392F"/>
    <w:rsid w:val="003701AF"/>
    <w:rsid w:val="003A1791"/>
    <w:rsid w:val="003B4CF1"/>
    <w:rsid w:val="003E0853"/>
    <w:rsid w:val="003F05E9"/>
    <w:rsid w:val="00402078"/>
    <w:rsid w:val="00433C10"/>
    <w:rsid w:val="004425A6"/>
    <w:rsid w:val="00454417"/>
    <w:rsid w:val="004577FC"/>
    <w:rsid w:val="004A68AF"/>
    <w:rsid w:val="004C40B1"/>
    <w:rsid w:val="004C43D0"/>
    <w:rsid w:val="004D69D2"/>
    <w:rsid w:val="004E0633"/>
    <w:rsid w:val="004E4F4F"/>
    <w:rsid w:val="0052314A"/>
    <w:rsid w:val="00536997"/>
    <w:rsid w:val="005450EB"/>
    <w:rsid w:val="00563DD5"/>
    <w:rsid w:val="00583312"/>
    <w:rsid w:val="00584953"/>
    <w:rsid w:val="005861BC"/>
    <w:rsid w:val="00593368"/>
    <w:rsid w:val="005A61A3"/>
    <w:rsid w:val="005B59CE"/>
    <w:rsid w:val="005E5B86"/>
    <w:rsid w:val="00655119"/>
    <w:rsid w:val="006906EE"/>
    <w:rsid w:val="006C786E"/>
    <w:rsid w:val="006D09E4"/>
    <w:rsid w:val="006D57BD"/>
    <w:rsid w:val="006E6F66"/>
    <w:rsid w:val="006F3420"/>
    <w:rsid w:val="0072085D"/>
    <w:rsid w:val="0072301A"/>
    <w:rsid w:val="007327A3"/>
    <w:rsid w:val="007679C6"/>
    <w:rsid w:val="00790D78"/>
    <w:rsid w:val="007A2CE5"/>
    <w:rsid w:val="007C11A6"/>
    <w:rsid w:val="007C5761"/>
    <w:rsid w:val="007C7C8D"/>
    <w:rsid w:val="007E6DA3"/>
    <w:rsid w:val="007F3FCA"/>
    <w:rsid w:val="00811218"/>
    <w:rsid w:val="008338B7"/>
    <w:rsid w:val="00841958"/>
    <w:rsid w:val="00864310"/>
    <w:rsid w:val="00867D6F"/>
    <w:rsid w:val="0088291A"/>
    <w:rsid w:val="00893D25"/>
    <w:rsid w:val="008A4919"/>
    <w:rsid w:val="008A582A"/>
    <w:rsid w:val="008C2195"/>
    <w:rsid w:val="008E091D"/>
    <w:rsid w:val="008E6F54"/>
    <w:rsid w:val="008F705A"/>
    <w:rsid w:val="00934061"/>
    <w:rsid w:val="00940B9A"/>
    <w:rsid w:val="00946129"/>
    <w:rsid w:val="009B5C62"/>
    <w:rsid w:val="009B6E89"/>
    <w:rsid w:val="009C3A86"/>
    <w:rsid w:val="009F26C4"/>
    <w:rsid w:val="00A0745C"/>
    <w:rsid w:val="00A13567"/>
    <w:rsid w:val="00A159E0"/>
    <w:rsid w:val="00A729AA"/>
    <w:rsid w:val="00B63FB9"/>
    <w:rsid w:val="00B6765D"/>
    <w:rsid w:val="00B7520F"/>
    <w:rsid w:val="00B87D48"/>
    <w:rsid w:val="00B9085D"/>
    <w:rsid w:val="00B96104"/>
    <w:rsid w:val="00BA3930"/>
    <w:rsid w:val="00BE2395"/>
    <w:rsid w:val="00C1046E"/>
    <w:rsid w:val="00C12D27"/>
    <w:rsid w:val="00C14188"/>
    <w:rsid w:val="00C61B20"/>
    <w:rsid w:val="00C957A8"/>
    <w:rsid w:val="00CB27AC"/>
    <w:rsid w:val="00CB59ED"/>
    <w:rsid w:val="00CC1913"/>
    <w:rsid w:val="00CC3A1B"/>
    <w:rsid w:val="00CF1B2F"/>
    <w:rsid w:val="00D05D05"/>
    <w:rsid w:val="00D21623"/>
    <w:rsid w:val="00D70FE0"/>
    <w:rsid w:val="00D86EDE"/>
    <w:rsid w:val="00D87E61"/>
    <w:rsid w:val="00DC43EB"/>
    <w:rsid w:val="00DC66BD"/>
    <w:rsid w:val="00DD38D2"/>
    <w:rsid w:val="00E2551B"/>
    <w:rsid w:val="00E324D0"/>
    <w:rsid w:val="00E50760"/>
    <w:rsid w:val="00EA0CC8"/>
    <w:rsid w:val="00EB4739"/>
    <w:rsid w:val="00EC586E"/>
    <w:rsid w:val="00EE4EB6"/>
    <w:rsid w:val="00F004C7"/>
    <w:rsid w:val="00F020B7"/>
    <w:rsid w:val="00F144E0"/>
    <w:rsid w:val="00F14959"/>
    <w:rsid w:val="00F22084"/>
    <w:rsid w:val="00F22B65"/>
    <w:rsid w:val="00F302B4"/>
    <w:rsid w:val="00F32027"/>
    <w:rsid w:val="00F33999"/>
    <w:rsid w:val="00F3656E"/>
    <w:rsid w:val="00F46167"/>
    <w:rsid w:val="00F82749"/>
    <w:rsid w:val="00FC3A9E"/>
    <w:rsid w:val="00FC3E2A"/>
    <w:rsid w:val="00FD131E"/>
    <w:rsid w:val="00F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9534"/>
  <w15:docId w15:val="{8574268C-855E-4310-B3AB-A3F8BF7E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82A"/>
    <w:pPr>
      <w:ind w:left="720"/>
      <w:contextualSpacing/>
    </w:pPr>
  </w:style>
  <w:style w:type="paragraph" w:customStyle="1" w:styleId="Default">
    <w:name w:val="Default"/>
    <w:rsid w:val="001F7C2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5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119"/>
  </w:style>
  <w:style w:type="paragraph" w:styleId="Footer">
    <w:name w:val="footer"/>
    <w:basedOn w:val="Normal"/>
    <w:link w:val="FooterChar"/>
    <w:uiPriority w:val="99"/>
    <w:unhideWhenUsed/>
    <w:rsid w:val="00655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19"/>
  </w:style>
  <w:style w:type="table" w:styleId="TableGrid">
    <w:name w:val="Table Grid"/>
    <w:basedOn w:val="TableNormal"/>
    <w:uiPriority w:val="39"/>
    <w:rsid w:val="00070A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0AED"/>
    <w:pPr>
      <w:spacing w:after="0" w:line="240" w:lineRule="auto"/>
    </w:pPr>
    <w:rPr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AED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070AED"/>
    <w:rPr>
      <w:vertAlign w:val="superscript"/>
    </w:rPr>
  </w:style>
  <w:style w:type="paragraph" w:customStyle="1" w:styleId="Tabele">
    <w:name w:val="Tabele"/>
    <w:rsid w:val="00867D6F"/>
    <w:pPr>
      <w:suppressAutoHyphens/>
      <w:spacing w:after="0" w:line="240" w:lineRule="auto"/>
    </w:pPr>
    <w:rPr>
      <w:rFonts w:ascii="CG Times" w:eastAsia="Times New Roman" w:hAnsi="CG Times" w:cs="CG Times"/>
      <w:szCs w:val="20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6D57B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CC6F-B25C-4698-8B66-E7980E6E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shhoxha</dc:creator>
  <cp:lastModifiedBy>User</cp:lastModifiedBy>
  <cp:revision>3</cp:revision>
  <dcterms:created xsi:type="dcterms:W3CDTF">2024-03-11T07:46:00Z</dcterms:created>
  <dcterms:modified xsi:type="dcterms:W3CDTF">2024-07-01T11:28:00Z</dcterms:modified>
</cp:coreProperties>
</file>