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341EC0" w:rsidRDefault="003414D0" w:rsidP="00051F81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341EC0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341EC0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341EC0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341EC0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341EC0" w:rsidRDefault="009A713F" w:rsidP="00051F81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341EC0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341EC0" w:rsidRDefault="00905341" w:rsidP="00051F81">
      <w:pPr>
        <w:tabs>
          <w:tab w:val="left" w:pos="1155"/>
        </w:tabs>
        <w:contextualSpacing/>
        <w:rPr>
          <w:sz w:val="26"/>
          <w:szCs w:val="26"/>
          <w:lang w:val="sv-SE"/>
        </w:rPr>
      </w:pPr>
    </w:p>
    <w:p w14:paraId="42BBE63B" w14:textId="77777777" w:rsidR="00427C3C" w:rsidRPr="00341EC0" w:rsidRDefault="00427C3C" w:rsidP="00051F81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341EC0" w:rsidRDefault="00427C3C" w:rsidP="00051F81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59BB3D20" w14:textId="77777777" w:rsidR="00341EC0" w:rsidRDefault="00A86461" w:rsidP="00051F81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341EC0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  <w:r w:rsidR="00341EC0">
        <w:rPr>
          <w:rFonts w:ascii="Times New Roman" w:hAnsi="Times New Roman"/>
          <w:b/>
          <w:bCs/>
          <w:sz w:val="26"/>
          <w:szCs w:val="26"/>
          <w:lang w:val="sq-AL"/>
        </w:rPr>
        <w:t>:</w:t>
      </w:r>
      <w:bookmarkStart w:id="1" w:name="_Hlk177460616"/>
    </w:p>
    <w:p w14:paraId="282853F4" w14:textId="7F24CDC9" w:rsidR="00B01C6D" w:rsidRPr="00341EC0" w:rsidRDefault="00B01C6D" w:rsidP="00051F81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r w:rsidR="00C40081"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Për shpalljen “Peizazh i mbrojtur Guri i </w:t>
      </w:r>
      <w:proofErr w:type="spellStart"/>
      <w:r w:rsidR="00C40081" w:rsidRPr="00341EC0">
        <w:rPr>
          <w:rFonts w:ascii="Times New Roman" w:hAnsi="Times New Roman"/>
          <w:b/>
          <w:bCs/>
          <w:sz w:val="26"/>
          <w:szCs w:val="26"/>
          <w:lang w:val="sq-AL"/>
        </w:rPr>
        <w:t>Nikës</w:t>
      </w:r>
      <w:proofErr w:type="spellEnd"/>
      <w:r w:rsidR="00C40081"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 – </w:t>
      </w:r>
      <w:proofErr w:type="spellStart"/>
      <w:r w:rsidR="00C40081" w:rsidRPr="00341EC0">
        <w:rPr>
          <w:rFonts w:ascii="Times New Roman" w:hAnsi="Times New Roman"/>
          <w:b/>
          <w:bCs/>
          <w:sz w:val="26"/>
          <w:szCs w:val="26"/>
          <w:lang w:val="sq-AL"/>
        </w:rPr>
        <w:t>Valamarë</w:t>
      </w:r>
      <w:proofErr w:type="spellEnd"/>
      <w:r w:rsidR="00C40081"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 - Lenie”, Kategoria V”</w:t>
      </w:r>
    </w:p>
    <w:bookmarkEnd w:id="1"/>
    <w:p w14:paraId="278B84B3" w14:textId="2E29929B" w:rsidR="003414D0" w:rsidRPr="00341EC0" w:rsidRDefault="003414D0" w:rsidP="00051F81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341EC0" w:rsidRDefault="002370D2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2A68CE9C" w:rsidR="005B6D2B" w:rsidRPr="00341EC0" w:rsidRDefault="005B6D2B" w:rsidP="00051F8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41EC0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019FCCF7" w14:textId="41F79E11" w:rsidR="00935CA5" w:rsidRPr="00341EC0" w:rsidRDefault="003414D0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41EC0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3" w:name="_Hlk177461313"/>
      <w:bookmarkStart w:id="4" w:name="_Hlk177461933"/>
      <w:r w:rsidR="00427C3C" w:rsidRPr="00341EC0">
        <w:rPr>
          <w:rFonts w:ascii="Times New Roman" w:hAnsi="Times New Roman"/>
          <w:sz w:val="26"/>
          <w:szCs w:val="26"/>
          <w:lang w:val="sq-AL"/>
        </w:rPr>
        <w:t>“</w:t>
      </w:r>
      <w:bookmarkEnd w:id="2"/>
      <w:bookmarkEnd w:id="3"/>
      <w:bookmarkEnd w:id="4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Për shpalljen “Peizazh i mbrojtur Guri i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Nikës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–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Valamarë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- Lenie”, Kategoria V”</w:t>
      </w:r>
    </w:p>
    <w:p w14:paraId="4F17044F" w14:textId="77777777" w:rsidR="00935CA5" w:rsidRPr="00341EC0" w:rsidRDefault="00935CA5" w:rsidP="00051F81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341EC0" w:rsidRDefault="005B6D2B" w:rsidP="00051F8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1D77B26F" w:rsidR="00F5145A" w:rsidRPr="00341EC0" w:rsidRDefault="00F5145A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41EC0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341EC0">
        <w:rPr>
          <w:rFonts w:ascii="Times New Roman" w:hAnsi="Times New Roman"/>
          <w:sz w:val="26"/>
          <w:szCs w:val="26"/>
          <w:lang w:val="sq-AL"/>
        </w:rPr>
        <w:t>publikuar p</w:t>
      </w:r>
      <w:r w:rsidRPr="00341EC0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341EC0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5" w:name="_Hlk177460090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Për shpalljen “Peizazh i mbrojtur Guri i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Nikës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–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Valamarë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- Lenie”, Kategoria V</w:t>
      </w:r>
      <w:r w:rsidR="007C32D4" w:rsidRPr="00341EC0">
        <w:rPr>
          <w:rFonts w:ascii="Times New Roman" w:hAnsi="Times New Roman"/>
          <w:sz w:val="26"/>
          <w:szCs w:val="26"/>
          <w:lang w:val="sq-AL"/>
        </w:rPr>
        <w:t>”</w:t>
      </w:r>
      <w:r w:rsidR="00FC26C9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341EC0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 w:rsidRPr="00341EC0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341EC0">
        <w:rPr>
          <w:rFonts w:ascii="Times New Roman" w:hAnsi="Times New Roman"/>
          <w:sz w:val="26"/>
          <w:szCs w:val="26"/>
          <w:lang w:val="sq-AL"/>
        </w:rPr>
        <w:t>lektronik</w:t>
      </w:r>
      <w:r w:rsidR="00935CA5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341EC0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C40081" w:rsidRPr="00341EC0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https://konsultimipublik.gov.al/Konsultime/Detaje/750</w:t>
        </w:r>
      </w:hyperlink>
      <w:r w:rsidR="007B6E40">
        <w:rPr>
          <w:rFonts w:ascii="Times New Roman" w:hAnsi="Times New Roman"/>
          <w:sz w:val="26"/>
          <w:szCs w:val="26"/>
          <w:lang w:val="sq-AL"/>
        </w:rPr>
        <w:t>, n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6" w:name="_Hlk177459720"/>
      <w:r w:rsidR="007B6E40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341EC0">
        <w:rPr>
          <w:rFonts w:ascii="Times New Roman" w:hAnsi="Times New Roman"/>
          <w:sz w:val="26"/>
          <w:szCs w:val="26"/>
          <w:lang w:val="sq-AL"/>
        </w:rPr>
        <w:t>7.2024</w:t>
      </w:r>
      <w:bookmarkEnd w:id="5"/>
      <w:bookmarkEnd w:id="6"/>
      <w:r w:rsidR="007E2E4E" w:rsidRPr="00341EC0">
        <w:rPr>
          <w:rFonts w:ascii="Times New Roman" w:hAnsi="Times New Roman"/>
          <w:sz w:val="26"/>
          <w:szCs w:val="26"/>
          <w:lang w:val="sq-AL"/>
        </w:rPr>
        <w:t>,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341EC0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341EC0">
        <w:rPr>
          <w:rFonts w:ascii="Times New Roman" w:hAnsi="Times New Roman"/>
          <w:sz w:val="26"/>
          <w:szCs w:val="26"/>
          <w:lang w:val="sq-AL"/>
        </w:rPr>
        <w:t>grupeve të interes</w:t>
      </w:r>
      <w:r w:rsidR="007B6E40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3A62DBAE" w14:textId="77777777" w:rsidR="00935CA5" w:rsidRPr="00341EC0" w:rsidRDefault="00935CA5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94D1F40" w14:textId="2206886B" w:rsidR="00935CA5" w:rsidRPr="00341EC0" w:rsidRDefault="00C40081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41EC0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7B6E40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ë konsoliduar të Peizazhit të Mbrojtur “Guri i </w:t>
      </w:r>
      <w:proofErr w:type="spellStart"/>
      <w:r w:rsidRPr="00341EC0">
        <w:rPr>
          <w:rFonts w:ascii="Times New Roman" w:hAnsi="Times New Roman"/>
          <w:sz w:val="26"/>
          <w:szCs w:val="26"/>
          <w:lang w:val="sq-AL"/>
        </w:rPr>
        <w:t>Nikës</w:t>
      </w:r>
      <w:proofErr w:type="spellEnd"/>
      <w:r w:rsidRPr="00341EC0">
        <w:rPr>
          <w:rFonts w:ascii="Times New Roman" w:hAnsi="Times New Roman"/>
          <w:sz w:val="26"/>
          <w:szCs w:val="26"/>
          <w:lang w:val="sq-AL"/>
        </w:rPr>
        <w:t xml:space="preserve"> – </w:t>
      </w:r>
      <w:proofErr w:type="spellStart"/>
      <w:r w:rsidRPr="00341EC0">
        <w:rPr>
          <w:rFonts w:ascii="Times New Roman" w:hAnsi="Times New Roman"/>
          <w:sz w:val="26"/>
          <w:szCs w:val="26"/>
          <w:lang w:val="sq-AL"/>
        </w:rPr>
        <w:t>Valamarë</w:t>
      </w:r>
      <w:proofErr w:type="spellEnd"/>
      <w:r w:rsidRPr="00341EC0">
        <w:rPr>
          <w:rFonts w:ascii="Times New Roman" w:hAnsi="Times New Roman"/>
          <w:sz w:val="26"/>
          <w:szCs w:val="26"/>
          <w:lang w:val="sq-AL"/>
        </w:rPr>
        <w:t xml:space="preserve"> – Lenie”, e cila me vendim nr.10, datë 28.12.2020 të KKT-së “Për miratimin e kufijve të zonave të mbrojtura”, u miratua si një shtesë e veçantë (</w:t>
      </w:r>
      <w:proofErr w:type="spellStart"/>
      <w:r w:rsidRPr="00341EC0">
        <w:rPr>
          <w:rFonts w:ascii="Times New Roman" w:hAnsi="Times New Roman"/>
          <w:sz w:val="26"/>
          <w:szCs w:val="26"/>
          <w:lang w:val="sq-AL"/>
        </w:rPr>
        <w:t>layer</w:t>
      </w:r>
      <w:proofErr w:type="spellEnd"/>
      <w:r w:rsidRPr="00341EC0">
        <w:rPr>
          <w:rFonts w:ascii="Times New Roman" w:hAnsi="Times New Roman"/>
          <w:sz w:val="26"/>
          <w:szCs w:val="26"/>
          <w:lang w:val="sq-AL"/>
        </w:rPr>
        <w:t>), duke i dhënë kështu më shumë fuqi ligjore sistemit të zonave të mbrojtura.</w:t>
      </w:r>
    </w:p>
    <w:p w14:paraId="49003CAF" w14:textId="77777777" w:rsidR="00C40081" w:rsidRPr="00341EC0" w:rsidRDefault="00C40081" w:rsidP="00051F81">
      <w:p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71050ED3" w:rsidR="005B6D2B" w:rsidRPr="00341EC0" w:rsidRDefault="005B6D2B" w:rsidP="00051F8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051F81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0F343BC6" w:rsidR="00F8330C" w:rsidRPr="00341EC0" w:rsidRDefault="00C02281" w:rsidP="00051F81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41EC0">
        <w:rPr>
          <w:rFonts w:ascii="Times New Roman" w:hAnsi="Times New Roman"/>
          <w:sz w:val="26"/>
          <w:szCs w:val="26"/>
          <w:lang w:val="sq-AL"/>
        </w:rPr>
        <w:tab/>
      </w:r>
      <w:r w:rsidR="009A713F" w:rsidRPr="00341EC0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341EC0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341EC0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341EC0">
        <w:rPr>
          <w:rFonts w:ascii="Times New Roman" w:hAnsi="Times New Roman"/>
          <w:sz w:val="26"/>
          <w:szCs w:val="26"/>
          <w:lang w:val="sq-AL"/>
        </w:rPr>
        <w:t>ë</w:t>
      </w:r>
      <w:r w:rsidRPr="00341EC0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341EC0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341EC0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7B6E40">
        <w:rPr>
          <w:rFonts w:ascii="Times New Roman" w:hAnsi="Times New Roman"/>
          <w:sz w:val="26"/>
          <w:szCs w:val="26"/>
          <w:lang w:val="sq-AL"/>
        </w:rPr>
        <w:t>21.</w:t>
      </w:r>
      <w:r w:rsidR="00051F81">
        <w:rPr>
          <w:rFonts w:ascii="Times New Roman" w:hAnsi="Times New Roman"/>
          <w:sz w:val="26"/>
          <w:szCs w:val="26"/>
          <w:lang w:val="sq-AL"/>
        </w:rPr>
        <w:t>6.2024 – 19.</w:t>
      </w:r>
      <w:r w:rsidR="002370D2" w:rsidRPr="00341EC0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341EC0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051F81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>onsultim</w:t>
      </w:r>
      <w:r w:rsidRPr="00341EC0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341EC0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341EC0">
        <w:rPr>
          <w:rFonts w:ascii="Times New Roman" w:hAnsi="Times New Roman"/>
          <w:sz w:val="26"/>
          <w:szCs w:val="26"/>
          <w:lang w:val="sq-AL"/>
        </w:rPr>
        <w:t>)</w:t>
      </w:r>
      <w:r w:rsidR="00051F81">
        <w:rPr>
          <w:rFonts w:ascii="Times New Roman" w:hAnsi="Times New Roman"/>
          <w:sz w:val="26"/>
          <w:szCs w:val="26"/>
          <w:lang w:val="sq-AL"/>
        </w:rPr>
        <w:t>.</w:t>
      </w:r>
    </w:p>
    <w:p w14:paraId="0431B2FD" w14:textId="77777777" w:rsidR="00C40081" w:rsidRPr="00341EC0" w:rsidRDefault="00C40081" w:rsidP="00051F81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9B70D13" w14:textId="1557E335" w:rsidR="00C40081" w:rsidRPr="00341EC0" w:rsidRDefault="00C40081" w:rsidP="00051F81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7B6E40">
        <w:rPr>
          <w:rFonts w:ascii="Times New Roman" w:hAnsi="Times New Roman"/>
          <w:bCs/>
          <w:sz w:val="26"/>
          <w:szCs w:val="26"/>
          <w:lang w:val="sq-AL"/>
        </w:rPr>
        <w:t>. Jan</w:t>
      </w:r>
      <w:r w:rsidRPr="00341EC0">
        <w:rPr>
          <w:rFonts w:ascii="Times New Roman" w:hAnsi="Times New Roman"/>
          <w:bCs/>
          <w:sz w:val="26"/>
          <w:szCs w:val="26"/>
          <w:lang w:val="sq-AL"/>
        </w:rPr>
        <w:t xml:space="preserve">ë zhvilluar në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të ardhura, janë reflektuar në mënyrën më të mirë të mundshme </w:t>
      </w:r>
      <w:r w:rsidR="007B6E40">
        <w:rPr>
          <w:rFonts w:ascii="Times New Roman" w:hAnsi="Times New Roman"/>
          <w:bCs/>
          <w:sz w:val="26"/>
          <w:szCs w:val="26"/>
          <w:lang w:val="sq-AL"/>
        </w:rPr>
        <w:t>n</w:t>
      </w:r>
      <w:r w:rsidR="00407A3F">
        <w:rPr>
          <w:rFonts w:ascii="Times New Roman" w:hAnsi="Times New Roman"/>
          <w:bCs/>
          <w:sz w:val="26"/>
          <w:szCs w:val="26"/>
          <w:lang w:val="sq-AL"/>
        </w:rPr>
        <w:t>ë</w:t>
      </w:r>
      <w:r w:rsidR="007B6E40">
        <w:rPr>
          <w:rFonts w:ascii="Times New Roman" w:hAnsi="Times New Roman"/>
          <w:bCs/>
          <w:sz w:val="26"/>
          <w:szCs w:val="26"/>
          <w:lang w:val="sq-AL"/>
        </w:rPr>
        <w:t xml:space="preserve"> projektvendimin e finalizuar</w:t>
      </w:r>
      <w:r w:rsidRPr="00341EC0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6097F804" w14:textId="77777777" w:rsidR="00C40081" w:rsidRPr="00341EC0" w:rsidRDefault="00C40081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C20C6EB" w14:textId="0B15A861" w:rsidR="00935CA5" w:rsidRPr="00341EC0" w:rsidRDefault="007B6E40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Për më tepër, mbështetur në ligjin n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>r. 21/2024 “Pë</w:t>
      </w:r>
      <w:r>
        <w:rPr>
          <w:rFonts w:ascii="Times New Roman" w:hAnsi="Times New Roman"/>
          <w:sz w:val="26"/>
          <w:szCs w:val="26"/>
          <w:lang w:val="sq-AL"/>
        </w:rPr>
        <w:t>r disa shtesa dhe ndryshime në ligjin n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>r. 81/2017, Për Zonat e Mbro</w:t>
      </w:r>
      <w:r>
        <w:rPr>
          <w:rFonts w:ascii="Times New Roman" w:hAnsi="Times New Roman"/>
          <w:sz w:val="26"/>
          <w:szCs w:val="26"/>
          <w:lang w:val="sq-AL"/>
        </w:rPr>
        <w:t xml:space="preserve">jtura”, neni 41, si dhe VKM-në </w:t>
      </w:r>
      <w:proofErr w:type="spellStart"/>
      <w:r>
        <w:rPr>
          <w:rFonts w:ascii="Times New Roman" w:hAnsi="Times New Roman"/>
          <w:sz w:val="26"/>
          <w:szCs w:val="26"/>
          <w:lang w:val="sq-AL"/>
        </w:rPr>
        <w:t>n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>r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593</w:t>
      </w:r>
      <w:r>
        <w:rPr>
          <w:rFonts w:ascii="Times New Roman" w:hAnsi="Times New Roman"/>
          <w:sz w:val="26"/>
          <w:szCs w:val="26"/>
          <w:lang w:val="sq-AL"/>
        </w:rPr>
        <w:t xml:space="preserve">, datë 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9.10.2018 “Për 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lastRenderedPageBreak/>
        <w:t>përbërjen, funksionet, detyrat dhe përgjegjësitë e Komiteteve të Menaxhimit të Zonave të Mb</w:t>
      </w:r>
      <w:r>
        <w:rPr>
          <w:rFonts w:ascii="Times New Roman" w:hAnsi="Times New Roman"/>
          <w:sz w:val="26"/>
          <w:szCs w:val="26"/>
          <w:lang w:val="sq-AL"/>
        </w:rPr>
        <w:t>rojtura Mjedisore”, në datë09.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>5.2024 u zhvillua mbledhja e radhës e Komitetit të Menaxhimit të Zonave të Mbrojtura Mjedisore të Qarkut Korçë.</w:t>
      </w:r>
    </w:p>
    <w:p w14:paraId="6A775486" w14:textId="77777777" w:rsidR="00C40081" w:rsidRPr="00341EC0" w:rsidRDefault="00C40081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341EC0" w:rsidRDefault="005B6D2B" w:rsidP="00051F8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0457B273" w:rsidR="00935CA5" w:rsidRDefault="00935CA5" w:rsidP="00051F81">
      <w:pPr>
        <w:pStyle w:val="NoSpacing"/>
        <w:contextualSpacing/>
        <w:jc w:val="both"/>
        <w:rPr>
          <w:sz w:val="26"/>
          <w:szCs w:val="26"/>
        </w:rPr>
      </w:pPr>
      <w:r w:rsidRPr="00341EC0">
        <w:rPr>
          <w:sz w:val="26"/>
          <w:szCs w:val="26"/>
        </w:rPr>
        <w:t>Palët e interesit</w:t>
      </w:r>
      <w:r w:rsidR="007B6E40">
        <w:rPr>
          <w:sz w:val="26"/>
          <w:szCs w:val="26"/>
        </w:rPr>
        <w:t xml:space="preserve">, </w:t>
      </w:r>
      <w:r w:rsidR="007B6E40">
        <w:rPr>
          <w:sz w:val="26"/>
          <w:szCs w:val="26"/>
        </w:rPr>
        <w:t>të pranishëm</w:t>
      </w:r>
      <w:r w:rsidR="007B6E40">
        <w:rPr>
          <w:sz w:val="26"/>
          <w:szCs w:val="26"/>
        </w:rPr>
        <w:t xml:space="preserve"> në mbledhje, ishin:</w:t>
      </w:r>
    </w:p>
    <w:p w14:paraId="20366452" w14:textId="77777777" w:rsidR="007B6E40" w:rsidRPr="00341EC0" w:rsidRDefault="007B6E40" w:rsidP="00051F81">
      <w:pPr>
        <w:pStyle w:val="NoSpacing"/>
        <w:contextualSpacing/>
        <w:jc w:val="both"/>
        <w:rPr>
          <w:sz w:val="26"/>
          <w:szCs w:val="26"/>
        </w:rPr>
      </w:pPr>
    </w:p>
    <w:p w14:paraId="7F9012D2" w14:textId="5B114BA8" w:rsidR="00C40081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>D</w:t>
      </w:r>
      <w:r w:rsidR="007B6E40">
        <w:rPr>
          <w:sz w:val="26"/>
          <w:szCs w:val="26"/>
        </w:rPr>
        <w:t>rejtori i Përgjithshëm i AKZM,</w:t>
      </w:r>
    </w:p>
    <w:p w14:paraId="3EFA2870" w14:textId="77777777" w:rsidR="00C40081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>Prefekti i Qarkut në cilësinë e Kryetarit të këtij Komiteti;</w:t>
      </w:r>
    </w:p>
    <w:p w14:paraId="61B14E48" w14:textId="33163529" w:rsidR="00C40081" w:rsidRPr="007B6E40" w:rsidRDefault="007B6E40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7B6E40">
        <w:rPr>
          <w:sz w:val="26"/>
          <w:szCs w:val="26"/>
        </w:rPr>
        <w:t xml:space="preserve">përfaqësues të Bashkisë </w:t>
      </w:r>
      <w:proofErr w:type="spellStart"/>
      <w:r w:rsidRPr="007B6E40">
        <w:rPr>
          <w:sz w:val="26"/>
          <w:szCs w:val="26"/>
        </w:rPr>
        <w:t>Pustec</w:t>
      </w:r>
      <w:proofErr w:type="spellEnd"/>
      <w:r w:rsidRPr="007B6E40">
        <w:rPr>
          <w:sz w:val="26"/>
          <w:szCs w:val="26"/>
        </w:rPr>
        <w:t>,</w:t>
      </w:r>
      <w:r>
        <w:rPr>
          <w:sz w:val="26"/>
          <w:szCs w:val="26"/>
        </w:rPr>
        <w:t xml:space="preserve"> Bashkisë Devoll;</w:t>
      </w:r>
    </w:p>
    <w:p w14:paraId="436B2A6D" w14:textId="59DE820F" w:rsidR="00C40081" w:rsidRPr="00341EC0" w:rsidRDefault="007B6E40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p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>rfaq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>sues t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 xml:space="preserve"> </w:t>
      </w:r>
      <w:r w:rsidR="00C40081" w:rsidRPr="00341EC0">
        <w:rPr>
          <w:sz w:val="26"/>
          <w:szCs w:val="26"/>
        </w:rPr>
        <w:t xml:space="preserve">IKMT; </w:t>
      </w:r>
    </w:p>
    <w:p w14:paraId="2E981330" w14:textId="1DC1EC34" w:rsidR="00C40081" w:rsidRPr="00341EC0" w:rsidRDefault="007B6E40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p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>rfaq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>sues t</w:t>
      </w:r>
      <w:r w:rsidR="00407A3F">
        <w:rPr>
          <w:sz w:val="26"/>
          <w:szCs w:val="26"/>
        </w:rPr>
        <w:t>ë</w:t>
      </w:r>
      <w:r>
        <w:rPr>
          <w:sz w:val="26"/>
          <w:szCs w:val="26"/>
        </w:rPr>
        <w:t xml:space="preserve"> </w:t>
      </w:r>
      <w:r w:rsidR="00C40081" w:rsidRPr="00341EC0">
        <w:rPr>
          <w:sz w:val="26"/>
          <w:szCs w:val="26"/>
        </w:rPr>
        <w:t>ARRSH/DRQL Korçë</w:t>
      </w:r>
    </w:p>
    <w:p w14:paraId="5C0874D9" w14:textId="3DCB1B7F" w:rsidR="00C40081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>Drejtor</w:t>
      </w:r>
      <w:r w:rsidR="007B6E40">
        <w:rPr>
          <w:sz w:val="26"/>
          <w:szCs w:val="26"/>
        </w:rPr>
        <w:t>i i Trashëgimisë Kulturore;</w:t>
      </w:r>
    </w:p>
    <w:p w14:paraId="42139B36" w14:textId="560EC2DE" w:rsidR="00C40081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>Kryetar</w:t>
      </w:r>
      <w:r w:rsidR="007B6E40">
        <w:rPr>
          <w:sz w:val="26"/>
          <w:szCs w:val="26"/>
        </w:rPr>
        <w:t>i i Këshillit të Qarkut Korçë;</w:t>
      </w:r>
    </w:p>
    <w:p w14:paraId="52DA3CE6" w14:textId="77777777" w:rsidR="00C40081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>A.R.E. B;</w:t>
      </w:r>
    </w:p>
    <w:p w14:paraId="6086952E" w14:textId="0F5694BF" w:rsidR="00935CA5" w:rsidRPr="00341EC0" w:rsidRDefault="00C40081" w:rsidP="00051F81">
      <w:pPr>
        <w:pStyle w:val="NoSpacing"/>
        <w:numPr>
          <w:ilvl w:val="0"/>
          <w:numId w:val="15"/>
        </w:numPr>
        <w:contextualSpacing/>
        <w:jc w:val="both"/>
        <w:rPr>
          <w:bCs/>
          <w:sz w:val="26"/>
          <w:szCs w:val="26"/>
        </w:rPr>
      </w:pPr>
      <w:r w:rsidRPr="00341EC0">
        <w:rPr>
          <w:sz w:val="26"/>
          <w:szCs w:val="26"/>
        </w:rPr>
        <w:t xml:space="preserve">stafi i </w:t>
      </w:r>
      <w:proofErr w:type="spellStart"/>
      <w:r w:rsidRPr="00341EC0">
        <w:rPr>
          <w:sz w:val="26"/>
          <w:szCs w:val="26"/>
        </w:rPr>
        <w:t>AdZM</w:t>
      </w:r>
      <w:proofErr w:type="spellEnd"/>
      <w:r w:rsidRPr="00341EC0">
        <w:rPr>
          <w:sz w:val="26"/>
          <w:szCs w:val="26"/>
        </w:rPr>
        <w:t xml:space="preserve"> Korçë.</w:t>
      </w:r>
    </w:p>
    <w:p w14:paraId="27CE49F4" w14:textId="77777777" w:rsidR="00935CA5" w:rsidRPr="00341EC0" w:rsidRDefault="00935CA5" w:rsidP="00051F81">
      <w:p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E15EC0C" w14:textId="78A6775F" w:rsidR="002370D2" w:rsidRPr="00341EC0" w:rsidRDefault="00BE5E27" w:rsidP="00051F81">
      <w:p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bCs/>
          <w:sz w:val="26"/>
          <w:szCs w:val="26"/>
          <w:lang w:val="sq-AL"/>
        </w:rPr>
        <w:t xml:space="preserve">Projektvendimi u publikua në </w:t>
      </w:r>
      <w:r w:rsidR="00A61080" w:rsidRPr="00341EC0">
        <w:rPr>
          <w:rFonts w:ascii="Times New Roman" w:hAnsi="Times New Roman"/>
          <w:bCs/>
          <w:sz w:val="26"/>
          <w:szCs w:val="26"/>
          <w:lang w:val="sq-AL"/>
        </w:rPr>
        <w:t xml:space="preserve">regjistrin elektronik të </w:t>
      </w:r>
      <w:r>
        <w:rPr>
          <w:rFonts w:ascii="Times New Roman" w:hAnsi="Times New Roman"/>
          <w:bCs/>
          <w:sz w:val="26"/>
          <w:szCs w:val="26"/>
          <w:lang w:val="sq-AL"/>
        </w:rPr>
        <w:t>konsultimit publik, në datë 21.</w:t>
      </w:r>
      <w:r w:rsidR="00A61080" w:rsidRPr="00341EC0">
        <w:rPr>
          <w:rFonts w:ascii="Times New Roman" w:hAnsi="Times New Roman"/>
          <w:bCs/>
          <w:sz w:val="26"/>
          <w:szCs w:val="26"/>
          <w:lang w:val="sq-AL"/>
        </w:rPr>
        <w:t xml:space="preserve">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>
        <w:rPr>
          <w:rFonts w:ascii="Times New Roman" w:hAnsi="Times New Roman"/>
          <w:bCs/>
          <w:sz w:val="26"/>
          <w:szCs w:val="26"/>
          <w:lang w:val="sq-AL"/>
        </w:rPr>
        <w:t>tek mi</w:t>
      </w:r>
      <w:r w:rsidR="00A61080" w:rsidRPr="00341EC0">
        <w:rPr>
          <w:rFonts w:ascii="Times New Roman" w:hAnsi="Times New Roman"/>
          <w:bCs/>
          <w:sz w:val="26"/>
          <w:szCs w:val="26"/>
          <w:lang w:val="sq-AL"/>
        </w:rPr>
        <w:t>nistri</w:t>
      </w:r>
      <w:r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="00A61080" w:rsidRPr="00341EC0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Kadastrës.</w:t>
      </w:r>
    </w:p>
    <w:p w14:paraId="4E9652D2" w14:textId="77777777" w:rsidR="00A61080" w:rsidRPr="00341EC0" w:rsidRDefault="00A61080" w:rsidP="00051F81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341EC0" w:rsidRDefault="005B6D2B" w:rsidP="00051F8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341EC0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01BD02D5" w:rsidR="00A1346B" w:rsidRPr="00341EC0" w:rsidRDefault="00A1346B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341EC0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341EC0">
        <w:rPr>
          <w:rFonts w:ascii="Times New Roman" w:hAnsi="Times New Roman"/>
          <w:sz w:val="26"/>
          <w:szCs w:val="26"/>
          <w:lang w:val="sq-AL"/>
        </w:rPr>
        <w:t>vendimi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61080" w:rsidRPr="00341EC0">
        <w:rPr>
          <w:rFonts w:ascii="Times New Roman" w:hAnsi="Times New Roman"/>
          <w:sz w:val="26"/>
          <w:szCs w:val="26"/>
          <w:lang w:val="sq-AL"/>
        </w:rPr>
        <w:t>“</w:t>
      </w:r>
      <w:bookmarkStart w:id="7" w:name="_Hlk177462909"/>
      <w:r w:rsidR="00A61080" w:rsidRPr="00341EC0">
        <w:rPr>
          <w:rFonts w:ascii="Times New Roman" w:hAnsi="Times New Roman"/>
          <w:sz w:val="26"/>
          <w:szCs w:val="26"/>
          <w:lang w:val="sq-AL"/>
        </w:rPr>
        <w:t>Për shpalljen “</w:t>
      </w:r>
      <w:bookmarkEnd w:id="7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Për shpalljen “Peizazh i mbrojtur Guri i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Nikës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– </w:t>
      </w:r>
      <w:proofErr w:type="spellStart"/>
      <w:r w:rsidR="00C40081" w:rsidRPr="00341EC0">
        <w:rPr>
          <w:rFonts w:ascii="Times New Roman" w:hAnsi="Times New Roman"/>
          <w:sz w:val="26"/>
          <w:szCs w:val="26"/>
          <w:lang w:val="sq-AL"/>
        </w:rPr>
        <w:t>Valamarë</w:t>
      </w:r>
      <w:proofErr w:type="spellEnd"/>
      <w:r w:rsidR="00C40081" w:rsidRPr="00341EC0">
        <w:rPr>
          <w:rFonts w:ascii="Times New Roman" w:hAnsi="Times New Roman"/>
          <w:sz w:val="26"/>
          <w:szCs w:val="26"/>
          <w:lang w:val="sq-AL"/>
        </w:rPr>
        <w:t xml:space="preserve"> - Lenie”, Kategoria V</w:t>
      </w:r>
      <w:r w:rsidR="00427C3C" w:rsidRPr="00341EC0">
        <w:rPr>
          <w:rFonts w:ascii="Times New Roman" w:hAnsi="Times New Roman"/>
          <w:sz w:val="26"/>
          <w:szCs w:val="26"/>
          <w:lang w:val="sq-AL"/>
        </w:rPr>
        <w:t>”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 w:rsidRPr="00341EC0">
        <w:rPr>
          <w:rFonts w:ascii="Times New Roman" w:hAnsi="Times New Roman"/>
          <w:sz w:val="26"/>
          <w:szCs w:val="26"/>
          <w:lang w:val="sq-AL"/>
        </w:rPr>
        <w:t>1</w:t>
      </w:r>
      <w:r w:rsidR="00C40081" w:rsidRPr="00341EC0">
        <w:rPr>
          <w:rFonts w:ascii="Times New Roman" w:hAnsi="Times New Roman"/>
          <w:sz w:val="26"/>
          <w:szCs w:val="26"/>
          <w:lang w:val="sq-AL"/>
        </w:rPr>
        <w:t>39</w:t>
      </w:r>
      <w:r w:rsidR="00427C3C"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341EC0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BE5E27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BE5E27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BE5E27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341EC0">
        <w:rPr>
          <w:rFonts w:ascii="Times New Roman" w:hAnsi="Times New Roman"/>
          <w:sz w:val="26"/>
          <w:szCs w:val="26"/>
          <w:lang w:val="sq-AL"/>
        </w:rPr>
        <w:t>komente.</w:t>
      </w:r>
    </w:p>
    <w:p w14:paraId="5CB646FE" w14:textId="66BAA0C6" w:rsidR="00B01C6D" w:rsidRPr="00341EC0" w:rsidRDefault="00427C3C" w:rsidP="00051F81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bookmarkStart w:id="8" w:name="_Hlk169273460"/>
      <w:r w:rsidRPr="00341EC0">
        <w:rPr>
          <w:rFonts w:ascii="Times New Roman" w:hAnsi="Times New Roman"/>
          <w:sz w:val="26"/>
          <w:szCs w:val="26"/>
          <w:lang w:val="sq-AL"/>
        </w:rPr>
        <w:t xml:space="preserve"> </w:t>
      </w:r>
    </w:p>
    <w:p w14:paraId="21AFA6DD" w14:textId="4A8B67C7" w:rsidR="00B01C6D" w:rsidRPr="00341EC0" w:rsidRDefault="00B01C6D" w:rsidP="00051F81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bookmarkStart w:id="9" w:name="_GoBack"/>
      <w:bookmarkEnd w:id="8"/>
      <w:bookmarkEnd w:id="9"/>
    </w:p>
    <w:sectPr w:rsidR="00B01C6D" w:rsidRPr="00341EC0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AAD11" w14:textId="77777777" w:rsidR="00D45BA2" w:rsidRDefault="00D45BA2" w:rsidP="00A86461">
      <w:r>
        <w:separator/>
      </w:r>
    </w:p>
  </w:endnote>
  <w:endnote w:type="continuationSeparator" w:id="0">
    <w:p w14:paraId="3AC1C546" w14:textId="77777777" w:rsidR="00D45BA2" w:rsidRDefault="00D45BA2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0D7F2" w14:textId="77777777" w:rsidR="00D45BA2" w:rsidRDefault="00D45BA2" w:rsidP="00A86461">
      <w:r>
        <w:separator/>
      </w:r>
    </w:p>
  </w:footnote>
  <w:footnote w:type="continuationSeparator" w:id="0">
    <w:p w14:paraId="1CC72014" w14:textId="77777777" w:rsidR="00D45BA2" w:rsidRDefault="00D45BA2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51F81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41EC0"/>
    <w:rsid w:val="00364866"/>
    <w:rsid w:val="00366A04"/>
    <w:rsid w:val="003705A9"/>
    <w:rsid w:val="00385FFB"/>
    <w:rsid w:val="00393B53"/>
    <w:rsid w:val="003D516A"/>
    <w:rsid w:val="004007BA"/>
    <w:rsid w:val="00407A3F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862D7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3A27"/>
    <w:rsid w:val="00784607"/>
    <w:rsid w:val="007877BD"/>
    <w:rsid w:val="007B6E40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61080"/>
    <w:rsid w:val="00A86461"/>
    <w:rsid w:val="00A8734E"/>
    <w:rsid w:val="00AB54C6"/>
    <w:rsid w:val="00AD4006"/>
    <w:rsid w:val="00B01C6D"/>
    <w:rsid w:val="00B261F5"/>
    <w:rsid w:val="00B33196"/>
    <w:rsid w:val="00B475C8"/>
    <w:rsid w:val="00BE5E27"/>
    <w:rsid w:val="00C013FF"/>
    <w:rsid w:val="00C02281"/>
    <w:rsid w:val="00C171C3"/>
    <w:rsid w:val="00C20DD3"/>
    <w:rsid w:val="00C40081"/>
    <w:rsid w:val="00C91D59"/>
    <w:rsid w:val="00CC3AA7"/>
    <w:rsid w:val="00CF3DDC"/>
    <w:rsid w:val="00D45BA2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64EF2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AE24F-C9D7-45C3-A1F9-2EC6DC2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8</cp:revision>
  <dcterms:created xsi:type="dcterms:W3CDTF">2024-09-25T08:53:00Z</dcterms:created>
  <dcterms:modified xsi:type="dcterms:W3CDTF">2024-09-25T09:08:00Z</dcterms:modified>
</cp:coreProperties>
</file>