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0E12" w14:textId="77777777" w:rsidR="006A2B91" w:rsidRPr="00FD6C67" w:rsidRDefault="006A2B91" w:rsidP="007A0DD4">
      <w:pPr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  <w:r w:rsidRPr="00FD6C67">
        <w:rPr>
          <w:rFonts w:ascii="Times New Roman" w:eastAsia="MS Mincho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A18A5BF" wp14:editId="2E9B6EA6">
            <wp:simplePos x="0" y="0"/>
            <wp:positionH relativeFrom="margin">
              <wp:align>center</wp:align>
            </wp:positionH>
            <wp:positionV relativeFrom="paragraph">
              <wp:posOffset>-669290</wp:posOffset>
            </wp:positionV>
            <wp:extent cx="5801995" cy="709930"/>
            <wp:effectExtent l="0" t="0" r="8255" b="0"/>
            <wp:wrapNone/>
            <wp:docPr id="32826049" name="Picture 1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rian.Kamenica\Desktop\mtm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B963C" w14:textId="1D060B67" w:rsidR="006A2B91" w:rsidRPr="005C1106" w:rsidRDefault="006A2B91" w:rsidP="0019010E">
      <w:pPr>
        <w:spacing w:after="0" w:line="360" w:lineRule="auto"/>
        <w:contextualSpacing/>
        <w:jc w:val="center"/>
        <w:rPr>
          <w:rFonts w:ascii="Times New Roman" w:hAnsi="Times New Roman"/>
          <w:b/>
          <w:spacing w:val="70"/>
          <w:sz w:val="24"/>
          <w:szCs w:val="24"/>
          <w:lang w:val="sq-AL" w:eastAsia="en-US"/>
        </w:rPr>
      </w:pPr>
      <w:r w:rsidRPr="005C1106">
        <w:rPr>
          <w:rFonts w:ascii="Times New Roman" w:hAnsi="Times New Roman"/>
          <w:b/>
          <w:spacing w:val="70"/>
          <w:sz w:val="24"/>
          <w:szCs w:val="24"/>
          <w:lang w:val="sq-AL" w:eastAsia="en-US"/>
        </w:rPr>
        <w:t>REPUBLIKAESHQIPËRISË</w:t>
      </w:r>
    </w:p>
    <w:p w14:paraId="37BF89DD" w14:textId="2D42EFE4" w:rsidR="006A2B91" w:rsidRPr="005C1106" w:rsidRDefault="006A2B91" w:rsidP="0019010E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  <w:lang w:val="it-IT"/>
        </w:rPr>
      </w:pPr>
      <w:r w:rsidRPr="005C1106">
        <w:rPr>
          <w:rFonts w:ascii="Times New Roman" w:hAnsi="Times New Roman"/>
          <w:b/>
          <w:caps/>
          <w:sz w:val="24"/>
          <w:szCs w:val="24"/>
          <w:lang w:val="it-IT"/>
        </w:rPr>
        <w:t>K</w:t>
      </w:r>
      <w:r w:rsidR="00C61208" w:rsidRPr="005C1106">
        <w:rPr>
          <w:rFonts w:ascii="Times New Roman" w:hAnsi="Times New Roman"/>
          <w:b/>
          <w:caps/>
          <w:sz w:val="24"/>
          <w:szCs w:val="24"/>
          <w:lang w:val="it-IT"/>
        </w:rPr>
        <w:t>Ë</w:t>
      </w:r>
      <w:r w:rsidRPr="005C1106">
        <w:rPr>
          <w:rFonts w:ascii="Times New Roman" w:hAnsi="Times New Roman"/>
          <w:b/>
          <w:caps/>
          <w:sz w:val="24"/>
          <w:szCs w:val="24"/>
          <w:lang w:val="it-IT"/>
        </w:rPr>
        <w:t>SHILLI I MINISTRAVE</w:t>
      </w:r>
    </w:p>
    <w:p w14:paraId="653A8522" w14:textId="77777777" w:rsidR="006A2B91" w:rsidRPr="005C1106" w:rsidRDefault="006A2B91" w:rsidP="0019010E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5831ED2" w14:textId="0BD77F47" w:rsidR="006A2B91" w:rsidRDefault="006A2B91" w:rsidP="0019010E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C1106">
        <w:rPr>
          <w:rFonts w:ascii="Times New Roman" w:hAnsi="Times New Roman"/>
          <w:b/>
          <w:bCs/>
          <w:sz w:val="24"/>
          <w:szCs w:val="24"/>
          <w:lang w:val="sq-AL"/>
        </w:rPr>
        <w:t>P R O J E K T V E N D I M</w:t>
      </w:r>
    </w:p>
    <w:p w14:paraId="3E2EF96A" w14:textId="77777777" w:rsidR="0046772D" w:rsidRPr="005C1106" w:rsidRDefault="0046772D" w:rsidP="0019010E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242015C" w14:textId="14838B2D" w:rsidR="006A2B91" w:rsidRDefault="006A2B91" w:rsidP="0019010E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C1106">
        <w:rPr>
          <w:rFonts w:ascii="Times New Roman" w:hAnsi="Times New Roman"/>
          <w:b/>
          <w:bCs/>
          <w:sz w:val="24"/>
          <w:szCs w:val="24"/>
          <w:lang w:val="sq-AL"/>
        </w:rPr>
        <w:t>Nr._____, datë ___.___.202</w:t>
      </w:r>
      <w:r w:rsidR="001865B0" w:rsidRPr="005C1106">
        <w:rPr>
          <w:rFonts w:ascii="Times New Roman" w:hAnsi="Times New Roman"/>
          <w:b/>
          <w:bCs/>
          <w:sz w:val="24"/>
          <w:szCs w:val="24"/>
          <w:lang w:val="sq-AL"/>
        </w:rPr>
        <w:t>4</w:t>
      </w:r>
    </w:p>
    <w:p w14:paraId="005F928D" w14:textId="77777777" w:rsidR="0046772D" w:rsidRPr="005C1106" w:rsidRDefault="0046772D" w:rsidP="0019010E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9A9E0BB" w14:textId="77777777" w:rsidR="002163B6" w:rsidRPr="005C1106" w:rsidRDefault="002163B6" w:rsidP="0019010E">
      <w:pPr>
        <w:pStyle w:val="Default"/>
        <w:ind w:firstLine="284"/>
        <w:jc w:val="center"/>
        <w:rPr>
          <w:b/>
          <w:bCs/>
          <w:lang w:val="sq-AL"/>
        </w:rPr>
      </w:pPr>
    </w:p>
    <w:p w14:paraId="22BA5E5D" w14:textId="7FC9C965" w:rsidR="002163B6" w:rsidRPr="0046772D" w:rsidRDefault="002163B6" w:rsidP="0046772D">
      <w:pPr>
        <w:pStyle w:val="Default"/>
        <w:spacing w:line="276" w:lineRule="auto"/>
        <w:ind w:firstLine="284"/>
        <w:jc w:val="center"/>
        <w:rPr>
          <w:b/>
          <w:bCs/>
          <w:color w:val="auto"/>
          <w:lang w:val="sq-AL"/>
        </w:rPr>
      </w:pPr>
      <w:r w:rsidRPr="0046772D">
        <w:rPr>
          <w:b/>
          <w:bCs/>
          <w:color w:val="auto"/>
          <w:lang w:val="sq-AL"/>
        </w:rPr>
        <w:t>"PËR RREGULLAT E DETAJUARA PËR  REGJISTRIMIN E KIMIKATEVE NGA PRODHUESIT DHE IMPORTUESIT, DETYRIMET PËR TË RAPORTUAR NË REGJISTRIN ELEKTRONIK TË KIMIKATEVE, SI DHE MIRËMBAJTJEN E REGJISTRIT TË KIMIKATEVE."</w:t>
      </w:r>
    </w:p>
    <w:p w14:paraId="69765965" w14:textId="77777777" w:rsidR="00347EBE" w:rsidRDefault="00347EBE" w:rsidP="0046772D">
      <w:pPr>
        <w:spacing w:after="0"/>
        <w:ind w:firstLine="284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07DFBD5E" w14:textId="3BB5AD83" w:rsidR="00A30CC2" w:rsidRPr="0046772D" w:rsidRDefault="00A30CC2" w:rsidP="0046772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772D">
        <w:rPr>
          <w:rFonts w:ascii="Times New Roman" w:hAnsi="Times New Roman"/>
          <w:sz w:val="24"/>
          <w:szCs w:val="24"/>
          <w:lang w:val="sq-AL"/>
        </w:rPr>
        <w:t>Në mbështetje të nenit 100 të Kushtetutës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>;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 të pikës </w:t>
      </w:r>
      <w:r w:rsidR="00D75968" w:rsidRPr="0046772D">
        <w:rPr>
          <w:rFonts w:ascii="Times New Roman" w:hAnsi="Times New Roman"/>
          <w:sz w:val="24"/>
          <w:szCs w:val="24"/>
          <w:lang w:val="sq-AL"/>
        </w:rPr>
        <w:t>4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, të nenit </w:t>
      </w:r>
      <w:r w:rsidR="00D75968" w:rsidRPr="0046772D">
        <w:rPr>
          <w:rFonts w:ascii="Times New Roman" w:hAnsi="Times New Roman"/>
          <w:sz w:val="24"/>
          <w:szCs w:val="24"/>
          <w:lang w:val="sq-AL"/>
        </w:rPr>
        <w:t>27</w:t>
      </w:r>
      <w:r w:rsidRPr="0046772D">
        <w:rPr>
          <w:rFonts w:ascii="Times New Roman" w:hAnsi="Times New Roman"/>
          <w:sz w:val="24"/>
          <w:szCs w:val="24"/>
          <w:lang w:val="sq-AL"/>
        </w:rPr>
        <w:t>, të ligjit nr.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75968" w:rsidRPr="0046772D">
        <w:rPr>
          <w:rFonts w:ascii="Times New Roman" w:hAnsi="Times New Roman"/>
          <w:sz w:val="24"/>
          <w:szCs w:val="24"/>
          <w:lang w:val="sq-AL"/>
        </w:rPr>
        <w:t>27/2016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, “Për </w:t>
      </w:r>
      <w:r w:rsidR="000573C1" w:rsidRPr="0046772D">
        <w:rPr>
          <w:rFonts w:ascii="Times New Roman" w:hAnsi="Times New Roman"/>
          <w:sz w:val="24"/>
          <w:szCs w:val="24"/>
          <w:lang w:val="sq-AL"/>
        </w:rPr>
        <w:t>menaxhimin e kimikateve</w:t>
      </w:r>
      <w:r w:rsidRPr="0046772D">
        <w:rPr>
          <w:rFonts w:ascii="Times New Roman" w:hAnsi="Times New Roman"/>
          <w:sz w:val="24"/>
          <w:szCs w:val="24"/>
          <w:lang w:val="sq-AL"/>
        </w:rPr>
        <w:t>”, dhe të nenit 4, të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>ligjit nr.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>10325,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>datë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>23.9.2010, “Për bazat e të dhënave shtetërore”, me propozimin e</w:t>
      </w:r>
      <w:r w:rsidR="0000681A" w:rsidRPr="0046772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ministrit të </w:t>
      </w:r>
      <w:r w:rsidR="000573C1" w:rsidRPr="0046772D">
        <w:rPr>
          <w:rFonts w:ascii="Times New Roman" w:hAnsi="Times New Roman"/>
          <w:sz w:val="24"/>
          <w:szCs w:val="24"/>
          <w:lang w:val="sq-AL"/>
        </w:rPr>
        <w:t>Turizmit dhe Mjedisit</w:t>
      </w:r>
      <w:r w:rsidRPr="0046772D">
        <w:rPr>
          <w:rFonts w:ascii="Times New Roman" w:hAnsi="Times New Roman"/>
          <w:sz w:val="24"/>
          <w:szCs w:val="24"/>
          <w:lang w:val="sq-AL"/>
        </w:rPr>
        <w:t>, Këshilli i Ministrave</w:t>
      </w:r>
    </w:p>
    <w:p w14:paraId="07DFBD5F" w14:textId="04DDD8F2" w:rsidR="00A30CC2" w:rsidRPr="0046772D" w:rsidRDefault="00A30CC2" w:rsidP="0046772D">
      <w:pPr>
        <w:spacing w:after="0"/>
        <w:ind w:firstLine="284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07DFBD60" w14:textId="77777777" w:rsidR="00A30CC2" w:rsidRDefault="00A30CC2" w:rsidP="0046772D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sz w:val="24"/>
          <w:szCs w:val="24"/>
          <w:lang w:val="sq-AL"/>
        </w:rPr>
        <w:t>VENDOSI:</w:t>
      </w:r>
    </w:p>
    <w:p w14:paraId="3B87BE5E" w14:textId="77777777" w:rsidR="0046772D" w:rsidRPr="0046772D" w:rsidRDefault="0046772D" w:rsidP="0046772D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BBA99FA" w14:textId="058C061B" w:rsidR="00590405" w:rsidRPr="007D1D52" w:rsidRDefault="00590405" w:rsidP="0046772D">
      <w:pPr>
        <w:spacing w:after="0"/>
        <w:ind w:firstLine="284"/>
        <w:jc w:val="both"/>
        <w:rPr>
          <w:rFonts w:ascii="Times New Roman" w:hAnsi="Times New Roman"/>
          <w:b/>
          <w:bCs/>
          <w:sz w:val="12"/>
          <w:szCs w:val="12"/>
          <w:lang w:val="sq-AL"/>
        </w:rPr>
      </w:pPr>
    </w:p>
    <w:p w14:paraId="48A513EE" w14:textId="77777777" w:rsidR="00694E88" w:rsidRPr="0046772D" w:rsidRDefault="00694E88" w:rsidP="0046772D">
      <w:pPr>
        <w:autoSpaceDE w:val="0"/>
        <w:autoSpaceDN w:val="0"/>
        <w:adjustRightInd w:val="0"/>
        <w:ind w:firstLine="90"/>
        <w:jc w:val="both"/>
        <w:rPr>
          <w:rFonts w:ascii="Times New Roman" w:hAnsi="Times New Roman"/>
          <w:b/>
          <w:sz w:val="24"/>
          <w:szCs w:val="24"/>
          <w:lang w:val="pt-BR" w:eastAsia="sq-AL"/>
        </w:rPr>
      </w:pPr>
      <w:r w:rsidRPr="0046772D">
        <w:rPr>
          <w:rFonts w:ascii="Times New Roman" w:hAnsi="Times New Roman"/>
          <w:b/>
          <w:color w:val="000000"/>
          <w:sz w:val="24"/>
          <w:szCs w:val="24"/>
          <w:lang w:val="pt-BR"/>
        </w:rPr>
        <w:t>I. DISPOZITA TË PËRGJITHSHME</w:t>
      </w:r>
    </w:p>
    <w:p w14:paraId="7FFA6AD9" w14:textId="5F2F9651" w:rsidR="00694E88" w:rsidRPr="0046772D" w:rsidRDefault="00DD41BB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90"/>
        <w:jc w:val="both"/>
        <w:rPr>
          <w:rFonts w:ascii="Times New Roman" w:hAnsi="Times New Roman"/>
          <w:sz w:val="24"/>
          <w:szCs w:val="24"/>
          <w:lang w:val="pt-BR" w:eastAsia="sq-AL"/>
        </w:rPr>
      </w:pPr>
      <w:r w:rsidRPr="0046772D">
        <w:rPr>
          <w:rFonts w:ascii="Times New Roman" w:hAnsi="Times New Roman"/>
          <w:sz w:val="24"/>
          <w:szCs w:val="24"/>
          <w:lang w:val="pt-BR" w:eastAsia="sq-AL"/>
        </w:rPr>
        <w:t>1. Objekt</w:t>
      </w:r>
      <w:r w:rsidR="00694E88" w:rsidRPr="0046772D">
        <w:rPr>
          <w:rFonts w:ascii="Times New Roman" w:hAnsi="Times New Roman"/>
          <w:sz w:val="24"/>
          <w:szCs w:val="24"/>
          <w:lang w:val="pt-BR" w:eastAsia="sq-AL"/>
        </w:rPr>
        <w:t xml:space="preserve"> i këtij vendimi </w:t>
      </w:r>
      <w:r w:rsidR="00173E55" w:rsidRPr="0046772D">
        <w:rPr>
          <w:rFonts w:ascii="Times New Roman" w:hAnsi="Times New Roman"/>
          <w:sz w:val="24"/>
          <w:szCs w:val="24"/>
          <w:lang w:val="pt-BR" w:eastAsia="sq-AL"/>
        </w:rPr>
        <w:t>janë</w:t>
      </w:r>
      <w:r w:rsidR="00C73E4A">
        <w:rPr>
          <w:rFonts w:ascii="Times New Roman" w:hAnsi="Times New Roman"/>
          <w:sz w:val="24"/>
          <w:szCs w:val="24"/>
          <w:lang w:val="pt-BR" w:eastAsia="sq-AL"/>
        </w:rPr>
        <w:t xml:space="preserve"> p</w:t>
      </w:r>
      <w:r w:rsidR="00606B1A">
        <w:rPr>
          <w:rFonts w:ascii="Times New Roman" w:hAnsi="Times New Roman"/>
          <w:sz w:val="24"/>
          <w:szCs w:val="24"/>
          <w:lang w:val="pt-BR" w:eastAsia="sq-AL"/>
        </w:rPr>
        <w:t>ë</w:t>
      </w:r>
      <w:r w:rsidR="00C73E4A">
        <w:rPr>
          <w:rFonts w:ascii="Times New Roman" w:hAnsi="Times New Roman"/>
          <w:sz w:val="24"/>
          <w:szCs w:val="24"/>
          <w:lang w:val="pt-BR" w:eastAsia="sq-AL"/>
        </w:rPr>
        <w:t>rcaktimi</w:t>
      </w:r>
      <w:r w:rsidR="00A42A5C">
        <w:rPr>
          <w:rFonts w:ascii="Times New Roman" w:hAnsi="Times New Roman"/>
          <w:sz w:val="24"/>
          <w:szCs w:val="24"/>
          <w:lang w:val="pt-BR" w:eastAsia="sq-AL"/>
        </w:rPr>
        <w:t xml:space="preserve"> i</w:t>
      </w:r>
      <w:r w:rsidR="00C73E4A">
        <w:rPr>
          <w:rFonts w:ascii="Times New Roman" w:hAnsi="Times New Roman"/>
          <w:sz w:val="24"/>
          <w:szCs w:val="24"/>
          <w:lang w:val="pt-BR" w:eastAsia="sq-AL"/>
        </w:rPr>
        <w:t xml:space="preserve"> </w:t>
      </w:r>
      <w:r w:rsidR="00A42A5C" w:rsidRPr="0046772D">
        <w:rPr>
          <w:rFonts w:ascii="Times New Roman" w:hAnsi="Times New Roman"/>
          <w:sz w:val="24"/>
          <w:szCs w:val="24"/>
          <w:lang w:val="pt-BR" w:eastAsia="sq-AL"/>
        </w:rPr>
        <w:t>rregulla</w:t>
      </w:r>
      <w:r w:rsidR="00A42A5C">
        <w:rPr>
          <w:rFonts w:ascii="Times New Roman" w:hAnsi="Times New Roman"/>
          <w:sz w:val="24"/>
          <w:szCs w:val="24"/>
          <w:lang w:val="pt-BR" w:eastAsia="sq-AL"/>
        </w:rPr>
        <w:t>ve t</w:t>
      </w:r>
      <w:r w:rsidR="00606B1A">
        <w:rPr>
          <w:rFonts w:ascii="Times New Roman" w:hAnsi="Times New Roman"/>
          <w:sz w:val="24"/>
          <w:szCs w:val="24"/>
          <w:lang w:val="pt-BR" w:eastAsia="sq-AL"/>
        </w:rPr>
        <w:t>ë</w:t>
      </w:r>
      <w:r w:rsidR="00A42A5C" w:rsidRPr="0046772D">
        <w:rPr>
          <w:rFonts w:ascii="Times New Roman" w:hAnsi="Times New Roman"/>
          <w:sz w:val="24"/>
          <w:szCs w:val="24"/>
          <w:lang w:val="pt-BR" w:eastAsia="sq-AL"/>
        </w:rPr>
        <w:t xml:space="preserve"> detajuara</w:t>
      </w:r>
      <w:r w:rsidR="00694E88" w:rsidRPr="0046772D">
        <w:rPr>
          <w:rFonts w:ascii="Times New Roman" w:hAnsi="Times New Roman"/>
          <w:sz w:val="24"/>
          <w:szCs w:val="24"/>
          <w:lang w:val="pt-BR" w:eastAsia="sq-AL"/>
        </w:rPr>
        <w:t>:</w:t>
      </w:r>
    </w:p>
    <w:p w14:paraId="52C4D715" w14:textId="7337F5D3" w:rsidR="00590405" w:rsidRPr="0046772D" w:rsidRDefault="00694E88" w:rsidP="0046772D">
      <w:pPr>
        <w:tabs>
          <w:tab w:val="left" w:pos="270"/>
          <w:tab w:val="left" w:pos="7100"/>
        </w:tabs>
        <w:autoSpaceDE w:val="0"/>
        <w:autoSpaceDN w:val="0"/>
        <w:adjustRightInd w:val="0"/>
        <w:spacing w:after="0"/>
        <w:ind w:left="450" w:hanging="360"/>
        <w:jc w:val="both"/>
        <w:rPr>
          <w:rFonts w:ascii="Times New Roman" w:hAnsi="Times New Roman"/>
          <w:sz w:val="24"/>
          <w:szCs w:val="24"/>
          <w:lang w:val="it-IT"/>
        </w:rPr>
      </w:pPr>
      <w:r w:rsidRPr="0046772D">
        <w:rPr>
          <w:rFonts w:ascii="Times New Roman" w:hAnsi="Times New Roman"/>
          <w:sz w:val="24"/>
          <w:szCs w:val="24"/>
          <w:lang w:val="pt-BR" w:eastAsia="sq-AL"/>
        </w:rPr>
        <w:t>a)</w:t>
      </w:r>
      <w:r w:rsidR="00590405" w:rsidRPr="0046772D">
        <w:rPr>
          <w:rFonts w:ascii="Times New Roman" w:hAnsi="Times New Roman"/>
          <w:sz w:val="24"/>
          <w:szCs w:val="24"/>
          <w:lang w:val="pt-BR" w:eastAsia="sq-AL"/>
        </w:rPr>
        <w:t xml:space="preserve"> </w:t>
      </w:r>
      <w:r w:rsidR="00CF1955">
        <w:rPr>
          <w:rFonts w:ascii="Times New Roman" w:hAnsi="Times New Roman"/>
          <w:sz w:val="24"/>
          <w:szCs w:val="24"/>
          <w:lang w:val="pt-BR" w:eastAsia="sq-AL"/>
        </w:rPr>
        <w:t>p</w:t>
      </w:r>
      <w:r w:rsidR="00606B1A">
        <w:rPr>
          <w:rFonts w:ascii="Times New Roman" w:hAnsi="Times New Roman"/>
          <w:sz w:val="24"/>
          <w:szCs w:val="24"/>
          <w:lang w:val="pt-BR" w:eastAsia="sq-AL"/>
        </w:rPr>
        <w:t>ë</w:t>
      </w:r>
      <w:r w:rsidR="00CF1955">
        <w:rPr>
          <w:rFonts w:ascii="Times New Roman" w:hAnsi="Times New Roman"/>
          <w:sz w:val="24"/>
          <w:szCs w:val="24"/>
          <w:lang w:val="pt-BR" w:eastAsia="sq-AL"/>
        </w:rPr>
        <w:t xml:space="preserve">r </w:t>
      </w:r>
      <w:r w:rsidRPr="0046772D">
        <w:rPr>
          <w:rFonts w:ascii="Times New Roman" w:hAnsi="Times New Roman"/>
          <w:sz w:val="24"/>
          <w:szCs w:val="24"/>
          <w:lang w:val="sq-AL"/>
        </w:rPr>
        <w:t>regjistrimin</w:t>
      </w:r>
      <w:r w:rsidR="00173E55" w:rsidRPr="0046772D">
        <w:rPr>
          <w:rFonts w:ascii="Times New Roman" w:hAnsi="Times New Roman"/>
          <w:sz w:val="24"/>
          <w:szCs w:val="24"/>
          <w:lang w:val="sq-AL"/>
        </w:rPr>
        <w:t xml:space="preserve"> e kimikateve nga </w:t>
      </w:r>
      <w:r w:rsidR="00590405" w:rsidRPr="0046772D">
        <w:rPr>
          <w:rFonts w:ascii="Times New Roman" w:hAnsi="Times New Roman"/>
          <w:sz w:val="24"/>
          <w:szCs w:val="24"/>
          <w:lang w:val="it-IT"/>
        </w:rPr>
        <w:t>prodhuesit dhe importuesit</w:t>
      </w:r>
      <w:r w:rsidR="00173E55" w:rsidRPr="0046772D">
        <w:rPr>
          <w:rFonts w:ascii="Times New Roman" w:hAnsi="Times New Roman"/>
          <w:sz w:val="24"/>
          <w:szCs w:val="24"/>
          <w:lang w:val="it-IT"/>
        </w:rPr>
        <w:t>;</w:t>
      </w:r>
    </w:p>
    <w:p w14:paraId="45A0F8EF" w14:textId="75FBF0CB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46772D">
        <w:rPr>
          <w:rFonts w:ascii="Times New Roman" w:hAnsi="Times New Roman"/>
          <w:sz w:val="24"/>
          <w:szCs w:val="24"/>
          <w:lang w:val="it-IT"/>
        </w:rPr>
        <w:t>b)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 për të raportuar në regjistrin elektronik të kimikateve</w:t>
      </w:r>
      <w:r w:rsidR="00C73E4A">
        <w:rPr>
          <w:rFonts w:ascii="Times New Roman" w:hAnsi="Times New Roman"/>
          <w:sz w:val="24"/>
          <w:szCs w:val="24"/>
          <w:lang w:val="sq-AL"/>
        </w:rPr>
        <w:t>;</w:t>
      </w:r>
    </w:p>
    <w:p w14:paraId="4BF41A99" w14:textId="2C457F45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46772D">
        <w:rPr>
          <w:rFonts w:ascii="Times New Roman" w:hAnsi="Times New Roman"/>
          <w:sz w:val="24"/>
          <w:szCs w:val="24"/>
          <w:lang w:val="sq-AL"/>
        </w:rPr>
        <w:t xml:space="preserve">c) </w:t>
      </w:r>
      <w:r w:rsidR="00CF1955">
        <w:rPr>
          <w:rFonts w:ascii="Times New Roman" w:hAnsi="Times New Roman"/>
          <w:sz w:val="24"/>
          <w:szCs w:val="24"/>
          <w:lang w:val="sq-AL"/>
        </w:rPr>
        <w:t>p</w:t>
      </w:r>
      <w:r w:rsidR="00606B1A">
        <w:rPr>
          <w:rFonts w:ascii="Times New Roman" w:hAnsi="Times New Roman"/>
          <w:sz w:val="24"/>
          <w:szCs w:val="24"/>
          <w:lang w:val="sq-AL"/>
        </w:rPr>
        <w:t>ë</w:t>
      </w:r>
      <w:r w:rsidR="00CF1955">
        <w:rPr>
          <w:rFonts w:ascii="Times New Roman" w:hAnsi="Times New Roman"/>
          <w:sz w:val="24"/>
          <w:szCs w:val="24"/>
          <w:lang w:val="sq-AL"/>
        </w:rPr>
        <w:t>r</w:t>
      </w:r>
      <w:r w:rsidR="00E315E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>mirëmbajtj</w:t>
      </w:r>
      <w:r w:rsidR="00E315E4">
        <w:rPr>
          <w:rFonts w:ascii="Times New Roman" w:hAnsi="Times New Roman"/>
          <w:sz w:val="24"/>
          <w:szCs w:val="24"/>
          <w:lang w:val="sq-AL"/>
        </w:rPr>
        <w:t>en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 e regjistrit të kimikateve.</w:t>
      </w:r>
    </w:p>
    <w:p w14:paraId="37259A00" w14:textId="3A4BB355" w:rsidR="00F736B0" w:rsidRPr="00F10951" w:rsidRDefault="00F736B0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90"/>
        <w:jc w:val="both"/>
        <w:rPr>
          <w:rFonts w:ascii="Times New Roman" w:hAnsi="Times New Roman"/>
          <w:sz w:val="20"/>
          <w:szCs w:val="20"/>
          <w:lang w:val="sq-AL"/>
        </w:rPr>
      </w:pPr>
    </w:p>
    <w:p w14:paraId="4D653BD8" w14:textId="02A2CF16" w:rsidR="00F736B0" w:rsidRPr="0046772D" w:rsidRDefault="004372EB" w:rsidP="0046772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2. Përveç përkufizimeve të dhëna në ligjin në fuqi për menaxhimin e kimikateve, termat e mëposhtëm kanë këto kuptime:</w:t>
      </w:r>
    </w:p>
    <w:p w14:paraId="3E45A72F" w14:textId="2E8E9499" w:rsidR="004372EB" w:rsidRPr="0046772D" w:rsidRDefault="004372EB" w:rsidP="0046772D">
      <w:pPr>
        <w:pStyle w:val="ListParagraph"/>
        <w:numPr>
          <w:ilvl w:val="0"/>
          <w:numId w:val="29"/>
        </w:numPr>
        <w:spacing w:before="240"/>
        <w:ind w:left="360"/>
        <w:jc w:val="both"/>
        <w:rPr>
          <w:rFonts w:ascii="Times New Roman" w:hAnsi="Times New Roman"/>
          <w:color w:val="000000"/>
          <w:sz w:val="24"/>
          <w:szCs w:val="24"/>
          <w:lang w:val="pt-BR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“Administrator”, përdoruesi i </w:t>
      </w:r>
      <w:r w:rsidR="00384E28"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regjistrit </w:t>
      </w:r>
      <w:r w:rsidR="00D94118"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 xml:space="preserve">të kimikateve </w:t>
      </w:r>
      <w:r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>në nivel qendror</w:t>
      </w:r>
      <w:r w:rsidR="00FB6EF2"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>, Zyra e Kimikateve</w:t>
      </w:r>
      <w:r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>;</w:t>
      </w:r>
    </w:p>
    <w:p w14:paraId="14DF58B8" w14:textId="77777777" w:rsidR="00367641" w:rsidRPr="00E315E4" w:rsidRDefault="00367641" w:rsidP="0046772D">
      <w:pPr>
        <w:pStyle w:val="ListParagraph"/>
        <w:spacing w:before="240"/>
        <w:ind w:left="360"/>
        <w:jc w:val="both"/>
        <w:rPr>
          <w:rFonts w:ascii="Times New Roman" w:hAnsi="Times New Roman"/>
          <w:color w:val="000000"/>
          <w:sz w:val="2"/>
          <w:szCs w:val="2"/>
          <w:lang w:val="pt-BR" w:eastAsia="en-US"/>
        </w:rPr>
      </w:pPr>
    </w:p>
    <w:p w14:paraId="5C6D5C0A" w14:textId="29693FE6" w:rsidR="008868B2" w:rsidRPr="0046772D" w:rsidRDefault="00473424" w:rsidP="0046772D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924B88">
        <w:rPr>
          <w:rFonts w:ascii="Times New Roman" w:hAnsi="Times New Roman"/>
          <w:sz w:val="24"/>
          <w:szCs w:val="24"/>
          <w:lang w:val="pt-BR"/>
        </w:rPr>
        <w:t xml:space="preserve">“Dhënës të informacionit”, </w:t>
      </w:r>
      <w:r w:rsidR="00367641" w:rsidRPr="00924B88">
        <w:rPr>
          <w:rFonts w:ascii="Times New Roman" w:hAnsi="Times New Roman"/>
          <w:sz w:val="24"/>
          <w:szCs w:val="24"/>
          <w:lang w:val="pt-BR"/>
        </w:rPr>
        <w:t xml:space="preserve">në kuptim të këtij vendimi </w:t>
      </w:r>
      <w:r w:rsidRPr="00924B88">
        <w:rPr>
          <w:rFonts w:ascii="Times New Roman" w:hAnsi="Times New Roman"/>
          <w:sz w:val="24"/>
          <w:szCs w:val="24"/>
          <w:lang w:val="pt-BR"/>
        </w:rPr>
        <w:t>jan</w:t>
      </w:r>
      <w:r w:rsidR="008A3ED7" w:rsidRPr="00924B88">
        <w:rPr>
          <w:rFonts w:ascii="Times New Roman" w:hAnsi="Times New Roman"/>
          <w:sz w:val="24"/>
          <w:szCs w:val="24"/>
          <w:lang w:val="pt-BR"/>
        </w:rPr>
        <w:t>ë</w:t>
      </w:r>
      <w:r w:rsidRPr="00924B8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prodhuesit, importuesit, p</w:t>
      </w:r>
      <w:r w:rsidRPr="0046772D">
        <w:rPr>
          <w:rFonts w:ascii="Times New Roman" w:hAnsi="Times New Roman"/>
          <w:sz w:val="24"/>
          <w:szCs w:val="24"/>
          <w:lang w:val="it-IT"/>
        </w:rPr>
        <w:t>ërdoruesit profesional dhe eksportuesit e kimikateve;</w:t>
      </w:r>
      <w:r w:rsidR="004372EB" w:rsidRPr="0046772D">
        <w:rPr>
          <w:rFonts w:ascii="Times New Roman" w:hAnsi="Times New Roman"/>
          <w:color w:val="000000"/>
          <w:sz w:val="24"/>
          <w:szCs w:val="24"/>
          <w:lang w:val="pt-BR" w:eastAsia="en-US"/>
        </w:rPr>
        <w:t>“</w:t>
      </w:r>
    </w:p>
    <w:p w14:paraId="2387E042" w14:textId="77777777" w:rsidR="00CC368B" w:rsidRPr="00E315E4" w:rsidRDefault="00CC368B" w:rsidP="0046772D">
      <w:pPr>
        <w:pStyle w:val="ListParagraph"/>
        <w:rPr>
          <w:rFonts w:ascii="Times New Roman" w:hAnsi="Times New Roman"/>
          <w:sz w:val="4"/>
          <w:szCs w:val="4"/>
          <w:lang w:val="sq-AL"/>
        </w:rPr>
      </w:pPr>
    </w:p>
    <w:p w14:paraId="2B0DB239" w14:textId="052B8AEA" w:rsidR="00833969" w:rsidRPr="0046772D" w:rsidRDefault="00833969" w:rsidP="0046772D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924B88">
        <w:rPr>
          <w:rFonts w:ascii="Times New Roman" w:hAnsi="Times New Roman"/>
          <w:sz w:val="24"/>
          <w:szCs w:val="24"/>
          <w:lang w:val="sq-AL"/>
        </w:rPr>
        <w:t>“Subjekte të interesuar”, n</w:t>
      </w:r>
      <w:r w:rsidR="005C1106" w:rsidRPr="00924B88">
        <w:rPr>
          <w:rFonts w:ascii="Times New Roman" w:hAnsi="Times New Roman"/>
          <w:sz w:val="24"/>
          <w:szCs w:val="24"/>
          <w:lang w:val="sq-AL"/>
        </w:rPr>
        <w:t>ë</w:t>
      </w:r>
      <w:r w:rsidRPr="00924B88">
        <w:rPr>
          <w:rFonts w:ascii="Times New Roman" w:hAnsi="Times New Roman"/>
          <w:sz w:val="24"/>
          <w:szCs w:val="24"/>
          <w:lang w:val="sq-AL"/>
        </w:rPr>
        <w:t xml:space="preserve"> kuptim t</w:t>
      </w:r>
      <w:r w:rsidR="005C1106" w:rsidRPr="00924B88">
        <w:rPr>
          <w:rFonts w:ascii="Times New Roman" w:hAnsi="Times New Roman"/>
          <w:sz w:val="24"/>
          <w:szCs w:val="24"/>
          <w:lang w:val="sq-AL"/>
        </w:rPr>
        <w:t>ë</w:t>
      </w:r>
      <w:r w:rsidRPr="00924B88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5C1106" w:rsidRPr="00924B88">
        <w:rPr>
          <w:rFonts w:ascii="Times New Roman" w:hAnsi="Times New Roman"/>
          <w:sz w:val="24"/>
          <w:szCs w:val="24"/>
          <w:lang w:val="sq-AL"/>
        </w:rPr>
        <w:t>ë</w:t>
      </w:r>
      <w:r w:rsidRPr="00924B88">
        <w:rPr>
          <w:rFonts w:ascii="Times New Roman" w:hAnsi="Times New Roman"/>
          <w:sz w:val="24"/>
          <w:szCs w:val="24"/>
          <w:lang w:val="sq-AL"/>
        </w:rPr>
        <w:t>tij vendimi</w:t>
      </w:r>
      <w:r w:rsidR="00F10951">
        <w:rPr>
          <w:rFonts w:ascii="Times New Roman" w:hAnsi="Times New Roman"/>
          <w:sz w:val="24"/>
          <w:szCs w:val="24"/>
          <w:lang w:val="sq-AL"/>
        </w:rPr>
        <w:t>,</w:t>
      </w:r>
      <w:r w:rsidRPr="00924B8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772D">
        <w:rPr>
          <w:rFonts w:ascii="Times New Roman" w:hAnsi="Times New Roman"/>
          <w:sz w:val="24"/>
          <w:szCs w:val="24"/>
          <w:lang w:val="sq-AL"/>
        </w:rPr>
        <w:t>janë:</w:t>
      </w:r>
    </w:p>
    <w:p w14:paraId="52101A66" w14:textId="77777777" w:rsidR="00833969" w:rsidRPr="0046772D" w:rsidRDefault="00833969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firstLine="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>Struktura Përgjegjëse për hartimin e politikave në fushën e kimikateve nën ministrinë përgjegjëse për Mjedisin;</w:t>
      </w:r>
    </w:p>
    <w:p w14:paraId="4ED1A407" w14:textId="17972611" w:rsidR="00833969" w:rsidRPr="0046772D" w:rsidRDefault="00833969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left="810" w:hanging="9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 xml:space="preserve">Shërbimi </w:t>
      </w:r>
      <w:r w:rsidR="001E1687">
        <w:rPr>
          <w:color w:val="auto"/>
          <w:lang w:val="sq-AL"/>
        </w:rPr>
        <w:t xml:space="preserve">i </w:t>
      </w:r>
      <w:r w:rsidRPr="0046772D">
        <w:rPr>
          <w:color w:val="auto"/>
          <w:lang w:val="sq-AL"/>
        </w:rPr>
        <w:t>Toksikologji</w:t>
      </w:r>
      <w:r w:rsidR="001E1687">
        <w:rPr>
          <w:color w:val="auto"/>
          <w:lang w:val="sq-AL"/>
        </w:rPr>
        <w:t>së</w:t>
      </w:r>
      <w:r w:rsidRPr="0046772D">
        <w:rPr>
          <w:color w:val="auto"/>
          <w:lang w:val="sq-AL"/>
        </w:rPr>
        <w:t xml:space="preserve"> Klinik</w:t>
      </w:r>
      <w:r w:rsidR="001E1687">
        <w:rPr>
          <w:color w:val="auto"/>
          <w:lang w:val="sq-AL"/>
        </w:rPr>
        <w:t>e</w:t>
      </w:r>
      <w:r w:rsidRPr="0046772D">
        <w:rPr>
          <w:color w:val="auto"/>
          <w:lang w:val="sq-AL"/>
        </w:rPr>
        <w:t xml:space="preserve"> në QSUT;</w:t>
      </w:r>
    </w:p>
    <w:p w14:paraId="5B8E8CBD" w14:textId="77777777" w:rsidR="00833969" w:rsidRPr="0046772D" w:rsidRDefault="00833969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left="810" w:hanging="9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>Instituti i Shëndetit Publik;</w:t>
      </w:r>
    </w:p>
    <w:p w14:paraId="06BA1398" w14:textId="749DAC9D" w:rsidR="00833969" w:rsidRPr="0046772D" w:rsidRDefault="00367641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left="810" w:hanging="90"/>
        <w:jc w:val="both"/>
        <w:rPr>
          <w:color w:val="auto"/>
          <w:lang w:val="sq-AL"/>
        </w:rPr>
      </w:pPr>
      <w:r w:rsidRPr="0046772D">
        <w:rPr>
          <w:lang w:val="sq-AL"/>
        </w:rPr>
        <w:t>Struktura përgjegjëse inspektuese në fushën e mjedisit</w:t>
      </w:r>
      <w:r w:rsidR="00685020" w:rsidRPr="0046772D">
        <w:rPr>
          <w:color w:val="auto"/>
          <w:lang w:val="sq-AL"/>
        </w:rPr>
        <w:t>;</w:t>
      </w:r>
    </w:p>
    <w:p w14:paraId="02D786F4" w14:textId="25CD5C1D" w:rsidR="00C37CE9" w:rsidRPr="0046772D" w:rsidRDefault="00833969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left="810" w:hanging="9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>Inspektorati shtetëror përgjegjës për tregtinë</w:t>
      </w:r>
      <w:r w:rsidR="00685020" w:rsidRPr="0046772D">
        <w:rPr>
          <w:color w:val="auto"/>
          <w:lang w:val="sq-AL"/>
        </w:rPr>
        <w:t>;</w:t>
      </w:r>
    </w:p>
    <w:p w14:paraId="2B8E5508" w14:textId="52537A2F" w:rsidR="00833969" w:rsidRPr="0046772D" w:rsidRDefault="00C37CE9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left="810" w:hanging="9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>I</w:t>
      </w:r>
      <w:r w:rsidR="00833969" w:rsidRPr="0046772D">
        <w:rPr>
          <w:color w:val="auto"/>
          <w:lang w:val="sq-AL"/>
        </w:rPr>
        <w:t>nspektorati shtetëror përgjegjës për industrinë;</w:t>
      </w:r>
    </w:p>
    <w:p w14:paraId="0E60F132" w14:textId="75C043A2" w:rsidR="00833969" w:rsidRPr="0046772D" w:rsidRDefault="00EF2D03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left="810" w:hanging="90"/>
        <w:jc w:val="both"/>
        <w:rPr>
          <w:color w:val="auto"/>
          <w:lang w:val="sq-AL"/>
        </w:rPr>
      </w:pPr>
      <w:r>
        <w:rPr>
          <w:color w:val="auto"/>
          <w:lang w:val="sq-AL"/>
        </w:rPr>
        <w:t>Drejtoria e P</w:t>
      </w:r>
      <w:r w:rsidR="00DF1924">
        <w:rPr>
          <w:color w:val="auto"/>
          <w:lang w:val="sq-AL"/>
        </w:rPr>
        <w:t>ë</w:t>
      </w:r>
      <w:r>
        <w:rPr>
          <w:color w:val="auto"/>
          <w:lang w:val="sq-AL"/>
        </w:rPr>
        <w:t>rgjithshme e Doganave</w:t>
      </w:r>
      <w:r w:rsidR="00685020" w:rsidRPr="0046772D">
        <w:rPr>
          <w:color w:val="auto"/>
          <w:lang w:val="sq-AL"/>
        </w:rPr>
        <w:t>;</w:t>
      </w:r>
    </w:p>
    <w:p w14:paraId="3811C41C" w14:textId="32DC81D0" w:rsidR="00833969" w:rsidRDefault="00833969" w:rsidP="0046772D">
      <w:pPr>
        <w:pStyle w:val="Default"/>
        <w:numPr>
          <w:ilvl w:val="0"/>
          <w:numId w:val="27"/>
        </w:numPr>
        <w:tabs>
          <w:tab w:val="left" w:pos="360"/>
        </w:tabs>
        <w:spacing w:line="276" w:lineRule="auto"/>
        <w:ind w:firstLine="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 xml:space="preserve">Autoritetet përgjegjëse </w:t>
      </w:r>
      <w:r w:rsidR="002656EC">
        <w:rPr>
          <w:color w:val="auto"/>
          <w:lang w:val="sq-AL"/>
        </w:rPr>
        <w:t>p</w:t>
      </w:r>
      <w:r w:rsidR="00606B1A">
        <w:rPr>
          <w:color w:val="auto"/>
          <w:lang w:val="sq-AL"/>
        </w:rPr>
        <w:t>ë</w:t>
      </w:r>
      <w:r w:rsidR="002656EC">
        <w:rPr>
          <w:color w:val="auto"/>
          <w:lang w:val="sq-AL"/>
        </w:rPr>
        <w:t xml:space="preserve">r </w:t>
      </w:r>
      <w:r w:rsidRPr="0046772D">
        <w:rPr>
          <w:color w:val="auto"/>
          <w:lang w:val="sq-AL"/>
        </w:rPr>
        <w:t>regjistr</w:t>
      </w:r>
      <w:r w:rsidR="002656EC">
        <w:rPr>
          <w:color w:val="auto"/>
          <w:lang w:val="sq-AL"/>
        </w:rPr>
        <w:t>imin e</w:t>
      </w:r>
      <w:r w:rsidRPr="0046772D">
        <w:rPr>
          <w:color w:val="auto"/>
          <w:lang w:val="sq-AL"/>
        </w:rPr>
        <w:t xml:space="preserve"> kimikate</w:t>
      </w:r>
      <w:r w:rsidR="002656EC">
        <w:rPr>
          <w:color w:val="auto"/>
          <w:lang w:val="sq-AL"/>
        </w:rPr>
        <w:t>ve</w:t>
      </w:r>
      <w:r w:rsidRPr="0046772D">
        <w:rPr>
          <w:color w:val="auto"/>
          <w:lang w:val="sq-AL"/>
        </w:rPr>
        <w:t xml:space="preserve"> si</w:t>
      </w:r>
      <w:r w:rsidR="002656EC">
        <w:rPr>
          <w:color w:val="auto"/>
          <w:lang w:val="sq-AL"/>
        </w:rPr>
        <w:t>:</w:t>
      </w:r>
      <w:r w:rsidRPr="0046772D">
        <w:rPr>
          <w:color w:val="auto"/>
          <w:lang w:val="sq-AL"/>
        </w:rPr>
        <w:t xml:space="preserve"> produktet e mbrojtjes së bimëve, produktet biocide dhe produktet plehrëruese, në përputhje me legjislacionin </w:t>
      </w:r>
      <w:r w:rsidR="00685020" w:rsidRPr="0046772D">
        <w:rPr>
          <w:color w:val="auto"/>
          <w:lang w:val="sq-AL"/>
        </w:rPr>
        <w:t>e tyre specifik</w:t>
      </w:r>
      <w:r w:rsidRPr="0046772D">
        <w:rPr>
          <w:color w:val="auto"/>
          <w:lang w:val="sq-AL"/>
        </w:rPr>
        <w:t>;</w:t>
      </w:r>
    </w:p>
    <w:p w14:paraId="0155CED0" w14:textId="77777777" w:rsidR="007E3934" w:rsidRPr="00606B1A" w:rsidRDefault="007E3934" w:rsidP="007E3934">
      <w:pPr>
        <w:pStyle w:val="Default"/>
        <w:tabs>
          <w:tab w:val="left" w:pos="360"/>
        </w:tabs>
        <w:spacing w:line="276" w:lineRule="auto"/>
        <w:ind w:left="720"/>
        <w:jc w:val="both"/>
        <w:rPr>
          <w:color w:val="auto"/>
          <w:sz w:val="18"/>
          <w:szCs w:val="18"/>
          <w:lang w:val="sq-AL"/>
        </w:rPr>
      </w:pPr>
    </w:p>
    <w:p w14:paraId="51144078" w14:textId="79EEE0D7" w:rsidR="004372EB" w:rsidRPr="0046772D" w:rsidRDefault="00CC368B" w:rsidP="0046772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ç) </w:t>
      </w:r>
      <w:r w:rsidR="004372EB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“Të dhëna parësore”, </w:t>
      </w:r>
      <w:r w:rsidR="0068409C">
        <w:rPr>
          <w:rFonts w:ascii="Times New Roman" w:hAnsi="Times New Roman"/>
          <w:color w:val="000000"/>
          <w:sz w:val="24"/>
          <w:szCs w:val="24"/>
          <w:lang w:val="sq-AL" w:eastAsia="en-US"/>
        </w:rPr>
        <w:t>jan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68409C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</w:t>
      </w:r>
      <w:r w:rsidR="004372EB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sipas kuptimit në ligjin nr. 10325, datë 23.9.2010, “Për bazën e të dhënave shtetërore”;</w:t>
      </w:r>
    </w:p>
    <w:p w14:paraId="10FA23AC" w14:textId="69C974C0" w:rsidR="004372EB" w:rsidRPr="0046772D" w:rsidRDefault="004372EB" w:rsidP="0046772D">
      <w:pPr>
        <w:pStyle w:val="ListParagraph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“Të dhëna dytësore”, </w:t>
      </w:r>
      <w:r w:rsidR="0068409C">
        <w:rPr>
          <w:rFonts w:ascii="Times New Roman" w:hAnsi="Times New Roman"/>
          <w:color w:val="000000"/>
          <w:sz w:val="24"/>
          <w:szCs w:val="24"/>
          <w:lang w:val="sq-AL" w:eastAsia="en-US"/>
        </w:rPr>
        <w:t>jan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68409C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sipas kuptimit në ligjin nr. 10325, datë 23.9.2010, “Për bazën e të dhënave shtetërore”;</w:t>
      </w:r>
    </w:p>
    <w:p w14:paraId="67373C6C" w14:textId="38375150" w:rsidR="004372EB" w:rsidRPr="0046772D" w:rsidRDefault="0058505E" w:rsidP="0046772D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dh)</w:t>
      </w:r>
      <w:r w:rsidR="004372EB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“Subjekt i interesuar”, 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5C0078">
        <w:rPr>
          <w:rFonts w:ascii="Times New Roman" w:hAnsi="Times New Roman"/>
          <w:color w:val="000000"/>
          <w:sz w:val="24"/>
          <w:szCs w:val="24"/>
          <w:lang w:val="sq-AL" w:eastAsia="en-US"/>
        </w:rPr>
        <w:t>sht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68409C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</w:t>
      </w:r>
      <w:r w:rsidR="004372EB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sipas kuptimit në ligjin nr. 10325, datë 23.9.2010, “Për bazën e të dhënave shtetërore”;</w:t>
      </w:r>
    </w:p>
    <w:p w14:paraId="4D15EB40" w14:textId="0AC33063" w:rsidR="004372EB" w:rsidRPr="0046772D" w:rsidRDefault="004372EB" w:rsidP="0046772D">
      <w:pPr>
        <w:pStyle w:val="ListParagraph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“Ndërveprim”, 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5C0078">
        <w:rPr>
          <w:rFonts w:ascii="Times New Roman" w:hAnsi="Times New Roman"/>
          <w:color w:val="000000"/>
          <w:sz w:val="24"/>
          <w:szCs w:val="24"/>
          <w:lang w:val="sq-AL" w:eastAsia="en-US"/>
        </w:rPr>
        <w:t>sht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68409C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sipas kuptimit në ligjin nr. 10325, datë 23.9.2010, “Për bazën e të dhënave shtetërore”.</w:t>
      </w:r>
    </w:p>
    <w:p w14:paraId="54EE0A8A" w14:textId="5F3DE3E9" w:rsidR="00035338" w:rsidRPr="0046772D" w:rsidRDefault="00207FB6" w:rsidP="0046772D">
      <w:pPr>
        <w:pStyle w:val="ListParagraph"/>
        <w:numPr>
          <w:ilvl w:val="0"/>
          <w:numId w:val="29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“Zyra e Kimikateve”, 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5C0078">
        <w:rPr>
          <w:rFonts w:ascii="Times New Roman" w:hAnsi="Times New Roman"/>
          <w:color w:val="000000"/>
          <w:sz w:val="24"/>
          <w:szCs w:val="24"/>
          <w:lang w:val="sq-AL" w:eastAsia="en-US"/>
        </w:rPr>
        <w:t>sht</w:t>
      </w:r>
      <w:r w:rsidR="00606B1A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="005C0078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sipa</w:t>
      </w:r>
      <w:r w:rsidR="00DA6C26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kup</w:t>
      </w:r>
      <w:r w:rsidR="005F638E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t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imit n</w:t>
      </w:r>
      <w:r w:rsidR="00DA6C26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nenin 6, t</w:t>
      </w:r>
      <w:r w:rsidR="00DA6C26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ligjit 27/2016 “</w:t>
      </w:r>
      <w:r w:rsidR="00DA6C26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Për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menaxhimin e kimikateve”.</w:t>
      </w:r>
    </w:p>
    <w:p w14:paraId="384A8314" w14:textId="77777777" w:rsidR="00F736B0" w:rsidRPr="0046772D" w:rsidRDefault="00F736B0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3B7B63C" w14:textId="77777777" w:rsidR="00FD5DAC" w:rsidRPr="00606B1A" w:rsidRDefault="00FD5DAC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6"/>
          <w:szCs w:val="16"/>
          <w:lang w:val="sq-AL"/>
        </w:rPr>
      </w:pPr>
    </w:p>
    <w:p w14:paraId="3A9C79FC" w14:textId="3FE941B3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>II. RREGULLAT P</w:t>
      </w:r>
      <w:r w:rsidR="00526746" w:rsidRPr="0046772D">
        <w:rPr>
          <w:rFonts w:ascii="Times New Roman" w:hAnsi="Times New Roman"/>
          <w:b/>
          <w:color w:val="000000"/>
          <w:sz w:val="24"/>
          <w:szCs w:val="24"/>
          <w:lang w:val="pt-BR"/>
        </w:rPr>
        <w:t>Ë</w:t>
      </w: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 xml:space="preserve">R REGJISTRIMIN E KIMIKATEVE </w:t>
      </w:r>
      <w:r w:rsidR="001865B0" w:rsidRPr="0046772D">
        <w:rPr>
          <w:rFonts w:ascii="Times New Roman" w:hAnsi="Times New Roman"/>
          <w:b/>
          <w:bCs/>
          <w:sz w:val="24"/>
          <w:szCs w:val="24"/>
          <w:lang w:val="sq-AL"/>
        </w:rPr>
        <w:t>NGA PRODHUESIT DHE IMPORTUESIT</w:t>
      </w:r>
    </w:p>
    <w:p w14:paraId="14F693B1" w14:textId="77777777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535502D" w14:textId="60898EF6" w:rsidR="00A237A6" w:rsidRPr="0046772D" w:rsidRDefault="00BF1262" w:rsidP="0046772D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Prodhuesit</w:t>
      </w:r>
      <w:r w:rsidR="0033747C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,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importuesit </w:t>
      </w:r>
      <w:r w:rsidR="0033747C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p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33747C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rfshir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33747C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dhe p</w:t>
      </w:r>
      <w:r w:rsidR="0033747C" w:rsidRPr="0046772D">
        <w:rPr>
          <w:rFonts w:ascii="Times New Roman" w:hAnsi="Times New Roman"/>
          <w:sz w:val="24"/>
          <w:szCs w:val="24"/>
          <w:lang w:val="it-IT"/>
        </w:rPr>
        <w:t>ërdoruesit profesional</w:t>
      </w:r>
      <w:r w:rsidR="003E2E7A" w:rsidRPr="0046772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kan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detyrimin t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regjistr</w:t>
      </w:r>
      <w:r w:rsidR="005B0F3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ojn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5B0F3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  <w:r w:rsidR="00313485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313485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Regjistrin Kombëtar t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313485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kimikateve</w:t>
      </w:r>
      <w:r w:rsidR="00A219DF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(n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A219DF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vijim Regjistri)</w:t>
      </w:r>
      <w:r w:rsidR="007E3934">
        <w:rPr>
          <w:rFonts w:ascii="Times New Roman" w:hAnsi="Times New Roman"/>
          <w:color w:val="000000"/>
          <w:sz w:val="24"/>
          <w:szCs w:val="24"/>
          <w:lang w:val="sq-AL" w:eastAsia="sq-AL"/>
        </w:rPr>
        <w:t>,</w:t>
      </w:r>
      <w:r w:rsidR="00313485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t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  <w:r w:rsidR="00060F8E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krijuar 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pran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Zyr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s s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Kimikateve, </w:t>
      </w:r>
      <w:r w:rsidR="005B0F3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t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5B0F3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dh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5B0F3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nat e kimikateve 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t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cilat </w:t>
      </w:r>
      <w:r w:rsidR="00313485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prodho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hen apo </w:t>
      </w:r>
      <w:r w:rsidR="00313485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importo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hen 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R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epublik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n e </w:t>
      </w:r>
      <w:r w:rsidR="006D16C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S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hqip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F06CAB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ris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013D41">
        <w:rPr>
          <w:rFonts w:ascii="Times New Roman" w:hAnsi="Times New Roman"/>
          <w:color w:val="000000"/>
          <w:sz w:val="24"/>
          <w:szCs w:val="24"/>
          <w:lang w:val="sq-AL" w:eastAsia="sq-AL"/>
        </w:rPr>
        <w:t>,</w:t>
      </w:r>
      <w:r w:rsidR="000E4B9F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sipas pik</w:t>
      </w:r>
      <w:r w:rsidR="00DF1924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0E4B9F">
        <w:rPr>
          <w:rFonts w:ascii="Times New Roman" w:hAnsi="Times New Roman"/>
          <w:color w:val="000000"/>
          <w:sz w:val="24"/>
          <w:szCs w:val="24"/>
          <w:lang w:val="sq-AL" w:eastAsia="sq-AL"/>
        </w:rPr>
        <w:t>s 3, t</w:t>
      </w:r>
      <w:r w:rsidR="00DF1924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0E4B9F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k</w:t>
      </w:r>
      <w:r w:rsidR="00DF1924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0E4B9F">
        <w:rPr>
          <w:rFonts w:ascii="Times New Roman" w:hAnsi="Times New Roman"/>
          <w:color w:val="000000"/>
          <w:sz w:val="24"/>
          <w:szCs w:val="24"/>
          <w:lang w:val="sq-AL" w:eastAsia="sq-AL"/>
        </w:rPr>
        <w:t>tij kreu</w:t>
      </w:r>
      <w:r w:rsidR="000168BB">
        <w:rPr>
          <w:rFonts w:ascii="Times New Roman" w:hAnsi="Times New Roman"/>
          <w:color w:val="000000"/>
          <w:sz w:val="24"/>
          <w:szCs w:val="24"/>
          <w:lang w:val="sq-AL" w:eastAsia="sq-AL"/>
        </w:rPr>
        <w:t>.</w:t>
      </w:r>
      <w:r w:rsidR="00013D41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</w:p>
    <w:p w14:paraId="0C6B5B4F" w14:textId="25AECA34" w:rsidR="003F09BC" w:rsidRPr="0046772D" w:rsidRDefault="00EC76C1" w:rsidP="0046772D">
      <w:pPr>
        <w:pStyle w:val="NormalWeb"/>
        <w:numPr>
          <w:ilvl w:val="0"/>
          <w:numId w:val="25"/>
        </w:numPr>
        <w:tabs>
          <w:tab w:val="left" w:pos="360"/>
        </w:tabs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>Afatet 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>r r</w:t>
      </w:r>
      <w:r w:rsidR="003F09BC" w:rsidRPr="0046772D">
        <w:rPr>
          <w:lang w:val="sq-AL"/>
        </w:rPr>
        <w:t>egjistrim</w:t>
      </w:r>
      <w:r w:rsidR="008D34B0" w:rsidRPr="0046772D">
        <w:rPr>
          <w:lang w:val="sq-AL"/>
        </w:rPr>
        <w:t>i</w:t>
      </w:r>
      <w:r w:rsidRPr="0046772D">
        <w:rPr>
          <w:lang w:val="sq-AL"/>
        </w:rPr>
        <w:t>n e</w:t>
      </w:r>
      <w:r w:rsidR="008D34B0" w:rsidRPr="0046772D">
        <w:rPr>
          <w:lang w:val="sq-AL"/>
        </w:rPr>
        <w:t xml:space="preserve"> t</w:t>
      </w:r>
      <w:r w:rsidR="005C1106" w:rsidRPr="0046772D">
        <w:rPr>
          <w:lang w:val="sq-AL"/>
        </w:rPr>
        <w:t>ë</w:t>
      </w:r>
      <w:r w:rsidR="008D34B0" w:rsidRPr="0046772D">
        <w:rPr>
          <w:lang w:val="sq-AL"/>
        </w:rPr>
        <w:t xml:space="preserve"> dh</w:t>
      </w:r>
      <w:r w:rsidR="005C1106" w:rsidRPr="0046772D">
        <w:rPr>
          <w:lang w:val="sq-AL"/>
        </w:rPr>
        <w:t>ë</w:t>
      </w:r>
      <w:r w:rsidR="008D34B0" w:rsidRPr="0046772D">
        <w:rPr>
          <w:lang w:val="sq-AL"/>
        </w:rPr>
        <w:t xml:space="preserve">nave mbi kimikatet </w:t>
      </w:r>
      <w:r w:rsidR="00E20297" w:rsidRPr="0046772D">
        <w:rPr>
          <w:lang w:val="sq-AL"/>
        </w:rPr>
        <w:t>fillojn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>:</w:t>
      </w:r>
      <w:r w:rsidR="008D34B0" w:rsidRPr="0046772D">
        <w:rPr>
          <w:lang w:val="sq-AL"/>
        </w:rPr>
        <w:t xml:space="preserve"> </w:t>
      </w:r>
    </w:p>
    <w:p w14:paraId="6ECF7BB8" w14:textId="3D8FE683" w:rsidR="003B53F0" w:rsidRPr="0046772D" w:rsidRDefault="00EC76C1" w:rsidP="0046772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>nga data e hyrjes në fuqi të këtij vendimi</w:t>
      </w:r>
      <w:r w:rsidR="00E20297" w:rsidRPr="0046772D">
        <w:rPr>
          <w:lang w:val="sq-AL"/>
        </w:rPr>
        <w:t>,</w:t>
      </w:r>
      <w:r w:rsidRPr="0046772D">
        <w:rPr>
          <w:lang w:val="sq-AL"/>
        </w:rPr>
        <w:t xml:space="preserve"> 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 xml:space="preserve">r </w:t>
      </w:r>
      <w:r w:rsidR="003F09BC" w:rsidRPr="0046772D">
        <w:rPr>
          <w:lang w:val="sq-AL"/>
        </w:rPr>
        <w:t>subjektet që importojnë/prodhojnë kimikate në sasi më shumë se 100 ton në vit;</w:t>
      </w:r>
    </w:p>
    <w:p w14:paraId="710A06E7" w14:textId="78AD0500" w:rsidR="003B53F0" w:rsidRPr="0046772D" w:rsidRDefault="00EC76C1" w:rsidP="0046772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>një vit pas  datës së hyrjes në fuqi të këtij vendimi</w:t>
      </w:r>
      <w:r w:rsidR="00E20297" w:rsidRPr="0046772D">
        <w:rPr>
          <w:lang w:val="sq-AL"/>
        </w:rPr>
        <w:t>,</w:t>
      </w:r>
      <w:r w:rsidRPr="0046772D">
        <w:rPr>
          <w:lang w:val="sq-AL"/>
        </w:rPr>
        <w:t xml:space="preserve"> 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 xml:space="preserve">r </w:t>
      </w:r>
      <w:r w:rsidR="003F09BC" w:rsidRPr="0046772D">
        <w:rPr>
          <w:lang w:val="sq-AL"/>
        </w:rPr>
        <w:t>subjektet që importojnë/prodhojnë kimikate në sasi  më shumë se 10 ton në vit;</w:t>
      </w:r>
    </w:p>
    <w:p w14:paraId="52FEB296" w14:textId="732107B6" w:rsidR="003F09BC" w:rsidRPr="0046772D" w:rsidRDefault="00EC76C1" w:rsidP="0046772D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>2 vite pas datës së hyrjes në fuqi të këtij vendimi</w:t>
      </w:r>
      <w:r w:rsidR="00E20297" w:rsidRPr="0046772D">
        <w:rPr>
          <w:lang w:val="sq-AL"/>
        </w:rPr>
        <w:t>,</w:t>
      </w:r>
      <w:r w:rsidRPr="0046772D">
        <w:rPr>
          <w:lang w:val="sq-AL"/>
        </w:rPr>
        <w:t xml:space="preserve"> 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 xml:space="preserve">r </w:t>
      </w:r>
      <w:r w:rsidR="003F09BC" w:rsidRPr="0046772D">
        <w:rPr>
          <w:lang w:val="sq-AL"/>
        </w:rPr>
        <w:t>subjektet që importojnë/prodhojnë</w:t>
      </w:r>
      <w:r w:rsidR="00817DFC" w:rsidRPr="0046772D">
        <w:rPr>
          <w:lang w:val="sq-AL"/>
        </w:rPr>
        <w:t xml:space="preserve"> </w:t>
      </w:r>
      <w:r w:rsidR="003F09BC" w:rsidRPr="0046772D">
        <w:rPr>
          <w:lang w:val="sq-AL"/>
        </w:rPr>
        <w:t>kimikate në sasi  më shumë se 1 ton në vi</w:t>
      </w:r>
      <w:r w:rsidR="00817DFC" w:rsidRPr="0046772D">
        <w:rPr>
          <w:lang w:val="sq-AL"/>
        </w:rPr>
        <w:t>t.</w:t>
      </w:r>
    </w:p>
    <w:p w14:paraId="6DB520D5" w14:textId="77777777" w:rsidR="002F4951" w:rsidRPr="0046772D" w:rsidRDefault="002F4951" w:rsidP="0046772D">
      <w:pPr>
        <w:pStyle w:val="ListParagraph"/>
        <w:autoSpaceDE w:val="0"/>
        <w:autoSpaceDN w:val="0"/>
        <w:adjustRightInd w:val="0"/>
        <w:ind w:left="540" w:hanging="1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51B825" w14:textId="12FEE21A" w:rsidR="00A237A6" w:rsidRPr="0046772D" w:rsidRDefault="009B4875" w:rsidP="0046772D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 w:eastAsia="sq-AL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T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ë dhënat </w:t>
      </w:r>
      <w:r w:rsidR="00171321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mbi kimikatet </w:t>
      </w:r>
      <w:r w:rsidR="00583114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q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583114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regjistrohen n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583114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Regjist</w:t>
      </w:r>
      <w:r w:rsidR="005C110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ë</w:t>
      </w:r>
      <w:r w:rsidR="00583114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r 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janë të dhëna parësore dhe të dhëna dytësore</w:t>
      </w:r>
      <w:r w:rsidR="00583114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, </w:t>
      </w:r>
      <w:r w:rsidR="00C671F8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sipas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shtojcë</w:t>
      </w:r>
      <w:r w:rsidR="00C671F8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s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1, që i bashkëlidhet këtij vendimi. </w:t>
      </w:r>
    </w:p>
    <w:p w14:paraId="5C832545" w14:textId="234E389E" w:rsidR="00A237A6" w:rsidRPr="0046772D" w:rsidRDefault="00FD5DAC" w:rsidP="0046772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 w:eastAsia="sq-AL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4.  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Baza e të dhënave administrohet, mirëmbahet e përditësohet nga Zyra e Kimikateve. </w:t>
      </w:r>
    </w:p>
    <w:p w14:paraId="2E39BFBA" w14:textId="3BB63413" w:rsidR="00A237A6" w:rsidRPr="0046772D" w:rsidRDefault="00FD5DAC" w:rsidP="0046772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5.  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Baza e të dhënave </w:t>
      </w:r>
      <w:r w:rsidR="000168BB" w:rsidRPr="000168BB">
        <w:rPr>
          <w:rFonts w:ascii="Times New Roman" w:hAnsi="Times New Roman"/>
          <w:sz w:val="24"/>
          <w:szCs w:val="24"/>
          <w:lang w:val="sq-AL"/>
        </w:rPr>
        <w:t xml:space="preserve">të Regjistrit Elektronik të Kimikateve </w:t>
      </w:r>
      <w:r w:rsidR="00A237A6" w:rsidRPr="000168BB">
        <w:rPr>
          <w:rFonts w:ascii="Times New Roman" w:hAnsi="Times New Roman"/>
          <w:sz w:val="24"/>
          <w:szCs w:val="24"/>
          <w:lang w:val="sq-AL"/>
        </w:rPr>
        <w:t>ndërvepron me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t</w:t>
      </w:r>
      <w:r w:rsidR="00A237A6" w:rsidRPr="0046772D">
        <w:rPr>
          <w:rFonts w:ascii="Times New Roman" w:hAnsi="Times New Roman"/>
          <w:sz w:val="24"/>
          <w:szCs w:val="24"/>
          <w:lang w:val="sq-AL"/>
        </w:rPr>
        <w:t xml:space="preserve">ë dhënat mbi produktet </w:t>
      </w:r>
      <w:r w:rsidR="006A5E17" w:rsidRPr="0046772D">
        <w:rPr>
          <w:rFonts w:ascii="Times New Roman" w:hAnsi="Times New Roman"/>
          <w:sz w:val="24"/>
          <w:szCs w:val="24"/>
          <w:lang w:val="sq-AL"/>
        </w:rPr>
        <w:t>e mbrojtjes s</w:t>
      </w:r>
      <w:r w:rsidR="00606B1A">
        <w:rPr>
          <w:rFonts w:ascii="Times New Roman" w:hAnsi="Times New Roman"/>
          <w:sz w:val="24"/>
          <w:szCs w:val="24"/>
          <w:lang w:val="sq-AL"/>
        </w:rPr>
        <w:t>ë</w:t>
      </w:r>
      <w:r w:rsidR="006A5E17" w:rsidRPr="0046772D">
        <w:rPr>
          <w:rFonts w:ascii="Times New Roman" w:hAnsi="Times New Roman"/>
          <w:sz w:val="24"/>
          <w:szCs w:val="24"/>
          <w:lang w:val="sq-AL"/>
        </w:rPr>
        <w:t xml:space="preserve"> bimëve</w:t>
      </w:r>
      <w:r w:rsidR="008868B2" w:rsidRPr="0046772D">
        <w:rPr>
          <w:rFonts w:ascii="Times New Roman" w:hAnsi="Times New Roman"/>
          <w:sz w:val="24"/>
          <w:szCs w:val="24"/>
          <w:lang w:val="sq-AL"/>
        </w:rPr>
        <w:t>, produkteve pleh</w:t>
      </w:r>
      <w:r w:rsidR="00606B1A">
        <w:rPr>
          <w:rFonts w:ascii="Times New Roman" w:hAnsi="Times New Roman"/>
          <w:sz w:val="24"/>
          <w:szCs w:val="24"/>
          <w:lang w:val="sq-AL"/>
        </w:rPr>
        <w:t>ë</w:t>
      </w:r>
      <w:r w:rsidR="008868B2" w:rsidRPr="0046772D">
        <w:rPr>
          <w:rFonts w:ascii="Times New Roman" w:hAnsi="Times New Roman"/>
          <w:sz w:val="24"/>
          <w:szCs w:val="24"/>
          <w:lang w:val="sq-AL"/>
        </w:rPr>
        <w:t>ruese</w:t>
      </w:r>
      <w:r w:rsidR="006A5E17" w:rsidRPr="0046772D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606B1A">
        <w:rPr>
          <w:rFonts w:ascii="Times New Roman" w:hAnsi="Times New Roman"/>
          <w:sz w:val="24"/>
          <w:szCs w:val="24"/>
          <w:lang w:val="sq-AL"/>
        </w:rPr>
        <w:t>ë</w:t>
      </w:r>
      <w:r w:rsidR="006A5E17" w:rsidRPr="0046772D">
        <w:rPr>
          <w:rFonts w:ascii="Times New Roman" w:hAnsi="Times New Roman"/>
          <w:sz w:val="24"/>
          <w:szCs w:val="24"/>
          <w:lang w:val="sq-AL"/>
        </w:rPr>
        <w:t xml:space="preserve"> produkteve </w:t>
      </w:r>
      <w:r w:rsidR="00A237A6" w:rsidRPr="0046772D">
        <w:rPr>
          <w:rFonts w:ascii="Times New Roman" w:hAnsi="Times New Roman"/>
          <w:sz w:val="24"/>
          <w:szCs w:val="24"/>
          <w:lang w:val="sq-AL"/>
        </w:rPr>
        <w:t xml:space="preserve">biocide që sigurohen nga autoritetet përgjegjëse që autorizojnë vendosjen </w:t>
      </w:r>
      <w:r w:rsidR="005172D8">
        <w:rPr>
          <w:rFonts w:ascii="Times New Roman" w:hAnsi="Times New Roman"/>
          <w:sz w:val="24"/>
          <w:szCs w:val="24"/>
          <w:lang w:val="sq-AL"/>
        </w:rPr>
        <w:t xml:space="preserve">e tyre </w:t>
      </w:r>
      <w:r w:rsidR="00A237A6" w:rsidRPr="0046772D">
        <w:rPr>
          <w:rFonts w:ascii="Times New Roman" w:hAnsi="Times New Roman"/>
          <w:sz w:val="24"/>
          <w:szCs w:val="24"/>
          <w:lang w:val="sq-AL"/>
        </w:rPr>
        <w:t>në tregun shqiptar të tyre</w:t>
      </w:r>
      <w:r w:rsidR="006A5E17" w:rsidRPr="0046772D">
        <w:rPr>
          <w:rFonts w:ascii="Times New Roman" w:hAnsi="Times New Roman"/>
          <w:sz w:val="24"/>
          <w:szCs w:val="24"/>
          <w:lang w:val="sq-AL"/>
        </w:rPr>
        <w:t>.</w:t>
      </w:r>
    </w:p>
    <w:p w14:paraId="58285AAF" w14:textId="5C9F7A16" w:rsidR="0003743C" w:rsidRPr="0046772D" w:rsidRDefault="00FD5DAC" w:rsidP="0046772D">
      <w:pPr>
        <w:pStyle w:val="NormalWeb"/>
        <w:tabs>
          <w:tab w:val="left" w:pos="360"/>
        </w:tabs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 xml:space="preserve">6. </w:t>
      </w:r>
      <w:r w:rsidR="0003743C" w:rsidRPr="0046772D">
        <w:rPr>
          <w:lang w:val="sq-AL"/>
        </w:rPr>
        <w:t>Baza e të dhënave ndërvepron nëpërmjet shkëmbimit elektronik të të dhënave me bazën e të dhënave të regjistrit tregtar.</w:t>
      </w:r>
    </w:p>
    <w:p w14:paraId="066856EF" w14:textId="77777777" w:rsidR="00FD5DAC" w:rsidRPr="0046772D" w:rsidRDefault="00FD5DAC" w:rsidP="0046772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 w:eastAsia="sq-AL"/>
        </w:rPr>
      </w:pPr>
    </w:p>
    <w:p w14:paraId="787D1F7A" w14:textId="4B88FE6C" w:rsidR="00A237A6" w:rsidRPr="0046772D" w:rsidRDefault="00FD5DAC" w:rsidP="0046772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7.</w:t>
      </w:r>
      <w:r w:rsidR="00F444BA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 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Baza e të dhënave di</w:t>
      </w:r>
      <w:r w:rsidR="000563BA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>z</w:t>
      </w:r>
      <w:r w:rsidR="00A237A6" w:rsidRPr="0046772D">
        <w:rPr>
          <w:rFonts w:ascii="Times New Roman" w:hAnsi="Times New Roman"/>
          <w:color w:val="000000"/>
          <w:sz w:val="24"/>
          <w:szCs w:val="24"/>
          <w:lang w:val="sq-AL" w:eastAsia="sq-AL"/>
        </w:rPr>
        <w:t xml:space="preserve">enjohet e konceptohet duke u mbështetur në përkufizimet e “administratorit” dhe të “përdoruesit”, si dhe ndërtohet në përputhje me objektivat e nivelit të </w:t>
      </w:r>
      <w:r w:rsidR="00A237A6" w:rsidRPr="0046772D">
        <w:rPr>
          <w:rFonts w:ascii="Times New Roman" w:hAnsi="Times New Roman"/>
          <w:sz w:val="24"/>
          <w:szCs w:val="24"/>
          <w:lang w:val="sq-AL" w:eastAsia="sq-AL"/>
        </w:rPr>
        <w:t xml:space="preserve">aksesimit për subjektet e interesuara. </w:t>
      </w:r>
    </w:p>
    <w:p w14:paraId="3AFFD641" w14:textId="5734B205" w:rsidR="007814C6" w:rsidRPr="0046772D" w:rsidRDefault="00F83CCC" w:rsidP="0046772D">
      <w:pPr>
        <w:pStyle w:val="NormalWeb"/>
        <w:tabs>
          <w:tab w:val="left" w:pos="360"/>
        </w:tabs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>8</w:t>
      </w:r>
      <w:r w:rsidR="00C52C9E" w:rsidRPr="0046772D">
        <w:rPr>
          <w:lang w:val="sq-AL"/>
        </w:rPr>
        <w:t>.</w:t>
      </w:r>
      <w:r w:rsidR="007814C6" w:rsidRPr="0046772D">
        <w:rPr>
          <w:lang w:val="sq-AL"/>
        </w:rPr>
        <w:t>Niveli i aksesimit</w:t>
      </w:r>
      <w:r w:rsidRPr="0046772D">
        <w:rPr>
          <w:lang w:val="sq-AL"/>
        </w:rPr>
        <w:t xml:space="preserve"> </w:t>
      </w:r>
      <w:r w:rsidR="005D59E8" w:rsidRPr="0046772D">
        <w:rPr>
          <w:lang w:val="sq-AL"/>
        </w:rPr>
        <w:t>n</w:t>
      </w:r>
      <w:r w:rsidR="005C1106" w:rsidRPr="0046772D">
        <w:rPr>
          <w:lang w:val="sq-AL"/>
        </w:rPr>
        <w:t>ë</w:t>
      </w:r>
      <w:r w:rsidR="005D59E8" w:rsidRPr="0046772D">
        <w:rPr>
          <w:lang w:val="sq-AL"/>
        </w:rPr>
        <w:t>nkupton</w:t>
      </w:r>
      <w:r w:rsidR="007814C6" w:rsidRPr="0046772D">
        <w:rPr>
          <w:lang w:val="sq-AL"/>
        </w:rPr>
        <w:t>:</w:t>
      </w:r>
    </w:p>
    <w:p w14:paraId="2990A0CF" w14:textId="2A4D3CF2" w:rsidR="00F931C2" w:rsidRPr="0046772D" w:rsidRDefault="00F931C2" w:rsidP="00F444BA">
      <w:pPr>
        <w:pStyle w:val="ListParagraph"/>
        <w:spacing w:after="0"/>
        <w:ind w:left="27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lastRenderedPageBreak/>
        <w:t xml:space="preserve">a) </w:t>
      </w:r>
      <w:r w:rsidR="005D59E8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aksesimin n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 nivel qendror ose në atë të “administratorit”, ku përfshihen administrator</w:t>
      </w:r>
      <w:r w:rsidR="009334B3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i/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ët e </w:t>
      </w:r>
      <w:r w:rsidR="00A87EAF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regjistrit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në Zyr</w:t>
      </w:r>
      <w:r w:rsidR="00A87EAF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n e Kimikateve</w:t>
      </w:r>
      <w:r w:rsidR="00A87EAF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.</w:t>
      </w:r>
      <w:r w:rsidR="00184FD0" w:rsidRPr="0046772D">
        <w:rPr>
          <w:rFonts w:ascii="Times New Roman" w:hAnsi="Times New Roman"/>
          <w:sz w:val="24"/>
          <w:szCs w:val="24"/>
          <w:lang w:val="sq-AL"/>
        </w:rPr>
        <w:t xml:space="preserve"> Niveli i aksesimit, funksionet e të drejtat për secilën kategori përdoruesi të sistemit janë në përputhje me pozicionin e punës së punonjësit të Zyrës së Kimikateve</w:t>
      </w:r>
      <w:r w:rsidR="00A87EAF" w:rsidRPr="0046772D">
        <w:rPr>
          <w:rFonts w:ascii="Times New Roman" w:hAnsi="Times New Roman"/>
          <w:sz w:val="24"/>
          <w:szCs w:val="24"/>
          <w:lang w:val="sq-AL"/>
        </w:rPr>
        <w:t>.</w:t>
      </w:r>
    </w:p>
    <w:p w14:paraId="0F412604" w14:textId="57620701" w:rsidR="00FD5DAC" w:rsidRPr="0046772D" w:rsidRDefault="00981364" w:rsidP="00F444BA">
      <w:pPr>
        <w:spacing w:after="0"/>
        <w:ind w:left="270" w:hanging="27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sz w:val="24"/>
          <w:szCs w:val="24"/>
          <w:lang w:val="sq-AL"/>
        </w:rPr>
        <w:t>b)</w:t>
      </w:r>
      <w:r w:rsidR="008E1A0C">
        <w:rPr>
          <w:rFonts w:ascii="Times New Roman" w:hAnsi="Times New Roman"/>
          <w:sz w:val="24"/>
          <w:szCs w:val="24"/>
          <w:lang w:val="sq-AL"/>
        </w:rPr>
        <w:t xml:space="preserve"> a</w:t>
      </w:r>
      <w:r w:rsidRPr="0046772D">
        <w:rPr>
          <w:rFonts w:ascii="Times New Roman" w:hAnsi="Times New Roman"/>
          <w:sz w:val="24"/>
          <w:szCs w:val="24"/>
          <w:lang w:val="sq-AL"/>
        </w:rPr>
        <w:t>ksesimin n</w:t>
      </w:r>
      <w:r w:rsidR="00C74330" w:rsidRPr="0046772D">
        <w:rPr>
          <w:rFonts w:ascii="Times New Roman" w:hAnsi="Times New Roman"/>
          <w:sz w:val="24"/>
          <w:szCs w:val="24"/>
          <w:lang w:val="sq-AL"/>
        </w:rPr>
        <w:t>ë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 nivel “dh</w:t>
      </w:r>
      <w:r w:rsidR="00C74330" w:rsidRPr="0046772D">
        <w:rPr>
          <w:rFonts w:ascii="Times New Roman" w:hAnsi="Times New Roman"/>
          <w:sz w:val="24"/>
          <w:szCs w:val="24"/>
          <w:lang w:val="sq-AL"/>
        </w:rPr>
        <w:t>ë</w:t>
      </w:r>
      <w:r w:rsidRPr="0046772D">
        <w:rPr>
          <w:rFonts w:ascii="Times New Roman" w:hAnsi="Times New Roman"/>
          <w:sz w:val="24"/>
          <w:szCs w:val="24"/>
          <w:lang w:val="sq-AL"/>
        </w:rPr>
        <w:t>n</w:t>
      </w:r>
      <w:r w:rsidR="00C74330" w:rsidRPr="0046772D">
        <w:rPr>
          <w:rFonts w:ascii="Times New Roman" w:hAnsi="Times New Roman"/>
          <w:sz w:val="24"/>
          <w:szCs w:val="24"/>
          <w:lang w:val="sq-AL"/>
        </w:rPr>
        <w:t>ë</w:t>
      </w:r>
      <w:r w:rsidRPr="0046772D">
        <w:rPr>
          <w:rFonts w:ascii="Times New Roman" w:hAnsi="Times New Roman"/>
          <w:sz w:val="24"/>
          <w:szCs w:val="24"/>
          <w:lang w:val="sq-AL"/>
        </w:rPr>
        <w:t>s t</w:t>
      </w:r>
      <w:r w:rsidR="00C74330" w:rsidRPr="0046772D">
        <w:rPr>
          <w:rFonts w:ascii="Times New Roman" w:hAnsi="Times New Roman"/>
          <w:sz w:val="24"/>
          <w:szCs w:val="24"/>
          <w:lang w:val="sq-AL"/>
        </w:rPr>
        <w:t>ë</w:t>
      </w:r>
      <w:r w:rsidRPr="0046772D">
        <w:rPr>
          <w:rFonts w:ascii="Times New Roman" w:hAnsi="Times New Roman"/>
          <w:sz w:val="24"/>
          <w:szCs w:val="24"/>
          <w:lang w:val="sq-AL"/>
        </w:rPr>
        <w:t xml:space="preserve"> informacionit”, sipas 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p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rcaktimit n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shkronj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n (b) t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pik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 2, t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k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tij vendimi.</w:t>
      </w:r>
    </w:p>
    <w:p w14:paraId="2458027D" w14:textId="52BD1687" w:rsidR="00981364" w:rsidRPr="0046772D" w:rsidRDefault="00981364" w:rsidP="00F444BA">
      <w:pPr>
        <w:spacing w:after="0"/>
        <w:ind w:left="270" w:hanging="270"/>
        <w:jc w:val="both"/>
        <w:rPr>
          <w:rFonts w:ascii="Times New Roman" w:hAnsi="Times New Roman"/>
          <w:color w:val="000000"/>
          <w:sz w:val="24"/>
          <w:szCs w:val="24"/>
          <w:lang w:val="sq-AL" w:eastAsia="en-US"/>
        </w:rPr>
      </w:pP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c) aksesimin në nivel “përdorues”</w:t>
      </w:r>
      <w:r w:rsidR="00316243">
        <w:rPr>
          <w:rFonts w:ascii="Times New Roman" w:hAnsi="Times New Roman"/>
          <w:color w:val="000000"/>
          <w:sz w:val="24"/>
          <w:szCs w:val="24"/>
          <w:lang w:val="sq-AL" w:eastAsia="en-US"/>
        </w:rPr>
        <w:t>,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sipas p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rcaktimit n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shkronj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n (</w:t>
      </w:r>
      <w:r w:rsidR="007614D8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c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) t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pik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s 2, t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 xml:space="preserve"> k</w:t>
      </w:r>
      <w:r w:rsidR="00C74330"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ë</w:t>
      </w:r>
      <w:r w:rsidRPr="0046772D">
        <w:rPr>
          <w:rFonts w:ascii="Times New Roman" w:hAnsi="Times New Roman"/>
          <w:color w:val="000000"/>
          <w:sz w:val="24"/>
          <w:szCs w:val="24"/>
          <w:lang w:val="sq-AL" w:eastAsia="en-US"/>
        </w:rPr>
        <w:t>tij vendimi.</w:t>
      </w:r>
    </w:p>
    <w:p w14:paraId="0E5DB7F1" w14:textId="77777777" w:rsidR="00B171E0" w:rsidRPr="0046772D" w:rsidRDefault="00B171E0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92506BF" w14:textId="0329991E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>III. DETYRIMET PËR TË RAPORTUAR NË REGJISTRIN ELEKTRONIK TË KIMIKATEVE</w:t>
      </w:r>
    </w:p>
    <w:p w14:paraId="2BCDB44E" w14:textId="16D8557A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B5218B0" w14:textId="7EEB637C" w:rsidR="004C2D5A" w:rsidRPr="0046772D" w:rsidRDefault="00BF6C3A" w:rsidP="004677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80"/>
        <w:jc w:val="both"/>
        <w:rPr>
          <w:lang w:val="sq-AL"/>
        </w:rPr>
      </w:pPr>
      <w:r w:rsidRPr="0046772D">
        <w:rPr>
          <w:lang w:val="sq-AL"/>
        </w:rPr>
        <w:t>Importuesit/prodhuesit, 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>rdoruesit profesi</w:t>
      </w:r>
      <w:r w:rsidR="009A7E3D" w:rsidRPr="0046772D">
        <w:rPr>
          <w:lang w:val="sq-AL"/>
        </w:rPr>
        <w:t>o</w:t>
      </w:r>
      <w:r w:rsidRPr="0046772D">
        <w:rPr>
          <w:lang w:val="sq-AL"/>
        </w:rPr>
        <w:t>nal, eksportuesit jasht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 xml:space="preserve"> RSH</w:t>
      </w:r>
      <w:r w:rsidR="009A7E3D" w:rsidRPr="0046772D">
        <w:rPr>
          <w:lang w:val="sq-AL"/>
        </w:rPr>
        <w:t>, raport</w:t>
      </w:r>
      <w:r w:rsidR="002A182D" w:rsidRPr="0046772D">
        <w:rPr>
          <w:lang w:val="sq-AL"/>
        </w:rPr>
        <w:t>ojn</w:t>
      </w:r>
      <w:r w:rsidR="005C1106" w:rsidRPr="0046772D">
        <w:rPr>
          <w:lang w:val="sq-AL"/>
        </w:rPr>
        <w:t>ë</w:t>
      </w:r>
      <w:r w:rsidR="002A182D" w:rsidRPr="0046772D">
        <w:rPr>
          <w:lang w:val="sq-AL"/>
        </w:rPr>
        <w:t xml:space="preserve"> </w:t>
      </w:r>
      <w:r w:rsidR="008E27EB" w:rsidRPr="0046772D">
        <w:rPr>
          <w:lang w:val="sq-AL"/>
        </w:rPr>
        <w:t>t</w:t>
      </w:r>
      <w:r w:rsidR="005C1106" w:rsidRPr="0046772D">
        <w:rPr>
          <w:lang w:val="sq-AL"/>
        </w:rPr>
        <w:t>ë</w:t>
      </w:r>
      <w:r w:rsidR="008E27EB" w:rsidRPr="0046772D">
        <w:rPr>
          <w:lang w:val="sq-AL"/>
        </w:rPr>
        <w:t xml:space="preserve"> </w:t>
      </w:r>
      <w:r w:rsidR="009A7E3D" w:rsidRPr="0046772D">
        <w:rPr>
          <w:lang w:val="sq-AL"/>
        </w:rPr>
        <w:t>dh</w:t>
      </w:r>
      <w:r w:rsidR="005C1106" w:rsidRPr="0046772D">
        <w:rPr>
          <w:lang w:val="sq-AL"/>
        </w:rPr>
        <w:t>ë</w:t>
      </w:r>
      <w:r w:rsidR="009A7E3D" w:rsidRPr="0046772D">
        <w:rPr>
          <w:lang w:val="sq-AL"/>
        </w:rPr>
        <w:t xml:space="preserve">nat mbi </w:t>
      </w:r>
      <w:r w:rsidR="004C2D5A" w:rsidRPr="0046772D">
        <w:rPr>
          <w:lang w:val="sq-AL"/>
        </w:rPr>
        <w:t>kimikatet</w:t>
      </w:r>
      <w:r w:rsidR="00590405" w:rsidRPr="0046772D">
        <w:rPr>
          <w:lang w:val="sq-AL"/>
        </w:rPr>
        <w:t xml:space="preserve"> q</w:t>
      </w:r>
      <w:r w:rsidR="00DF1924">
        <w:rPr>
          <w:lang w:val="sq-AL"/>
        </w:rPr>
        <w:t>ë</w:t>
      </w:r>
      <w:r w:rsidR="00590405" w:rsidRPr="0046772D">
        <w:rPr>
          <w:lang w:val="sq-AL"/>
        </w:rPr>
        <w:t xml:space="preserve"> importohen/prodhohen/p</w:t>
      </w:r>
      <w:r w:rsidR="00DF1924">
        <w:rPr>
          <w:lang w:val="sq-AL"/>
        </w:rPr>
        <w:t>ë</w:t>
      </w:r>
      <w:r w:rsidR="00590405" w:rsidRPr="0046772D">
        <w:rPr>
          <w:lang w:val="sq-AL"/>
        </w:rPr>
        <w:t>rdoren</w:t>
      </w:r>
      <w:r w:rsidR="003D2A66" w:rsidRPr="0046772D">
        <w:rPr>
          <w:lang w:val="sq-AL"/>
        </w:rPr>
        <w:t xml:space="preserve"> n</w:t>
      </w:r>
      <w:r w:rsidR="00DF1924">
        <w:rPr>
          <w:lang w:val="sq-AL"/>
        </w:rPr>
        <w:t>ë</w:t>
      </w:r>
      <w:r w:rsidR="003D2A66" w:rsidRPr="0046772D">
        <w:rPr>
          <w:lang w:val="sq-AL"/>
        </w:rPr>
        <w:t xml:space="preserve"> vend apo e</w:t>
      </w:r>
      <w:r w:rsidR="00590405" w:rsidRPr="0046772D">
        <w:rPr>
          <w:lang w:val="sq-AL"/>
        </w:rPr>
        <w:t>ksportohen</w:t>
      </w:r>
      <w:r w:rsidR="003D2A66" w:rsidRPr="0046772D">
        <w:rPr>
          <w:lang w:val="sq-AL"/>
        </w:rPr>
        <w:t xml:space="preserve"> jasht</w:t>
      </w:r>
      <w:r w:rsidR="00DF1924">
        <w:rPr>
          <w:lang w:val="sq-AL"/>
        </w:rPr>
        <w:t>ë</w:t>
      </w:r>
      <w:r w:rsidR="003D2A66" w:rsidRPr="0046772D">
        <w:rPr>
          <w:lang w:val="sq-AL"/>
        </w:rPr>
        <w:t xml:space="preserve"> R</w:t>
      </w:r>
      <w:r w:rsidR="00F444BA">
        <w:rPr>
          <w:lang w:val="sq-AL"/>
        </w:rPr>
        <w:t>epublik</w:t>
      </w:r>
      <w:r w:rsidR="00DF1924">
        <w:rPr>
          <w:lang w:val="sq-AL"/>
        </w:rPr>
        <w:t>ë</w:t>
      </w:r>
      <w:r w:rsidR="00F444BA">
        <w:rPr>
          <w:lang w:val="sq-AL"/>
        </w:rPr>
        <w:t>s s</w:t>
      </w:r>
      <w:r w:rsidR="00DF1924">
        <w:rPr>
          <w:lang w:val="sq-AL"/>
        </w:rPr>
        <w:t>ë</w:t>
      </w:r>
      <w:r w:rsidR="00F444BA">
        <w:rPr>
          <w:lang w:val="sq-AL"/>
        </w:rPr>
        <w:t xml:space="preserve"> </w:t>
      </w:r>
      <w:r w:rsidR="003D2A66" w:rsidRPr="0046772D">
        <w:rPr>
          <w:lang w:val="sq-AL"/>
        </w:rPr>
        <w:t>S</w:t>
      </w:r>
      <w:r w:rsidR="00F444BA">
        <w:rPr>
          <w:lang w:val="sq-AL"/>
        </w:rPr>
        <w:t>hqip</w:t>
      </w:r>
      <w:r w:rsidR="00DF1924">
        <w:rPr>
          <w:lang w:val="sq-AL"/>
        </w:rPr>
        <w:t>ë</w:t>
      </w:r>
      <w:r w:rsidR="00F444BA">
        <w:rPr>
          <w:lang w:val="sq-AL"/>
        </w:rPr>
        <w:t>ris</w:t>
      </w:r>
      <w:r w:rsidR="00DF1924">
        <w:rPr>
          <w:lang w:val="sq-AL"/>
        </w:rPr>
        <w:t>ë</w:t>
      </w:r>
      <w:r w:rsidR="004C2D5A" w:rsidRPr="0046772D">
        <w:rPr>
          <w:lang w:val="sq-AL"/>
        </w:rPr>
        <w:t>.</w:t>
      </w:r>
    </w:p>
    <w:p w14:paraId="09F5CFAC" w14:textId="77777777" w:rsidR="00396392" w:rsidRPr="00792C84" w:rsidRDefault="00396392" w:rsidP="0046772D">
      <w:pPr>
        <w:pStyle w:val="NormalWeb"/>
        <w:spacing w:before="0" w:beforeAutospacing="0" w:after="0" w:afterAutospacing="0" w:line="276" w:lineRule="auto"/>
        <w:ind w:left="180"/>
        <w:jc w:val="both"/>
        <w:rPr>
          <w:sz w:val="12"/>
          <w:szCs w:val="12"/>
          <w:lang w:val="sq-AL"/>
        </w:rPr>
      </w:pPr>
    </w:p>
    <w:p w14:paraId="224718E5" w14:textId="2D419F96" w:rsidR="00B171E0" w:rsidRPr="0046772D" w:rsidRDefault="008E27EB" w:rsidP="0046772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80"/>
        <w:jc w:val="both"/>
        <w:rPr>
          <w:lang w:val="sq-AL"/>
        </w:rPr>
      </w:pPr>
      <w:r w:rsidRPr="0046772D">
        <w:rPr>
          <w:lang w:val="sq-AL"/>
        </w:rPr>
        <w:t>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>rjashtohen nga detyrimi p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>r raportim, t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 xml:space="preserve"> dh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>nat mbi</w:t>
      </w:r>
      <w:r w:rsidR="00B171E0" w:rsidRPr="0046772D">
        <w:rPr>
          <w:lang w:val="sq-AL"/>
        </w:rPr>
        <w:t xml:space="preserve">: </w:t>
      </w:r>
    </w:p>
    <w:p w14:paraId="1C92BBB2" w14:textId="50E86E35" w:rsidR="00B171E0" w:rsidRPr="0046772D" w:rsidRDefault="00B171E0" w:rsidP="0046772D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450"/>
        <w:jc w:val="both"/>
        <w:rPr>
          <w:lang w:val="sq-AL"/>
        </w:rPr>
      </w:pPr>
      <w:r w:rsidRPr="0046772D">
        <w:rPr>
          <w:lang w:val="sq-AL"/>
        </w:rPr>
        <w:t xml:space="preserve">kimikatet sipas përcaktimeve të </w:t>
      </w:r>
      <w:r w:rsidR="00B34AF5" w:rsidRPr="0046772D">
        <w:rPr>
          <w:lang w:val="sq-AL"/>
        </w:rPr>
        <w:t>p</w:t>
      </w:r>
      <w:r w:rsidRPr="0046772D">
        <w:rPr>
          <w:lang w:val="sq-AL"/>
        </w:rPr>
        <w:t>ik</w:t>
      </w:r>
      <w:r w:rsidR="00B34AF5" w:rsidRPr="0046772D">
        <w:rPr>
          <w:lang w:val="sq-AL"/>
        </w:rPr>
        <w:t>ave</w:t>
      </w:r>
      <w:r w:rsidRPr="0046772D">
        <w:rPr>
          <w:lang w:val="sq-AL"/>
        </w:rPr>
        <w:t xml:space="preserve"> 2 dhe 4, </w:t>
      </w:r>
      <w:r w:rsidR="00B34AF5" w:rsidRPr="0046772D">
        <w:rPr>
          <w:lang w:val="sq-AL"/>
        </w:rPr>
        <w:t>t</w:t>
      </w:r>
      <w:r w:rsidR="005C1106" w:rsidRPr="0046772D">
        <w:rPr>
          <w:lang w:val="sq-AL"/>
        </w:rPr>
        <w:t>ë</w:t>
      </w:r>
      <w:r w:rsidR="00B34AF5" w:rsidRPr="0046772D">
        <w:rPr>
          <w:lang w:val="sq-AL"/>
        </w:rPr>
        <w:t xml:space="preserve"> n</w:t>
      </w:r>
      <w:r w:rsidRPr="0046772D">
        <w:rPr>
          <w:lang w:val="sq-AL"/>
        </w:rPr>
        <w:t>eni</w:t>
      </w:r>
      <w:r w:rsidR="00B34AF5" w:rsidRPr="0046772D">
        <w:rPr>
          <w:lang w:val="sq-AL"/>
        </w:rPr>
        <w:t>t</w:t>
      </w:r>
      <w:r w:rsidRPr="0046772D">
        <w:rPr>
          <w:lang w:val="sq-AL"/>
        </w:rPr>
        <w:t xml:space="preserve"> 4</w:t>
      </w:r>
      <w:r w:rsidR="00B34AF5" w:rsidRPr="0046772D">
        <w:rPr>
          <w:lang w:val="sq-AL"/>
        </w:rPr>
        <w:t>, t</w:t>
      </w:r>
      <w:r w:rsidR="005C1106" w:rsidRPr="0046772D">
        <w:rPr>
          <w:lang w:val="sq-AL"/>
        </w:rPr>
        <w:t>ë</w:t>
      </w:r>
      <w:r w:rsidR="00B34AF5" w:rsidRPr="0046772D">
        <w:rPr>
          <w:lang w:val="sq-AL"/>
        </w:rPr>
        <w:t xml:space="preserve"> </w:t>
      </w:r>
      <w:r w:rsidRPr="0046772D">
        <w:rPr>
          <w:lang w:val="sq-AL"/>
        </w:rPr>
        <w:t xml:space="preserve">Ligjit </w:t>
      </w:r>
      <w:r w:rsidR="00B34AF5" w:rsidRPr="0046772D">
        <w:rPr>
          <w:lang w:val="sq-AL"/>
        </w:rPr>
        <w:t>n</w:t>
      </w:r>
      <w:r w:rsidRPr="0046772D">
        <w:rPr>
          <w:lang w:val="sq-AL"/>
        </w:rPr>
        <w:t xml:space="preserve">r.27/2016 “Për menaxhimin e </w:t>
      </w:r>
      <w:r w:rsidR="00B34AF5" w:rsidRPr="0046772D">
        <w:rPr>
          <w:lang w:val="sq-AL"/>
        </w:rPr>
        <w:t>k</w:t>
      </w:r>
      <w:r w:rsidRPr="0046772D">
        <w:rPr>
          <w:lang w:val="sq-AL"/>
        </w:rPr>
        <w:t>imikateve”;</w:t>
      </w:r>
    </w:p>
    <w:p w14:paraId="44375F79" w14:textId="7FD8BB8B" w:rsidR="00B171E0" w:rsidRPr="0046772D" w:rsidRDefault="00B171E0" w:rsidP="0046772D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450"/>
        <w:jc w:val="both"/>
        <w:rPr>
          <w:lang w:val="sq-AL"/>
        </w:rPr>
      </w:pPr>
      <w:r w:rsidRPr="0046772D">
        <w:rPr>
          <w:lang w:val="sq-AL"/>
        </w:rPr>
        <w:t xml:space="preserve">kimikatet që importohen ose prodhohen në territorin e Republikës </w:t>
      </w:r>
      <w:r w:rsidR="00456FB9" w:rsidRPr="0046772D">
        <w:rPr>
          <w:lang w:val="sq-AL"/>
        </w:rPr>
        <w:t>s</w:t>
      </w:r>
      <w:r w:rsidRPr="0046772D">
        <w:rPr>
          <w:lang w:val="sq-AL"/>
        </w:rPr>
        <w:t>ë Shqipëri</w:t>
      </w:r>
      <w:r w:rsidR="00456FB9" w:rsidRPr="0046772D">
        <w:rPr>
          <w:lang w:val="sq-AL"/>
        </w:rPr>
        <w:t>s</w:t>
      </w:r>
      <w:r w:rsidR="005C1106" w:rsidRPr="0046772D">
        <w:rPr>
          <w:lang w:val="sq-AL"/>
        </w:rPr>
        <w:t>ë</w:t>
      </w:r>
      <w:r w:rsidRPr="0046772D">
        <w:rPr>
          <w:lang w:val="sq-AL"/>
        </w:rPr>
        <w:t xml:space="preserve"> në sasi më të vogël se 100 kg për vit për çdo subjekt;</w:t>
      </w:r>
    </w:p>
    <w:p w14:paraId="1B568D8F" w14:textId="17087420" w:rsidR="00B171E0" w:rsidRPr="002C7F81" w:rsidRDefault="00456FB9" w:rsidP="0046772D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ind w:left="450"/>
        <w:jc w:val="both"/>
        <w:rPr>
          <w:lang w:val="sq-AL"/>
        </w:rPr>
      </w:pPr>
      <w:r w:rsidRPr="0046772D">
        <w:rPr>
          <w:lang w:val="sq-AL"/>
        </w:rPr>
        <w:t>k</w:t>
      </w:r>
      <w:r w:rsidR="00B171E0" w:rsidRPr="0046772D">
        <w:rPr>
          <w:lang w:val="sq-AL"/>
        </w:rPr>
        <w:t xml:space="preserve">imikatet që përdoren për studime dhe hulumtime shkencore, të cilat nuk vendosen në treg, por përdoren në mënyrë të </w:t>
      </w:r>
      <w:r w:rsidR="00B171E0" w:rsidRPr="002C7F81">
        <w:rPr>
          <w:lang w:val="sq-AL"/>
        </w:rPr>
        <w:t>kontrolluar, në përputhje me legjislacionin specifik për kushtet në mjediset e punës dhe mjedisin</w:t>
      </w:r>
      <w:r w:rsidRPr="002C7F81">
        <w:rPr>
          <w:lang w:val="sq-AL"/>
        </w:rPr>
        <w:t>.</w:t>
      </w:r>
    </w:p>
    <w:p w14:paraId="0453EA10" w14:textId="77777777" w:rsidR="00B171E0" w:rsidRPr="00792C84" w:rsidRDefault="00B171E0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sz w:val="16"/>
          <w:szCs w:val="16"/>
          <w:lang w:val="sq-AL"/>
        </w:rPr>
      </w:pPr>
    </w:p>
    <w:p w14:paraId="6E10E721" w14:textId="60DE4273" w:rsidR="00323601" w:rsidRPr="002C7F81" w:rsidRDefault="00323601" w:rsidP="0046772D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 w:line="276" w:lineRule="auto"/>
        <w:ind w:left="180"/>
        <w:jc w:val="both"/>
        <w:rPr>
          <w:lang w:val="sq-AL"/>
        </w:rPr>
      </w:pPr>
      <w:r w:rsidRPr="002C7F81">
        <w:rPr>
          <w:lang w:val="sq-AL"/>
        </w:rPr>
        <w:t>Prodhuesi, importuesi, eksportuesi, raporton në regjistrin elektronik të kimikateve në portalin</w:t>
      </w:r>
      <w:r w:rsidR="00626322">
        <w:rPr>
          <w:lang w:val="sq-AL"/>
        </w:rPr>
        <w:t xml:space="preserve"> unik qeveritar </w:t>
      </w:r>
      <w:r w:rsidRPr="00626322">
        <w:rPr>
          <w:i/>
          <w:iCs/>
          <w:lang w:val="sq-AL"/>
        </w:rPr>
        <w:t>e-</w:t>
      </w:r>
      <w:r w:rsidR="00626322" w:rsidRPr="00626322">
        <w:rPr>
          <w:i/>
          <w:iCs/>
          <w:lang w:val="sq-AL"/>
        </w:rPr>
        <w:t>A</w:t>
      </w:r>
      <w:r w:rsidRPr="00626322">
        <w:rPr>
          <w:i/>
          <w:iCs/>
          <w:lang w:val="sq-AL"/>
        </w:rPr>
        <w:t>lbania</w:t>
      </w:r>
      <w:r w:rsidRPr="002C7F81">
        <w:rPr>
          <w:lang w:val="sq-AL"/>
        </w:rPr>
        <w:t>, brenda datës 31 mars të vitit vijues për sasinë e prodhuar, të importuar, të eksportuar të kimikateve për vitin e kaluar, dhe të dhënat sipas pikës 1</w:t>
      </w:r>
      <w:r w:rsidR="00DA588D" w:rsidRPr="002C7F81">
        <w:rPr>
          <w:lang w:val="sq-AL"/>
        </w:rPr>
        <w:t>, të Shtojcës I, bashkëlidhur,</w:t>
      </w:r>
      <w:r w:rsidRPr="002C7F81">
        <w:rPr>
          <w:lang w:val="sq-AL"/>
        </w:rPr>
        <w:t xml:space="preserve"> për kimikatet që regjistrohen për herë të parë </w:t>
      </w:r>
      <w:r w:rsidR="00DA588D" w:rsidRPr="002C7F81">
        <w:rPr>
          <w:lang w:val="sq-AL"/>
        </w:rPr>
        <w:t>në këtë regjistër</w:t>
      </w:r>
      <w:r w:rsidR="00665A70" w:rsidRPr="002C7F81">
        <w:rPr>
          <w:lang w:val="sq-AL"/>
        </w:rPr>
        <w:t xml:space="preserve">. </w:t>
      </w:r>
      <w:r w:rsidR="004C631A" w:rsidRPr="002C7F81">
        <w:rPr>
          <w:lang w:val="sq-AL"/>
        </w:rPr>
        <w:t>Për</w:t>
      </w:r>
      <w:r w:rsidR="00665A70" w:rsidRPr="002C7F81">
        <w:rPr>
          <w:lang w:val="sq-AL"/>
        </w:rPr>
        <w:t xml:space="preserve"> kimikat</w:t>
      </w:r>
      <w:r w:rsidR="004C631A" w:rsidRPr="002C7F81">
        <w:rPr>
          <w:lang w:val="sq-AL"/>
        </w:rPr>
        <w:t>et që</w:t>
      </w:r>
      <w:r w:rsidR="00665A70" w:rsidRPr="002C7F81">
        <w:rPr>
          <w:lang w:val="sq-AL"/>
        </w:rPr>
        <w:t xml:space="preserve"> shoq</w:t>
      </w:r>
      <w:r w:rsidR="00295328" w:rsidRPr="002C7F81">
        <w:rPr>
          <w:lang w:val="sq-AL"/>
        </w:rPr>
        <w:t>ë</w:t>
      </w:r>
      <w:r w:rsidR="00665A70" w:rsidRPr="002C7F81">
        <w:rPr>
          <w:lang w:val="sq-AL"/>
        </w:rPr>
        <w:t>rohe</w:t>
      </w:r>
      <w:r w:rsidR="004C631A" w:rsidRPr="002C7F81">
        <w:rPr>
          <w:lang w:val="sq-AL"/>
        </w:rPr>
        <w:t>n</w:t>
      </w:r>
      <w:r w:rsidR="00665A70" w:rsidRPr="002C7F81">
        <w:rPr>
          <w:lang w:val="sq-AL"/>
        </w:rPr>
        <w:t xml:space="preserve"> me dokumentacionin </w:t>
      </w:r>
      <w:r w:rsidR="00295328" w:rsidRPr="002C7F81">
        <w:rPr>
          <w:lang w:val="sq-AL"/>
        </w:rPr>
        <w:t>me</w:t>
      </w:r>
      <w:r w:rsidR="00665A70" w:rsidRPr="002C7F81">
        <w:rPr>
          <w:lang w:val="sq-AL"/>
        </w:rPr>
        <w:t xml:space="preserve"> t</w:t>
      </w:r>
      <w:r w:rsidR="00295328" w:rsidRPr="002C7F81">
        <w:rPr>
          <w:lang w:val="sq-AL"/>
        </w:rPr>
        <w:t>ë</w:t>
      </w:r>
      <w:r w:rsidR="00665A70" w:rsidRPr="002C7F81">
        <w:rPr>
          <w:lang w:val="sq-AL"/>
        </w:rPr>
        <w:t xml:space="preserve"> dh</w:t>
      </w:r>
      <w:r w:rsidR="00295328" w:rsidRPr="002C7F81">
        <w:rPr>
          <w:lang w:val="sq-AL"/>
        </w:rPr>
        <w:t>ë</w:t>
      </w:r>
      <w:r w:rsidR="00756166" w:rsidRPr="002C7F81">
        <w:rPr>
          <w:lang w:val="sq-AL"/>
        </w:rPr>
        <w:t>nat e siguris</w:t>
      </w:r>
      <w:r w:rsidR="00295328" w:rsidRPr="002C7F81">
        <w:rPr>
          <w:lang w:val="sq-AL"/>
        </w:rPr>
        <w:t>ë sipas nenit 15, të Ligjit 27/2016 “”Për menaxhimin e kimikateve”,  info</w:t>
      </w:r>
      <w:r w:rsidR="000A13F9" w:rsidRPr="002C7F81">
        <w:rPr>
          <w:lang w:val="sq-AL"/>
        </w:rPr>
        <w:t>r</w:t>
      </w:r>
      <w:r w:rsidR="00295328" w:rsidRPr="002C7F81">
        <w:rPr>
          <w:lang w:val="sq-AL"/>
        </w:rPr>
        <w:t>macioni i raportuar të jetë në përputhje me atë dokumentacion.</w:t>
      </w:r>
    </w:p>
    <w:p w14:paraId="4544EF17" w14:textId="53209A04" w:rsidR="0053706B" w:rsidRPr="0046772D" w:rsidRDefault="006B0BA7" w:rsidP="0046772D">
      <w:pPr>
        <w:pStyle w:val="NormalWeb"/>
        <w:spacing w:line="276" w:lineRule="auto"/>
        <w:jc w:val="both"/>
        <w:rPr>
          <w:lang w:val="sq-AL"/>
        </w:rPr>
      </w:pPr>
      <w:r w:rsidRPr="0046772D">
        <w:rPr>
          <w:color w:val="000000"/>
          <w:lang w:val="sq-AL"/>
        </w:rPr>
        <w:t xml:space="preserve">4. </w:t>
      </w:r>
      <w:r w:rsidR="00ED3619" w:rsidRPr="0046772D">
        <w:rPr>
          <w:color w:val="000000"/>
          <w:lang w:val="sq-AL"/>
        </w:rPr>
        <w:t>Administrat</w:t>
      </w:r>
      <w:r w:rsidR="00851949" w:rsidRPr="0046772D">
        <w:rPr>
          <w:color w:val="000000"/>
          <w:lang w:val="sq-AL"/>
        </w:rPr>
        <w:t>ori harton nj</w:t>
      </w:r>
      <w:r w:rsidR="005C1106" w:rsidRPr="0046772D">
        <w:rPr>
          <w:color w:val="000000"/>
          <w:lang w:val="sq-AL"/>
        </w:rPr>
        <w:t>ë</w:t>
      </w:r>
      <w:r w:rsidR="00851949" w:rsidRPr="0046772D">
        <w:rPr>
          <w:color w:val="000000"/>
          <w:lang w:val="sq-AL"/>
        </w:rPr>
        <w:t xml:space="preserve"> raport</w:t>
      </w:r>
      <w:r w:rsidR="0053706B" w:rsidRPr="0046772D">
        <w:rPr>
          <w:color w:val="000000"/>
          <w:lang w:val="sq-AL"/>
        </w:rPr>
        <w:t xml:space="preserve"> vjetor</w:t>
      </w:r>
      <w:r w:rsidR="00851949" w:rsidRPr="0046772D">
        <w:rPr>
          <w:color w:val="000000"/>
          <w:lang w:val="sq-AL"/>
        </w:rPr>
        <w:t xml:space="preserve"> t</w:t>
      </w:r>
      <w:r w:rsidR="005C1106" w:rsidRPr="0046772D">
        <w:rPr>
          <w:color w:val="000000"/>
          <w:lang w:val="sq-AL"/>
        </w:rPr>
        <w:t>ë</w:t>
      </w:r>
      <w:r w:rsidR="00851949" w:rsidRPr="0046772D">
        <w:rPr>
          <w:color w:val="000000"/>
          <w:lang w:val="sq-AL"/>
        </w:rPr>
        <w:t xml:space="preserve"> detajuar mbi kimikatet e regjistruar</w:t>
      </w:r>
      <w:r w:rsidR="0053706B" w:rsidRPr="0046772D">
        <w:rPr>
          <w:color w:val="000000"/>
          <w:lang w:val="sq-AL"/>
        </w:rPr>
        <w:t xml:space="preserve">a, i cili </w:t>
      </w:r>
      <w:r w:rsidR="0053706B" w:rsidRPr="0046772D">
        <w:rPr>
          <w:lang w:val="sq-AL"/>
        </w:rPr>
        <w:t xml:space="preserve">është pjesë e Raportit për Gjendjen e Mjedisit. </w:t>
      </w:r>
    </w:p>
    <w:p w14:paraId="7AE404EE" w14:textId="7FF95E2D" w:rsidR="00125EA8" w:rsidRPr="0046772D" w:rsidRDefault="006B0BA7" w:rsidP="0046772D">
      <w:pPr>
        <w:pStyle w:val="NormalWeb"/>
        <w:spacing w:line="276" w:lineRule="auto"/>
        <w:jc w:val="both"/>
        <w:rPr>
          <w:color w:val="000000"/>
          <w:lang w:val="sq-AL"/>
        </w:rPr>
      </w:pPr>
      <w:r w:rsidRPr="0046772D">
        <w:rPr>
          <w:color w:val="000000"/>
          <w:lang w:val="sq-AL"/>
        </w:rPr>
        <w:t xml:space="preserve">5. </w:t>
      </w:r>
      <w:r w:rsidR="00125EA8" w:rsidRPr="0046772D">
        <w:rPr>
          <w:color w:val="000000"/>
          <w:lang w:val="sq-AL"/>
        </w:rPr>
        <w:t>Raportimi i Regjistrit nga administratori bëhet 1 (një) herë në vit për standardin kombëtar të statistikave dhe sa herë që kërkohet nga subjekte të interesuara, duke u mbështetur në legjislacionin për të drejtën për informim.</w:t>
      </w:r>
    </w:p>
    <w:p w14:paraId="2D4C4C14" w14:textId="77777777" w:rsidR="00DF1924" w:rsidRDefault="00DF1924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EB110A8" w14:textId="77777777" w:rsidR="00DF1924" w:rsidRDefault="00DF1924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D53A2B2" w14:textId="3AD284CC" w:rsidR="00173E55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>IV. MIR</w:t>
      </w:r>
      <w:r w:rsidR="006C66DA" w:rsidRPr="0046772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>MBAJTJA E RREGJISTRIT T</w:t>
      </w:r>
      <w:r w:rsidR="00104E72" w:rsidRPr="0046772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 xml:space="preserve"> KIMIKATEVE</w:t>
      </w:r>
    </w:p>
    <w:p w14:paraId="01C4E865" w14:textId="77777777" w:rsidR="00104E72" w:rsidRPr="0046772D" w:rsidRDefault="00104E72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162BDB5" w14:textId="41E1717A" w:rsidR="005F2FE7" w:rsidRPr="0046772D" w:rsidRDefault="005F2FE7" w:rsidP="0046772D">
      <w:pPr>
        <w:pStyle w:val="Default"/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color w:val="auto"/>
          <w:lang w:val="sq-AL"/>
        </w:rPr>
      </w:pPr>
      <w:r w:rsidRPr="0046772D">
        <w:rPr>
          <w:color w:val="auto"/>
          <w:lang w:val="sq-AL"/>
        </w:rPr>
        <w:t>Regjistri Elektronik të Kimikateve</w:t>
      </w:r>
      <w:r w:rsidRPr="0046772D">
        <w:rPr>
          <w:lang w:val="sq-AL"/>
        </w:rPr>
        <w:t xml:space="preserve"> mirëmbahet</w:t>
      </w:r>
      <w:r w:rsidR="004F2F37" w:rsidRPr="0046772D">
        <w:rPr>
          <w:lang w:val="sq-AL"/>
        </w:rPr>
        <w:t xml:space="preserve"> </w:t>
      </w:r>
      <w:r w:rsidR="009F5D1F" w:rsidRPr="0046772D">
        <w:rPr>
          <w:lang w:val="sq-AL"/>
        </w:rPr>
        <w:t xml:space="preserve">dhe administrohet </w:t>
      </w:r>
      <w:r w:rsidRPr="0046772D">
        <w:rPr>
          <w:color w:val="auto"/>
          <w:lang w:val="sq-AL"/>
        </w:rPr>
        <w:t>nga Zyra e Kimikateve</w:t>
      </w:r>
      <w:r w:rsidR="00E556FB" w:rsidRPr="0046772D">
        <w:rPr>
          <w:color w:val="auto"/>
          <w:lang w:val="sq-AL"/>
        </w:rPr>
        <w:t xml:space="preserve"> </w:t>
      </w:r>
      <w:r w:rsidRPr="0046772D">
        <w:rPr>
          <w:color w:val="auto"/>
          <w:lang w:val="sq-AL"/>
        </w:rPr>
        <w:t>si institucioni administrues në kuptim të ligjit nr.27/2016</w:t>
      </w:r>
      <w:r w:rsidR="0079626F" w:rsidRPr="0046772D">
        <w:rPr>
          <w:color w:val="auto"/>
          <w:lang w:val="sq-AL"/>
        </w:rPr>
        <w:t xml:space="preserve"> </w:t>
      </w:r>
      <w:r w:rsidRPr="0046772D">
        <w:rPr>
          <w:color w:val="auto"/>
          <w:lang w:val="sq-AL"/>
        </w:rPr>
        <w:t>“Për menaxhimin e kimikateve”</w:t>
      </w:r>
      <w:r w:rsidR="00C81C4E">
        <w:rPr>
          <w:color w:val="auto"/>
          <w:lang w:val="sq-AL"/>
        </w:rPr>
        <w:t>.</w:t>
      </w:r>
      <w:r w:rsidRPr="0046772D">
        <w:rPr>
          <w:color w:val="auto"/>
          <w:lang w:val="sq-AL"/>
        </w:rPr>
        <w:t xml:space="preserve"> </w:t>
      </w:r>
    </w:p>
    <w:p w14:paraId="36EFDF4B" w14:textId="77777777" w:rsidR="00785486" w:rsidRPr="00104E72" w:rsidRDefault="00785486" w:rsidP="0046772D">
      <w:pPr>
        <w:pStyle w:val="NormalWeb"/>
        <w:tabs>
          <w:tab w:val="left" w:pos="360"/>
        </w:tabs>
        <w:spacing w:before="0" w:beforeAutospacing="0" w:after="0" w:afterAutospacing="0" w:line="276" w:lineRule="auto"/>
        <w:jc w:val="both"/>
        <w:rPr>
          <w:sz w:val="14"/>
          <w:szCs w:val="14"/>
          <w:lang w:val="sq-AL"/>
        </w:rPr>
      </w:pPr>
    </w:p>
    <w:p w14:paraId="2B560242" w14:textId="1F12FFAF" w:rsidR="00785486" w:rsidRPr="0046772D" w:rsidRDefault="00785486" w:rsidP="0046772D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  <w:rPr>
          <w:lang w:val="sq-AL"/>
        </w:rPr>
      </w:pPr>
      <w:r w:rsidRPr="0046772D">
        <w:rPr>
          <w:lang w:val="sq-AL"/>
        </w:rPr>
        <w:lastRenderedPageBreak/>
        <w:t xml:space="preserve">Administrimi teknik i infrastrukturës </w:t>
      </w:r>
      <w:r w:rsidRPr="0046772D">
        <w:rPr>
          <w:i/>
          <w:iCs/>
          <w:lang w:val="sq-AL"/>
        </w:rPr>
        <w:t>hard</w:t>
      </w:r>
      <w:r w:rsidR="001645A8">
        <w:rPr>
          <w:i/>
          <w:iCs/>
          <w:lang w:val="sq-AL"/>
        </w:rPr>
        <w:t>w</w:t>
      </w:r>
      <w:r w:rsidRPr="0046772D">
        <w:rPr>
          <w:i/>
          <w:iCs/>
          <w:lang w:val="sq-AL"/>
        </w:rPr>
        <w:t>are</w:t>
      </w:r>
      <w:r w:rsidRPr="0046772D">
        <w:rPr>
          <w:lang w:val="sq-AL"/>
        </w:rPr>
        <w:t xml:space="preserve"> dhe </w:t>
      </w:r>
      <w:r w:rsidRPr="0046772D">
        <w:rPr>
          <w:i/>
          <w:iCs/>
          <w:lang w:val="sq-AL"/>
        </w:rPr>
        <w:t>soft</w:t>
      </w:r>
      <w:r w:rsidR="001645A8">
        <w:rPr>
          <w:i/>
          <w:iCs/>
          <w:lang w:val="sq-AL"/>
        </w:rPr>
        <w:t>w</w:t>
      </w:r>
      <w:r w:rsidRPr="0046772D">
        <w:rPr>
          <w:i/>
          <w:iCs/>
          <w:lang w:val="sq-AL"/>
        </w:rPr>
        <w:t>are</w:t>
      </w:r>
      <w:r w:rsidRPr="0046772D">
        <w:rPr>
          <w:lang w:val="sq-AL"/>
        </w:rPr>
        <w:t xml:space="preserve"> të sistemit bëhet nga Agjencia Kombëtare e Shoqërisë së Informacionit (AKSHI).</w:t>
      </w:r>
    </w:p>
    <w:p w14:paraId="1DA178CB" w14:textId="77777777" w:rsidR="00785486" w:rsidRPr="00104E72" w:rsidRDefault="00785486" w:rsidP="0046772D">
      <w:pPr>
        <w:pStyle w:val="NormalWeb"/>
        <w:tabs>
          <w:tab w:val="left" w:pos="360"/>
        </w:tabs>
        <w:spacing w:before="0" w:beforeAutospacing="0" w:after="0" w:afterAutospacing="0" w:line="276" w:lineRule="auto"/>
        <w:jc w:val="both"/>
        <w:rPr>
          <w:sz w:val="14"/>
          <w:szCs w:val="14"/>
          <w:lang w:val="sq-AL"/>
        </w:rPr>
      </w:pPr>
    </w:p>
    <w:p w14:paraId="56A3BCEA" w14:textId="3A1257AF" w:rsidR="00785486" w:rsidRPr="0046772D" w:rsidRDefault="00785486" w:rsidP="0046772D">
      <w:pPr>
        <w:pStyle w:val="NormalWeb"/>
        <w:numPr>
          <w:ilvl w:val="0"/>
          <w:numId w:val="21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  <w:rPr>
          <w:lang w:val="sq-AL"/>
        </w:rPr>
      </w:pPr>
      <w:r w:rsidRPr="0046772D">
        <w:rPr>
          <w:lang w:val="sq-AL"/>
        </w:rPr>
        <w:t xml:space="preserve">Përdoruesit e regjistrit elektronik të kimikateve sipas </w:t>
      </w:r>
      <w:r w:rsidR="00021F14" w:rsidRPr="0046772D">
        <w:rPr>
          <w:lang w:val="sq-AL"/>
        </w:rPr>
        <w:t>shkronj</w:t>
      </w:r>
      <w:r w:rsidR="00756166" w:rsidRPr="0046772D">
        <w:rPr>
          <w:lang w:val="sq-AL"/>
        </w:rPr>
        <w:t>ë</w:t>
      </w:r>
      <w:r w:rsidR="00021F14" w:rsidRPr="0046772D">
        <w:rPr>
          <w:lang w:val="sq-AL"/>
        </w:rPr>
        <w:t>s (c), t</w:t>
      </w:r>
      <w:r w:rsidR="00756166" w:rsidRPr="0046772D">
        <w:rPr>
          <w:lang w:val="sq-AL"/>
        </w:rPr>
        <w:t>ë</w:t>
      </w:r>
      <w:r w:rsidR="00021F14" w:rsidRPr="0046772D">
        <w:rPr>
          <w:lang w:val="sq-AL"/>
        </w:rPr>
        <w:t xml:space="preserve"> </w:t>
      </w:r>
      <w:r w:rsidRPr="0046772D">
        <w:rPr>
          <w:lang w:val="sq-AL"/>
        </w:rPr>
        <w:t xml:space="preserve">pikës </w:t>
      </w:r>
      <w:r w:rsidR="00021F14" w:rsidRPr="0046772D">
        <w:rPr>
          <w:lang w:val="sq-AL"/>
        </w:rPr>
        <w:t xml:space="preserve">8 </w:t>
      </w:r>
      <w:r w:rsidRPr="0046772D">
        <w:rPr>
          <w:lang w:val="sq-AL"/>
        </w:rPr>
        <w:t>të këtij vendimi, ruajnë konfidencialitetin dhe besueshmërinë e këtyre të dhënave personale, në përputhje me nenin 28, të ligjit nr. 9887, datë 10.3.2008, “Për mbrojtjen e të dhënave personale”,</w:t>
      </w:r>
      <w:r w:rsidRPr="0046772D">
        <w:rPr>
          <w:i/>
          <w:iCs/>
          <w:lang w:val="sq-AL"/>
        </w:rPr>
        <w:t xml:space="preserve"> </w:t>
      </w:r>
      <w:r w:rsidRPr="0046772D">
        <w:rPr>
          <w:lang w:val="sq-AL"/>
        </w:rPr>
        <w:t>të ndryshuar.</w:t>
      </w:r>
    </w:p>
    <w:p w14:paraId="62934D8C" w14:textId="77777777" w:rsidR="00785486" w:rsidRPr="0046772D" w:rsidRDefault="00785486" w:rsidP="0046772D">
      <w:pPr>
        <w:pStyle w:val="NormalWeb"/>
        <w:tabs>
          <w:tab w:val="left" w:pos="360"/>
        </w:tabs>
        <w:spacing w:before="0" w:beforeAutospacing="0" w:after="0" w:afterAutospacing="0" w:line="276" w:lineRule="auto"/>
        <w:jc w:val="both"/>
        <w:rPr>
          <w:lang w:val="sq-AL"/>
        </w:rPr>
      </w:pPr>
    </w:p>
    <w:p w14:paraId="32C7A485" w14:textId="77777777" w:rsidR="0046772D" w:rsidRPr="00104E72" w:rsidRDefault="0046772D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8"/>
          <w:szCs w:val="8"/>
          <w:lang w:val="sq-AL"/>
        </w:rPr>
      </w:pPr>
    </w:p>
    <w:p w14:paraId="35968174" w14:textId="3BFED551" w:rsidR="00173E55" w:rsidRPr="0046772D" w:rsidRDefault="002D476C" w:rsidP="0046772D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>V. DISPOZITA T</w:t>
      </w:r>
      <w:r w:rsidR="00526746" w:rsidRPr="0046772D">
        <w:rPr>
          <w:rFonts w:ascii="Times New Roman" w:hAnsi="Times New Roman"/>
          <w:b/>
          <w:color w:val="000000"/>
          <w:sz w:val="24"/>
          <w:szCs w:val="24"/>
          <w:lang w:val="pt-BR"/>
        </w:rPr>
        <w:t>Ë</w:t>
      </w: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 xml:space="preserve"> FUNDIT </w:t>
      </w:r>
      <w:r w:rsidR="00173E55" w:rsidRPr="0046772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1DF2F648" w14:textId="77777777" w:rsidR="00173E55" w:rsidRPr="0046772D" w:rsidRDefault="00173E55" w:rsidP="0046772D">
      <w:pPr>
        <w:tabs>
          <w:tab w:val="left" w:pos="710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C29E4A" w14:textId="2781025E" w:rsidR="007E563D" w:rsidRPr="0046772D" w:rsidRDefault="00A30CC2" w:rsidP="0046772D">
      <w:pPr>
        <w:pStyle w:val="NormalWeb"/>
        <w:numPr>
          <w:ilvl w:val="0"/>
          <w:numId w:val="24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  <w:rPr>
          <w:lang w:val="sq-AL"/>
        </w:rPr>
      </w:pPr>
      <w:r w:rsidRPr="0046772D">
        <w:rPr>
          <w:lang w:val="sq-AL"/>
        </w:rPr>
        <w:t xml:space="preserve">Ngarkohen </w:t>
      </w:r>
      <w:r w:rsidR="003E129F" w:rsidRPr="0046772D">
        <w:rPr>
          <w:lang w:val="sq-AL"/>
        </w:rPr>
        <w:t>Ministria p</w:t>
      </w:r>
      <w:r w:rsidR="00C61208" w:rsidRPr="0046772D">
        <w:rPr>
          <w:lang w:val="sq-AL"/>
        </w:rPr>
        <w:t>ë</w:t>
      </w:r>
      <w:r w:rsidR="003E129F" w:rsidRPr="0046772D">
        <w:rPr>
          <w:lang w:val="sq-AL"/>
        </w:rPr>
        <w:t>rgjegj</w:t>
      </w:r>
      <w:r w:rsidR="00C61208" w:rsidRPr="0046772D">
        <w:rPr>
          <w:lang w:val="sq-AL"/>
        </w:rPr>
        <w:t>ë</w:t>
      </w:r>
      <w:r w:rsidR="003E129F" w:rsidRPr="0046772D">
        <w:rPr>
          <w:lang w:val="sq-AL"/>
        </w:rPr>
        <w:t>se p</w:t>
      </w:r>
      <w:r w:rsidR="00C61208" w:rsidRPr="0046772D">
        <w:rPr>
          <w:lang w:val="sq-AL"/>
        </w:rPr>
        <w:t>ë</w:t>
      </w:r>
      <w:r w:rsidR="003E129F" w:rsidRPr="0046772D">
        <w:rPr>
          <w:lang w:val="sq-AL"/>
        </w:rPr>
        <w:t>r mjedisin,</w:t>
      </w:r>
      <w:r w:rsidR="00C61208" w:rsidRPr="0046772D">
        <w:rPr>
          <w:lang w:val="sq-AL"/>
        </w:rPr>
        <w:t xml:space="preserve"> </w:t>
      </w:r>
      <w:r w:rsidR="003E129F" w:rsidRPr="0046772D">
        <w:rPr>
          <w:lang w:val="sq-AL"/>
        </w:rPr>
        <w:t>Zyra e Kimikateve, Sh</w:t>
      </w:r>
      <w:r w:rsidR="00C61208" w:rsidRPr="0046772D">
        <w:rPr>
          <w:lang w:val="sq-AL"/>
        </w:rPr>
        <w:t>ë</w:t>
      </w:r>
      <w:r w:rsidR="003E129F" w:rsidRPr="0046772D">
        <w:rPr>
          <w:lang w:val="sq-AL"/>
        </w:rPr>
        <w:t xml:space="preserve">rbimi </w:t>
      </w:r>
      <w:r w:rsidR="001E1687">
        <w:rPr>
          <w:lang w:val="sq-AL"/>
        </w:rPr>
        <w:t xml:space="preserve">i </w:t>
      </w:r>
      <w:r w:rsidR="003E129F" w:rsidRPr="0046772D">
        <w:rPr>
          <w:lang w:val="sq-AL"/>
        </w:rPr>
        <w:t>Toksikologji</w:t>
      </w:r>
      <w:r w:rsidR="001E1687">
        <w:rPr>
          <w:lang w:val="sq-AL"/>
        </w:rPr>
        <w:t xml:space="preserve">së </w:t>
      </w:r>
      <w:r w:rsidR="00ED789E">
        <w:rPr>
          <w:lang w:val="sq-AL"/>
        </w:rPr>
        <w:t>K</w:t>
      </w:r>
      <w:r w:rsidR="001E1687">
        <w:rPr>
          <w:lang w:val="sq-AL"/>
        </w:rPr>
        <w:t>linike</w:t>
      </w:r>
      <w:r w:rsidR="003E129F" w:rsidRPr="0046772D">
        <w:rPr>
          <w:lang w:val="sq-AL"/>
        </w:rPr>
        <w:t xml:space="preserve"> n</w:t>
      </w:r>
      <w:r w:rsidR="00C61208" w:rsidRPr="0046772D">
        <w:rPr>
          <w:lang w:val="sq-AL"/>
        </w:rPr>
        <w:t>ë</w:t>
      </w:r>
      <w:r w:rsidR="003E129F" w:rsidRPr="0046772D">
        <w:rPr>
          <w:lang w:val="sq-AL"/>
        </w:rPr>
        <w:t xml:space="preserve"> QSUT, Instituti i Sh</w:t>
      </w:r>
      <w:r w:rsidR="00C61208" w:rsidRPr="0046772D">
        <w:rPr>
          <w:lang w:val="sq-AL"/>
        </w:rPr>
        <w:t>ë</w:t>
      </w:r>
      <w:r w:rsidR="003E129F" w:rsidRPr="0046772D">
        <w:rPr>
          <w:lang w:val="sq-AL"/>
        </w:rPr>
        <w:t xml:space="preserve">ndetit Publik, </w:t>
      </w:r>
      <w:r w:rsidR="00E05727" w:rsidRPr="0046772D">
        <w:rPr>
          <w:lang w:val="sq-AL"/>
        </w:rPr>
        <w:t>struktura</w:t>
      </w:r>
      <w:r w:rsidR="003E129F" w:rsidRPr="0046772D">
        <w:rPr>
          <w:lang w:val="sq-AL"/>
        </w:rPr>
        <w:t xml:space="preserve"> përgjegjës</w:t>
      </w:r>
      <w:r w:rsidR="00E05727" w:rsidRPr="0046772D">
        <w:rPr>
          <w:lang w:val="sq-AL"/>
        </w:rPr>
        <w:t>e</w:t>
      </w:r>
      <w:r w:rsidR="003E129F" w:rsidRPr="0046772D">
        <w:rPr>
          <w:lang w:val="sq-AL"/>
        </w:rPr>
        <w:t xml:space="preserve"> </w:t>
      </w:r>
      <w:r w:rsidR="00E05727" w:rsidRPr="0046772D">
        <w:rPr>
          <w:lang w:val="sq-AL"/>
        </w:rPr>
        <w:t>inspekt</w:t>
      </w:r>
      <w:r w:rsidR="00E82D03" w:rsidRPr="0046772D">
        <w:rPr>
          <w:lang w:val="sq-AL"/>
        </w:rPr>
        <w:t xml:space="preserve">uese </w:t>
      </w:r>
      <w:r w:rsidR="00E05727" w:rsidRPr="0046772D">
        <w:rPr>
          <w:lang w:val="sq-AL"/>
        </w:rPr>
        <w:t xml:space="preserve">në fushën e </w:t>
      </w:r>
      <w:r w:rsidR="003E129F" w:rsidRPr="0046772D">
        <w:rPr>
          <w:lang w:val="sq-AL"/>
        </w:rPr>
        <w:t>mjedisi</w:t>
      </w:r>
      <w:r w:rsidR="00E05727" w:rsidRPr="0046772D">
        <w:rPr>
          <w:lang w:val="sq-AL"/>
        </w:rPr>
        <w:t>t</w:t>
      </w:r>
      <w:r w:rsidR="003E129F" w:rsidRPr="0046772D">
        <w:rPr>
          <w:lang w:val="sq-AL"/>
        </w:rPr>
        <w:t>, inspektorati shtetëror përgjegjës për tregtinë dhe inspektorati shtetëror përgjegjës për industrinë</w:t>
      </w:r>
      <w:r w:rsidR="009B0867" w:rsidRPr="0046772D">
        <w:rPr>
          <w:lang w:val="sq-AL"/>
        </w:rPr>
        <w:t xml:space="preserve">, </w:t>
      </w:r>
      <w:r w:rsidR="00FF1F72">
        <w:rPr>
          <w:lang w:val="sq-AL"/>
        </w:rPr>
        <w:t>Drejtoria e P</w:t>
      </w:r>
      <w:r w:rsidR="00794E07">
        <w:rPr>
          <w:lang w:val="sq-AL"/>
        </w:rPr>
        <w:t>ë</w:t>
      </w:r>
      <w:r w:rsidR="00FF1F72">
        <w:rPr>
          <w:lang w:val="sq-AL"/>
        </w:rPr>
        <w:t>rgjithshme e Doganave</w:t>
      </w:r>
      <w:r w:rsidR="00392BFF">
        <w:rPr>
          <w:lang w:val="sq-AL"/>
        </w:rPr>
        <w:t xml:space="preserve"> </w:t>
      </w:r>
      <w:r w:rsidRPr="0046772D">
        <w:rPr>
          <w:lang w:val="sq-AL"/>
        </w:rPr>
        <w:t>dhe Agjencia Kombëtare e Shoqërisë së Informacionit për zbatimin e këtij vendimi.</w:t>
      </w:r>
    </w:p>
    <w:p w14:paraId="5956F8A7" w14:textId="77777777" w:rsidR="007E563D" w:rsidRPr="0046772D" w:rsidRDefault="007E563D" w:rsidP="0046772D">
      <w:pPr>
        <w:pStyle w:val="NormalWeb"/>
        <w:spacing w:before="0" w:beforeAutospacing="0" w:after="0" w:afterAutospacing="0" w:line="276" w:lineRule="auto"/>
        <w:ind w:left="644"/>
        <w:jc w:val="both"/>
        <w:rPr>
          <w:lang w:val="sq-AL"/>
        </w:rPr>
      </w:pPr>
    </w:p>
    <w:p w14:paraId="274856BE" w14:textId="754A5CF6" w:rsidR="00714200" w:rsidRPr="0046772D" w:rsidRDefault="00E05727" w:rsidP="0046772D">
      <w:pPr>
        <w:pStyle w:val="NormalWeb"/>
        <w:numPr>
          <w:ilvl w:val="0"/>
          <w:numId w:val="24"/>
        </w:numPr>
        <w:tabs>
          <w:tab w:val="left" w:pos="360"/>
        </w:tabs>
        <w:spacing w:before="0" w:beforeAutospacing="0" w:after="0" w:afterAutospacing="0" w:line="276" w:lineRule="auto"/>
        <w:ind w:left="360"/>
        <w:jc w:val="both"/>
        <w:rPr>
          <w:lang w:val="sq-AL"/>
        </w:rPr>
      </w:pPr>
      <w:r w:rsidRPr="0046772D">
        <w:rPr>
          <w:lang w:val="sq-AL"/>
        </w:rPr>
        <w:t>Struktura përgjegjëse inspekt</w:t>
      </w:r>
      <w:r w:rsidR="00E82D03" w:rsidRPr="0046772D">
        <w:rPr>
          <w:lang w:val="sq-AL"/>
        </w:rPr>
        <w:t xml:space="preserve">uese </w:t>
      </w:r>
      <w:r w:rsidRPr="0046772D">
        <w:rPr>
          <w:lang w:val="sq-AL"/>
        </w:rPr>
        <w:t>në fushën e mjedisit</w:t>
      </w:r>
      <w:r w:rsidRPr="0046772D" w:rsidDel="00E05727">
        <w:rPr>
          <w:lang w:val="sq-AL"/>
        </w:rPr>
        <w:t xml:space="preserve"> </w:t>
      </w:r>
      <w:r w:rsidR="007E563D" w:rsidRPr="0046772D">
        <w:rPr>
          <w:lang w:val="sq-AL"/>
        </w:rPr>
        <w:t>ë</w:t>
      </w:r>
      <w:r w:rsidR="00F723D9" w:rsidRPr="0046772D">
        <w:rPr>
          <w:lang w:val="sq-AL"/>
        </w:rPr>
        <w:t>sht</w:t>
      </w:r>
      <w:r w:rsidR="007E563D" w:rsidRPr="0046772D">
        <w:rPr>
          <w:lang w:val="sq-AL"/>
        </w:rPr>
        <w:t>ë</w:t>
      </w:r>
      <w:r w:rsidR="00F723D9" w:rsidRPr="0046772D">
        <w:rPr>
          <w:lang w:val="sq-AL"/>
        </w:rPr>
        <w:t xml:space="preserve"> ins</w:t>
      </w:r>
      <w:r w:rsidR="0079626F" w:rsidRPr="0046772D">
        <w:rPr>
          <w:lang w:val="sq-AL"/>
        </w:rPr>
        <w:t>t</w:t>
      </w:r>
      <w:r w:rsidR="00F723D9" w:rsidRPr="0046772D">
        <w:rPr>
          <w:lang w:val="sq-AL"/>
        </w:rPr>
        <w:t>itucioni p</w:t>
      </w:r>
      <w:r w:rsidR="007E563D" w:rsidRPr="0046772D">
        <w:rPr>
          <w:lang w:val="sq-AL"/>
        </w:rPr>
        <w:t>ë</w:t>
      </w:r>
      <w:r w:rsidR="00F723D9" w:rsidRPr="0046772D">
        <w:rPr>
          <w:lang w:val="sq-AL"/>
        </w:rPr>
        <w:t>rgjegj</w:t>
      </w:r>
      <w:r w:rsidR="007E563D" w:rsidRPr="0046772D">
        <w:rPr>
          <w:lang w:val="sq-AL"/>
        </w:rPr>
        <w:t>ë</w:t>
      </w:r>
      <w:r w:rsidR="00F723D9" w:rsidRPr="0046772D">
        <w:rPr>
          <w:lang w:val="sq-AL"/>
        </w:rPr>
        <w:t>s p</w:t>
      </w:r>
      <w:r w:rsidR="007E563D" w:rsidRPr="0046772D">
        <w:rPr>
          <w:lang w:val="sq-AL"/>
        </w:rPr>
        <w:t>ë</w:t>
      </w:r>
      <w:r w:rsidR="00F723D9" w:rsidRPr="0046772D">
        <w:rPr>
          <w:lang w:val="sq-AL"/>
        </w:rPr>
        <w:t>r</w:t>
      </w:r>
      <w:r w:rsidR="006B20E7" w:rsidRPr="0046772D">
        <w:rPr>
          <w:lang w:val="sq-AL"/>
        </w:rPr>
        <w:t xml:space="preserve"> kontrollin</w:t>
      </w:r>
      <w:r w:rsidR="00F723D9" w:rsidRPr="0046772D">
        <w:rPr>
          <w:lang w:val="sq-AL"/>
        </w:rPr>
        <w:t xml:space="preserve"> </w:t>
      </w:r>
      <w:r w:rsidR="006B20E7" w:rsidRPr="0046772D">
        <w:rPr>
          <w:lang w:val="sq-AL"/>
        </w:rPr>
        <w:t>e</w:t>
      </w:r>
      <w:r w:rsidR="00F723D9" w:rsidRPr="0046772D">
        <w:rPr>
          <w:lang w:val="sq-AL"/>
        </w:rPr>
        <w:t xml:space="preserve"> plotës</w:t>
      </w:r>
      <w:r w:rsidR="006B20E7" w:rsidRPr="0046772D">
        <w:rPr>
          <w:lang w:val="sq-AL"/>
        </w:rPr>
        <w:t xml:space="preserve">imit të </w:t>
      </w:r>
      <w:r w:rsidR="00F723D9" w:rsidRPr="0046772D">
        <w:rPr>
          <w:lang w:val="sq-AL"/>
        </w:rPr>
        <w:t>detyrime</w:t>
      </w:r>
      <w:r w:rsidR="006B20E7" w:rsidRPr="0046772D">
        <w:rPr>
          <w:lang w:val="sq-AL"/>
        </w:rPr>
        <w:t>ve</w:t>
      </w:r>
      <w:r w:rsidR="00F723D9" w:rsidRPr="0046772D">
        <w:rPr>
          <w:lang w:val="sq-AL"/>
        </w:rPr>
        <w:t xml:space="preserve"> për regjistrimin e kimikateve</w:t>
      </w:r>
      <w:r w:rsidR="006B20E7" w:rsidRPr="0046772D">
        <w:rPr>
          <w:lang w:val="sq-AL"/>
        </w:rPr>
        <w:t xml:space="preserve"> nga prodhuesit dhe importuesit</w:t>
      </w:r>
      <w:r w:rsidR="00F723D9" w:rsidRPr="0046772D">
        <w:rPr>
          <w:lang w:val="sq-AL"/>
        </w:rPr>
        <w:t>, në përputhje me dispozitat e këtij vendimi.</w:t>
      </w:r>
    </w:p>
    <w:p w14:paraId="08913930" w14:textId="77777777" w:rsidR="002D476C" w:rsidRPr="0046772D" w:rsidRDefault="002D476C" w:rsidP="0046772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14:paraId="07DFBD89" w14:textId="7C81D0CB" w:rsidR="00A30CC2" w:rsidRPr="0046772D" w:rsidRDefault="00A30CC2" w:rsidP="0046772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46772D">
        <w:rPr>
          <w:lang w:val="sq-AL"/>
        </w:rPr>
        <w:t>Ky vendim hyn në fuqi pas</w:t>
      </w:r>
      <w:r w:rsidR="00F723D9" w:rsidRPr="0046772D">
        <w:rPr>
          <w:lang w:val="sq-AL"/>
        </w:rPr>
        <w:t xml:space="preserve"> </w:t>
      </w:r>
      <w:r w:rsidR="00583B9D" w:rsidRPr="0046772D">
        <w:rPr>
          <w:lang w:val="sq-AL"/>
        </w:rPr>
        <w:t xml:space="preserve">ngritjes se </w:t>
      </w:r>
      <w:r w:rsidR="00F723D9" w:rsidRPr="0046772D">
        <w:rPr>
          <w:lang w:val="sq-AL"/>
        </w:rPr>
        <w:t xml:space="preserve">sistemit </w:t>
      </w:r>
      <w:r w:rsidR="00583B9D" w:rsidRPr="0046772D">
        <w:rPr>
          <w:lang w:val="sq-AL"/>
        </w:rPr>
        <w:t>elektronik per r</w:t>
      </w:r>
      <w:r w:rsidR="00A05576" w:rsidRPr="0046772D">
        <w:rPr>
          <w:lang w:val="sq-AL"/>
        </w:rPr>
        <w:t xml:space="preserve">regjistrimin e kimikateve nga AKSHI. </w:t>
      </w:r>
    </w:p>
    <w:p w14:paraId="07DFBD8A" w14:textId="1A310039" w:rsidR="00A30CC2" w:rsidRPr="0046772D" w:rsidRDefault="00CA1086" w:rsidP="0046772D">
      <w:pPr>
        <w:pStyle w:val="ListParagraph"/>
        <w:tabs>
          <w:tab w:val="left" w:pos="5628"/>
        </w:tabs>
        <w:spacing w:after="0"/>
        <w:ind w:left="0" w:firstLine="284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ab/>
      </w:r>
    </w:p>
    <w:p w14:paraId="5F2D4652" w14:textId="77777777" w:rsidR="008E5A69" w:rsidRPr="0046772D" w:rsidRDefault="008E5A69" w:rsidP="0046772D">
      <w:pPr>
        <w:pStyle w:val="ListParagraph"/>
        <w:spacing w:after="0"/>
        <w:ind w:left="0" w:firstLine="284"/>
        <w:jc w:val="right"/>
        <w:rPr>
          <w:rFonts w:ascii="Times New Roman" w:hAnsi="Times New Roman"/>
          <w:bCs/>
          <w:sz w:val="24"/>
          <w:szCs w:val="24"/>
          <w:lang w:val="sq-AL"/>
        </w:rPr>
      </w:pPr>
    </w:p>
    <w:p w14:paraId="07DFBD8B" w14:textId="5E362B70" w:rsidR="00A30CC2" w:rsidRPr="0046772D" w:rsidRDefault="00A30CC2" w:rsidP="0046772D">
      <w:pPr>
        <w:pStyle w:val="ListParagraph"/>
        <w:spacing w:after="0"/>
        <w:ind w:left="0" w:firstLine="284"/>
        <w:jc w:val="right"/>
        <w:rPr>
          <w:rFonts w:ascii="Times New Roman" w:hAnsi="Times New Roman"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Cs/>
          <w:sz w:val="24"/>
          <w:szCs w:val="24"/>
          <w:lang w:val="sq-AL"/>
        </w:rPr>
        <w:t>KRYEMINISTËR</w:t>
      </w:r>
    </w:p>
    <w:p w14:paraId="07DFBD8C" w14:textId="7238D482" w:rsidR="00A30CC2" w:rsidRPr="0046772D" w:rsidRDefault="00A30CC2" w:rsidP="0046772D">
      <w:pPr>
        <w:pStyle w:val="ListParagraph"/>
        <w:spacing w:after="0"/>
        <w:ind w:left="0" w:firstLine="284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772D">
        <w:rPr>
          <w:rFonts w:ascii="Times New Roman" w:hAnsi="Times New Roman"/>
          <w:b/>
          <w:bCs/>
          <w:sz w:val="24"/>
          <w:szCs w:val="24"/>
          <w:lang w:val="sq-AL"/>
        </w:rPr>
        <w:t>Edi Rama</w:t>
      </w:r>
    </w:p>
    <w:p w14:paraId="093D84FA" w14:textId="18232724" w:rsidR="00A77979" w:rsidRPr="0046772D" w:rsidRDefault="00A77979" w:rsidP="0046772D">
      <w:pPr>
        <w:pStyle w:val="ListParagraph"/>
        <w:spacing w:after="0"/>
        <w:ind w:left="0" w:firstLine="284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7A14C06" w14:textId="77777777" w:rsidR="00A77979" w:rsidRDefault="00A77979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6E774AA1" w14:textId="77777777" w:rsidR="0046772D" w:rsidRDefault="0046772D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7B1CCFBC" w14:textId="77777777" w:rsidR="0046772D" w:rsidRDefault="0046772D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74C98659" w14:textId="77777777" w:rsidR="0046772D" w:rsidRDefault="0046772D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4F2BFE46" w14:textId="77777777" w:rsidR="0046772D" w:rsidRDefault="0046772D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10C2A3C6" w14:textId="77777777" w:rsidR="0046772D" w:rsidRDefault="0046772D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6FDC148B" w14:textId="77777777" w:rsidR="00104E72" w:rsidRDefault="00104E72" w:rsidP="001865B0">
      <w:pPr>
        <w:pStyle w:val="ListParagraph"/>
        <w:spacing w:after="0"/>
        <w:ind w:left="0" w:firstLine="284"/>
        <w:jc w:val="right"/>
        <w:rPr>
          <w:rFonts w:ascii="Times New Roman" w:hAnsi="Times New Roman"/>
          <w:sz w:val="24"/>
          <w:szCs w:val="24"/>
          <w:lang w:val="sq-AL"/>
        </w:rPr>
      </w:pPr>
    </w:p>
    <w:p w14:paraId="00DB0C45" w14:textId="77777777" w:rsidR="002920F0" w:rsidRDefault="002920F0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5C675217" w14:textId="77777777" w:rsidR="00104E72" w:rsidRDefault="00104E72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380DDA90" w14:textId="77777777" w:rsidR="002920F0" w:rsidRDefault="002920F0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75D7888B" w14:textId="77777777" w:rsidR="002920F0" w:rsidRDefault="002920F0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79939859" w14:textId="77777777" w:rsidR="007D1D52" w:rsidRDefault="007D1D52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2FC7B892" w14:textId="77777777" w:rsidR="007D1D52" w:rsidRDefault="007D1D52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5B4687F9" w14:textId="77777777" w:rsidR="007D1D52" w:rsidRDefault="007D1D52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63FD11C1" w14:textId="77777777" w:rsidR="007D1D52" w:rsidRDefault="007D1D52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190CF678" w14:textId="77777777" w:rsidR="002920F0" w:rsidRDefault="002920F0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4961E411" w14:textId="77777777" w:rsidR="002920F0" w:rsidRDefault="002920F0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3624F235" w14:textId="77777777" w:rsidR="002920F0" w:rsidRDefault="002920F0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</w:p>
    <w:p w14:paraId="03305B32" w14:textId="4B772DCD" w:rsidR="00F51B6F" w:rsidRPr="00FD6C67" w:rsidRDefault="008E1A0C" w:rsidP="001865B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</w:pPr>
      <w:r w:rsidRPr="00FD6C67"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  <w:lastRenderedPageBreak/>
        <w:t>SHTOJCA 1</w:t>
      </w:r>
    </w:p>
    <w:p w14:paraId="701F2599" w14:textId="0BCDDDF1" w:rsidR="00B41B05" w:rsidRPr="00FD6C67" w:rsidRDefault="00F51B6F" w:rsidP="001865B0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D6C67">
        <w:rPr>
          <w:rFonts w:ascii="Times New Roman" w:hAnsi="Times New Roman"/>
          <w:b/>
          <w:color w:val="000000"/>
          <w:sz w:val="24"/>
          <w:szCs w:val="24"/>
          <w:lang w:val="sq-AL" w:eastAsia="sq-AL"/>
        </w:rPr>
        <w:t>Të dhënat parësore dhe dytësore</w:t>
      </w:r>
    </w:p>
    <w:p w14:paraId="6E8152E2" w14:textId="77777777" w:rsidR="00B41B05" w:rsidRPr="00FD6C67" w:rsidRDefault="00B41B05" w:rsidP="001865B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02CEBF" w14:textId="491B70D8" w:rsidR="00F51B6F" w:rsidRPr="00FD6C67" w:rsidRDefault="00F51B6F" w:rsidP="001865B0">
      <w:pPr>
        <w:pStyle w:val="Default"/>
        <w:spacing w:line="276" w:lineRule="auto"/>
        <w:jc w:val="both"/>
        <w:rPr>
          <w:lang w:val="sq-AL"/>
        </w:rPr>
      </w:pPr>
      <w:r w:rsidRPr="00FD6C67">
        <w:rPr>
          <w:lang w:val="sq-AL"/>
        </w:rPr>
        <w:t xml:space="preserve">1 Të dhënat parësore janë: </w:t>
      </w:r>
    </w:p>
    <w:p w14:paraId="4BC22AE3" w14:textId="23F4691D" w:rsidR="00F51B6F" w:rsidRPr="00FD6C67" w:rsidRDefault="0052048E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>
        <w:rPr>
          <w:lang w:val="sq-AL"/>
        </w:rPr>
        <w:t>T</w:t>
      </w:r>
      <w:r w:rsidR="00AB7623">
        <w:rPr>
          <w:lang w:val="sq-AL"/>
        </w:rPr>
        <w:t>ë</w:t>
      </w:r>
      <w:r>
        <w:rPr>
          <w:lang w:val="sq-AL"/>
        </w:rPr>
        <w:t xml:space="preserve"> dh</w:t>
      </w:r>
      <w:r w:rsidR="00AB7623">
        <w:rPr>
          <w:lang w:val="sq-AL"/>
        </w:rPr>
        <w:t>ë</w:t>
      </w:r>
      <w:r>
        <w:rPr>
          <w:lang w:val="sq-AL"/>
        </w:rPr>
        <w:t>nat p</w:t>
      </w:r>
      <w:r w:rsidR="00AB7623">
        <w:rPr>
          <w:lang w:val="sq-AL"/>
        </w:rPr>
        <w:t>ë</w:t>
      </w:r>
      <w:r>
        <w:rPr>
          <w:lang w:val="sq-AL"/>
        </w:rPr>
        <w:t xml:space="preserve">r </w:t>
      </w:r>
      <w:r w:rsidR="00F51B6F" w:rsidRPr="00FD6C67">
        <w:rPr>
          <w:lang w:val="sq-AL"/>
        </w:rPr>
        <w:t>Identifik</w:t>
      </w:r>
      <w:r>
        <w:rPr>
          <w:lang w:val="sq-AL"/>
        </w:rPr>
        <w:t>imin  e</w:t>
      </w:r>
      <w:r w:rsidR="00F51B6F" w:rsidRPr="00FD6C67">
        <w:rPr>
          <w:lang w:val="sq-AL"/>
        </w:rPr>
        <w:t xml:space="preserve"> </w:t>
      </w:r>
      <w:r w:rsidR="002344F3">
        <w:rPr>
          <w:lang w:val="sq-AL"/>
        </w:rPr>
        <w:t>kimikatit/</w:t>
      </w:r>
      <w:r w:rsidR="00F51B6F" w:rsidRPr="00FD6C67">
        <w:rPr>
          <w:lang w:val="sq-AL"/>
        </w:rPr>
        <w:t>produktit</w:t>
      </w:r>
      <w:r w:rsidR="002344F3">
        <w:rPr>
          <w:lang w:val="sq-AL"/>
        </w:rPr>
        <w:t xml:space="preserve"> që përmban kimikate</w:t>
      </w:r>
      <w:r w:rsidR="00F51B6F" w:rsidRPr="00FD6C67">
        <w:rPr>
          <w:lang w:val="sq-AL"/>
        </w:rPr>
        <w:t>;</w:t>
      </w:r>
    </w:p>
    <w:p w14:paraId="72F41476" w14:textId="77777777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 xml:space="preserve">Të dhënat për kontaket e furnizuesit sipas Dokumentit me Të Dhënat E Sigurisë Së Kimikatit (MSDS) si </w:t>
      </w:r>
      <w:r w:rsidRPr="00FD6C67">
        <w:rPr>
          <w:i/>
          <w:iCs/>
          <w:lang w:val="sq-AL"/>
        </w:rPr>
        <w:t xml:space="preserve">adresa e plotë fizike, numri i telefonit të furnizuesit, si dhe një adresë e-mail-i </w:t>
      </w:r>
      <w:r w:rsidRPr="00FD6C67">
        <w:rPr>
          <w:lang w:val="sq-AL"/>
        </w:rPr>
        <w:t>e një personi kompetent përgjegjës për Dokumentin e të Dhënave të Sigurisë; Nëse furnizuesi nuk ka vendndodhje në Republikën e Shqipërisë, ku substanca ose përzierja vendoset në treg dhe ai ka emëruar një person përgjegjës në vend, do të jepet adresa e plotë dhe numri i telefonit i atij personi përgjegjës.</w:t>
      </w:r>
    </w:p>
    <w:p w14:paraId="18C1F672" w14:textId="77777777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Kodi NK i kimikatit sipas nonmenklaturës së kombinuar të mallrave në rastin kur kimikati eksportohet apo importohet;</w:t>
      </w:r>
    </w:p>
    <w:p w14:paraId="64182564" w14:textId="3700968F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t>Përbërja/informacioni mbi përbërësit</w:t>
      </w:r>
    </w:p>
    <w:p w14:paraId="0D5F4D17" w14:textId="77777777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Informacion mbi Përdorimet përkatëse të identifikuara të substancës ose të përzierjes dhe përdorimet që nuk këshillohen;</w:t>
      </w:r>
    </w:p>
    <w:p w14:paraId="1C1D2414" w14:textId="77777777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ngjyra(t) gjendja(at) fizike e përzierjes/kimikatit, siç ofrohet, dhe pH (aty ku është e aplikueshme);</w:t>
      </w:r>
    </w:p>
    <w:p w14:paraId="24FDDA00" w14:textId="52849014" w:rsidR="00F51B6F" w:rsidRPr="00FD6C67" w:rsidRDefault="00C910F2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>
        <w:rPr>
          <w:lang w:val="sq-AL"/>
        </w:rPr>
        <w:t>I</w:t>
      </w:r>
      <w:r w:rsidR="00F51B6F" w:rsidRPr="00FD6C67">
        <w:rPr>
          <w:lang w:val="sq-AL"/>
        </w:rPr>
        <w:t xml:space="preserve">nformacion </w:t>
      </w:r>
      <w:r>
        <w:rPr>
          <w:lang w:val="sq-AL"/>
        </w:rPr>
        <w:t>mbi</w:t>
      </w:r>
      <w:r w:rsidR="00F51B6F" w:rsidRPr="00FD6C67">
        <w:rPr>
          <w:lang w:val="sq-AL"/>
        </w:rPr>
        <w:t xml:space="preserve"> përdorimin  (konsum të përgjithshëm, profesional, industrial ose një kombinim i ndonjë prej të treve);</w:t>
      </w:r>
    </w:p>
    <w:p w14:paraId="39A0F776" w14:textId="40727CD8" w:rsidR="00F51B6F" w:rsidRPr="00FD6C67" w:rsidRDefault="005E45FB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>
        <w:rPr>
          <w:lang w:val="sq-AL"/>
        </w:rPr>
        <w:t xml:space="preserve">Informacion mbi klasifikimin dhe etiketimin </w:t>
      </w:r>
      <w:r w:rsidR="00F51B6F" w:rsidRPr="00FD6C67">
        <w:rPr>
          <w:lang w:val="sq-AL"/>
        </w:rPr>
        <w:t>(Piktogramet e rrezikut, fjalët sinjalizuese, deklaratat e rrezikut dhe deklaratat parandaluese);</w:t>
      </w:r>
    </w:p>
    <w:p w14:paraId="6F422BF4" w14:textId="42982A4E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Informacion toksikologjik për përgjigje ndaj emergjencave</w:t>
      </w:r>
      <w:r w:rsidR="00141FBB">
        <w:rPr>
          <w:lang w:val="sq-AL"/>
        </w:rPr>
        <w:t>. Ky informacion duhet të jetë</w:t>
      </w:r>
      <w:r w:rsidR="00A263CC">
        <w:rPr>
          <w:lang w:val="sq-AL"/>
        </w:rPr>
        <w:t xml:space="preserve"> </w:t>
      </w:r>
      <w:r w:rsidR="00141FBB">
        <w:rPr>
          <w:lang w:val="sq-AL"/>
        </w:rPr>
        <w:t>në përputhje me seksionin</w:t>
      </w:r>
      <w:r w:rsidR="00A263CC">
        <w:rPr>
          <w:lang w:val="sq-AL"/>
        </w:rPr>
        <w:t xml:space="preserve"> 11 të MSDS</w:t>
      </w:r>
      <w:r w:rsidR="00141FBB">
        <w:rPr>
          <w:lang w:val="sq-AL"/>
        </w:rPr>
        <w:t>-së së produktit nëse aplikohet ose</w:t>
      </w:r>
      <w:r w:rsidR="00C910F2">
        <w:rPr>
          <w:lang w:val="sq-AL"/>
        </w:rPr>
        <w:t>,</w:t>
      </w:r>
      <w:r w:rsidR="00141FBB">
        <w:rPr>
          <w:lang w:val="sq-AL"/>
        </w:rPr>
        <w:t xml:space="preserve"> seksionit 11, të Shtojcës II të VK</w:t>
      </w:r>
      <w:r w:rsidR="004D5367">
        <w:rPr>
          <w:lang w:val="sq-AL"/>
        </w:rPr>
        <w:t xml:space="preserve">M 9/2019. </w:t>
      </w:r>
    </w:p>
    <w:p w14:paraId="589D116C" w14:textId="62818BD0" w:rsidR="00F51B6F" w:rsidRPr="00FD6C67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Sasinë e prodhuar, importuar, të eksportuar të kimikatit për vitin paraardhës dhe sasin</w:t>
      </w:r>
      <w:r w:rsidR="00AB4745">
        <w:rPr>
          <w:lang w:val="sq-AL"/>
        </w:rPr>
        <w:t>ë</w:t>
      </w:r>
      <w:r w:rsidRPr="00FD6C67">
        <w:rPr>
          <w:lang w:val="sq-AL"/>
        </w:rPr>
        <w:t xml:space="preserve"> stok t</w:t>
      </w:r>
      <w:r w:rsidR="00AB4745">
        <w:rPr>
          <w:lang w:val="sq-AL"/>
        </w:rPr>
        <w:t>ë</w:t>
      </w:r>
      <w:r w:rsidRPr="00FD6C67">
        <w:rPr>
          <w:lang w:val="sq-AL"/>
        </w:rPr>
        <w:t xml:space="preserve"> magazinuar;</w:t>
      </w:r>
    </w:p>
    <w:p w14:paraId="1CB237B9" w14:textId="65FF6491" w:rsidR="00F51B6F" w:rsidRPr="00D94118" w:rsidRDefault="00F51B6F" w:rsidP="001865B0">
      <w:pPr>
        <w:pStyle w:val="Default"/>
        <w:numPr>
          <w:ilvl w:val="0"/>
          <w:numId w:val="6"/>
        </w:numPr>
        <w:spacing w:line="276" w:lineRule="auto"/>
        <w:jc w:val="both"/>
        <w:rPr>
          <w:i/>
          <w:lang w:val="sq-AL"/>
        </w:rPr>
      </w:pPr>
      <w:r w:rsidRPr="00FD6C67">
        <w:rPr>
          <w:lang w:val="sq-AL"/>
        </w:rPr>
        <w:t xml:space="preserve"> Informacioni </w:t>
      </w:r>
      <w:r w:rsidR="005E45FB">
        <w:rPr>
          <w:lang w:val="sq-AL"/>
        </w:rPr>
        <w:t>p</w:t>
      </w:r>
      <w:r w:rsidR="006174CB">
        <w:rPr>
          <w:lang w:val="sq-AL"/>
        </w:rPr>
        <w:t>ë</w:t>
      </w:r>
      <w:r w:rsidR="005E45FB">
        <w:rPr>
          <w:lang w:val="sq-AL"/>
        </w:rPr>
        <w:t>r sigurinë kimike</w:t>
      </w:r>
      <w:r w:rsidRPr="00FD6C67">
        <w:rPr>
          <w:lang w:val="sq-AL"/>
        </w:rPr>
        <w:t xml:space="preserve">, në rastin e përzierjeve kimike  që ofrohet nga </w:t>
      </w:r>
      <w:r w:rsidR="007F6E89">
        <w:rPr>
          <w:lang w:val="sq-AL"/>
        </w:rPr>
        <w:t>prodhuesit/</w:t>
      </w:r>
      <w:r w:rsidRPr="00FD6C67">
        <w:rPr>
          <w:lang w:val="sq-AL"/>
        </w:rPr>
        <w:t>importuesit/ përdoruesit/përdoruesit profesionalë që vendosin në treg përzierjet, me qëllim hartimin/përgatitjen e masave parandaluese dhe kurative veçanërisht në rastet e përgjigjeve të emergjencave shëndetësore</w:t>
      </w:r>
      <w:r w:rsidR="00F9663E">
        <w:rPr>
          <w:lang w:val="sq-AL"/>
        </w:rPr>
        <w:t>. Informacioni p</w:t>
      </w:r>
      <w:r w:rsidR="00F52425">
        <w:rPr>
          <w:lang w:val="sq-AL"/>
        </w:rPr>
        <w:t>ë</w:t>
      </w:r>
      <w:r w:rsidR="00F9663E">
        <w:rPr>
          <w:lang w:val="sq-AL"/>
        </w:rPr>
        <w:t>r sigurin</w:t>
      </w:r>
      <w:r w:rsidR="00F52425">
        <w:rPr>
          <w:lang w:val="sq-AL"/>
        </w:rPr>
        <w:t>ë</w:t>
      </w:r>
      <w:r w:rsidR="00F9663E">
        <w:rPr>
          <w:lang w:val="sq-AL"/>
        </w:rPr>
        <w:t xml:space="preserve"> kimike</w:t>
      </w:r>
      <w:r w:rsidR="003E3525">
        <w:rPr>
          <w:lang w:val="sq-AL"/>
        </w:rPr>
        <w:t xml:space="preserve"> </w:t>
      </w:r>
      <w:r w:rsidR="00F9663E">
        <w:rPr>
          <w:lang w:val="sq-AL"/>
        </w:rPr>
        <w:t>p</w:t>
      </w:r>
      <w:r w:rsidR="00F52425">
        <w:rPr>
          <w:lang w:val="sq-AL"/>
        </w:rPr>
        <w:t>ë</w:t>
      </w:r>
      <w:r w:rsidR="00F9663E">
        <w:rPr>
          <w:lang w:val="sq-AL"/>
        </w:rPr>
        <w:t>rfshi</w:t>
      </w:r>
      <w:r w:rsidR="009B6EF2">
        <w:rPr>
          <w:lang w:val="sq-AL"/>
        </w:rPr>
        <w:t>në</w:t>
      </w:r>
      <w:r w:rsidR="00F9663E">
        <w:rPr>
          <w:lang w:val="sq-AL"/>
        </w:rPr>
        <w:t xml:space="preserve"> informacionin </w:t>
      </w:r>
      <w:r w:rsidR="009B6EF2">
        <w:rPr>
          <w:lang w:val="sq-AL"/>
        </w:rPr>
        <w:t>sipas</w:t>
      </w:r>
      <w:r w:rsidR="00F9663E">
        <w:rPr>
          <w:lang w:val="sq-AL"/>
        </w:rPr>
        <w:t xml:space="preserve"> </w:t>
      </w:r>
      <w:r w:rsidR="009B6EF2">
        <w:rPr>
          <w:lang w:val="sq-AL"/>
        </w:rPr>
        <w:t>pik</w:t>
      </w:r>
      <w:r w:rsidR="00F52425">
        <w:rPr>
          <w:lang w:val="sq-AL"/>
        </w:rPr>
        <w:t>ë</w:t>
      </w:r>
      <w:r w:rsidR="009B6EF2">
        <w:rPr>
          <w:lang w:val="sq-AL"/>
        </w:rPr>
        <w:t>s 3, Kreu</w:t>
      </w:r>
      <w:r w:rsidR="00F9663E">
        <w:rPr>
          <w:lang w:val="sq-AL"/>
        </w:rPr>
        <w:t xml:space="preserve"> III, t</w:t>
      </w:r>
      <w:r w:rsidR="00F52425">
        <w:rPr>
          <w:lang w:val="sq-AL"/>
        </w:rPr>
        <w:t>ë</w:t>
      </w:r>
      <w:r w:rsidR="00F9663E">
        <w:rPr>
          <w:lang w:val="sq-AL"/>
        </w:rPr>
        <w:t xml:space="preserve"> </w:t>
      </w:r>
      <w:r w:rsidR="00F9663E" w:rsidRPr="00924B88">
        <w:rPr>
          <w:lang w:val="sq-AL"/>
        </w:rPr>
        <w:t xml:space="preserve">VKM 9/2019 </w:t>
      </w:r>
      <w:r w:rsidR="00F9663E" w:rsidRPr="00924B88">
        <w:rPr>
          <w:i/>
          <w:lang w:val="sq-AL"/>
        </w:rPr>
        <w:t xml:space="preserve">(informacion mbi rrezikun në shëndetin human; </w:t>
      </w:r>
      <w:r w:rsidR="00F271DB" w:rsidRPr="00924B88">
        <w:rPr>
          <w:i/>
          <w:lang w:val="sq-AL"/>
        </w:rPr>
        <w:t xml:space="preserve">(informacion mbi </w:t>
      </w:r>
      <w:r w:rsidR="00F9663E" w:rsidRPr="00924B88">
        <w:rPr>
          <w:i/>
          <w:lang w:val="sq-AL"/>
        </w:rPr>
        <w:t xml:space="preserve">rrezikun fiziko-kimik; </w:t>
      </w:r>
      <w:r w:rsidR="00F271DB" w:rsidRPr="00924B88">
        <w:rPr>
          <w:i/>
          <w:lang w:val="sq-AL"/>
        </w:rPr>
        <w:t xml:space="preserve">(informacion mbi </w:t>
      </w:r>
      <w:r w:rsidR="00F9663E" w:rsidRPr="00924B88">
        <w:rPr>
          <w:i/>
          <w:lang w:val="sq-AL"/>
        </w:rPr>
        <w:t xml:space="preserve">rrezikun në mjedis; </w:t>
      </w:r>
      <w:r w:rsidR="00F271DB" w:rsidRPr="00924B88">
        <w:rPr>
          <w:i/>
          <w:lang w:val="sq-AL"/>
        </w:rPr>
        <w:t xml:space="preserve">(informacion mbi </w:t>
      </w:r>
      <w:r w:rsidR="00F9663E" w:rsidRPr="00924B88">
        <w:rPr>
          <w:i/>
          <w:lang w:val="sq-AL"/>
        </w:rPr>
        <w:t>qëndrueshmërin</w:t>
      </w:r>
      <w:r w:rsidR="00F271DB" w:rsidRPr="00924B88">
        <w:rPr>
          <w:i/>
          <w:lang w:val="sq-AL"/>
        </w:rPr>
        <w:t>ë</w:t>
      </w:r>
      <w:r w:rsidR="00F9663E" w:rsidRPr="00924B88">
        <w:rPr>
          <w:i/>
          <w:lang w:val="sq-AL"/>
        </w:rPr>
        <w:t xml:space="preserve">, bioakumulimin dhe toksicitetin (QBT) dhe shumëqëndrueshmërinë dhe shumëbioakumulimin (shQshB).                   </w:t>
      </w:r>
    </w:p>
    <w:p w14:paraId="7C1085BA" w14:textId="77777777" w:rsidR="00F51B6F" w:rsidRPr="00FD6C67" w:rsidRDefault="00F51B6F" w:rsidP="001865B0">
      <w:pPr>
        <w:pStyle w:val="Default"/>
        <w:spacing w:line="276" w:lineRule="auto"/>
        <w:jc w:val="both"/>
        <w:rPr>
          <w:lang w:val="sq-AL"/>
        </w:rPr>
      </w:pPr>
    </w:p>
    <w:p w14:paraId="20E72263" w14:textId="36DE04BF" w:rsidR="00F51B6F" w:rsidRPr="00FD6C67" w:rsidRDefault="00F51B6F" w:rsidP="001865B0">
      <w:pPr>
        <w:pStyle w:val="Default"/>
        <w:spacing w:line="276" w:lineRule="auto"/>
        <w:jc w:val="both"/>
        <w:rPr>
          <w:lang w:val="sq-AL"/>
        </w:rPr>
      </w:pPr>
      <w:r w:rsidRPr="00FD6C67">
        <w:rPr>
          <w:lang w:val="sq-AL"/>
        </w:rPr>
        <w:t xml:space="preserve"> 2</w:t>
      </w:r>
      <w:r w:rsidR="00BD2063">
        <w:rPr>
          <w:lang w:val="sq-AL"/>
        </w:rPr>
        <w:t>.</w:t>
      </w:r>
      <w:r w:rsidRPr="00FD6C67">
        <w:rPr>
          <w:lang w:val="sq-AL"/>
        </w:rPr>
        <w:t xml:space="preserve"> Të dhëna dytësore janë :</w:t>
      </w:r>
    </w:p>
    <w:p w14:paraId="5E1F0681" w14:textId="77777777" w:rsidR="00F51B6F" w:rsidRPr="00FD6C67" w:rsidRDefault="00F51B6F" w:rsidP="001865B0">
      <w:pPr>
        <w:pStyle w:val="Default"/>
        <w:spacing w:line="276" w:lineRule="auto"/>
        <w:jc w:val="both"/>
        <w:rPr>
          <w:lang w:val="sq-AL"/>
        </w:rPr>
      </w:pPr>
    </w:p>
    <w:p w14:paraId="67497B32" w14:textId="5B24476D" w:rsidR="00F51B6F" w:rsidRPr="00FD6C67" w:rsidRDefault="00F51B6F" w:rsidP="001865B0">
      <w:pPr>
        <w:pStyle w:val="Default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 xml:space="preserve">të dhënat e regjistrit tregtar për emrin, numrin unik të identifikimit, adresën dhe statusin për subjektet që, prodhojnë, importojnë kimikate në territorin e Republikës së Shqipërisë, objekt i regjistrimit të kimikateve sipas nenit 27, të </w:t>
      </w:r>
      <w:r w:rsidR="007F7E7B">
        <w:rPr>
          <w:lang w:val="sq-AL"/>
        </w:rPr>
        <w:t>L</w:t>
      </w:r>
      <w:r w:rsidRPr="00FD6C67">
        <w:rPr>
          <w:lang w:val="sq-AL"/>
        </w:rPr>
        <w:t>igjit nr.27/2016 “Për menaxhimin e kimikateve”.</w:t>
      </w:r>
    </w:p>
    <w:p w14:paraId="0908226E" w14:textId="77777777" w:rsidR="00F51B6F" w:rsidRPr="00FD6C67" w:rsidRDefault="00F51B6F" w:rsidP="001865B0">
      <w:pPr>
        <w:pStyle w:val="Default"/>
        <w:spacing w:line="276" w:lineRule="auto"/>
        <w:ind w:left="630"/>
        <w:jc w:val="both"/>
        <w:rPr>
          <w:lang w:val="sq-AL"/>
        </w:rPr>
      </w:pPr>
    </w:p>
    <w:p w14:paraId="181D93B4" w14:textId="77777777" w:rsidR="00F51B6F" w:rsidRPr="00FD6C67" w:rsidRDefault="00F51B6F" w:rsidP="001865B0">
      <w:pPr>
        <w:pStyle w:val="Default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lastRenderedPageBreak/>
        <w:t xml:space="preserve">Të dhënat për produktet e mbrojtjes së bimëve që regjistrohen në përputhje me Vendim Nr. 335, Datë 06.06.2018 “Për miratimin e rregullave për regjistrimin, të procedurës dhe kritereve të vlerësimit të produkteve për mbrojtjen e bimëve”. </w:t>
      </w:r>
    </w:p>
    <w:p w14:paraId="41B82DA4" w14:textId="77777777" w:rsidR="00F51B6F" w:rsidRPr="00FD6C67" w:rsidRDefault="00F51B6F" w:rsidP="001865B0">
      <w:pPr>
        <w:pStyle w:val="Default"/>
        <w:numPr>
          <w:ilvl w:val="0"/>
          <w:numId w:val="9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 xml:space="preserve">Informacioni që sigurohet nga autoritetet janë të dhënat e certifikatës së regjistrimit, sipas përcaktimeve të Kreut VI të VKM-së Nr.335/2018, përfshirë  Dokumentacioni me të dhënat e sigurisë (MSDS), sipas përcaktimeve të ligjit nr. 27/2016, “Për menaxhimin e kimikateve”.  </w:t>
      </w:r>
    </w:p>
    <w:p w14:paraId="51BBD0D5" w14:textId="18CA0204" w:rsidR="00F51B6F" w:rsidRPr="00FD6C67" w:rsidRDefault="00F51B6F" w:rsidP="001865B0">
      <w:pPr>
        <w:pStyle w:val="Default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Të dhënat mbi produktet biocide që sigurohen nga autoritetet përgjegjëse që  autorizojnë vendosjen në tregun shqiptar të tyre. Informacioni që sigurohet nga autoritetet përgjegjëse, janë të dhënat sipas Kreut III, pika 1 shkronja b) dhe të Vendimit Nr.933 datë 25.11.2020 “Për përcaktimin e rregullave për kriteret e vlerësimit të produkteve biocid dhe të procedurës së dhënies së autorizimit të vendosjes së tyre në treg</w:t>
      </w:r>
      <w:r w:rsidR="008E1A0C">
        <w:rPr>
          <w:lang w:val="sq-AL"/>
        </w:rPr>
        <w:t>”</w:t>
      </w:r>
      <w:r w:rsidRPr="00FD6C67">
        <w:rPr>
          <w:lang w:val="sq-AL"/>
        </w:rPr>
        <w:t xml:space="preserve"> .</w:t>
      </w:r>
    </w:p>
    <w:p w14:paraId="2D475691" w14:textId="5D46F9FE" w:rsidR="00F51B6F" w:rsidRPr="00FD6C67" w:rsidRDefault="00F51B6F" w:rsidP="001865B0">
      <w:pPr>
        <w:pStyle w:val="Default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FD6C67">
        <w:rPr>
          <w:lang w:val="sq-AL"/>
        </w:rPr>
        <w:t>Të dhënat mbi produktet plehëruese</w:t>
      </w:r>
      <w:r w:rsidR="006228A5">
        <w:rPr>
          <w:lang w:val="sq-AL"/>
        </w:rPr>
        <w:t>,</w:t>
      </w:r>
      <w:r w:rsidRPr="00FD6C67">
        <w:rPr>
          <w:lang w:val="sq-AL"/>
        </w:rPr>
        <w:t xml:space="preserve"> sipas Nenit 8</w:t>
      </w:r>
      <w:r w:rsidR="00620A01">
        <w:rPr>
          <w:lang w:val="sq-AL"/>
        </w:rPr>
        <w:t>,</w:t>
      </w:r>
      <w:r w:rsidRPr="00FD6C67">
        <w:rPr>
          <w:lang w:val="sq-AL"/>
        </w:rPr>
        <w:t xml:space="preserve"> </w:t>
      </w:r>
      <w:r w:rsidR="00620A01">
        <w:rPr>
          <w:lang w:val="sq-AL"/>
        </w:rPr>
        <w:t>shkronja</w:t>
      </w:r>
      <w:r w:rsidRPr="00FD6C67">
        <w:rPr>
          <w:lang w:val="sq-AL"/>
        </w:rPr>
        <w:t xml:space="preserve"> ç)</w:t>
      </w:r>
      <w:r w:rsidR="00620A01">
        <w:rPr>
          <w:lang w:val="sq-AL"/>
        </w:rPr>
        <w:t xml:space="preserve">, e </w:t>
      </w:r>
      <w:r w:rsidRPr="00FD6C67">
        <w:rPr>
          <w:lang w:val="sq-AL"/>
        </w:rPr>
        <w:t xml:space="preserve"> Ligj</w:t>
      </w:r>
      <w:r w:rsidR="00620A01">
        <w:rPr>
          <w:lang w:val="sq-AL"/>
        </w:rPr>
        <w:t>it</w:t>
      </w:r>
      <w:r w:rsidRPr="00FD6C67">
        <w:rPr>
          <w:lang w:val="sq-AL"/>
        </w:rPr>
        <w:t xml:space="preserve"> Nr. 17/2020 </w:t>
      </w:r>
      <w:r w:rsidR="008E1A0C">
        <w:rPr>
          <w:lang w:val="sq-AL"/>
        </w:rPr>
        <w:t>“</w:t>
      </w:r>
      <w:r w:rsidRPr="00FD6C67">
        <w:rPr>
          <w:lang w:val="sq-AL"/>
        </w:rPr>
        <w:t>Për Produktet Plehëruese</w:t>
      </w:r>
      <w:r w:rsidR="008E1A0C">
        <w:rPr>
          <w:lang w:val="sq-AL"/>
        </w:rPr>
        <w:t>”</w:t>
      </w:r>
      <w:r w:rsidR="006228A5">
        <w:rPr>
          <w:lang w:val="sq-AL"/>
        </w:rPr>
        <w:t>.</w:t>
      </w:r>
    </w:p>
    <w:p w14:paraId="5ADBCD72" w14:textId="30DF426F" w:rsidR="00B41B05" w:rsidRDefault="00B41B05" w:rsidP="001865B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046DC7" w14:textId="44F4096A" w:rsidR="003E3525" w:rsidRDefault="003E3525" w:rsidP="001865B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A3431D6" w14:textId="77777777" w:rsidR="003E3525" w:rsidRDefault="003E3525" w:rsidP="003E3525">
      <w:pPr>
        <w:spacing w:after="0" w:line="240" w:lineRule="auto"/>
        <w:jc w:val="center"/>
        <w:rPr>
          <w:rFonts w:ascii="Garamond" w:hAnsi="Garamond"/>
          <w:sz w:val="24"/>
          <w:szCs w:val="24"/>
          <w:lang w:val="sq-AL"/>
        </w:rPr>
      </w:pPr>
    </w:p>
    <w:p w14:paraId="7CB2DB55" w14:textId="77777777" w:rsidR="007A572C" w:rsidRPr="00FD6C67" w:rsidRDefault="007A572C" w:rsidP="001865B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7A572C" w:rsidRPr="00FD6C67" w:rsidSect="0084677A">
      <w:pgSz w:w="11907" w:h="16839" w:code="9"/>
      <w:pgMar w:top="1440" w:right="1440" w:bottom="990" w:left="1440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6444" w14:textId="77777777" w:rsidR="006A2DAD" w:rsidRDefault="006A2DAD" w:rsidP="00571A6A">
      <w:pPr>
        <w:spacing w:after="0" w:line="240" w:lineRule="auto"/>
      </w:pPr>
      <w:r>
        <w:separator/>
      </w:r>
    </w:p>
  </w:endnote>
  <w:endnote w:type="continuationSeparator" w:id="0">
    <w:p w14:paraId="60FD83A1" w14:textId="77777777" w:rsidR="006A2DAD" w:rsidRDefault="006A2DAD" w:rsidP="00571A6A">
      <w:pPr>
        <w:spacing w:after="0" w:line="240" w:lineRule="auto"/>
      </w:pPr>
      <w:r>
        <w:continuationSeparator/>
      </w:r>
    </w:p>
  </w:endnote>
  <w:endnote w:type="continuationNotice" w:id="1">
    <w:p w14:paraId="079159B4" w14:textId="77777777" w:rsidR="006A2DAD" w:rsidRDefault="006A2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CB6D" w14:textId="77777777" w:rsidR="006A2DAD" w:rsidRDefault="006A2DAD" w:rsidP="00571A6A">
      <w:pPr>
        <w:spacing w:after="0" w:line="240" w:lineRule="auto"/>
      </w:pPr>
      <w:r>
        <w:separator/>
      </w:r>
    </w:p>
  </w:footnote>
  <w:footnote w:type="continuationSeparator" w:id="0">
    <w:p w14:paraId="1F28CDDE" w14:textId="77777777" w:rsidR="006A2DAD" w:rsidRDefault="006A2DAD" w:rsidP="00571A6A">
      <w:pPr>
        <w:spacing w:after="0" w:line="240" w:lineRule="auto"/>
      </w:pPr>
      <w:r>
        <w:continuationSeparator/>
      </w:r>
    </w:p>
  </w:footnote>
  <w:footnote w:type="continuationNotice" w:id="1">
    <w:p w14:paraId="56B31D56" w14:textId="77777777" w:rsidR="006A2DAD" w:rsidRDefault="006A2D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DA3"/>
    <w:multiLevelType w:val="hybridMultilevel"/>
    <w:tmpl w:val="72547696"/>
    <w:lvl w:ilvl="0" w:tplc="162637F0">
      <w:start w:val="1"/>
      <w:numFmt w:val="lowerLetter"/>
      <w:lvlText w:val="%1)"/>
      <w:lvlJc w:val="left"/>
      <w:pPr>
        <w:ind w:left="1004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7141AC"/>
    <w:multiLevelType w:val="hybridMultilevel"/>
    <w:tmpl w:val="EEE8D5BA"/>
    <w:lvl w:ilvl="0" w:tplc="F5A2F898">
      <w:start w:val="7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9540348"/>
    <w:multiLevelType w:val="hybridMultilevel"/>
    <w:tmpl w:val="2FD2088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B27EF3"/>
    <w:multiLevelType w:val="hybridMultilevel"/>
    <w:tmpl w:val="4BAA39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6530"/>
    <w:multiLevelType w:val="multilevel"/>
    <w:tmpl w:val="74AEAF7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5" w15:restartNumberingAfterBreak="0">
    <w:nsid w:val="0D4E2878"/>
    <w:multiLevelType w:val="hybridMultilevel"/>
    <w:tmpl w:val="89924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C1A82"/>
    <w:multiLevelType w:val="hybridMultilevel"/>
    <w:tmpl w:val="35D2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729D9"/>
    <w:multiLevelType w:val="hybridMultilevel"/>
    <w:tmpl w:val="3FB6B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2EEB"/>
    <w:multiLevelType w:val="multilevel"/>
    <w:tmpl w:val="74AEAF7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2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9" w15:restartNumberingAfterBreak="0">
    <w:nsid w:val="35096998"/>
    <w:multiLevelType w:val="hybridMultilevel"/>
    <w:tmpl w:val="AFF6FF44"/>
    <w:lvl w:ilvl="0" w:tplc="EDA2E53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1825FE3"/>
    <w:multiLevelType w:val="hybridMultilevel"/>
    <w:tmpl w:val="35B0E86C"/>
    <w:lvl w:ilvl="0" w:tplc="0818F1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7">
      <w:start w:val="1"/>
      <w:numFmt w:val="lowerLetter"/>
      <w:lvlText w:val="%3)"/>
      <w:lvlJc w:val="left"/>
      <w:pPr>
        <w:ind w:left="990" w:hanging="36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2674B0"/>
    <w:multiLevelType w:val="hybridMultilevel"/>
    <w:tmpl w:val="522E20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6258F"/>
    <w:multiLevelType w:val="hybridMultilevel"/>
    <w:tmpl w:val="2A58B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61BC"/>
    <w:multiLevelType w:val="hybridMultilevel"/>
    <w:tmpl w:val="AA6EB0D6"/>
    <w:lvl w:ilvl="0" w:tplc="041D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5E23494"/>
    <w:multiLevelType w:val="hybridMultilevel"/>
    <w:tmpl w:val="B7082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5499"/>
    <w:multiLevelType w:val="hybridMultilevel"/>
    <w:tmpl w:val="7DB4D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D1A24"/>
    <w:multiLevelType w:val="hybridMultilevel"/>
    <w:tmpl w:val="989E640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B67724D"/>
    <w:multiLevelType w:val="hybridMultilevel"/>
    <w:tmpl w:val="A1B892AE"/>
    <w:lvl w:ilvl="0" w:tplc="162637F0">
      <w:start w:val="1"/>
      <w:numFmt w:val="lowerLetter"/>
      <w:lvlText w:val="%1)"/>
      <w:lvlJc w:val="left"/>
      <w:pPr>
        <w:ind w:left="1004" w:hanging="360"/>
      </w:pPr>
      <w:rPr>
        <w:rFonts w:ascii="Garamond" w:hAnsi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671E5B"/>
    <w:multiLevelType w:val="hybridMultilevel"/>
    <w:tmpl w:val="68B2E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34D73"/>
    <w:multiLevelType w:val="hybridMultilevel"/>
    <w:tmpl w:val="A6B05E14"/>
    <w:lvl w:ilvl="0" w:tplc="F5A2F898">
      <w:start w:val="5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9E909652">
      <w:start w:val="1"/>
      <w:numFmt w:val="lowerLetter"/>
      <w:lvlText w:val="%2)"/>
      <w:lvlJc w:val="left"/>
      <w:pPr>
        <w:ind w:left="171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5AB5B12"/>
    <w:multiLevelType w:val="hybridMultilevel"/>
    <w:tmpl w:val="EF30BEBA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1600E2"/>
    <w:multiLevelType w:val="hybridMultilevel"/>
    <w:tmpl w:val="A6B05E14"/>
    <w:lvl w:ilvl="0" w:tplc="F5A2F898">
      <w:start w:val="5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9E909652">
      <w:start w:val="1"/>
      <w:numFmt w:val="lowerLetter"/>
      <w:lvlText w:val="%2)"/>
      <w:lvlJc w:val="left"/>
      <w:pPr>
        <w:ind w:left="171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F9C2BC9"/>
    <w:multiLevelType w:val="hybridMultilevel"/>
    <w:tmpl w:val="5C187E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11FE99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62DEC"/>
    <w:multiLevelType w:val="hybridMultilevel"/>
    <w:tmpl w:val="365CB7E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1363070"/>
    <w:multiLevelType w:val="hybridMultilevel"/>
    <w:tmpl w:val="08A63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5D15"/>
    <w:multiLevelType w:val="hybridMultilevel"/>
    <w:tmpl w:val="627A50C2"/>
    <w:lvl w:ilvl="0" w:tplc="86F015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A97302"/>
    <w:multiLevelType w:val="hybridMultilevel"/>
    <w:tmpl w:val="0AE204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BB12E4"/>
    <w:multiLevelType w:val="hybridMultilevel"/>
    <w:tmpl w:val="E3444F0C"/>
    <w:lvl w:ilvl="0" w:tplc="162637F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978B7"/>
    <w:multiLevelType w:val="hybridMultilevel"/>
    <w:tmpl w:val="81CE328C"/>
    <w:lvl w:ilvl="0" w:tplc="0818F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02CE5"/>
    <w:multiLevelType w:val="hybridMultilevel"/>
    <w:tmpl w:val="D6A046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169FC"/>
    <w:multiLevelType w:val="hybridMultilevel"/>
    <w:tmpl w:val="427A99B6"/>
    <w:lvl w:ilvl="0" w:tplc="A7D2963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ABE2CCB"/>
    <w:multiLevelType w:val="hybridMultilevel"/>
    <w:tmpl w:val="6F64C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01208"/>
    <w:multiLevelType w:val="hybridMultilevel"/>
    <w:tmpl w:val="C4BA9C0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80463503">
    <w:abstractNumId w:val="17"/>
  </w:num>
  <w:num w:numId="2" w16cid:durableId="567812973">
    <w:abstractNumId w:val="22"/>
  </w:num>
  <w:num w:numId="3" w16cid:durableId="978417464">
    <w:abstractNumId w:val="0"/>
  </w:num>
  <w:num w:numId="4" w16cid:durableId="1266646334">
    <w:abstractNumId w:val="10"/>
  </w:num>
  <w:num w:numId="5" w16cid:durableId="489713559">
    <w:abstractNumId w:val="28"/>
  </w:num>
  <w:num w:numId="6" w16cid:durableId="2023317186">
    <w:abstractNumId w:val="27"/>
  </w:num>
  <w:num w:numId="7" w16cid:durableId="1709716089">
    <w:abstractNumId w:val="13"/>
  </w:num>
  <w:num w:numId="8" w16cid:durableId="1234776580">
    <w:abstractNumId w:val="26"/>
  </w:num>
  <w:num w:numId="9" w16cid:durableId="1904219363">
    <w:abstractNumId w:val="3"/>
  </w:num>
  <w:num w:numId="10" w16cid:durableId="397942464">
    <w:abstractNumId w:val="20"/>
  </w:num>
  <w:num w:numId="11" w16cid:durableId="123428770">
    <w:abstractNumId w:val="21"/>
  </w:num>
  <w:num w:numId="12" w16cid:durableId="1999378973">
    <w:abstractNumId w:val="7"/>
  </w:num>
  <w:num w:numId="13" w16cid:durableId="1613321067">
    <w:abstractNumId w:val="23"/>
  </w:num>
  <w:num w:numId="14" w16cid:durableId="1081024027">
    <w:abstractNumId w:val="2"/>
  </w:num>
  <w:num w:numId="15" w16cid:durableId="1350058657">
    <w:abstractNumId w:val="16"/>
  </w:num>
  <w:num w:numId="16" w16cid:durableId="105539121">
    <w:abstractNumId w:val="4"/>
  </w:num>
  <w:num w:numId="17" w16cid:durableId="288777753">
    <w:abstractNumId w:val="8"/>
  </w:num>
  <w:num w:numId="18" w16cid:durableId="617613268">
    <w:abstractNumId w:val="30"/>
  </w:num>
  <w:num w:numId="19" w16cid:durableId="1013606273">
    <w:abstractNumId w:val="19"/>
  </w:num>
  <w:num w:numId="20" w16cid:durableId="57869124">
    <w:abstractNumId w:val="1"/>
  </w:num>
  <w:num w:numId="21" w16cid:durableId="1071468535">
    <w:abstractNumId w:val="24"/>
  </w:num>
  <w:num w:numId="22" w16cid:durableId="7372751">
    <w:abstractNumId w:val="18"/>
  </w:num>
  <w:num w:numId="23" w16cid:durableId="730691056">
    <w:abstractNumId w:val="14"/>
  </w:num>
  <w:num w:numId="24" w16cid:durableId="1036849903">
    <w:abstractNumId w:val="6"/>
  </w:num>
  <w:num w:numId="25" w16cid:durableId="1209991682">
    <w:abstractNumId w:val="25"/>
  </w:num>
  <w:num w:numId="26" w16cid:durableId="1838111459">
    <w:abstractNumId w:val="11"/>
  </w:num>
  <w:num w:numId="27" w16cid:durableId="1115099797">
    <w:abstractNumId w:val="29"/>
  </w:num>
  <w:num w:numId="28" w16cid:durableId="678779039">
    <w:abstractNumId w:val="9"/>
  </w:num>
  <w:num w:numId="29" w16cid:durableId="1037240237">
    <w:abstractNumId w:val="31"/>
  </w:num>
  <w:num w:numId="30" w16cid:durableId="1257783260">
    <w:abstractNumId w:val="5"/>
  </w:num>
  <w:num w:numId="31" w16cid:durableId="2041853067">
    <w:abstractNumId w:val="32"/>
  </w:num>
  <w:num w:numId="32" w16cid:durableId="967123077">
    <w:abstractNumId w:val="15"/>
  </w:num>
  <w:num w:numId="33" w16cid:durableId="113194028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37"/>
    <w:rsid w:val="00001862"/>
    <w:rsid w:val="00003508"/>
    <w:rsid w:val="0000681A"/>
    <w:rsid w:val="00010C98"/>
    <w:rsid w:val="0001152A"/>
    <w:rsid w:val="00012183"/>
    <w:rsid w:val="00013D41"/>
    <w:rsid w:val="000168BB"/>
    <w:rsid w:val="00021F14"/>
    <w:rsid w:val="00022644"/>
    <w:rsid w:val="0002297C"/>
    <w:rsid w:val="000237B5"/>
    <w:rsid w:val="00023F7A"/>
    <w:rsid w:val="0003433D"/>
    <w:rsid w:val="00035338"/>
    <w:rsid w:val="000360E6"/>
    <w:rsid w:val="0003743C"/>
    <w:rsid w:val="0004156A"/>
    <w:rsid w:val="00047F90"/>
    <w:rsid w:val="000563BA"/>
    <w:rsid w:val="000573C1"/>
    <w:rsid w:val="00060F8E"/>
    <w:rsid w:val="0007067F"/>
    <w:rsid w:val="00076C91"/>
    <w:rsid w:val="00080CB7"/>
    <w:rsid w:val="00082E87"/>
    <w:rsid w:val="00094BFB"/>
    <w:rsid w:val="000A13F9"/>
    <w:rsid w:val="000A59CC"/>
    <w:rsid w:val="000B1B09"/>
    <w:rsid w:val="000B4F36"/>
    <w:rsid w:val="000C1B47"/>
    <w:rsid w:val="000C237B"/>
    <w:rsid w:val="000D7DA9"/>
    <w:rsid w:val="000E4B9F"/>
    <w:rsid w:val="000E6743"/>
    <w:rsid w:val="00103E14"/>
    <w:rsid w:val="00104E72"/>
    <w:rsid w:val="001128C5"/>
    <w:rsid w:val="00125EA8"/>
    <w:rsid w:val="001351A5"/>
    <w:rsid w:val="00141FBB"/>
    <w:rsid w:val="001549EA"/>
    <w:rsid w:val="001615D8"/>
    <w:rsid w:val="001632CD"/>
    <w:rsid w:val="001645A8"/>
    <w:rsid w:val="00167602"/>
    <w:rsid w:val="001702E0"/>
    <w:rsid w:val="00171321"/>
    <w:rsid w:val="00173E55"/>
    <w:rsid w:val="001773BE"/>
    <w:rsid w:val="001779B0"/>
    <w:rsid w:val="001822F2"/>
    <w:rsid w:val="00184E66"/>
    <w:rsid w:val="00184FD0"/>
    <w:rsid w:val="00186108"/>
    <w:rsid w:val="001865B0"/>
    <w:rsid w:val="0019010E"/>
    <w:rsid w:val="001928EF"/>
    <w:rsid w:val="00197DA5"/>
    <w:rsid w:val="001A3E33"/>
    <w:rsid w:val="001B4DCC"/>
    <w:rsid w:val="001C4A15"/>
    <w:rsid w:val="001C5C4C"/>
    <w:rsid w:val="001D014F"/>
    <w:rsid w:val="001D5E99"/>
    <w:rsid w:val="001E1687"/>
    <w:rsid w:val="001E1F90"/>
    <w:rsid w:val="001E6B7B"/>
    <w:rsid w:val="001F0590"/>
    <w:rsid w:val="001F363F"/>
    <w:rsid w:val="00201E97"/>
    <w:rsid w:val="00206930"/>
    <w:rsid w:val="00206E59"/>
    <w:rsid w:val="00207FB6"/>
    <w:rsid w:val="002163B6"/>
    <w:rsid w:val="00227908"/>
    <w:rsid w:val="002344F3"/>
    <w:rsid w:val="00235DF5"/>
    <w:rsid w:val="00241144"/>
    <w:rsid w:val="0024409B"/>
    <w:rsid w:val="00247C1E"/>
    <w:rsid w:val="00254CE8"/>
    <w:rsid w:val="00260636"/>
    <w:rsid w:val="0026354B"/>
    <w:rsid w:val="00264284"/>
    <w:rsid w:val="002656EC"/>
    <w:rsid w:val="00267DC9"/>
    <w:rsid w:val="00273AFE"/>
    <w:rsid w:val="002920F0"/>
    <w:rsid w:val="00295328"/>
    <w:rsid w:val="002A15AB"/>
    <w:rsid w:val="002A182D"/>
    <w:rsid w:val="002A20CD"/>
    <w:rsid w:val="002A4F83"/>
    <w:rsid w:val="002A517C"/>
    <w:rsid w:val="002B0AEA"/>
    <w:rsid w:val="002B6205"/>
    <w:rsid w:val="002C6D77"/>
    <w:rsid w:val="002C7F81"/>
    <w:rsid w:val="002D2B1E"/>
    <w:rsid w:val="002D476C"/>
    <w:rsid w:val="002E5069"/>
    <w:rsid w:val="002F08A7"/>
    <w:rsid w:val="002F4951"/>
    <w:rsid w:val="002F5398"/>
    <w:rsid w:val="00301D65"/>
    <w:rsid w:val="00313485"/>
    <w:rsid w:val="00316243"/>
    <w:rsid w:val="0032006C"/>
    <w:rsid w:val="00323601"/>
    <w:rsid w:val="0032582B"/>
    <w:rsid w:val="00330D14"/>
    <w:rsid w:val="00330EF4"/>
    <w:rsid w:val="00332FC9"/>
    <w:rsid w:val="0033747C"/>
    <w:rsid w:val="003423C9"/>
    <w:rsid w:val="00345F76"/>
    <w:rsid w:val="00347EBE"/>
    <w:rsid w:val="0035084C"/>
    <w:rsid w:val="00353373"/>
    <w:rsid w:val="00354447"/>
    <w:rsid w:val="00367641"/>
    <w:rsid w:val="003678A1"/>
    <w:rsid w:val="003706B8"/>
    <w:rsid w:val="00374DCF"/>
    <w:rsid w:val="003809B2"/>
    <w:rsid w:val="00384E28"/>
    <w:rsid w:val="00392BFF"/>
    <w:rsid w:val="00394257"/>
    <w:rsid w:val="00396392"/>
    <w:rsid w:val="003A0D76"/>
    <w:rsid w:val="003A154D"/>
    <w:rsid w:val="003B0814"/>
    <w:rsid w:val="003B53F0"/>
    <w:rsid w:val="003B7E34"/>
    <w:rsid w:val="003C5C25"/>
    <w:rsid w:val="003D2A66"/>
    <w:rsid w:val="003D3329"/>
    <w:rsid w:val="003D42EE"/>
    <w:rsid w:val="003D4EB3"/>
    <w:rsid w:val="003D7800"/>
    <w:rsid w:val="003D7C7E"/>
    <w:rsid w:val="003E0EB4"/>
    <w:rsid w:val="003E129F"/>
    <w:rsid w:val="003E2E7A"/>
    <w:rsid w:val="003E3525"/>
    <w:rsid w:val="003E7547"/>
    <w:rsid w:val="003F09BC"/>
    <w:rsid w:val="003F6D47"/>
    <w:rsid w:val="0040675B"/>
    <w:rsid w:val="004130BE"/>
    <w:rsid w:val="004135E0"/>
    <w:rsid w:val="00413CBE"/>
    <w:rsid w:val="004252C7"/>
    <w:rsid w:val="0042531E"/>
    <w:rsid w:val="0043286F"/>
    <w:rsid w:val="004372EB"/>
    <w:rsid w:val="00440477"/>
    <w:rsid w:val="0044288E"/>
    <w:rsid w:val="00444DAE"/>
    <w:rsid w:val="004506A0"/>
    <w:rsid w:val="00456FB9"/>
    <w:rsid w:val="00464724"/>
    <w:rsid w:val="00464987"/>
    <w:rsid w:val="0046772D"/>
    <w:rsid w:val="00473424"/>
    <w:rsid w:val="004740C4"/>
    <w:rsid w:val="004741F8"/>
    <w:rsid w:val="004743D5"/>
    <w:rsid w:val="00481301"/>
    <w:rsid w:val="00485788"/>
    <w:rsid w:val="0048768A"/>
    <w:rsid w:val="004966F1"/>
    <w:rsid w:val="00497FAF"/>
    <w:rsid w:val="004B1F52"/>
    <w:rsid w:val="004B29C5"/>
    <w:rsid w:val="004B2C4D"/>
    <w:rsid w:val="004C2D5A"/>
    <w:rsid w:val="004C5F78"/>
    <w:rsid w:val="004C631A"/>
    <w:rsid w:val="004C637F"/>
    <w:rsid w:val="004D0A95"/>
    <w:rsid w:val="004D1CB1"/>
    <w:rsid w:val="004D3D4B"/>
    <w:rsid w:val="004D5367"/>
    <w:rsid w:val="004D7AE1"/>
    <w:rsid w:val="004D7DBE"/>
    <w:rsid w:val="004F2F37"/>
    <w:rsid w:val="004F5D65"/>
    <w:rsid w:val="00504453"/>
    <w:rsid w:val="00507D83"/>
    <w:rsid w:val="00510A76"/>
    <w:rsid w:val="0051104B"/>
    <w:rsid w:val="00512E0C"/>
    <w:rsid w:val="005151FB"/>
    <w:rsid w:val="0051698F"/>
    <w:rsid w:val="005172D8"/>
    <w:rsid w:val="0052048E"/>
    <w:rsid w:val="00526746"/>
    <w:rsid w:val="00527A6F"/>
    <w:rsid w:val="00531264"/>
    <w:rsid w:val="0053706B"/>
    <w:rsid w:val="005457C3"/>
    <w:rsid w:val="00545934"/>
    <w:rsid w:val="00545938"/>
    <w:rsid w:val="00547214"/>
    <w:rsid w:val="00555C17"/>
    <w:rsid w:val="005607E4"/>
    <w:rsid w:val="00560BAA"/>
    <w:rsid w:val="00560D5D"/>
    <w:rsid w:val="005640B4"/>
    <w:rsid w:val="005672AC"/>
    <w:rsid w:val="00571A6A"/>
    <w:rsid w:val="005730A7"/>
    <w:rsid w:val="00583114"/>
    <w:rsid w:val="005834B9"/>
    <w:rsid w:val="00583B9D"/>
    <w:rsid w:val="00583D58"/>
    <w:rsid w:val="0058505E"/>
    <w:rsid w:val="00585352"/>
    <w:rsid w:val="005861D1"/>
    <w:rsid w:val="00586559"/>
    <w:rsid w:val="00590405"/>
    <w:rsid w:val="00590DC2"/>
    <w:rsid w:val="0059146C"/>
    <w:rsid w:val="00595BAA"/>
    <w:rsid w:val="005A110A"/>
    <w:rsid w:val="005A3100"/>
    <w:rsid w:val="005B0F3B"/>
    <w:rsid w:val="005B668F"/>
    <w:rsid w:val="005C0078"/>
    <w:rsid w:val="005C1106"/>
    <w:rsid w:val="005C342A"/>
    <w:rsid w:val="005D351A"/>
    <w:rsid w:val="005D54EC"/>
    <w:rsid w:val="005D5900"/>
    <w:rsid w:val="005D59E8"/>
    <w:rsid w:val="005E0AA3"/>
    <w:rsid w:val="005E45FB"/>
    <w:rsid w:val="005F20AC"/>
    <w:rsid w:val="005F2FE7"/>
    <w:rsid w:val="005F638E"/>
    <w:rsid w:val="00600321"/>
    <w:rsid w:val="00601E0C"/>
    <w:rsid w:val="00604155"/>
    <w:rsid w:val="00604C4D"/>
    <w:rsid w:val="00606B1A"/>
    <w:rsid w:val="006103A7"/>
    <w:rsid w:val="00612939"/>
    <w:rsid w:val="006174CB"/>
    <w:rsid w:val="00620A01"/>
    <w:rsid w:val="006228A5"/>
    <w:rsid w:val="00626322"/>
    <w:rsid w:val="0062775C"/>
    <w:rsid w:val="0063267A"/>
    <w:rsid w:val="00634857"/>
    <w:rsid w:val="00641AE3"/>
    <w:rsid w:val="00650326"/>
    <w:rsid w:val="006605E3"/>
    <w:rsid w:val="00661C01"/>
    <w:rsid w:val="0066572B"/>
    <w:rsid w:val="00665A70"/>
    <w:rsid w:val="00665B72"/>
    <w:rsid w:val="00665C34"/>
    <w:rsid w:val="0067462E"/>
    <w:rsid w:val="00676006"/>
    <w:rsid w:val="00680D51"/>
    <w:rsid w:val="0068409C"/>
    <w:rsid w:val="00685020"/>
    <w:rsid w:val="00686A31"/>
    <w:rsid w:val="00686B74"/>
    <w:rsid w:val="00694E88"/>
    <w:rsid w:val="006A1216"/>
    <w:rsid w:val="006A2B91"/>
    <w:rsid w:val="006A2DAD"/>
    <w:rsid w:val="006A5E17"/>
    <w:rsid w:val="006B0BA7"/>
    <w:rsid w:val="006B157D"/>
    <w:rsid w:val="006B20E7"/>
    <w:rsid w:val="006C4854"/>
    <w:rsid w:val="006C4DD7"/>
    <w:rsid w:val="006C66DA"/>
    <w:rsid w:val="006C7D04"/>
    <w:rsid w:val="006D1592"/>
    <w:rsid w:val="006D16C6"/>
    <w:rsid w:val="006D54B3"/>
    <w:rsid w:val="00704731"/>
    <w:rsid w:val="00711EB2"/>
    <w:rsid w:val="00714200"/>
    <w:rsid w:val="0071503E"/>
    <w:rsid w:val="00716C6E"/>
    <w:rsid w:val="00725C0F"/>
    <w:rsid w:val="007315D5"/>
    <w:rsid w:val="00744213"/>
    <w:rsid w:val="00750F1E"/>
    <w:rsid w:val="007548FC"/>
    <w:rsid w:val="00755F69"/>
    <w:rsid w:val="00756166"/>
    <w:rsid w:val="007614D8"/>
    <w:rsid w:val="00764780"/>
    <w:rsid w:val="0077466A"/>
    <w:rsid w:val="007814C6"/>
    <w:rsid w:val="0078184C"/>
    <w:rsid w:val="00782651"/>
    <w:rsid w:val="00785486"/>
    <w:rsid w:val="0078570B"/>
    <w:rsid w:val="0079208A"/>
    <w:rsid w:val="00792C84"/>
    <w:rsid w:val="00794E07"/>
    <w:rsid w:val="00795B8D"/>
    <w:rsid w:val="0079626F"/>
    <w:rsid w:val="007A0DD4"/>
    <w:rsid w:val="007A550F"/>
    <w:rsid w:val="007A5570"/>
    <w:rsid w:val="007A572C"/>
    <w:rsid w:val="007A6414"/>
    <w:rsid w:val="007B1E1A"/>
    <w:rsid w:val="007B79D5"/>
    <w:rsid w:val="007C033B"/>
    <w:rsid w:val="007D0687"/>
    <w:rsid w:val="007D1D52"/>
    <w:rsid w:val="007D2796"/>
    <w:rsid w:val="007D6378"/>
    <w:rsid w:val="007E0B72"/>
    <w:rsid w:val="007E3934"/>
    <w:rsid w:val="007E5109"/>
    <w:rsid w:val="007E563D"/>
    <w:rsid w:val="007F0F48"/>
    <w:rsid w:val="007F6B7D"/>
    <w:rsid w:val="007F6E89"/>
    <w:rsid w:val="007F7E7B"/>
    <w:rsid w:val="00803D59"/>
    <w:rsid w:val="008041FF"/>
    <w:rsid w:val="00814C2F"/>
    <w:rsid w:val="00817C28"/>
    <w:rsid w:val="00817DFC"/>
    <w:rsid w:val="00820D3C"/>
    <w:rsid w:val="00823DBE"/>
    <w:rsid w:val="00831E4A"/>
    <w:rsid w:val="00833969"/>
    <w:rsid w:val="0083724D"/>
    <w:rsid w:val="00844E37"/>
    <w:rsid w:val="00845AB2"/>
    <w:rsid w:val="0084677A"/>
    <w:rsid w:val="00851949"/>
    <w:rsid w:val="008554EA"/>
    <w:rsid w:val="00857964"/>
    <w:rsid w:val="00860E00"/>
    <w:rsid w:val="00863117"/>
    <w:rsid w:val="00876454"/>
    <w:rsid w:val="008868B2"/>
    <w:rsid w:val="00886A79"/>
    <w:rsid w:val="00893594"/>
    <w:rsid w:val="008945F5"/>
    <w:rsid w:val="00897674"/>
    <w:rsid w:val="008978B2"/>
    <w:rsid w:val="008A3ED7"/>
    <w:rsid w:val="008A707A"/>
    <w:rsid w:val="008B08CD"/>
    <w:rsid w:val="008B126D"/>
    <w:rsid w:val="008B4446"/>
    <w:rsid w:val="008B7256"/>
    <w:rsid w:val="008C4A39"/>
    <w:rsid w:val="008C6737"/>
    <w:rsid w:val="008C7B1C"/>
    <w:rsid w:val="008D34B0"/>
    <w:rsid w:val="008E1A0C"/>
    <w:rsid w:val="008E27EB"/>
    <w:rsid w:val="008E5A69"/>
    <w:rsid w:val="008F0FFA"/>
    <w:rsid w:val="008F430B"/>
    <w:rsid w:val="008F6232"/>
    <w:rsid w:val="009144A9"/>
    <w:rsid w:val="00924B88"/>
    <w:rsid w:val="00924E66"/>
    <w:rsid w:val="009334B3"/>
    <w:rsid w:val="009377D3"/>
    <w:rsid w:val="0094005E"/>
    <w:rsid w:val="009560F0"/>
    <w:rsid w:val="00957593"/>
    <w:rsid w:val="00967910"/>
    <w:rsid w:val="00981364"/>
    <w:rsid w:val="00985F3C"/>
    <w:rsid w:val="009952AA"/>
    <w:rsid w:val="009A5D95"/>
    <w:rsid w:val="009A7E3D"/>
    <w:rsid w:val="009B0867"/>
    <w:rsid w:val="009B1531"/>
    <w:rsid w:val="009B4875"/>
    <w:rsid w:val="009B6EF2"/>
    <w:rsid w:val="009B7BD0"/>
    <w:rsid w:val="009C661B"/>
    <w:rsid w:val="009D6AFB"/>
    <w:rsid w:val="009E3342"/>
    <w:rsid w:val="009E3BBA"/>
    <w:rsid w:val="009E626E"/>
    <w:rsid w:val="009E642F"/>
    <w:rsid w:val="009F47D2"/>
    <w:rsid w:val="009F5D1F"/>
    <w:rsid w:val="00A03E83"/>
    <w:rsid w:val="00A05576"/>
    <w:rsid w:val="00A1246C"/>
    <w:rsid w:val="00A219DF"/>
    <w:rsid w:val="00A237A6"/>
    <w:rsid w:val="00A263CC"/>
    <w:rsid w:val="00A27880"/>
    <w:rsid w:val="00A30CC2"/>
    <w:rsid w:val="00A3157B"/>
    <w:rsid w:val="00A423D8"/>
    <w:rsid w:val="00A42A5C"/>
    <w:rsid w:val="00A42C3E"/>
    <w:rsid w:val="00A514DC"/>
    <w:rsid w:val="00A550C3"/>
    <w:rsid w:val="00A5540B"/>
    <w:rsid w:val="00A5563E"/>
    <w:rsid w:val="00A56685"/>
    <w:rsid w:val="00A63299"/>
    <w:rsid w:val="00A63CE9"/>
    <w:rsid w:val="00A70D16"/>
    <w:rsid w:val="00A77979"/>
    <w:rsid w:val="00A81DC1"/>
    <w:rsid w:val="00A87EAF"/>
    <w:rsid w:val="00AA1DC3"/>
    <w:rsid w:val="00AA5E30"/>
    <w:rsid w:val="00AA6BA9"/>
    <w:rsid w:val="00AB4745"/>
    <w:rsid w:val="00AB7623"/>
    <w:rsid w:val="00AB7B5E"/>
    <w:rsid w:val="00AC2DB7"/>
    <w:rsid w:val="00AC60BF"/>
    <w:rsid w:val="00AD14F6"/>
    <w:rsid w:val="00AD44FA"/>
    <w:rsid w:val="00AD4AB1"/>
    <w:rsid w:val="00AD5A94"/>
    <w:rsid w:val="00AD6146"/>
    <w:rsid w:val="00AE6DFB"/>
    <w:rsid w:val="00AF122D"/>
    <w:rsid w:val="00AF77B0"/>
    <w:rsid w:val="00B07CA0"/>
    <w:rsid w:val="00B10DA6"/>
    <w:rsid w:val="00B1470B"/>
    <w:rsid w:val="00B171E0"/>
    <w:rsid w:val="00B1798B"/>
    <w:rsid w:val="00B34AF5"/>
    <w:rsid w:val="00B41B05"/>
    <w:rsid w:val="00B43928"/>
    <w:rsid w:val="00B44A61"/>
    <w:rsid w:val="00B511A5"/>
    <w:rsid w:val="00B64D13"/>
    <w:rsid w:val="00B73F8C"/>
    <w:rsid w:val="00B92D0F"/>
    <w:rsid w:val="00BA3008"/>
    <w:rsid w:val="00BB6844"/>
    <w:rsid w:val="00BB73DF"/>
    <w:rsid w:val="00BC6A2F"/>
    <w:rsid w:val="00BC6DEE"/>
    <w:rsid w:val="00BD0D4B"/>
    <w:rsid w:val="00BD2063"/>
    <w:rsid w:val="00BD3C36"/>
    <w:rsid w:val="00BF10C7"/>
    <w:rsid w:val="00BF1262"/>
    <w:rsid w:val="00BF2F3A"/>
    <w:rsid w:val="00BF6C3A"/>
    <w:rsid w:val="00C01FCD"/>
    <w:rsid w:val="00C07907"/>
    <w:rsid w:val="00C204B5"/>
    <w:rsid w:val="00C37CE9"/>
    <w:rsid w:val="00C471A7"/>
    <w:rsid w:val="00C47D81"/>
    <w:rsid w:val="00C47DCD"/>
    <w:rsid w:val="00C52C9E"/>
    <w:rsid w:val="00C56134"/>
    <w:rsid w:val="00C61208"/>
    <w:rsid w:val="00C61E99"/>
    <w:rsid w:val="00C671F8"/>
    <w:rsid w:val="00C732E5"/>
    <w:rsid w:val="00C73E4A"/>
    <w:rsid w:val="00C74330"/>
    <w:rsid w:val="00C77FF3"/>
    <w:rsid w:val="00C81C4E"/>
    <w:rsid w:val="00C834A7"/>
    <w:rsid w:val="00C90825"/>
    <w:rsid w:val="00C909B6"/>
    <w:rsid w:val="00C90BB0"/>
    <w:rsid w:val="00C90D16"/>
    <w:rsid w:val="00C910F2"/>
    <w:rsid w:val="00C9112A"/>
    <w:rsid w:val="00CA0495"/>
    <w:rsid w:val="00CA1086"/>
    <w:rsid w:val="00CA1229"/>
    <w:rsid w:val="00CA400A"/>
    <w:rsid w:val="00CA4274"/>
    <w:rsid w:val="00CA7143"/>
    <w:rsid w:val="00CB38D5"/>
    <w:rsid w:val="00CC368B"/>
    <w:rsid w:val="00CC7F37"/>
    <w:rsid w:val="00CD1608"/>
    <w:rsid w:val="00CD5BBA"/>
    <w:rsid w:val="00CD6A32"/>
    <w:rsid w:val="00CE14F9"/>
    <w:rsid w:val="00CE412E"/>
    <w:rsid w:val="00CE5444"/>
    <w:rsid w:val="00CF18BD"/>
    <w:rsid w:val="00CF1955"/>
    <w:rsid w:val="00CF6E6E"/>
    <w:rsid w:val="00D0017F"/>
    <w:rsid w:val="00D14A0F"/>
    <w:rsid w:val="00D14C35"/>
    <w:rsid w:val="00D1768C"/>
    <w:rsid w:val="00D22EA8"/>
    <w:rsid w:val="00D41850"/>
    <w:rsid w:val="00D467B2"/>
    <w:rsid w:val="00D52365"/>
    <w:rsid w:val="00D535CB"/>
    <w:rsid w:val="00D7448D"/>
    <w:rsid w:val="00D75968"/>
    <w:rsid w:val="00D85214"/>
    <w:rsid w:val="00D85B05"/>
    <w:rsid w:val="00D94118"/>
    <w:rsid w:val="00DA588D"/>
    <w:rsid w:val="00DA6C26"/>
    <w:rsid w:val="00DB461C"/>
    <w:rsid w:val="00DB54B4"/>
    <w:rsid w:val="00DB5A62"/>
    <w:rsid w:val="00DB627C"/>
    <w:rsid w:val="00DB671B"/>
    <w:rsid w:val="00DC27D0"/>
    <w:rsid w:val="00DC6DB2"/>
    <w:rsid w:val="00DC7BAB"/>
    <w:rsid w:val="00DD03D1"/>
    <w:rsid w:val="00DD41BB"/>
    <w:rsid w:val="00DD5820"/>
    <w:rsid w:val="00DD6B57"/>
    <w:rsid w:val="00DD7135"/>
    <w:rsid w:val="00DD73A2"/>
    <w:rsid w:val="00DE31A7"/>
    <w:rsid w:val="00DF1924"/>
    <w:rsid w:val="00DF1E76"/>
    <w:rsid w:val="00DF1EB5"/>
    <w:rsid w:val="00DF1FC3"/>
    <w:rsid w:val="00E00C58"/>
    <w:rsid w:val="00E00E3D"/>
    <w:rsid w:val="00E033AB"/>
    <w:rsid w:val="00E05727"/>
    <w:rsid w:val="00E07010"/>
    <w:rsid w:val="00E103C8"/>
    <w:rsid w:val="00E10AC8"/>
    <w:rsid w:val="00E15121"/>
    <w:rsid w:val="00E20297"/>
    <w:rsid w:val="00E23589"/>
    <w:rsid w:val="00E236DB"/>
    <w:rsid w:val="00E303AF"/>
    <w:rsid w:val="00E315E4"/>
    <w:rsid w:val="00E35063"/>
    <w:rsid w:val="00E353C5"/>
    <w:rsid w:val="00E358AF"/>
    <w:rsid w:val="00E37333"/>
    <w:rsid w:val="00E47D92"/>
    <w:rsid w:val="00E556FB"/>
    <w:rsid w:val="00E6333D"/>
    <w:rsid w:val="00E6492C"/>
    <w:rsid w:val="00E67146"/>
    <w:rsid w:val="00E74078"/>
    <w:rsid w:val="00E77E4A"/>
    <w:rsid w:val="00E82D03"/>
    <w:rsid w:val="00E84DAF"/>
    <w:rsid w:val="00E85529"/>
    <w:rsid w:val="00E96388"/>
    <w:rsid w:val="00EA18E3"/>
    <w:rsid w:val="00EB2E80"/>
    <w:rsid w:val="00EB76A1"/>
    <w:rsid w:val="00EC27B4"/>
    <w:rsid w:val="00EC4740"/>
    <w:rsid w:val="00EC76C1"/>
    <w:rsid w:val="00ED3619"/>
    <w:rsid w:val="00ED37B7"/>
    <w:rsid w:val="00ED789E"/>
    <w:rsid w:val="00EE3601"/>
    <w:rsid w:val="00EF2D03"/>
    <w:rsid w:val="00EF56E5"/>
    <w:rsid w:val="00EF5738"/>
    <w:rsid w:val="00EF61DF"/>
    <w:rsid w:val="00F01F19"/>
    <w:rsid w:val="00F04867"/>
    <w:rsid w:val="00F06CAB"/>
    <w:rsid w:val="00F10951"/>
    <w:rsid w:val="00F271DB"/>
    <w:rsid w:val="00F33EE9"/>
    <w:rsid w:val="00F4385D"/>
    <w:rsid w:val="00F444BA"/>
    <w:rsid w:val="00F458F3"/>
    <w:rsid w:val="00F51B6F"/>
    <w:rsid w:val="00F52425"/>
    <w:rsid w:val="00F52AAE"/>
    <w:rsid w:val="00F55FC3"/>
    <w:rsid w:val="00F66270"/>
    <w:rsid w:val="00F723D9"/>
    <w:rsid w:val="00F728D7"/>
    <w:rsid w:val="00F72AF9"/>
    <w:rsid w:val="00F736B0"/>
    <w:rsid w:val="00F80559"/>
    <w:rsid w:val="00F816F9"/>
    <w:rsid w:val="00F83920"/>
    <w:rsid w:val="00F83CCC"/>
    <w:rsid w:val="00F85011"/>
    <w:rsid w:val="00F8570F"/>
    <w:rsid w:val="00F866B4"/>
    <w:rsid w:val="00F91047"/>
    <w:rsid w:val="00F910AF"/>
    <w:rsid w:val="00F931C2"/>
    <w:rsid w:val="00F9663E"/>
    <w:rsid w:val="00F971FF"/>
    <w:rsid w:val="00FA4706"/>
    <w:rsid w:val="00FB6EF2"/>
    <w:rsid w:val="00FC0AB9"/>
    <w:rsid w:val="00FC539A"/>
    <w:rsid w:val="00FC5EDE"/>
    <w:rsid w:val="00FC77E5"/>
    <w:rsid w:val="00FC7DF8"/>
    <w:rsid w:val="00FD4D99"/>
    <w:rsid w:val="00FD5DAC"/>
    <w:rsid w:val="00FD6C67"/>
    <w:rsid w:val="00FE17F8"/>
    <w:rsid w:val="00FE1803"/>
    <w:rsid w:val="00FE646A"/>
    <w:rsid w:val="00FE7CC0"/>
    <w:rsid w:val="00FF1DE9"/>
    <w:rsid w:val="00FF1F72"/>
    <w:rsid w:val="00FF3BDC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BD59"/>
  <w15:docId w15:val="{C0D9F4EE-5703-43D9-AA3D-BFF05B2D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37"/>
    <w:rPr>
      <w:rFonts w:ascii="Calibri" w:eastAsia="Times New Roman" w:hAnsi="Calibri" w:cs="Times New Roman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0DA6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6737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u w:val="single"/>
      <w:lang w:val="sq-AL" w:eastAsia="en-US"/>
    </w:rPr>
  </w:style>
  <w:style w:type="character" w:customStyle="1" w:styleId="TitleChar">
    <w:name w:val="Title Char"/>
    <w:basedOn w:val="DefaultParagraphFont"/>
    <w:link w:val="Title"/>
    <w:rsid w:val="008C6737"/>
    <w:rPr>
      <w:rFonts w:ascii="Times New Roman" w:eastAsia="MS Mincho" w:hAnsi="Times New Roman" w:cs="Times New Roman"/>
      <w:b/>
      <w:bCs/>
      <w:sz w:val="24"/>
      <w:szCs w:val="24"/>
      <w:u w:val="single"/>
      <w:lang w:val="sq-AL"/>
    </w:rPr>
  </w:style>
  <w:style w:type="paragraph" w:styleId="NormalWeb">
    <w:name w:val="Normal (Web)"/>
    <w:basedOn w:val="Normal"/>
    <w:uiPriority w:val="99"/>
    <w:unhideWhenUsed/>
    <w:rsid w:val="006129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078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B10DA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10DA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B64D13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Default">
    <w:name w:val="Default"/>
    <w:rsid w:val="00B64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6A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71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6A"/>
    <w:rPr>
      <w:rFonts w:ascii="Calibri" w:eastAsia="Times New Roman" w:hAnsi="Calibri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6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8A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A1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customStyle="1" w:styleId="oj-ti-tbl">
    <w:name w:val="oj-ti-tbl"/>
    <w:basedOn w:val="Normal"/>
    <w:rsid w:val="00D41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oj-italic">
    <w:name w:val="oj-italic"/>
    <w:basedOn w:val="DefaultParagraphFont"/>
    <w:rsid w:val="00D41850"/>
  </w:style>
  <w:style w:type="character" w:customStyle="1" w:styleId="oj-bold">
    <w:name w:val="oj-bold"/>
    <w:basedOn w:val="DefaultParagraphFont"/>
    <w:rsid w:val="00D41850"/>
  </w:style>
  <w:style w:type="paragraph" w:customStyle="1" w:styleId="oj-tbl-hdr">
    <w:name w:val="oj-tbl-hdr"/>
    <w:basedOn w:val="Normal"/>
    <w:rsid w:val="00D41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oj-tbl-txt">
    <w:name w:val="oj-tbl-txt"/>
    <w:basedOn w:val="Normal"/>
    <w:rsid w:val="00D41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0x009AF302CEB93B6D4F8722D5AA63C8E4CD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9AF302CEB93B6D4F8722D5AA63C8E4CD" ma:contentTypeVersion="" ma:contentTypeDescription="" ma:contentTypeScope="" ma:versionID="1d456b4d0bbd20a5e7ddde4253fe7a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5F2E1-2DA7-485D-A1DB-BB99EEC29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23378-E144-4F91-A113-51228B87EE2F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D0A9D9-5490-4155-9FD2-C02433EB0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1718</Words>
  <Characters>9798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>Islam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FUJITSU</dc:creator>
  <cp:lastModifiedBy>Rovena Agalliu</cp:lastModifiedBy>
  <cp:revision>2</cp:revision>
  <cp:lastPrinted>2024-04-18T11:00:00Z</cp:lastPrinted>
  <dcterms:created xsi:type="dcterms:W3CDTF">2024-04-18T11:03:00Z</dcterms:created>
  <dcterms:modified xsi:type="dcterms:W3CDTF">2024-04-18T11:03:00Z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kretuar">
    <vt:bool>false</vt:bool>
  </property>
  <property fmtid="{D5CDD505-2E9C-101B-9397-08002B2CF9AE}" pid="3" name="Eligible To Select">
    <vt:bool>true</vt:bool>
  </property>
  <property fmtid="{D5CDD505-2E9C-101B-9397-08002B2CF9AE}" pid="4" name="Krijuesi">
    <vt:lpwstr>entela.suli</vt:lpwstr>
  </property>
  <property fmtid="{D5CDD505-2E9C-101B-9397-08002B2CF9AE}" pid="5" name="Data e Modifikimit">
    <vt:filetime>2022-04-14T13:38:45Z</vt:filetime>
  </property>
  <property fmtid="{D5CDD505-2E9C-101B-9397-08002B2CF9AE}" pid="6" name="Nr. akti">
    <vt:lpwstr>217</vt:lpwstr>
  </property>
  <property fmtid="{D5CDD505-2E9C-101B-9397-08002B2CF9AE}" pid="7" name="Akte ekstra">
    <vt:bool>false</vt:bool>
  </property>
  <property fmtid="{D5CDD505-2E9C-101B-9397-08002B2CF9AE}" pid="8" name="Modifikuesi">
    <vt:lpwstr>nevila.samarxhi</vt:lpwstr>
  </property>
  <property fmtid="{D5CDD505-2E9C-101B-9397-08002B2CF9AE}" pid="9" name="Nr. prot QBZ">
    <vt:lpwstr>578</vt:lpwstr>
  </property>
  <property fmtid="{D5CDD505-2E9C-101B-9397-08002B2CF9AE}" pid="10" name="Nr. protokolli i aktit">
    <vt:lpwstr>1540/1</vt:lpwstr>
  </property>
  <property fmtid="{D5CDD505-2E9C-101B-9397-08002B2CF9AE}" pid="11" name="Institucion Pergjegjes">
    <vt:lpwstr>http://qbz.gov.al/resource/authority/legal-institution/24|keshilli-i-ministrave</vt:lpwstr>
  </property>
  <property fmtid="{D5CDD505-2E9C-101B-9397-08002B2CF9AE}" pid="12" name="Lloji i aktit">
    <vt:lpwstr>Akt bazë</vt:lpwstr>
  </property>
  <property fmtid="{D5CDD505-2E9C-101B-9397-08002B2CF9AE}" pid="13" name="Titulli">
    <vt:lpwstr>Për krijimin, administrimin dhe përdorimin e bazës së të dhënave të Regjistrit Elektronik të Drejtorisë së Përgjithshme të Metrologjisë</vt:lpwstr>
  </property>
  <property fmtid="{D5CDD505-2E9C-101B-9397-08002B2CF9AE}" pid="14" name="Data e Krijimit">
    <vt:filetime>2022-04-14T13:35:21Z</vt:filetime>
  </property>
  <property fmtid="{D5CDD505-2E9C-101B-9397-08002B2CF9AE}" pid="15" name="Date protokolli">
    <vt:filetime>2022-04-13T22:00:00Z</vt:filetime>
  </property>
  <property fmtid="{D5CDD505-2E9C-101B-9397-08002B2CF9AE}" pid="16" name="Data">
    <vt:filetime>2022-04-12T22:00:00Z</vt:filetime>
  </property>
</Properties>
</file>