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8A95D" w14:textId="7AA64068" w:rsidR="005B6D2B" w:rsidRDefault="00750190" w:rsidP="00A867F5">
      <w:pPr>
        <w:ind w:left="-9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  <w:bookmarkStart w:id="0" w:name="_GoBack"/>
      <w:bookmarkEnd w:id="0"/>
      <w:r w:rsidRPr="00A867F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RAPORT </w:t>
      </w:r>
      <w:r w:rsidR="00B842AD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INDIVIDUAL I </w:t>
      </w:r>
      <w:r w:rsidRPr="00A867F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KONSULTIMIT PUBLIK</w:t>
      </w:r>
    </w:p>
    <w:p w14:paraId="494DBA76" w14:textId="77777777" w:rsidR="002320D2" w:rsidRPr="00A867F5" w:rsidRDefault="002320D2" w:rsidP="00A867F5">
      <w:pPr>
        <w:ind w:left="-90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</w:p>
    <w:p w14:paraId="0BB8A95E" w14:textId="77777777" w:rsidR="005B6D2B" w:rsidRPr="00A867F5" w:rsidRDefault="005B6D2B" w:rsidP="00A867F5">
      <w:pPr>
        <w:contextualSpacing/>
        <w:rPr>
          <w:rFonts w:ascii="Times New Roman" w:hAnsi="Times New Roman"/>
          <w:sz w:val="28"/>
          <w:szCs w:val="28"/>
          <w:lang w:val="de-DE"/>
        </w:rPr>
      </w:pPr>
    </w:p>
    <w:p w14:paraId="0BB8A95F" w14:textId="4502BCC0" w:rsidR="003F5E5B" w:rsidRDefault="003F5E5B" w:rsidP="00A867F5">
      <w:pPr>
        <w:pStyle w:val="ListParagraph"/>
        <w:numPr>
          <w:ilvl w:val="0"/>
          <w:numId w:val="1"/>
        </w:numPr>
        <w:contextualSpacing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Titulli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i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 draft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aktit</w:t>
      </w:r>
      <w:proofErr w:type="spellEnd"/>
    </w:p>
    <w:p w14:paraId="0475D7FE" w14:textId="77777777" w:rsidR="009E75CD" w:rsidRPr="00A867F5" w:rsidRDefault="009E75CD" w:rsidP="009E75CD">
      <w:pPr>
        <w:pStyle w:val="ListParagraph"/>
        <w:ind w:left="720" w:firstLine="0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BB8A961" w14:textId="0DD2BF57" w:rsidR="00A121AB" w:rsidRPr="00A867F5" w:rsidRDefault="009114E5" w:rsidP="00A867F5">
      <w:pPr>
        <w:pStyle w:val="BazLigjPropozues"/>
        <w:spacing w:after="120"/>
        <w:ind w:left="360" w:firstLine="0"/>
        <w:contextualSpacing/>
        <w:rPr>
          <w:rFonts w:ascii="Times New Roman" w:hAnsi="Times New Roman"/>
          <w:bCs/>
          <w:sz w:val="28"/>
          <w:szCs w:val="28"/>
          <w:lang w:val="sq-AL"/>
        </w:rPr>
      </w:pPr>
      <w:proofErr w:type="spellStart"/>
      <w:r w:rsidRPr="00A867F5">
        <w:rPr>
          <w:rFonts w:ascii="Times New Roman" w:hAnsi="Times New Roman"/>
          <w:bCs/>
          <w:sz w:val="28"/>
          <w:szCs w:val="28"/>
        </w:rPr>
        <w:t>Mbi</w:t>
      </w:r>
      <w:proofErr w:type="spellEnd"/>
      <w:r w:rsidR="009F21EA" w:rsidRPr="00A867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F21EA" w:rsidRPr="00A867F5">
        <w:rPr>
          <w:rFonts w:ascii="Times New Roman" w:hAnsi="Times New Roman"/>
          <w:bCs/>
          <w:sz w:val="28"/>
          <w:szCs w:val="28"/>
        </w:rPr>
        <w:t>p</w:t>
      </w:r>
      <w:r w:rsidR="00A455C1" w:rsidRPr="00A867F5">
        <w:rPr>
          <w:rFonts w:ascii="Times New Roman" w:hAnsi="Times New Roman"/>
          <w:bCs/>
          <w:sz w:val="28"/>
          <w:szCs w:val="28"/>
        </w:rPr>
        <w:t>rojektligjin</w:t>
      </w:r>
      <w:proofErr w:type="spellEnd"/>
      <w:r w:rsidR="00A455C1" w:rsidRPr="00A867F5">
        <w:rPr>
          <w:rFonts w:ascii="Times New Roman" w:hAnsi="Times New Roman"/>
          <w:bCs/>
          <w:sz w:val="28"/>
          <w:szCs w:val="28"/>
        </w:rPr>
        <w:t xml:space="preserve"> </w:t>
      </w:r>
      <w:r w:rsidRPr="00A867F5">
        <w:rPr>
          <w:rFonts w:ascii="Times New Roman" w:hAnsi="Times New Roman"/>
          <w:bCs/>
          <w:sz w:val="28"/>
          <w:szCs w:val="28"/>
        </w:rPr>
        <w:t>“</w:t>
      </w:r>
      <w:bookmarkStart w:id="1" w:name="_Hlk140355303"/>
      <w:r w:rsidR="00A455C1" w:rsidRPr="00A867F5">
        <w:rPr>
          <w:rFonts w:ascii="Times New Roman" w:hAnsi="Times New Roman"/>
          <w:bCs/>
          <w:sz w:val="28"/>
          <w:szCs w:val="28"/>
          <w:lang w:val="sq-AL"/>
        </w:rPr>
        <w:t xml:space="preserve">Për disa shtesa dhe ndryshime në </w:t>
      </w:r>
      <w:r w:rsidR="00A867F5">
        <w:rPr>
          <w:rFonts w:ascii="Times New Roman" w:hAnsi="Times New Roman"/>
          <w:bCs/>
          <w:sz w:val="28"/>
          <w:szCs w:val="28"/>
          <w:lang w:val="sq-AL"/>
        </w:rPr>
        <w:t>ligjin n</w:t>
      </w:r>
      <w:r w:rsidR="00A455C1" w:rsidRPr="00A867F5">
        <w:rPr>
          <w:rFonts w:ascii="Times New Roman" w:hAnsi="Times New Roman"/>
          <w:bCs/>
          <w:sz w:val="28"/>
          <w:szCs w:val="28"/>
          <w:lang w:val="sq-AL"/>
        </w:rPr>
        <w:t>r. 64/2012 “Për Peshkimin”, të ndryshuar</w:t>
      </w:r>
      <w:r w:rsidRPr="00A867F5">
        <w:rPr>
          <w:rFonts w:ascii="Times New Roman" w:hAnsi="Times New Roman"/>
          <w:bCs/>
          <w:sz w:val="28"/>
          <w:szCs w:val="28"/>
        </w:rPr>
        <w:t>.</w:t>
      </w:r>
    </w:p>
    <w:p w14:paraId="14E1FDC7" w14:textId="77777777" w:rsidR="009114E5" w:rsidRPr="00A867F5" w:rsidRDefault="009114E5" w:rsidP="00A867F5">
      <w:pPr>
        <w:ind w:left="36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1"/>
    <w:p w14:paraId="0BB8A962" w14:textId="77777777" w:rsidR="005B6D2B" w:rsidRPr="00A867F5" w:rsidRDefault="005B6D2B" w:rsidP="00A867F5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Kohëzgjatja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konsultimeve</w:t>
      </w:r>
      <w:proofErr w:type="spellEnd"/>
    </w:p>
    <w:p w14:paraId="0BB8A963" w14:textId="77777777" w:rsidR="005B6D2B" w:rsidRPr="00A867F5" w:rsidRDefault="005B6D2B" w:rsidP="00A867F5">
      <w:pPr>
        <w:ind w:left="36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Specifikoni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kohëzgjatjen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përgjithshme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të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konsultimeve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publike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sa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i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përket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ditëve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të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punës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përfshirë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datën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hapjes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dhe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mbylljes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së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konsultimeve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publike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;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nëse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kohëzgjatja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ishte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më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shkurtër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se 20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ditë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pune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paraparë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me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ligj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jepni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arsye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për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shkurtimin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A867F5">
        <w:rPr>
          <w:rFonts w:ascii="Times New Roman" w:hAnsi="Times New Roman"/>
          <w:i/>
          <w:iCs/>
          <w:sz w:val="28"/>
          <w:szCs w:val="28"/>
        </w:rPr>
        <w:t>kohëzgjatjes</w:t>
      </w:r>
      <w:proofErr w:type="spellEnd"/>
      <w:r w:rsidRPr="00A867F5">
        <w:rPr>
          <w:rFonts w:ascii="Times New Roman" w:hAnsi="Times New Roman"/>
          <w:i/>
          <w:iCs/>
          <w:sz w:val="28"/>
          <w:szCs w:val="28"/>
        </w:rPr>
        <w:t>.</w:t>
      </w:r>
    </w:p>
    <w:p w14:paraId="0BB8A964" w14:textId="77777777" w:rsidR="00A331B3" w:rsidRPr="00A867F5" w:rsidRDefault="00A331B3" w:rsidP="00A867F5">
      <w:pPr>
        <w:ind w:left="36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4C2B288" w14:textId="6E7BF902" w:rsidR="00233147" w:rsidRPr="00A867F5" w:rsidRDefault="00A867F5" w:rsidP="00A867F5">
      <w:pPr>
        <w:ind w:left="3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/>
          <w:sz w:val="28"/>
          <w:szCs w:val="28"/>
        </w:rPr>
        <w:t>Procesi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konsultimit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publik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="00854E53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p</w:t>
      </w:r>
      <w:r w:rsidR="00854E53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rmjet</w:t>
      </w:r>
      <w:proofErr w:type="spellEnd"/>
      <w:r>
        <w:rPr>
          <w:rFonts w:ascii="Times New Roman" w:hAnsi="Times New Roman"/>
          <w:sz w:val="28"/>
          <w:szCs w:val="28"/>
        </w:rPr>
        <w:t xml:space="preserve"> RENJKP</w:t>
      </w:r>
      <w:r w:rsidR="00233147" w:rsidRPr="00A867F5">
        <w:rPr>
          <w:rFonts w:ascii="Times New Roman" w:hAnsi="Times New Roman"/>
          <w:sz w:val="28"/>
          <w:szCs w:val="28"/>
        </w:rPr>
        <w:t xml:space="preserve"> ka </w:t>
      </w:r>
      <w:proofErr w:type="spellStart"/>
      <w:r w:rsidR="009F21EA" w:rsidRPr="00A867F5">
        <w:rPr>
          <w:rFonts w:ascii="Times New Roman" w:hAnsi="Times New Roman"/>
          <w:sz w:val="28"/>
          <w:szCs w:val="28"/>
        </w:rPr>
        <w:t>zgjatur</w:t>
      </w:r>
      <w:proofErr w:type="spellEnd"/>
      <w:r w:rsidR="009F21EA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3147" w:rsidRPr="00A867F5">
        <w:rPr>
          <w:rFonts w:ascii="Times New Roman" w:hAnsi="Times New Roman"/>
          <w:sz w:val="28"/>
          <w:szCs w:val="28"/>
        </w:rPr>
        <w:t>nga</w:t>
      </w:r>
      <w:proofErr w:type="spellEnd"/>
      <w:r w:rsidR="00233147" w:rsidRPr="00A867F5">
        <w:rPr>
          <w:rFonts w:ascii="Times New Roman" w:hAnsi="Times New Roman"/>
          <w:sz w:val="28"/>
          <w:szCs w:val="28"/>
        </w:rPr>
        <w:t xml:space="preserve"> data </w:t>
      </w:r>
      <w:bookmarkStart w:id="2" w:name="_Hlk165541305"/>
      <w:r w:rsidR="00233147" w:rsidRPr="00A867F5">
        <w:rPr>
          <w:rFonts w:ascii="Times New Roman" w:hAnsi="Times New Roman"/>
          <w:sz w:val="28"/>
          <w:szCs w:val="28"/>
        </w:rPr>
        <w:t xml:space="preserve">9.4.2024 </w:t>
      </w:r>
      <w:bookmarkEnd w:id="2"/>
      <w:proofErr w:type="spellStart"/>
      <w:r w:rsidR="00233147" w:rsidRPr="00A867F5">
        <w:rPr>
          <w:rFonts w:ascii="Times New Roman" w:hAnsi="Times New Roman"/>
          <w:sz w:val="28"/>
          <w:szCs w:val="28"/>
        </w:rPr>
        <w:t>deri</w:t>
      </w:r>
      <w:proofErr w:type="spellEnd"/>
      <w:r w:rsidR="00233147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3147" w:rsidRPr="00A867F5">
        <w:rPr>
          <w:rFonts w:ascii="Times New Roman" w:hAnsi="Times New Roman"/>
          <w:sz w:val="28"/>
          <w:szCs w:val="28"/>
        </w:rPr>
        <w:t>më</w:t>
      </w:r>
      <w:proofErr w:type="spellEnd"/>
      <w:r w:rsidR="00233147" w:rsidRPr="00A867F5">
        <w:rPr>
          <w:rFonts w:ascii="Times New Roman" w:hAnsi="Times New Roman"/>
          <w:sz w:val="28"/>
          <w:szCs w:val="28"/>
        </w:rPr>
        <w:t xml:space="preserve"> 9.5.2024. </w:t>
      </w:r>
      <w:proofErr w:type="spellStart"/>
      <w:r>
        <w:rPr>
          <w:rFonts w:ascii="Times New Roman" w:hAnsi="Times New Roman"/>
          <w:sz w:val="28"/>
          <w:szCs w:val="28"/>
        </w:rPr>
        <w:t>Gjithashtu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</w:t>
      </w:r>
      <w:r w:rsidR="00854E53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 w:rsidR="00854E53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t</w:t>
      </w:r>
      <w:r w:rsidR="00854E53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periudh</w:t>
      </w:r>
      <w:r w:rsidR="00854E53">
        <w:rPr>
          <w:rFonts w:ascii="Times New Roman" w:hAnsi="Times New Roman"/>
          <w:sz w:val="28"/>
          <w:szCs w:val="28"/>
        </w:rPr>
        <w:t>ë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</w:t>
      </w:r>
      <w:r w:rsidR="00854E53">
        <w:rPr>
          <w:rFonts w:ascii="Times New Roman" w:hAnsi="Times New Roman"/>
          <w:sz w:val="28"/>
          <w:szCs w:val="28"/>
        </w:rPr>
        <w:t>ë</w:t>
      </w:r>
      <w:r>
        <w:rPr>
          <w:rFonts w:ascii="Times New Roman" w:hAnsi="Times New Roman"/>
          <w:sz w:val="28"/>
          <w:szCs w:val="28"/>
        </w:rPr>
        <w:t>rfshihet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31A9">
        <w:rPr>
          <w:rFonts w:ascii="Times New Roman" w:hAnsi="Times New Roman"/>
          <w:sz w:val="28"/>
          <w:szCs w:val="28"/>
        </w:rPr>
        <w:t>edhe</w:t>
      </w:r>
      <w:proofErr w:type="spellEnd"/>
      <w:r w:rsidR="00233147" w:rsidRPr="00A867F5">
        <w:rPr>
          <w:rFonts w:ascii="Times New Roman" w:hAnsi="Times New Roman"/>
          <w:sz w:val="28"/>
          <w:szCs w:val="28"/>
        </w:rPr>
        <w:t xml:space="preserve"> </w:t>
      </w:r>
      <w:r w:rsidR="00FB6AE3" w:rsidRPr="00A867F5">
        <w:rPr>
          <w:rFonts w:ascii="Times New Roman" w:hAnsi="Times New Roman"/>
          <w:sz w:val="28"/>
          <w:szCs w:val="28"/>
          <w:lang w:val="sq-AL"/>
        </w:rPr>
        <w:t>konsultimi i projektligjit në Komisionin Konsultativ Qendror, “Për peshkimin dhe Akuakulturën” (KKQPA)</w:t>
      </w:r>
      <w:r w:rsidR="00233147" w:rsidRPr="00A867F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33147" w:rsidRPr="00A867F5">
        <w:rPr>
          <w:rFonts w:ascii="Times New Roman" w:hAnsi="Times New Roman"/>
          <w:sz w:val="28"/>
          <w:szCs w:val="28"/>
        </w:rPr>
        <w:t>Procesi</w:t>
      </w:r>
      <w:proofErr w:type="spellEnd"/>
      <w:r w:rsidR="00233147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3147" w:rsidRPr="00A867F5">
        <w:rPr>
          <w:rFonts w:ascii="Times New Roman" w:hAnsi="Times New Roman"/>
          <w:sz w:val="28"/>
          <w:szCs w:val="28"/>
        </w:rPr>
        <w:t>i</w:t>
      </w:r>
      <w:proofErr w:type="spellEnd"/>
      <w:r w:rsidR="00233147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3147" w:rsidRPr="00A867F5">
        <w:rPr>
          <w:rFonts w:ascii="Times New Roman" w:hAnsi="Times New Roman"/>
          <w:sz w:val="28"/>
          <w:szCs w:val="28"/>
        </w:rPr>
        <w:t>konsultimit</w:t>
      </w:r>
      <w:proofErr w:type="spellEnd"/>
      <w:r w:rsidR="00233147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3147" w:rsidRPr="00A867F5">
        <w:rPr>
          <w:rFonts w:ascii="Times New Roman" w:hAnsi="Times New Roman"/>
          <w:sz w:val="28"/>
          <w:szCs w:val="28"/>
        </w:rPr>
        <w:t>përmes</w:t>
      </w:r>
      <w:proofErr w:type="spellEnd"/>
      <w:r w:rsidR="00233147" w:rsidRPr="00A867F5">
        <w:rPr>
          <w:rFonts w:ascii="Times New Roman" w:hAnsi="Times New Roman"/>
          <w:sz w:val="28"/>
          <w:szCs w:val="28"/>
        </w:rPr>
        <w:t xml:space="preserve"> RENJK </w:t>
      </w:r>
      <w:proofErr w:type="spellStart"/>
      <w:r w:rsidR="00233147" w:rsidRPr="00A867F5">
        <w:rPr>
          <w:rFonts w:ascii="Times New Roman" w:hAnsi="Times New Roman"/>
          <w:sz w:val="28"/>
          <w:szCs w:val="28"/>
        </w:rPr>
        <w:t>zgjati</w:t>
      </w:r>
      <w:proofErr w:type="spellEnd"/>
      <w:r w:rsidR="00233147" w:rsidRPr="00A867F5">
        <w:rPr>
          <w:rFonts w:ascii="Times New Roman" w:hAnsi="Times New Roman"/>
          <w:sz w:val="28"/>
          <w:szCs w:val="28"/>
        </w:rPr>
        <w:t xml:space="preserve"> </w:t>
      </w:r>
      <w:r w:rsidR="00EA0153" w:rsidRPr="00A867F5"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="00EA0153" w:rsidRPr="00A867F5">
        <w:rPr>
          <w:rFonts w:ascii="Times New Roman" w:hAnsi="Times New Roman"/>
          <w:sz w:val="28"/>
          <w:szCs w:val="28"/>
        </w:rPr>
        <w:t>ditë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153" w:rsidRPr="00A867F5">
        <w:rPr>
          <w:rFonts w:ascii="Times New Roman" w:hAnsi="Times New Roman"/>
          <w:sz w:val="28"/>
          <w:szCs w:val="28"/>
        </w:rPr>
        <w:t>të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153" w:rsidRPr="00A867F5">
        <w:rPr>
          <w:rFonts w:ascii="Times New Roman" w:hAnsi="Times New Roman"/>
          <w:sz w:val="28"/>
          <w:szCs w:val="28"/>
        </w:rPr>
        <w:t>plota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153" w:rsidRPr="00A867F5">
        <w:rPr>
          <w:rFonts w:ascii="Times New Roman" w:hAnsi="Times New Roman"/>
          <w:sz w:val="28"/>
          <w:szCs w:val="28"/>
        </w:rPr>
        <w:t>pune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0153" w:rsidRPr="00A867F5">
        <w:rPr>
          <w:rFonts w:ascii="Times New Roman" w:hAnsi="Times New Roman"/>
          <w:sz w:val="28"/>
          <w:szCs w:val="28"/>
        </w:rPr>
        <w:t>proces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31A9">
        <w:rPr>
          <w:rFonts w:ascii="Times New Roman" w:hAnsi="Times New Roman"/>
          <w:sz w:val="28"/>
          <w:szCs w:val="28"/>
        </w:rPr>
        <w:t>gjat</w:t>
      </w:r>
      <w:r w:rsidR="00854E53">
        <w:rPr>
          <w:rFonts w:ascii="Times New Roman" w:hAnsi="Times New Roman"/>
          <w:sz w:val="28"/>
          <w:szCs w:val="28"/>
        </w:rPr>
        <w:t>ë</w:t>
      </w:r>
      <w:proofErr w:type="spellEnd"/>
      <w:r w:rsidR="004C3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31A9">
        <w:rPr>
          <w:rFonts w:ascii="Times New Roman" w:hAnsi="Times New Roman"/>
          <w:sz w:val="28"/>
          <w:szCs w:val="28"/>
        </w:rPr>
        <w:t>t</w:t>
      </w:r>
      <w:r w:rsidR="00854E53">
        <w:rPr>
          <w:rFonts w:ascii="Times New Roman" w:hAnsi="Times New Roman"/>
          <w:sz w:val="28"/>
          <w:szCs w:val="28"/>
        </w:rPr>
        <w:t>ë</w:t>
      </w:r>
      <w:proofErr w:type="spellEnd"/>
      <w:r w:rsidR="004C3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31A9">
        <w:rPr>
          <w:rFonts w:ascii="Times New Roman" w:hAnsi="Times New Roman"/>
          <w:sz w:val="28"/>
          <w:szCs w:val="28"/>
        </w:rPr>
        <w:t>cilit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153" w:rsidRPr="00A867F5">
        <w:rPr>
          <w:rFonts w:ascii="Times New Roman" w:hAnsi="Times New Roman"/>
          <w:sz w:val="28"/>
          <w:szCs w:val="28"/>
        </w:rPr>
        <w:t>nuk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153" w:rsidRPr="00A867F5">
        <w:rPr>
          <w:rFonts w:ascii="Times New Roman" w:hAnsi="Times New Roman"/>
          <w:sz w:val="28"/>
          <w:szCs w:val="28"/>
        </w:rPr>
        <w:t>pati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153" w:rsidRPr="00A867F5">
        <w:rPr>
          <w:rFonts w:ascii="Times New Roman" w:hAnsi="Times New Roman"/>
          <w:sz w:val="28"/>
          <w:szCs w:val="28"/>
        </w:rPr>
        <w:t>komente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 xml:space="preserve"> apo </w:t>
      </w:r>
      <w:proofErr w:type="spellStart"/>
      <w:r w:rsidR="00EA0153" w:rsidRPr="00A867F5">
        <w:rPr>
          <w:rFonts w:ascii="Times New Roman" w:hAnsi="Times New Roman"/>
          <w:sz w:val="28"/>
          <w:szCs w:val="28"/>
        </w:rPr>
        <w:t>sugjerime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153" w:rsidRPr="00A867F5">
        <w:rPr>
          <w:rFonts w:ascii="Times New Roman" w:hAnsi="Times New Roman"/>
          <w:sz w:val="28"/>
          <w:szCs w:val="28"/>
        </w:rPr>
        <w:t>lidhur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="00EA0153" w:rsidRPr="00A867F5">
        <w:rPr>
          <w:rFonts w:ascii="Times New Roman" w:hAnsi="Times New Roman"/>
          <w:sz w:val="28"/>
          <w:szCs w:val="28"/>
        </w:rPr>
        <w:t>projektligjin</w:t>
      </w:r>
      <w:proofErr w:type="spellEnd"/>
      <w:r w:rsidR="00EA0153" w:rsidRPr="00A867F5">
        <w:rPr>
          <w:rFonts w:ascii="Times New Roman" w:hAnsi="Times New Roman"/>
          <w:sz w:val="28"/>
          <w:szCs w:val="28"/>
        </w:rPr>
        <w:t>.</w:t>
      </w:r>
    </w:p>
    <w:p w14:paraId="0BB8A969" w14:textId="77777777" w:rsidR="00A2686A" w:rsidRPr="00A867F5" w:rsidRDefault="00A2686A" w:rsidP="00A867F5">
      <w:pPr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B8A96A" w14:textId="77777777" w:rsidR="005B6D2B" w:rsidRPr="009E75CD" w:rsidRDefault="005B6D2B" w:rsidP="00A867F5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Metoda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konsultimit</w:t>
      </w:r>
      <w:proofErr w:type="spellEnd"/>
    </w:p>
    <w:p w14:paraId="3FDC60AE" w14:textId="77777777" w:rsidR="009E75CD" w:rsidRPr="00A867F5" w:rsidRDefault="009E75CD" w:rsidP="00E851DB">
      <w:pPr>
        <w:pStyle w:val="ListParagraph"/>
        <w:ind w:left="720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B8A96B" w14:textId="77777777" w:rsidR="003F5E5B" w:rsidRPr="004C31A9" w:rsidRDefault="003F5E5B" w:rsidP="00A867F5">
      <w:pPr>
        <w:ind w:left="360"/>
        <w:contextualSpacing/>
        <w:jc w:val="both"/>
        <w:rPr>
          <w:rFonts w:ascii="Times New Roman" w:hAnsi="Times New Roman"/>
          <w:i/>
          <w:iCs/>
          <w:sz w:val="28"/>
          <w:szCs w:val="28"/>
          <w:lang w:val="sq-AL"/>
        </w:rPr>
      </w:pPr>
      <w:r w:rsidRPr="004C31A9">
        <w:rPr>
          <w:rFonts w:ascii="Times New Roman" w:hAnsi="Times New Roman"/>
          <w:i/>
          <w:iCs/>
          <w:sz w:val="28"/>
          <w:szCs w:val="28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14:paraId="0BB8A96C" w14:textId="77777777" w:rsidR="003F5E5B" w:rsidRPr="00A867F5" w:rsidRDefault="003F5E5B" w:rsidP="00A867F5">
      <w:pPr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09574B" w14:textId="38AAC03D" w:rsidR="00EA0153" w:rsidRPr="008423B1" w:rsidRDefault="00EA0153" w:rsidP="00A867F5">
      <w:pPr>
        <w:pStyle w:val="BazLigjPropozues"/>
        <w:spacing w:after="120"/>
        <w:ind w:left="360" w:firstLine="0"/>
        <w:contextualSpacing/>
        <w:rPr>
          <w:rFonts w:ascii="Times New Roman" w:hAnsi="Times New Roman"/>
          <w:bCs/>
          <w:color w:val="auto"/>
          <w:sz w:val="28"/>
          <w:szCs w:val="28"/>
          <w:lang w:val="sq-AL"/>
        </w:rPr>
      </w:pPr>
      <w:proofErr w:type="spellStart"/>
      <w:r w:rsidRPr="008423B1">
        <w:rPr>
          <w:rFonts w:ascii="Times New Roman" w:hAnsi="Times New Roman"/>
          <w:color w:val="auto"/>
          <w:sz w:val="28"/>
          <w:szCs w:val="28"/>
        </w:rPr>
        <w:t>Metodat</w:t>
      </w:r>
      <w:proofErr w:type="spellEnd"/>
      <w:r w:rsidRPr="008423B1">
        <w:rPr>
          <w:rFonts w:ascii="Times New Roman" w:hAnsi="Times New Roman"/>
          <w:color w:val="auto"/>
          <w:sz w:val="28"/>
          <w:szCs w:val="28"/>
        </w:rPr>
        <w:t xml:space="preserve"> e </w:t>
      </w:r>
      <w:proofErr w:type="spellStart"/>
      <w:r w:rsidRPr="008423B1">
        <w:rPr>
          <w:rFonts w:ascii="Times New Roman" w:hAnsi="Times New Roman"/>
          <w:color w:val="auto"/>
          <w:sz w:val="28"/>
          <w:szCs w:val="28"/>
        </w:rPr>
        <w:t>konsultimit</w:t>
      </w:r>
      <w:proofErr w:type="spellEnd"/>
      <w:r w:rsidRPr="008423B1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423B1">
        <w:rPr>
          <w:rFonts w:ascii="Times New Roman" w:hAnsi="Times New Roman"/>
          <w:color w:val="auto"/>
          <w:sz w:val="28"/>
          <w:szCs w:val="28"/>
        </w:rPr>
        <w:t>të</w:t>
      </w:r>
      <w:proofErr w:type="spellEnd"/>
      <w:r w:rsidRPr="008423B1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423B1">
        <w:rPr>
          <w:rFonts w:ascii="Times New Roman" w:hAnsi="Times New Roman"/>
          <w:color w:val="auto"/>
          <w:sz w:val="28"/>
          <w:szCs w:val="28"/>
        </w:rPr>
        <w:t>përdorura</w:t>
      </w:r>
      <w:proofErr w:type="spellEnd"/>
      <w:r w:rsidRPr="008423B1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423B1">
        <w:rPr>
          <w:rFonts w:ascii="Times New Roman" w:hAnsi="Times New Roman"/>
          <w:color w:val="auto"/>
          <w:sz w:val="28"/>
          <w:szCs w:val="28"/>
        </w:rPr>
        <w:t>për</w:t>
      </w:r>
      <w:proofErr w:type="spellEnd"/>
      <w:r w:rsidRPr="008423B1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423B1">
        <w:rPr>
          <w:rFonts w:ascii="Times New Roman" w:hAnsi="Times New Roman"/>
          <w:color w:val="auto"/>
          <w:sz w:val="28"/>
          <w:szCs w:val="28"/>
        </w:rPr>
        <w:t>projektligjin</w:t>
      </w:r>
      <w:proofErr w:type="spellEnd"/>
      <w:r w:rsidRPr="008423B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423B1">
        <w:rPr>
          <w:rFonts w:ascii="Times New Roman" w:hAnsi="Times New Roman"/>
          <w:bCs/>
          <w:color w:val="auto"/>
          <w:sz w:val="28"/>
          <w:szCs w:val="28"/>
        </w:rPr>
        <w:t>“</w:t>
      </w:r>
      <w:r w:rsidRPr="008423B1">
        <w:rPr>
          <w:rFonts w:ascii="Times New Roman" w:hAnsi="Times New Roman"/>
          <w:bCs/>
          <w:color w:val="auto"/>
          <w:sz w:val="28"/>
          <w:szCs w:val="28"/>
          <w:lang w:val="sq-AL"/>
        </w:rPr>
        <w:t xml:space="preserve">Për disa shtesa dhe ndryshime në </w:t>
      </w:r>
      <w:r w:rsidR="004C31A9" w:rsidRPr="008423B1">
        <w:rPr>
          <w:rFonts w:ascii="Times New Roman" w:hAnsi="Times New Roman"/>
          <w:bCs/>
          <w:color w:val="auto"/>
          <w:sz w:val="28"/>
          <w:szCs w:val="28"/>
          <w:lang w:val="sq-AL"/>
        </w:rPr>
        <w:t>ligjin n</w:t>
      </w:r>
      <w:r w:rsidRPr="008423B1">
        <w:rPr>
          <w:rFonts w:ascii="Times New Roman" w:hAnsi="Times New Roman"/>
          <w:bCs/>
          <w:color w:val="auto"/>
          <w:sz w:val="28"/>
          <w:szCs w:val="28"/>
          <w:lang w:val="sq-AL"/>
        </w:rPr>
        <w:t>r. 64/2012 “Për Peshkimin”, të ndryshuar</w:t>
      </w:r>
      <w:r w:rsidRPr="008423B1">
        <w:rPr>
          <w:rFonts w:ascii="Times New Roman" w:hAnsi="Times New Roman"/>
          <w:bCs/>
          <w:iCs/>
          <w:color w:val="auto"/>
          <w:sz w:val="28"/>
          <w:szCs w:val="28"/>
          <w:lang w:bidi="en-GB"/>
        </w:rPr>
        <w:t xml:space="preserve">, </w:t>
      </w:r>
      <w:proofErr w:type="spellStart"/>
      <w:r w:rsidR="004C31A9" w:rsidRPr="008423B1">
        <w:rPr>
          <w:rFonts w:ascii="Times New Roman" w:hAnsi="Times New Roman"/>
          <w:color w:val="auto"/>
          <w:sz w:val="28"/>
          <w:szCs w:val="28"/>
        </w:rPr>
        <w:t>ishin</w:t>
      </w:r>
      <w:proofErr w:type="spellEnd"/>
      <w:r w:rsidR="004C31A9" w:rsidRPr="008423B1">
        <w:rPr>
          <w:rFonts w:ascii="Times New Roman" w:hAnsi="Times New Roman"/>
          <w:color w:val="auto"/>
          <w:sz w:val="28"/>
          <w:szCs w:val="28"/>
        </w:rPr>
        <w:t>:</w:t>
      </w:r>
    </w:p>
    <w:p w14:paraId="0BB8A96F" w14:textId="681C282B" w:rsidR="00F8784F" w:rsidRPr="008423B1" w:rsidRDefault="004E59C3" w:rsidP="00A867F5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8423B1">
        <w:rPr>
          <w:rFonts w:ascii="Times New Roman" w:hAnsi="Times New Roman"/>
          <w:iCs/>
          <w:sz w:val="28"/>
          <w:szCs w:val="28"/>
        </w:rPr>
        <w:t>K</w:t>
      </w:r>
      <w:r w:rsidR="00F8784F" w:rsidRPr="008423B1">
        <w:rPr>
          <w:rFonts w:ascii="Times New Roman" w:hAnsi="Times New Roman"/>
          <w:iCs/>
          <w:sz w:val="28"/>
          <w:szCs w:val="28"/>
        </w:rPr>
        <w:t>onsultimi</w:t>
      </w:r>
      <w:proofErr w:type="spellEnd"/>
      <w:r w:rsidR="00F8784F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8784F" w:rsidRPr="008423B1">
        <w:rPr>
          <w:rFonts w:ascii="Times New Roman" w:hAnsi="Times New Roman"/>
          <w:iCs/>
          <w:sz w:val="28"/>
          <w:szCs w:val="28"/>
        </w:rPr>
        <w:t>elektronik</w:t>
      </w:r>
      <w:proofErr w:type="spellEnd"/>
      <w:r w:rsidR="00F8784F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8784F" w:rsidRPr="008423B1">
        <w:rPr>
          <w:rFonts w:ascii="Times New Roman" w:hAnsi="Times New Roman"/>
          <w:iCs/>
          <w:sz w:val="28"/>
          <w:szCs w:val="28"/>
        </w:rPr>
        <w:t>p</w:t>
      </w:r>
      <w:r w:rsidR="00070D6F" w:rsidRPr="008423B1">
        <w:rPr>
          <w:rFonts w:ascii="Times New Roman" w:hAnsi="Times New Roman"/>
          <w:iCs/>
          <w:sz w:val="28"/>
          <w:szCs w:val="28"/>
        </w:rPr>
        <w:t>ë</w:t>
      </w:r>
      <w:r w:rsidR="00F8784F" w:rsidRPr="008423B1">
        <w:rPr>
          <w:rFonts w:ascii="Times New Roman" w:hAnsi="Times New Roman"/>
          <w:iCs/>
          <w:sz w:val="28"/>
          <w:szCs w:val="28"/>
        </w:rPr>
        <w:t>rmes</w:t>
      </w:r>
      <w:proofErr w:type="spellEnd"/>
      <w:r w:rsidR="00F8784F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8784F" w:rsidRPr="008423B1">
        <w:rPr>
          <w:rFonts w:ascii="Times New Roman" w:hAnsi="Times New Roman"/>
          <w:iCs/>
          <w:sz w:val="28"/>
          <w:szCs w:val="28"/>
        </w:rPr>
        <w:t>Regjistrit</w:t>
      </w:r>
      <w:proofErr w:type="spellEnd"/>
      <w:r w:rsidR="00F8784F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8784F" w:rsidRPr="008423B1">
        <w:rPr>
          <w:rFonts w:ascii="Times New Roman" w:hAnsi="Times New Roman"/>
          <w:iCs/>
          <w:sz w:val="28"/>
          <w:szCs w:val="28"/>
        </w:rPr>
        <w:t>Elektronik</w:t>
      </w:r>
      <w:proofErr w:type="spellEnd"/>
      <w:r w:rsidR="00F8784F" w:rsidRPr="008423B1">
        <w:rPr>
          <w:rFonts w:ascii="Times New Roman" w:hAnsi="Times New Roman"/>
          <w:iCs/>
          <w:sz w:val="28"/>
          <w:szCs w:val="28"/>
        </w:rPr>
        <w:t>, RENJK</w:t>
      </w:r>
      <w:r w:rsidR="00E36A71" w:rsidRPr="008423B1">
        <w:rPr>
          <w:rFonts w:ascii="Times New Roman" w:hAnsi="Times New Roman"/>
          <w:iCs/>
          <w:sz w:val="28"/>
          <w:szCs w:val="28"/>
        </w:rPr>
        <w:t xml:space="preserve"> (</w:t>
      </w:r>
      <w:r w:rsidR="00EA0153" w:rsidRPr="008423B1">
        <w:rPr>
          <w:rFonts w:ascii="Times New Roman" w:hAnsi="Times New Roman"/>
          <w:iCs/>
          <w:sz w:val="28"/>
          <w:szCs w:val="28"/>
        </w:rPr>
        <w:t>9</w:t>
      </w:r>
      <w:r w:rsidR="00E36A71" w:rsidRPr="008423B1">
        <w:rPr>
          <w:rFonts w:ascii="Times New Roman" w:hAnsi="Times New Roman"/>
          <w:iCs/>
          <w:sz w:val="28"/>
          <w:szCs w:val="28"/>
        </w:rPr>
        <w:t>.</w:t>
      </w:r>
      <w:r w:rsidR="00EA0153" w:rsidRPr="008423B1">
        <w:rPr>
          <w:rFonts w:ascii="Times New Roman" w:hAnsi="Times New Roman"/>
          <w:iCs/>
          <w:sz w:val="28"/>
          <w:szCs w:val="28"/>
        </w:rPr>
        <w:t>4</w:t>
      </w:r>
      <w:r w:rsidR="00E36A71" w:rsidRPr="008423B1">
        <w:rPr>
          <w:rFonts w:ascii="Times New Roman" w:hAnsi="Times New Roman"/>
          <w:iCs/>
          <w:sz w:val="28"/>
          <w:szCs w:val="28"/>
        </w:rPr>
        <w:t>.202</w:t>
      </w:r>
      <w:r w:rsidR="00EA0153" w:rsidRPr="008423B1">
        <w:rPr>
          <w:rFonts w:ascii="Times New Roman" w:hAnsi="Times New Roman"/>
          <w:iCs/>
          <w:sz w:val="28"/>
          <w:szCs w:val="28"/>
        </w:rPr>
        <w:t>4</w:t>
      </w:r>
      <w:r w:rsidR="00E36A71" w:rsidRPr="008423B1">
        <w:rPr>
          <w:rFonts w:ascii="Times New Roman" w:hAnsi="Times New Roman"/>
          <w:iCs/>
          <w:sz w:val="28"/>
          <w:szCs w:val="28"/>
        </w:rPr>
        <w:t xml:space="preserve"> – </w:t>
      </w:r>
      <w:r w:rsidR="00EA0153" w:rsidRPr="008423B1">
        <w:rPr>
          <w:rFonts w:ascii="Times New Roman" w:hAnsi="Times New Roman"/>
          <w:iCs/>
          <w:sz w:val="28"/>
          <w:szCs w:val="28"/>
        </w:rPr>
        <w:t>9</w:t>
      </w:r>
      <w:r w:rsidR="00E36A71" w:rsidRPr="008423B1">
        <w:rPr>
          <w:rFonts w:ascii="Times New Roman" w:hAnsi="Times New Roman"/>
          <w:iCs/>
          <w:sz w:val="28"/>
          <w:szCs w:val="28"/>
        </w:rPr>
        <w:t>.</w:t>
      </w:r>
      <w:r w:rsidR="00EA0153" w:rsidRPr="008423B1">
        <w:rPr>
          <w:rFonts w:ascii="Times New Roman" w:hAnsi="Times New Roman"/>
          <w:iCs/>
          <w:sz w:val="28"/>
          <w:szCs w:val="28"/>
        </w:rPr>
        <w:t>5</w:t>
      </w:r>
      <w:r w:rsidR="00E36A71" w:rsidRPr="008423B1">
        <w:rPr>
          <w:rFonts w:ascii="Times New Roman" w:hAnsi="Times New Roman"/>
          <w:iCs/>
          <w:sz w:val="28"/>
          <w:szCs w:val="28"/>
        </w:rPr>
        <w:t>.202</w:t>
      </w:r>
      <w:r w:rsidR="00E301BA">
        <w:rPr>
          <w:rFonts w:ascii="Times New Roman" w:hAnsi="Times New Roman"/>
          <w:iCs/>
          <w:sz w:val="28"/>
          <w:szCs w:val="28"/>
        </w:rPr>
        <w:t>4</w:t>
      </w:r>
      <w:r w:rsidR="00E36A71" w:rsidRPr="008423B1">
        <w:rPr>
          <w:rFonts w:ascii="Times New Roman" w:hAnsi="Times New Roman"/>
          <w:iCs/>
          <w:sz w:val="28"/>
          <w:szCs w:val="28"/>
        </w:rPr>
        <w:t>);</w:t>
      </w:r>
    </w:p>
    <w:p w14:paraId="0BB8A971" w14:textId="04CA787F" w:rsidR="00F8784F" w:rsidRPr="008423B1" w:rsidRDefault="00F8784F" w:rsidP="00A867F5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8423B1">
        <w:rPr>
          <w:rFonts w:ascii="Times New Roman" w:hAnsi="Times New Roman"/>
          <w:iCs/>
          <w:sz w:val="28"/>
          <w:szCs w:val="28"/>
        </w:rPr>
        <w:t>Marrja</w:t>
      </w:r>
      <w:proofErr w:type="spellEnd"/>
      <w:r w:rsidRPr="008423B1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8423B1">
        <w:rPr>
          <w:rFonts w:ascii="Times New Roman" w:hAnsi="Times New Roman"/>
          <w:iCs/>
          <w:sz w:val="28"/>
          <w:szCs w:val="28"/>
        </w:rPr>
        <w:t>mendimeve</w:t>
      </w:r>
      <w:proofErr w:type="spellEnd"/>
      <w:r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423B1">
        <w:rPr>
          <w:rFonts w:ascii="Times New Roman" w:hAnsi="Times New Roman"/>
          <w:iCs/>
          <w:sz w:val="28"/>
          <w:szCs w:val="28"/>
        </w:rPr>
        <w:t>nga</w:t>
      </w:r>
      <w:proofErr w:type="spellEnd"/>
      <w:r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423B1">
        <w:rPr>
          <w:rFonts w:ascii="Times New Roman" w:hAnsi="Times New Roman"/>
          <w:iCs/>
          <w:sz w:val="28"/>
          <w:szCs w:val="28"/>
        </w:rPr>
        <w:t>ministrit</w:t>
      </w:r>
      <w:r w:rsidR="00070D6F" w:rsidRPr="008423B1">
        <w:rPr>
          <w:rFonts w:ascii="Times New Roman" w:hAnsi="Times New Roman"/>
          <w:iCs/>
          <w:sz w:val="28"/>
          <w:szCs w:val="28"/>
        </w:rPr>
        <w:t>ë</w:t>
      </w:r>
      <w:proofErr w:type="spellEnd"/>
      <w:r w:rsidRPr="008423B1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8423B1">
        <w:rPr>
          <w:rFonts w:ascii="Times New Roman" w:hAnsi="Times New Roman"/>
          <w:iCs/>
          <w:sz w:val="28"/>
          <w:szCs w:val="28"/>
        </w:rPr>
        <w:t>linj</w:t>
      </w:r>
      <w:r w:rsidR="00070D6F" w:rsidRPr="008423B1">
        <w:rPr>
          <w:rFonts w:ascii="Times New Roman" w:hAnsi="Times New Roman"/>
          <w:iCs/>
          <w:sz w:val="28"/>
          <w:szCs w:val="28"/>
        </w:rPr>
        <w:t>ë</w:t>
      </w:r>
      <w:r w:rsidRPr="008423B1">
        <w:rPr>
          <w:rFonts w:ascii="Times New Roman" w:hAnsi="Times New Roman"/>
          <w:iCs/>
          <w:sz w:val="28"/>
          <w:szCs w:val="28"/>
        </w:rPr>
        <w:t>s</w:t>
      </w:r>
      <w:proofErr w:type="spellEnd"/>
      <w:r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423B1">
        <w:rPr>
          <w:rFonts w:ascii="Times New Roman" w:hAnsi="Times New Roman"/>
          <w:iCs/>
          <w:sz w:val="28"/>
          <w:szCs w:val="28"/>
        </w:rPr>
        <w:t>dhe</w:t>
      </w:r>
      <w:proofErr w:type="spellEnd"/>
      <w:r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423B1">
        <w:rPr>
          <w:rFonts w:ascii="Times New Roman" w:hAnsi="Times New Roman"/>
          <w:iCs/>
          <w:sz w:val="28"/>
          <w:szCs w:val="28"/>
        </w:rPr>
        <w:t>institucionet</w:t>
      </w:r>
      <w:proofErr w:type="spellEnd"/>
      <w:r w:rsidRPr="008423B1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8423B1">
        <w:rPr>
          <w:rFonts w:ascii="Times New Roman" w:hAnsi="Times New Roman"/>
          <w:iCs/>
          <w:sz w:val="28"/>
          <w:szCs w:val="28"/>
        </w:rPr>
        <w:t>tjera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si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proces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bashkrendimi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i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projektligjit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nëpërmjet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sistemit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 e-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akte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dhe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komunikimeve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elektronike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, </w:t>
      </w:r>
      <w:r w:rsidR="004C31A9" w:rsidRPr="008423B1">
        <w:rPr>
          <w:rFonts w:ascii="Times New Roman" w:hAnsi="Times New Roman"/>
          <w:iCs/>
          <w:sz w:val="28"/>
          <w:szCs w:val="28"/>
        </w:rPr>
        <w:t>(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Prill</w:t>
      </w:r>
      <w:proofErr w:type="spellEnd"/>
      <w:r w:rsidR="00122FC6" w:rsidRPr="008423B1">
        <w:rPr>
          <w:rFonts w:ascii="Times New Roman" w:hAnsi="Times New Roman"/>
          <w:iCs/>
          <w:sz w:val="28"/>
          <w:szCs w:val="28"/>
        </w:rPr>
        <w:t xml:space="preserve"> - </w:t>
      </w:r>
      <w:proofErr w:type="spellStart"/>
      <w:r w:rsidR="00122FC6" w:rsidRPr="008423B1">
        <w:rPr>
          <w:rFonts w:ascii="Times New Roman" w:hAnsi="Times New Roman"/>
          <w:iCs/>
          <w:sz w:val="28"/>
          <w:szCs w:val="28"/>
        </w:rPr>
        <w:t>Qershor</w:t>
      </w:r>
      <w:proofErr w:type="spellEnd"/>
      <w:r w:rsidR="00E36A71" w:rsidRPr="008423B1">
        <w:rPr>
          <w:rFonts w:ascii="Times New Roman" w:hAnsi="Times New Roman"/>
          <w:iCs/>
          <w:sz w:val="28"/>
          <w:szCs w:val="28"/>
        </w:rPr>
        <w:t xml:space="preserve"> 202</w:t>
      </w:r>
      <w:r w:rsidR="00EA0153" w:rsidRPr="008423B1">
        <w:rPr>
          <w:rFonts w:ascii="Times New Roman" w:hAnsi="Times New Roman"/>
          <w:iCs/>
          <w:sz w:val="28"/>
          <w:szCs w:val="28"/>
        </w:rPr>
        <w:t>4</w:t>
      </w:r>
      <w:r w:rsidR="00E36A71" w:rsidRPr="008423B1">
        <w:rPr>
          <w:rFonts w:ascii="Times New Roman" w:hAnsi="Times New Roman"/>
          <w:iCs/>
          <w:sz w:val="28"/>
          <w:szCs w:val="28"/>
        </w:rPr>
        <w:t>)</w:t>
      </w:r>
      <w:r w:rsidRPr="008423B1">
        <w:rPr>
          <w:rFonts w:ascii="Times New Roman" w:hAnsi="Times New Roman"/>
          <w:iCs/>
          <w:sz w:val="28"/>
          <w:szCs w:val="28"/>
        </w:rPr>
        <w:t>.</w:t>
      </w:r>
    </w:p>
    <w:p w14:paraId="6453A791" w14:textId="3AB8AF80" w:rsidR="00122FC6" w:rsidRPr="008423B1" w:rsidRDefault="00122FC6" w:rsidP="00A867F5">
      <w:pPr>
        <w:pStyle w:val="ListParagraph"/>
        <w:numPr>
          <w:ilvl w:val="0"/>
          <w:numId w:val="5"/>
        </w:numPr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8423B1">
        <w:rPr>
          <w:rFonts w:ascii="Times New Roman" w:hAnsi="Times New Roman"/>
          <w:iCs/>
          <w:sz w:val="28"/>
          <w:szCs w:val="28"/>
        </w:rPr>
        <w:t>Konsu</w:t>
      </w:r>
      <w:r w:rsidR="004C31A9" w:rsidRPr="008423B1">
        <w:rPr>
          <w:rFonts w:ascii="Times New Roman" w:hAnsi="Times New Roman"/>
          <w:iCs/>
          <w:sz w:val="28"/>
          <w:szCs w:val="28"/>
        </w:rPr>
        <w:t>ltimi</w:t>
      </w:r>
      <w:proofErr w:type="spellEnd"/>
      <w:r w:rsidRPr="008423B1">
        <w:rPr>
          <w:rFonts w:ascii="Times New Roman" w:hAnsi="Times New Roman"/>
          <w:iCs/>
          <w:sz w:val="28"/>
          <w:szCs w:val="28"/>
        </w:rPr>
        <w:t xml:space="preserve"> me </w:t>
      </w:r>
      <w:r w:rsidRPr="008423B1">
        <w:rPr>
          <w:rFonts w:ascii="Times New Roman" w:hAnsi="Times New Roman"/>
          <w:sz w:val="28"/>
          <w:szCs w:val="28"/>
          <w:lang w:val="sq-AL"/>
        </w:rPr>
        <w:t>Komisionin Konsultativ Qendror (KKQPA).</w:t>
      </w:r>
    </w:p>
    <w:p w14:paraId="0BB8A975" w14:textId="77777777" w:rsidR="00332DB4" w:rsidRDefault="00332DB4" w:rsidP="00A867F5">
      <w:pPr>
        <w:ind w:left="360"/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</w:p>
    <w:p w14:paraId="7D97B3DF" w14:textId="77777777" w:rsidR="009E75CD" w:rsidRPr="00A867F5" w:rsidRDefault="009E75CD" w:rsidP="00A867F5">
      <w:pPr>
        <w:ind w:left="360"/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</w:p>
    <w:p w14:paraId="0BB8A976" w14:textId="3854F9F1" w:rsidR="005B6D2B" w:rsidRPr="00E851DB" w:rsidRDefault="005B6D2B" w:rsidP="00E851D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851DB">
        <w:rPr>
          <w:rFonts w:ascii="Times New Roman" w:hAnsi="Times New Roman"/>
          <w:b/>
          <w:bCs/>
          <w:sz w:val="28"/>
          <w:szCs w:val="28"/>
        </w:rPr>
        <w:lastRenderedPageBreak/>
        <w:t>Palët</w:t>
      </w:r>
      <w:proofErr w:type="spellEnd"/>
      <w:r w:rsidRPr="00E851DB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E851DB">
        <w:rPr>
          <w:rFonts w:ascii="Times New Roman" w:hAnsi="Times New Roman"/>
          <w:b/>
          <w:bCs/>
          <w:sz w:val="28"/>
          <w:szCs w:val="28"/>
        </w:rPr>
        <w:t>interesit</w:t>
      </w:r>
      <w:proofErr w:type="spellEnd"/>
      <w:r w:rsidRPr="00E851D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851DB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E851D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E851DB">
        <w:rPr>
          <w:rFonts w:ascii="Times New Roman" w:hAnsi="Times New Roman"/>
          <w:b/>
          <w:bCs/>
          <w:sz w:val="28"/>
          <w:szCs w:val="28"/>
        </w:rPr>
        <w:t>përfshira</w:t>
      </w:r>
      <w:proofErr w:type="spellEnd"/>
    </w:p>
    <w:p w14:paraId="0BB8A977" w14:textId="77777777" w:rsidR="00A63833" w:rsidRPr="00F43E68" w:rsidRDefault="00A63833" w:rsidP="00A867F5">
      <w:pPr>
        <w:ind w:left="360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43E68">
        <w:rPr>
          <w:rFonts w:ascii="Times New Roman" w:hAnsi="Times New Roman"/>
          <w:i/>
          <w:sz w:val="28"/>
          <w:szCs w:val="28"/>
        </w:rPr>
        <w:t>Listoni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të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gjithë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palët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e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interesuara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qoftë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organizata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apo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individë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të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cilët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kanë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dhënë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komente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kontribut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në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konsultimet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publike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përmes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metodave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të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ndryshme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të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konsultimit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gjatë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gjithë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procesit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të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hartimit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>.</w:t>
      </w:r>
    </w:p>
    <w:p w14:paraId="0BB8A978" w14:textId="77777777" w:rsidR="00A63833" w:rsidRPr="00F43E68" w:rsidRDefault="00A63833" w:rsidP="00A867F5">
      <w:pPr>
        <w:ind w:left="360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43E68">
        <w:rPr>
          <w:rFonts w:ascii="Times New Roman" w:hAnsi="Times New Roman"/>
          <w:i/>
          <w:sz w:val="28"/>
          <w:szCs w:val="28"/>
        </w:rPr>
        <w:t>Përmendni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gjithashtu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numrin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dhe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strukturën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e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palëve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të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interesuara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që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morën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pjesë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në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takime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publike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ose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seanca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të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organeve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këshilluese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>.</w:t>
      </w:r>
    </w:p>
    <w:p w14:paraId="0BB8A979" w14:textId="77777777" w:rsidR="00E36A71" w:rsidRPr="00F43E68" w:rsidRDefault="00A63833" w:rsidP="00A867F5">
      <w:pPr>
        <w:ind w:left="360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43E68">
        <w:rPr>
          <w:rFonts w:ascii="Times New Roman" w:hAnsi="Times New Roman"/>
          <w:i/>
          <w:sz w:val="28"/>
          <w:szCs w:val="28"/>
        </w:rPr>
        <w:t>Specifikoni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palët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e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interesuara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që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morën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pjesë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në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grupin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e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punës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për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hartimin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 xml:space="preserve"> e </w:t>
      </w:r>
      <w:proofErr w:type="spellStart"/>
      <w:r w:rsidRPr="00F43E68">
        <w:rPr>
          <w:rFonts w:ascii="Times New Roman" w:hAnsi="Times New Roman"/>
          <w:i/>
          <w:sz w:val="28"/>
          <w:szCs w:val="28"/>
        </w:rPr>
        <w:t>aktit</w:t>
      </w:r>
      <w:proofErr w:type="spellEnd"/>
      <w:r w:rsidRPr="00F43E68">
        <w:rPr>
          <w:rFonts w:ascii="Times New Roman" w:hAnsi="Times New Roman"/>
          <w:i/>
          <w:sz w:val="28"/>
          <w:szCs w:val="28"/>
        </w:rPr>
        <w:t>.</w:t>
      </w:r>
    </w:p>
    <w:p w14:paraId="0BB8A97A" w14:textId="77777777" w:rsidR="00A63833" w:rsidRPr="00F43E68" w:rsidRDefault="00A63833" w:rsidP="00A867F5">
      <w:pPr>
        <w:ind w:left="36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C4C6C79" w14:textId="4318AB81" w:rsidR="00FB6AE3" w:rsidRDefault="00EB573A" w:rsidP="00A867F5">
      <w:pPr>
        <w:ind w:left="3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A867F5">
        <w:rPr>
          <w:rFonts w:ascii="Times New Roman" w:hAnsi="Times New Roman"/>
          <w:sz w:val="28"/>
          <w:szCs w:val="28"/>
        </w:rPr>
        <w:t>Projektligji</w:t>
      </w:r>
      <w:proofErr w:type="spellEnd"/>
      <w:r w:rsidRPr="00A867F5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A867F5">
        <w:rPr>
          <w:rFonts w:ascii="Times New Roman" w:hAnsi="Times New Roman"/>
          <w:sz w:val="28"/>
          <w:szCs w:val="28"/>
        </w:rPr>
        <w:t>hartua</w:t>
      </w:r>
      <w:proofErr w:type="spellEnd"/>
      <w:r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sz w:val="28"/>
          <w:szCs w:val="28"/>
        </w:rPr>
        <w:t>nga</w:t>
      </w:r>
      <w:proofErr w:type="spellEnd"/>
      <w:r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sz w:val="28"/>
          <w:szCs w:val="28"/>
        </w:rPr>
        <w:t>një</w:t>
      </w:r>
      <w:proofErr w:type="spellEnd"/>
      <w:r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sz w:val="28"/>
          <w:szCs w:val="28"/>
        </w:rPr>
        <w:t>grup</w:t>
      </w:r>
      <w:proofErr w:type="spellEnd"/>
      <w:r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sz w:val="28"/>
          <w:szCs w:val="28"/>
        </w:rPr>
        <w:t>pune</w:t>
      </w:r>
      <w:proofErr w:type="spellEnd"/>
      <w:r w:rsidR="00F43E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43E68">
        <w:rPr>
          <w:rFonts w:ascii="Times New Roman" w:hAnsi="Times New Roman"/>
          <w:sz w:val="28"/>
          <w:szCs w:val="28"/>
        </w:rPr>
        <w:t>i</w:t>
      </w:r>
      <w:proofErr w:type="spellEnd"/>
      <w:r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sz w:val="28"/>
          <w:szCs w:val="28"/>
        </w:rPr>
        <w:t>ngritur</w:t>
      </w:r>
      <w:proofErr w:type="spellEnd"/>
      <w:r w:rsidRPr="00A867F5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A867F5">
        <w:rPr>
          <w:rFonts w:ascii="Times New Roman" w:hAnsi="Times New Roman"/>
          <w:sz w:val="28"/>
          <w:szCs w:val="28"/>
        </w:rPr>
        <w:t>urdhër</w:t>
      </w:r>
      <w:proofErr w:type="spellEnd"/>
      <w:r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sz w:val="28"/>
          <w:szCs w:val="28"/>
        </w:rPr>
        <w:t>të</w:t>
      </w:r>
      <w:proofErr w:type="spellEnd"/>
      <w:r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sz w:val="28"/>
          <w:szCs w:val="28"/>
        </w:rPr>
        <w:t>Ministrit</w:t>
      </w:r>
      <w:proofErr w:type="spellEnd"/>
      <w:r w:rsidRPr="00A867F5">
        <w:rPr>
          <w:rFonts w:ascii="Times New Roman" w:hAnsi="Times New Roman"/>
          <w:sz w:val="28"/>
          <w:szCs w:val="28"/>
        </w:rPr>
        <w:t xml:space="preserve"> </w:t>
      </w:r>
      <w:r w:rsidR="00F43E68">
        <w:rPr>
          <w:rFonts w:ascii="Times New Roman" w:hAnsi="Times New Roman"/>
          <w:sz w:val="28"/>
          <w:szCs w:val="28"/>
        </w:rPr>
        <w:t>n</w:t>
      </w:r>
      <w:r w:rsidRPr="00A867F5">
        <w:rPr>
          <w:rFonts w:ascii="Times New Roman" w:hAnsi="Times New Roman"/>
          <w:sz w:val="28"/>
          <w:szCs w:val="28"/>
        </w:rPr>
        <w:t xml:space="preserve">r.45 </w:t>
      </w:r>
      <w:proofErr w:type="spellStart"/>
      <w:r w:rsidRPr="00A867F5">
        <w:rPr>
          <w:rFonts w:ascii="Times New Roman" w:hAnsi="Times New Roman"/>
          <w:sz w:val="28"/>
          <w:szCs w:val="28"/>
        </w:rPr>
        <w:t>datë</w:t>
      </w:r>
      <w:proofErr w:type="spellEnd"/>
      <w:r w:rsidRPr="00A867F5">
        <w:rPr>
          <w:rFonts w:ascii="Times New Roman" w:hAnsi="Times New Roman"/>
          <w:sz w:val="28"/>
          <w:szCs w:val="28"/>
        </w:rPr>
        <w:t xml:space="preserve"> 26.1.2024</w:t>
      </w:r>
      <w:r w:rsidR="00F43E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43E68">
        <w:rPr>
          <w:rFonts w:ascii="Times New Roman" w:hAnsi="Times New Roman"/>
          <w:sz w:val="28"/>
          <w:szCs w:val="28"/>
        </w:rPr>
        <w:t>i</w:t>
      </w:r>
      <w:proofErr w:type="spellEnd"/>
      <w:r w:rsidR="00F43E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3E68">
        <w:rPr>
          <w:rFonts w:ascii="Times New Roman" w:hAnsi="Times New Roman"/>
          <w:sz w:val="28"/>
          <w:szCs w:val="28"/>
        </w:rPr>
        <w:t>p</w:t>
      </w:r>
      <w:r w:rsidR="00854E53">
        <w:rPr>
          <w:rFonts w:ascii="Times New Roman" w:hAnsi="Times New Roman"/>
          <w:sz w:val="28"/>
          <w:szCs w:val="28"/>
        </w:rPr>
        <w:t>ë</w:t>
      </w:r>
      <w:r w:rsidR="00F43E68">
        <w:rPr>
          <w:rFonts w:ascii="Times New Roman" w:hAnsi="Times New Roman"/>
          <w:sz w:val="28"/>
          <w:szCs w:val="28"/>
        </w:rPr>
        <w:t>rb</w:t>
      </w:r>
      <w:r w:rsidR="00854E53">
        <w:rPr>
          <w:rFonts w:ascii="Times New Roman" w:hAnsi="Times New Roman"/>
          <w:sz w:val="28"/>
          <w:szCs w:val="28"/>
        </w:rPr>
        <w:t>ë</w:t>
      </w:r>
      <w:r w:rsidR="00F43E68">
        <w:rPr>
          <w:rFonts w:ascii="Times New Roman" w:hAnsi="Times New Roman"/>
          <w:sz w:val="28"/>
          <w:szCs w:val="28"/>
        </w:rPr>
        <w:t>r</w:t>
      </w:r>
      <w:r w:rsidR="00854E53">
        <w:rPr>
          <w:rFonts w:ascii="Times New Roman" w:hAnsi="Times New Roman"/>
          <w:sz w:val="28"/>
          <w:szCs w:val="28"/>
        </w:rPr>
        <w:t>ë</w:t>
      </w:r>
      <w:proofErr w:type="spellEnd"/>
      <w:r w:rsidR="00F43E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3E68">
        <w:rPr>
          <w:rFonts w:ascii="Times New Roman" w:hAnsi="Times New Roman"/>
          <w:sz w:val="28"/>
          <w:szCs w:val="28"/>
        </w:rPr>
        <w:t>nga</w:t>
      </w:r>
      <w:proofErr w:type="spellEnd"/>
      <w:r w:rsidR="00FB6AE3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AE3" w:rsidRPr="00A867F5">
        <w:rPr>
          <w:rFonts w:ascii="Times New Roman" w:hAnsi="Times New Roman"/>
          <w:sz w:val="28"/>
          <w:szCs w:val="28"/>
        </w:rPr>
        <w:t>përfaqësues</w:t>
      </w:r>
      <w:proofErr w:type="spellEnd"/>
      <w:r w:rsidR="00FB6AE3" w:rsidRPr="00A867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AE3" w:rsidRPr="00A867F5">
        <w:rPr>
          <w:rFonts w:ascii="Times New Roman" w:hAnsi="Times New Roman"/>
          <w:sz w:val="28"/>
          <w:szCs w:val="28"/>
        </w:rPr>
        <w:t>të</w:t>
      </w:r>
      <w:proofErr w:type="spellEnd"/>
      <w:r w:rsidR="00FB6AE3" w:rsidRPr="00A867F5">
        <w:rPr>
          <w:rFonts w:ascii="Times New Roman" w:hAnsi="Times New Roman"/>
          <w:sz w:val="28"/>
          <w:szCs w:val="28"/>
        </w:rPr>
        <w:t xml:space="preserve"> MBZHR</w:t>
      </w:r>
      <w:r w:rsidR="00CE0B9C" w:rsidRPr="00A867F5">
        <w:rPr>
          <w:rFonts w:ascii="Times New Roman" w:hAnsi="Times New Roman"/>
          <w:sz w:val="28"/>
          <w:szCs w:val="28"/>
        </w:rPr>
        <w:t>-</w:t>
      </w:r>
      <w:proofErr w:type="spellStart"/>
      <w:r w:rsidR="00CE0B9C" w:rsidRPr="00A867F5">
        <w:rPr>
          <w:rFonts w:ascii="Times New Roman" w:hAnsi="Times New Roman"/>
          <w:sz w:val="28"/>
          <w:szCs w:val="28"/>
        </w:rPr>
        <w:t>së</w:t>
      </w:r>
      <w:proofErr w:type="spellEnd"/>
      <w:r w:rsidR="00FB6AE3" w:rsidRPr="00A867F5">
        <w:rPr>
          <w:rFonts w:ascii="Times New Roman" w:hAnsi="Times New Roman"/>
          <w:sz w:val="28"/>
          <w:szCs w:val="28"/>
        </w:rPr>
        <w:t xml:space="preserve">. </w:t>
      </w:r>
      <w:r w:rsidR="00FB6AE3" w:rsidRPr="00A867F5">
        <w:rPr>
          <w:rFonts w:ascii="Times New Roman" w:hAnsi="Times New Roman"/>
          <w:sz w:val="28"/>
          <w:szCs w:val="28"/>
          <w:lang w:val="sq-AL"/>
        </w:rPr>
        <w:t xml:space="preserve">Projektligji është konsultuar në Komisionin Konsultativ Qendror, “Për peshkimin dhe Akuakulturën” (KKQPA), të ngritur sipas nenit 21 të ligjit nr.64/2012 “Për peshkimin” i ndryshuar dhe ka marrë miratimin e këtij Komisioni. Në përbërje të këtij komisioni, përveç përfaqësuesve të Ministrisë, </w:t>
      </w:r>
      <w:r w:rsidR="00CE0B9C" w:rsidRPr="00A867F5">
        <w:rPr>
          <w:rFonts w:ascii="Times New Roman" w:hAnsi="Times New Roman"/>
          <w:sz w:val="28"/>
          <w:szCs w:val="28"/>
          <w:lang w:val="sq-AL"/>
        </w:rPr>
        <w:t xml:space="preserve">janë </w:t>
      </w:r>
      <w:r w:rsidR="00FB6AE3" w:rsidRPr="00A867F5">
        <w:rPr>
          <w:rFonts w:ascii="Times New Roman" w:hAnsi="Times New Roman"/>
          <w:sz w:val="28"/>
          <w:szCs w:val="28"/>
          <w:lang w:val="sq-AL"/>
        </w:rPr>
        <w:t xml:space="preserve">ekspertë të fushës, akademikë, </w:t>
      </w:r>
      <w:r w:rsidR="00F43E68">
        <w:rPr>
          <w:rFonts w:ascii="Times New Roman" w:hAnsi="Times New Roman"/>
          <w:sz w:val="28"/>
          <w:szCs w:val="28"/>
          <w:lang w:val="sq-AL"/>
        </w:rPr>
        <w:t>si dhe</w:t>
      </w:r>
      <w:r w:rsidR="00FB6AE3" w:rsidRPr="00A867F5">
        <w:rPr>
          <w:rFonts w:ascii="Times New Roman" w:hAnsi="Times New Roman"/>
          <w:sz w:val="28"/>
          <w:szCs w:val="28"/>
          <w:lang w:val="sq-AL"/>
        </w:rPr>
        <w:t xml:space="preserve"> përfaqësues të </w:t>
      </w:r>
      <w:r w:rsidR="00F43E68">
        <w:rPr>
          <w:rFonts w:ascii="Times New Roman" w:hAnsi="Times New Roman"/>
          <w:sz w:val="28"/>
          <w:szCs w:val="28"/>
          <w:lang w:val="sq-AL"/>
        </w:rPr>
        <w:t>biznesit në fushën e peshkimit.</w:t>
      </w:r>
    </w:p>
    <w:p w14:paraId="6B293FBE" w14:textId="77777777" w:rsidR="00F43E68" w:rsidRPr="00A867F5" w:rsidRDefault="00F43E68" w:rsidP="00A867F5">
      <w:pPr>
        <w:ind w:left="36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7B01528C" w14:textId="22A7925F" w:rsidR="00094BF4" w:rsidRPr="00A867F5" w:rsidRDefault="00094BF4" w:rsidP="00A867F5">
      <w:pPr>
        <w:tabs>
          <w:tab w:val="left" w:pos="7552"/>
          <w:tab w:val="left" w:pos="8550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14:paraId="0BB8A995" w14:textId="77777777" w:rsidR="005B6D2B" w:rsidRPr="00A867F5" w:rsidRDefault="005B6D2B" w:rsidP="00A867F5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Pasqyra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komenteve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pranuara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 me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arsyetimin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komenteve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të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pranuara</w:t>
      </w:r>
      <w:proofErr w:type="spellEnd"/>
      <w:r w:rsidRPr="00A867F5">
        <w:rPr>
          <w:rFonts w:ascii="Times New Roman" w:hAnsi="Times New Roman"/>
          <w:b/>
          <w:bCs/>
          <w:sz w:val="28"/>
          <w:szCs w:val="28"/>
        </w:rPr>
        <w:t xml:space="preserve">/ </w:t>
      </w:r>
      <w:proofErr w:type="spellStart"/>
      <w:r w:rsidRPr="00A867F5">
        <w:rPr>
          <w:rFonts w:ascii="Times New Roman" w:hAnsi="Times New Roman"/>
          <w:b/>
          <w:bCs/>
          <w:sz w:val="28"/>
          <w:szCs w:val="28"/>
        </w:rPr>
        <w:t>refuzuara</w:t>
      </w:r>
      <w:proofErr w:type="spellEnd"/>
    </w:p>
    <w:p w14:paraId="0BB8A996" w14:textId="77777777" w:rsidR="005B6D2B" w:rsidRPr="00E05E6F" w:rsidRDefault="005B6D2B" w:rsidP="00A867F5">
      <w:pPr>
        <w:ind w:left="36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Gruponi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komentet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/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propozim</w:t>
      </w:r>
      <w:r w:rsidR="00332DB4" w:rsidRPr="00E05E6F">
        <w:rPr>
          <w:rFonts w:ascii="Times New Roman" w:hAnsi="Times New Roman"/>
          <w:i/>
          <w:iCs/>
          <w:sz w:val="28"/>
          <w:szCs w:val="28"/>
        </w:rPr>
        <w:t>e</w:t>
      </w:r>
      <w:r w:rsidRPr="00E05E6F">
        <w:rPr>
          <w:rFonts w:ascii="Times New Roman" w:hAnsi="Times New Roman"/>
          <w:i/>
          <w:iCs/>
          <w:sz w:val="28"/>
          <w:szCs w:val="28"/>
        </w:rPr>
        <w:t>t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pranuara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sipas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çështjes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që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ato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ngritën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>;</w:t>
      </w:r>
    </w:p>
    <w:p w14:paraId="0BB8A997" w14:textId="77777777" w:rsidR="005B6D2B" w:rsidRPr="00E05E6F" w:rsidRDefault="005B6D2B" w:rsidP="00A867F5">
      <w:pPr>
        <w:ind w:left="36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Gruponi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komente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të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ngjashme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së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bashku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dhe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renditni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palët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interesuara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që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i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ngritën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ato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>;</w:t>
      </w:r>
    </w:p>
    <w:p w14:paraId="0BB8A998" w14:textId="77777777" w:rsidR="005B6D2B" w:rsidRPr="00E05E6F" w:rsidRDefault="005B6D2B" w:rsidP="00A867F5">
      <w:pPr>
        <w:ind w:left="360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Shpjegoni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cili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ishte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vendimi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i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marrë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dhe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sqaroni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shkurtimisht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arsyet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për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05E6F">
        <w:rPr>
          <w:rFonts w:ascii="Times New Roman" w:hAnsi="Times New Roman"/>
          <w:i/>
          <w:iCs/>
          <w:sz w:val="28"/>
          <w:szCs w:val="28"/>
        </w:rPr>
        <w:t>të</w:t>
      </w:r>
      <w:proofErr w:type="spellEnd"/>
      <w:r w:rsidRPr="00E05E6F">
        <w:rPr>
          <w:rFonts w:ascii="Times New Roman" w:hAnsi="Times New Roman"/>
          <w:i/>
          <w:iCs/>
          <w:sz w:val="28"/>
          <w:szCs w:val="28"/>
        </w:rPr>
        <w:t>.</w:t>
      </w:r>
    </w:p>
    <w:p w14:paraId="0BB8A999" w14:textId="77777777" w:rsidR="00D849E3" w:rsidRPr="00A867F5" w:rsidRDefault="00D849E3" w:rsidP="00A867F5">
      <w:pPr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B8A99A" w14:textId="6E49E026" w:rsidR="00D849E3" w:rsidRDefault="00D849E3" w:rsidP="00A867F5">
      <w:pPr>
        <w:ind w:left="720" w:hanging="36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867F5">
        <w:rPr>
          <w:rFonts w:ascii="Times New Roman" w:hAnsi="Times New Roman"/>
          <w:iCs/>
          <w:sz w:val="28"/>
          <w:szCs w:val="28"/>
        </w:rPr>
        <w:t xml:space="preserve">Nga </w:t>
      </w:r>
      <w:proofErr w:type="spellStart"/>
      <w:r w:rsidR="00CE0B9C" w:rsidRPr="00A867F5">
        <w:rPr>
          <w:rFonts w:ascii="Times New Roman" w:hAnsi="Times New Roman"/>
          <w:iCs/>
          <w:sz w:val="28"/>
          <w:szCs w:val="28"/>
        </w:rPr>
        <w:t>procesi</w:t>
      </w:r>
      <w:proofErr w:type="spellEnd"/>
      <w:r w:rsidR="00CE0B9C" w:rsidRPr="00A867F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CE0B9C" w:rsidRPr="00A867F5">
        <w:rPr>
          <w:rFonts w:ascii="Times New Roman" w:hAnsi="Times New Roman"/>
          <w:iCs/>
          <w:sz w:val="28"/>
          <w:szCs w:val="28"/>
        </w:rPr>
        <w:t>i</w:t>
      </w:r>
      <w:proofErr w:type="spellEnd"/>
      <w:r w:rsidR="00CE0B9C" w:rsidRPr="00A867F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CE0B9C" w:rsidRPr="00A867F5">
        <w:rPr>
          <w:rFonts w:ascii="Times New Roman" w:hAnsi="Times New Roman"/>
          <w:iCs/>
          <w:sz w:val="28"/>
          <w:szCs w:val="28"/>
        </w:rPr>
        <w:t>konsultimit</w:t>
      </w:r>
      <w:proofErr w:type="spellEnd"/>
      <w:r w:rsidR="00CE0B9C" w:rsidRPr="00A867F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CE0B9C" w:rsidRPr="00A867F5">
        <w:rPr>
          <w:rFonts w:ascii="Times New Roman" w:hAnsi="Times New Roman"/>
          <w:iCs/>
          <w:sz w:val="28"/>
          <w:szCs w:val="28"/>
        </w:rPr>
        <w:t>të</w:t>
      </w:r>
      <w:proofErr w:type="spellEnd"/>
      <w:r w:rsidR="00CE0B9C" w:rsidRPr="00A867F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CE0B9C" w:rsidRPr="00A867F5">
        <w:rPr>
          <w:rFonts w:ascii="Times New Roman" w:hAnsi="Times New Roman"/>
          <w:iCs/>
          <w:sz w:val="28"/>
          <w:szCs w:val="28"/>
        </w:rPr>
        <w:t>projektligjit</w:t>
      </w:r>
      <w:proofErr w:type="spellEnd"/>
      <w:r w:rsidR="008B463E">
        <w:rPr>
          <w:rFonts w:ascii="Times New Roman" w:hAnsi="Times New Roman"/>
          <w:iCs/>
          <w:sz w:val="28"/>
          <w:szCs w:val="28"/>
        </w:rPr>
        <w:t>,</w:t>
      </w:r>
      <w:r w:rsidR="00F04B92" w:rsidRPr="00A867F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EB573A" w:rsidRPr="00A867F5">
        <w:rPr>
          <w:rFonts w:ascii="Times New Roman" w:hAnsi="Times New Roman"/>
          <w:iCs/>
          <w:sz w:val="28"/>
          <w:szCs w:val="28"/>
        </w:rPr>
        <w:t>nuk</w:t>
      </w:r>
      <w:proofErr w:type="spellEnd"/>
      <w:r w:rsidR="00EB573A" w:rsidRPr="00A867F5">
        <w:rPr>
          <w:rFonts w:ascii="Times New Roman" w:hAnsi="Times New Roman"/>
          <w:iCs/>
          <w:sz w:val="28"/>
          <w:szCs w:val="28"/>
        </w:rPr>
        <w:t xml:space="preserve"> ka </w:t>
      </w:r>
      <w:proofErr w:type="spellStart"/>
      <w:r w:rsidR="00F04B92" w:rsidRPr="00A867F5">
        <w:rPr>
          <w:rFonts w:ascii="Times New Roman" w:hAnsi="Times New Roman"/>
          <w:iCs/>
          <w:sz w:val="28"/>
          <w:szCs w:val="28"/>
        </w:rPr>
        <w:t>patur</w:t>
      </w:r>
      <w:proofErr w:type="spellEnd"/>
      <w:r w:rsidR="00F04B92" w:rsidRPr="00A867F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04B92" w:rsidRPr="00A867F5">
        <w:rPr>
          <w:rFonts w:ascii="Times New Roman" w:hAnsi="Times New Roman"/>
          <w:iCs/>
          <w:sz w:val="28"/>
          <w:szCs w:val="28"/>
        </w:rPr>
        <w:t>koment</w:t>
      </w:r>
      <w:r w:rsidR="00EB573A" w:rsidRPr="00A867F5">
        <w:rPr>
          <w:rFonts w:ascii="Times New Roman" w:hAnsi="Times New Roman"/>
          <w:iCs/>
          <w:sz w:val="28"/>
          <w:szCs w:val="28"/>
        </w:rPr>
        <w:t>e</w:t>
      </w:r>
      <w:proofErr w:type="spellEnd"/>
      <w:r w:rsidR="00EB573A" w:rsidRPr="00A867F5">
        <w:rPr>
          <w:rFonts w:ascii="Times New Roman" w:hAnsi="Times New Roman"/>
          <w:iCs/>
          <w:sz w:val="28"/>
          <w:szCs w:val="28"/>
        </w:rPr>
        <w:t>.</w:t>
      </w:r>
    </w:p>
    <w:p w14:paraId="0E8ACAEE" w14:textId="77777777" w:rsidR="009E75CD" w:rsidRPr="00A867F5" w:rsidRDefault="009E75CD" w:rsidP="00A867F5">
      <w:pPr>
        <w:ind w:left="720" w:hanging="36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BB8A99B" w14:textId="77777777" w:rsidR="007755F2" w:rsidRPr="00A867F5" w:rsidRDefault="007755F2" w:rsidP="00A867F5">
      <w:pPr>
        <w:ind w:left="36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5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2434"/>
        <w:gridCol w:w="1964"/>
        <w:gridCol w:w="1461"/>
        <w:gridCol w:w="2158"/>
      </w:tblGrid>
      <w:tr w:rsidR="00E43D33" w:rsidRPr="00A867F5" w14:paraId="0BB8A9A3" w14:textId="77777777" w:rsidTr="009E75CD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9C" w14:textId="77777777" w:rsidR="005B6D2B" w:rsidRPr="00A867F5" w:rsidRDefault="005B6D2B" w:rsidP="00A867F5">
            <w:pPr>
              <w:pStyle w:val="BodyTex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Çështja</w:t>
            </w:r>
            <w:proofErr w:type="spellEnd"/>
            <w:r w:rsidR="00765F3C" w:rsidRPr="00A86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7F5">
              <w:rPr>
                <w:rFonts w:ascii="Times New Roman" w:hAnsi="Times New Roman"/>
                <w:sz w:val="28"/>
                <w:szCs w:val="28"/>
              </w:rPr>
              <w:t xml:space="preserve">e 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adresuar</w:t>
            </w:r>
            <w:proofErr w:type="spellEnd"/>
          </w:p>
          <w:p w14:paraId="0BB8A99D" w14:textId="77777777" w:rsidR="005B6D2B" w:rsidRPr="00A867F5" w:rsidRDefault="005B6D2B" w:rsidP="00A867F5">
            <w:pPr>
              <w:pStyle w:val="BodyText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867F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psh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përkufizimi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…,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kushtet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për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regjistrimin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 e…,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rregullimi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…,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etj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9E" w14:textId="77777777" w:rsidR="005B6D2B" w:rsidRPr="00A867F5" w:rsidRDefault="005B6D2B" w:rsidP="00A867F5">
            <w:pPr>
              <w:pStyle w:val="BodyTex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Komenti</w:t>
            </w:r>
            <w:proofErr w:type="spellEnd"/>
          </w:p>
          <w:p w14:paraId="0BB8A99F" w14:textId="77777777" w:rsidR="005B6D2B" w:rsidRPr="00A867F5" w:rsidRDefault="005B6D2B" w:rsidP="00A867F5">
            <w:pPr>
              <w:pStyle w:val="BodyText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grumbulloni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dhe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përmblidhni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komente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identike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/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të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nga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palët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e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ndryshme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të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interesuara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së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bashku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A0" w14:textId="77777777" w:rsidR="005B6D2B" w:rsidRPr="00A867F5" w:rsidRDefault="005B6D2B" w:rsidP="00A867F5">
            <w:pPr>
              <w:pStyle w:val="BodyTex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Palët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interesuara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renditni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të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gjithë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ata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që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adresuan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çështjen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në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mënyrë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të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A867F5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A1" w14:textId="77777777" w:rsidR="005B6D2B" w:rsidRPr="00A867F5" w:rsidRDefault="005B6D2B" w:rsidP="00A867F5">
            <w:pPr>
              <w:pStyle w:val="BodyTex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Vendimi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 (I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pjesërisht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refuzuar</w:t>
            </w:r>
            <w:proofErr w:type="spellEnd"/>
            <w:r w:rsidRPr="00A867F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A2" w14:textId="77777777" w:rsidR="005B6D2B" w:rsidRPr="00A867F5" w:rsidRDefault="005B6D2B" w:rsidP="00A867F5">
            <w:pPr>
              <w:pStyle w:val="BodyTex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67F5">
              <w:rPr>
                <w:rFonts w:ascii="Times New Roman" w:hAnsi="Times New Roman"/>
                <w:sz w:val="28"/>
                <w:szCs w:val="28"/>
              </w:rPr>
              <w:t>Justifikimi</w:t>
            </w:r>
            <w:proofErr w:type="spellEnd"/>
          </w:p>
        </w:tc>
      </w:tr>
    </w:tbl>
    <w:p w14:paraId="0BB8A9DC" w14:textId="77777777" w:rsidR="005B6D2B" w:rsidRPr="00A867F5" w:rsidRDefault="005B6D2B" w:rsidP="00A867F5">
      <w:pPr>
        <w:contextualSpacing/>
        <w:rPr>
          <w:rFonts w:ascii="Times New Roman" w:hAnsi="Times New Roman"/>
          <w:sz w:val="28"/>
          <w:szCs w:val="28"/>
        </w:rPr>
      </w:pPr>
    </w:p>
    <w:sectPr w:rsidR="005B6D2B" w:rsidRPr="00A867F5" w:rsidSect="00FB6AE3">
      <w:pgSz w:w="11900" w:h="16840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152F"/>
    <w:multiLevelType w:val="hybridMultilevel"/>
    <w:tmpl w:val="E2FA0B06"/>
    <w:lvl w:ilvl="0" w:tplc="FF6456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B30A56"/>
    <w:multiLevelType w:val="hybridMultilevel"/>
    <w:tmpl w:val="7C1CE5A4"/>
    <w:lvl w:ilvl="0" w:tplc="FF645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42999"/>
    <w:multiLevelType w:val="hybridMultilevel"/>
    <w:tmpl w:val="0BBEF33A"/>
    <w:lvl w:ilvl="0" w:tplc="FF645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7AEB"/>
    <w:rsid w:val="00020075"/>
    <w:rsid w:val="0004166D"/>
    <w:rsid w:val="00070D6F"/>
    <w:rsid w:val="00094BF4"/>
    <w:rsid w:val="00122FC6"/>
    <w:rsid w:val="0018241C"/>
    <w:rsid w:val="00196392"/>
    <w:rsid w:val="002320D2"/>
    <w:rsid w:val="00233147"/>
    <w:rsid w:val="00260E60"/>
    <w:rsid w:val="00271EED"/>
    <w:rsid w:val="002878EE"/>
    <w:rsid w:val="002B161B"/>
    <w:rsid w:val="00332DB4"/>
    <w:rsid w:val="003B5844"/>
    <w:rsid w:val="003C5BA3"/>
    <w:rsid w:val="003F5E5B"/>
    <w:rsid w:val="003F68AF"/>
    <w:rsid w:val="00403769"/>
    <w:rsid w:val="00435429"/>
    <w:rsid w:val="00445CC3"/>
    <w:rsid w:val="00453F21"/>
    <w:rsid w:val="004C31A9"/>
    <w:rsid w:val="004C711D"/>
    <w:rsid w:val="004D7B85"/>
    <w:rsid w:val="004E59C3"/>
    <w:rsid w:val="00515368"/>
    <w:rsid w:val="005B1920"/>
    <w:rsid w:val="005B6D2B"/>
    <w:rsid w:val="00656BB0"/>
    <w:rsid w:val="00666D0E"/>
    <w:rsid w:val="006F3BE0"/>
    <w:rsid w:val="00741C60"/>
    <w:rsid w:val="00750190"/>
    <w:rsid w:val="00765F3C"/>
    <w:rsid w:val="007755F2"/>
    <w:rsid w:val="008423B1"/>
    <w:rsid w:val="00846609"/>
    <w:rsid w:val="00854E53"/>
    <w:rsid w:val="00883BAC"/>
    <w:rsid w:val="008A5003"/>
    <w:rsid w:val="008B463E"/>
    <w:rsid w:val="008B6CD2"/>
    <w:rsid w:val="008F44B1"/>
    <w:rsid w:val="0091093C"/>
    <w:rsid w:val="009114E5"/>
    <w:rsid w:val="00914C1D"/>
    <w:rsid w:val="009252E5"/>
    <w:rsid w:val="00963283"/>
    <w:rsid w:val="00965584"/>
    <w:rsid w:val="00990D4C"/>
    <w:rsid w:val="0099536C"/>
    <w:rsid w:val="009B696C"/>
    <w:rsid w:val="009C5E0B"/>
    <w:rsid w:val="009E75CD"/>
    <w:rsid w:val="009F21EA"/>
    <w:rsid w:val="00A06DA1"/>
    <w:rsid w:val="00A121AB"/>
    <w:rsid w:val="00A2686A"/>
    <w:rsid w:val="00A331B3"/>
    <w:rsid w:val="00A3438A"/>
    <w:rsid w:val="00A44276"/>
    <w:rsid w:val="00A455C1"/>
    <w:rsid w:val="00A63833"/>
    <w:rsid w:val="00A75A2E"/>
    <w:rsid w:val="00A867F5"/>
    <w:rsid w:val="00B103FB"/>
    <w:rsid w:val="00B33196"/>
    <w:rsid w:val="00B842AD"/>
    <w:rsid w:val="00C20DD3"/>
    <w:rsid w:val="00C93970"/>
    <w:rsid w:val="00CC6A8E"/>
    <w:rsid w:val="00CD29FF"/>
    <w:rsid w:val="00CE0B9C"/>
    <w:rsid w:val="00CE65E4"/>
    <w:rsid w:val="00CF12D9"/>
    <w:rsid w:val="00D67E9D"/>
    <w:rsid w:val="00D744B2"/>
    <w:rsid w:val="00D849E3"/>
    <w:rsid w:val="00DD5D4E"/>
    <w:rsid w:val="00E00453"/>
    <w:rsid w:val="00E05E6F"/>
    <w:rsid w:val="00E301BA"/>
    <w:rsid w:val="00E36A71"/>
    <w:rsid w:val="00E43D33"/>
    <w:rsid w:val="00E60450"/>
    <w:rsid w:val="00E851DB"/>
    <w:rsid w:val="00EA0153"/>
    <w:rsid w:val="00EB573A"/>
    <w:rsid w:val="00EF0386"/>
    <w:rsid w:val="00F03EFF"/>
    <w:rsid w:val="00F04B92"/>
    <w:rsid w:val="00F2160E"/>
    <w:rsid w:val="00F43E68"/>
    <w:rsid w:val="00F8784F"/>
    <w:rsid w:val="00FB65CB"/>
    <w:rsid w:val="00FB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A95D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114E5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customStyle="1" w:styleId="BazLigjPropozues">
    <w:name w:val="Baz_Ligj_Propozues"/>
    <w:rsid w:val="00A455C1"/>
    <w:pPr>
      <w:keepNext/>
      <w:widowControl w:val="0"/>
      <w:ind w:firstLine="720"/>
      <w:jc w:val="both"/>
    </w:pPr>
    <w:rPr>
      <w:rFonts w:ascii="CG Times" w:eastAsia="Times New Roman" w:hAnsi="CG Times" w:cs="Times New Roman"/>
      <w:color w:val="00000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EB6E70B5C381664EB05CF985E8620D69" ma:contentTypeVersion="" ma:contentTypeDescription="" ma:contentTypeScope="" ma:versionID="147891e91f2c1e6fcd4c2d1d31cc6d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0x00156835E643CEB34094FB8FE2DF713BA5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1066/6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1DA5DF-A8EE-4EB0-9B5E-E6053D7CF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EDCCE-ECDA-491E-BA70-C024028437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konsultimit publik</vt:lpstr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konsultimit publik</dc:title>
  <dc:subject/>
  <dc:creator>Microsoft Office User</dc:creator>
  <cp:keywords/>
  <dc:description/>
  <cp:lastModifiedBy>Kjara Vogli</cp:lastModifiedBy>
  <cp:revision>2</cp:revision>
  <dcterms:created xsi:type="dcterms:W3CDTF">2024-06-13T10:46:00Z</dcterms:created>
  <dcterms:modified xsi:type="dcterms:W3CDTF">2024-06-13T10:46:00Z</dcterms:modified>
</cp:coreProperties>
</file>