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5939" w14:textId="5EF90DC6" w:rsidR="00F05151" w:rsidRPr="002B74C2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2B74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2B74C2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80A0322" w14:textId="46526899" w:rsidR="00774420" w:rsidRPr="00774420" w:rsidRDefault="007E6618" w:rsidP="007E6618">
      <w:pPr>
        <w:pStyle w:val="BazLigjPropozues"/>
        <w:spacing w:after="120" w:line="276" w:lineRule="auto"/>
        <w:ind w:firstLine="0"/>
        <w:rPr>
          <w:rFonts w:ascii="Times New Roman" w:hAnsi="Times New Roman"/>
          <w:b/>
          <w:bCs/>
          <w:sz w:val="28"/>
          <w:szCs w:val="28"/>
          <w:lang w:val="sq-AL"/>
        </w:rPr>
      </w:pPr>
      <w:proofErr w:type="spellStart"/>
      <w:r w:rsidRPr="00774420">
        <w:rPr>
          <w:rFonts w:ascii="Times New Roman" w:hAnsi="Times New Roman"/>
          <w:b/>
          <w:iCs/>
          <w:sz w:val="28"/>
          <w:szCs w:val="28"/>
        </w:rPr>
        <w:t>Projektligji</w:t>
      </w:r>
      <w:r w:rsidR="00E74D03">
        <w:rPr>
          <w:rFonts w:ascii="Times New Roman" w:hAnsi="Times New Roman"/>
          <w:b/>
          <w:iCs/>
          <w:sz w:val="28"/>
          <w:szCs w:val="28"/>
        </w:rPr>
        <w:t>n</w:t>
      </w:r>
      <w:proofErr w:type="spellEnd"/>
      <w:r w:rsidRPr="0077442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“</w:t>
      </w:r>
      <w:r w:rsidRPr="00774420">
        <w:rPr>
          <w:rFonts w:ascii="Times New Roman" w:hAnsi="Times New Roman"/>
          <w:b/>
          <w:bCs/>
          <w:sz w:val="28"/>
          <w:szCs w:val="28"/>
          <w:lang w:val="sq-AL"/>
        </w:rPr>
        <w:t xml:space="preserve">Për 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>d</w:t>
      </w:r>
      <w:r w:rsidRPr="00774420">
        <w:rPr>
          <w:rFonts w:ascii="Times New Roman" w:hAnsi="Times New Roman"/>
          <w:b/>
          <w:bCs/>
          <w:sz w:val="28"/>
          <w:szCs w:val="28"/>
          <w:lang w:val="sq-AL"/>
        </w:rPr>
        <w:t xml:space="preserve">isa 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>sh</w:t>
      </w:r>
      <w:r w:rsidRPr="00774420">
        <w:rPr>
          <w:rFonts w:ascii="Times New Roman" w:hAnsi="Times New Roman"/>
          <w:b/>
          <w:bCs/>
          <w:sz w:val="28"/>
          <w:szCs w:val="28"/>
          <w:lang w:val="sq-AL"/>
        </w:rPr>
        <w:t xml:space="preserve">tesa 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>d</w:t>
      </w:r>
      <w:r w:rsidRPr="00774420">
        <w:rPr>
          <w:rFonts w:ascii="Times New Roman" w:hAnsi="Times New Roman"/>
          <w:b/>
          <w:bCs/>
          <w:sz w:val="28"/>
          <w:szCs w:val="28"/>
          <w:lang w:val="sq-AL"/>
        </w:rPr>
        <w:t xml:space="preserve">he 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>n</w:t>
      </w:r>
      <w:r w:rsidRPr="00774420">
        <w:rPr>
          <w:rFonts w:ascii="Times New Roman" w:hAnsi="Times New Roman"/>
          <w:b/>
          <w:bCs/>
          <w:sz w:val="28"/>
          <w:szCs w:val="28"/>
          <w:lang w:val="sq-AL"/>
        </w:rPr>
        <w:t xml:space="preserve">dryshime 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>n</w:t>
      </w:r>
      <w:r w:rsidRPr="00774420">
        <w:rPr>
          <w:rFonts w:ascii="Times New Roman" w:hAnsi="Times New Roman"/>
          <w:b/>
          <w:bCs/>
          <w:sz w:val="28"/>
          <w:szCs w:val="28"/>
          <w:lang w:val="sq-AL"/>
        </w:rPr>
        <w:t xml:space="preserve">ë Ligjin Nr.64/2012                                              </w:t>
      </w:r>
      <w:proofErr w:type="gramStart"/>
      <w:r w:rsidRPr="00774420">
        <w:rPr>
          <w:rFonts w:ascii="Times New Roman" w:hAnsi="Times New Roman"/>
          <w:b/>
          <w:bCs/>
          <w:sz w:val="28"/>
          <w:szCs w:val="28"/>
          <w:lang w:val="sq-AL"/>
        </w:rPr>
        <w:t xml:space="preserve">   “</w:t>
      </w:r>
      <w:proofErr w:type="gramEnd"/>
      <w:r w:rsidRPr="00774420">
        <w:rPr>
          <w:rFonts w:ascii="Times New Roman" w:hAnsi="Times New Roman"/>
          <w:b/>
          <w:bCs/>
          <w:sz w:val="28"/>
          <w:szCs w:val="28"/>
          <w:lang w:val="sq-AL"/>
        </w:rPr>
        <w:t xml:space="preserve">Për Peshkimin”, 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>t</w:t>
      </w:r>
      <w:r w:rsidRPr="00774420">
        <w:rPr>
          <w:rFonts w:ascii="Times New Roman" w:hAnsi="Times New Roman"/>
          <w:b/>
          <w:bCs/>
          <w:sz w:val="28"/>
          <w:szCs w:val="28"/>
          <w:lang w:val="sq-AL"/>
        </w:rPr>
        <w:t xml:space="preserve">ë 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>n</w:t>
      </w:r>
      <w:r w:rsidRPr="00774420">
        <w:rPr>
          <w:rFonts w:ascii="Times New Roman" w:hAnsi="Times New Roman"/>
          <w:b/>
          <w:bCs/>
          <w:sz w:val="28"/>
          <w:szCs w:val="28"/>
          <w:lang w:val="sq-AL"/>
        </w:rPr>
        <w:t>dryshuar</w:t>
      </w:r>
      <w:r>
        <w:rPr>
          <w:rFonts w:ascii="Times New Roman" w:hAnsi="Times New Roman"/>
          <w:b/>
          <w:bCs/>
          <w:sz w:val="28"/>
          <w:szCs w:val="28"/>
          <w:lang w:val="sq-AL"/>
        </w:rPr>
        <w:t>.</w:t>
      </w:r>
    </w:p>
    <w:p w14:paraId="311636B8" w14:textId="2298CBE3" w:rsidR="001C6809" w:rsidRPr="00E74D03" w:rsidRDefault="001C6809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0DB6965B" w14:textId="713DEB5D" w:rsidR="00FE19EE" w:rsidRPr="00E74D03" w:rsidRDefault="00D77007" w:rsidP="00FE19EE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proofErr w:type="spellStart"/>
      <w:r w:rsidRPr="00E74D03">
        <w:rPr>
          <w:rFonts w:ascii="Times New Roman" w:hAnsi="Times New Roman"/>
          <w:sz w:val="28"/>
          <w:szCs w:val="28"/>
        </w:rPr>
        <w:t>Ministria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E74D03">
        <w:rPr>
          <w:rFonts w:ascii="Times New Roman" w:hAnsi="Times New Roman"/>
          <w:sz w:val="28"/>
          <w:szCs w:val="28"/>
        </w:rPr>
        <w:t>Bujqësisë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dhe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Zhvillimit Rural, fton qytetarë, ekspertë të fushës, shoqata dhe përfaqësues të tjerë të publikut të interesuar për të kontribuar përgjatë </w:t>
      </w:r>
      <w:proofErr w:type="spellStart"/>
      <w:r w:rsidRPr="00E74D03">
        <w:rPr>
          <w:rFonts w:ascii="Times New Roman" w:hAnsi="Times New Roman"/>
          <w:sz w:val="28"/>
          <w:szCs w:val="28"/>
        </w:rPr>
        <w:t>procesit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të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konsultimit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publik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të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4D03">
        <w:rPr>
          <w:rFonts w:ascii="Times New Roman" w:hAnsi="Times New Roman"/>
          <w:sz w:val="28"/>
          <w:szCs w:val="28"/>
        </w:rPr>
        <w:t>projektligjit</w:t>
      </w:r>
      <w:proofErr w:type="spellEnd"/>
      <w:r w:rsidRPr="00E74D03">
        <w:rPr>
          <w:rFonts w:ascii="Times New Roman" w:hAnsi="Times New Roman"/>
          <w:sz w:val="28"/>
          <w:szCs w:val="28"/>
        </w:rPr>
        <w:t xml:space="preserve"> </w:t>
      </w:r>
      <w:r w:rsidR="00FE19EE" w:rsidRPr="00E74D03">
        <w:rPr>
          <w:rFonts w:ascii="Times New Roman" w:hAnsi="Times New Roman"/>
          <w:sz w:val="28"/>
          <w:szCs w:val="28"/>
        </w:rPr>
        <w:t>“</w:t>
      </w:r>
      <w:r w:rsidR="00FE19EE" w:rsidRPr="00E74D03">
        <w:rPr>
          <w:rFonts w:ascii="Times New Roman" w:hAnsi="Times New Roman"/>
          <w:bCs/>
          <w:sz w:val="28"/>
          <w:szCs w:val="28"/>
          <w:lang w:val="sq-AL"/>
        </w:rPr>
        <w:t xml:space="preserve">Për </w:t>
      </w:r>
      <w:r w:rsidR="007E6618" w:rsidRPr="00E74D03">
        <w:rPr>
          <w:rFonts w:ascii="Times New Roman" w:hAnsi="Times New Roman"/>
          <w:bCs/>
          <w:sz w:val="28"/>
          <w:szCs w:val="28"/>
          <w:lang w:val="sq-AL"/>
        </w:rPr>
        <w:t>d</w:t>
      </w:r>
      <w:r w:rsidR="00FE19EE" w:rsidRPr="00E74D03">
        <w:rPr>
          <w:rFonts w:ascii="Times New Roman" w:hAnsi="Times New Roman"/>
          <w:bCs/>
          <w:sz w:val="28"/>
          <w:szCs w:val="28"/>
          <w:lang w:val="sq-AL"/>
        </w:rPr>
        <w:t xml:space="preserve">isa </w:t>
      </w:r>
      <w:r w:rsidR="007E6618" w:rsidRPr="00E74D03">
        <w:rPr>
          <w:rFonts w:ascii="Times New Roman" w:hAnsi="Times New Roman"/>
          <w:bCs/>
          <w:sz w:val="28"/>
          <w:szCs w:val="28"/>
          <w:lang w:val="sq-AL"/>
        </w:rPr>
        <w:t>s</w:t>
      </w:r>
      <w:r w:rsidR="00FE19EE" w:rsidRPr="00E74D03">
        <w:rPr>
          <w:rFonts w:ascii="Times New Roman" w:hAnsi="Times New Roman"/>
          <w:bCs/>
          <w:sz w:val="28"/>
          <w:szCs w:val="28"/>
          <w:lang w:val="sq-AL"/>
        </w:rPr>
        <w:t xml:space="preserve">htesa </w:t>
      </w:r>
      <w:r w:rsidR="007E6618" w:rsidRPr="00E74D03">
        <w:rPr>
          <w:rFonts w:ascii="Times New Roman" w:hAnsi="Times New Roman"/>
          <w:bCs/>
          <w:sz w:val="28"/>
          <w:szCs w:val="28"/>
          <w:lang w:val="sq-AL"/>
        </w:rPr>
        <w:t>d</w:t>
      </w:r>
      <w:r w:rsidR="00FE19EE" w:rsidRPr="00E74D03">
        <w:rPr>
          <w:rFonts w:ascii="Times New Roman" w:hAnsi="Times New Roman"/>
          <w:bCs/>
          <w:sz w:val="28"/>
          <w:szCs w:val="28"/>
          <w:lang w:val="sq-AL"/>
        </w:rPr>
        <w:t xml:space="preserve">he </w:t>
      </w:r>
      <w:r w:rsidR="007E6618" w:rsidRPr="00E74D03">
        <w:rPr>
          <w:rFonts w:ascii="Times New Roman" w:hAnsi="Times New Roman"/>
          <w:bCs/>
          <w:sz w:val="28"/>
          <w:szCs w:val="28"/>
          <w:lang w:val="sq-AL"/>
        </w:rPr>
        <w:t>nd</w:t>
      </w:r>
      <w:r w:rsidR="00FE19EE" w:rsidRPr="00E74D03">
        <w:rPr>
          <w:rFonts w:ascii="Times New Roman" w:hAnsi="Times New Roman"/>
          <w:bCs/>
          <w:sz w:val="28"/>
          <w:szCs w:val="28"/>
          <w:lang w:val="sq-AL"/>
        </w:rPr>
        <w:t xml:space="preserve">ryshime </w:t>
      </w:r>
      <w:r w:rsidR="007E6618" w:rsidRPr="00E74D03">
        <w:rPr>
          <w:rFonts w:ascii="Times New Roman" w:hAnsi="Times New Roman"/>
          <w:bCs/>
          <w:sz w:val="28"/>
          <w:szCs w:val="28"/>
          <w:lang w:val="sq-AL"/>
        </w:rPr>
        <w:t>n</w:t>
      </w:r>
      <w:r w:rsidR="00FE19EE" w:rsidRPr="00E74D03">
        <w:rPr>
          <w:rFonts w:ascii="Times New Roman" w:hAnsi="Times New Roman"/>
          <w:bCs/>
          <w:sz w:val="28"/>
          <w:szCs w:val="28"/>
          <w:lang w:val="sq-AL"/>
        </w:rPr>
        <w:t>ë Ligjin Nr. 64/2012  “Për Peshkimin”, të ndryshuar.</w:t>
      </w:r>
    </w:p>
    <w:p w14:paraId="5F8E2666" w14:textId="764D5288" w:rsidR="001A6179" w:rsidRPr="00E74D03" w:rsidRDefault="001A6179" w:rsidP="00F852E3">
      <w:pPr>
        <w:tabs>
          <w:tab w:val="left" w:pos="360"/>
        </w:tabs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noProof/>
          <w:kern w:val="2"/>
          <w:sz w:val="28"/>
          <w:szCs w:val="28"/>
          <w14:ligatures w14:val="standardContextual"/>
        </w:rPr>
      </w:pPr>
    </w:p>
    <w:p w14:paraId="5A91E8F9" w14:textId="5F9EF9CB" w:rsidR="00E73792" w:rsidRPr="00E74D03" w:rsidRDefault="001A6179" w:rsidP="00E73792">
      <w:pPr>
        <w:spacing w:after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4D03">
        <w:rPr>
          <w:rFonts w:ascii="Times New Roman" w:hAnsi="Times New Roman" w:cs="Times New Roman"/>
          <w:color w:val="000000"/>
          <w:sz w:val="28"/>
          <w:szCs w:val="28"/>
        </w:rPr>
        <w:t xml:space="preserve">Projektligji ka si objektiv </w:t>
      </w:r>
      <w:r w:rsidR="00E73792" w:rsidRPr="00E74D03">
        <w:rPr>
          <w:rFonts w:ascii="Times New Roman" w:hAnsi="Times New Roman" w:cs="Times New Roman"/>
          <w:color w:val="000000"/>
          <w:sz w:val="28"/>
          <w:szCs w:val="28"/>
        </w:rPr>
        <w:t>përditësimin dhe përafrimin me legjislacionin e ri ose të ndryshuar të Bashkimit Evropian në fushën e peshkimit, rregullimin dhe përmirësimin e dispozitave lidhur me infrastrukturën e peshkimit, mënyrën e menaxhimit dhe transferimit të saj, si dhe rishikimin e nivelit të masave për sanksionet e parashikuara.</w:t>
      </w:r>
    </w:p>
    <w:p w14:paraId="53C30E01" w14:textId="4F430E8C" w:rsidR="00D4211F" w:rsidRPr="00E74D03" w:rsidRDefault="00D4211F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2ED97B9" w14:textId="6FC992C7" w:rsidR="00D4211F" w:rsidRPr="00E74D03" w:rsidRDefault="00D4211F" w:rsidP="00D4211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4D03">
        <w:rPr>
          <w:rFonts w:ascii="Times New Roman" w:hAnsi="Times New Roman" w:cs="Times New Roman"/>
          <w:sz w:val="28"/>
          <w:szCs w:val="28"/>
        </w:rPr>
        <w:t>Ministria e Bujqësisë dhe Zhvillimit Rural do të përmbledhë të gjitha sugjerimet dhe komentet tuaja dhe do të japë ar</w:t>
      </w:r>
      <w:r w:rsidR="00E73792" w:rsidRPr="00E74D03">
        <w:rPr>
          <w:rFonts w:ascii="Times New Roman" w:hAnsi="Times New Roman" w:cs="Times New Roman"/>
          <w:sz w:val="28"/>
          <w:szCs w:val="28"/>
        </w:rPr>
        <w:t>sy</w:t>
      </w:r>
      <w:r w:rsidRPr="00E74D03">
        <w:rPr>
          <w:rFonts w:ascii="Times New Roman" w:hAnsi="Times New Roman" w:cs="Times New Roman"/>
          <w:sz w:val="28"/>
          <w:szCs w:val="28"/>
        </w:rPr>
        <w:t>et për mënyrën se si ato janë reflektuar  ose jo në projektakt.</w:t>
      </w:r>
    </w:p>
    <w:p w14:paraId="137AA3E1" w14:textId="77777777" w:rsidR="00D4211F" w:rsidRPr="00E74D03" w:rsidRDefault="00D4211F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2345B30" w14:textId="61479AE3" w:rsidR="00A6719B" w:rsidRPr="00E74D03" w:rsidRDefault="00A6719B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74D03">
        <w:rPr>
          <w:sz w:val="28"/>
          <w:szCs w:val="28"/>
        </w:rPr>
        <w:t>Kontributet tuaja do të konsiderohen përgjatë procesit të përmirësimit të mëtejshëm të projektligjit.</w:t>
      </w:r>
    </w:p>
    <w:p w14:paraId="0AB3B23C" w14:textId="77777777" w:rsidR="00F852E3" w:rsidRPr="00E74D03" w:rsidRDefault="00F852E3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401C6203" w14:textId="77777777" w:rsidR="00246B03" w:rsidRPr="00E74D03" w:rsidRDefault="00246B03" w:rsidP="00246B03">
      <w:pPr>
        <w:pStyle w:val="NormalWeb"/>
        <w:numPr>
          <w:ilvl w:val="0"/>
          <w:numId w:val="7"/>
        </w:numPr>
        <w:shd w:val="clear" w:color="auto" w:fill="FFFFFF"/>
        <w:rPr>
          <w:b/>
          <w:i/>
          <w:sz w:val="28"/>
          <w:szCs w:val="28"/>
          <w:lang w:val="en-US"/>
        </w:rPr>
      </w:pPr>
      <w:proofErr w:type="spellStart"/>
      <w:r w:rsidRPr="00E74D03">
        <w:rPr>
          <w:b/>
          <w:i/>
          <w:sz w:val="28"/>
          <w:szCs w:val="28"/>
          <w:lang w:val="en-US"/>
        </w:rPr>
        <w:t>Kohëzgjatja</w:t>
      </w:r>
      <w:proofErr w:type="spellEnd"/>
      <w:r w:rsidRPr="00E74D03">
        <w:rPr>
          <w:b/>
          <w:i/>
          <w:sz w:val="28"/>
          <w:szCs w:val="28"/>
          <w:lang w:val="en-US"/>
        </w:rPr>
        <w:t xml:space="preserve"> e </w:t>
      </w:r>
      <w:proofErr w:type="spellStart"/>
      <w:r w:rsidRPr="00E74D03">
        <w:rPr>
          <w:b/>
          <w:i/>
          <w:sz w:val="28"/>
          <w:szCs w:val="28"/>
          <w:lang w:val="en-US"/>
        </w:rPr>
        <w:t>konsultimeve</w:t>
      </w:r>
      <w:proofErr w:type="spellEnd"/>
      <w:r w:rsidRPr="00E74D03">
        <w:rPr>
          <w:b/>
          <w:i/>
          <w:sz w:val="28"/>
          <w:szCs w:val="28"/>
          <w:lang w:val="en-US"/>
        </w:rPr>
        <w:t xml:space="preserve">: </w:t>
      </w:r>
    </w:p>
    <w:p w14:paraId="737FDFDC" w14:textId="77777777" w:rsidR="00246B03" w:rsidRPr="00E74D03" w:rsidRDefault="00246B03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C01A9D" w14:textId="00D59277" w:rsidR="001A6179" w:rsidRPr="00E74D03" w:rsidRDefault="00F852E3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4D03">
        <w:rPr>
          <w:sz w:val="28"/>
          <w:szCs w:val="28"/>
        </w:rPr>
        <w:t>Konsultimi publik do të zgjasë 20 ditë</w:t>
      </w:r>
      <w:r w:rsidR="007E6618" w:rsidRPr="00E74D03">
        <w:rPr>
          <w:sz w:val="28"/>
          <w:szCs w:val="28"/>
        </w:rPr>
        <w:t xml:space="preserve"> pune</w:t>
      </w:r>
      <w:r w:rsidRPr="00E74D03">
        <w:rPr>
          <w:sz w:val="28"/>
          <w:szCs w:val="28"/>
        </w:rPr>
        <w:t xml:space="preserve">, nga data </w:t>
      </w:r>
      <w:r w:rsidR="00117D0C" w:rsidRPr="00E74D03">
        <w:rPr>
          <w:sz w:val="28"/>
          <w:szCs w:val="28"/>
        </w:rPr>
        <w:t xml:space="preserve">9 </w:t>
      </w:r>
      <w:r w:rsidR="00404130" w:rsidRPr="00E74D03">
        <w:rPr>
          <w:sz w:val="28"/>
          <w:szCs w:val="28"/>
        </w:rPr>
        <w:t>prill</w:t>
      </w:r>
      <w:r w:rsidRPr="00E74D03">
        <w:rPr>
          <w:sz w:val="28"/>
          <w:szCs w:val="28"/>
        </w:rPr>
        <w:t xml:space="preserve"> 2024 deri më </w:t>
      </w:r>
      <w:r w:rsidR="00404130" w:rsidRPr="00E74D03">
        <w:rPr>
          <w:sz w:val="28"/>
          <w:szCs w:val="28"/>
        </w:rPr>
        <w:t>9</w:t>
      </w:r>
      <w:r w:rsidRPr="00E74D03">
        <w:rPr>
          <w:sz w:val="28"/>
          <w:szCs w:val="28"/>
        </w:rPr>
        <w:t xml:space="preserve"> </w:t>
      </w:r>
      <w:r w:rsidR="00404130" w:rsidRPr="00E74D03">
        <w:rPr>
          <w:sz w:val="28"/>
          <w:szCs w:val="28"/>
        </w:rPr>
        <w:t xml:space="preserve">maj </w:t>
      </w:r>
      <w:r w:rsidRPr="00E74D03">
        <w:rPr>
          <w:sz w:val="28"/>
          <w:szCs w:val="28"/>
        </w:rPr>
        <w:t>2024.</w:t>
      </w:r>
    </w:p>
    <w:p w14:paraId="30451D31" w14:textId="77777777" w:rsidR="00A6719B" w:rsidRPr="00E74D03" w:rsidRDefault="00A6719B" w:rsidP="00F852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6A2787C4" w:rsidR="00A6719B" w:rsidRPr="00E74D03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4D03">
        <w:rPr>
          <w:sz w:val="28"/>
          <w:szCs w:val="28"/>
        </w:rPr>
        <w:t>Mund të merrni pjesë në procesin e konsultimeve publike duke dërguar komente/kontribute për projekt</w:t>
      </w:r>
      <w:r w:rsidR="007E6618" w:rsidRPr="00E74D03">
        <w:rPr>
          <w:sz w:val="28"/>
          <w:szCs w:val="28"/>
        </w:rPr>
        <w:t>akt</w:t>
      </w:r>
      <w:r w:rsidRPr="00E74D03">
        <w:rPr>
          <w:sz w:val="28"/>
          <w:szCs w:val="28"/>
        </w:rPr>
        <w:t>in:</w:t>
      </w:r>
    </w:p>
    <w:p w14:paraId="58FFED69" w14:textId="77777777" w:rsidR="00A6719B" w:rsidRPr="00E74D03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7F7DC0EE" w:rsidR="00A6719B" w:rsidRPr="00E74D03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74D03">
        <w:rPr>
          <w:sz w:val="28"/>
          <w:szCs w:val="28"/>
        </w:rPr>
        <w:lastRenderedPageBreak/>
        <w:t xml:space="preserve"> - Duke plotësuar formularin online të Regjistrin Elektronik për projektligji</w:t>
      </w:r>
      <w:r w:rsidR="007E6618" w:rsidRPr="00E74D03">
        <w:rPr>
          <w:sz w:val="28"/>
          <w:szCs w:val="28"/>
        </w:rPr>
        <w:t>n</w:t>
      </w:r>
      <w:r w:rsidRPr="00E74D03">
        <w:rPr>
          <w:sz w:val="28"/>
          <w:szCs w:val="28"/>
        </w:rPr>
        <w:t xml:space="preserve">, në adresën elektronike: </w:t>
      </w:r>
      <w:r w:rsidR="00D3190D" w:rsidRPr="00E74D03">
        <w:rPr>
          <w:sz w:val="28"/>
          <w:szCs w:val="28"/>
        </w:rPr>
        <w:fldChar w:fldCharType="begin"/>
      </w:r>
      <w:r w:rsidR="00D3190D" w:rsidRPr="00E74D03">
        <w:rPr>
          <w:sz w:val="28"/>
          <w:szCs w:val="28"/>
        </w:rPr>
        <w:instrText xml:space="preserve"> HYPERLINK "http://www.konsultimipublik.gov.al" </w:instrText>
      </w:r>
      <w:r w:rsidR="00D3190D" w:rsidRPr="00E74D03">
        <w:rPr>
          <w:sz w:val="28"/>
          <w:szCs w:val="28"/>
        </w:rPr>
        <w:fldChar w:fldCharType="separate"/>
      </w:r>
      <w:r w:rsidRPr="00E74D03">
        <w:rPr>
          <w:rStyle w:val="Hyperlink"/>
          <w:sz w:val="28"/>
          <w:szCs w:val="28"/>
        </w:rPr>
        <w:t>http://www.konsultimipublik.gov.al</w:t>
      </w:r>
      <w:r w:rsidR="00D3190D" w:rsidRPr="00E74D03">
        <w:rPr>
          <w:rStyle w:val="Hyperlink"/>
          <w:sz w:val="28"/>
          <w:szCs w:val="28"/>
        </w:rPr>
        <w:fldChar w:fldCharType="end"/>
      </w:r>
      <w:r w:rsidRPr="00E74D03">
        <w:rPr>
          <w:sz w:val="28"/>
          <w:szCs w:val="28"/>
        </w:rPr>
        <w:t xml:space="preserve">: </w:t>
      </w:r>
    </w:p>
    <w:p w14:paraId="6710CB5D" w14:textId="77777777" w:rsidR="00A6719B" w:rsidRPr="00E74D03" w:rsidRDefault="00A6719B" w:rsidP="00A6719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87A9455" w14:textId="462874A5" w:rsidR="00246B03" w:rsidRPr="00E74D03" w:rsidRDefault="00A6719B" w:rsidP="00246B03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E74D03">
        <w:rPr>
          <w:rFonts w:ascii="Times New Roman" w:hAnsi="Times New Roman" w:cs="Times New Roman"/>
          <w:sz w:val="28"/>
          <w:szCs w:val="28"/>
        </w:rPr>
        <w:t xml:space="preserve">- Me email duke dërguar propozimet/sugjerimet tuaja në adresën e koordinatorit të konsultimit publik për Ministrinë e </w:t>
      </w:r>
      <w:r w:rsidR="00246B03" w:rsidRPr="00E74D03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E74D03">
        <w:rPr>
          <w:rFonts w:ascii="Times New Roman" w:hAnsi="Times New Roman" w:cs="Times New Roman"/>
          <w:sz w:val="28"/>
          <w:szCs w:val="28"/>
        </w:rPr>
        <w:t>, Kjara Vogli , në adresën</w:t>
      </w:r>
      <w:r w:rsidRPr="00E74D03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 w:rsidRPr="00E74D03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Pr="00E74D03">
        <w:rPr>
          <w:rStyle w:val="Hyperlink"/>
          <w:rFonts w:ascii="Times New Roman" w:hAnsi="Times New Roman" w:cs="Times New Roman"/>
          <w:sz w:val="28"/>
          <w:szCs w:val="28"/>
        </w:rPr>
        <w:t>Kjara.Vogli@bujqesia.gov.al .</w:t>
      </w:r>
    </w:p>
    <w:p w14:paraId="190FB4DC" w14:textId="77777777" w:rsidR="00404130" w:rsidRPr="00E74D03" w:rsidRDefault="00404130" w:rsidP="00246B03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14:paraId="5E57197E" w14:textId="4E79DF73" w:rsidR="00966768" w:rsidRPr="00E74D03" w:rsidRDefault="00966768" w:rsidP="00966768">
      <w:pPr>
        <w:numPr>
          <w:ilvl w:val="0"/>
          <w:numId w:val="8"/>
        </w:num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>Sfondi</w:t>
      </w:r>
      <w:proofErr w:type="spellEnd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>propozimit</w:t>
      </w:r>
      <w:proofErr w:type="spellEnd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>legjislativ</w:t>
      </w:r>
      <w:proofErr w:type="spellEnd"/>
      <w:r w:rsidRPr="00E74D03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347E0F1A" w14:textId="6316277E" w:rsidR="00966768" w:rsidRPr="00E74D03" w:rsidRDefault="00966768" w:rsidP="00966768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63F5FED0" w14:textId="2C70619D" w:rsidR="00966768" w:rsidRPr="00E74D03" w:rsidRDefault="007E6618" w:rsidP="0096676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Pikat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kryesore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në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të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cilat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bazohet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projektligji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4D03">
        <w:rPr>
          <w:rFonts w:ascii="Times New Roman" w:hAnsi="Times New Roman" w:cs="Times New Roman"/>
          <w:sz w:val="28"/>
          <w:szCs w:val="28"/>
          <w:lang w:val="en-US"/>
        </w:rPr>
        <w:t>janë</w:t>
      </w:r>
      <w:proofErr w:type="spellEnd"/>
      <w:r w:rsidRPr="00E74D0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8468AEF" w14:textId="09F26182" w:rsidR="0026704B" w:rsidRPr="00E74D03" w:rsidRDefault="007E6618" w:rsidP="0026704B">
      <w:pPr>
        <w:pStyle w:val="NormalWeb"/>
        <w:numPr>
          <w:ilvl w:val="0"/>
          <w:numId w:val="9"/>
        </w:numPr>
        <w:shd w:val="clear" w:color="auto" w:fill="FFFFFF"/>
        <w:spacing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E74D03">
        <w:rPr>
          <w:color w:val="000000"/>
          <w:sz w:val="28"/>
          <w:szCs w:val="28"/>
        </w:rPr>
        <w:t>G</w:t>
      </w:r>
      <w:r w:rsidR="0026704B" w:rsidRPr="00E74D03">
        <w:rPr>
          <w:color w:val="000000"/>
          <w:sz w:val="28"/>
          <w:szCs w:val="28"/>
        </w:rPr>
        <w:t xml:space="preserve">arantimi që aktivitetet e peshkimit dhe akuakulturës të jenë të qëndrueshme nga pikëpamja mjedisore, në periudhë afatgjatë dhe të menaxhohen në përputhje me arritjen e objektivave të përfitimeve ekonomike, sociale dhe të punësimit, sikurse kontribuojnë në disponueshmërinë e furnizimit me ushqim; </w:t>
      </w:r>
    </w:p>
    <w:p w14:paraId="354CCE50" w14:textId="77777777" w:rsidR="0026704B" w:rsidRPr="00E74D03" w:rsidRDefault="0026704B" w:rsidP="0026704B">
      <w:pPr>
        <w:pStyle w:val="NormalWeb"/>
        <w:shd w:val="clear" w:color="auto" w:fill="FFFFFF"/>
        <w:spacing w:after="0" w:afterAutospacing="0" w:line="276" w:lineRule="auto"/>
        <w:jc w:val="both"/>
        <w:rPr>
          <w:color w:val="000000"/>
          <w:sz w:val="28"/>
          <w:szCs w:val="28"/>
        </w:rPr>
      </w:pPr>
    </w:p>
    <w:p w14:paraId="5E93A495" w14:textId="4D6FEAE1" w:rsidR="0026704B" w:rsidRPr="00E74D03" w:rsidRDefault="0026704B" w:rsidP="0026704B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4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E74D03">
        <w:rPr>
          <w:color w:val="000000"/>
          <w:sz w:val="28"/>
          <w:szCs w:val="28"/>
        </w:rPr>
        <w:t xml:space="preserve">Zbatimi i qasjes së kujdesshme të menaxhimit të peshkimit, që ka për qëllim të sigurojë shfrytëzimin e burimeve të gjalla detare biologjike dhe të shërbejë për mbajtjen e popullatave të specieve të zëna, mbi nivelet e afta, për të prodhuar rendimentin maksimal të qëndrueshëm; </w:t>
      </w:r>
    </w:p>
    <w:p w14:paraId="611DD9F1" w14:textId="77777777" w:rsidR="0026704B" w:rsidRPr="00E74D03" w:rsidRDefault="0026704B" w:rsidP="0026704B">
      <w:pPr>
        <w:pStyle w:val="NormalWeb"/>
        <w:numPr>
          <w:ilvl w:val="0"/>
          <w:numId w:val="9"/>
        </w:numPr>
        <w:shd w:val="clear" w:color="auto" w:fill="FFFFFF"/>
        <w:spacing w:after="24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E74D03">
        <w:rPr>
          <w:color w:val="000000"/>
          <w:sz w:val="28"/>
          <w:szCs w:val="28"/>
        </w:rPr>
        <w:t>Aplikimi i qasjes së bazuar në ekosistem, në menaxhimin e peshkimit, për të siguruar që aktivitetet e peshkimit të kenë një ndikim minimal negativ në ekosistemet detare dhe të sigurojnë që akuakultura dhe aktivitetet e peshkimit të shmangin degradimin e mjedisit detar.</w:t>
      </w:r>
    </w:p>
    <w:p w14:paraId="4CA8A6CE" w14:textId="5139E90B" w:rsidR="00966768" w:rsidRPr="00E74D03" w:rsidRDefault="00966768" w:rsidP="00966768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</w:p>
    <w:p w14:paraId="1D5DA639" w14:textId="77777777" w:rsidR="00E74D03" w:rsidRDefault="00E74D03" w:rsidP="009667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520383B" w14:textId="77777777" w:rsidR="00E74D03" w:rsidRDefault="00E74D03" w:rsidP="009667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5F58F154" w14:textId="77777777" w:rsidR="00E74D03" w:rsidRDefault="00E74D03" w:rsidP="009667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1414C25" w14:textId="77777777" w:rsidR="00E74D03" w:rsidRDefault="00E74D03" w:rsidP="009667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1D98A1B3" w14:textId="77777777" w:rsidR="00E74D03" w:rsidRDefault="00E74D03" w:rsidP="009667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0B181EE" w14:textId="77777777" w:rsidR="00E74D03" w:rsidRDefault="00E74D03" w:rsidP="009667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699A6E39" w14:textId="77777777" w:rsidR="00E74D03" w:rsidRDefault="00E74D03" w:rsidP="009667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28B0C9D" w14:textId="77777777" w:rsidR="00E74D03" w:rsidRDefault="00E74D03" w:rsidP="009667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7E62DA90" w14:textId="4B6FAA97" w:rsidR="00E74D03" w:rsidRPr="00E74D03" w:rsidRDefault="00E67BCE" w:rsidP="0096676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M</w:t>
      </w:r>
      <w:r w:rsidR="00D00CBF"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E74D0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753787B2" w14:textId="77777777" w:rsidR="00E74D03" w:rsidRPr="00E74D03" w:rsidRDefault="00E74D03" w:rsidP="00966768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14:paraId="3E4DEC1D" w14:textId="7C842C79" w:rsidR="00E67BCE" w:rsidRPr="00E74D03" w:rsidRDefault="00E67BCE" w:rsidP="0096676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8DA0D0" w14:textId="15F04E9B" w:rsidR="00460399" w:rsidRDefault="008A100E" w:rsidP="00460399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r w:rsidRPr="00E74D03">
        <w:rPr>
          <w:rFonts w:ascii="Times New Roman" w:hAnsi="Times New Roman"/>
          <w:iCs/>
          <w:sz w:val="28"/>
          <w:szCs w:val="28"/>
        </w:rPr>
        <w:t xml:space="preserve">1. </w:t>
      </w:r>
      <w:proofErr w:type="spellStart"/>
      <w:r w:rsidR="00203417" w:rsidRPr="00E74D03">
        <w:rPr>
          <w:rFonts w:ascii="Times New Roman" w:hAnsi="Times New Roman"/>
          <w:b/>
          <w:iCs/>
          <w:sz w:val="28"/>
          <w:szCs w:val="28"/>
        </w:rPr>
        <w:t>Projektligji</w:t>
      </w:r>
      <w:proofErr w:type="spellEnd"/>
      <w:r w:rsidRPr="00E74D03">
        <w:rPr>
          <w:rFonts w:ascii="Times New Roman" w:hAnsi="Times New Roman"/>
          <w:iCs/>
          <w:sz w:val="28"/>
          <w:szCs w:val="28"/>
        </w:rPr>
        <w:t xml:space="preserve"> </w:t>
      </w:r>
      <w:r w:rsidR="00460399" w:rsidRPr="00E74D03">
        <w:rPr>
          <w:rFonts w:ascii="Times New Roman" w:hAnsi="Times New Roman"/>
          <w:iCs/>
          <w:sz w:val="28"/>
          <w:szCs w:val="28"/>
        </w:rPr>
        <w:t>“</w:t>
      </w:r>
      <w:r w:rsidR="00460399" w:rsidRPr="00E74D03">
        <w:rPr>
          <w:rFonts w:ascii="Times New Roman" w:hAnsi="Times New Roman"/>
          <w:bCs/>
          <w:sz w:val="28"/>
          <w:szCs w:val="28"/>
          <w:lang w:val="sq-AL"/>
        </w:rPr>
        <w:t xml:space="preserve">Për </w:t>
      </w:r>
      <w:r w:rsidR="007E6618" w:rsidRPr="00E74D03">
        <w:rPr>
          <w:rFonts w:ascii="Times New Roman" w:hAnsi="Times New Roman"/>
          <w:bCs/>
          <w:sz w:val="28"/>
          <w:szCs w:val="28"/>
          <w:lang w:val="sq-AL"/>
        </w:rPr>
        <w:t>d</w:t>
      </w:r>
      <w:r w:rsidR="00460399" w:rsidRPr="00E74D03">
        <w:rPr>
          <w:rFonts w:ascii="Times New Roman" w:hAnsi="Times New Roman"/>
          <w:bCs/>
          <w:sz w:val="28"/>
          <w:szCs w:val="28"/>
          <w:lang w:val="sq-AL"/>
        </w:rPr>
        <w:t xml:space="preserve">isa </w:t>
      </w:r>
      <w:r w:rsidR="007E6618" w:rsidRPr="00E74D03">
        <w:rPr>
          <w:rFonts w:ascii="Times New Roman" w:hAnsi="Times New Roman"/>
          <w:bCs/>
          <w:sz w:val="28"/>
          <w:szCs w:val="28"/>
          <w:lang w:val="sq-AL"/>
        </w:rPr>
        <w:t>s</w:t>
      </w:r>
      <w:r w:rsidR="00460399" w:rsidRPr="00E74D03">
        <w:rPr>
          <w:rFonts w:ascii="Times New Roman" w:hAnsi="Times New Roman"/>
          <w:bCs/>
          <w:sz w:val="28"/>
          <w:szCs w:val="28"/>
          <w:lang w:val="sq-AL"/>
        </w:rPr>
        <w:t xml:space="preserve">htesa </w:t>
      </w:r>
      <w:r w:rsidR="007E6618" w:rsidRPr="00E74D03">
        <w:rPr>
          <w:rFonts w:ascii="Times New Roman" w:hAnsi="Times New Roman"/>
          <w:bCs/>
          <w:sz w:val="28"/>
          <w:szCs w:val="28"/>
          <w:lang w:val="sq-AL"/>
        </w:rPr>
        <w:t>d</w:t>
      </w:r>
      <w:r w:rsidR="00460399" w:rsidRPr="00E74D03">
        <w:rPr>
          <w:rFonts w:ascii="Times New Roman" w:hAnsi="Times New Roman"/>
          <w:bCs/>
          <w:sz w:val="28"/>
          <w:szCs w:val="28"/>
          <w:lang w:val="sq-AL"/>
        </w:rPr>
        <w:t xml:space="preserve">he </w:t>
      </w:r>
      <w:r w:rsidR="007E6618" w:rsidRPr="00E74D03">
        <w:rPr>
          <w:rFonts w:ascii="Times New Roman" w:hAnsi="Times New Roman"/>
          <w:bCs/>
          <w:sz w:val="28"/>
          <w:szCs w:val="28"/>
          <w:lang w:val="sq-AL"/>
        </w:rPr>
        <w:t>n</w:t>
      </w:r>
      <w:r w:rsidR="00460399" w:rsidRPr="00E74D03">
        <w:rPr>
          <w:rFonts w:ascii="Times New Roman" w:hAnsi="Times New Roman"/>
          <w:bCs/>
          <w:sz w:val="28"/>
          <w:szCs w:val="28"/>
          <w:lang w:val="sq-AL"/>
        </w:rPr>
        <w:t xml:space="preserve">dryshime </w:t>
      </w:r>
      <w:r w:rsidR="007E6618" w:rsidRPr="00E74D03">
        <w:rPr>
          <w:rFonts w:ascii="Times New Roman" w:hAnsi="Times New Roman"/>
          <w:bCs/>
          <w:sz w:val="28"/>
          <w:szCs w:val="28"/>
          <w:lang w:val="sq-AL"/>
        </w:rPr>
        <w:t>n</w:t>
      </w:r>
      <w:r w:rsidR="00460399" w:rsidRPr="00E74D03">
        <w:rPr>
          <w:rFonts w:ascii="Times New Roman" w:hAnsi="Times New Roman"/>
          <w:bCs/>
          <w:sz w:val="28"/>
          <w:szCs w:val="28"/>
          <w:lang w:val="sq-AL"/>
        </w:rPr>
        <w:t>ë Ligjin Nr.64/2012 “Për Peshkimin”, të ndryshuar.</w:t>
      </w:r>
    </w:p>
    <w:p w14:paraId="3F044B6D" w14:textId="22CE7A81" w:rsidR="00E74D03" w:rsidRDefault="00E74D03" w:rsidP="00460399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663E5B89" w14:textId="77777777" w:rsidR="00E74D03" w:rsidRDefault="00E74D03" w:rsidP="00460399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bookmarkStart w:id="0" w:name="_GoBack"/>
      <w:bookmarkEnd w:id="0"/>
    </w:p>
    <w:p w14:paraId="46124A1A" w14:textId="0AD68CFA" w:rsidR="00E74D03" w:rsidRDefault="00E74D03" w:rsidP="00460399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  <w:hyperlink r:id="rId5" w:history="1">
        <w:r w:rsidRPr="000B64B0">
          <w:rPr>
            <w:rStyle w:val="Hyperlink"/>
            <w:rFonts w:ascii="Times New Roman" w:hAnsi="Times New Roman"/>
            <w:bCs/>
            <w:sz w:val="28"/>
            <w:szCs w:val="28"/>
            <w:lang w:val="sq-AL"/>
          </w:rPr>
          <w:t>https://konsultimipublik.gov.al/Konsultime/Detaje/722</w:t>
        </w:r>
      </w:hyperlink>
    </w:p>
    <w:p w14:paraId="6C910221" w14:textId="77777777" w:rsidR="00E74D03" w:rsidRPr="00E74D03" w:rsidRDefault="00E74D03" w:rsidP="00460399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62257693" w14:textId="4D0E70AE" w:rsidR="00966768" w:rsidRPr="00E74D03" w:rsidRDefault="00966768" w:rsidP="00966768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18F3D1" w14:textId="2E0A1A79" w:rsidR="008A100E" w:rsidRPr="00E74D03" w:rsidRDefault="00203417" w:rsidP="00E67BCE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3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sectPr w:rsidR="008A100E" w:rsidRPr="00E7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542E5"/>
    <w:multiLevelType w:val="hybridMultilevel"/>
    <w:tmpl w:val="07000D58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D0C"/>
    <w:rsid w:val="00121DF0"/>
    <w:rsid w:val="00122165"/>
    <w:rsid w:val="00124225"/>
    <w:rsid w:val="00135CA8"/>
    <w:rsid w:val="001854D1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62AD"/>
    <w:rsid w:val="002264C1"/>
    <w:rsid w:val="00246B03"/>
    <w:rsid w:val="0026704B"/>
    <w:rsid w:val="002709E2"/>
    <w:rsid w:val="002762CD"/>
    <w:rsid w:val="002B4458"/>
    <w:rsid w:val="002B6D78"/>
    <w:rsid w:val="002B74C2"/>
    <w:rsid w:val="002C0FB7"/>
    <w:rsid w:val="002F6E89"/>
    <w:rsid w:val="003004D4"/>
    <w:rsid w:val="00305E92"/>
    <w:rsid w:val="003075F3"/>
    <w:rsid w:val="003100A7"/>
    <w:rsid w:val="00316803"/>
    <w:rsid w:val="00317A5C"/>
    <w:rsid w:val="003268F9"/>
    <w:rsid w:val="00337B1E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04130"/>
    <w:rsid w:val="00417C41"/>
    <w:rsid w:val="00444107"/>
    <w:rsid w:val="00460399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D1FBC"/>
    <w:rsid w:val="00615B92"/>
    <w:rsid w:val="00626576"/>
    <w:rsid w:val="00627D59"/>
    <w:rsid w:val="00634053"/>
    <w:rsid w:val="00657C90"/>
    <w:rsid w:val="006778C0"/>
    <w:rsid w:val="006850C3"/>
    <w:rsid w:val="006A4361"/>
    <w:rsid w:val="006A52F6"/>
    <w:rsid w:val="006C2E42"/>
    <w:rsid w:val="0070423E"/>
    <w:rsid w:val="00706F02"/>
    <w:rsid w:val="007426D8"/>
    <w:rsid w:val="0075011B"/>
    <w:rsid w:val="00774420"/>
    <w:rsid w:val="007B5343"/>
    <w:rsid w:val="007E1DBF"/>
    <w:rsid w:val="007E6618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A100E"/>
    <w:rsid w:val="008B0AF8"/>
    <w:rsid w:val="008E3338"/>
    <w:rsid w:val="008E782C"/>
    <w:rsid w:val="00920F83"/>
    <w:rsid w:val="009364E2"/>
    <w:rsid w:val="0094425A"/>
    <w:rsid w:val="009567E5"/>
    <w:rsid w:val="00966768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6719B"/>
    <w:rsid w:val="00A828F4"/>
    <w:rsid w:val="00AC00E9"/>
    <w:rsid w:val="00AC5835"/>
    <w:rsid w:val="00AD0547"/>
    <w:rsid w:val="00AD1B58"/>
    <w:rsid w:val="00AE0F1B"/>
    <w:rsid w:val="00AE6B41"/>
    <w:rsid w:val="00B061A3"/>
    <w:rsid w:val="00B065B2"/>
    <w:rsid w:val="00B21723"/>
    <w:rsid w:val="00B258F1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D690E"/>
    <w:rsid w:val="00CF4404"/>
    <w:rsid w:val="00D00CBF"/>
    <w:rsid w:val="00D050A3"/>
    <w:rsid w:val="00D16B29"/>
    <w:rsid w:val="00D3190D"/>
    <w:rsid w:val="00D40AAD"/>
    <w:rsid w:val="00D4211F"/>
    <w:rsid w:val="00D54D55"/>
    <w:rsid w:val="00D77007"/>
    <w:rsid w:val="00D854E1"/>
    <w:rsid w:val="00DC33B7"/>
    <w:rsid w:val="00DC67C1"/>
    <w:rsid w:val="00E10832"/>
    <w:rsid w:val="00E11639"/>
    <w:rsid w:val="00E13937"/>
    <w:rsid w:val="00E4276C"/>
    <w:rsid w:val="00E456AB"/>
    <w:rsid w:val="00E50F13"/>
    <w:rsid w:val="00E67BCE"/>
    <w:rsid w:val="00E729AD"/>
    <w:rsid w:val="00E73792"/>
    <w:rsid w:val="00E74D03"/>
    <w:rsid w:val="00EB11C1"/>
    <w:rsid w:val="00ED5C4A"/>
    <w:rsid w:val="00F009C9"/>
    <w:rsid w:val="00F05151"/>
    <w:rsid w:val="00F362B3"/>
    <w:rsid w:val="00F608B3"/>
    <w:rsid w:val="00F6667B"/>
    <w:rsid w:val="00F7084D"/>
    <w:rsid w:val="00F83824"/>
    <w:rsid w:val="00F852E3"/>
    <w:rsid w:val="00F93E53"/>
    <w:rsid w:val="00FB1B7C"/>
    <w:rsid w:val="00FD5125"/>
    <w:rsid w:val="00FD7DEC"/>
    <w:rsid w:val="00FE19EE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_Ligj_Propozues"/>
    <w:rsid w:val="00774420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onsultimipublik.gov.al/Konsultime/Detaje/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11</cp:revision>
  <cp:lastPrinted>2023-09-22T10:09:00Z</cp:lastPrinted>
  <dcterms:created xsi:type="dcterms:W3CDTF">2024-04-09T07:40:00Z</dcterms:created>
  <dcterms:modified xsi:type="dcterms:W3CDTF">2024-04-09T08:14:00Z</dcterms:modified>
</cp:coreProperties>
</file>