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151" w:rsidRPr="00827668" w:rsidRDefault="00821961" w:rsidP="00827668">
      <w:pPr>
        <w:spacing w:line="276" w:lineRule="auto"/>
        <w:contextualSpacing/>
        <w:jc w:val="center"/>
        <w:rPr>
          <w:rFonts w:ascii="Times New Roman" w:eastAsia="Times New Roman" w:hAnsi="Times New Roman" w:cs="Times New Roman"/>
          <w:b/>
          <w:bCs/>
          <w:color w:val="000000"/>
          <w:kern w:val="36"/>
          <w:sz w:val="28"/>
          <w:szCs w:val="26"/>
        </w:rPr>
      </w:pPr>
      <w:r w:rsidRPr="00827668">
        <w:rPr>
          <w:rFonts w:ascii="Times New Roman" w:eastAsia="Times New Roman" w:hAnsi="Times New Roman" w:cs="Times New Roman"/>
          <w:b/>
          <w:bCs/>
          <w:color w:val="000000"/>
          <w:kern w:val="36"/>
          <w:sz w:val="28"/>
          <w:szCs w:val="26"/>
        </w:rPr>
        <w:t>Njoftim për k</w:t>
      </w:r>
      <w:r w:rsidRPr="00827668">
        <w:rPr>
          <w:rFonts w:ascii="Times New Roman" w:eastAsia="Times New Roman" w:hAnsi="Times New Roman" w:cs="Times New Roman"/>
          <w:b/>
          <w:bCs/>
          <w:color w:val="000000"/>
          <w:kern w:val="36"/>
          <w:sz w:val="28"/>
          <w:szCs w:val="26"/>
          <w:lang w:val="en-US"/>
        </w:rPr>
        <w:t>onsultimi</w:t>
      </w:r>
      <w:r w:rsidR="00F608B3" w:rsidRPr="00827668">
        <w:rPr>
          <w:rFonts w:ascii="Times New Roman" w:eastAsia="Times New Roman" w:hAnsi="Times New Roman" w:cs="Times New Roman"/>
          <w:b/>
          <w:bCs/>
          <w:color w:val="000000"/>
          <w:kern w:val="36"/>
          <w:sz w:val="28"/>
          <w:szCs w:val="26"/>
          <w:lang w:val="en-US"/>
        </w:rPr>
        <w:t>n</w:t>
      </w:r>
      <w:r w:rsidRPr="00827668">
        <w:rPr>
          <w:rFonts w:ascii="Times New Roman" w:eastAsia="Times New Roman" w:hAnsi="Times New Roman" w:cs="Times New Roman"/>
          <w:b/>
          <w:bCs/>
          <w:color w:val="000000"/>
          <w:kern w:val="36"/>
          <w:sz w:val="28"/>
          <w:szCs w:val="26"/>
          <w:lang w:val="en-US"/>
        </w:rPr>
        <w:t xml:space="preserve"> </w:t>
      </w:r>
      <w:r w:rsidRPr="00827668">
        <w:rPr>
          <w:rFonts w:ascii="Times New Roman" w:eastAsia="Times New Roman" w:hAnsi="Times New Roman" w:cs="Times New Roman"/>
          <w:b/>
          <w:bCs/>
          <w:color w:val="000000"/>
          <w:kern w:val="36"/>
          <w:sz w:val="28"/>
          <w:szCs w:val="26"/>
        </w:rPr>
        <w:t>publi</w:t>
      </w:r>
      <w:r w:rsidR="009F4CCD" w:rsidRPr="00827668">
        <w:rPr>
          <w:rFonts w:ascii="Times New Roman" w:eastAsia="Times New Roman" w:hAnsi="Times New Roman" w:cs="Times New Roman"/>
          <w:b/>
          <w:bCs/>
          <w:color w:val="000000"/>
          <w:kern w:val="36"/>
          <w:sz w:val="28"/>
          <w:szCs w:val="26"/>
        </w:rPr>
        <w:t>k</w:t>
      </w:r>
      <w:r w:rsidR="009F4CCD" w:rsidRPr="00827668">
        <w:rPr>
          <w:rFonts w:ascii="Times New Roman" w:eastAsia="Times New Roman" w:hAnsi="Times New Roman" w:cs="Times New Roman"/>
          <w:b/>
          <w:bCs/>
          <w:color w:val="000000"/>
          <w:kern w:val="36"/>
          <w:sz w:val="28"/>
          <w:szCs w:val="26"/>
          <w:lang w:val="en-US"/>
        </w:rPr>
        <w:t>,</w:t>
      </w:r>
      <w:r w:rsidRPr="00827668">
        <w:rPr>
          <w:rFonts w:ascii="Times New Roman" w:eastAsia="Times New Roman" w:hAnsi="Times New Roman" w:cs="Times New Roman"/>
          <w:b/>
          <w:bCs/>
          <w:color w:val="000000"/>
          <w:kern w:val="36"/>
          <w:sz w:val="28"/>
          <w:szCs w:val="26"/>
          <w:lang w:val="en-US"/>
        </w:rPr>
        <w:t xml:space="preserve"> </w:t>
      </w:r>
      <w:r w:rsidRPr="00827668">
        <w:rPr>
          <w:rFonts w:ascii="Times New Roman" w:eastAsia="Times New Roman" w:hAnsi="Times New Roman" w:cs="Times New Roman"/>
          <w:b/>
          <w:bCs/>
          <w:color w:val="000000"/>
          <w:kern w:val="36"/>
          <w:sz w:val="28"/>
          <w:szCs w:val="26"/>
        </w:rPr>
        <w:t>lidhur me</w:t>
      </w:r>
      <w:r w:rsidR="00596136" w:rsidRPr="00827668">
        <w:rPr>
          <w:rFonts w:ascii="Times New Roman" w:eastAsia="Times New Roman" w:hAnsi="Times New Roman" w:cs="Times New Roman"/>
          <w:b/>
          <w:bCs/>
          <w:color w:val="000000"/>
          <w:kern w:val="36"/>
          <w:sz w:val="28"/>
          <w:szCs w:val="26"/>
        </w:rPr>
        <w:t xml:space="preserve"> projektligjin</w:t>
      </w:r>
      <w:r w:rsidR="00F05151" w:rsidRPr="00827668">
        <w:rPr>
          <w:rFonts w:ascii="Times New Roman" w:eastAsia="Times New Roman" w:hAnsi="Times New Roman" w:cs="Times New Roman"/>
          <w:b/>
          <w:bCs/>
          <w:color w:val="000000"/>
          <w:kern w:val="36"/>
          <w:sz w:val="28"/>
          <w:szCs w:val="26"/>
        </w:rPr>
        <w:t>:</w:t>
      </w:r>
    </w:p>
    <w:p w:rsidR="00BB68AD" w:rsidRPr="00BB68AD" w:rsidRDefault="00BB68AD" w:rsidP="00BB68AD">
      <w:pPr>
        <w:spacing w:line="276" w:lineRule="auto"/>
        <w:contextualSpacing/>
        <w:jc w:val="both"/>
        <w:rPr>
          <w:rFonts w:ascii="Times New Roman" w:eastAsia="Times New Roman" w:hAnsi="Times New Roman" w:cs="Times New Roman"/>
          <w:b/>
          <w:bCs/>
          <w:color w:val="000000"/>
          <w:kern w:val="36"/>
          <w:sz w:val="28"/>
          <w:szCs w:val="26"/>
        </w:rPr>
      </w:pPr>
    </w:p>
    <w:p w:rsidR="003004D4" w:rsidRPr="00BB68AD" w:rsidRDefault="00BB68AD" w:rsidP="00BB68AD">
      <w:pPr>
        <w:spacing w:line="276" w:lineRule="auto"/>
        <w:contextualSpacing/>
        <w:jc w:val="center"/>
        <w:rPr>
          <w:rFonts w:ascii="Times New Roman" w:eastAsia="Times New Roman" w:hAnsi="Times New Roman" w:cs="Times New Roman"/>
          <w:b/>
          <w:bCs/>
          <w:color w:val="000000"/>
          <w:kern w:val="36"/>
          <w:sz w:val="28"/>
          <w:szCs w:val="26"/>
        </w:rPr>
      </w:pPr>
      <w:r w:rsidRPr="00BB68AD">
        <w:rPr>
          <w:rFonts w:ascii="Times New Roman" w:eastAsia="Times New Roman" w:hAnsi="Times New Roman" w:cs="Times New Roman"/>
          <w:b/>
          <w:bCs/>
          <w:color w:val="000000"/>
          <w:kern w:val="36"/>
          <w:sz w:val="28"/>
          <w:szCs w:val="26"/>
        </w:rPr>
        <w:t>Për</w:t>
      </w:r>
      <w:r>
        <w:rPr>
          <w:rFonts w:ascii="Times New Roman" w:eastAsia="Times New Roman" w:hAnsi="Times New Roman" w:cs="Times New Roman"/>
          <w:b/>
          <w:bCs/>
          <w:color w:val="000000"/>
          <w:kern w:val="36"/>
          <w:sz w:val="28"/>
          <w:szCs w:val="26"/>
        </w:rPr>
        <w:t xml:space="preserve"> d</w:t>
      </w:r>
      <w:r w:rsidRPr="00BB68AD">
        <w:rPr>
          <w:rFonts w:ascii="Times New Roman" w:eastAsia="Times New Roman" w:hAnsi="Times New Roman" w:cs="Times New Roman"/>
          <w:b/>
          <w:bCs/>
          <w:color w:val="000000"/>
          <w:kern w:val="36"/>
          <w:sz w:val="28"/>
          <w:szCs w:val="26"/>
        </w:rPr>
        <w:t xml:space="preserve">isa </w:t>
      </w:r>
      <w:r>
        <w:rPr>
          <w:rFonts w:ascii="Times New Roman" w:eastAsia="Times New Roman" w:hAnsi="Times New Roman" w:cs="Times New Roman"/>
          <w:b/>
          <w:bCs/>
          <w:color w:val="000000"/>
          <w:kern w:val="36"/>
          <w:sz w:val="28"/>
          <w:szCs w:val="26"/>
        </w:rPr>
        <w:t>s</w:t>
      </w:r>
      <w:r w:rsidRPr="00BB68AD">
        <w:rPr>
          <w:rFonts w:ascii="Times New Roman" w:eastAsia="Times New Roman" w:hAnsi="Times New Roman" w:cs="Times New Roman"/>
          <w:b/>
          <w:bCs/>
          <w:color w:val="000000"/>
          <w:kern w:val="36"/>
          <w:sz w:val="28"/>
          <w:szCs w:val="26"/>
        </w:rPr>
        <w:t xml:space="preserve">htesa </w:t>
      </w:r>
      <w:r>
        <w:rPr>
          <w:rFonts w:ascii="Times New Roman" w:eastAsia="Times New Roman" w:hAnsi="Times New Roman" w:cs="Times New Roman"/>
          <w:b/>
          <w:bCs/>
          <w:color w:val="000000"/>
          <w:kern w:val="36"/>
          <w:sz w:val="28"/>
          <w:szCs w:val="26"/>
        </w:rPr>
        <w:t>d</w:t>
      </w:r>
      <w:r w:rsidRPr="00BB68AD">
        <w:rPr>
          <w:rFonts w:ascii="Times New Roman" w:eastAsia="Times New Roman" w:hAnsi="Times New Roman" w:cs="Times New Roman"/>
          <w:b/>
          <w:bCs/>
          <w:color w:val="000000"/>
          <w:kern w:val="36"/>
          <w:sz w:val="28"/>
          <w:szCs w:val="26"/>
        </w:rPr>
        <w:t xml:space="preserve">he </w:t>
      </w:r>
      <w:r>
        <w:rPr>
          <w:rFonts w:ascii="Times New Roman" w:eastAsia="Times New Roman" w:hAnsi="Times New Roman" w:cs="Times New Roman"/>
          <w:b/>
          <w:bCs/>
          <w:color w:val="000000"/>
          <w:kern w:val="36"/>
          <w:sz w:val="28"/>
          <w:szCs w:val="26"/>
        </w:rPr>
        <w:t>n</w:t>
      </w:r>
      <w:r w:rsidRPr="00BB68AD">
        <w:rPr>
          <w:rFonts w:ascii="Times New Roman" w:eastAsia="Times New Roman" w:hAnsi="Times New Roman" w:cs="Times New Roman"/>
          <w:b/>
          <w:bCs/>
          <w:color w:val="000000"/>
          <w:kern w:val="36"/>
          <w:sz w:val="28"/>
          <w:szCs w:val="26"/>
        </w:rPr>
        <w:t xml:space="preserve">dryshime </w:t>
      </w:r>
      <w:r>
        <w:rPr>
          <w:rFonts w:ascii="Times New Roman" w:eastAsia="Times New Roman" w:hAnsi="Times New Roman" w:cs="Times New Roman"/>
          <w:b/>
          <w:bCs/>
          <w:color w:val="000000"/>
          <w:kern w:val="36"/>
          <w:sz w:val="28"/>
          <w:szCs w:val="26"/>
        </w:rPr>
        <w:t>n</w:t>
      </w:r>
      <w:r w:rsidRPr="00BB68AD">
        <w:rPr>
          <w:rFonts w:ascii="Times New Roman" w:eastAsia="Times New Roman" w:hAnsi="Times New Roman" w:cs="Times New Roman"/>
          <w:b/>
          <w:bCs/>
          <w:color w:val="000000"/>
          <w:kern w:val="36"/>
          <w:sz w:val="28"/>
          <w:szCs w:val="26"/>
        </w:rPr>
        <w:t xml:space="preserve">ë </w:t>
      </w:r>
      <w:r>
        <w:rPr>
          <w:rFonts w:ascii="Times New Roman" w:eastAsia="Times New Roman" w:hAnsi="Times New Roman" w:cs="Times New Roman"/>
          <w:b/>
          <w:bCs/>
          <w:color w:val="000000"/>
          <w:kern w:val="36"/>
          <w:sz w:val="28"/>
          <w:szCs w:val="26"/>
        </w:rPr>
        <w:t>l</w:t>
      </w:r>
      <w:r w:rsidRPr="00BB68AD">
        <w:rPr>
          <w:rFonts w:ascii="Times New Roman" w:eastAsia="Times New Roman" w:hAnsi="Times New Roman" w:cs="Times New Roman"/>
          <w:b/>
          <w:bCs/>
          <w:color w:val="000000"/>
          <w:kern w:val="36"/>
          <w:sz w:val="28"/>
          <w:szCs w:val="26"/>
        </w:rPr>
        <w:t xml:space="preserve">igjin </w:t>
      </w:r>
      <w:r>
        <w:rPr>
          <w:rFonts w:ascii="Times New Roman" w:eastAsia="Times New Roman" w:hAnsi="Times New Roman" w:cs="Times New Roman"/>
          <w:b/>
          <w:bCs/>
          <w:color w:val="000000"/>
          <w:kern w:val="36"/>
          <w:sz w:val="28"/>
          <w:szCs w:val="26"/>
        </w:rPr>
        <w:t>n</w:t>
      </w:r>
      <w:r w:rsidRPr="00BB68AD">
        <w:rPr>
          <w:rFonts w:ascii="Times New Roman" w:eastAsia="Times New Roman" w:hAnsi="Times New Roman" w:cs="Times New Roman"/>
          <w:b/>
          <w:bCs/>
          <w:color w:val="000000"/>
          <w:kern w:val="36"/>
          <w:sz w:val="28"/>
          <w:szCs w:val="26"/>
        </w:rPr>
        <w:t xml:space="preserve">r. 46/2018 “Për </w:t>
      </w:r>
      <w:r>
        <w:rPr>
          <w:rFonts w:ascii="Times New Roman" w:eastAsia="Times New Roman" w:hAnsi="Times New Roman" w:cs="Times New Roman"/>
          <w:b/>
          <w:bCs/>
          <w:color w:val="000000"/>
          <w:kern w:val="36"/>
          <w:sz w:val="28"/>
          <w:szCs w:val="26"/>
        </w:rPr>
        <w:t>k</w:t>
      </w:r>
      <w:r w:rsidRPr="00BB68AD">
        <w:rPr>
          <w:rFonts w:ascii="Times New Roman" w:eastAsia="Times New Roman" w:hAnsi="Times New Roman" w:cs="Times New Roman"/>
          <w:b/>
          <w:bCs/>
          <w:color w:val="000000"/>
          <w:kern w:val="36"/>
          <w:sz w:val="28"/>
          <w:szCs w:val="26"/>
        </w:rPr>
        <w:t xml:space="preserve">ontrollin </w:t>
      </w:r>
      <w:r>
        <w:rPr>
          <w:rFonts w:ascii="Times New Roman" w:eastAsia="Times New Roman" w:hAnsi="Times New Roman" w:cs="Times New Roman"/>
          <w:b/>
          <w:bCs/>
          <w:color w:val="000000"/>
          <w:kern w:val="36"/>
          <w:sz w:val="28"/>
          <w:szCs w:val="26"/>
        </w:rPr>
        <w:t>s</w:t>
      </w:r>
      <w:r w:rsidRPr="00BB68AD">
        <w:rPr>
          <w:rFonts w:ascii="Times New Roman" w:eastAsia="Times New Roman" w:hAnsi="Times New Roman" w:cs="Times New Roman"/>
          <w:b/>
          <w:bCs/>
          <w:color w:val="000000"/>
          <w:kern w:val="36"/>
          <w:sz w:val="28"/>
          <w:szCs w:val="26"/>
        </w:rPr>
        <w:t xml:space="preserve">htetëror </w:t>
      </w:r>
      <w:r>
        <w:rPr>
          <w:rFonts w:ascii="Times New Roman" w:eastAsia="Times New Roman" w:hAnsi="Times New Roman" w:cs="Times New Roman"/>
          <w:b/>
          <w:bCs/>
          <w:color w:val="000000"/>
          <w:kern w:val="36"/>
          <w:sz w:val="28"/>
          <w:szCs w:val="26"/>
        </w:rPr>
        <w:t>t</w:t>
      </w:r>
      <w:r w:rsidRPr="00BB68AD">
        <w:rPr>
          <w:rFonts w:ascii="Times New Roman" w:eastAsia="Times New Roman" w:hAnsi="Times New Roman" w:cs="Times New Roman"/>
          <w:b/>
          <w:bCs/>
          <w:color w:val="000000"/>
          <w:kern w:val="36"/>
          <w:sz w:val="28"/>
          <w:szCs w:val="26"/>
        </w:rPr>
        <w:t xml:space="preserve">ë </w:t>
      </w:r>
      <w:r>
        <w:rPr>
          <w:rFonts w:ascii="Times New Roman" w:eastAsia="Times New Roman" w:hAnsi="Times New Roman" w:cs="Times New Roman"/>
          <w:b/>
          <w:bCs/>
          <w:color w:val="000000"/>
          <w:kern w:val="36"/>
          <w:sz w:val="28"/>
          <w:szCs w:val="26"/>
        </w:rPr>
        <w:t>t</w:t>
      </w:r>
      <w:r w:rsidRPr="00BB68AD">
        <w:rPr>
          <w:rFonts w:ascii="Times New Roman" w:eastAsia="Times New Roman" w:hAnsi="Times New Roman" w:cs="Times New Roman"/>
          <w:b/>
          <w:bCs/>
          <w:color w:val="000000"/>
          <w:kern w:val="36"/>
          <w:sz w:val="28"/>
          <w:szCs w:val="26"/>
        </w:rPr>
        <w:t xml:space="preserve">ransferimeve </w:t>
      </w:r>
      <w:r>
        <w:rPr>
          <w:rFonts w:ascii="Times New Roman" w:eastAsia="Times New Roman" w:hAnsi="Times New Roman" w:cs="Times New Roman"/>
          <w:b/>
          <w:bCs/>
          <w:color w:val="000000"/>
          <w:kern w:val="36"/>
          <w:sz w:val="28"/>
          <w:szCs w:val="26"/>
        </w:rPr>
        <w:t>n</w:t>
      </w:r>
      <w:r w:rsidRPr="00BB68AD">
        <w:rPr>
          <w:rFonts w:ascii="Times New Roman" w:eastAsia="Times New Roman" w:hAnsi="Times New Roman" w:cs="Times New Roman"/>
          <w:b/>
          <w:bCs/>
          <w:color w:val="000000"/>
          <w:kern w:val="36"/>
          <w:sz w:val="28"/>
          <w:szCs w:val="26"/>
        </w:rPr>
        <w:t xml:space="preserve">dërkombëtare </w:t>
      </w:r>
      <w:r>
        <w:rPr>
          <w:rFonts w:ascii="Times New Roman" w:eastAsia="Times New Roman" w:hAnsi="Times New Roman" w:cs="Times New Roman"/>
          <w:b/>
          <w:bCs/>
          <w:color w:val="000000"/>
          <w:kern w:val="36"/>
          <w:sz w:val="28"/>
          <w:szCs w:val="26"/>
        </w:rPr>
        <w:t>t</w:t>
      </w:r>
      <w:r w:rsidRPr="00BB68AD">
        <w:rPr>
          <w:rFonts w:ascii="Times New Roman" w:eastAsia="Times New Roman" w:hAnsi="Times New Roman" w:cs="Times New Roman"/>
          <w:b/>
          <w:bCs/>
          <w:color w:val="000000"/>
          <w:kern w:val="36"/>
          <w:sz w:val="28"/>
          <w:szCs w:val="26"/>
        </w:rPr>
        <w:t xml:space="preserve">ë </w:t>
      </w:r>
      <w:r>
        <w:rPr>
          <w:rFonts w:ascii="Times New Roman" w:eastAsia="Times New Roman" w:hAnsi="Times New Roman" w:cs="Times New Roman"/>
          <w:b/>
          <w:bCs/>
          <w:color w:val="000000"/>
          <w:kern w:val="36"/>
          <w:sz w:val="28"/>
          <w:szCs w:val="26"/>
        </w:rPr>
        <w:t>m</w:t>
      </w:r>
      <w:r w:rsidRPr="00BB68AD">
        <w:rPr>
          <w:rFonts w:ascii="Times New Roman" w:eastAsia="Times New Roman" w:hAnsi="Times New Roman" w:cs="Times New Roman"/>
          <w:b/>
          <w:bCs/>
          <w:color w:val="000000"/>
          <w:kern w:val="36"/>
          <w:sz w:val="28"/>
          <w:szCs w:val="26"/>
        </w:rPr>
        <w:t xml:space="preserve">allrave </w:t>
      </w:r>
      <w:r>
        <w:rPr>
          <w:rFonts w:ascii="Times New Roman" w:eastAsia="Times New Roman" w:hAnsi="Times New Roman" w:cs="Times New Roman"/>
          <w:b/>
          <w:bCs/>
          <w:color w:val="000000"/>
          <w:kern w:val="36"/>
          <w:sz w:val="28"/>
          <w:szCs w:val="26"/>
        </w:rPr>
        <w:t>u</w:t>
      </w:r>
      <w:r w:rsidRPr="00BB68AD">
        <w:rPr>
          <w:rFonts w:ascii="Times New Roman" w:eastAsia="Times New Roman" w:hAnsi="Times New Roman" w:cs="Times New Roman"/>
          <w:b/>
          <w:bCs/>
          <w:color w:val="000000"/>
          <w:kern w:val="36"/>
          <w:sz w:val="28"/>
          <w:szCs w:val="26"/>
        </w:rPr>
        <w:t xml:space="preserve">shtarake </w:t>
      </w:r>
      <w:r>
        <w:rPr>
          <w:rFonts w:ascii="Times New Roman" w:eastAsia="Times New Roman" w:hAnsi="Times New Roman" w:cs="Times New Roman"/>
          <w:b/>
          <w:bCs/>
          <w:color w:val="000000"/>
          <w:kern w:val="36"/>
          <w:sz w:val="28"/>
          <w:szCs w:val="26"/>
        </w:rPr>
        <w:t>d</w:t>
      </w:r>
      <w:r w:rsidRPr="00BB68AD">
        <w:rPr>
          <w:rFonts w:ascii="Times New Roman" w:eastAsia="Times New Roman" w:hAnsi="Times New Roman" w:cs="Times New Roman"/>
          <w:b/>
          <w:bCs/>
          <w:color w:val="000000"/>
          <w:kern w:val="36"/>
          <w:sz w:val="28"/>
          <w:szCs w:val="26"/>
        </w:rPr>
        <w:t xml:space="preserve">he </w:t>
      </w:r>
      <w:r>
        <w:rPr>
          <w:rFonts w:ascii="Times New Roman" w:eastAsia="Times New Roman" w:hAnsi="Times New Roman" w:cs="Times New Roman"/>
          <w:b/>
          <w:bCs/>
          <w:color w:val="000000"/>
          <w:kern w:val="36"/>
          <w:sz w:val="28"/>
          <w:szCs w:val="26"/>
        </w:rPr>
        <w:t>t</w:t>
      </w:r>
      <w:r w:rsidRPr="00BB68AD">
        <w:rPr>
          <w:rFonts w:ascii="Times New Roman" w:eastAsia="Times New Roman" w:hAnsi="Times New Roman" w:cs="Times New Roman"/>
          <w:b/>
          <w:bCs/>
          <w:color w:val="000000"/>
          <w:kern w:val="36"/>
          <w:sz w:val="28"/>
          <w:szCs w:val="26"/>
        </w:rPr>
        <w:t xml:space="preserve">ë </w:t>
      </w:r>
      <w:r>
        <w:rPr>
          <w:rFonts w:ascii="Times New Roman" w:eastAsia="Times New Roman" w:hAnsi="Times New Roman" w:cs="Times New Roman"/>
          <w:b/>
          <w:bCs/>
          <w:color w:val="000000"/>
          <w:kern w:val="36"/>
          <w:sz w:val="28"/>
          <w:szCs w:val="26"/>
        </w:rPr>
        <w:t>a</w:t>
      </w:r>
      <w:r w:rsidRPr="00BB68AD">
        <w:rPr>
          <w:rFonts w:ascii="Times New Roman" w:eastAsia="Times New Roman" w:hAnsi="Times New Roman" w:cs="Times New Roman"/>
          <w:b/>
          <w:bCs/>
          <w:color w:val="000000"/>
          <w:kern w:val="36"/>
          <w:sz w:val="28"/>
          <w:szCs w:val="26"/>
        </w:rPr>
        <w:t xml:space="preserve">rtikujve </w:t>
      </w:r>
      <w:r>
        <w:rPr>
          <w:rFonts w:ascii="Times New Roman" w:eastAsia="Times New Roman" w:hAnsi="Times New Roman" w:cs="Times New Roman"/>
          <w:b/>
          <w:bCs/>
          <w:color w:val="000000"/>
          <w:kern w:val="36"/>
          <w:sz w:val="28"/>
          <w:szCs w:val="26"/>
        </w:rPr>
        <w:t>e</w:t>
      </w:r>
      <w:r w:rsidRPr="00BB68AD">
        <w:rPr>
          <w:rFonts w:ascii="Times New Roman" w:eastAsia="Times New Roman" w:hAnsi="Times New Roman" w:cs="Times New Roman"/>
          <w:b/>
          <w:bCs/>
          <w:color w:val="000000"/>
          <w:kern w:val="36"/>
          <w:sz w:val="28"/>
          <w:szCs w:val="26"/>
        </w:rPr>
        <w:t xml:space="preserve"> </w:t>
      </w:r>
      <w:r>
        <w:rPr>
          <w:rFonts w:ascii="Times New Roman" w:eastAsia="Times New Roman" w:hAnsi="Times New Roman" w:cs="Times New Roman"/>
          <w:b/>
          <w:bCs/>
          <w:color w:val="000000"/>
          <w:kern w:val="36"/>
          <w:sz w:val="28"/>
          <w:szCs w:val="26"/>
        </w:rPr>
        <w:t>teknologjive m</w:t>
      </w:r>
      <w:r w:rsidRPr="00BB68AD">
        <w:rPr>
          <w:rFonts w:ascii="Times New Roman" w:eastAsia="Times New Roman" w:hAnsi="Times New Roman" w:cs="Times New Roman"/>
          <w:b/>
          <w:bCs/>
          <w:color w:val="000000"/>
          <w:kern w:val="36"/>
          <w:sz w:val="28"/>
          <w:szCs w:val="26"/>
        </w:rPr>
        <w:t xml:space="preserve">e </w:t>
      </w:r>
      <w:r>
        <w:rPr>
          <w:rFonts w:ascii="Times New Roman" w:eastAsia="Times New Roman" w:hAnsi="Times New Roman" w:cs="Times New Roman"/>
          <w:b/>
          <w:bCs/>
          <w:color w:val="000000"/>
          <w:kern w:val="36"/>
          <w:sz w:val="28"/>
          <w:szCs w:val="26"/>
        </w:rPr>
        <w:t>p</w:t>
      </w:r>
      <w:r w:rsidRPr="00BB68AD">
        <w:rPr>
          <w:rFonts w:ascii="Times New Roman" w:eastAsia="Times New Roman" w:hAnsi="Times New Roman" w:cs="Times New Roman"/>
          <w:b/>
          <w:bCs/>
          <w:color w:val="000000"/>
          <w:kern w:val="36"/>
          <w:sz w:val="28"/>
          <w:szCs w:val="26"/>
        </w:rPr>
        <w:t xml:space="preserve">ërdorim </w:t>
      </w:r>
      <w:r>
        <w:rPr>
          <w:rFonts w:ascii="Times New Roman" w:eastAsia="Times New Roman" w:hAnsi="Times New Roman" w:cs="Times New Roman"/>
          <w:b/>
          <w:bCs/>
          <w:color w:val="000000"/>
          <w:kern w:val="36"/>
          <w:sz w:val="28"/>
          <w:szCs w:val="26"/>
        </w:rPr>
        <w:t>t</w:t>
      </w:r>
      <w:r w:rsidRPr="00BB68AD">
        <w:rPr>
          <w:rFonts w:ascii="Times New Roman" w:eastAsia="Times New Roman" w:hAnsi="Times New Roman" w:cs="Times New Roman"/>
          <w:b/>
          <w:bCs/>
          <w:color w:val="000000"/>
          <w:kern w:val="36"/>
          <w:sz w:val="28"/>
          <w:szCs w:val="26"/>
        </w:rPr>
        <w:t xml:space="preserve">ë </w:t>
      </w:r>
      <w:r>
        <w:rPr>
          <w:rFonts w:ascii="Times New Roman" w:eastAsia="Times New Roman" w:hAnsi="Times New Roman" w:cs="Times New Roman"/>
          <w:b/>
          <w:bCs/>
          <w:color w:val="000000"/>
          <w:kern w:val="36"/>
          <w:sz w:val="28"/>
          <w:szCs w:val="26"/>
        </w:rPr>
        <w:t>d</w:t>
      </w:r>
      <w:r w:rsidRPr="00BB68AD">
        <w:rPr>
          <w:rFonts w:ascii="Times New Roman" w:eastAsia="Times New Roman" w:hAnsi="Times New Roman" w:cs="Times New Roman"/>
          <w:b/>
          <w:bCs/>
          <w:color w:val="000000"/>
          <w:kern w:val="36"/>
          <w:sz w:val="28"/>
          <w:szCs w:val="26"/>
        </w:rPr>
        <w:t>yfishtë”</w:t>
      </w:r>
    </w:p>
    <w:p w:rsidR="007658AE" w:rsidRDefault="007658AE" w:rsidP="007658AE">
      <w:pPr>
        <w:spacing w:after="0"/>
        <w:jc w:val="both"/>
        <w:rPr>
          <w:rFonts w:ascii="Times New Roman" w:eastAsia="Times New Roman" w:hAnsi="Times New Roman"/>
          <w:sz w:val="24"/>
          <w:szCs w:val="24"/>
        </w:rPr>
      </w:pPr>
    </w:p>
    <w:p w:rsidR="007658AE" w:rsidRPr="007658AE" w:rsidRDefault="007658AE" w:rsidP="007658AE">
      <w:pPr>
        <w:spacing w:after="0" w:line="276" w:lineRule="auto"/>
        <w:jc w:val="both"/>
        <w:rPr>
          <w:rFonts w:ascii="Times New Roman" w:eastAsia="Times New Roman" w:hAnsi="Times New Roman"/>
          <w:sz w:val="28"/>
          <w:szCs w:val="24"/>
        </w:rPr>
      </w:pPr>
      <w:r w:rsidRPr="007658AE">
        <w:rPr>
          <w:rFonts w:ascii="Times New Roman" w:eastAsia="Times New Roman" w:hAnsi="Times New Roman"/>
          <w:sz w:val="28"/>
          <w:szCs w:val="24"/>
        </w:rPr>
        <w:t>Projektligji “Për disa shtesa dhe ndryshime në ligjin nr. 46/2018 “Për kontrollin shtetëror të transferimeve ndërkombëtare të mallrave ushtarake dhe të artikujve e teknologjive me përdorim të dyfishtë” ka si qëllim përmirësimin dhe qartësimin e parashikimeve ligjore lidhur me kontrollin shte</w:t>
      </w:r>
      <w:bookmarkStart w:id="0" w:name="_GoBack"/>
      <w:bookmarkEnd w:id="0"/>
      <w:r w:rsidRPr="007658AE">
        <w:rPr>
          <w:rFonts w:ascii="Times New Roman" w:eastAsia="Times New Roman" w:hAnsi="Times New Roman"/>
          <w:sz w:val="28"/>
          <w:szCs w:val="24"/>
        </w:rPr>
        <w:t xml:space="preserve">tëror të transferimeve ndërkombëtare të mallrave ushtarake dhe atyre me përdorim të dyfishtë. Synohet të përfshihen parashikimet e nevojshme ligjore mbi kontrollin shtetëror të këtyre mallrave në kuadër të nevojave </w:t>
      </w:r>
      <w:proofErr w:type="spellStart"/>
      <w:r w:rsidRPr="007658AE">
        <w:rPr>
          <w:rFonts w:ascii="Times New Roman" w:eastAsia="Times New Roman" w:hAnsi="Times New Roman"/>
          <w:sz w:val="28"/>
          <w:szCs w:val="24"/>
        </w:rPr>
        <w:t>operacionale</w:t>
      </w:r>
      <w:proofErr w:type="spellEnd"/>
      <w:r w:rsidRPr="007658AE">
        <w:rPr>
          <w:rFonts w:ascii="Times New Roman" w:eastAsia="Times New Roman" w:hAnsi="Times New Roman"/>
          <w:sz w:val="28"/>
          <w:szCs w:val="24"/>
        </w:rPr>
        <w:t xml:space="preserve"> të vendeve të NATO-s dhe  angazhimeve të këtyre vendeve ose Aleancës në luftën kundër terrorizmit apo ndihmës së aleatëve. Gjithashtu, synohet të reflektohen një sërë ndryshimesh të konstatuara si të nevojshme në kuadër të Reformës së </w:t>
      </w:r>
      <w:proofErr w:type="spellStart"/>
      <w:r w:rsidRPr="007658AE">
        <w:rPr>
          <w:rFonts w:ascii="Times New Roman" w:eastAsia="Times New Roman" w:hAnsi="Times New Roman"/>
          <w:sz w:val="28"/>
          <w:szCs w:val="24"/>
        </w:rPr>
        <w:t>Derregullimit</w:t>
      </w:r>
      <w:proofErr w:type="spellEnd"/>
      <w:r w:rsidRPr="007658AE">
        <w:rPr>
          <w:rFonts w:ascii="Times New Roman" w:eastAsia="Times New Roman" w:hAnsi="Times New Roman"/>
          <w:sz w:val="28"/>
          <w:szCs w:val="24"/>
        </w:rPr>
        <w:t xml:space="preserve"> që lidhen veçanërisht me përmirësimin e kuadrit ligjor në funksion të ofrimit të shërbimeve në mënyrë më të shpejtë dhe efikase për marrësin e tyre.</w:t>
      </w:r>
    </w:p>
    <w:p w:rsidR="00E33046" w:rsidRPr="00827668" w:rsidRDefault="00E33046" w:rsidP="00827668">
      <w:pPr>
        <w:shd w:val="clear" w:color="auto" w:fill="FFFFFF"/>
        <w:spacing w:after="0" w:line="276" w:lineRule="auto"/>
        <w:contextualSpacing/>
        <w:jc w:val="both"/>
        <w:rPr>
          <w:rFonts w:ascii="Times New Roman" w:eastAsia="Times New Roman" w:hAnsi="Times New Roman" w:cs="Times New Roman"/>
          <w:bCs/>
          <w:sz w:val="28"/>
          <w:szCs w:val="26"/>
        </w:rPr>
      </w:pPr>
    </w:p>
    <w:p w:rsidR="00827668" w:rsidRPr="00827668" w:rsidRDefault="00103692" w:rsidP="00827668">
      <w:pPr>
        <w:spacing w:line="276" w:lineRule="auto"/>
        <w:contextualSpacing/>
        <w:jc w:val="both"/>
        <w:rPr>
          <w:rFonts w:ascii="Times New Roman" w:hAnsi="Times New Roman" w:cs="Times New Roman"/>
          <w:sz w:val="28"/>
          <w:szCs w:val="26"/>
        </w:rPr>
      </w:pPr>
      <w:r w:rsidRPr="00827668">
        <w:rPr>
          <w:rFonts w:ascii="Times New Roman" w:hAnsi="Times New Roman" w:cs="Times New Roman"/>
          <w:sz w:val="28"/>
          <w:szCs w:val="26"/>
        </w:rPr>
        <w:t xml:space="preserve">Palët e interesuara </w:t>
      </w:r>
      <w:r w:rsidR="00095E3A" w:rsidRPr="00827668">
        <w:rPr>
          <w:rFonts w:ascii="Times New Roman" w:hAnsi="Times New Roman" w:cs="Times New Roman"/>
          <w:sz w:val="28"/>
          <w:szCs w:val="26"/>
        </w:rPr>
        <w:t>jan</w:t>
      </w:r>
      <w:r w:rsidR="004806F6" w:rsidRPr="00827668">
        <w:rPr>
          <w:rFonts w:ascii="Times New Roman" w:hAnsi="Times New Roman" w:cs="Times New Roman"/>
          <w:sz w:val="28"/>
          <w:szCs w:val="26"/>
        </w:rPr>
        <w:t>ë</w:t>
      </w:r>
      <w:r w:rsidR="00095E3A" w:rsidRPr="00827668">
        <w:rPr>
          <w:rFonts w:ascii="Times New Roman" w:hAnsi="Times New Roman" w:cs="Times New Roman"/>
          <w:sz w:val="28"/>
          <w:szCs w:val="26"/>
        </w:rPr>
        <w:t xml:space="preserve"> t</w:t>
      </w:r>
      <w:r w:rsidR="004806F6" w:rsidRPr="00827668">
        <w:rPr>
          <w:rFonts w:ascii="Times New Roman" w:hAnsi="Times New Roman" w:cs="Times New Roman"/>
          <w:sz w:val="28"/>
          <w:szCs w:val="26"/>
        </w:rPr>
        <w:t>ë</w:t>
      </w:r>
      <w:r w:rsidR="00095E3A" w:rsidRPr="00827668">
        <w:rPr>
          <w:rFonts w:ascii="Times New Roman" w:hAnsi="Times New Roman" w:cs="Times New Roman"/>
          <w:sz w:val="28"/>
          <w:szCs w:val="26"/>
        </w:rPr>
        <w:t xml:space="preserve"> ftuar për të paraqitur </w:t>
      </w:r>
      <w:r w:rsidR="00B21723" w:rsidRPr="00827668">
        <w:rPr>
          <w:rFonts w:ascii="Times New Roman" w:hAnsi="Times New Roman" w:cs="Times New Roman"/>
          <w:sz w:val="28"/>
          <w:szCs w:val="26"/>
        </w:rPr>
        <w:t>komentet dhe rekomandimet</w:t>
      </w:r>
      <w:r w:rsidR="00095E3A" w:rsidRPr="00827668">
        <w:rPr>
          <w:rFonts w:ascii="Times New Roman" w:hAnsi="Times New Roman" w:cs="Times New Roman"/>
          <w:sz w:val="28"/>
          <w:szCs w:val="26"/>
        </w:rPr>
        <w:t xml:space="preserve"> e tyre për </w:t>
      </w:r>
      <w:r w:rsidR="00C778F0" w:rsidRPr="00827668">
        <w:rPr>
          <w:rFonts w:ascii="Times New Roman" w:hAnsi="Times New Roman" w:cs="Times New Roman"/>
          <w:sz w:val="28"/>
          <w:szCs w:val="26"/>
        </w:rPr>
        <w:t>k</w:t>
      </w:r>
      <w:r w:rsidR="007F75DF" w:rsidRPr="00827668">
        <w:rPr>
          <w:rFonts w:ascii="Times New Roman" w:hAnsi="Times New Roman" w:cs="Times New Roman"/>
          <w:sz w:val="28"/>
          <w:szCs w:val="26"/>
        </w:rPr>
        <w:t>ë</w:t>
      </w:r>
      <w:r w:rsidR="00C778F0" w:rsidRPr="00827668">
        <w:rPr>
          <w:rFonts w:ascii="Times New Roman" w:hAnsi="Times New Roman" w:cs="Times New Roman"/>
          <w:sz w:val="28"/>
          <w:szCs w:val="26"/>
        </w:rPr>
        <w:t>t</w:t>
      </w:r>
      <w:r w:rsidR="007F75DF" w:rsidRPr="00827668">
        <w:rPr>
          <w:rFonts w:ascii="Times New Roman" w:hAnsi="Times New Roman" w:cs="Times New Roman"/>
          <w:sz w:val="28"/>
          <w:szCs w:val="26"/>
        </w:rPr>
        <w:t>ë</w:t>
      </w:r>
      <w:r w:rsidR="00C778F0" w:rsidRPr="00827668">
        <w:rPr>
          <w:rFonts w:ascii="Times New Roman" w:hAnsi="Times New Roman" w:cs="Times New Roman"/>
          <w:sz w:val="28"/>
          <w:szCs w:val="26"/>
        </w:rPr>
        <w:t xml:space="preserve"> </w:t>
      </w:r>
      <w:r w:rsidR="00095E3A" w:rsidRPr="00827668">
        <w:rPr>
          <w:rFonts w:ascii="Times New Roman" w:hAnsi="Times New Roman" w:cs="Times New Roman"/>
          <w:sz w:val="28"/>
          <w:szCs w:val="26"/>
        </w:rPr>
        <w:t>projekt</w:t>
      </w:r>
      <w:r w:rsidR="00C778F0" w:rsidRPr="00827668">
        <w:rPr>
          <w:rFonts w:ascii="Times New Roman" w:hAnsi="Times New Roman" w:cs="Times New Roman"/>
          <w:sz w:val="28"/>
          <w:szCs w:val="26"/>
        </w:rPr>
        <w:t>ligj</w:t>
      </w:r>
      <w:r w:rsidR="00095E3A" w:rsidRPr="00827668">
        <w:rPr>
          <w:rFonts w:ascii="Times New Roman" w:hAnsi="Times New Roman" w:cs="Times New Roman"/>
          <w:sz w:val="28"/>
          <w:szCs w:val="26"/>
        </w:rPr>
        <w:t xml:space="preserve">, brenda 20 ditëve pune nga data e </w:t>
      </w:r>
      <w:r w:rsidR="003F6FF6" w:rsidRPr="00827668">
        <w:rPr>
          <w:rFonts w:ascii="Times New Roman" w:hAnsi="Times New Roman" w:cs="Times New Roman"/>
          <w:sz w:val="28"/>
          <w:szCs w:val="26"/>
        </w:rPr>
        <w:t>shpalljes s</w:t>
      </w:r>
      <w:r w:rsidR="004806F6" w:rsidRPr="00827668">
        <w:rPr>
          <w:rFonts w:ascii="Times New Roman" w:hAnsi="Times New Roman" w:cs="Times New Roman"/>
          <w:sz w:val="28"/>
          <w:szCs w:val="26"/>
        </w:rPr>
        <w:t>ë</w:t>
      </w:r>
      <w:r w:rsidR="003F6FF6" w:rsidRPr="00827668">
        <w:rPr>
          <w:rFonts w:ascii="Times New Roman" w:hAnsi="Times New Roman" w:cs="Times New Roman"/>
          <w:sz w:val="28"/>
          <w:szCs w:val="26"/>
        </w:rPr>
        <w:t xml:space="preserve"> k</w:t>
      </w:r>
      <w:r w:rsidR="004806F6" w:rsidRPr="00827668">
        <w:rPr>
          <w:rFonts w:ascii="Times New Roman" w:hAnsi="Times New Roman" w:cs="Times New Roman"/>
          <w:sz w:val="28"/>
          <w:szCs w:val="26"/>
        </w:rPr>
        <w:t>ë</w:t>
      </w:r>
      <w:r w:rsidR="003F6FF6" w:rsidRPr="00827668">
        <w:rPr>
          <w:rFonts w:ascii="Times New Roman" w:hAnsi="Times New Roman" w:cs="Times New Roman"/>
          <w:sz w:val="28"/>
          <w:szCs w:val="26"/>
        </w:rPr>
        <w:t>tij njoftimi</w:t>
      </w:r>
      <w:r w:rsidR="00095E3A" w:rsidRPr="00827668">
        <w:rPr>
          <w:rFonts w:ascii="Times New Roman" w:hAnsi="Times New Roman" w:cs="Times New Roman"/>
          <w:sz w:val="28"/>
          <w:szCs w:val="26"/>
        </w:rPr>
        <w:t>,</w:t>
      </w:r>
      <w:r w:rsidR="00877117" w:rsidRPr="00827668">
        <w:rPr>
          <w:rFonts w:ascii="Times New Roman" w:hAnsi="Times New Roman" w:cs="Times New Roman"/>
          <w:sz w:val="28"/>
          <w:szCs w:val="26"/>
        </w:rPr>
        <w:t xml:space="preserve"> n</w:t>
      </w:r>
      <w:r w:rsidR="00C9586C" w:rsidRPr="00827668">
        <w:rPr>
          <w:rFonts w:ascii="Times New Roman" w:hAnsi="Times New Roman" w:cs="Times New Roman"/>
          <w:sz w:val="28"/>
          <w:szCs w:val="26"/>
        </w:rPr>
        <w:t>ë</w:t>
      </w:r>
      <w:r w:rsidR="00877117" w:rsidRPr="00827668">
        <w:rPr>
          <w:rFonts w:ascii="Times New Roman" w:hAnsi="Times New Roman" w:cs="Times New Roman"/>
          <w:sz w:val="28"/>
          <w:szCs w:val="26"/>
        </w:rPr>
        <w:t xml:space="preserve"> adres</w:t>
      </w:r>
      <w:r w:rsidR="00C9586C" w:rsidRPr="00827668">
        <w:rPr>
          <w:rFonts w:ascii="Times New Roman" w:hAnsi="Times New Roman" w:cs="Times New Roman"/>
          <w:sz w:val="28"/>
          <w:szCs w:val="26"/>
        </w:rPr>
        <w:t>ë</w:t>
      </w:r>
      <w:r w:rsidR="00877117" w:rsidRPr="00827668">
        <w:rPr>
          <w:rFonts w:ascii="Times New Roman" w:hAnsi="Times New Roman" w:cs="Times New Roman"/>
          <w:sz w:val="28"/>
          <w:szCs w:val="26"/>
        </w:rPr>
        <w:t>n</w:t>
      </w:r>
      <w:r w:rsidR="00E50F13" w:rsidRPr="00827668">
        <w:rPr>
          <w:rFonts w:ascii="Times New Roman" w:hAnsi="Times New Roman" w:cs="Times New Roman"/>
          <w:sz w:val="28"/>
          <w:szCs w:val="26"/>
        </w:rPr>
        <w:t xml:space="preserve"> e </w:t>
      </w:r>
      <w:proofErr w:type="spellStart"/>
      <w:r w:rsidR="006A4361" w:rsidRPr="00827668">
        <w:rPr>
          <w:rFonts w:ascii="Times New Roman" w:hAnsi="Times New Roman" w:cs="Times New Roman"/>
          <w:sz w:val="28"/>
          <w:szCs w:val="26"/>
        </w:rPr>
        <w:t>email</w:t>
      </w:r>
      <w:proofErr w:type="spellEnd"/>
      <w:r w:rsidR="006A4361" w:rsidRPr="00827668">
        <w:rPr>
          <w:rFonts w:ascii="Times New Roman" w:hAnsi="Times New Roman" w:cs="Times New Roman"/>
          <w:sz w:val="28"/>
          <w:szCs w:val="26"/>
        </w:rPr>
        <w:t xml:space="preserve">-it të </w:t>
      </w:r>
      <w:r w:rsidR="00E50F13" w:rsidRPr="00827668">
        <w:rPr>
          <w:rFonts w:ascii="Times New Roman" w:hAnsi="Times New Roman" w:cs="Times New Roman"/>
          <w:sz w:val="28"/>
          <w:szCs w:val="26"/>
        </w:rPr>
        <w:t>koordinatorit për njoftimin dhe konsultimin publik</w:t>
      </w:r>
      <w:r w:rsidRPr="00827668">
        <w:rPr>
          <w:rFonts w:ascii="Times New Roman" w:hAnsi="Times New Roman" w:cs="Times New Roman"/>
          <w:sz w:val="28"/>
          <w:szCs w:val="26"/>
        </w:rPr>
        <w:t>:</w:t>
      </w:r>
    </w:p>
    <w:p w:rsidR="00827668" w:rsidRPr="00827668" w:rsidRDefault="00536E9C" w:rsidP="00827668">
      <w:pPr>
        <w:spacing w:line="276" w:lineRule="auto"/>
        <w:contextualSpacing/>
        <w:jc w:val="both"/>
        <w:rPr>
          <w:rFonts w:ascii="Times New Roman" w:hAnsi="Times New Roman" w:cs="Times New Roman"/>
          <w:sz w:val="28"/>
          <w:szCs w:val="26"/>
        </w:rPr>
      </w:pPr>
      <w:hyperlink r:id="rId5" w:history="1">
        <w:r w:rsidR="00827668" w:rsidRPr="00827668">
          <w:rPr>
            <w:rStyle w:val="Hyperlink"/>
            <w:rFonts w:ascii="Times New Roman" w:hAnsi="Times New Roman" w:cs="Times New Roman"/>
            <w:sz w:val="28"/>
            <w:szCs w:val="26"/>
          </w:rPr>
          <w:t>konsultim.publik@mod.gov.al</w:t>
        </w:r>
      </w:hyperlink>
    </w:p>
    <w:p w:rsidR="00103692" w:rsidRPr="00827668" w:rsidRDefault="00536E9C" w:rsidP="00827668">
      <w:pPr>
        <w:spacing w:line="276" w:lineRule="auto"/>
        <w:contextualSpacing/>
        <w:jc w:val="both"/>
        <w:rPr>
          <w:rFonts w:ascii="Times New Roman" w:hAnsi="Times New Roman" w:cs="Times New Roman"/>
          <w:sz w:val="28"/>
          <w:szCs w:val="26"/>
        </w:rPr>
      </w:pPr>
      <w:hyperlink r:id="rId6" w:history="1">
        <w:r w:rsidR="00827668" w:rsidRPr="00827668">
          <w:rPr>
            <w:rStyle w:val="Hyperlink"/>
            <w:rFonts w:ascii="Times New Roman" w:hAnsi="Times New Roman" w:cs="Times New Roman"/>
            <w:sz w:val="28"/>
            <w:szCs w:val="26"/>
          </w:rPr>
          <w:t>amarilda.reci@mod.gov.al</w:t>
        </w:r>
      </w:hyperlink>
      <w:r w:rsidR="00827668" w:rsidRPr="00827668">
        <w:rPr>
          <w:rFonts w:ascii="Times New Roman" w:hAnsi="Times New Roman" w:cs="Times New Roman"/>
          <w:sz w:val="28"/>
          <w:szCs w:val="26"/>
        </w:rPr>
        <w:t xml:space="preserve">  </w:t>
      </w:r>
    </w:p>
    <w:p w:rsidR="00103692" w:rsidRPr="00827668" w:rsidRDefault="00103692" w:rsidP="00827668">
      <w:pPr>
        <w:spacing w:line="276" w:lineRule="auto"/>
        <w:contextualSpacing/>
        <w:jc w:val="both"/>
        <w:rPr>
          <w:rFonts w:ascii="Times New Roman" w:hAnsi="Times New Roman" w:cs="Times New Roman"/>
          <w:sz w:val="28"/>
          <w:szCs w:val="26"/>
        </w:rPr>
      </w:pPr>
    </w:p>
    <w:p w:rsidR="006856BC" w:rsidRPr="00827668" w:rsidRDefault="006856BC" w:rsidP="00827668">
      <w:pPr>
        <w:spacing w:line="276" w:lineRule="auto"/>
        <w:contextualSpacing/>
        <w:jc w:val="both"/>
        <w:rPr>
          <w:rFonts w:ascii="Times New Roman" w:eastAsia="Times New Roman" w:hAnsi="Times New Roman" w:cs="Times New Roman"/>
          <w:bCs/>
          <w:color w:val="000000"/>
          <w:kern w:val="36"/>
          <w:sz w:val="28"/>
          <w:szCs w:val="26"/>
        </w:rPr>
      </w:pPr>
      <w:r w:rsidRPr="00827668">
        <w:rPr>
          <w:rFonts w:ascii="Times New Roman" w:eastAsia="Times New Roman" w:hAnsi="Times New Roman" w:cs="Times New Roman"/>
          <w:bCs/>
          <w:color w:val="000000"/>
          <w:kern w:val="36"/>
          <w:sz w:val="28"/>
          <w:szCs w:val="26"/>
        </w:rPr>
        <w:t>M</w:t>
      </w:r>
      <w:r w:rsidR="00E25E75" w:rsidRPr="00827668">
        <w:rPr>
          <w:rFonts w:ascii="Times New Roman" w:eastAsia="Times New Roman" w:hAnsi="Times New Roman" w:cs="Times New Roman"/>
          <w:bCs/>
          <w:color w:val="000000"/>
          <w:kern w:val="36"/>
          <w:sz w:val="28"/>
          <w:szCs w:val="26"/>
        </w:rPr>
        <w:t>ë</w:t>
      </w:r>
      <w:r w:rsidRPr="00827668">
        <w:rPr>
          <w:rFonts w:ascii="Times New Roman" w:eastAsia="Times New Roman" w:hAnsi="Times New Roman" w:cs="Times New Roman"/>
          <w:bCs/>
          <w:color w:val="000000"/>
          <w:kern w:val="36"/>
          <w:sz w:val="28"/>
          <w:szCs w:val="26"/>
        </w:rPr>
        <w:t xml:space="preserve"> posht</w:t>
      </w:r>
      <w:r w:rsidR="00E25E75" w:rsidRPr="00827668">
        <w:rPr>
          <w:rFonts w:ascii="Times New Roman" w:eastAsia="Times New Roman" w:hAnsi="Times New Roman" w:cs="Times New Roman"/>
          <w:bCs/>
          <w:color w:val="000000"/>
          <w:kern w:val="36"/>
          <w:sz w:val="28"/>
          <w:szCs w:val="26"/>
        </w:rPr>
        <w:t>ë</w:t>
      </w:r>
      <w:r w:rsidRPr="00827668">
        <w:rPr>
          <w:rFonts w:ascii="Times New Roman" w:eastAsia="Times New Roman" w:hAnsi="Times New Roman" w:cs="Times New Roman"/>
          <w:bCs/>
          <w:color w:val="000000"/>
          <w:kern w:val="36"/>
          <w:sz w:val="28"/>
          <w:szCs w:val="26"/>
        </w:rPr>
        <w:t xml:space="preserve"> gjenden t</w:t>
      </w:r>
      <w:r w:rsidR="00E25E75" w:rsidRPr="00827668">
        <w:rPr>
          <w:rFonts w:ascii="Times New Roman" w:eastAsia="Times New Roman" w:hAnsi="Times New Roman" w:cs="Times New Roman"/>
          <w:bCs/>
          <w:color w:val="000000"/>
          <w:kern w:val="36"/>
          <w:sz w:val="28"/>
          <w:szCs w:val="26"/>
        </w:rPr>
        <w:t>ë</w:t>
      </w:r>
      <w:r w:rsidRPr="00827668">
        <w:rPr>
          <w:rFonts w:ascii="Times New Roman" w:eastAsia="Times New Roman" w:hAnsi="Times New Roman" w:cs="Times New Roman"/>
          <w:bCs/>
          <w:color w:val="000000"/>
          <w:kern w:val="36"/>
          <w:sz w:val="28"/>
          <w:szCs w:val="26"/>
        </w:rPr>
        <w:t xml:space="preserve"> publikuara:</w:t>
      </w:r>
    </w:p>
    <w:p w:rsidR="006856BC" w:rsidRPr="00827668" w:rsidRDefault="006856BC" w:rsidP="007658AE">
      <w:pPr>
        <w:pStyle w:val="ListParagraph"/>
        <w:numPr>
          <w:ilvl w:val="0"/>
          <w:numId w:val="2"/>
        </w:numPr>
        <w:spacing w:line="276" w:lineRule="auto"/>
        <w:jc w:val="both"/>
        <w:rPr>
          <w:rFonts w:ascii="Times New Roman" w:hAnsi="Times New Roman" w:cs="Times New Roman"/>
          <w:sz w:val="28"/>
          <w:szCs w:val="26"/>
        </w:rPr>
      </w:pPr>
      <w:r w:rsidRPr="00827668">
        <w:rPr>
          <w:rFonts w:ascii="Times New Roman" w:eastAsia="Calibri" w:hAnsi="Times New Roman" w:cs="Times New Roman"/>
          <w:bCs/>
          <w:noProof/>
          <w:kern w:val="2"/>
          <w:sz w:val="28"/>
          <w:szCs w:val="26"/>
          <w:lang w:val="sq-AL"/>
          <w14:ligatures w14:val="standardContextual"/>
        </w:rPr>
        <w:t xml:space="preserve">Projektligji </w:t>
      </w:r>
      <w:r w:rsidR="007658AE" w:rsidRPr="007658AE">
        <w:rPr>
          <w:rFonts w:ascii="Times New Roman" w:eastAsia="Calibri" w:hAnsi="Times New Roman" w:cs="Times New Roman"/>
          <w:bCs/>
          <w:noProof/>
          <w:kern w:val="2"/>
          <w:sz w:val="28"/>
          <w:szCs w:val="26"/>
          <w:lang w:val="sq-AL"/>
          <w14:ligatures w14:val="standardContextual"/>
        </w:rPr>
        <w:t>“Për disa shtesa dhe ndryshime në ligjin nr. 46/2018 “Për kontrollin shtetëror të transferimeve ndërkombëtare të mallrave ushtarake dhe të artikujve e teknologjive me përdorim të dyfishtë”.</w:t>
      </w:r>
    </w:p>
    <w:p w:rsidR="00103692" w:rsidRPr="00827668" w:rsidRDefault="006856BC" w:rsidP="00827668">
      <w:pPr>
        <w:pStyle w:val="ListParagraph"/>
        <w:numPr>
          <w:ilvl w:val="0"/>
          <w:numId w:val="2"/>
        </w:numPr>
        <w:spacing w:line="276" w:lineRule="auto"/>
        <w:jc w:val="both"/>
        <w:rPr>
          <w:rFonts w:ascii="Times New Roman" w:hAnsi="Times New Roman" w:cs="Times New Roman"/>
          <w:sz w:val="28"/>
          <w:szCs w:val="26"/>
        </w:rPr>
      </w:pPr>
      <w:r w:rsidRPr="00827668">
        <w:rPr>
          <w:rFonts w:ascii="Times New Roman" w:eastAsia="Calibri" w:hAnsi="Times New Roman" w:cs="Times New Roman"/>
          <w:bCs/>
          <w:noProof/>
          <w:kern w:val="2"/>
          <w:sz w:val="28"/>
          <w:szCs w:val="26"/>
          <w:lang w:val="sq-AL"/>
          <w14:ligatures w14:val="standardContextual"/>
        </w:rPr>
        <w:t>Relacioni i projektligjit</w:t>
      </w:r>
      <w:r w:rsidR="00D94112">
        <w:rPr>
          <w:rFonts w:ascii="Times New Roman" w:eastAsia="Calibri" w:hAnsi="Times New Roman" w:cs="Times New Roman"/>
          <w:bCs/>
          <w:noProof/>
          <w:kern w:val="2"/>
          <w:sz w:val="28"/>
          <w:szCs w:val="26"/>
          <w:lang w:val="sq-AL"/>
          <w14:ligatures w14:val="standardContextual"/>
        </w:rPr>
        <w:t>.</w:t>
      </w:r>
    </w:p>
    <w:sectPr w:rsidR="00103692" w:rsidRPr="00827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92"/>
    <w:rsid w:val="00014CAB"/>
    <w:rsid w:val="00021381"/>
    <w:rsid w:val="00026F05"/>
    <w:rsid w:val="00087F94"/>
    <w:rsid w:val="00095E3A"/>
    <w:rsid w:val="000A5E4D"/>
    <w:rsid w:val="000C7C8B"/>
    <w:rsid w:val="00103692"/>
    <w:rsid w:val="001854D1"/>
    <w:rsid w:val="0019703C"/>
    <w:rsid w:val="001975B7"/>
    <w:rsid w:val="001D2E67"/>
    <w:rsid w:val="001D68BE"/>
    <w:rsid w:val="002162AD"/>
    <w:rsid w:val="002709E2"/>
    <w:rsid w:val="002762CD"/>
    <w:rsid w:val="002B4458"/>
    <w:rsid w:val="002F6E89"/>
    <w:rsid w:val="003004D4"/>
    <w:rsid w:val="003075F3"/>
    <w:rsid w:val="00317A5C"/>
    <w:rsid w:val="0034237B"/>
    <w:rsid w:val="0037786A"/>
    <w:rsid w:val="003A396A"/>
    <w:rsid w:val="003F6FF6"/>
    <w:rsid w:val="00462AE2"/>
    <w:rsid w:val="00470B9F"/>
    <w:rsid w:val="004806F6"/>
    <w:rsid w:val="004C64C8"/>
    <w:rsid w:val="00521113"/>
    <w:rsid w:val="00536E9C"/>
    <w:rsid w:val="00587C95"/>
    <w:rsid w:val="00596136"/>
    <w:rsid w:val="005C009A"/>
    <w:rsid w:val="00626576"/>
    <w:rsid w:val="00627D59"/>
    <w:rsid w:val="00634053"/>
    <w:rsid w:val="00657C90"/>
    <w:rsid w:val="006778C0"/>
    <w:rsid w:val="006850C3"/>
    <w:rsid w:val="006856BC"/>
    <w:rsid w:val="006A4361"/>
    <w:rsid w:val="006C2E42"/>
    <w:rsid w:val="007658AE"/>
    <w:rsid w:val="007E1DBF"/>
    <w:rsid w:val="007F75DF"/>
    <w:rsid w:val="00821961"/>
    <w:rsid w:val="00826DE9"/>
    <w:rsid w:val="00827668"/>
    <w:rsid w:val="00861848"/>
    <w:rsid w:val="00877117"/>
    <w:rsid w:val="008B0AF8"/>
    <w:rsid w:val="008E3338"/>
    <w:rsid w:val="00920F83"/>
    <w:rsid w:val="009364E2"/>
    <w:rsid w:val="0094425A"/>
    <w:rsid w:val="009A7F80"/>
    <w:rsid w:val="009F4CCD"/>
    <w:rsid w:val="00A36299"/>
    <w:rsid w:val="00A61E2C"/>
    <w:rsid w:val="00A828F4"/>
    <w:rsid w:val="00AC00E9"/>
    <w:rsid w:val="00AC75B1"/>
    <w:rsid w:val="00AD0547"/>
    <w:rsid w:val="00AE0F1B"/>
    <w:rsid w:val="00AE6B41"/>
    <w:rsid w:val="00B21723"/>
    <w:rsid w:val="00B258F1"/>
    <w:rsid w:val="00B96D3F"/>
    <w:rsid w:val="00BB68AD"/>
    <w:rsid w:val="00BD55A1"/>
    <w:rsid w:val="00BF2006"/>
    <w:rsid w:val="00C26F37"/>
    <w:rsid w:val="00C75E64"/>
    <w:rsid w:val="00C778F0"/>
    <w:rsid w:val="00C9586C"/>
    <w:rsid w:val="00CB2764"/>
    <w:rsid w:val="00D050A3"/>
    <w:rsid w:val="00D16B29"/>
    <w:rsid w:val="00D40AAD"/>
    <w:rsid w:val="00D54D55"/>
    <w:rsid w:val="00D94112"/>
    <w:rsid w:val="00E11639"/>
    <w:rsid w:val="00E25E75"/>
    <w:rsid w:val="00E33046"/>
    <w:rsid w:val="00E50F13"/>
    <w:rsid w:val="00EB11C1"/>
    <w:rsid w:val="00ED5B16"/>
    <w:rsid w:val="00ED5C4A"/>
    <w:rsid w:val="00F009C9"/>
    <w:rsid w:val="00F05151"/>
    <w:rsid w:val="00F362B3"/>
    <w:rsid w:val="00F608B3"/>
    <w:rsid w:val="00F93E53"/>
    <w:rsid w:val="00FD5125"/>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paragraph" w:styleId="Header">
    <w:name w:val="header"/>
    <w:basedOn w:val="Normal"/>
    <w:link w:val="HeaderChar"/>
    <w:semiHidden/>
    <w:unhideWhenUsed/>
    <w:rsid w:val="00E33046"/>
    <w:pPr>
      <w:tabs>
        <w:tab w:val="center" w:pos="4680"/>
        <w:tab w:val="right" w:pos="9360"/>
      </w:tabs>
      <w:spacing w:after="0" w:line="240" w:lineRule="auto"/>
    </w:pPr>
    <w:rPr>
      <w:rFonts w:ascii="Calibri" w:eastAsia="MS Mincho" w:hAnsi="Calibri" w:cs="Times New Roman"/>
      <w:lang w:val="en-US"/>
    </w:rPr>
  </w:style>
  <w:style w:type="character" w:customStyle="1" w:styleId="HeaderChar">
    <w:name w:val="Header Char"/>
    <w:basedOn w:val="DefaultParagraphFont"/>
    <w:link w:val="Header"/>
    <w:semiHidden/>
    <w:rsid w:val="00E33046"/>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514273">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19856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rilda.reci@mod.gov.al" TargetMode="External"/><Relationship Id="rId5" Type="http://schemas.openxmlformats.org/officeDocument/2006/relationships/hyperlink" Target="mailto:konsultim.publik@mod.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Sp1 Programim Hartim Harmonizim Akte Rregullatore</cp:lastModifiedBy>
  <cp:revision>7</cp:revision>
  <dcterms:created xsi:type="dcterms:W3CDTF">2023-09-22T08:42:00Z</dcterms:created>
  <dcterms:modified xsi:type="dcterms:W3CDTF">2024-03-26T13:36:00Z</dcterms:modified>
</cp:coreProperties>
</file>