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B964" w14:textId="77777777" w:rsidR="00A92832" w:rsidRDefault="00A92832" w:rsidP="004A0E97">
      <w:pPr>
        <w:pStyle w:val="ListParagraph"/>
        <w:rPr>
          <w:rFonts w:asciiTheme="minorHAnsi" w:hAnsiTheme="minorHAnsi"/>
          <w:szCs w:val="24"/>
          <w:lang w:val="de-DE" w:bidi="en-GB"/>
        </w:rPr>
      </w:pPr>
      <w:r w:rsidRPr="0077208C">
        <w:rPr>
          <w:noProof/>
          <w:lang w:val="en-US"/>
        </w:rPr>
        <w:drawing>
          <wp:inline distT="0" distB="0" distL="0" distR="0" wp14:anchorId="7F474D57" wp14:editId="6D6EFA57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0B3F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749B2229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7E7A7A86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3BBB5BCB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1DBD50FE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02D8D660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53A4D9E5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79FE8106" w14:textId="7753E547" w:rsidR="00847B2E" w:rsidRPr="0070323B" w:rsidRDefault="00847B2E" w:rsidP="00847B2E">
      <w:pPr>
        <w:pStyle w:val="Heading1"/>
        <w:ind w:firstLine="360"/>
        <w:jc w:val="both"/>
        <w:rPr>
          <w:rFonts w:ascii="Times New Roman" w:hAnsi="Times New Roman" w:cs="Times New Roman"/>
          <w:b w:val="0"/>
          <w:sz w:val="24"/>
          <w:lang w:val="sq-AL"/>
        </w:rPr>
      </w:pP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Për 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disa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ndryshim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e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në ligjin nr. 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104</w:t>
      </w:r>
      <w:r w:rsidR="00947C04">
        <w:rPr>
          <w:rFonts w:ascii="Times New Roman" w:hAnsi="Times New Roman" w:cs="Times New Roman"/>
          <w:b w:val="0"/>
          <w:sz w:val="24"/>
          <w:lang w:val="sq-AL"/>
        </w:rPr>
        <w:t>48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, datë </w:t>
      </w:r>
      <w:r w:rsidR="00947C04">
        <w:rPr>
          <w:rFonts w:ascii="Times New Roman" w:hAnsi="Times New Roman" w:cs="Times New Roman"/>
          <w:b w:val="0"/>
          <w:sz w:val="24"/>
          <w:lang w:val="sq-AL"/>
        </w:rPr>
        <w:t>14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.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0</w:t>
      </w:r>
      <w:r w:rsidR="00947C04">
        <w:rPr>
          <w:rFonts w:ascii="Times New Roman" w:hAnsi="Times New Roman" w:cs="Times New Roman"/>
          <w:b w:val="0"/>
          <w:sz w:val="24"/>
          <w:lang w:val="sq-AL"/>
        </w:rPr>
        <w:t>7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.20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11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“Për </w:t>
      </w:r>
      <w:r w:rsidR="00947C04">
        <w:rPr>
          <w:rFonts w:ascii="Times New Roman" w:hAnsi="Times New Roman" w:cs="Times New Roman"/>
          <w:b w:val="0"/>
          <w:sz w:val="24"/>
          <w:lang w:val="sq-AL"/>
        </w:rPr>
        <w:t>lejet e mjedisit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>” i ndryshuar</w:t>
      </w:r>
      <w:r w:rsidR="008A23AD">
        <w:rPr>
          <w:rFonts w:ascii="Times New Roman" w:hAnsi="Times New Roman" w:cs="Times New Roman"/>
          <w:b w:val="0"/>
          <w:sz w:val="24"/>
          <w:lang w:val="sq-AL"/>
        </w:rPr>
        <w:t>.</w:t>
      </w:r>
      <w:r w:rsidRPr="0070323B">
        <w:rPr>
          <w:rFonts w:ascii="Times New Roman" w:hAnsi="Times New Roman" w:cs="Times New Roman"/>
          <w:b w:val="0"/>
          <w:sz w:val="24"/>
          <w:lang w:val="sq-AL"/>
        </w:rPr>
        <w:t xml:space="preserve"> </w:t>
      </w:r>
    </w:p>
    <w:p w14:paraId="764808CC" w14:textId="77777777" w:rsidR="004A0E97" w:rsidRPr="004A0E97" w:rsidRDefault="004A0E97" w:rsidP="004A0E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866C73" w14:textId="77777777" w:rsidR="00A92832" w:rsidRPr="00455E53" w:rsidRDefault="00A92832" w:rsidP="00A9283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FB58C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22B29B4E" w14:textId="5F81D34E" w:rsid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F765E">
        <w:rPr>
          <w:rFonts w:ascii="Times New Roman" w:hAnsi="Times New Roman"/>
          <w:sz w:val="24"/>
          <w:szCs w:val="24"/>
          <w:lang w:val="sq-AL"/>
        </w:rPr>
        <w:t>Kohëzgjatja e konsultimit publik për këtë akt ishte 2</w:t>
      </w:r>
      <w:r>
        <w:rPr>
          <w:rFonts w:ascii="Times New Roman" w:hAnsi="Times New Roman"/>
          <w:sz w:val="24"/>
          <w:szCs w:val="24"/>
          <w:lang w:val="sq-AL"/>
        </w:rPr>
        <w:t>1</w:t>
      </w:r>
      <w:r w:rsidRPr="000F765E">
        <w:rPr>
          <w:rFonts w:ascii="Times New Roman" w:hAnsi="Times New Roman"/>
          <w:sz w:val="24"/>
          <w:szCs w:val="24"/>
          <w:lang w:val="sq-AL"/>
        </w:rPr>
        <w:t xml:space="preserve"> ditë pune nga data e shpalljes së njoftimit në Regjistrin Elektronik për Njoftimet dhe Konsultimet Publike, bazuar në ligjin 146/2014 “Për njoftimin dhe konsultimin publik</w:t>
      </w:r>
      <w:r>
        <w:rPr>
          <w:rFonts w:ascii="Times New Roman" w:hAnsi="Times New Roman"/>
          <w:sz w:val="24"/>
          <w:szCs w:val="24"/>
          <w:lang w:val="sq-AL"/>
        </w:rPr>
        <w:t>”.</w:t>
      </w:r>
    </w:p>
    <w:p w14:paraId="5BB36B8F" w14:textId="77777777" w:rsid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EF02EB6" w14:textId="151D5EFA" w:rsidR="000F765E" w:rsidRP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F765E">
        <w:rPr>
          <w:rFonts w:ascii="Times New Roman" w:hAnsi="Times New Roman"/>
          <w:sz w:val="24"/>
          <w:szCs w:val="24"/>
          <w:lang w:val="sq-AL"/>
        </w:rPr>
        <w:t xml:space="preserve">Publikimi u bë në datë </w:t>
      </w:r>
      <w:r>
        <w:rPr>
          <w:rFonts w:ascii="Times New Roman" w:hAnsi="Times New Roman"/>
          <w:sz w:val="24"/>
          <w:szCs w:val="24"/>
          <w:lang w:val="sq-AL"/>
        </w:rPr>
        <w:t>01</w:t>
      </w:r>
      <w:r w:rsidRPr="000F765E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03</w:t>
      </w:r>
      <w:r w:rsidRPr="000F765E">
        <w:rPr>
          <w:rFonts w:ascii="Times New Roman" w:hAnsi="Times New Roman"/>
          <w:sz w:val="24"/>
          <w:szCs w:val="24"/>
          <w:lang w:val="sq-AL"/>
        </w:rPr>
        <w:t>.202</w:t>
      </w:r>
      <w:r>
        <w:rPr>
          <w:rFonts w:ascii="Times New Roman" w:hAnsi="Times New Roman"/>
          <w:sz w:val="24"/>
          <w:szCs w:val="24"/>
          <w:lang w:val="sq-AL"/>
        </w:rPr>
        <w:t>4</w:t>
      </w:r>
      <w:r w:rsidRPr="000F765E">
        <w:rPr>
          <w:rFonts w:ascii="Times New Roman" w:hAnsi="Times New Roman"/>
          <w:sz w:val="24"/>
          <w:szCs w:val="24"/>
          <w:lang w:val="sq-AL"/>
        </w:rPr>
        <w:t xml:space="preserve"> dhe nëpërmjet një njoftimi të publikuar online në RENJK, të gjitha palët e interesuara: 1) organet publike; 2) shtetasit e Republikës së Shqipërisë dhe grupet e interesit; 3) personat fizikë të huaj me vendqëndrim të përhershëm në Republikën e Shqipërisë, si dhe personat juridikë të huaj, të regjistruar në Republikën e Shqipërisë</w:t>
      </w:r>
      <w:r>
        <w:rPr>
          <w:rFonts w:ascii="Times New Roman" w:hAnsi="Times New Roman"/>
          <w:sz w:val="24"/>
          <w:szCs w:val="24"/>
          <w:lang w:val="sq-AL"/>
        </w:rPr>
        <w:t>,</w:t>
      </w:r>
      <w:r w:rsidRPr="000F765E">
        <w:rPr>
          <w:rFonts w:ascii="Times New Roman" w:hAnsi="Times New Roman"/>
          <w:sz w:val="24"/>
          <w:szCs w:val="24"/>
          <w:lang w:val="sq-AL"/>
        </w:rPr>
        <w:t xml:space="preserve"> ishin të ftuar për të paraqitur komentet dhe rekomandimet e tyre për </w:t>
      </w:r>
      <w:r w:rsidR="00B50CA0">
        <w:rPr>
          <w:rFonts w:ascii="Times New Roman" w:hAnsi="Times New Roman"/>
          <w:sz w:val="24"/>
          <w:szCs w:val="24"/>
          <w:lang w:val="sq-AL"/>
        </w:rPr>
        <w:t>projektligjin</w:t>
      </w:r>
      <w:r w:rsidRPr="000F765E">
        <w:rPr>
          <w:rFonts w:ascii="Times New Roman" w:hAnsi="Times New Roman"/>
          <w:sz w:val="24"/>
          <w:szCs w:val="24"/>
          <w:lang w:val="sq-AL"/>
        </w:rPr>
        <w:t xml:space="preserve">, në adresën e koordinatorit për njoftimin dhe konsultimin publik: </w:t>
      </w:r>
      <w:r w:rsidR="00A31241" w:rsidRPr="00A31241">
        <w:rPr>
          <w:rFonts w:ascii="Times New Roman" w:hAnsi="Times New Roman"/>
          <w:sz w:val="24"/>
          <w:szCs w:val="24"/>
          <w:lang w:val="sq-AL"/>
        </w:rPr>
        <w:t>Elisa.Trezhnjeva@turizmi.gov.al</w:t>
      </w:r>
      <w:r w:rsidRPr="000F765E">
        <w:rPr>
          <w:rFonts w:ascii="Times New Roman" w:hAnsi="Times New Roman"/>
          <w:sz w:val="24"/>
          <w:szCs w:val="24"/>
          <w:lang w:val="sq-AL"/>
        </w:rPr>
        <w:t>.</w:t>
      </w:r>
    </w:p>
    <w:p w14:paraId="7F3CCDDD" w14:textId="77777777" w:rsidR="000F765E" w:rsidRP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AD2A4DA" w14:textId="3A1C43BA" w:rsidR="000F765E" w:rsidRDefault="000F765E" w:rsidP="00A31241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F765E">
        <w:rPr>
          <w:rFonts w:ascii="Times New Roman" w:hAnsi="Times New Roman"/>
          <w:sz w:val="24"/>
          <w:szCs w:val="24"/>
          <w:lang w:val="sq-AL"/>
        </w:rPr>
        <w:t xml:space="preserve">Data e mbylljes së procesit të konsultimit ishte </w:t>
      </w:r>
      <w:r>
        <w:rPr>
          <w:rFonts w:ascii="Times New Roman" w:hAnsi="Times New Roman"/>
          <w:sz w:val="24"/>
          <w:szCs w:val="24"/>
          <w:lang w:val="sq-AL"/>
        </w:rPr>
        <w:t>29</w:t>
      </w:r>
      <w:r w:rsidRPr="000F765E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03</w:t>
      </w:r>
      <w:r w:rsidRPr="000F765E">
        <w:rPr>
          <w:rFonts w:ascii="Times New Roman" w:hAnsi="Times New Roman"/>
          <w:sz w:val="24"/>
          <w:szCs w:val="24"/>
          <w:lang w:val="sq-AL"/>
        </w:rPr>
        <w:t>.202</w:t>
      </w:r>
      <w:r>
        <w:rPr>
          <w:rFonts w:ascii="Times New Roman" w:hAnsi="Times New Roman"/>
          <w:sz w:val="24"/>
          <w:szCs w:val="24"/>
          <w:lang w:val="sq-AL"/>
        </w:rPr>
        <w:t>4</w:t>
      </w:r>
      <w:r w:rsidRPr="000F765E">
        <w:rPr>
          <w:rFonts w:ascii="Times New Roman" w:hAnsi="Times New Roman"/>
          <w:sz w:val="24"/>
          <w:szCs w:val="24"/>
          <w:lang w:val="sq-AL"/>
        </w:rPr>
        <w:t>.</w:t>
      </w:r>
    </w:p>
    <w:p w14:paraId="55D6F405" w14:textId="77777777" w:rsid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4B49F6" w14:textId="77777777" w:rsidR="000F765E" w:rsidRDefault="000F765E" w:rsidP="000F765E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BB716E4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44C3AE59" w14:textId="396EE57E" w:rsidR="00B05473" w:rsidRPr="00B05473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 xml:space="preserve">Gjatë periudhës 19 janar 31 mars 2022 </w:t>
      </w:r>
      <w:r>
        <w:rPr>
          <w:rFonts w:ascii="Times New Roman" w:hAnsi="Times New Roman"/>
          <w:sz w:val="24"/>
          <w:szCs w:val="24"/>
          <w:lang w:val="de-DE"/>
        </w:rPr>
        <w:t>Q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everia 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B05473">
        <w:rPr>
          <w:rFonts w:ascii="Times New Roman" w:hAnsi="Times New Roman"/>
          <w:sz w:val="24"/>
          <w:szCs w:val="24"/>
          <w:lang w:val="de-DE"/>
        </w:rPr>
        <w:t>hqiptare organizoi procesin e këshillimit kombëtar, nëp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rmjet se cilës një serë politikash aktuale dhe eventuale u konsultuan gjerësisht me publikun, subjektet dhe organizatat e shoqerisë civile. Për të garantuar një shikueshmëri dhe pjesëmarrje sa më të lartë, ky proces u zhvillua nëpërmjet publikimit të pyetësorit në faqen online www.këshillimikombëtar.al, ngritjen e tendave për plotësimin e pyetësorit në secilën prej bashkive të vendit si dhe dërgimit të pyetësorit me poste pranë çdo banese. Në kuadër të këtij procesi, 77% e të anketuarëve u shpreh pozitivisht mbi pyetjen nëse qeveria duhet të tregohet më e ashpër, jo vetëm me subjektet, por edhe me individët të cilët ndotin hapësirat publike. </w:t>
      </w:r>
    </w:p>
    <w:p w14:paraId="22045B3C" w14:textId="54F33980" w:rsidR="00B05473" w:rsidRPr="00B05473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>Projektligji</w:t>
      </w:r>
      <w:r w:rsidR="00816182">
        <w:rPr>
          <w:rFonts w:ascii="Times New Roman" w:hAnsi="Times New Roman"/>
          <w:sz w:val="24"/>
          <w:szCs w:val="24"/>
          <w:lang w:val="de-DE"/>
        </w:rPr>
        <w:t xml:space="preserve"> gjithashtu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 u publikua, në regjistrin elektronik të njoftimit dhe konsultimit publik (RENJKP) nga data </w:t>
      </w:r>
      <w:r w:rsidR="00947C04">
        <w:rPr>
          <w:rFonts w:ascii="Times New Roman" w:hAnsi="Times New Roman"/>
          <w:sz w:val="24"/>
          <w:szCs w:val="24"/>
          <w:lang w:val="de-DE"/>
        </w:rPr>
        <w:t>01</w:t>
      </w:r>
      <w:r w:rsidRPr="00B05473">
        <w:rPr>
          <w:rFonts w:ascii="Times New Roman" w:hAnsi="Times New Roman"/>
          <w:sz w:val="24"/>
          <w:szCs w:val="24"/>
          <w:lang w:val="de-DE"/>
        </w:rPr>
        <w:t>.0</w:t>
      </w:r>
      <w:r w:rsidR="00947C04">
        <w:rPr>
          <w:rFonts w:ascii="Times New Roman" w:hAnsi="Times New Roman"/>
          <w:sz w:val="24"/>
          <w:szCs w:val="24"/>
          <w:lang w:val="de-DE"/>
        </w:rPr>
        <w:t>3</w:t>
      </w:r>
      <w:r w:rsidRPr="00B05473">
        <w:rPr>
          <w:rFonts w:ascii="Times New Roman" w:hAnsi="Times New Roman"/>
          <w:sz w:val="24"/>
          <w:szCs w:val="24"/>
          <w:lang w:val="de-DE"/>
        </w:rPr>
        <w:t>.202</w:t>
      </w:r>
      <w:r w:rsidR="00947C04">
        <w:rPr>
          <w:rFonts w:ascii="Times New Roman" w:hAnsi="Times New Roman"/>
          <w:sz w:val="24"/>
          <w:szCs w:val="24"/>
          <w:lang w:val="de-DE"/>
        </w:rPr>
        <w:t>4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 deri me datë </w:t>
      </w:r>
      <w:r w:rsidR="00947C04">
        <w:rPr>
          <w:rFonts w:ascii="Times New Roman" w:hAnsi="Times New Roman"/>
          <w:sz w:val="24"/>
          <w:szCs w:val="24"/>
          <w:lang w:val="de-DE"/>
        </w:rPr>
        <w:t>29</w:t>
      </w:r>
      <w:r w:rsidRPr="00B05473">
        <w:rPr>
          <w:rFonts w:ascii="Times New Roman" w:hAnsi="Times New Roman"/>
          <w:sz w:val="24"/>
          <w:szCs w:val="24"/>
          <w:lang w:val="de-DE"/>
        </w:rPr>
        <w:t>.</w:t>
      </w:r>
      <w:r w:rsidR="00947C04">
        <w:rPr>
          <w:rFonts w:ascii="Times New Roman" w:hAnsi="Times New Roman"/>
          <w:sz w:val="24"/>
          <w:szCs w:val="24"/>
          <w:lang w:val="de-DE"/>
        </w:rPr>
        <w:t>03</w:t>
      </w:r>
      <w:r w:rsidRPr="00B05473">
        <w:rPr>
          <w:rFonts w:ascii="Times New Roman" w:hAnsi="Times New Roman"/>
          <w:sz w:val="24"/>
          <w:szCs w:val="24"/>
          <w:lang w:val="de-DE"/>
        </w:rPr>
        <w:t>.202</w:t>
      </w:r>
      <w:r w:rsidR="00947C04">
        <w:rPr>
          <w:rFonts w:ascii="Times New Roman" w:hAnsi="Times New Roman"/>
          <w:sz w:val="24"/>
          <w:szCs w:val="24"/>
          <w:lang w:val="de-DE"/>
        </w:rPr>
        <w:t>4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, por nuk ka patur asnjë koment për të pavarësisht se numri i shikimeve është </w:t>
      </w:r>
      <w:r w:rsidR="00A31241">
        <w:rPr>
          <w:rFonts w:ascii="Times New Roman" w:hAnsi="Times New Roman"/>
          <w:sz w:val="24"/>
          <w:szCs w:val="24"/>
          <w:lang w:val="de-DE"/>
        </w:rPr>
        <w:t>204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. Gjithashtu, projektligji është publikuar edhe në faqen zyrtare të </w:t>
      </w:r>
      <w:r w:rsidR="00816182">
        <w:rPr>
          <w:rFonts w:ascii="Times New Roman" w:hAnsi="Times New Roman"/>
          <w:sz w:val="24"/>
          <w:szCs w:val="24"/>
          <w:lang w:val="de-DE"/>
        </w:rPr>
        <w:t>M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inistrisë së </w:t>
      </w:r>
      <w:r w:rsidR="00816182">
        <w:rPr>
          <w:rFonts w:ascii="Times New Roman" w:hAnsi="Times New Roman"/>
          <w:sz w:val="24"/>
          <w:szCs w:val="24"/>
          <w:lang w:val="de-DE"/>
        </w:rPr>
        <w:t>T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urizmit dhe </w:t>
      </w:r>
      <w:r w:rsidR="00816182">
        <w:rPr>
          <w:rFonts w:ascii="Times New Roman" w:hAnsi="Times New Roman"/>
          <w:sz w:val="24"/>
          <w:szCs w:val="24"/>
          <w:lang w:val="de-DE"/>
        </w:rPr>
        <w:t>M</w:t>
      </w:r>
      <w:r w:rsidRPr="00B05473">
        <w:rPr>
          <w:rFonts w:ascii="Times New Roman" w:hAnsi="Times New Roman"/>
          <w:sz w:val="24"/>
          <w:szCs w:val="24"/>
          <w:lang w:val="de-DE"/>
        </w:rPr>
        <w:t xml:space="preserve">jedisit.  </w:t>
      </w:r>
    </w:p>
    <w:p w14:paraId="19F619E6" w14:textId="54D3DCDB" w:rsidR="00A92832" w:rsidRDefault="00B05473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B05473">
        <w:rPr>
          <w:rFonts w:ascii="Times New Roman" w:hAnsi="Times New Roman"/>
          <w:sz w:val="24"/>
          <w:szCs w:val="24"/>
          <w:lang w:val="de-DE"/>
        </w:rPr>
        <w:t xml:space="preserve">Ky projektligj është diskutuar edhe në Dëgjesën publike, që u mbajt pranë Ministrisë së Turizmit dhe Mjedisit në datë 01.11.2022, ora 11:00. </w:t>
      </w:r>
    </w:p>
    <w:p w14:paraId="114C43B5" w14:textId="77777777" w:rsidR="004A0E97" w:rsidRPr="00455E53" w:rsidRDefault="004A0E97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5CE1E3E" w14:textId="77777777" w:rsidR="00A92832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lastRenderedPageBreak/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5F61EDC4" w14:textId="77777777" w:rsidR="00A246D4" w:rsidRPr="00A246D4" w:rsidRDefault="00A246D4" w:rsidP="00A246D4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08D99C" w14:textId="3FA7ADAE" w:rsidR="00B05473" w:rsidRDefault="00B05473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A246D4">
        <w:rPr>
          <w:rFonts w:ascii="Times New Roman" w:hAnsi="Times New Roman"/>
          <w:sz w:val="24"/>
          <w:szCs w:val="24"/>
          <w:lang w:val="de-DE"/>
        </w:rPr>
        <w:t xml:space="preserve">Në takim morën pjesë përfaqësues nga MTM, përfaqësues nga grupet e interesit si Universitetet, media, shoqata te ndryshme dhe përfaqesues të shoqerisë civile të angazhuara në fushën e natyrës. </w:t>
      </w:r>
    </w:p>
    <w:p w14:paraId="51C50533" w14:textId="77777777" w:rsidR="00A246D4" w:rsidRPr="00A246D4" w:rsidRDefault="00A246D4" w:rsidP="00A246D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6E415B2" w14:textId="77777777" w:rsidR="004A0E97" w:rsidRPr="00455E53" w:rsidRDefault="004A0E97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7721064F" w14:textId="38FD3231" w:rsidR="00A92832" w:rsidRPr="00A246D4" w:rsidRDefault="00A92832" w:rsidP="00A246D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A246D4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A246D4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3227B951" w14:textId="77777777" w:rsidR="00A246D4" w:rsidRPr="00A246D4" w:rsidRDefault="00A246D4" w:rsidP="00A246D4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35297" w14:textId="363576CB" w:rsidR="00B05473" w:rsidRPr="00A246D4" w:rsidRDefault="00A246D4" w:rsidP="00A246D4">
      <w:pPr>
        <w:jc w:val="both"/>
        <w:rPr>
          <w:rFonts w:ascii="Times New Roman" w:hAnsi="Times New Roman"/>
          <w:sz w:val="24"/>
          <w:szCs w:val="24"/>
        </w:rPr>
      </w:pPr>
      <w:r w:rsidRPr="00A246D4">
        <w:rPr>
          <w:rFonts w:ascii="Times New Roman" w:hAnsi="Times New Roman"/>
          <w:sz w:val="24"/>
          <w:szCs w:val="24"/>
          <w:lang w:val="de-DE"/>
        </w:rPr>
        <w:t>Nuk ka patur asnjë koment.</w:t>
      </w:r>
    </w:p>
    <w:p w14:paraId="036C90A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EDCEC3F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DF2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EAEA213" w14:textId="77777777" w:rsidR="00B05473" w:rsidRPr="0070323B" w:rsidRDefault="00B05473" w:rsidP="00B05473">
            <w:pPr>
              <w:pStyle w:val="1"/>
              <w:keepLines/>
              <w:jc w:val="both"/>
              <w:rPr>
                <w:b w:val="0"/>
                <w:sz w:val="24"/>
                <w:szCs w:val="28"/>
                <w:u w:val="single"/>
                <w:lang w:val="sq-AL"/>
              </w:rPr>
            </w:pPr>
          </w:p>
          <w:p w14:paraId="77DC2F70" w14:textId="2D541531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C27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19E8E6BC" w14:textId="3BC30BEA" w:rsidR="00A92832" w:rsidRPr="00455E53" w:rsidRDefault="00B05473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5473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DB8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E889B9" w14:textId="71CF021C" w:rsidR="00B05473" w:rsidRPr="00B05473" w:rsidRDefault="00B05473" w:rsidP="00B054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3F7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1F8465C" w14:textId="7FD036B0" w:rsidR="00B05473" w:rsidRPr="00B05473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BBC3" w14:textId="77777777" w:rsidR="00A92832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  <w:p w14:paraId="5CB0348D" w14:textId="5340C490" w:rsidR="00B05473" w:rsidRPr="00455E53" w:rsidRDefault="00B0547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C6023B9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0E9D" w14:textId="77777777" w:rsidR="001B29C2" w:rsidRDefault="001B29C2" w:rsidP="00A92832">
      <w:r>
        <w:separator/>
      </w:r>
    </w:p>
  </w:endnote>
  <w:endnote w:type="continuationSeparator" w:id="0">
    <w:p w14:paraId="6FEB35B8" w14:textId="77777777" w:rsidR="001B29C2" w:rsidRDefault="001B29C2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02440" w14:textId="77777777" w:rsidR="001B29C2" w:rsidRDefault="001B29C2" w:rsidP="00A92832">
      <w:r>
        <w:separator/>
      </w:r>
    </w:p>
  </w:footnote>
  <w:footnote w:type="continuationSeparator" w:id="0">
    <w:p w14:paraId="0B6B52A5" w14:textId="77777777" w:rsidR="001B29C2" w:rsidRDefault="001B29C2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394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06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0"/>
  </w:num>
  <w:num w:numId="4" w16cid:durableId="466357847">
    <w:abstractNumId w:val="3"/>
  </w:num>
  <w:num w:numId="5" w16cid:durableId="4160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0E02D7"/>
    <w:rsid w:val="000F765E"/>
    <w:rsid w:val="001B29C2"/>
    <w:rsid w:val="00243ECD"/>
    <w:rsid w:val="003C5D7C"/>
    <w:rsid w:val="004476EC"/>
    <w:rsid w:val="00455E53"/>
    <w:rsid w:val="004A0E97"/>
    <w:rsid w:val="004B6E67"/>
    <w:rsid w:val="005311F0"/>
    <w:rsid w:val="005E4059"/>
    <w:rsid w:val="006A733A"/>
    <w:rsid w:val="006B1842"/>
    <w:rsid w:val="006C53D3"/>
    <w:rsid w:val="00816182"/>
    <w:rsid w:val="00847B2E"/>
    <w:rsid w:val="00860765"/>
    <w:rsid w:val="008A23AD"/>
    <w:rsid w:val="00947C04"/>
    <w:rsid w:val="00A246D4"/>
    <w:rsid w:val="00A31241"/>
    <w:rsid w:val="00A40B7D"/>
    <w:rsid w:val="00A92832"/>
    <w:rsid w:val="00B05473"/>
    <w:rsid w:val="00B50CA0"/>
    <w:rsid w:val="00B60F49"/>
    <w:rsid w:val="00C0057C"/>
    <w:rsid w:val="00D80A46"/>
    <w:rsid w:val="00DF771E"/>
    <w:rsid w:val="00E212C2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01FA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2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7B2E"/>
    <w:rPr>
      <w:rFonts w:ascii="Arial" w:eastAsiaTheme="majorEastAsia" w:hAnsi="Arial" w:cstheme="majorBidi"/>
      <w:b/>
      <w:bCs/>
      <w:kern w:val="0"/>
      <w:sz w:val="28"/>
      <w:szCs w:val="28"/>
      <w:lang w:val="en-GB"/>
      <w14:ligatures w14:val="none"/>
    </w:rPr>
  </w:style>
  <w:style w:type="paragraph" w:customStyle="1" w:styleId="1">
    <w:name w:val="Название1"/>
    <w:basedOn w:val="Normal"/>
    <w:rsid w:val="00847B2E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cf01">
    <w:name w:val="cf01"/>
    <w:basedOn w:val="DefaultParagraphFont"/>
    <w:rsid w:val="00B0547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B0547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4</cp:revision>
  <dcterms:created xsi:type="dcterms:W3CDTF">2024-05-13T12:32:00Z</dcterms:created>
  <dcterms:modified xsi:type="dcterms:W3CDTF">2024-07-02T09:12:00Z</dcterms:modified>
</cp:coreProperties>
</file>