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6F1E" w:rsidRDefault="005B6D2B" w:rsidP="00826F1E">
      <w:pPr>
        <w:jc w:val="center"/>
        <w:rPr>
          <w:rFonts w:asciiTheme="minorHAnsi" w:hAnsiTheme="minorHAnsi"/>
          <w:b/>
          <w:bCs/>
          <w:iCs/>
          <w:szCs w:val="24"/>
          <w:lang w:val="de-DE" w:bidi="en-GB"/>
        </w:rPr>
      </w:pPr>
      <w:r w:rsidRPr="00E60450">
        <w:rPr>
          <w:rFonts w:asciiTheme="minorHAnsi" w:hAnsiTheme="minorHAnsi"/>
          <w:b/>
          <w:bCs/>
          <w:iCs/>
          <w:szCs w:val="24"/>
          <w:lang w:val="de-DE" w:bidi="en-GB"/>
        </w:rPr>
        <w:t>Raport për rezultatet e konsultimeve publike</w:t>
      </w:r>
      <w:r w:rsidR="00826F1E">
        <w:rPr>
          <w:rFonts w:asciiTheme="minorHAnsi" w:hAnsiTheme="minorHAnsi"/>
          <w:b/>
          <w:bCs/>
          <w:iCs/>
          <w:szCs w:val="24"/>
          <w:lang w:val="de-DE" w:bidi="en-GB"/>
        </w:rPr>
        <w:t xml:space="preserve"> </w:t>
      </w:r>
    </w:p>
    <w:p w:rsidR="005B6D2B" w:rsidRPr="00E60450" w:rsidRDefault="00826F1E" w:rsidP="00826F1E">
      <w:pPr>
        <w:jc w:val="center"/>
        <w:rPr>
          <w:rFonts w:asciiTheme="minorHAnsi" w:hAnsiTheme="minorHAnsi"/>
          <w:b/>
          <w:bCs/>
          <w:iCs/>
          <w:szCs w:val="24"/>
          <w:lang w:val="de-DE" w:bidi="en-GB"/>
        </w:rPr>
      </w:pPr>
      <w:r>
        <w:rPr>
          <w:rFonts w:asciiTheme="minorHAnsi" w:hAnsiTheme="minorHAnsi"/>
          <w:b/>
          <w:bCs/>
          <w:iCs/>
          <w:szCs w:val="24"/>
          <w:lang w:val="de-DE" w:bidi="en-GB"/>
        </w:rPr>
        <w:t>Autoriteti Shtetëror për Informacionin Gjeohapësinor</w:t>
      </w:r>
    </w:p>
    <w:p w:rsidR="005B6D2B" w:rsidRPr="00E60450" w:rsidRDefault="005B6D2B" w:rsidP="005B6D2B">
      <w:pPr>
        <w:rPr>
          <w:rFonts w:asciiTheme="minorHAnsi" w:hAnsiTheme="minorHAnsi"/>
          <w:szCs w:val="24"/>
          <w:lang w:val="de-DE"/>
        </w:rPr>
      </w:pPr>
    </w:p>
    <w:p w:rsidR="005B6D2B" w:rsidRPr="00826F1E" w:rsidRDefault="00826F1E" w:rsidP="005B6D2B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</w:rPr>
      </w:pPr>
      <w:r w:rsidRPr="00826F1E">
        <w:rPr>
          <w:rFonts w:ascii="Times New Roman" w:hAnsi="Times New Roman"/>
          <w:bCs/>
          <w:sz w:val="24"/>
          <w:szCs w:val="24"/>
        </w:rPr>
        <w:t xml:space="preserve">Për </w:t>
      </w:r>
      <w:proofErr w:type="spellStart"/>
      <w:r w:rsidRPr="00826F1E">
        <w:rPr>
          <w:rFonts w:ascii="Times New Roman" w:hAnsi="Times New Roman"/>
          <w:bCs/>
          <w:sz w:val="24"/>
          <w:szCs w:val="24"/>
        </w:rPr>
        <w:t>projektligjin</w:t>
      </w:r>
      <w:proofErr w:type="spellEnd"/>
      <w:r w:rsidRPr="00826F1E">
        <w:rPr>
          <w:rFonts w:ascii="Times New Roman" w:hAnsi="Times New Roman"/>
          <w:bCs/>
          <w:sz w:val="24"/>
          <w:szCs w:val="24"/>
        </w:rPr>
        <w:t xml:space="preserve"> “</w:t>
      </w:r>
      <w:proofErr w:type="spellStart"/>
      <w:r w:rsidRPr="00826F1E">
        <w:rPr>
          <w:rFonts w:ascii="Times New Roman" w:hAnsi="Times New Roman"/>
          <w:bCs/>
          <w:sz w:val="24"/>
          <w:szCs w:val="24"/>
        </w:rPr>
        <w:t>Për</w:t>
      </w:r>
      <w:proofErr w:type="spellEnd"/>
      <w:r w:rsidRPr="00826F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26F1E">
        <w:rPr>
          <w:rFonts w:ascii="Times New Roman" w:hAnsi="Times New Roman"/>
          <w:bCs/>
          <w:sz w:val="24"/>
          <w:szCs w:val="24"/>
        </w:rPr>
        <w:t>disa</w:t>
      </w:r>
      <w:proofErr w:type="spellEnd"/>
      <w:r w:rsidRPr="00826F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26F1E">
        <w:rPr>
          <w:rFonts w:ascii="Times New Roman" w:hAnsi="Times New Roman"/>
          <w:bCs/>
          <w:sz w:val="24"/>
          <w:szCs w:val="24"/>
        </w:rPr>
        <w:t>shtesa</w:t>
      </w:r>
      <w:proofErr w:type="spellEnd"/>
      <w:r w:rsidRPr="00826F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26F1E">
        <w:rPr>
          <w:rFonts w:ascii="Times New Roman" w:hAnsi="Times New Roman"/>
          <w:bCs/>
          <w:sz w:val="24"/>
          <w:szCs w:val="24"/>
        </w:rPr>
        <w:t>dhe</w:t>
      </w:r>
      <w:proofErr w:type="spellEnd"/>
      <w:r w:rsidRPr="00826F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26F1E">
        <w:rPr>
          <w:rFonts w:ascii="Times New Roman" w:hAnsi="Times New Roman"/>
          <w:bCs/>
          <w:sz w:val="24"/>
          <w:szCs w:val="24"/>
        </w:rPr>
        <w:t>ndryshime</w:t>
      </w:r>
      <w:proofErr w:type="spellEnd"/>
      <w:r w:rsidRPr="00826F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26F1E">
        <w:rPr>
          <w:rFonts w:ascii="Times New Roman" w:hAnsi="Times New Roman"/>
          <w:bCs/>
          <w:sz w:val="24"/>
          <w:szCs w:val="24"/>
        </w:rPr>
        <w:t>në</w:t>
      </w:r>
      <w:proofErr w:type="spellEnd"/>
      <w:r w:rsidRPr="00826F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26F1E">
        <w:rPr>
          <w:rFonts w:ascii="Times New Roman" w:hAnsi="Times New Roman"/>
          <w:bCs/>
          <w:sz w:val="24"/>
          <w:szCs w:val="24"/>
        </w:rPr>
        <w:t>ligjin</w:t>
      </w:r>
      <w:proofErr w:type="spellEnd"/>
      <w:r w:rsidRPr="00826F1E">
        <w:rPr>
          <w:rFonts w:ascii="Times New Roman" w:hAnsi="Times New Roman"/>
          <w:bCs/>
          <w:sz w:val="24"/>
          <w:szCs w:val="24"/>
        </w:rPr>
        <w:t xml:space="preserve"> nr.72/2012, “</w:t>
      </w:r>
      <w:proofErr w:type="spellStart"/>
      <w:r w:rsidRPr="00826F1E">
        <w:rPr>
          <w:rFonts w:ascii="Times New Roman" w:hAnsi="Times New Roman"/>
          <w:bCs/>
          <w:sz w:val="24"/>
          <w:szCs w:val="24"/>
        </w:rPr>
        <w:t>Për</w:t>
      </w:r>
      <w:proofErr w:type="spellEnd"/>
      <w:r w:rsidRPr="00826F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26F1E">
        <w:rPr>
          <w:rFonts w:ascii="Times New Roman" w:hAnsi="Times New Roman"/>
          <w:bCs/>
          <w:sz w:val="24"/>
          <w:szCs w:val="24"/>
        </w:rPr>
        <w:t>organizimin</w:t>
      </w:r>
      <w:proofErr w:type="spellEnd"/>
      <w:r w:rsidRPr="00826F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26F1E">
        <w:rPr>
          <w:rFonts w:ascii="Times New Roman" w:hAnsi="Times New Roman"/>
          <w:bCs/>
          <w:sz w:val="24"/>
          <w:szCs w:val="24"/>
        </w:rPr>
        <w:t>dhe</w:t>
      </w:r>
      <w:proofErr w:type="spellEnd"/>
      <w:r w:rsidRPr="00826F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26F1E">
        <w:rPr>
          <w:rFonts w:ascii="Times New Roman" w:hAnsi="Times New Roman"/>
          <w:bCs/>
          <w:sz w:val="24"/>
          <w:szCs w:val="24"/>
        </w:rPr>
        <w:t>funksionimin</w:t>
      </w:r>
      <w:proofErr w:type="spellEnd"/>
      <w:r w:rsidRPr="00826F1E">
        <w:rPr>
          <w:rFonts w:ascii="Times New Roman" w:hAnsi="Times New Roman"/>
          <w:bCs/>
          <w:sz w:val="24"/>
          <w:szCs w:val="24"/>
        </w:rPr>
        <w:t xml:space="preserve"> e </w:t>
      </w:r>
      <w:proofErr w:type="spellStart"/>
      <w:r w:rsidRPr="00826F1E">
        <w:rPr>
          <w:rFonts w:ascii="Times New Roman" w:hAnsi="Times New Roman"/>
          <w:bCs/>
          <w:sz w:val="24"/>
          <w:szCs w:val="24"/>
        </w:rPr>
        <w:t>Infrastrukturës</w:t>
      </w:r>
      <w:proofErr w:type="spellEnd"/>
      <w:r w:rsidRPr="00826F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26F1E">
        <w:rPr>
          <w:rFonts w:ascii="Times New Roman" w:hAnsi="Times New Roman"/>
          <w:bCs/>
          <w:sz w:val="24"/>
          <w:szCs w:val="24"/>
        </w:rPr>
        <w:t>Kombëtare</w:t>
      </w:r>
      <w:proofErr w:type="spellEnd"/>
      <w:r w:rsidRPr="00826F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26F1E">
        <w:rPr>
          <w:rFonts w:ascii="Times New Roman" w:hAnsi="Times New Roman"/>
          <w:bCs/>
          <w:sz w:val="24"/>
          <w:szCs w:val="24"/>
        </w:rPr>
        <w:t>të</w:t>
      </w:r>
      <w:proofErr w:type="spellEnd"/>
      <w:r w:rsidRPr="00826F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26F1E">
        <w:rPr>
          <w:rFonts w:ascii="Times New Roman" w:hAnsi="Times New Roman"/>
          <w:bCs/>
          <w:sz w:val="24"/>
          <w:szCs w:val="24"/>
        </w:rPr>
        <w:t>Informacionit</w:t>
      </w:r>
      <w:proofErr w:type="spellEnd"/>
      <w:r w:rsidRPr="00826F1E">
        <w:rPr>
          <w:rFonts w:ascii="Times New Roman" w:hAnsi="Times New Roman"/>
          <w:bCs/>
          <w:sz w:val="24"/>
          <w:szCs w:val="24"/>
        </w:rPr>
        <w:t xml:space="preserve"> Gjeohapësinor </w:t>
      </w:r>
      <w:proofErr w:type="spellStart"/>
      <w:r w:rsidRPr="00826F1E">
        <w:rPr>
          <w:rFonts w:ascii="Times New Roman" w:hAnsi="Times New Roman"/>
          <w:bCs/>
          <w:sz w:val="24"/>
          <w:szCs w:val="24"/>
        </w:rPr>
        <w:t>në</w:t>
      </w:r>
      <w:proofErr w:type="spellEnd"/>
      <w:r w:rsidRPr="00826F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26F1E">
        <w:rPr>
          <w:rFonts w:ascii="Times New Roman" w:hAnsi="Times New Roman"/>
          <w:bCs/>
          <w:sz w:val="24"/>
          <w:szCs w:val="24"/>
        </w:rPr>
        <w:t>Republikën</w:t>
      </w:r>
      <w:proofErr w:type="spellEnd"/>
      <w:r w:rsidRPr="00826F1E">
        <w:rPr>
          <w:rFonts w:ascii="Times New Roman" w:hAnsi="Times New Roman"/>
          <w:bCs/>
          <w:sz w:val="24"/>
          <w:szCs w:val="24"/>
        </w:rPr>
        <w:t xml:space="preserve"> e </w:t>
      </w:r>
      <w:proofErr w:type="spellStart"/>
      <w:r w:rsidRPr="00826F1E">
        <w:rPr>
          <w:rFonts w:ascii="Times New Roman" w:hAnsi="Times New Roman"/>
          <w:bCs/>
          <w:sz w:val="24"/>
          <w:szCs w:val="24"/>
        </w:rPr>
        <w:t>Shqipërisë</w:t>
      </w:r>
      <w:proofErr w:type="spellEnd"/>
      <w:r w:rsidRPr="00826F1E">
        <w:rPr>
          <w:rFonts w:ascii="Times New Roman" w:hAnsi="Times New Roman"/>
          <w:bCs/>
          <w:sz w:val="24"/>
          <w:szCs w:val="24"/>
        </w:rPr>
        <w:t>”</w:t>
      </w:r>
    </w:p>
    <w:p w:rsidR="00A121AB" w:rsidRPr="00E60450" w:rsidRDefault="00A121AB" w:rsidP="00A121AB">
      <w:pPr>
        <w:ind w:left="360"/>
        <w:jc w:val="both"/>
        <w:rPr>
          <w:rFonts w:asciiTheme="minorHAnsi" w:hAnsiTheme="minorHAnsi" w:cstheme="minorHAnsi"/>
          <w:b/>
          <w:bCs/>
          <w:szCs w:val="24"/>
        </w:rPr>
      </w:pPr>
    </w:p>
    <w:p w:rsidR="005B6D2B" w:rsidRPr="00E60450" w:rsidRDefault="005B6D2B" w:rsidP="005B6D2B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i/>
          <w:iCs/>
          <w:szCs w:val="24"/>
        </w:rPr>
      </w:pPr>
      <w:proofErr w:type="spellStart"/>
      <w:r w:rsidRPr="00E60450">
        <w:rPr>
          <w:rFonts w:asciiTheme="minorHAnsi" w:hAnsiTheme="minorHAnsi" w:cstheme="minorHAnsi"/>
          <w:b/>
          <w:bCs/>
          <w:szCs w:val="24"/>
        </w:rPr>
        <w:t>Kohëzgjatja</w:t>
      </w:r>
      <w:proofErr w:type="spellEnd"/>
      <w:r w:rsidRPr="00E60450">
        <w:rPr>
          <w:rFonts w:asciiTheme="minorHAnsi" w:hAnsiTheme="minorHAnsi" w:cstheme="minorHAnsi"/>
          <w:b/>
          <w:bCs/>
          <w:szCs w:val="24"/>
        </w:rPr>
        <w:t xml:space="preserve"> e </w:t>
      </w:r>
      <w:proofErr w:type="spellStart"/>
      <w:r w:rsidRPr="00E60450">
        <w:rPr>
          <w:rFonts w:asciiTheme="minorHAnsi" w:hAnsiTheme="minorHAnsi" w:cstheme="minorHAnsi"/>
          <w:b/>
          <w:bCs/>
          <w:szCs w:val="24"/>
        </w:rPr>
        <w:t>konsultimeve</w:t>
      </w:r>
      <w:proofErr w:type="spellEnd"/>
    </w:p>
    <w:p w:rsidR="00826F1E" w:rsidRPr="00826F1E" w:rsidRDefault="00826F1E" w:rsidP="00826F1E">
      <w:pPr>
        <w:ind w:left="360"/>
        <w:jc w:val="both"/>
        <w:rPr>
          <w:rFonts w:asciiTheme="minorHAnsi" w:hAnsiTheme="minorHAnsi" w:cstheme="minorHAnsi"/>
          <w:i/>
          <w:iCs/>
          <w:szCs w:val="24"/>
        </w:rPr>
      </w:pPr>
      <w:proofErr w:type="spellStart"/>
      <w:r w:rsidRPr="00826F1E">
        <w:rPr>
          <w:rFonts w:asciiTheme="minorHAnsi" w:hAnsiTheme="minorHAnsi" w:cstheme="minorHAnsi"/>
          <w:i/>
          <w:iCs/>
          <w:szCs w:val="24"/>
        </w:rPr>
        <w:t>Konsultimi</w:t>
      </w:r>
      <w:proofErr w:type="spellEnd"/>
      <w:r w:rsidRPr="00826F1E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826F1E">
        <w:rPr>
          <w:rFonts w:asciiTheme="minorHAnsi" w:hAnsiTheme="minorHAnsi" w:cstheme="minorHAnsi"/>
          <w:i/>
          <w:iCs/>
          <w:szCs w:val="24"/>
        </w:rPr>
        <w:t>nëpërmjet</w:t>
      </w:r>
      <w:proofErr w:type="spellEnd"/>
      <w:r w:rsidRPr="00826F1E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826F1E">
        <w:rPr>
          <w:rFonts w:asciiTheme="minorHAnsi" w:hAnsiTheme="minorHAnsi" w:cstheme="minorHAnsi"/>
          <w:i/>
          <w:iCs/>
          <w:szCs w:val="24"/>
        </w:rPr>
        <w:t>regjistrit</w:t>
      </w:r>
      <w:proofErr w:type="spellEnd"/>
      <w:r w:rsidRPr="00826F1E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826F1E">
        <w:rPr>
          <w:rFonts w:asciiTheme="minorHAnsi" w:hAnsiTheme="minorHAnsi" w:cstheme="minorHAnsi"/>
          <w:i/>
          <w:iCs/>
          <w:szCs w:val="24"/>
        </w:rPr>
        <w:t>elektronik</w:t>
      </w:r>
      <w:proofErr w:type="spellEnd"/>
      <w:r w:rsidRPr="00826F1E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826F1E">
        <w:rPr>
          <w:rFonts w:asciiTheme="minorHAnsi" w:hAnsiTheme="minorHAnsi" w:cstheme="minorHAnsi"/>
          <w:i/>
          <w:iCs/>
          <w:szCs w:val="24"/>
        </w:rPr>
        <w:t>të</w:t>
      </w:r>
      <w:proofErr w:type="spellEnd"/>
      <w:r w:rsidRPr="00826F1E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826F1E">
        <w:rPr>
          <w:rFonts w:asciiTheme="minorHAnsi" w:hAnsiTheme="minorHAnsi" w:cstheme="minorHAnsi"/>
          <w:i/>
          <w:iCs/>
          <w:szCs w:val="24"/>
        </w:rPr>
        <w:t>njoftimit</w:t>
      </w:r>
      <w:proofErr w:type="spellEnd"/>
      <w:r w:rsidRPr="00826F1E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826F1E">
        <w:rPr>
          <w:rFonts w:asciiTheme="minorHAnsi" w:hAnsiTheme="minorHAnsi" w:cstheme="minorHAnsi"/>
          <w:i/>
          <w:iCs/>
          <w:szCs w:val="24"/>
        </w:rPr>
        <w:t>dhe</w:t>
      </w:r>
      <w:proofErr w:type="spellEnd"/>
      <w:r w:rsidRPr="00826F1E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826F1E">
        <w:rPr>
          <w:rFonts w:asciiTheme="minorHAnsi" w:hAnsiTheme="minorHAnsi" w:cstheme="minorHAnsi"/>
          <w:i/>
          <w:iCs/>
          <w:szCs w:val="24"/>
        </w:rPr>
        <w:t>konsultimit</w:t>
      </w:r>
      <w:proofErr w:type="spellEnd"/>
      <w:r w:rsidRPr="00826F1E">
        <w:rPr>
          <w:rFonts w:asciiTheme="minorHAnsi" w:hAnsiTheme="minorHAnsi" w:cstheme="minorHAnsi"/>
          <w:i/>
          <w:iCs/>
          <w:szCs w:val="24"/>
        </w:rPr>
        <w:t xml:space="preserve"> </w:t>
      </w:r>
      <w:r>
        <w:rPr>
          <w:rFonts w:asciiTheme="minorHAnsi" w:hAnsiTheme="minorHAnsi" w:cstheme="minorHAnsi"/>
          <w:i/>
          <w:iCs/>
          <w:szCs w:val="24"/>
        </w:rPr>
        <w:t>public (RENJK)</w:t>
      </w:r>
      <w:r w:rsidRPr="00826F1E">
        <w:rPr>
          <w:rFonts w:asciiTheme="minorHAnsi" w:hAnsiTheme="minorHAnsi" w:cstheme="minorHAnsi"/>
          <w:i/>
          <w:iCs/>
          <w:szCs w:val="24"/>
        </w:rPr>
        <w:t xml:space="preserve"> </w:t>
      </w:r>
      <w:r>
        <w:rPr>
          <w:rFonts w:asciiTheme="minorHAnsi" w:hAnsiTheme="minorHAnsi" w:cstheme="minorHAnsi"/>
          <w:i/>
          <w:iCs/>
          <w:szCs w:val="24"/>
        </w:rPr>
        <w:t xml:space="preserve">ka </w:t>
      </w:r>
      <w:proofErr w:type="spellStart"/>
      <w:r w:rsidRPr="00826F1E">
        <w:rPr>
          <w:rFonts w:asciiTheme="minorHAnsi" w:hAnsiTheme="minorHAnsi" w:cstheme="minorHAnsi"/>
          <w:i/>
          <w:iCs/>
          <w:szCs w:val="24"/>
        </w:rPr>
        <w:t>zgja</w:t>
      </w:r>
      <w:r>
        <w:rPr>
          <w:rFonts w:asciiTheme="minorHAnsi" w:hAnsiTheme="minorHAnsi" w:cstheme="minorHAnsi"/>
          <w:i/>
          <w:iCs/>
          <w:szCs w:val="24"/>
        </w:rPr>
        <w:t>tur</w:t>
      </w:r>
      <w:proofErr w:type="spellEnd"/>
      <w:r w:rsidRPr="00826F1E">
        <w:rPr>
          <w:rFonts w:asciiTheme="minorHAnsi" w:hAnsiTheme="minorHAnsi" w:cstheme="minorHAnsi"/>
          <w:i/>
          <w:iCs/>
          <w:szCs w:val="24"/>
        </w:rPr>
        <w:t xml:space="preserve"> </w:t>
      </w:r>
    </w:p>
    <w:p w:rsidR="005B6D2B" w:rsidRPr="00E60450" w:rsidRDefault="00826F1E" w:rsidP="00826F1E">
      <w:pPr>
        <w:ind w:left="360"/>
        <w:jc w:val="both"/>
        <w:rPr>
          <w:rFonts w:asciiTheme="minorHAnsi" w:hAnsiTheme="minorHAnsi" w:cstheme="minorHAnsi"/>
          <w:i/>
          <w:iCs/>
          <w:szCs w:val="24"/>
        </w:rPr>
      </w:pPr>
      <w:r w:rsidRPr="00826F1E">
        <w:rPr>
          <w:rFonts w:asciiTheme="minorHAnsi" w:hAnsiTheme="minorHAnsi" w:cstheme="minorHAnsi"/>
          <w:i/>
          <w:iCs/>
          <w:szCs w:val="24"/>
        </w:rPr>
        <w:t xml:space="preserve">20 </w:t>
      </w:r>
      <w:proofErr w:type="spellStart"/>
      <w:r w:rsidRPr="00826F1E">
        <w:rPr>
          <w:rFonts w:asciiTheme="minorHAnsi" w:hAnsiTheme="minorHAnsi" w:cstheme="minorHAnsi"/>
          <w:i/>
          <w:iCs/>
          <w:szCs w:val="24"/>
        </w:rPr>
        <w:t>ditë</w:t>
      </w:r>
      <w:proofErr w:type="spellEnd"/>
      <w:r w:rsidRPr="00826F1E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826F1E">
        <w:rPr>
          <w:rFonts w:asciiTheme="minorHAnsi" w:hAnsiTheme="minorHAnsi" w:cstheme="minorHAnsi"/>
          <w:i/>
          <w:iCs/>
          <w:szCs w:val="24"/>
        </w:rPr>
        <w:t>pune</w:t>
      </w:r>
      <w:proofErr w:type="spellEnd"/>
      <w:r>
        <w:rPr>
          <w:rFonts w:asciiTheme="minorHAnsi" w:hAnsiTheme="minorHAnsi" w:cstheme="minorHAnsi"/>
          <w:i/>
          <w:iCs/>
          <w:szCs w:val="24"/>
        </w:rPr>
        <w:t>,</w:t>
      </w:r>
      <w:r w:rsidRPr="00826F1E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826F1E">
        <w:rPr>
          <w:rFonts w:asciiTheme="minorHAnsi" w:hAnsiTheme="minorHAnsi" w:cstheme="minorHAnsi"/>
          <w:i/>
          <w:iCs/>
          <w:szCs w:val="24"/>
        </w:rPr>
        <w:t>sikurse</w:t>
      </w:r>
      <w:proofErr w:type="spellEnd"/>
      <w:r w:rsidRPr="00826F1E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826F1E">
        <w:rPr>
          <w:rFonts w:asciiTheme="minorHAnsi" w:hAnsiTheme="minorHAnsi" w:cstheme="minorHAnsi"/>
          <w:i/>
          <w:iCs/>
          <w:szCs w:val="24"/>
        </w:rPr>
        <w:t>kërkohet</w:t>
      </w:r>
      <w:proofErr w:type="spellEnd"/>
      <w:r w:rsidRPr="00826F1E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826F1E">
        <w:rPr>
          <w:rFonts w:asciiTheme="minorHAnsi" w:hAnsiTheme="minorHAnsi" w:cstheme="minorHAnsi"/>
          <w:i/>
          <w:iCs/>
          <w:szCs w:val="24"/>
        </w:rPr>
        <w:t>nga</w:t>
      </w:r>
      <w:proofErr w:type="spellEnd"/>
      <w:r w:rsidRPr="00826F1E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826F1E">
        <w:rPr>
          <w:rFonts w:asciiTheme="minorHAnsi" w:hAnsiTheme="minorHAnsi" w:cstheme="minorHAnsi"/>
          <w:i/>
          <w:iCs/>
          <w:szCs w:val="24"/>
        </w:rPr>
        <w:t>ligji</w:t>
      </w:r>
      <w:proofErr w:type="spellEnd"/>
      <w:r w:rsidRPr="00826F1E">
        <w:rPr>
          <w:rFonts w:asciiTheme="minorHAnsi" w:hAnsiTheme="minorHAnsi" w:cstheme="minorHAnsi"/>
          <w:i/>
          <w:iCs/>
          <w:szCs w:val="24"/>
        </w:rPr>
        <w:t xml:space="preserve">, </w:t>
      </w:r>
      <w:proofErr w:type="spellStart"/>
      <w:r w:rsidRPr="00826F1E">
        <w:rPr>
          <w:rFonts w:asciiTheme="minorHAnsi" w:hAnsiTheme="minorHAnsi" w:cstheme="minorHAnsi"/>
          <w:i/>
          <w:iCs/>
          <w:szCs w:val="24"/>
        </w:rPr>
        <w:t>nga</w:t>
      </w:r>
      <w:proofErr w:type="spellEnd"/>
      <w:r w:rsidRPr="00826F1E">
        <w:rPr>
          <w:rFonts w:asciiTheme="minorHAnsi" w:hAnsiTheme="minorHAnsi" w:cstheme="minorHAnsi"/>
          <w:i/>
          <w:iCs/>
          <w:szCs w:val="24"/>
        </w:rPr>
        <w:t xml:space="preserve"> data 12.02.2024 </w:t>
      </w:r>
      <w:proofErr w:type="spellStart"/>
      <w:r w:rsidRPr="00826F1E">
        <w:rPr>
          <w:rFonts w:asciiTheme="minorHAnsi" w:hAnsiTheme="minorHAnsi" w:cstheme="minorHAnsi"/>
          <w:i/>
          <w:iCs/>
          <w:szCs w:val="24"/>
        </w:rPr>
        <w:t>deri</w:t>
      </w:r>
      <w:proofErr w:type="spellEnd"/>
      <w:r w:rsidRPr="00826F1E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826F1E">
        <w:rPr>
          <w:rFonts w:asciiTheme="minorHAnsi" w:hAnsiTheme="minorHAnsi" w:cstheme="minorHAnsi"/>
          <w:i/>
          <w:iCs/>
          <w:szCs w:val="24"/>
        </w:rPr>
        <w:t>më</w:t>
      </w:r>
      <w:proofErr w:type="spellEnd"/>
      <w:r w:rsidRPr="00826F1E">
        <w:rPr>
          <w:rFonts w:asciiTheme="minorHAnsi" w:hAnsiTheme="minorHAnsi" w:cstheme="minorHAnsi"/>
          <w:i/>
          <w:iCs/>
          <w:szCs w:val="24"/>
        </w:rPr>
        <w:t xml:space="preserve"> 11.03.2024 </w:t>
      </w:r>
      <w:proofErr w:type="spellStart"/>
      <w:r w:rsidRPr="00826F1E">
        <w:rPr>
          <w:rFonts w:asciiTheme="minorHAnsi" w:hAnsiTheme="minorHAnsi" w:cstheme="minorHAnsi"/>
          <w:i/>
          <w:iCs/>
          <w:szCs w:val="24"/>
        </w:rPr>
        <w:t>si</w:t>
      </w:r>
      <w:proofErr w:type="spellEnd"/>
      <w:r w:rsidRPr="00826F1E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826F1E">
        <w:rPr>
          <w:rFonts w:asciiTheme="minorHAnsi" w:hAnsiTheme="minorHAnsi" w:cstheme="minorHAnsi"/>
          <w:i/>
          <w:iCs/>
          <w:szCs w:val="24"/>
        </w:rPr>
        <w:t>dhe</w:t>
      </w:r>
      <w:proofErr w:type="spellEnd"/>
      <w:r w:rsidRPr="00826F1E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i/>
          <w:iCs/>
          <w:szCs w:val="24"/>
        </w:rPr>
        <w:t>në</w:t>
      </w:r>
      <w:proofErr w:type="spellEnd"/>
      <w:r w:rsidRPr="00826F1E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826F1E">
        <w:rPr>
          <w:rFonts w:asciiTheme="minorHAnsi" w:hAnsiTheme="minorHAnsi" w:cstheme="minorHAnsi"/>
          <w:i/>
          <w:iCs/>
          <w:szCs w:val="24"/>
        </w:rPr>
        <w:t>dat</w:t>
      </w:r>
      <w:r>
        <w:rPr>
          <w:rFonts w:asciiTheme="minorHAnsi" w:hAnsiTheme="minorHAnsi" w:cstheme="minorHAnsi"/>
          <w:i/>
          <w:iCs/>
          <w:szCs w:val="24"/>
        </w:rPr>
        <w:t>ën</w:t>
      </w:r>
      <w:proofErr w:type="spellEnd"/>
      <w:r w:rsidRPr="00826F1E">
        <w:rPr>
          <w:rFonts w:asciiTheme="minorHAnsi" w:hAnsiTheme="minorHAnsi" w:cstheme="minorHAnsi"/>
          <w:i/>
          <w:iCs/>
          <w:szCs w:val="24"/>
        </w:rPr>
        <w:t xml:space="preserve"> 2</w:t>
      </w:r>
      <w:r>
        <w:rPr>
          <w:rFonts w:asciiTheme="minorHAnsi" w:hAnsiTheme="minorHAnsi" w:cstheme="minorHAnsi"/>
          <w:i/>
          <w:iCs/>
          <w:szCs w:val="24"/>
        </w:rPr>
        <w:t>8</w:t>
      </w:r>
      <w:r w:rsidRPr="00826F1E">
        <w:rPr>
          <w:rFonts w:asciiTheme="minorHAnsi" w:hAnsiTheme="minorHAnsi" w:cstheme="minorHAnsi"/>
          <w:i/>
          <w:iCs/>
          <w:szCs w:val="24"/>
        </w:rPr>
        <w:t>.0</w:t>
      </w:r>
      <w:r>
        <w:rPr>
          <w:rFonts w:asciiTheme="minorHAnsi" w:hAnsiTheme="minorHAnsi" w:cstheme="minorHAnsi"/>
          <w:i/>
          <w:iCs/>
          <w:szCs w:val="24"/>
        </w:rPr>
        <w:t>3</w:t>
      </w:r>
      <w:r w:rsidRPr="00826F1E">
        <w:rPr>
          <w:rFonts w:asciiTheme="minorHAnsi" w:hAnsiTheme="minorHAnsi" w:cstheme="minorHAnsi"/>
          <w:i/>
          <w:iCs/>
          <w:szCs w:val="24"/>
        </w:rPr>
        <w:t xml:space="preserve">.2024 </w:t>
      </w:r>
      <w:proofErr w:type="spellStart"/>
      <w:r w:rsidRPr="00826F1E">
        <w:rPr>
          <w:rFonts w:asciiTheme="minorHAnsi" w:hAnsiTheme="minorHAnsi" w:cstheme="minorHAnsi"/>
          <w:i/>
          <w:iCs/>
          <w:szCs w:val="24"/>
        </w:rPr>
        <w:t>është</w:t>
      </w:r>
      <w:proofErr w:type="spellEnd"/>
      <w:r w:rsidRPr="00826F1E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proofErr w:type="gramStart"/>
      <w:r w:rsidRPr="00826F1E">
        <w:rPr>
          <w:rFonts w:asciiTheme="minorHAnsi" w:hAnsiTheme="minorHAnsi" w:cstheme="minorHAnsi"/>
          <w:i/>
          <w:iCs/>
          <w:szCs w:val="24"/>
        </w:rPr>
        <w:t>zhvill</w:t>
      </w:r>
      <w:r>
        <w:rPr>
          <w:rFonts w:asciiTheme="minorHAnsi" w:hAnsiTheme="minorHAnsi" w:cstheme="minorHAnsi"/>
          <w:i/>
          <w:iCs/>
          <w:szCs w:val="24"/>
        </w:rPr>
        <w:t>uar</w:t>
      </w:r>
      <w:proofErr w:type="spellEnd"/>
      <w:r w:rsidRPr="00826F1E">
        <w:rPr>
          <w:rFonts w:asciiTheme="minorHAnsi" w:hAnsiTheme="minorHAnsi" w:cstheme="minorHAnsi"/>
          <w:i/>
          <w:iCs/>
          <w:szCs w:val="24"/>
        </w:rPr>
        <w:t xml:space="preserve">  </w:t>
      </w:r>
      <w:proofErr w:type="spellStart"/>
      <w:r w:rsidRPr="00826F1E">
        <w:rPr>
          <w:rFonts w:asciiTheme="minorHAnsi" w:hAnsiTheme="minorHAnsi" w:cstheme="minorHAnsi"/>
          <w:i/>
          <w:iCs/>
          <w:szCs w:val="24"/>
        </w:rPr>
        <w:t>mbledhja</w:t>
      </w:r>
      <w:proofErr w:type="spellEnd"/>
      <w:proofErr w:type="gramEnd"/>
      <w:r w:rsidRPr="00826F1E">
        <w:rPr>
          <w:rFonts w:asciiTheme="minorHAnsi" w:hAnsiTheme="minorHAnsi" w:cstheme="minorHAnsi"/>
          <w:i/>
          <w:iCs/>
          <w:szCs w:val="24"/>
        </w:rPr>
        <w:t xml:space="preserve"> e </w:t>
      </w:r>
      <w:proofErr w:type="spellStart"/>
      <w:r w:rsidRPr="00826F1E">
        <w:rPr>
          <w:rFonts w:asciiTheme="minorHAnsi" w:hAnsiTheme="minorHAnsi" w:cstheme="minorHAnsi"/>
          <w:i/>
          <w:iCs/>
          <w:szCs w:val="24"/>
        </w:rPr>
        <w:t>Bordit</w:t>
      </w:r>
      <w:proofErr w:type="spellEnd"/>
      <w:r w:rsidRPr="00826F1E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826F1E">
        <w:rPr>
          <w:rFonts w:asciiTheme="minorHAnsi" w:hAnsiTheme="minorHAnsi" w:cstheme="minorHAnsi"/>
          <w:i/>
          <w:iCs/>
          <w:szCs w:val="24"/>
        </w:rPr>
        <w:t>të</w:t>
      </w:r>
      <w:proofErr w:type="spellEnd"/>
      <w:r w:rsidRPr="00826F1E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826F1E">
        <w:rPr>
          <w:rFonts w:asciiTheme="minorHAnsi" w:hAnsiTheme="minorHAnsi" w:cstheme="minorHAnsi"/>
          <w:i/>
          <w:iCs/>
          <w:szCs w:val="24"/>
        </w:rPr>
        <w:t>Informacionit</w:t>
      </w:r>
      <w:proofErr w:type="spellEnd"/>
      <w:r w:rsidRPr="00826F1E">
        <w:rPr>
          <w:rFonts w:asciiTheme="minorHAnsi" w:hAnsiTheme="minorHAnsi" w:cstheme="minorHAnsi"/>
          <w:i/>
          <w:iCs/>
          <w:szCs w:val="24"/>
        </w:rPr>
        <w:t xml:space="preserve"> Gjeohapësinor</w:t>
      </w:r>
      <w:r>
        <w:rPr>
          <w:rFonts w:asciiTheme="minorHAnsi" w:hAnsiTheme="minorHAnsi" w:cstheme="minorHAnsi"/>
          <w:i/>
          <w:iCs/>
          <w:szCs w:val="24"/>
        </w:rPr>
        <w:t xml:space="preserve"> (BIG)</w:t>
      </w:r>
      <w:r w:rsidRPr="00826F1E">
        <w:rPr>
          <w:rFonts w:asciiTheme="minorHAnsi" w:hAnsiTheme="minorHAnsi" w:cstheme="minorHAnsi"/>
          <w:i/>
          <w:iCs/>
          <w:szCs w:val="24"/>
        </w:rPr>
        <w:t xml:space="preserve">, </w:t>
      </w:r>
      <w:proofErr w:type="spellStart"/>
      <w:r w:rsidRPr="00826F1E">
        <w:rPr>
          <w:rFonts w:asciiTheme="minorHAnsi" w:hAnsiTheme="minorHAnsi" w:cstheme="minorHAnsi"/>
          <w:i/>
          <w:iCs/>
          <w:szCs w:val="24"/>
        </w:rPr>
        <w:t>ku</w:t>
      </w:r>
      <w:proofErr w:type="spellEnd"/>
      <w:r w:rsidRPr="00826F1E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826F1E">
        <w:rPr>
          <w:rFonts w:asciiTheme="minorHAnsi" w:hAnsiTheme="minorHAnsi" w:cstheme="minorHAnsi"/>
          <w:i/>
          <w:iCs/>
          <w:szCs w:val="24"/>
        </w:rPr>
        <w:t>mes</w:t>
      </w:r>
      <w:proofErr w:type="spellEnd"/>
      <w:r w:rsidRPr="00826F1E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826F1E">
        <w:rPr>
          <w:rFonts w:asciiTheme="minorHAnsi" w:hAnsiTheme="minorHAnsi" w:cstheme="minorHAnsi"/>
          <w:i/>
          <w:iCs/>
          <w:szCs w:val="24"/>
        </w:rPr>
        <w:t>anëtarëve</w:t>
      </w:r>
      <w:proofErr w:type="spellEnd"/>
      <w:r>
        <w:rPr>
          <w:rFonts w:asciiTheme="minorHAnsi" w:hAnsiTheme="minorHAnsi" w:cstheme="minorHAnsi"/>
          <w:i/>
          <w:iCs/>
          <w:szCs w:val="24"/>
        </w:rPr>
        <w:t xml:space="preserve"> u</w:t>
      </w:r>
      <w:r w:rsidRPr="00826F1E">
        <w:rPr>
          <w:rFonts w:asciiTheme="minorHAnsi" w:hAnsiTheme="minorHAnsi" w:cstheme="minorHAnsi"/>
          <w:i/>
          <w:iCs/>
          <w:szCs w:val="24"/>
        </w:rPr>
        <w:t xml:space="preserve">  </w:t>
      </w:r>
      <w:proofErr w:type="spellStart"/>
      <w:r w:rsidRPr="00826F1E">
        <w:rPr>
          <w:rFonts w:asciiTheme="minorHAnsi" w:hAnsiTheme="minorHAnsi" w:cstheme="minorHAnsi"/>
          <w:i/>
          <w:iCs/>
          <w:szCs w:val="24"/>
        </w:rPr>
        <w:t>diskut</w:t>
      </w:r>
      <w:r>
        <w:rPr>
          <w:rFonts w:asciiTheme="minorHAnsi" w:hAnsiTheme="minorHAnsi" w:cstheme="minorHAnsi"/>
          <w:i/>
          <w:iCs/>
          <w:szCs w:val="24"/>
        </w:rPr>
        <w:t>uan</w:t>
      </w:r>
      <w:proofErr w:type="spellEnd"/>
      <w:r w:rsidRPr="00826F1E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826F1E">
        <w:rPr>
          <w:rFonts w:asciiTheme="minorHAnsi" w:hAnsiTheme="minorHAnsi" w:cstheme="minorHAnsi"/>
          <w:i/>
          <w:iCs/>
          <w:szCs w:val="24"/>
        </w:rPr>
        <w:t>dispozitat</w:t>
      </w:r>
      <w:proofErr w:type="spellEnd"/>
      <w:r w:rsidRPr="00826F1E">
        <w:rPr>
          <w:rFonts w:asciiTheme="minorHAnsi" w:hAnsiTheme="minorHAnsi" w:cstheme="minorHAnsi"/>
          <w:i/>
          <w:iCs/>
          <w:szCs w:val="24"/>
        </w:rPr>
        <w:t xml:space="preserve"> e </w:t>
      </w:r>
      <w:proofErr w:type="spellStart"/>
      <w:r w:rsidRPr="00826F1E">
        <w:rPr>
          <w:rFonts w:asciiTheme="minorHAnsi" w:hAnsiTheme="minorHAnsi" w:cstheme="minorHAnsi"/>
          <w:i/>
          <w:iCs/>
          <w:szCs w:val="24"/>
        </w:rPr>
        <w:t>projektligjit</w:t>
      </w:r>
      <w:proofErr w:type="spellEnd"/>
      <w:r w:rsidR="005B6D2B" w:rsidRPr="00E60450">
        <w:rPr>
          <w:rFonts w:asciiTheme="minorHAnsi" w:hAnsiTheme="minorHAnsi" w:cstheme="minorHAnsi"/>
          <w:i/>
          <w:iCs/>
          <w:szCs w:val="24"/>
        </w:rPr>
        <w:t>.</w:t>
      </w:r>
    </w:p>
    <w:p w:rsidR="005B6D2B" w:rsidRPr="00E60450" w:rsidRDefault="005B6D2B" w:rsidP="005B6D2B">
      <w:pPr>
        <w:ind w:left="360"/>
        <w:jc w:val="both"/>
        <w:rPr>
          <w:rFonts w:asciiTheme="minorHAnsi" w:hAnsiTheme="minorHAnsi" w:cstheme="minorHAnsi"/>
          <w:i/>
          <w:iCs/>
          <w:szCs w:val="24"/>
        </w:rPr>
      </w:pPr>
    </w:p>
    <w:p w:rsidR="007755F2" w:rsidRPr="00E60450" w:rsidRDefault="007755F2" w:rsidP="005B6D2B">
      <w:pPr>
        <w:ind w:left="360"/>
        <w:jc w:val="both"/>
        <w:rPr>
          <w:rFonts w:asciiTheme="minorHAnsi" w:hAnsiTheme="minorHAnsi" w:cstheme="minorHAnsi"/>
          <w:i/>
          <w:iCs/>
          <w:szCs w:val="24"/>
        </w:rPr>
      </w:pPr>
    </w:p>
    <w:p w:rsidR="005B6D2B" w:rsidRPr="00E60450" w:rsidRDefault="005B6D2B" w:rsidP="005B6D2B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Cs w:val="24"/>
        </w:rPr>
      </w:pPr>
      <w:proofErr w:type="spellStart"/>
      <w:r w:rsidRPr="00E60450">
        <w:rPr>
          <w:rFonts w:asciiTheme="minorHAnsi" w:hAnsiTheme="minorHAnsi" w:cstheme="minorHAnsi"/>
          <w:b/>
          <w:bCs/>
          <w:szCs w:val="24"/>
        </w:rPr>
        <w:t>Metoda</w:t>
      </w:r>
      <w:proofErr w:type="spellEnd"/>
      <w:r w:rsidRPr="00E60450">
        <w:rPr>
          <w:rFonts w:asciiTheme="minorHAnsi" w:hAnsiTheme="minorHAnsi" w:cstheme="minorHAnsi"/>
          <w:b/>
          <w:bCs/>
          <w:szCs w:val="24"/>
        </w:rPr>
        <w:t xml:space="preserve"> e </w:t>
      </w:r>
      <w:proofErr w:type="spellStart"/>
      <w:r w:rsidRPr="00E60450">
        <w:rPr>
          <w:rFonts w:asciiTheme="minorHAnsi" w:hAnsiTheme="minorHAnsi" w:cstheme="minorHAnsi"/>
          <w:b/>
          <w:bCs/>
          <w:szCs w:val="24"/>
        </w:rPr>
        <w:t>konsultimit</w:t>
      </w:r>
      <w:proofErr w:type="spellEnd"/>
    </w:p>
    <w:p w:rsidR="00741C60" w:rsidRPr="00E60450" w:rsidRDefault="00826F1E" w:rsidP="00826F1E">
      <w:pPr>
        <w:ind w:left="360"/>
        <w:jc w:val="both"/>
        <w:rPr>
          <w:rFonts w:asciiTheme="minorHAnsi" w:hAnsiTheme="minorHAnsi" w:cstheme="minorHAnsi"/>
          <w:i/>
          <w:iCs/>
          <w:szCs w:val="24"/>
        </w:rPr>
      </w:pPr>
      <w:proofErr w:type="spellStart"/>
      <w:r w:rsidRPr="00826F1E">
        <w:rPr>
          <w:rFonts w:asciiTheme="minorHAnsi" w:hAnsiTheme="minorHAnsi" w:cstheme="minorHAnsi"/>
          <w:i/>
          <w:iCs/>
          <w:szCs w:val="24"/>
        </w:rPr>
        <w:t>Konsultime</w:t>
      </w:r>
      <w:r>
        <w:rPr>
          <w:rFonts w:asciiTheme="minorHAnsi" w:hAnsiTheme="minorHAnsi" w:cstheme="minorHAnsi"/>
          <w:i/>
          <w:iCs/>
          <w:szCs w:val="24"/>
        </w:rPr>
        <w:t>t</w:t>
      </w:r>
      <w:proofErr w:type="spellEnd"/>
      <w:r w:rsidRPr="00826F1E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826F1E">
        <w:rPr>
          <w:rFonts w:asciiTheme="minorHAnsi" w:hAnsiTheme="minorHAnsi" w:cstheme="minorHAnsi"/>
          <w:i/>
          <w:iCs/>
          <w:szCs w:val="24"/>
        </w:rPr>
        <w:t>për</w:t>
      </w:r>
      <w:proofErr w:type="spellEnd"/>
      <w:r w:rsidRPr="00826F1E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826F1E">
        <w:rPr>
          <w:rFonts w:asciiTheme="minorHAnsi" w:hAnsiTheme="minorHAnsi" w:cstheme="minorHAnsi"/>
          <w:i/>
          <w:iCs/>
          <w:szCs w:val="24"/>
        </w:rPr>
        <w:t>projektligjin</w:t>
      </w:r>
      <w:proofErr w:type="spellEnd"/>
      <w:r w:rsidRPr="00826F1E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i/>
          <w:iCs/>
          <w:szCs w:val="24"/>
        </w:rPr>
        <w:t>janë</w:t>
      </w:r>
      <w:proofErr w:type="spellEnd"/>
      <w:r w:rsidRPr="00826F1E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826F1E">
        <w:rPr>
          <w:rFonts w:asciiTheme="minorHAnsi" w:hAnsiTheme="minorHAnsi" w:cstheme="minorHAnsi"/>
          <w:i/>
          <w:iCs/>
          <w:szCs w:val="24"/>
        </w:rPr>
        <w:t>zhvill</w:t>
      </w:r>
      <w:r>
        <w:rPr>
          <w:rFonts w:asciiTheme="minorHAnsi" w:hAnsiTheme="minorHAnsi" w:cstheme="minorHAnsi"/>
          <w:i/>
          <w:iCs/>
          <w:szCs w:val="24"/>
        </w:rPr>
        <w:t>uar</w:t>
      </w:r>
      <w:proofErr w:type="spellEnd"/>
      <w:r w:rsidRPr="00826F1E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826F1E">
        <w:rPr>
          <w:rFonts w:asciiTheme="minorHAnsi" w:hAnsiTheme="minorHAnsi" w:cstheme="minorHAnsi"/>
          <w:i/>
          <w:iCs/>
          <w:szCs w:val="24"/>
        </w:rPr>
        <w:t>nëpërmjet</w:t>
      </w:r>
      <w:proofErr w:type="spellEnd"/>
      <w:r w:rsidRPr="00826F1E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826F1E">
        <w:rPr>
          <w:rFonts w:asciiTheme="minorHAnsi" w:hAnsiTheme="minorHAnsi" w:cstheme="minorHAnsi"/>
          <w:i/>
          <w:iCs/>
          <w:szCs w:val="24"/>
        </w:rPr>
        <w:t>regjistrit</w:t>
      </w:r>
      <w:proofErr w:type="spellEnd"/>
      <w:r w:rsidRPr="00826F1E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826F1E">
        <w:rPr>
          <w:rFonts w:asciiTheme="minorHAnsi" w:hAnsiTheme="minorHAnsi" w:cstheme="minorHAnsi"/>
          <w:i/>
          <w:iCs/>
          <w:szCs w:val="24"/>
        </w:rPr>
        <w:t>elektronik</w:t>
      </w:r>
      <w:proofErr w:type="spellEnd"/>
      <w:r w:rsidRPr="00826F1E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826F1E">
        <w:rPr>
          <w:rFonts w:asciiTheme="minorHAnsi" w:hAnsiTheme="minorHAnsi" w:cstheme="minorHAnsi"/>
          <w:i/>
          <w:iCs/>
          <w:szCs w:val="24"/>
        </w:rPr>
        <w:t>të</w:t>
      </w:r>
      <w:proofErr w:type="spellEnd"/>
      <w:r w:rsidRPr="00826F1E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826F1E">
        <w:rPr>
          <w:rFonts w:asciiTheme="minorHAnsi" w:hAnsiTheme="minorHAnsi" w:cstheme="minorHAnsi"/>
          <w:i/>
          <w:iCs/>
          <w:szCs w:val="24"/>
        </w:rPr>
        <w:t>konsultimeve</w:t>
      </w:r>
      <w:proofErr w:type="spellEnd"/>
      <w:r w:rsidRPr="00826F1E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826F1E">
        <w:rPr>
          <w:rFonts w:asciiTheme="minorHAnsi" w:hAnsiTheme="minorHAnsi" w:cstheme="minorHAnsi"/>
          <w:i/>
          <w:iCs/>
          <w:szCs w:val="24"/>
        </w:rPr>
        <w:t>publike</w:t>
      </w:r>
      <w:proofErr w:type="spellEnd"/>
      <w:r w:rsidRPr="00826F1E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826F1E">
        <w:rPr>
          <w:rFonts w:asciiTheme="minorHAnsi" w:hAnsiTheme="minorHAnsi" w:cstheme="minorHAnsi"/>
          <w:i/>
          <w:iCs/>
          <w:szCs w:val="24"/>
        </w:rPr>
        <w:t>dhe</w:t>
      </w:r>
      <w:proofErr w:type="spellEnd"/>
      <w:r w:rsidRPr="00826F1E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826F1E">
        <w:rPr>
          <w:rFonts w:asciiTheme="minorHAnsi" w:hAnsiTheme="minorHAnsi" w:cstheme="minorHAnsi"/>
          <w:i/>
          <w:iCs/>
          <w:szCs w:val="24"/>
        </w:rPr>
        <w:t>marrjes</w:t>
      </w:r>
      <w:proofErr w:type="spellEnd"/>
      <w:r w:rsidRPr="00826F1E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826F1E">
        <w:rPr>
          <w:rFonts w:asciiTheme="minorHAnsi" w:hAnsiTheme="minorHAnsi" w:cstheme="minorHAnsi"/>
          <w:i/>
          <w:iCs/>
          <w:szCs w:val="24"/>
        </w:rPr>
        <w:t>së</w:t>
      </w:r>
      <w:proofErr w:type="spellEnd"/>
      <w:r w:rsidRPr="00826F1E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826F1E">
        <w:rPr>
          <w:rFonts w:asciiTheme="minorHAnsi" w:hAnsiTheme="minorHAnsi" w:cstheme="minorHAnsi"/>
          <w:i/>
          <w:iCs/>
          <w:szCs w:val="24"/>
        </w:rPr>
        <w:t>komenteve</w:t>
      </w:r>
      <w:proofErr w:type="spellEnd"/>
      <w:r w:rsidRPr="00826F1E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826F1E">
        <w:rPr>
          <w:rFonts w:asciiTheme="minorHAnsi" w:hAnsiTheme="minorHAnsi" w:cstheme="minorHAnsi"/>
          <w:i/>
          <w:iCs/>
          <w:szCs w:val="24"/>
        </w:rPr>
        <w:t>në</w:t>
      </w:r>
      <w:proofErr w:type="spellEnd"/>
      <w:r w:rsidRPr="00826F1E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826F1E">
        <w:rPr>
          <w:rFonts w:asciiTheme="minorHAnsi" w:hAnsiTheme="minorHAnsi" w:cstheme="minorHAnsi"/>
          <w:i/>
          <w:iCs/>
          <w:szCs w:val="24"/>
        </w:rPr>
        <w:t>mbledhjen</w:t>
      </w:r>
      <w:proofErr w:type="spellEnd"/>
      <w:r w:rsidRPr="00826F1E">
        <w:rPr>
          <w:rFonts w:asciiTheme="minorHAnsi" w:hAnsiTheme="minorHAnsi" w:cstheme="minorHAnsi"/>
          <w:i/>
          <w:iCs/>
          <w:szCs w:val="24"/>
        </w:rPr>
        <w:t xml:space="preserve"> e </w:t>
      </w:r>
      <w:proofErr w:type="spellStart"/>
      <w:r w:rsidRPr="00826F1E">
        <w:rPr>
          <w:rFonts w:asciiTheme="minorHAnsi" w:hAnsiTheme="minorHAnsi" w:cstheme="minorHAnsi"/>
          <w:i/>
          <w:iCs/>
          <w:szCs w:val="24"/>
        </w:rPr>
        <w:t>parashikuar</w:t>
      </w:r>
      <w:proofErr w:type="spellEnd"/>
      <w:r w:rsidRPr="00826F1E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826F1E">
        <w:rPr>
          <w:rFonts w:asciiTheme="minorHAnsi" w:hAnsiTheme="minorHAnsi" w:cstheme="minorHAnsi"/>
          <w:i/>
          <w:iCs/>
          <w:szCs w:val="24"/>
        </w:rPr>
        <w:t>të</w:t>
      </w:r>
      <w:proofErr w:type="spellEnd"/>
      <w:r w:rsidRPr="00826F1E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826F1E">
        <w:rPr>
          <w:rFonts w:asciiTheme="minorHAnsi" w:hAnsiTheme="minorHAnsi" w:cstheme="minorHAnsi"/>
          <w:i/>
          <w:iCs/>
          <w:szCs w:val="24"/>
        </w:rPr>
        <w:t>Bordit</w:t>
      </w:r>
      <w:proofErr w:type="spellEnd"/>
      <w:r w:rsidRPr="00826F1E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826F1E">
        <w:rPr>
          <w:rFonts w:asciiTheme="minorHAnsi" w:hAnsiTheme="minorHAnsi" w:cstheme="minorHAnsi"/>
          <w:i/>
          <w:iCs/>
          <w:szCs w:val="24"/>
        </w:rPr>
        <w:t>për</w:t>
      </w:r>
      <w:proofErr w:type="spellEnd"/>
      <w:r w:rsidRPr="00826F1E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826F1E">
        <w:rPr>
          <w:rFonts w:asciiTheme="minorHAnsi" w:hAnsiTheme="minorHAnsi" w:cstheme="minorHAnsi"/>
          <w:i/>
          <w:iCs/>
          <w:szCs w:val="24"/>
        </w:rPr>
        <w:t>Informacionin</w:t>
      </w:r>
      <w:proofErr w:type="spellEnd"/>
      <w:r w:rsidRPr="00826F1E">
        <w:rPr>
          <w:rFonts w:asciiTheme="minorHAnsi" w:hAnsiTheme="minorHAnsi" w:cstheme="minorHAnsi"/>
          <w:i/>
          <w:iCs/>
          <w:szCs w:val="24"/>
        </w:rPr>
        <w:t xml:space="preserve"> Gjeohapësinor</w:t>
      </w:r>
      <w:r>
        <w:rPr>
          <w:rFonts w:asciiTheme="minorHAnsi" w:hAnsiTheme="minorHAnsi" w:cstheme="minorHAnsi"/>
          <w:i/>
          <w:iCs/>
          <w:szCs w:val="24"/>
        </w:rPr>
        <w:t xml:space="preserve"> 9BIG)</w:t>
      </w:r>
      <w:r w:rsidRPr="00826F1E">
        <w:rPr>
          <w:rFonts w:asciiTheme="minorHAnsi" w:hAnsiTheme="minorHAnsi" w:cstheme="minorHAnsi"/>
          <w:i/>
          <w:iCs/>
          <w:szCs w:val="24"/>
        </w:rPr>
        <w:t>.</w:t>
      </w:r>
      <w:r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i/>
          <w:iCs/>
          <w:szCs w:val="24"/>
        </w:rPr>
        <w:t>Gjithashtu</w:t>
      </w:r>
      <w:proofErr w:type="spellEnd"/>
      <w:r>
        <w:rPr>
          <w:rFonts w:asciiTheme="minorHAnsi" w:hAnsiTheme="minorHAnsi" w:cstheme="minorHAnsi"/>
          <w:i/>
          <w:iCs/>
          <w:szCs w:val="24"/>
        </w:rPr>
        <w:t xml:space="preserve">, </w:t>
      </w:r>
      <w:proofErr w:type="spellStart"/>
      <w:r>
        <w:rPr>
          <w:rFonts w:asciiTheme="minorHAnsi" w:hAnsiTheme="minorHAnsi" w:cstheme="minorHAnsi"/>
          <w:i/>
          <w:iCs/>
          <w:szCs w:val="24"/>
        </w:rPr>
        <w:t>janë</w:t>
      </w:r>
      <w:proofErr w:type="spellEnd"/>
      <w:r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i/>
          <w:iCs/>
          <w:szCs w:val="24"/>
        </w:rPr>
        <w:t>në</w:t>
      </w:r>
      <w:proofErr w:type="spellEnd"/>
      <w:r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i/>
          <w:iCs/>
          <w:szCs w:val="24"/>
        </w:rPr>
        <w:t>vënë</w:t>
      </w:r>
      <w:proofErr w:type="spellEnd"/>
      <w:r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i/>
          <w:iCs/>
          <w:szCs w:val="24"/>
        </w:rPr>
        <w:t>në</w:t>
      </w:r>
      <w:proofErr w:type="spellEnd"/>
      <w:r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i/>
          <w:iCs/>
          <w:szCs w:val="24"/>
        </w:rPr>
        <w:t>dispozicion</w:t>
      </w:r>
      <w:proofErr w:type="spellEnd"/>
      <w:r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i/>
          <w:iCs/>
          <w:szCs w:val="24"/>
        </w:rPr>
        <w:t>k</w:t>
      </w:r>
      <w:r w:rsidRPr="00826F1E">
        <w:rPr>
          <w:rFonts w:asciiTheme="minorHAnsi" w:hAnsiTheme="minorHAnsi" w:cstheme="minorHAnsi"/>
          <w:i/>
          <w:iCs/>
          <w:szCs w:val="24"/>
        </w:rPr>
        <w:t>anal</w:t>
      </w:r>
      <w:r>
        <w:rPr>
          <w:rFonts w:asciiTheme="minorHAnsi" w:hAnsiTheme="minorHAnsi" w:cstheme="minorHAnsi"/>
          <w:i/>
          <w:iCs/>
          <w:szCs w:val="24"/>
        </w:rPr>
        <w:t>et</w:t>
      </w:r>
      <w:proofErr w:type="spellEnd"/>
      <w:r>
        <w:rPr>
          <w:rFonts w:asciiTheme="minorHAnsi" w:hAnsiTheme="minorHAnsi" w:cstheme="minorHAnsi"/>
          <w:i/>
          <w:iCs/>
          <w:szCs w:val="24"/>
        </w:rPr>
        <w:t xml:space="preserve"> e </w:t>
      </w:r>
      <w:proofErr w:type="spellStart"/>
      <w:r w:rsidRPr="00826F1E">
        <w:rPr>
          <w:rFonts w:asciiTheme="minorHAnsi" w:hAnsiTheme="minorHAnsi" w:cstheme="minorHAnsi"/>
          <w:i/>
          <w:iCs/>
          <w:szCs w:val="24"/>
        </w:rPr>
        <w:t>komunikimit</w:t>
      </w:r>
      <w:proofErr w:type="spellEnd"/>
      <w:r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i/>
          <w:iCs/>
          <w:szCs w:val="24"/>
        </w:rPr>
        <w:t>zyrtar</w:t>
      </w:r>
      <w:proofErr w:type="spellEnd"/>
      <w:r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i/>
          <w:iCs/>
          <w:szCs w:val="24"/>
        </w:rPr>
        <w:t>të</w:t>
      </w:r>
      <w:proofErr w:type="spellEnd"/>
      <w:r>
        <w:rPr>
          <w:rFonts w:asciiTheme="minorHAnsi" w:hAnsiTheme="minorHAnsi" w:cstheme="minorHAnsi"/>
          <w:i/>
          <w:iCs/>
          <w:szCs w:val="24"/>
        </w:rPr>
        <w:t xml:space="preserve"> ASIG</w:t>
      </w:r>
      <w:r w:rsidRPr="00826F1E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826F1E">
        <w:rPr>
          <w:rFonts w:asciiTheme="minorHAnsi" w:hAnsiTheme="minorHAnsi" w:cstheme="minorHAnsi"/>
          <w:i/>
          <w:iCs/>
          <w:szCs w:val="24"/>
        </w:rPr>
        <w:t>për</w:t>
      </w:r>
      <w:proofErr w:type="spellEnd"/>
      <w:r w:rsidRPr="00826F1E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826F1E">
        <w:rPr>
          <w:rFonts w:asciiTheme="minorHAnsi" w:hAnsiTheme="minorHAnsi" w:cstheme="minorHAnsi"/>
          <w:i/>
          <w:iCs/>
          <w:szCs w:val="24"/>
        </w:rPr>
        <w:t>shkëmbimin</w:t>
      </w:r>
      <w:proofErr w:type="spellEnd"/>
      <w:r w:rsidRPr="00826F1E">
        <w:rPr>
          <w:rFonts w:asciiTheme="minorHAnsi" w:hAnsiTheme="minorHAnsi" w:cstheme="minorHAnsi"/>
          <w:i/>
          <w:iCs/>
          <w:szCs w:val="24"/>
        </w:rPr>
        <w:t xml:space="preserve"> e </w:t>
      </w:r>
      <w:proofErr w:type="spellStart"/>
      <w:r w:rsidRPr="00826F1E">
        <w:rPr>
          <w:rFonts w:asciiTheme="minorHAnsi" w:hAnsiTheme="minorHAnsi" w:cstheme="minorHAnsi"/>
          <w:i/>
          <w:iCs/>
          <w:szCs w:val="24"/>
        </w:rPr>
        <w:t>informacionit</w:t>
      </w:r>
      <w:proofErr w:type="spellEnd"/>
      <w:r>
        <w:rPr>
          <w:rFonts w:asciiTheme="minorHAnsi" w:hAnsiTheme="minorHAnsi" w:cstheme="minorHAnsi"/>
          <w:i/>
          <w:iCs/>
          <w:szCs w:val="24"/>
        </w:rPr>
        <w:t>:</w:t>
      </w:r>
      <w:r w:rsidRPr="00826F1E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826F1E">
        <w:rPr>
          <w:rFonts w:asciiTheme="minorHAnsi" w:hAnsiTheme="minorHAnsi" w:cstheme="minorHAnsi"/>
          <w:i/>
          <w:iCs/>
          <w:szCs w:val="24"/>
        </w:rPr>
        <w:t>faqe</w:t>
      </w:r>
      <w:proofErr w:type="spellEnd"/>
      <w:r w:rsidRPr="00826F1E">
        <w:rPr>
          <w:rFonts w:asciiTheme="minorHAnsi" w:hAnsiTheme="minorHAnsi" w:cstheme="minorHAnsi"/>
          <w:i/>
          <w:iCs/>
          <w:szCs w:val="24"/>
        </w:rPr>
        <w:t xml:space="preserve"> Web </w:t>
      </w:r>
      <w:r>
        <w:rPr>
          <w:rFonts w:asciiTheme="minorHAnsi" w:hAnsiTheme="minorHAnsi" w:cstheme="minorHAnsi"/>
          <w:i/>
          <w:iCs/>
          <w:szCs w:val="24"/>
        </w:rPr>
        <w:t>e</w:t>
      </w:r>
      <w:r w:rsidRPr="00826F1E">
        <w:rPr>
          <w:rFonts w:asciiTheme="minorHAnsi" w:hAnsiTheme="minorHAnsi" w:cstheme="minorHAnsi"/>
          <w:i/>
          <w:iCs/>
          <w:szCs w:val="24"/>
        </w:rPr>
        <w:t xml:space="preserve"> ASIG: </w:t>
      </w:r>
      <w:hyperlink r:id="rId5" w:history="1">
        <w:r w:rsidRPr="00E45562">
          <w:rPr>
            <w:rStyle w:val="Hyperlink"/>
            <w:rFonts w:asciiTheme="minorHAnsi" w:hAnsiTheme="minorHAnsi" w:cstheme="minorHAnsi"/>
            <w:i/>
            <w:iCs/>
            <w:szCs w:val="24"/>
          </w:rPr>
          <w:t>https://www.asig.gov.al/</w:t>
        </w:r>
      </w:hyperlink>
      <w:r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i/>
          <w:iCs/>
          <w:szCs w:val="24"/>
        </w:rPr>
        <w:t>dhe</w:t>
      </w:r>
      <w:proofErr w:type="spellEnd"/>
      <w:r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826F1E">
        <w:rPr>
          <w:rFonts w:asciiTheme="minorHAnsi" w:hAnsiTheme="minorHAnsi" w:cstheme="minorHAnsi"/>
          <w:i/>
          <w:iCs/>
          <w:szCs w:val="24"/>
        </w:rPr>
        <w:t>adres</w:t>
      </w:r>
      <w:r>
        <w:rPr>
          <w:rFonts w:asciiTheme="minorHAnsi" w:hAnsiTheme="minorHAnsi" w:cstheme="minorHAnsi"/>
          <w:i/>
          <w:iCs/>
          <w:szCs w:val="24"/>
        </w:rPr>
        <w:t>a</w:t>
      </w:r>
      <w:proofErr w:type="spellEnd"/>
      <w:r w:rsidRPr="00826F1E">
        <w:rPr>
          <w:rFonts w:asciiTheme="minorHAnsi" w:hAnsiTheme="minorHAnsi" w:cstheme="minorHAnsi"/>
          <w:i/>
          <w:iCs/>
          <w:szCs w:val="24"/>
        </w:rPr>
        <w:t xml:space="preserve"> e E-mail-it </w:t>
      </w:r>
      <w:proofErr w:type="spellStart"/>
      <w:r w:rsidRPr="00826F1E">
        <w:rPr>
          <w:rFonts w:asciiTheme="minorHAnsi" w:hAnsiTheme="minorHAnsi" w:cstheme="minorHAnsi"/>
          <w:i/>
          <w:iCs/>
          <w:szCs w:val="24"/>
        </w:rPr>
        <w:t>të</w:t>
      </w:r>
      <w:proofErr w:type="spellEnd"/>
      <w:r w:rsidRPr="00826F1E">
        <w:rPr>
          <w:rFonts w:asciiTheme="minorHAnsi" w:hAnsiTheme="minorHAnsi" w:cstheme="minorHAnsi"/>
          <w:i/>
          <w:iCs/>
          <w:szCs w:val="24"/>
        </w:rPr>
        <w:t xml:space="preserve"> ASIG:  </w:t>
      </w:r>
      <w:hyperlink r:id="rId6" w:history="1">
        <w:r w:rsidRPr="00E45562">
          <w:rPr>
            <w:rStyle w:val="Hyperlink"/>
            <w:rFonts w:asciiTheme="minorHAnsi" w:hAnsiTheme="minorHAnsi" w:cstheme="minorHAnsi"/>
            <w:i/>
            <w:iCs/>
            <w:szCs w:val="24"/>
          </w:rPr>
          <w:t>info@asig.gov.al</w:t>
        </w:r>
      </w:hyperlink>
      <w:r>
        <w:rPr>
          <w:rFonts w:asciiTheme="minorHAnsi" w:hAnsiTheme="minorHAnsi" w:cstheme="minorHAnsi"/>
          <w:i/>
          <w:iCs/>
          <w:szCs w:val="24"/>
        </w:rPr>
        <w:t>.</w:t>
      </w:r>
    </w:p>
    <w:p w:rsidR="00332DB4" w:rsidRPr="00E60450" w:rsidRDefault="00332DB4" w:rsidP="005B6D2B">
      <w:pPr>
        <w:ind w:left="360"/>
        <w:jc w:val="both"/>
        <w:rPr>
          <w:rFonts w:asciiTheme="minorHAnsi" w:hAnsiTheme="minorHAnsi" w:cstheme="minorHAnsi"/>
          <w:szCs w:val="24"/>
          <w:lang w:val="de-DE"/>
        </w:rPr>
      </w:pPr>
    </w:p>
    <w:p w:rsidR="005B6D2B" w:rsidRPr="00E60450" w:rsidRDefault="005B6D2B" w:rsidP="005B6D2B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szCs w:val="24"/>
        </w:rPr>
      </w:pPr>
      <w:proofErr w:type="spellStart"/>
      <w:r w:rsidRPr="00E60450">
        <w:rPr>
          <w:rFonts w:asciiTheme="minorHAnsi" w:hAnsiTheme="minorHAnsi" w:cstheme="minorHAnsi"/>
          <w:b/>
          <w:bCs/>
          <w:szCs w:val="24"/>
        </w:rPr>
        <w:t>Palët</w:t>
      </w:r>
      <w:proofErr w:type="spellEnd"/>
      <w:r w:rsidRPr="00E60450">
        <w:rPr>
          <w:rFonts w:asciiTheme="minorHAnsi" w:hAnsiTheme="minorHAnsi" w:cstheme="minorHAnsi"/>
          <w:b/>
          <w:bCs/>
          <w:szCs w:val="24"/>
        </w:rPr>
        <w:t xml:space="preserve"> e </w:t>
      </w:r>
      <w:proofErr w:type="spellStart"/>
      <w:r w:rsidRPr="00E60450">
        <w:rPr>
          <w:rFonts w:asciiTheme="minorHAnsi" w:hAnsiTheme="minorHAnsi" w:cstheme="minorHAnsi"/>
          <w:b/>
          <w:bCs/>
          <w:szCs w:val="24"/>
        </w:rPr>
        <w:t>interesit</w:t>
      </w:r>
      <w:proofErr w:type="spellEnd"/>
      <w:r w:rsidRPr="00E60450">
        <w:rPr>
          <w:rFonts w:asciiTheme="minorHAnsi" w:hAnsiTheme="minorHAnsi" w:cstheme="minorHAnsi"/>
          <w:b/>
          <w:bCs/>
          <w:szCs w:val="24"/>
        </w:rPr>
        <w:t xml:space="preserve"> </w:t>
      </w:r>
      <w:proofErr w:type="spellStart"/>
      <w:r w:rsidRPr="00E60450">
        <w:rPr>
          <w:rFonts w:asciiTheme="minorHAnsi" w:hAnsiTheme="minorHAnsi" w:cstheme="minorHAnsi"/>
          <w:b/>
          <w:bCs/>
          <w:szCs w:val="24"/>
        </w:rPr>
        <w:t>të</w:t>
      </w:r>
      <w:proofErr w:type="spellEnd"/>
      <w:r w:rsidRPr="00E60450">
        <w:rPr>
          <w:rFonts w:asciiTheme="minorHAnsi" w:hAnsiTheme="minorHAnsi" w:cstheme="minorHAnsi"/>
          <w:b/>
          <w:bCs/>
          <w:szCs w:val="24"/>
        </w:rPr>
        <w:t xml:space="preserve"> </w:t>
      </w:r>
      <w:proofErr w:type="spellStart"/>
      <w:r w:rsidRPr="00E60450">
        <w:rPr>
          <w:rFonts w:asciiTheme="minorHAnsi" w:hAnsiTheme="minorHAnsi" w:cstheme="minorHAnsi"/>
          <w:b/>
          <w:bCs/>
          <w:szCs w:val="24"/>
        </w:rPr>
        <w:t>përfshira</w:t>
      </w:r>
      <w:proofErr w:type="spellEnd"/>
    </w:p>
    <w:p w:rsidR="008B0269" w:rsidRDefault="00826F1E" w:rsidP="005B6D2B">
      <w:pPr>
        <w:ind w:left="360"/>
        <w:jc w:val="both"/>
        <w:rPr>
          <w:rFonts w:asciiTheme="minorHAnsi" w:hAnsiTheme="minorHAnsi" w:cstheme="minorHAnsi"/>
          <w:i/>
          <w:szCs w:val="24"/>
        </w:rPr>
      </w:pPr>
      <w:r>
        <w:rPr>
          <w:rFonts w:asciiTheme="minorHAnsi" w:hAnsiTheme="minorHAnsi" w:cstheme="minorHAnsi"/>
          <w:i/>
          <w:szCs w:val="24"/>
        </w:rPr>
        <w:t xml:space="preserve">Ky </w:t>
      </w:r>
      <w:proofErr w:type="spellStart"/>
      <w:r>
        <w:rPr>
          <w:rFonts w:asciiTheme="minorHAnsi" w:hAnsiTheme="minorHAnsi" w:cstheme="minorHAnsi"/>
          <w:i/>
          <w:szCs w:val="24"/>
        </w:rPr>
        <w:t>konsultim</w:t>
      </w:r>
      <w:proofErr w:type="spellEnd"/>
      <w:r>
        <w:rPr>
          <w:rFonts w:asciiTheme="minorHAnsi" w:hAnsiTheme="minorHAnsi" w:cstheme="minorHAnsi"/>
          <w:i/>
          <w:szCs w:val="24"/>
        </w:rPr>
        <w:t xml:space="preserve"> ka </w:t>
      </w:r>
      <w:proofErr w:type="spellStart"/>
      <w:r>
        <w:rPr>
          <w:rFonts w:asciiTheme="minorHAnsi" w:hAnsiTheme="minorHAnsi" w:cstheme="minorHAnsi"/>
          <w:i/>
          <w:szCs w:val="24"/>
        </w:rPr>
        <w:t>targetuar</w:t>
      </w:r>
      <w:proofErr w:type="spellEnd"/>
      <w:r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i/>
          <w:szCs w:val="24"/>
        </w:rPr>
        <w:t>q</w:t>
      </w:r>
      <w:r w:rsidRPr="00826F1E">
        <w:rPr>
          <w:rFonts w:asciiTheme="minorHAnsi" w:hAnsiTheme="minorHAnsi" w:cstheme="minorHAnsi"/>
          <w:i/>
          <w:szCs w:val="24"/>
        </w:rPr>
        <w:t>ytetarë</w:t>
      </w:r>
      <w:proofErr w:type="spellEnd"/>
      <w:r w:rsidRPr="00826F1E">
        <w:rPr>
          <w:rFonts w:asciiTheme="minorHAnsi" w:hAnsiTheme="minorHAnsi" w:cstheme="minorHAnsi"/>
          <w:i/>
          <w:szCs w:val="24"/>
        </w:rPr>
        <w:t xml:space="preserve">, </w:t>
      </w:r>
      <w:proofErr w:type="spellStart"/>
      <w:r w:rsidRPr="00826F1E">
        <w:rPr>
          <w:rFonts w:asciiTheme="minorHAnsi" w:hAnsiTheme="minorHAnsi" w:cstheme="minorHAnsi"/>
          <w:i/>
          <w:szCs w:val="24"/>
        </w:rPr>
        <w:t>ekspertë</w:t>
      </w:r>
      <w:proofErr w:type="spellEnd"/>
      <w:r w:rsidRPr="00826F1E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Pr="00826F1E">
        <w:rPr>
          <w:rFonts w:asciiTheme="minorHAnsi" w:hAnsiTheme="minorHAnsi" w:cstheme="minorHAnsi"/>
          <w:i/>
          <w:szCs w:val="24"/>
        </w:rPr>
        <w:t>të</w:t>
      </w:r>
      <w:proofErr w:type="spellEnd"/>
      <w:r w:rsidRPr="00826F1E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Pr="00826F1E">
        <w:rPr>
          <w:rFonts w:asciiTheme="minorHAnsi" w:hAnsiTheme="minorHAnsi" w:cstheme="minorHAnsi"/>
          <w:i/>
          <w:szCs w:val="24"/>
        </w:rPr>
        <w:t>fushës</w:t>
      </w:r>
      <w:proofErr w:type="spellEnd"/>
      <w:r w:rsidRPr="00826F1E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Pr="00826F1E">
        <w:rPr>
          <w:rFonts w:asciiTheme="minorHAnsi" w:hAnsiTheme="minorHAnsi" w:cstheme="minorHAnsi"/>
          <w:i/>
          <w:szCs w:val="24"/>
        </w:rPr>
        <w:t>së</w:t>
      </w:r>
      <w:proofErr w:type="spellEnd"/>
      <w:r w:rsidRPr="00826F1E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Pr="00826F1E">
        <w:rPr>
          <w:rFonts w:asciiTheme="minorHAnsi" w:hAnsiTheme="minorHAnsi" w:cstheme="minorHAnsi"/>
          <w:i/>
          <w:szCs w:val="24"/>
        </w:rPr>
        <w:t>gjeoinformacionit</w:t>
      </w:r>
      <w:proofErr w:type="spellEnd"/>
      <w:r w:rsidRPr="00826F1E">
        <w:rPr>
          <w:rFonts w:asciiTheme="minorHAnsi" w:hAnsiTheme="minorHAnsi" w:cstheme="minorHAnsi"/>
          <w:i/>
          <w:szCs w:val="24"/>
        </w:rPr>
        <w:t xml:space="preserve">, </w:t>
      </w:r>
      <w:proofErr w:type="spellStart"/>
      <w:r w:rsidRPr="00826F1E">
        <w:rPr>
          <w:rFonts w:asciiTheme="minorHAnsi" w:hAnsiTheme="minorHAnsi" w:cstheme="minorHAnsi"/>
          <w:i/>
          <w:szCs w:val="24"/>
        </w:rPr>
        <w:t>nga</w:t>
      </w:r>
      <w:proofErr w:type="spellEnd"/>
      <w:r w:rsidRPr="00826F1E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Pr="00826F1E">
        <w:rPr>
          <w:rFonts w:asciiTheme="minorHAnsi" w:hAnsiTheme="minorHAnsi" w:cstheme="minorHAnsi"/>
          <w:i/>
          <w:szCs w:val="24"/>
        </w:rPr>
        <w:t>të</w:t>
      </w:r>
      <w:proofErr w:type="spellEnd"/>
      <w:r w:rsidRPr="00826F1E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Pr="00826F1E">
        <w:rPr>
          <w:rFonts w:asciiTheme="minorHAnsi" w:hAnsiTheme="minorHAnsi" w:cstheme="minorHAnsi"/>
          <w:i/>
          <w:szCs w:val="24"/>
        </w:rPr>
        <w:t>gjitha</w:t>
      </w:r>
      <w:proofErr w:type="spellEnd"/>
      <w:r w:rsidRPr="00826F1E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Pr="00826F1E">
        <w:rPr>
          <w:rFonts w:asciiTheme="minorHAnsi" w:hAnsiTheme="minorHAnsi" w:cstheme="minorHAnsi"/>
          <w:i/>
          <w:szCs w:val="24"/>
        </w:rPr>
        <w:t>institucionet</w:t>
      </w:r>
      <w:proofErr w:type="spellEnd"/>
      <w:r w:rsidRPr="00826F1E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Pr="00826F1E">
        <w:rPr>
          <w:rFonts w:asciiTheme="minorHAnsi" w:hAnsiTheme="minorHAnsi" w:cstheme="minorHAnsi"/>
          <w:i/>
          <w:szCs w:val="24"/>
        </w:rPr>
        <w:t>dhe</w:t>
      </w:r>
      <w:proofErr w:type="spellEnd"/>
      <w:r w:rsidRPr="00826F1E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Pr="00826F1E">
        <w:rPr>
          <w:rFonts w:asciiTheme="minorHAnsi" w:hAnsiTheme="minorHAnsi" w:cstheme="minorHAnsi"/>
          <w:i/>
          <w:szCs w:val="24"/>
        </w:rPr>
        <w:t>subjektet</w:t>
      </w:r>
      <w:proofErr w:type="spellEnd"/>
      <w:r w:rsidRPr="00826F1E">
        <w:rPr>
          <w:rFonts w:asciiTheme="minorHAnsi" w:hAnsiTheme="minorHAnsi" w:cstheme="minorHAnsi"/>
          <w:i/>
          <w:szCs w:val="24"/>
        </w:rPr>
        <w:t xml:space="preserve"> e </w:t>
      </w:r>
      <w:proofErr w:type="spellStart"/>
      <w:r w:rsidRPr="00826F1E">
        <w:rPr>
          <w:rFonts w:asciiTheme="minorHAnsi" w:hAnsiTheme="minorHAnsi" w:cstheme="minorHAnsi"/>
          <w:i/>
          <w:szCs w:val="24"/>
        </w:rPr>
        <w:t>interesuara</w:t>
      </w:r>
      <w:proofErr w:type="spellEnd"/>
      <w:r w:rsidRPr="00826F1E">
        <w:rPr>
          <w:rFonts w:asciiTheme="minorHAnsi" w:hAnsiTheme="minorHAnsi" w:cstheme="minorHAnsi"/>
          <w:i/>
          <w:szCs w:val="24"/>
        </w:rPr>
        <w:t xml:space="preserve">, </w:t>
      </w:r>
      <w:proofErr w:type="spellStart"/>
      <w:r w:rsidRPr="00826F1E">
        <w:rPr>
          <w:rFonts w:asciiTheme="minorHAnsi" w:hAnsiTheme="minorHAnsi" w:cstheme="minorHAnsi"/>
          <w:i/>
          <w:szCs w:val="24"/>
        </w:rPr>
        <w:t>organizata</w:t>
      </w:r>
      <w:proofErr w:type="spellEnd"/>
      <w:r w:rsidRPr="00826F1E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Pr="00826F1E">
        <w:rPr>
          <w:rFonts w:asciiTheme="minorHAnsi" w:hAnsiTheme="minorHAnsi" w:cstheme="minorHAnsi"/>
          <w:i/>
          <w:szCs w:val="24"/>
        </w:rPr>
        <w:t>jofitimprurëse</w:t>
      </w:r>
      <w:proofErr w:type="spellEnd"/>
      <w:r w:rsidRPr="00826F1E">
        <w:rPr>
          <w:rFonts w:asciiTheme="minorHAnsi" w:hAnsiTheme="minorHAnsi" w:cstheme="minorHAnsi"/>
          <w:i/>
          <w:szCs w:val="24"/>
        </w:rPr>
        <w:t xml:space="preserve">, </w:t>
      </w:r>
      <w:proofErr w:type="spellStart"/>
      <w:r w:rsidRPr="00826F1E">
        <w:rPr>
          <w:rFonts w:asciiTheme="minorHAnsi" w:hAnsiTheme="minorHAnsi" w:cstheme="minorHAnsi"/>
          <w:i/>
          <w:szCs w:val="24"/>
        </w:rPr>
        <w:t>shoqëria</w:t>
      </w:r>
      <w:proofErr w:type="spellEnd"/>
      <w:r w:rsidRPr="00826F1E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Pr="00826F1E">
        <w:rPr>
          <w:rFonts w:asciiTheme="minorHAnsi" w:hAnsiTheme="minorHAnsi" w:cstheme="minorHAnsi"/>
          <w:i/>
          <w:szCs w:val="24"/>
        </w:rPr>
        <w:t>civile</w:t>
      </w:r>
      <w:proofErr w:type="spellEnd"/>
      <w:r w:rsidRPr="00826F1E">
        <w:rPr>
          <w:rFonts w:asciiTheme="minorHAnsi" w:hAnsiTheme="minorHAnsi" w:cstheme="minorHAnsi"/>
          <w:i/>
          <w:szCs w:val="24"/>
        </w:rPr>
        <w:t xml:space="preserve">, </w:t>
      </w:r>
      <w:proofErr w:type="spellStart"/>
      <w:r w:rsidRPr="00826F1E">
        <w:rPr>
          <w:rFonts w:asciiTheme="minorHAnsi" w:hAnsiTheme="minorHAnsi" w:cstheme="minorHAnsi"/>
          <w:i/>
          <w:szCs w:val="24"/>
        </w:rPr>
        <w:t>të</w:t>
      </w:r>
      <w:proofErr w:type="spellEnd"/>
      <w:r w:rsidRPr="00826F1E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Pr="00826F1E">
        <w:rPr>
          <w:rFonts w:asciiTheme="minorHAnsi" w:hAnsiTheme="minorHAnsi" w:cstheme="minorHAnsi"/>
          <w:i/>
          <w:szCs w:val="24"/>
        </w:rPr>
        <w:t>drejtat</w:t>
      </w:r>
      <w:proofErr w:type="spellEnd"/>
      <w:r w:rsidRPr="00826F1E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Pr="00826F1E">
        <w:rPr>
          <w:rFonts w:asciiTheme="minorHAnsi" w:hAnsiTheme="minorHAnsi" w:cstheme="minorHAnsi"/>
          <w:i/>
          <w:szCs w:val="24"/>
        </w:rPr>
        <w:t>ose</w:t>
      </w:r>
      <w:proofErr w:type="spellEnd"/>
      <w:r w:rsidRPr="00826F1E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Pr="00826F1E">
        <w:rPr>
          <w:rFonts w:asciiTheme="minorHAnsi" w:hAnsiTheme="minorHAnsi" w:cstheme="minorHAnsi"/>
          <w:i/>
          <w:szCs w:val="24"/>
        </w:rPr>
        <w:t>objekti</w:t>
      </w:r>
      <w:proofErr w:type="spellEnd"/>
      <w:r w:rsidRPr="00826F1E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Pr="00826F1E">
        <w:rPr>
          <w:rFonts w:asciiTheme="minorHAnsi" w:hAnsiTheme="minorHAnsi" w:cstheme="minorHAnsi"/>
          <w:i/>
          <w:szCs w:val="24"/>
        </w:rPr>
        <w:t>i</w:t>
      </w:r>
      <w:proofErr w:type="spellEnd"/>
      <w:r w:rsidRPr="00826F1E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Pr="00826F1E">
        <w:rPr>
          <w:rFonts w:asciiTheme="minorHAnsi" w:hAnsiTheme="minorHAnsi" w:cstheme="minorHAnsi"/>
          <w:i/>
          <w:szCs w:val="24"/>
        </w:rPr>
        <w:t>veprimtarisë</w:t>
      </w:r>
      <w:proofErr w:type="spellEnd"/>
      <w:r w:rsidRPr="00826F1E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Pr="00826F1E">
        <w:rPr>
          <w:rFonts w:asciiTheme="minorHAnsi" w:hAnsiTheme="minorHAnsi" w:cstheme="minorHAnsi"/>
          <w:i/>
          <w:szCs w:val="24"/>
        </w:rPr>
        <w:t>të</w:t>
      </w:r>
      <w:proofErr w:type="spellEnd"/>
      <w:r w:rsidRPr="00826F1E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Pr="00826F1E">
        <w:rPr>
          <w:rFonts w:asciiTheme="minorHAnsi" w:hAnsiTheme="minorHAnsi" w:cstheme="minorHAnsi"/>
          <w:i/>
          <w:szCs w:val="24"/>
        </w:rPr>
        <w:t>të</w:t>
      </w:r>
      <w:proofErr w:type="spellEnd"/>
      <w:r w:rsidRPr="00826F1E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Pr="00826F1E">
        <w:rPr>
          <w:rFonts w:asciiTheme="minorHAnsi" w:hAnsiTheme="minorHAnsi" w:cstheme="minorHAnsi"/>
          <w:i/>
          <w:szCs w:val="24"/>
        </w:rPr>
        <w:t>cilave</w:t>
      </w:r>
      <w:proofErr w:type="spellEnd"/>
      <w:r w:rsidRPr="00826F1E">
        <w:rPr>
          <w:rFonts w:asciiTheme="minorHAnsi" w:hAnsiTheme="minorHAnsi" w:cstheme="minorHAnsi"/>
          <w:i/>
          <w:szCs w:val="24"/>
        </w:rPr>
        <w:t xml:space="preserve"> ka </w:t>
      </w:r>
      <w:proofErr w:type="spellStart"/>
      <w:r w:rsidRPr="00826F1E">
        <w:rPr>
          <w:rFonts w:asciiTheme="minorHAnsi" w:hAnsiTheme="minorHAnsi" w:cstheme="minorHAnsi"/>
          <w:i/>
          <w:szCs w:val="24"/>
        </w:rPr>
        <w:t>të</w:t>
      </w:r>
      <w:proofErr w:type="spellEnd"/>
      <w:r w:rsidRPr="00826F1E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Pr="00826F1E">
        <w:rPr>
          <w:rFonts w:asciiTheme="minorHAnsi" w:hAnsiTheme="minorHAnsi" w:cstheme="minorHAnsi"/>
          <w:i/>
          <w:szCs w:val="24"/>
        </w:rPr>
        <w:t>bëjë</w:t>
      </w:r>
      <w:proofErr w:type="spellEnd"/>
      <w:r w:rsidRPr="00826F1E">
        <w:rPr>
          <w:rFonts w:asciiTheme="minorHAnsi" w:hAnsiTheme="minorHAnsi" w:cstheme="minorHAnsi"/>
          <w:i/>
          <w:szCs w:val="24"/>
        </w:rPr>
        <w:t xml:space="preserve"> apo </w:t>
      </w:r>
      <w:proofErr w:type="spellStart"/>
      <w:r w:rsidRPr="00826F1E">
        <w:rPr>
          <w:rFonts w:asciiTheme="minorHAnsi" w:hAnsiTheme="minorHAnsi" w:cstheme="minorHAnsi"/>
          <w:i/>
          <w:szCs w:val="24"/>
        </w:rPr>
        <w:t>ndikohet</w:t>
      </w:r>
      <w:proofErr w:type="spellEnd"/>
      <w:r w:rsidRPr="00826F1E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Pr="00826F1E">
        <w:rPr>
          <w:rFonts w:asciiTheme="minorHAnsi" w:hAnsiTheme="minorHAnsi" w:cstheme="minorHAnsi"/>
          <w:i/>
          <w:szCs w:val="24"/>
        </w:rPr>
        <w:t>në</w:t>
      </w:r>
      <w:proofErr w:type="spellEnd"/>
      <w:r w:rsidRPr="00826F1E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Pr="00826F1E">
        <w:rPr>
          <w:rFonts w:asciiTheme="minorHAnsi" w:hAnsiTheme="minorHAnsi" w:cstheme="minorHAnsi"/>
          <w:i/>
          <w:szCs w:val="24"/>
        </w:rPr>
        <w:t>mënyrë</w:t>
      </w:r>
      <w:proofErr w:type="spellEnd"/>
      <w:r w:rsidRPr="00826F1E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Pr="00826F1E">
        <w:rPr>
          <w:rFonts w:asciiTheme="minorHAnsi" w:hAnsiTheme="minorHAnsi" w:cstheme="minorHAnsi"/>
          <w:i/>
          <w:szCs w:val="24"/>
        </w:rPr>
        <w:t>të</w:t>
      </w:r>
      <w:proofErr w:type="spellEnd"/>
      <w:r w:rsidRPr="00826F1E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Pr="00826F1E">
        <w:rPr>
          <w:rFonts w:asciiTheme="minorHAnsi" w:hAnsiTheme="minorHAnsi" w:cstheme="minorHAnsi"/>
          <w:i/>
          <w:szCs w:val="24"/>
        </w:rPr>
        <w:t>drejtpërdrejtë</w:t>
      </w:r>
      <w:proofErr w:type="spellEnd"/>
      <w:r w:rsidRPr="00826F1E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Pr="00826F1E">
        <w:rPr>
          <w:rFonts w:asciiTheme="minorHAnsi" w:hAnsiTheme="minorHAnsi" w:cstheme="minorHAnsi"/>
          <w:i/>
          <w:szCs w:val="24"/>
        </w:rPr>
        <w:t>ose</w:t>
      </w:r>
      <w:proofErr w:type="spellEnd"/>
      <w:r w:rsidRPr="00826F1E">
        <w:rPr>
          <w:rFonts w:asciiTheme="minorHAnsi" w:hAnsiTheme="minorHAnsi" w:cstheme="minorHAnsi"/>
          <w:i/>
          <w:szCs w:val="24"/>
        </w:rPr>
        <w:t xml:space="preserve"> jo </w:t>
      </w:r>
      <w:proofErr w:type="spellStart"/>
      <w:r w:rsidRPr="00826F1E">
        <w:rPr>
          <w:rFonts w:asciiTheme="minorHAnsi" w:hAnsiTheme="minorHAnsi" w:cstheme="minorHAnsi"/>
          <w:i/>
          <w:szCs w:val="24"/>
        </w:rPr>
        <w:t>nga</w:t>
      </w:r>
      <w:proofErr w:type="spellEnd"/>
      <w:r w:rsidRPr="00826F1E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Pr="00826F1E">
        <w:rPr>
          <w:rFonts w:asciiTheme="minorHAnsi" w:hAnsiTheme="minorHAnsi" w:cstheme="minorHAnsi"/>
          <w:i/>
          <w:szCs w:val="24"/>
        </w:rPr>
        <w:t>përcaktimet</w:t>
      </w:r>
      <w:proofErr w:type="spellEnd"/>
      <w:r w:rsidRPr="00826F1E">
        <w:rPr>
          <w:rFonts w:asciiTheme="minorHAnsi" w:hAnsiTheme="minorHAnsi" w:cstheme="minorHAnsi"/>
          <w:i/>
          <w:szCs w:val="24"/>
        </w:rPr>
        <w:t xml:space="preserve"> e </w:t>
      </w:r>
      <w:proofErr w:type="spellStart"/>
      <w:r w:rsidRPr="00826F1E">
        <w:rPr>
          <w:rFonts w:asciiTheme="minorHAnsi" w:hAnsiTheme="minorHAnsi" w:cstheme="minorHAnsi"/>
          <w:i/>
          <w:szCs w:val="24"/>
        </w:rPr>
        <w:t>kësaj</w:t>
      </w:r>
      <w:proofErr w:type="spellEnd"/>
      <w:r w:rsidRPr="00826F1E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Pr="00826F1E">
        <w:rPr>
          <w:rFonts w:asciiTheme="minorHAnsi" w:hAnsiTheme="minorHAnsi" w:cstheme="minorHAnsi"/>
          <w:i/>
          <w:szCs w:val="24"/>
        </w:rPr>
        <w:t>nisme</w:t>
      </w:r>
      <w:proofErr w:type="spellEnd"/>
      <w:r w:rsidRPr="00826F1E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Pr="00826F1E">
        <w:rPr>
          <w:rFonts w:asciiTheme="minorHAnsi" w:hAnsiTheme="minorHAnsi" w:cstheme="minorHAnsi"/>
          <w:i/>
          <w:szCs w:val="24"/>
        </w:rPr>
        <w:t>ligjore</w:t>
      </w:r>
      <w:proofErr w:type="spellEnd"/>
      <w:r w:rsidRPr="00826F1E">
        <w:rPr>
          <w:rFonts w:asciiTheme="minorHAnsi" w:hAnsiTheme="minorHAnsi" w:cstheme="minorHAnsi"/>
          <w:i/>
          <w:szCs w:val="24"/>
        </w:rPr>
        <w:t>.</w:t>
      </w:r>
    </w:p>
    <w:p w:rsidR="00826F1E" w:rsidRPr="00E60450" w:rsidRDefault="00826F1E" w:rsidP="005B6D2B">
      <w:pPr>
        <w:ind w:left="360"/>
        <w:jc w:val="both"/>
        <w:rPr>
          <w:rFonts w:asciiTheme="minorHAnsi" w:hAnsiTheme="minorHAnsi" w:cstheme="minorHAnsi"/>
          <w:i/>
          <w:szCs w:val="24"/>
        </w:rPr>
      </w:pPr>
    </w:p>
    <w:p w:rsidR="00FC05D4" w:rsidRDefault="00826F1E" w:rsidP="00FC05D4">
      <w:pPr>
        <w:ind w:left="360"/>
        <w:jc w:val="both"/>
        <w:rPr>
          <w:rFonts w:asciiTheme="minorHAnsi" w:hAnsiTheme="minorHAnsi" w:cstheme="minorHAnsi"/>
          <w:i/>
          <w:szCs w:val="24"/>
        </w:rPr>
      </w:pPr>
      <w:proofErr w:type="spellStart"/>
      <w:r>
        <w:rPr>
          <w:rFonts w:asciiTheme="minorHAnsi" w:hAnsiTheme="minorHAnsi" w:cstheme="minorHAnsi"/>
          <w:i/>
          <w:szCs w:val="24"/>
        </w:rPr>
        <w:t>Institucioni</w:t>
      </w:r>
      <w:proofErr w:type="spellEnd"/>
      <w:r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i/>
          <w:szCs w:val="24"/>
        </w:rPr>
        <w:t>nuk</w:t>
      </w:r>
      <w:proofErr w:type="spellEnd"/>
      <w:r>
        <w:rPr>
          <w:rFonts w:asciiTheme="minorHAnsi" w:hAnsiTheme="minorHAnsi" w:cstheme="minorHAnsi"/>
          <w:i/>
          <w:szCs w:val="24"/>
        </w:rPr>
        <w:t xml:space="preserve"> ka </w:t>
      </w:r>
      <w:proofErr w:type="spellStart"/>
      <w:r>
        <w:rPr>
          <w:rFonts w:asciiTheme="minorHAnsi" w:hAnsiTheme="minorHAnsi" w:cstheme="minorHAnsi"/>
          <w:i/>
          <w:szCs w:val="24"/>
        </w:rPr>
        <w:t>zhvilluar</w:t>
      </w:r>
      <w:proofErr w:type="spellEnd"/>
      <w:r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i/>
          <w:szCs w:val="24"/>
        </w:rPr>
        <w:t>takime</w:t>
      </w:r>
      <w:proofErr w:type="spellEnd"/>
      <w:r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i/>
          <w:szCs w:val="24"/>
        </w:rPr>
        <w:t>publike</w:t>
      </w:r>
      <w:proofErr w:type="spellEnd"/>
      <w:r>
        <w:rPr>
          <w:rFonts w:asciiTheme="minorHAnsi" w:hAnsiTheme="minorHAnsi" w:cstheme="minorHAnsi"/>
          <w:i/>
          <w:szCs w:val="24"/>
        </w:rPr>
        <w:t xml:space="preserve">. </w:t>
      </w:r>
    </w:p>
    <w:p w:rsidR="005B6D2B" w:rsidRPr="00E60450" w:rsidRDefault="00826F1E" w:rsidP="00FC05D4">
      <w:pPr>
        <w:ind w:left="360"/>
        <w:jc w:val="both"/>
        <w:rPr>
          <w:rFonts w:asciiTheme="minorHAnsi" w:hAnsiTheme="minorHAnsi" w:cstheme="minorHAnsi"/>
          <w:szCs w:val="24"/>
        </w:rPr>
      </w:pPr>
      <w:proofErr w:type="spellStart"/>
      <w:r>
        <w:rPr>
          <w:rFonts w:asciiTheme="minorHAnsi" w:hAnsiTheme="minorHAnsi" w:cstheme="minorHAnsi"/>
          <w:i/>
          <w:szCs w:val="24"/>
        </w:rPr>
        <w:t>Më</w:t>
      </w:r>
      <w:proofErr w:type="spellEnd"/>
      <w:r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i/>
          <w:szCs w:val="24"/>
        </w:rPr>
        <w:t>dat</w:t>
      </w:r>
      <w:r w:rsidR="00FC05D4">
        <w:rPr>
          <w:rFonts w:asciiTheme="minorHAnsi" w:hAnsiTheme="minorHAnsi" w:cstheme="minorHAnsi"/>
          <w:i/>
          <w:szCs w:val="24"/>
        </w:rPr>
        <w:t>ë</w:t>
      </w:r>
      <w:proofErr w:type="spellEnd"/>
      <w:r>
        <w:rPr>
          <w:rFonts w:asciiTheme="minorHAnsi" w:hAnsiTheme="minorHAnsi" w:cstheme="minorHAnsi"/>
          <w:i/>
          <w:szCs w:val="24"/>
        </w:rPr>
        <w:t xml:space="preserve"> 28.03.2024 </w:t>
      </w:r>
      <w:proofErr w:type="spellStart"/>
      <w:r>
        <w:rPr>
          <w:rFonts w:asciiTheme="minorHAnsi" w:hAnsiTheme="minorHAnsi" w:cstheme="minorHAnsi"/>
          <w:i/>
          <w:szCs w:val="24"/>
        </w:rPr>
        <w:t>është</w:t>
      </w:r>
      <w:proofErr w:type="spellEnd"/>
      <w:r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i/>
          <w:szCs w:val="24"/>
        </w:rPr>
        <w:t>zhvilluar</w:t>
      </w:r>
      <w:proofErr w:type="spellEnd"/>
      <w:r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i/>
          <w:szCs w:val="24"/>
        </w:rPr>
        <w:t>mbledhja</w:t>
      </w:r>
      <w:proofErr w:type="spellEnd"/>
      <w:r>
        <w:rPr>
          <w:rFonts w:asciiTheme="minorHAnsi" w:hAnsiTheme="minorHAnsi" w:cstheme="minorHAnsi"/>
          <w:i/>
          <w:szCs w:val="24"/>
        </w:rPr>
        <w:t xml:space="preserve"> e </w:t>
      </w:r>
      <w:proofErr w:type="spellStart"/>
      <w:r>
        <w:rPr>
          <w:rFonts w:asciiTheme="minorHAnsi" w:hAnsiTheme="minorHAnsi" w:cstheme="minorHAnsi"/>
          <w:i/>
          <w:szCs w:val="24"/>
        </w:rPr>
        <w:t>anëtarëve</w:t>
      </w:r>
      <w:proofErr w:type="spellEnd"/>
      <w:r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i/>
          <w:szCs w:val="24"/>
        </w:rPr>
        <w:t>të</w:t>
      </w:r>
      <w:proofErr w:type="spellEnd"/>
      <w:r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i/>
          <w:szCs w:val="24"/>
        </w:rPr>
        <w:t>Bordit</w:t>
      </w:r>
      <w:proofErr w:type="spellEnd"/>
      <w:r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="00FC05D4">
        <w:rPr>
          <w:rFonts w:asciiTheme="minorHAnsi" w:hAnsiTheme="minorHAnsi" w:cstheme="minorHAnsi"/>
          <w:i/>
          <w:szCs w:val="24"/>
        </w:rPr>
        <w:t>të</w:t>
      </w:r>
      <w:proofErr w:type="spellEnd"/>
      <w:r w:rsidR="00FC05D4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="00FC05D4">
        <w:rPr>
          <w:rFonts w:asciiTheme="minorHAnsi" w:hAnsiTheme="minorHAnsi" w:cstheme="minorHAnsi"/>
          <w:i/>
          <w:szCs w:val="24"/>
        </w:rPr>
        <w:t>Informacionit</w:t>
      </w:r>
      <w:proofErr w:type="spellEnd"/>
      <w:r w:rsidR="00FC05D4">
        <w:rPr>
          <w:rFonts w:asciiTheme="minorHAnsi" w:hAnsiTheme="minorHAnsi" w:cstheme="minorHAnsi"/>
          <w:i/>
          <w:szCs w:val="24"/>
        </w:rPr>
        <w:t xml:space="preserve"> Gjeohapësinor. </w:t>
      </w:r>
    </w:p>
    <w:p w:rsidR="00332DB4" w:rsidRPr="00E60450" w:rsidRDefault="00332DB4" w:rsidP="005B6D2B">
      <w:pPr>
        <w:tabs>
          <w:tab w:val="left" w:pos="7552"/>
        </w:tabs>
        <w:ind w:left="360"/>
        <w:jc w:val="both"/>
        <w:rPr>
          <w:rFonts w:asciiTheme="minorHAnsi" w:hAnsiTheme="minorHAnsi" w:cstheme="minorHAnsi"/>
          <w:i/>
          <w:szCs w:val="24"/>
        </w:rPr>
      </w:pPr>
    </w:p>
    <w:p w:rsidR="007755F2" w:rsidRPr="00E60450" w:rsidRDefault="007755F2" w:rsidP="005B6D2B">
      <w:pPr>
        <w:tabs>
          <w:tab w:val="left" w:pos="7552"/>
        </w:tabs>
        <w:ind w:left="360"/>
        <w:jc w:val="both"/>
        <w:rPr>
          <w:rFonts w:asciiTheme="minorHAnsi" w:hAnsiTheme="minorHAnsi" w:cstheme="minorHAnsi"/>
          <w:szCs w:val="24"/>
        </w:rPr>
      </w:pPr>
    </w:p>
    <w:p w:rsidR="005B6D2B" w:rsidRPr="00E60450" w:rsidRDefault="005B6D2B" w:rsidP="00332DB4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i/>
          <w:iCs/>
          <w:szCs w:val="24"/>
        </w:rPr>
      </w:pPr>
      <w:r w:rsidRPr="00E60450">
        <w:rPr>
          <w:rFonts w:asciiTheme="minorHAnsi" w:hAnsiTheme="minorHAnsi" w:cstheme="minorHAnsi"/>
          <w:b/>
          <w:bCs/>
          <w:szCs w:val="24"/>
        </w:rPr>
        <w:t xml:space="preserve"> </w:t>
      </w:r>
      <w:proofErr w:type="spellStart"/>
      <w:r w:rsidRPr="00E60450">
        <w:rPr>
          <w:rFonts w:asciiTheme="minorHAnsi" w:hAnsiTheme="minorHAnsi" w:cstheme="minorHAnsi"/>
          <w:b/>
          <w:bCs/>
          <w:szCs w:val="24"/>
        </w:rPr>
        <w:t>Pasqyra</w:t>
      </w:r>
      <w:proofErr w:type="spellEnd"/>
      <w:r w:rsidRPr="00E60450">
        <w:rPr>
          <w:rFonts w:asciiTheme="minorHAnsi" w:hAnsiTheme="minorHAnsi" w:cstheme="minorHAnsi"/>
          <w:b/>
          <w:bCs/>
          <w:szCs w:val="24"/>
        </w:rPr>
        <w:t xml:space="preserve"> e </w:t>
      </w:r>
      <w:proofErr w:type="spellStart"/>
      <w:r w:rsidRPr="00E60450">
        <w:rPr>
          <w:rFonts w:asciiTheme="minorHAnsi" w:hAnsiTheme="minorHAnsi" w:cstheme="minorHAnsi"/>
          <w:b/>
          <w:bCs/>
          <w:szCs w:val="24"/>
        </w:rPr>
        <w:t>komenteve</w:t>
      </w:r>
      <w:proofErr w:type="spellEnd"/>
      <w:r w:rsidRPr="00E60450">
        <w:rPr>
          <w:rFonts w:asciiTheme="minorHAnsi" w:hAnsiTheme="minorHAnsi" w:cstheme="minorHAnsi"/>
          <w:b/>
          <w:bCs/>
          <w:szCs w:val="24"/>
        </w:rPr>
        <w:t xml:space="preserve"> </w:t>
      </w:r>
      <w:proofErr w:type="spellStart"/>
      <w:r w:rsidRPr="00E60450">
        <w:rPr>
          <w:rFonts w:asciiTheme="minorHAnsi" w:hAnsiTheme="minorHAnsi" w:cstheme="minorHAnsi"/>
          <w:b/>
          <w:bCs/>
          <w:szCs w:val="24"/>
        </w:rPr>
        <w:t>të</w:t>
      </w:r>
      <w:proofErr w:type="spellEnd"/>
      <w:r w:rsidRPr="00E60450">
        <w:rPr>
          <w:rFonts w:asciiTheme="minorHAnsi" w:hAnsiTheme="minorHAnsi" w:cstheme="minorHAnsi"/>
          <w:b/>
          <w:bCs/>
          <w:szCs w:val="24"/>
        </w:rPr>
        <w:t xml:space="preserve"> </w:t>
      </w:r>
      <w:proofErr w:type="spellStart"/>
      <w:r w:rsidRPr="00E60450">
        <w:rPr>
          <w:rFonts w:asciiTheme="minorHAnsi" w:hAnsiTheme="minorHAnsi" w:cstheme="minorHAnsi"/>
          <w:b/>
          <w:bCs/>
          <w:szCs w:val="24"/>
        </w:rPr>
        <w:t>pranuara</w:t>
      </w:r>
      <w:proofErr w:type="spellEnd"/>
      <w:r w:rsidRPr="00E60450">
        <w:rPr>
          <w:rFonts w:asciiTheme="minorHAnsi" w:hAnsiTheme="minorHAnsi" w:cstheme="minorHAnsi"/>
          <w:b/>
          <w:bCs/>
          <w:szCs w:val="24"/>
        </w:rPr>
        <w:t xml:space="preserve"> me </w:t>
      </w:r>
      <w:proofErr w:type="spellStart"/>
      <w:r w:rsidRPr="00E60450">
        <w:rPr>
          <w:rFonts w:asciiTheme="minorHAnsi" w:hAnsiTheme="minorHAnsi" w:cstheme="minorHAnsi"/>
          <w:b/>
          <w:bCs/>
          <w:szCs w:val="24"/>
        </w:rPr>
        <w:t>arsyetimin</w:t>
      </w:r>
      <w:proofErr w:type="spellEnd"/>
      <w:r w:rsidRPr="00E60450">
        <w:rPr>
          <w:rFonts w:asciiTheme="minorHAnsi" w:hAnsiTheme="minorHAnsi" w:cstheme="minorHAnsi"/>
          <w:b/>
          <w:bCs/>
          <w:szCs w:val="24"/>
        </w:rPr>
        <w:t xml:space="preserve"> e </w:t>
      </w:r>
      <w:proofErr w:type="spellStart"/>
      <w:r w:rsidRPr="00E60450">
        <w:rPr>
          <w:rFonts w:asciiTheme="minorHAnsi" w:hAnsiTheme="minorHAnsi" w:cstheme="minorHAnsi"/>
          <w:b/>
          <w:bCs/>
          <w:szCs w:val="24"/>
        </w:rPr>
        <w:t>komenteve</w:t>
      </w:r>
      <w:proofErr w:type="spellEnd"/>
      <w:r w:rsidRPr="00E60450">
        <w:rPr>
          <w:rFonts w:asciiTheme="minorHAnsi" w:hAnsiTheme="minorHAnsi" w:cstheme="minorHAnsi"/>
          <w:b/>
          <w:bCs/>
          <w:szCs w:val="24"/>
        </w:rPr>
        <w:t xml:space="preserve"> </w:t>
      </w:r>
      <w:proofErr w:type="spellStart"/>
      <w:r w:rsidRPr="00E60450">
        <w:rPr>
          <w:rFonts w:asciiTheme="minorHAnsi" w:hAnsiTheme="minorHAnsi" w:cstheme="minorHAnsi"/>
          <w:b/>
          <w:bCs/>
          <w:szCs w:val="24"/>
        </w:rPr>
        <w:t>të</w:t>
      </w:r>
      <w:proofErr w:type="spellEnd"/>
      <w:r w:rsidRPr="00E60450">
        <w:rPr>
          <w:rFonts w:asciiTheme="minorHAnsi" w:hAnsiTheme="minorHAnsi" w:cstheme="minorHAnsi"/>
          <w:b/>
          <w:bCs/>
          <w:szCs w:val="24"/>
        </w:rPr>
        <w:t xml:space="preserve"> </w:t>
      </w:r>
      <w:proofErr w:type="spellStart"/>
      <w:r w:rsidRPr="00E60450">
        <w:rPr>
          <w:rFonts w:asciiTheme="minorHAnsi" w:hAnsiTheme="minorHAnsi" w:cstheme="minorHAnsi"/>
          <w:b/>
          <w:bCs/>
          <w:szCs w:val="24"/>
        </w:rPr>
        <w:t>pranuara</w:t>
      </w:r>
      <w:proofErr w:type="spellEnd"/>
      <w:r w:rsidRPr="00E60450">
        <w:rPr>
          <w:rFonts w:asciiTheme="minorHAnsi" w:hAnsiTheme="minorHAnsi" w:cstheme="minorHAnsi"/>
          <w:b/>
          <w:bCs/>
          <w:szCs w:val="24"/>
        </w:rPr>
        <w:t xml:space="preserve">/ </w:t>
      </w:r>
      <w:proofErr w:type="spellStart"/>
      <w:r w:rsidRPr="00E60450">
        <w:rPr>
          <w:rFonts w:asciiTheme="minorHAnsi" w:hAnsiTheme="minorHAnsi" w:cstheme="minorHAnsi"/>
          <w:b/>
          <w:bCs/>
          <w:szCs w:val="24"/>
        </w:rPr>
        <w:t>refuzuara</w:t>
      </w:r>
      <w:proofErr w:type="spellEnd"/>
    </w:p>
    <w:p w:rsidR="00FC05D4" w:rsidRDefault="00FC05D4" w:rsidP="005B6D2B">
      <w:pPr>
        <w:ind w:left="360"/>
        <w:jc w:val="both"/>
        <w:rPr>
          <w:rFonts w:asciiTheme="minorHAnsi" w:hAnsiTheme="minorHAnsi" w:cstheme="minorHAnsi"/>
          <w:i/>
          <w:iCs/>
          <w:szCs w:val="24"/>
        </w:rPr>
      </w:pPr>
    </w:p>
    <w:p w:rsidR="00FC05D4" w:rsidRPr="00FC05D4" w:rsidRDefault="00FC05D4" w:rsidP="00FC05D4">
      <w:pPr>
        <w:ind w:left="360"/>
        <w:jc w:val="both"/>
        <w:rPr>
          <w:rFonts w:asciiTheme="minorHAnsi" w:hAnsiTheme="minorHAnsi" w:cstheme="minorHAnsi"/>
          <w:i/>
          <w:iCs/>
          <w:szCs w:val="24"/>
        </w:rPr>
      </w:pPr>
      <w:proofErr w:type="spellStart"/>
      <w:r w:rsidRPr="00FC05D4">
        <w:rPr>
          <w:rFonts w:asciiTheme="minorHAnsi" w:hAnsiTheme="minorHAnsi" w:cstheme="minorHAnsi"/>
          <w:i/>
          <w:iCs/>
          <w:szCs w:val="24"/>
        </w:rPr>
        <w:t>Nuk</w:t>
      </w:r>
      <w:proofErr w:type="spellEnd"/>
      <w:r w:rsidRPr="00FC05D4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FC05D4">
        <w:rPr>
          <w:rFonts w:asciiTheme="minorHAnsi" w:hAnsiTheme="minorHAnsi" w:cstheme="minorHAnsi"/>
          <w:i/>
          <w:iCs/>
          <w:szCs w:val="24"/>
        </w:rPr>
        <w:t>është</w:t>
      </w:r>
      <w:proofErr w:type="spellEnd"/>
      <w:r w:rsidRPr="00FC05D4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FC05D4">
        <w:rPr>
          <w:rFonts w:asciiTheme="minorHAnsi" w:hAnsiTheme="minorHAnsi" w:cstheme="minorHAnsi"/>
          <w:i/>
          <w:iCs/>
          <w:szCs w:val="24"/>
        </w:rPr>
        <w:t>marrë</w:t>
      </w:r>
      <w:proofErr w:type="spellEnd"/>
      <w:r w:rsidRPr="00FC05D4">
        <w:rPr>
          <w:rFonts w:asciiTheme="minorHAnsi" w:hAnsiTheme="minorHAnsi" w:cstheme="minorHAnsi"/>
          <w:i/>
          <w:iCs/>
          <w:szCs w:val="24"/>
        </w:rPr>
        <w:t xml:space="preserve"> feedback </w:t>
      </w:r>
      <w:proofErr w:type="spellStart"/>
      <w:r w:rsidRPr="00FC05D4">
        <w:rPr>
          <w:rFonts w:asciiTheme="minorHAnsi" w:hAnsiTheme="minorHAnsi" w:cstheme="minorHAnsi"/>
          <w:i/>
          <w:iCs/>
          <w:szCs w:val="24"/>
        </w:rPr>
        <w:t>nga</w:t>
      </w:r>
      <w:proofErr w:type="spellEnd"/>
      <w:r w:rsidRPr="00FC05D4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FC05D4">
        <w:rPr>
          <w:rFonts w:asciiTheme="minorHAnsi" w:hAnsiTheme="minorHAnsi" w:cstheme="minorHAnsi"/>
          <w:i/>
          <w:iCs/>
          <w:szCs w:val="24"/>
        </w:rPr>
        <w:t>publikimi</w:t>
      </w:r>
      <w:proofErr w:type="spellEnd"/>
      <w:r w:rsidRPr="00FC05D4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FC05D4">
        <w:rPr>
          <w:rFonts w:asciiTheme="minorHAnsi" w:hAnsiTheme="minorHAnsi" w:cstheme="minorHAnsi"/>
          <w:i/>
          <w:iCs/>
          <w:szCs w:val="24"/>
        </w:rPr>
        <w:t>i</w:t>
      </w:r>
      <w:proofErr w:type="spellEnd"/>
      <w:r w:rsidRPr="00FC05D4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FC05D4">
        <w:rPr>
          <w:rFonts w:asciiTheme="minorHAnsi" w:hAnsiTheme="minorHAnsi" w:cstheme="minorHAnsi"/>
          <w:i/>
          <w:iCs/>
          <w:szCs w:val="24"/>
        </w:rPr>
        <w:t>projektligjit</w:t>
      </w:r>
      <w:proofErr w:type="spellEnd"/>
      <w:r w:rsidRPr="00FC05D4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FC05D4">
        <w:rPr>
          <w:rFonts w:asciiTheme="minorHAnsi" w:hAnsiTheme="minorHAnsi" w:cstheme="minorHAnsi"/>
          <w:i/>
          <w:iCs/>
          <w:szCs w:val="24"/>
        </w:rPr>
        <w:t>në</w:t>
      </w:r>
      <w:proofErr w:type="spellEnd"/>
      <w:r w:rsidRPr="00FC05D4">
        <w:rPr>
          <w:rFonts w:asciiTheme="minorHAnsi" w:hAnsiTheme="minorHAnsi" w:cstheme="minorHAnsi"/>
          <w:i/>
          <w:iCs/>
          <w:szCs w:val="24"/>
        </w:rPr>
        <w:t xml:space="preserve"> RENJK</w:t>
      </w:r>
      <w:r w:rsidR="005D6AFF">
        <w:rPr>
          <w:rFonts w:asciiTheme="minorHAnsi" w:hAnsiTheme="minorHAnsi" w:cstheme="minorHAnsi"/>
          <w:i/>
          <w:iCs/>
          <w:szCs w:val="24"/>
        </w:rPr>
        <w:t xml:space="preserve"> apo </w:t>
      </w:r>
      <w:proofErr w:type="spellStart"/>
      <w:r w:rsidR="005D6AFF">
        <w:rPr>
          <w:rFonts w:asciiTheme="minorHAnsi" w:hAnsiTheme="minorHAnsi" w:cstheme="minorHAnsi"/>
          <w:i/>
          <w:iCs/>
          <w:szCs w:val="24"/>
        </w:rPr>
        <w:t>kanalet</w:t>
      </w:r>
      <w:proofErr w:type="spellEnd"/>
      <w:r w:rsidR="005D6AFF">
        <w:rPr>
          <w:rFonts w:asciiTheme="minorHAnsi" w:hAnsiTheme="minorHAnsi" w:cstheme="minorHAnsi"/>
          <w:i/>
          <w:iCs/>
          <w:szCs w:val="24"/>
        </w:rPr>
        <w:t xml:space="preserve"> e </w:t>
      </w:r>
      <w:proofErr w:type="spellStart"/>
      <w:r w:rsidR="005D6AFF">
        <w:rPr>
          <w:rFonts w:asciiTheme="minorHAnsi" w:hAnsiTheme="minorHAnsi" w:cstheme="minorHAnsi"/>
          <w:i/>
          <w:iCs/>
          <w:szCs w:val="24"/>
        </w:rPr>
        <w:t>tjera</w:t>
      </w:r>
      <w:proofErr w:type="spellEnd"/>
      <w:r w:rsidR="005D6AFF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="005D6AFF">
        <w:rPr>
          <w:rFonts w:asciiTheme="minorHAnsi" w:hAnsiTheme="minorHAnsi" w:cstheme="minorHAnsi"/>
          <w:i/>
          <w:iCs/>
          <w:szCs w:val="24"/>
        </w:rPr>
        <w:t>të</w:t>
      </w:r>
      <w:proofErr w:type="spellEnd"/>
      <w:r w:rsidR="005D6AFF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="005D6AFF">
        <w:rPr>
          <w:rFonts w:asciiTheme="minorHAnsi" w:hAnsiTheme="minorHAnsi" w:cstheme="minorHAnsi"/>
          <w:i/>
          <w:iCs/>
          <w:szCs w:val="24"/>
        </w:rPr>
        <w:t>komunikimit</w:t>
      </w:r>
      <w:proofErr w:type="spellEnd"/>
      <w:r w:rsidR="005D6AFF">
        <w:rPr>
          <w:rFonts w:asciiTheme="minorHAnsi" w:hAnsiTheme="minorHAnsi" w:cstheme="minorHAnsi"/>
          <w:i/>
          <w:iCs/>
          <w:szCs w:val="24"/>
        </w:rPr>
        <w:t xml:space="preserve"> (e-</w:t>
      </w:r>
      <w:proofErr w:type="spellStart"/>
      <w:r w:rsidR="005D6AFF">
        <w:rPr>
          <w:rFonts w:asciiTheme="minorHAnsi" w:hAnsiTheme="minorHAnsi" w:cstheme="minorHAnsi"/>
          <w:i/>
          <w:iCs/>
          <w:szCs w:val="24"/>
        </w:rPr>
        <w:t>konsultim</w:t>
      </w:r>
      <w:proofErr w:type="spellEnd"/>
      <w:r w:rsidR="005D6AFF">
        <w:rPr>
          <w:rFonts w:asciiTheme="minorHAnsi" w:hAnsiTheme="minorHAnsi" w:cstheme="minorHAnsi"/>
          <w:i/>
          <w:iCs/>
          <w:szCs w:val="24"/>
        </w:rPr>
        <w:t xml:space="preserve">) </w:t>
      </w:r>
      <w:proofErr w:type="spellStart"/>
      <w:r w:rsidR="005D6AFF">
        <w:rPr>
          <w:rFonts w:asciiTheme="minorHAnsi" w:hAnsiTheme="minorHAnsi" w:cstheme="minorHAnsi"/>
          <w:i/>
          <w:iCs/>
          <w:szCs w:val="24"/>
        </w:rPr>
        <w:t>të</w:t>
      </w:r>
      <w:proofErr w:type="spellEnd"/>
      <w:r w:rsidR="005D6AFF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="005D6AFF">
        <w:rPr>
          <w:rFonts w:asciiTheme="minorHAnsi" w:hAnsiTheme="minorHAnsi" w:cstheme="minorHAnsi"/>
          <w:i/>
          <w:iCs/>
          <w:szCs w:val="24"/>
        </w:rPr>
        <w:t>vëna</w:t>
      </w:r>
      <w:proofErr w:type="spellEnd"/>
      <w:r w:rsidR="005D6AFF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="005D6AFF">
        <w:rPr>
          <w:rFonts w:asciiTheme="minorHAnsi" w:hAnsiTheme="minorHAnsi" w:cstheme="minorHAnsi"/>
          <w:i/>
          <w:iCs/>
          <w:szCs w:val="24"/>
        </w:rPr>
        <w:t>në</w:t>
      </w:r>
      <w:proofErr w:type="spellEnd"/>
      <w:r w:rsidR="005D6AFF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="005D6AFF">
        <w:rPr>
          <w:rFonts w:asciiTheme="minorHAnsi" w:hAnsiTheme="minorHAnsi" w:cstheme="minorHAnsi"/>
          <w:i/>
          <w:iCs/>
          <w:szCs w:val="24"/>
        </w:rPr>
        <w:t>dispozicion</w:t>
      </w:r>
      <w:proofErr w:type="spellEnd"/>
      <w:r w:rsidR="005D6AFF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="005D6AFF">
        <w:rPr>
          <w:rFonts w:asciiTheme="minorHAnsi" w:hAnsiTheme="minorHAnsi" w:cstheme="minorHAnsi"/>
          <w:i/>
          <w:iCs/>
          <w:szCs w:val="24"/>
        </w:rPr>
        <w:t>për</w:t>
      </w:r>
      <w:proofErr w:type="spellEnd"/>
      <w:r w:rsidR="005D6AFF">
        <w:rPr>
          <w:rFonts w:asciiTheme="minorHAnsi" w:hAnsiTheme="minorHAnsi" w:cstheme="minorHAnsi"/>
          <w:i/>
          <w:iCs/>
          <w:szCs w:val="24"/>
        </w:rPr>
        <w:t xml:space="preserve"> target </w:t>
      </w:r>
      <w:proofErr w:type="spellStart"/>
      <w:r w:rsidR="005D6AFF">
        <w:rPr>
          <w:rFonts w:asciiTheme="minorHAnsi" w:hAnsiTheme="minorHAnsi" w:cstheme="minorHAnsi"/>
          <w:i/>
          <w:iCs/>
          <w:szCs w:val="24"/>
        </w:rPr>
        <w:t>grupet</w:t>
      </w:r>
      <w:proofErr w:type="spellEnd"/>
      <w:r w:rsidR="005D6AFF">
        <w:rPr>
          <w:rFonts w:asciiTheme="minorHAnsi" w:hAnsiTheme="minorHAnsi" w:cstheme="minorHAnsi"/>
          <w:i/>
          <w:iCs/>
          <w:szCs w:val="24"/>
        </w:rPr>
        <w:t xml:space="preserve"> e </w:t>
      </w:r>
      <w:proofErr w:type="spellStart"/>
      <w:r w:rsidR="005D6AFF">
        <w:rPr>
          <w:rFonts w:asciiTheme="minorHAnsi" w:hAnsiTheme="minorHAnsi" w:cstheme="minorHAnsi"/>
          <w:i/>
          <w:iCs/>
          <w:szCs w:val="24"/>
        </w:rPr>
        <w:t>synuara</w:t>
      </w:r>
      <w:proofErr w:type="spellEnd"/>
      <w:r w:rsidRPr="00FC05D4">
        <w:rPr>
          <w:rFonts w:asciiTheme="minorHAnsi" w:hAnsiTheme="minorHAnsi" w:cstheme="minorHAnsi"/>
          <w:i/>
          <w:iCs/>
          <w:szCs w:val="24"/>
        </w:rPr>
        <w:t>.</w:t>
      </w:r>
    </w:p>
    <w:p w:rsidR="00FC05D4" w:rsidRDefault="00FC05D4" w:rsidP="00FC05D4">
      <w:pPr>
        <w:ind w:left="360"/>
        <w:jc w:val="both"/>
        <w:rPr>
          <w:rFonts w:asciiTheme="minorHAnsi" w:hAnsiTheme="minorHAnsi" w:cstheme="minorHAnsi"/>
          <w:i/>
          <w:iCs/>
          <w:szCs w:val="24"/>
        </w:rPr>
      </w:pPr>
      <w:r w:rsidRPr="00FC05D4">
        <w:rPr>
          <w:rFonts w:asciiTheme="minorHAnsi" w:hAnsiTheme="minorHAnsi" w:cstheme="minorHAnsi"/>
          <w:i/>
          <w:iCs/>
          <w:szCs w:val="24"/>
        </w:rPr>
        <w:t xml:space="preserve">Nga </w:t>
      </w:r>
      <w:proofErr w:type="spellStart"/>
      <w:r w:rsidRPr="00FC05D4">
        <w:rPr>
          <w:rFonts w:asciiTheme="minorHAnsi" w:hAnsiTheme="minorHAnsi" w:cstheme="minorHAnsi"/>
          <w:i/>
          <w:iCs/>
          <w:szCs w:val="24"/>
        </w:rPr>
        <w:t>mbledhja</w:t>
      </w:r>
      <w:proofErr w:type="spellEnd"/>
      <w:r w:rsidRPr="00FC05D4">
        <w:rPr>
          <w:rFonts w:asciiTheme="minorHAnsi" w:hAnsiTheme="minorHAnsi" w:cstheme="minorHAnsi"/>
          <w:i/>
          <w:iCs/>
          <w:szCs w:val="24"/>
        </w:rPr>
        <w:t xml:space="preserve"> e </w:t>
      </w:r>
      <w:proofErr w:type="spellStart"/>
      <w:r w:rsidRPr="00FC05D4">
        <w:rPr>
          <w:rFonts w:asciiTheme="minorHAnsi" w:hAnsiTheme="minorHAnsi" w:cstheme="minorHAnsi"/>
          <w:i/>
          <w:iCs/>
          <w:szCs w:val="24"/>
        </w:rPr>
        <w:t>anëtarëve</w:t>
      </w:r>
      <w:proofErr w:type="spellEnd"/>
      <w:r w:rsidRPr="00FC05D4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FC05D4">
        <w:rPr>
          <w:rFonts w:asciiTheme="minorHAnsi" w:hAnsiTheme="minorHAnsi" w:cstheme="minorHAnsi"/>
          <w:i/>
          <w:iCs/>
          <w:szCs w:val="24"/>
        </w:rPr>
        <w:t>të</w:t>
      </w:r>
      <w:proofErr w:type="spellEnd"/>
      <w:r w:rsidRPr="00FC05D4">
        <w:rPr>
          <w:rFonts w:asciiTheme="minorHAnsi" w:hAnsiTheme="minorHAnsi" w:cstheme="minorHAnsi"/>
          <w:i/>
          <w:iCs/>
          <w:szCs w:val="24"/>
        </w:rPr>
        <w:t xml:space="preserve"> BIG, </w:t>
      </w:r>
      <w:proofErr w:type="spellStart"/>
      <w:r w:rsidRPr="00FC05D4">
        <w:rPr>
          <w:rFonts w:asciiTheme="minorHAnsi" w:hAnsiTheme="minorHAnsi" w:cstheme="minorHAnsi"/>
          <w:i/>
          <w:iCs/>
          <w:szCs w:val="24"/>
        </w:rPr>
        <w:t>zhvilluar</w:t>
      </w:r>
      <w:proofErr w:type="spellEnd"/>
      <w:r w:rsidRPr="00FC05D4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FC05D4">
        <w:rPr>
          <w:rFonts w:asciiTheme="minorHAnsi" w:hAnsiTheme="minorHAnsi" w:cstheme="minorHAnsi"/>
          <w:i/>
          <w:iCs/>
          <w:szCs w:val="24"/>
        </w:rPr>
        <w:t>më</w:t>
      </w:r>
      <w:proofErr w:type="spellEnd"/>
      <w:r w:rsidRPr="00FC05D4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FC05D4">
        <w:rPr>
          <w:rFonts w:asciiTheme="minorHAnsi" w:hAnsiTheme="minorHAnsi" w:cstheme="minorHAnsi"/>
          <w:i/>
          <w:iCs/>
          <w:szCs w:val="24"/>
        </w:rPr>
        <w:t>datë</w:t>
      </w:r>
      <w:proofErr w:type="spellEnd"/>
      <w:r w:rsidRPr="00FC05D4">
        <w:rPr>
          <w:rFonts w:asciiTheme="minorHAnsi" w:hAnsiTheme="minorHAnsi" w:cstheme="minorHAnsi"/>
          <w:i/>
          <w:iCs/>
          <w:szCs w:val="24"/>
        </w:rPr>
        <w:t xml:space="preserve"> 28.03.2024, </w:t>
      </w:r>
      <w:proofErr w:type="spellStart"/>
      <w:r w:rsidRPr="00FC05D4">
        <w:rPr>
          <w:rFonts w:asciiTheme="minorHAnsi" w:hAnsiTheme="minorHAnsi" w:cstheme="minorHAnsi"/>
          <w:i/>
          <w:iCs/>
          <w:szCs w:val="24"/>
        </w:rPr>
        <w:t>është</w:t>
      </w:r>
      <w:proofErr w:type="spellEnd"/>
      <w:r w:rsidRPr="00FC05D4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FC05D4">
        <w:rPr>
          <w:rFonts w:asciiTheme="minorHAnsi" w:hAnsiTheme="minorHAnsi" w:cstheme="minorHAnsi"/>
          <w:i/>
          <w:iCs/>
          <w:szCs w:val="24"/>
        </w:rPr>
        <w:t>arritur</w:t>
      </w:r>
      <w:proofErr w:type="spellEnd"/>
      <w:r w:rsidRPr="00FC05D4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FC05D4">
        <w:rPr>
          <w:rFonts w:asciiTheme="minorHAnsi" w:hAnsiTheme="minorHAnsi" w:cstheme="minorHAnsi"/>
          <w:i/>
          <w:iCs/>
          <w:szCs w:val="24"/>
        </w:rPr>
        <w:t>marrja</w:t>
      </w:r>
      <w:proofErr w:type="spellEnd"/>
      <w:r w:rsidRPr="00FC05D4">
        <w:rPr>
          <w:rFonts w:asciiTheme="minorHAnsi" w:hAnsiTheme="minorHAnsi" w:cstheme="minorHAnsi"/>
          <w:i/>
          <w:iCs/>
          <w:szCs w:val="24"/>
        </w:rPr>
        <w:t xml:space="preserve"> e </w:t>
      </w:r>
      <w:proofErr w:type="spellStart"/>
      <w:r w:rsidRPr="00FC05D4">
        <w:rPr>
          <w:rFonts w:asciiTheme="minorHAnsi" w:hAnsiTheme="minorHAnsi" w:cstheme="minorHAnsi"/>
          <w:i/>
          <w:iCs/>
          <w:szCs w:val="24"/>
        </w:rPr>
        <w:t>komenteve</w:t>
      </w:r>
      <w:proofErr w:type="spellEnd"/>
      <w:r w:rsidRPr="00FC05D4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FC05D4">
        <w:rPr>
          <w:rFonts w:asciiTheme="minorHAnsi" w:hAnsiTheme="minorHAnsi" w:cstheme="minorHAnsi"/>
          <w:i/>
          <w:iCs/>
          <w:szCs w:val="24"/>
        </w:rPr>
        <w:t>dhe</w:t>
      </w:r>
      <w:proofErr w:type="spellEnd"/>
      <w:r w:rsidRPr="00FC05D4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FC05D4">
        <w:rPr>
          <w:rFonts w:asciiTheme="minorHAnsi" w:hAnsiTheme="minorHAnsi" w:cstheme="minorHAnsi"/>
          <w:i/>
          <w:iCs/>
          <w:szCs w:val="24"/>
        </w:rPr>
        <w:t>mendimeve</w:t>
      </w:r>
      <w:proofErr w:type="spellEnd"/>
      <w:r w:rsidRPr="00FC05D4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FC05D4">
        <w:rPr>
          <w:rFonts w:asciiTheme="minorHAnsi" w:hAnsiTheme="minorHAnsi" w:cstheme="minorHAnsi"/>
          <w:i/>
          <w:iCs/>
          <w:szCs w:val="24"/>
        </w:rPr>
        <w:t>mbi</w:t>
      </w:r>
      <w:proofErr w:type="spellEnd"/>
      <w:r w:rsidRPr="00FC05D4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FC05D4">
        <w:rPr>
          <w:rFonts w:asciiTheme="minorHAnsi" w:hAnsiTheme="minorHAnsi" w:cstheme="minorHAnsi"/>
          <w:i/>
          <w:iCs/>
          <w:szCs w:val="24"/>
        </w:rPr>
        <w:t>nisën</w:t>
      </w:r>
      <w:proofErr w:type="spellEnd"/>
      <w:r w:rsidRPr="00FC05D4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FC05D4">
        <w:rPr>
          <w:rFonts w:asciiTheme="minorHAnsi" w:hAnsiTheme="minorHAnsi" w:cstheme="minorHAnsi"/>
          <w:i/>
          <w:iCs/>
          <w:szCs w:val="24"/>
        </w:rPr>
        <w:t>ligjore</w:t>
      </w:r>
      <w:proofErr w:type="spellEnd"/>
      <w:r w:rsidRPr="00FC05D4">
        <w:rPr>
          <w:rFonts w:asciiTheme="minorHAnsi" w:hAnsiTheme="minorHAnsi" w:cstheme="minorHAnsi"/>
          <w:i/>
          <w:iCs/>
          <w:szCs w:val="24"/>
        </w:rPr>
        <w:t>.</w:t>
      </w:r>
    </w:p>
    <w:p w:rsidR="007755F2" w:rsidRPr="00E60450" w:rsidRDefault="007755F2" w:rsidP="00FC05D4">
      <w:pPr>
        <w:jc w:val="both"/>
        <w:rPr>
          <w:rFonts w:asciiTheme="minorHAnsi" w:hAnsiTheme="minorHAnsi" w:cstheme="minorHAnsi"/>
          <w:i/>
          <w:iC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1940"/>
        <w:gridCol w:w="1739"/>
        <w:gridCol w:w="1390"/>
        <w:gridCol w:w="1489"/>
      </w:tblGrid>
      <w:tr w:rsidR="005D6AFF" w:rsidRPr="00E60450" w:rsidTr="0021058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D2B" w:rsidRPr="00FC05D4" w:rsidRDefault="005B6D2B" w:rsidP="0021058A">
            <w:pPr>
              <w:pStyle w:val="BodyText"/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proofErr w:type="spellStart"/>
            <w:r w:rsidRPr="00FC05D4">
              <w:rPr>
                <w:rFonts w:asciiTheme="minorHAnsi" w:hAnsiTheme="minorHAnsi" w:cstheme="minorHAnsi"/>
                <w:b/>
                <w:szCs w:val="24"/>
              </w:rPr>
              <w:t>Çështja</w:t>
            </w:r>
            <w:proofErr w:type="spellEnd"/>
            <w:r w:rsidR="00765F3C" w:rsidRPr="00FC05D4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Pr="00FC05D4">
              <w:rPr>
                <w:rFonts w:asciiTheme="minorHAnsi" w:hAnsiTheme="minorHAnsi" w:cstheme="minorHAnsi"/>
                <w:b/>
                <w:szCs w:val="24"/>
              </w:rPr>
              <w:t xml:space="preserve">e </w:t>
            </w:r>
            <w:proofErr w:type="spellStart"/>
            <w:r w:rsidRPr="00FC05D4">
              <w:rPr>
                <w:rFonts w:asciiTheme="minorHAnsi" w:hAnsiTheme="minorHAnsi" w:cstheme="minorHAnsi"/>
                <w:b/>
                <w:szCs w:val="24"/>
              </w:rPr>
              <w:t>adresuar</w:t>
            </w:r>
            <w:proofErr w:type="spellEnd"/>
          </w:p>
          <w:p w:rsidR="005B6D2B" w:rsidRDefault="00FC05D4" w:rsidP="005D6AFF">
            <w:pPr>
              <w:pStyle w:val="BodyText"/>
              <w:numPr>
                <w:ilvl w:val="0"/>
                <w:numId w:val="5"/>
              </w:numPr>
            </w:pPr>
            <w:proofErr w:type="spellStart"/>
            <w:r>
              <w:t>Ko</w:t>
            </w:r>
            <w:r w:rsidRPr="00FC05D4">
              <w:t>rrigj</w:t>
            </w:r>
            <w:r>
              <w:t>imi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 w:rsidRPr="00FC05D4">
              <w:t>ndryshimi</w:t>
            </w:r>
            <w:r>
              <w:t>t</w:t>
            </w:r>
            <w:proofErr w:type="spellEnd"/>
            <w:r w:rsidRPr="00FC05D4">
              <w:t xml:space="preserve"> </w:t>
            </w:r>
            <w:proofErr w:type="spellStart"/>
            <w:r w:rsidR="005D6AFF">
              <w:t>të</w:t>
            </w:r>
            <w:proofErr w:type="spellEnd"/>
            <w:r w:rsidRPr="00FC05D4">
              <w:t xml:space="preserve"> </w:t>
            </w:r>
            <w:proofErr w:type="spellStart"/>
            <w:r w:rsidRPr="00FC05D4">
              <w:t>varësisë</w:t>
            </w:r>
            <w:proofErr w:type="spellEnd"/>
            <w:r w:rsidRPr="00FC05D4">
              <w:t xml:space="preserve"> </w:t>
            </w:r>
            <w:proofErr w:type="spellStart"/>
            <w:r w:rsidRPr="00FC05D4">
              <w:t>së</w:t>
            </w:r>
            <w:proofErr w:type="spellEnd"/>
            <w:r w:rsidRPr="00FC05D4">
              <w:t xml:space="preserve"> ASIG </w:t>
            </w:r>
            <w:proofErr w:type="spellStart"/>
            <w:r w:rsidRPr="00FC05D4">
              <w:t>nga</w:t>
            </w:r>
            <w:proofErr w:type="spellEnd"/>
            <w:r w:rsidRPr="00FC05D4">
              <w:t xml:space="preserve"> </w:t>
            </w:r>
            <w:proofErr w:type="spellStart"/>
            <w:r w:rsidRPr="00FC05D4">
              <w:t>ish-Ministri</w:t>
            </w:r>
            <w:proofErr w:type="spellEnd"/>
            <w:r w:rsidRPr="00FC05D4">
              <w:t xml:space="preserve"> </w:t>
            </w:r>
            <w:proofErr w:type="spellStart"/>
            <w:r w:rsidRPr="00FC05D4">
              <w:t>i</w:t>
            </w:r>
            <w:proofErr w:type="spellEnd"/>
            <w:r w:rsidRPr="00FC05D4">
              <w:t xml:space="preserve"> </w:t>
            </w:r>
            <w:proofErr w:type="spellStart"/>
            <w:r w:rsidRPr="00FC05D4">
              <w:t>Inovacionit</w:t>
            </w:r>
            <w:proofErr w:type="spellEnd"/>
            <w:r w:rsidRPr="00FC05D4">
              <w:t xml:space="preserve"> </w:t>
            </w:r>
            <w:proofErr w:type="spellStart"/>
            <w:r w:rsidRPr="00FC05D4">
              <w:t>dhe</w:t>
            </w:r>
            <w:proofErr w:type="spellEnd"/>
            <w:r w:rsidRPr="00FC05D4">
              <w:t xml:space="preserve"> </w:t>
            </w:r>
            <w:proofErr w:type="spellStart"/>
            <w:r w:rsidRPr="00FC05D4">
              <w:t>Administratës</w:t>
            </w:r>
            <w:proofErr w:type="spellEnd"/>
            <w:r w:rsidRPr="00FC05D4">
              <w:t xml:space="preserve"> </w:t>
            </w:r>
            <w:proofErr w:type="spellStart"/>
            <w:r w:rsidRPr="00FC05D4">
              <w:t>Publike</w:t>
            </w:r>
            <w:proofErr w:type="spellEnd"/>
            <w:r w:rsidRPr="00FC05D4">
              <w:t xml:space="preserve"> </w:t>
            </w:r>
            <w:proofErr w:type="spellStart"/>
            <w:r w:rsidRPr="00FC05D4">
              <w:t>tashmë</w:t>
            </w:r>
            <w:proofErr w:type="spellEnd"/>
            <w:r w:rsidRPr="00FC05D4">
              <w:t xml:space="preserve"> </w:t>
            </w:r>
            <w:proofErr w:type="spellStart"/>
            <w:r w:rsidRPr="00FC05D4">
              <w:t>tek</w:t>
            </w:r>
            <w:proofErr w:type="spellEnd"/>
            <w:r w:rsidRPr="00FC05D4">
              <w:t xml:space="preserve"> </w:t>
            </w:r>
            <w:proofErr w:type="spellStart"/>
            <w:r w:rsidRPr="00FC05D4">
              <w:t>Kryeministri</w:t>
            </w:r>
            <w:proofErr w:type="spellEnd"/>
          </w:p>
          <w:p w:rsidR="005D6AFF" w:rsidRDefault="005D6AFF" w:rsidP="005D6AFF">
            <w:pPr>
              <w:pStyle w:val="BodyText"/>
              <w:numPr>
                <w:ilvl w:val="0"/>
                <w:numId w:val="5"/>
              </w:numPr>
            </w:pPr>
            <w:proofErr w:type="spellStart"/>
            <w:r>
              <w:lastRenderedPageBreak/>
              <w:t>P</w:t>
            </w:r>
            <w:r w:rsidRPr="005D6AFF">
              <w:t>ozicionimi</w:t>
            </w:r>
            <w:proofErr w:type="spellEnd"/>
            <w:r w:rsidRPr="005D6AFF">
              <w:t xml:space="preserve"> </w:t>
            </w:r>
            <w:proofErr w:type="spellStart"/>
            <w:r w:rsidRPr="005D6AFF">
              <w:t>i</w:t>
            </w:r>
            <w:proofErr w:type="spellEnd"/>
            <w:r w:rsidRPr="005D6AFF">
              <w:t xml:space="preserve"> </w:t>
            </w:r>
            <w:proofErr w:type="spellStart"/>
            <w:r w:rsidRPr="005D6AFF">
              <w:t>qartë</w:t>
            </w:r>
            <w:proofErr w:type="spellEnd"/>
            <w:r w:rsidRPr="005D6AFF">
              <w:t xml:space="preserve"> </w:t>
            </w:r>
            <w:proofErr w:type="spellStart"/>
            <w:r w:rsidRPr="005D6AFF">
              <w:t>i</w:t>
            </w:r>
            <w:proofErr w:type="spellEnd"/>
            <w:r w:rsidRPr="005D6AFF">
              <w:t xml:space="preserve"> ASIG </w:t>
            </w:r>
            <w:proofErr w:type="spellStart"/>
            <w:r w:rsidRPr="005D6AFF">
              <w:t>përkundrejt</w:t>
            </w:r>
            <w:proofErr w:type="spellEnd"/>
            <w:r w:rsidRPr="005D6AFF">
              <w:t xml:space="preserve"> </w:t>
            </w:r>
            <w:proofErr w:type="spellStart"/>
            <w:r w:rsidRPr="005D6AFF">
              <w:t>institucioneve</w:t>
            </w:r>
            <w:proofErr w:type="spellEnd"/>
            <w:r w:rsidRPr="005D6AFF">
              <w:t xml:space="preserve"> </w:t>
            </w:r>
            <w:proofErr w:type="spellStart"/>
            <w:r w:rsidRPr="005D6AFF">
              <w:t>të</w:t>
            </w:r>
            <w:proofErr w:type="spellEnd"/>
            <w:r w:rsidRPr="005D6AFF">
              <w:t xml:space="preserve"> </w:t>
            </w:r>
            <w:proofErr w:type="spellStart"/>
            <w:r w:rsidRPr="005D6AFF">
              <w:t>tjera</w:t>
            </w:r>
            <w:proofErr w:type="spellEnd"/>
            <w:r w:rsidRPr="005D6AFF">
              <w:t xml:space="preserve"> </w:t>
            </w:r>
            <w:proofErr w:type="spellStart"/>
            <w:r w:rsidRPr="005D6AFF">
              <w:t>të</w:t>
            </w:r>
            <w:proofErr w:type="spellEnd"/>
            <w:r w:rsidRPr="005D6AFF">
              <w:t xml:space="preserve"> </w:t>
            </w:r>
            <w:proofErr w:type="spellStart"/>
            <w:r w:rsidRPr="005D6AFF">
              <w:t>sektorit</w:t>
            </w:r>
            <w:proofErr w:type="spellEnd"/>
            <w:r w:rsidRPr="005D6AFF">
              <w:t xml:space="preserve">, </w:t>
            </w:r>
            <w:proofErr w:type="spellStart"/>
            <w:r w:rsidRPr="005D6AFF">
              <w:t>roli</w:t>
            </w:r>
            <w:proofErr w:type="spellEnd"/>
            <w:r w:rsidRPr="005D6AFF">
              <w:t xml:space="preserve"> </w:t>
            </w:r>
            <w:proofErr w:type="spellStart"/>
            <w:r w:rsidRPr="005D6AFF">
              <w:t>i</w:t>
            </w:r>
            <w:proofErr w:type="spellEnd"/>
            <w:r w:rsidRPr="005D6AFF">
              <w:t xml:space="preserve"> </w:t>
            </w:r>
            <w:proofErr w:type="spellStart"/>
            <w:r w:rsidRPr="005D6AFF">
              <w:t>tij</w:t>
            </w:r>
            <w:proofErr w:type="spellEnd"/>
            <w:r w:rsidRPr="005D6AFF">
              <w:t xml:space="preserve"> </w:t>
            </w:r>
            <w:proofErr w:type="spellStart"/>
            <w:r w:rsidRPr="005D6AFF">
              <w:t>qendror</w:t>
            </w:r>
            <w:proofErr w:type="spellEnd"/>
            <w:r w:rsidRPr="005D6AFF">
              <w:t xml:space="preserve">, </w:t>
            </w:r>
            <w:proofErr w:type="spellStart"/>
            <w:r w:rsidRPr="005D6AFF">
              <w:t>koordinues</w:t>
            </w:r>
            <w:proofErr w:type="spellEnd"/>
            <w:r w:rsidRPr="005D6AFF">
              <w:t xml:space="preserve"> </w:t>
            </w:r>
            <w:proofErr w:type="spellStart"/>
            <w:r w:rsidRPr="005D6AFF">
              <w:t>dhe</w:t>
            </w:r>
            <w:proofErr w:type="spellEnd"/>
            <w:r w:rsidRPr="005D6AFF">
              <w:t xml:space="preserve"> </w:t>
            </w:r>
            <w:proofErr w:type="spellStart"/>
            <w:r w:rsidRPr="005D6AFF">
              <w:t>monitorues</w:t>
            </w:r>
            <w:proofErr w:type="spellEnd"/>
            <w:r w:rsidRPr="005D6AFF">
              <w:t xml:space="preserve">, </w:t>
            </w:r>
            <w:proofErr w:type="spellStart"/>
            <w:r w:rsidRPr="005D6AFF">
              <w:t>si</w:t>
            </w:r>
            <w:proofErr w:type="spellEnd"/>
            <w:r w:rsidRPr="005D6AFF">
              <w:t xml:space="preserve"> </w:t>
            </w:r>
            <w:proofErr w:type="spellStart"/>
            <w:r w:rsidRPr="005D6AFF">
              <w:t>dhe</w:t>
            </w:r>
            <w:proofErr w:type="spellEnd"/>
            <w:r w:rsidRPr="005D6AFF">
              <w:t xml:space="preserve"> </w:t>
            </w:r>
            <w:proofErr w:type="spellStart"/>
            <w:r w:rsidRPr="005D6AFF">
              <w:t>arkitektura</w:t>
            </w:r>
            <w:proofErr w:type="spellEnd"/>
            <w:r w:rsidRPr="005D6AFF">
              <w:t xml:space="preserve"> e re </w:t>
            </w:r>
            <w:proofErr w:type="spellStart"/>
            <w:r w:rsidRPr="005D6AFF">
              <w:t>organizimit</w:t>
            </w:r>
            <w:proofErr w:type="spellEnd"/>
            <w:r w:rsidRPr="005D6AFF">
              <w:t xml:space="preserve"> </w:t>
            </w:r>
            <w:proofErr w:type="spellStart"/>
            <w:r w:rsidRPr="005D6AFF">
              <w:t>të</w:t>
            </w:r>
            <w:proofErr w:type="spellEnd"/>
            <w:r w:rsidRPr="005D6AFF">
              <w:t xml:space="preserve"> </w:t>
            </w:r>
            <w:proofErr w:type="spellStart"/>
            <w:r w:rsidRPr="005D6AFF">
              <w:t>funksioneve</w:t>
            </w:r>
            <w:proofErr w:type="spellEnd"/>
            <w:r w:rsidRPr="005D6AFF">
              <w:t xml:space="preserve"> </w:t>
            </w:r>
            <w:proofErr w:type="spellStart"/>
            <w:r w:rsidRPr="005D6AFF">
              <w:t>në</w:t>
            </w:r>
            <w:proofErr w:type="spellEnd"/>
            <w:r w:rsidRPr="005D6AFF">
              <w:t xml:space="preserve"> </w:t>
            </w:r>
            <w:proofErr w:type="spellStart"/>
            <w:r w:rsidRPr="005D6AFF">
              <w:t>këtë</w:t>
            </w:r>
            <w:proofErr w:type="spellEnd"/>
            <w:r w:rsidRPr="005D6AFF">
              <w:t xml:space="preserve"> </w:t>
            </w:r>
            <w:proofErr w:type="spellStart"/>
            <w:r w:rsidRPr="005D6AFF">
              <w:t>institucion</w:t>
            </w:r>
            <w:proofErr w:type="spellEnd"/>
          </w:p>
          <w:p w:rsidR="005D6AFF" w:rsidRPr="005D6AFF" w:rsidRDefault="005D6AFF" w:rsidP="005D6AFF">
            <w:pPr>
              <w:pStyle w:val="BodyText"/>
              <w:numPr>
                <w:ilvl w:val="0"/>
                <w:numId w:val="5"/>
              </w:numPr>
            </w:pPr>
            <w:proofErr w:type="spellStart"/>
            <w:r>
              <w:t>Shtesa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ndryshime</w:t>
            </w:r>
            <w:proofErr w:type="spellEnd"/>
            <w:r>
              <w:t xml:space="preserve"> </w:t>
            </w:r>
            <w:proofErr w:type="spellStart"/>
            <w:r>
              <w:t>për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arritur</w:t>
            </w:r>
            <w:proofErr w:type="spellEnd"/>
            <w:r>
              <w:t xml:space="preserve"> </w:t>
            </w:r>
            <w:proofErr w:type="spellStart"/>
            <w:r>
              <w:t>përputhshmërinë</w:t>
            </w:r>
            <w:proofErr w:type="spellEnd"/>
            <w:r>
              <w:t xml:space="preserve"> e </w:t>
            </w:r>
            <w:proofErr w:type="spellStart"/>
            <w:r>
              <w:t>plotë</w:t>
            </w:r>
            <w:proofErr w:type="spellEnd"/>
            <w:r>
              <w:t xml:space="preserve"> me </w:t>
            </w:r>
            <w:proofErr w:type="spellStart"/>
            <w:r>
              <w:t>Direktivën</w:t>
            </w:r>
            <w:proofErr w:type="spellEnd"/>
            <w:r>
              <w:t xml:space="preserve"> Inspire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ligjin</w:t>
            </w:r>
            <w:proofErr w:type="spellEnd"/>
            <w:r>
              <w:t xml:space="preserve"> “</w:t>
            </w:r>
            <w:proofErr w:type="spellStart"/>
            <w:r>
              <w:t>Për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dhënat</w:t>
            </w:r>
            <w:proofErr w:type="spellEnd"/>
            <w:r>
              <w:t xml:space="preserve"> e </w:t>
            </w:r>
            <w:proofErr w:type="spellStart"/>
            <w:r>
              <w:t>hapura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ripërdorimin</w:t>
            </w:r>
            <w:proofErr w:type="spellEnd"/>
            <w:r>
              <w:t xml:space="preserve"> e </w:t>
            </w:r>
            <w:proofErr w:type="spellStart"/>
            <w:r>
              <w:t>informacionit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sektorit</w:t>
            </w:r>
            <w:proofErr w:type="spellEnd"/>
            <w:r>
              <w:t xml:space="preserve"> </w:t>
            </w:r>
            <w:proofErr w:type="spellStart"/>
            <w:r>
              <w:t>publik</w:t>
            </w:r>
            <w:proofErr w:type="spellEnd"/>
            <w:r>
              <w:t xml:space="preserve">”, </w:t>
            </w:r>
            <w:proofErr w:type="spellStart"/>
            <w:r>
              <w:t>miratuar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përputhje</w:t>
            </w:r>
            <w:proofErr w:type="spellEnd"/>
            <w:r>
              <w:t xml:space="preserve"> me </w:t>
            </w:r>
            <w:proofErr w:type="spellStart"/>
            <w:r>
              <w:t>Direktivën</w:t>
            </w:r>
            <w:proofErr w:type="spellEnd"/>
            <w:r>
              <w:t xml:space="preserve"> </w:t>
            </w:r>
            <w:proofErr w:type="spellStart"/>
            <w:r>
              <w:t>për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dhënat</w:t>
            </w:r>
            <w:proofErr w:type="spellEnd"/>
            <w:r>
              <w:t xml:space="preserve"> e </w:t>
            </w:r>
            <w:proofErr w:type="spellStart"/>
            <w:r>
              <w:t>hapura</w:t>
            </w:r>
            <w:proofErr w:type="spellEnd"/>
            <w:r>
              <w:t xml:space="preserve">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D2B" w:rsidRPr="00FC05D4" w:rsidRDefault="005B6D2B" w:rsidP="0021058A">
            <w:pPr>
              <w:pStyle w:val="BodyText"/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proofErr w:type="spellStart"/>
            <w:r w:rsidRPr="00FC05D4">
              <w:rPr>
                <w:rFonts w:asciiTheme="minorHAnsi" w:hAnsiTheme="minorHAnsi" w:cstheme="minorHAnsi"/>
                <w:b/>
                <w:szCs w:val="24"/>
              </w:rPr>
              <w:lastRenderedPageBreak/>
              <w:t>Komenti</w:t>
            </w:r>
            <w:proofErr w:type="spellEnd"/>
          </w:p>
          <w:p w:rsidR="005D6AFF" w:rsidRDefault="005D6AFF" w:rsidP="0021058A">
            <w:pPr>
              <w:pStyle w:val="BodyText"/>
              <w:jc w:val="both"/>
              <w:rPr>
                <w:rFonts w:asciiTheme="minorHAnsi" w:hAnsiTheme="minorHAnsi" w:cstheme="minorHAnsi"/>
                <w:i/>
                <w:iCs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i/>
                <w:iCs/>
                <w:szCs w:val="24"/>
              </w:rPr>
              <w:t>Situatë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Cs w:val="24"/>
              </w:rPr>
              <w:t xml:space="preserve"> de facto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Cs w:val="24"/>
              </w:rPr>
              <w:t>që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Cs w:val="24"/>
              </w:rPr>
              <w:t>duhej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Cs w:val="24"/>
              </w:rPr>
              <w:t>ndryshuar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Cs w:val="24"/>
              </w:rPr>
              <w:t>në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Cs w:val="24"/>
              </w:rPr>
              <w:t>përmbajtjen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Cs w:val="24"/>
              </w:rPr>
              <w:t xml:space="preserve"> e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Cs w:val="24"/>
              </w:rPr>
              <w:t>tekstit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Cs w:val="24"/>
              </w:rPr>
              <w:t>të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Cs w:val="24"/>
              </w:rPr>
              <w:t>ligjit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Cs w:val="24"/>
              </w:rPr>
              <w:t>.</w:t>
            </w:r>
          </w:p>
          <w:p w:rsidR="00630961" w:rsidRDefault="00630961" w:rsidP="0021058A">
            <w:pPr>
              <w:pStyle w:val="BodyText"/>
              <w:jc w:val="both"/>
              <w:rPr>
                <w:rFonts w:asciiTheme="minorHAnsi" w:hAnsiTheme="minorHAnsi" w:cstheme="minorHAnsi"/>
                <w:i/>
                <w:iCs/>
                <w:szCs w:val="24"/>
              </w:rPr>
            </w:pPr>
          </w:p>
          <w:p w:rsidR="00630961" w:rsidRDefault="00630961" w:rsidP="0021058A">
            <w:pPr>
              <w:pStyle w:val="BodyText"/>
              <w:jc w:val="both"/>
              <w:rPr>
                <w:rFonts w:asciiTheme="minorHAnsi" w:hAnsiTheme="minorHAnsi" w:cstheme="minorHAnsi"/>
                <w:i/>
                <w:iCs/>
                <w:szCs w:val="24"/>
              </w:rPr>
            </w:pPr>
          </w:p>
          <w:p w:rsidR="00630961" w:rsidRDefault="00630961" w:rsidP="0021058A">
            <w:pPr>
              <w:pStyle w:val="BodyText"/>
              <w:jc w:val="both"/>
              <w:rPr>
                <w:rFonts w:asciiTheme="minorHAnsi" w:hAnsiTheme="minorHAnsi" w:cstheme="minorHAnsi"/>
                <w:i/>
                <w:iCs/>
                <w:szCs w:val="24"/>
              </w:rPr>
            </w:pPr>
          </w:p>
          <w:p w:rsidR="00630961" w:rsidRDefault="00630961" w:rsidP="0021058A">
            <w:pPr>
              <w:pStyle w:val="BodyText"/>
              <w:jc w:val="both"/>
              <w:rPr>
                <w:rFonts w:asciiTheme="minorHAnsi" w:hAnsiTheme="minorHAnsi" w:cstheme="minorHAnsi"/>
                <w:i/>
                <w:iCs/>
                <w:szCs w:val="24"/>
              </w:rPr>
            </w:pPr>
            <w:bookmarkStart w:id="0" w:name="_GoBack"/>
            <w:bookmarkEnd w:id="0"/>
          </w:p>
          <w:p w:rsidR="005B6D2B" w:rsidRPr="005D6AFF" w:rsidRDefault="005B6D2B" w:rsidP="005D6AFF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D2B" w:rsidRDefault="005B6D2B" w:rsidP="0021058A">
            <w:pPr>
              <w:pStyle w:val="BodyText"/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proofErr w:type="spellStart"/>
            <w:r w:rsidRPr="00FC05D4">
              <w:rPr>
                <w:rFonts w:asciiTheme="minorHAnsi" w:hAnsiTheme="minorHAnsi" w:cstheme="minorHAnsi"/>
                <w:b/>
                <w:szCs w:val="24"/>
              </w:rPr>
              <w:t>Palët</w:t>
            </w:r>
            <w:proofErr w:type="spellEnd"/>
            <w:r w:rsidRPr="00FC05D4">
              <w:rPr>
                <w:rFonts w:asciiTheme="minorHAnsi" w:hAnsiTheme="minorHAnsi" w:cstheme="minorHAnsi"/>
                <w:b/>
                <w:szCs w:val="24"/>
              </w:rPr>
              <w:t xml:space="preserve"> e </w:t>
            </w:r>
            <w:proofErr w:type="spellStart"/>
            <w:r w:rsidRPr="00FC05D4">
              <w:rPr>
                <w:rFonts w:asciiTheme="minorHAnsi" w:hAnsiTheme="minorHAnsi" w:cstheme="minorHAnsi"/>
                <w:b/>
                <w:szCs w:val="24"/>
              </w:rPr>
              <w:t>interesuara</w:t>
            </w:r>
            <w:proofErr w:type="spellEnd"/>
            <w:r w:rsidRPr="00FC05D4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</w:p>
          <w:p w:rsidR="005D6AFF" w:rsidRPr="005D6AFF" w:rsidRDefault="005D6AFF" w:rsidP="0021058A">
            <w:pPr>
              <w:pStyle w:val="BodyText"/>
              <w:jc w:val="both"/>
              <w:rPr>
                <w:rFonts w:asciiTheme="minorHAnsi" w:hAnsiTheme="minorHAnsi" w:cstheme="minorHAnsi"/>
                <w:szCs w:val="24"/>
              </w:rPr>
            </w:pPr>
            <w:proofErr w:type="spellStart"/>
            <w:r w:rsidRPr="005D6AFF">
              <w:rPr>
                <w:rFonts w:asciiTheme="minorHAnsi" w:hAnsiTheme="minorHAnsi" w:cstheme="minorHAnsi"/>
                <w:szCs w:val="24"/>
              </w:rPr>
              <w:t>Anëtarët</w:t>
            </w:r>
            <w:proofErr w:type="spellEnd"/>
            <w:r w:rsidRPr="005D6AFF">
              <w:rPr>
                <w:rFonts w:asciiTheme="minorHAnsi" w:hAnsiTheme="minorHAnsi" w:cstheme="minorHAnsi"/>
                <w:szCs w:val="24"/>
              </w:rPr>
              <w:t xml:space="preserve"> e BIG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5D4" w:rsidRPr="00FC05D4" w:rsidRDefault="00FC05D4" w:rsidP="0021058A">
            <w:pPr>
              <w:pStyle w:val="BodyText"/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proofErr w:type="spellStart"/>
            <w:r w:rsidRPr="00FC05D4">
              <w:rPr>
                <w:rFonts w:asciiTheme="minorHAnsi" w:hAnsiTheme="minorHAnsi" w:cstheme="minorHAnsi"/>
                <w:b/>
                <w:szCs w:val="24"/>
              </w:rPr>
              <w:t>Vendimi</w:t>
            </w:r>
            <w:proofErr w:type="spellEnd"/>
            <w:r w:rsidRPr="00FC05D4">
              <w:rPr>
                <w:rFonts w:asciiTheme="minorHAnsi" w:hAnsiTheme="minorHAnsi" w:cstheme="minorHAnsi"/>
                <w:b/>
                <w:szCs w:val="24"/>
              </w:rPr>
              <w:t xml:space="preserve"> (I </w:t>
            </w:r>
            <w:proofErr w:type="spellStart"/>
            <w:r w:rsidRPr="00FC05D4">
              <w:rPr>
                <w:rFonts w:asciiTheme="minorHAnsi" w:hAnsiTheme="minorHAnsi" w:cstheme="minorHAnsi"/>
                <w:b/>
                <w:szCs w:val="24"/>
              </w:rPr>
              <w:t>pranuar</w:t>
            </w:r>
            <w:proofErr w:type="spellEnd"/>
            <w:r w:rsidRPr="00FC05D4">
              <w:rPr>
                <w:rFonts w:asciiTheme="minorHAnsi" w:hAnsiTheme="minorHAnsi" w:cstheme="minorHAnsi"/>
                <w:b/>
                <w:szCs w:val="24"/>
              </w:rPr>
              <w:t xml:space="preserve">/I </w:t>
            </w:r>
            <w:proofErr w:type="spellStart"/>
            <w:r w:rsidRPr="00FC05D4">
              <w:rPr>
                <w:rFonts w:asciiTheme="minorHAnsi" w:hAnsiTheme="minorHAnsi" w:cstheme="minorHAnsi"/>
                <w:b/>
                <w:szCs w:val="24"/>
              </w:rPr>
              <w:t>pranuar</w:t>
            </w:r>
            <w:proofErr w:type="spellEnd"/>
            <w:r w:rsidRPr="00FC05D4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proofErr w:type="spellStart"/>
            <w:r w:rsidRPr="00FC05D4">
              <w:rPr>
                <w:rFonts w:asciiTheme="minorHAnsi" w:hAnsiTheme="minorHAnsi" w:cstheme="minorHAnsi"/>
                <w:b/>
                <w:szCs w:val="24"/>
              </w:rPr>
              <w:t>pjesërisht</w:t>
            </w:r>
            <w:proofErr w:type="spellEnd"/>
            <w:r w:rsidRPr="00FC05D4">
              <w:rPr>
                <w:rFonts w:asciiTheme="minorHAnsi" w:hAnsiTheme="minorHAnsi" w:cstheme="minorHAnsi"/>
                <w:b/>
                <w:szCs w:val="24"/>
              </w:rPr>
              <w:t xml:space="preserve">/I </w:t>
            </w:r>
            <w:proofErr w:type="spellStart"/>
            <w:r w:rsidRPr="00FC05D4">
              <w:rPr>
                <w:rFonts w:asciiTheme="minorHAnsi" w:hAnsiTheme="minorHAnsi" w:cstheme="minorHAnsi"/>
                <w:b/>
                <w:szCs w:val="24"/>
              </w:rPr>
              <w:t>refuzuar</w:t>
            </w:r>
            <w:proofErr w:type="spellEnd"/>
            <w:r w:rsidRPr="00FC05D4">
              <w:rPr>
                <w:rFonts w:asciiTheme="minorHAnsi" w:hAnsiTheme="minorHAnsi" w:cstheme="minorHAnsi"/>
                <w:b/>
                <w:szCs w:val="24"/>
              </w:rPr>
              <w:t>)</w:t>
            </w:r>
          </w:p>
          <w:p w:rsidR="005B6D2B" w:rsidRPr="00E60450" w:rsidRDefault="00FC05D4" w:rsidP="0021058A">
            <w:pPr>
              <w:pStyle w:val="BodyText"/>
              <w:jc w:val="both"/>
              <w:rPr>
                <w:rFonts w:asciiTheme="minorHAnsi" w:hAnsiTheme="minorHAnsi" w:cstheme="minorHAnsi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Cs w:val="24"/>
              </w:rPr>
              <w:t>Anëtarët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 u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dakortësuan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mbi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ndryshimet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dhe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shtesat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 e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lastRenderedPageBreak/>
              <w:t>propozuara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në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projektligj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.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5D4" w:rsidRPr="00FC05D4" w:rsidRDefault="00FC05D4" w:rsidP="00FC05D4">
            <w:pPr>
              <w:pStyle w:val="BodyText"/>
              <w:rPr>
                <w:rFonts w:asciiTheme="minorHAnsi" w:hAnsiTheme="minorHAnsi" w:cstheme="minorHAnsi"/>
                <w:b/>
                <w:szCs w:val="24"/>
              </w:rPr>
            </w:pPr>
            <w:proofErr w:type="spellStart"/>
            <w:r w:rsidRPr="00FC05D4">
              <w:rPr>
                <w:rFonts w:asciiTheme="minorHAnsi" w:hAnsiTheme="minorHAnsi" w:cstheme="minorHAnsi"/>
                <w:b/>
                <w:szCs w:val="24"/>
              </w:rPr>
              <w:lastRenderedPageBreak/>
              <w:t>Justifikimi</w:t>
            </w:r>
            <w:proofErr w:type="spellEnd"/>
          </w:p>
          <w:p w:rsidR="005B6D2B" w:rsidRPr="00E60450" w:rsidRDefault="00FC05D4" w:rsidP="00FC05D4">
            <w:pPr>
              <w:pStyle w:val="BodyText"/>
              <w:rPr>
                <w:rFonts w:asciiTheme="minorHAnsi" w:hAnsiTheme="minorHAnsi" w:cstheme="minorHAnsi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Cs w:val="24"/>
              </w:rPr>
              <w:t>Çështjet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 e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adresuara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 w:rsidRPr="00FC05D4">
              <w:rPr>
                <w:rFonts w:asciiTheme="minorHAnsi" w:hAnsiTheme="minorHAnsi" w:cstheme="minorHAnsi"/>
                <w:szCs w:val="24"/>
              </w:rPr>
              <w:t>në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projektligj</w:t>
            </w:r>
            <w:proofErr w:type="spellEnd"/>
            <w:r w:rsidRPr="00FC05D4"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janë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të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nevojshme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diktuar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nga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situata</w:t>
            </w:r>
            <w:proofErr w:type="spellEnd"/>
            <w:r w:rsidRPr="00FC05D4">
              <w:rPr>
                <w:rFonts w:asciiTheme="minorHAnsi" w:hAnsiTheme="minorHAnsi" w:cstheme="minorHAnsi"/>
                <w:szCs w:val="24"/>
              </w:rPr>
              <w:t xml:space="preserve"> e </w:t>
            </w:r>
            <w:proofErr w:type="spellStart"/>
            <w:r w:rsidRPr="00FC05D4">
              <w:rPr>
                <w:rFonts w:asciiTheme="minorHAnsi" w:hAnsiTheme="minorHAnsi" w:cstheme="minorHAnsi"/>
                <w:szCs w:val="24"/>
              </w:rPr>
              <w:t>sektorit</w:t>
            </w:r>
            <w:proofErr w:type="spellEnd"/>
            <w:r w:rsidRPr="00FC05D4"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 w:rsidRPr="00FC05D4">
              <w:rPr>
                <w:rFonts w:asciiTheme="minorHAnsi" w:hAnsiTheme="minorHAnsi" w:cstheme="minorHAnsi"/>
                <w:szCs w:val="24"/>
              </w:rPr>
              <w:t>të</w:t>
            </w:r>
            <w:proofErr w:type="spellEnd"/>
            <w:r w:rsidRPr="00FC05D4"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 w:rsidRPr="00FC05D4">
              <w:rPr>
                <w:rFonts w:asciiTheme="minorHAnsi" w:hAnsiTheme="minorHAnsi" w:cstheme="minorHAnsi"/>
                <w:szCs w:val="24"/>
              </w:rPr>
              <w:t>informacionit</w:t>
            </w:r>
            <w:proofErr w:type="spellEnd"/>
            <w:r w:rsidRPr="00FC05D4">
              <w:rPr>
                <w:rFonts w:asciiTheme="minorHAnsi" w:hAnsiTheme="minorHAnsi" w:cstheme="minorHAnsi"/>
                <w:szCs w:val="24"/>
              </w:rPr>
              <w:t xml:space="preserve"> gjeohapësinor</w:t>
            </w:r>
            <w:r w:rsidR="005D6AFF"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 w:rsidR="005D6AFF">
              <w:rPr>
                <w:rFonts w:asciiTheme="minorHAnsi" w:hAnsiTheme="minorHAnsi" w:cstheme="minorHAnsi"/>
                <w:szCs w:val="24"/>
              </w:rPr>
              <w:lastRenderedPageBreak/>
              <w:t>si</w:t>
            </w:r>
            <w:proofErr w:type="spellEnd"/>
            <w:r w:rsidR="005D6AFF"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 w:rsidR="005D6AFF">
              <w:rPr>
                <w:rFonts w:asciiTheme="minorHAnsi" w:hAnsiTheme="minorHAnsi" w:cstheme="minorHAnsi"/>
                <w:szCs w:val="24"/>
              </w:rPr>
              <w:t>dhe</w:t>
            </w:r>
            <w:proofErr w:type="spellEnd"/>
            <w:r w:rsidR="005D6AFF">
              <w:rPr>
                <w:rFonts w:asciiTheme="minorHAnsi" w:hAnsiTheme="minorHAnsi" w:cstheme="minorHAnsi"/>
                <w:szCs w:val="24"/>
              </w:rPr>
              <w:t xml:space="preserve"> situate de facto </w:t>
            </w:r>
            <w:proofErr w:type="spellStart"/>
            <w:r w:rsidR="005D6AFF">
              <w:rPr>
                <w:rFonts w:asciiTheme="minorHAnsi" w:hAnsiTheme="minorHAnsi" w:cstheme="minorHAnsi"/>
                <w:szCs w:val="24"/>
              </w:rPr>
              <w:t>në</w:t>
            </w:r>
            <w:proofErr w:type="spellEnd"/>
            <w:r w:rsidR="005D6AFF">
              <w:rPr>
                <w:rFonts w:asciiTheme="minorHAnsi" w:hAnsiTheme="minorHAnsi" w:cstheme="minorHAnsi"/>
                <w:szCs w:val="24"/>
              </w:rPr>
              <w:t xml:space="preserve"> ASIG. </w:t>
            </w:r>
          </w:p>
        </w:tc>
      </w:tr>
    </w:tbl>
    <w:p w:rsidR="005B6D2B" w:rsidRPr="00E60450" w:rsidRDefault="005B6D2B">
      <w:pPr>
        <w:rPr>
          <w:rFonts w:asciiTheme="minorHAnsi" w:hAnsiTheme="minorHAnsi"/>
          <w:szCs w:val="24"/>
        </w:rPr>
      </w:pPr>
    </w:p>
    <w:sectPr w:rsidR="005B6D2B" w:rsidRPr="00E60450" w:rsidSect="006144C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C0502"/>
    <w:multiLevelType w:val="hybridMultilevel"/>
    <w:tmpl w:val="C076F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C64C4D"/>
    <w:multiLevelType w:val="hybridMultilevel"/>
    <w:tmpl w:val="F8AC7028"/>
    <w:lvl w:ilvl="0" w:tplc="F7201B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1F25B0"/>
    <w:multiLevelType w:val="hybridMultilevel"/>
    <w:tmpl w:val="12688FA6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125C3E"/>
    <w:multiLevelType w:val="hybridMultilevel"/>
    <w:tmpl w:val="202A7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8E7F5F"/>
    <w:multiLevelType w:val="hybridMultilevel"/>
    <w:tmpl w:val="48C64870"/>
    <w:lvl w:ilvl="0" w:tplc="0409000F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D2B"/>
    <w:rsid w:val="0004166D"/>
    <w:rsid w:val="00196392"/>
    <w:rsid w:val="00260E60"/>
    <w:rsid w:val="002B161B"/>
    <w:rsid w:val="00332DB4"/>
    <w:rsid w:val="00435429"/>
    <w:rsid w:val="00445CC3"/>
    <w:rsid w:val="004C711D"/>
    <w:rsid w:val="005B1920"/>
    <w:rsid w:val="005B6D2B"/>
    <w:rsid w:val="005D6AFF"/>
    <w:rsid w:val="00630961"/>
    <w:rsid w:val="00656BB0"/>
    <w:rsid w:val="006867DF"/>
    <w:rsid w:val="00741C60"/>
    <w:rsid w:val="00765F3C"/>
    <w:rsid w:val="007755F2"/>
    <w:rsid w:val="00826F1E"/>
    <w:rsid w:val="008B0269"/>
    <w:rsid w:val="008F44B1"/>
    <w:rsid w:val="0091093C"/>
    <w:rsid w:val="00963283"/>
    <w:rsid w:val="00965584"/>
    <w:rsid w:val="009B696C"/>
    <w:rsid w:val="00A06DA1"/>
    <w:rsid w:val="00A121AB"/>
    <w:rsid w:val="00A3438A"/>
    <w:rsid w:val="00B33196"/>
    <w:rsid w:val="00C20DD3"/>
    <w:rsid w:val="00DD5D4E"/>
    <w:rsid w:val="00E60450"/>
    <w:rsid w:val="00EF0386"/>
    <w:rsid w:val="00F03EFF"/>
    <w:rsid w:val="00FC0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C0DC8"/>
  <w15:chartTrackingRefBased/>
  <w15:docId w15:val="{72144616-5E51-2649-963A-B30D069D6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5B6D2B"/>
    <w:rPr>
      <w:rFonts w:ascii="Arial" w:eastAsia="Times New Roman" w:hAnsi="Arial" w:cs="Times New Roman"/>
      <w:sz w:val="22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of contents numbered,List Paragraph in table,Colorful List - Accent 11,lp1,Akapit z listą BS,List Paragraph1,List Paragraph nowy,List Paragraph (numbered (a)),Liste 1,Normal 1,List Paragraph 1,Bullets,Paragraphe de liste reco,Dot pt"/>
    <w:basedOn w:val="Normal"/>
    <w:link w:val="ListParagraphChar"/>
    <w:qFormat/>
    <w:rsid w:val="005B6D2B"/>
    <w:pPr>
      <w:tabs>
        <w:tab w:val="left" w:pos="567"/>
      </w:tabs>
      <w:spacing w:after="120"/>
      <w:ind w:left="567" w:hanging="567"/>
    </w:pPr>
    <w:rPr>
      <w:rFonts w:ascii="Calibri" w:hAnsi="Calibri"/>
    </w:rPr>
  </w:style>
  <w:style w:type="character" w:customStyle="1" w:styleId="ListParagraphChar">
    <w:name w:val="List Paragraph Char"/>
    <w:aliases w:val="Table of contents numbered Char,List Paragraph in table Char,Colorful List - Accent 11 Char,lp1 Char,Akapit z listą BS Char,List Paragraph1 Char,List Paragraph nowy Char,List Paragraph (numbered (a)) Char,Liste 1 Char,Normal 1 Char"/>
    <w:link w:val="ListParagraph"/>
    <w:qFormat/>
    <w:rsid w:val="005B6D2B"/>
    <w:rPr>
      <w:rFonts w:ascii="Calibri" w:eastAsia="Times New Roman" w:hAnsi="Calibri" w:cs="Times New Roman"/>
      <w:sz w:val="22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5B6D2B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5B6D2B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D2B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D2B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32D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2DB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2DB4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2D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2DB4"/>
    <w:rPr>
      <w:rFonts w:ascii="Arial" w:eastAsia="Times New Roman" w:hAnsi="Arial" w:cs="Times New Roman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9B696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B696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26F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asig.gov.al" TargetMode="External"/><Relationship Id="rId5" Type="http://schemas.openxmlformats.org/officeDocument/2006/relationships/hyperlink" Target="https://www.asig.gov.a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Elfrida Kolbucaj</cp:lastModifiedBy>
  <cp:revision>2</cp:revision>
  <dcterms:created xsi:type="dcterms:W3CDTF">2024-04-13T09:06:00Z</dcterms:created>
  <dcterms:modified xsi:type="dcterms:W3CDTF">2024-04-13T09:06:00Z</dcterms:modified>
</cp:coreProperties>
</file>