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Pr="007E7D53" w:rsidRDefault="00E54C97" w:rsidP="007E7D53">
      <w:pPr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0" w:name="_GoBack"/>
      <w:bookmarkEnd w:id="0"/>
      <w:r w:rsidRPr="007E7D53">
        <w:rPr>
          <w:rFonts w:ascii="Times New Roman" w:hAnsi="Times New Roman"/>
          <w:b/>
          <w:bCs/>
          <w:sz w:val="24"/>
          <w:szCs w:val="24"/>
          <w:lang w:val="sq-AL"/>
        </w:rPr>
        <w:t>MODEL</w:t>
      </w:r>
      <w:r w:rsidR="00463C25" w:rsidRPr="007E7D53">
        <w:rPr>
          <w:rFonts w:ascii="Times New Roman" w:hAnsi="Times New Roman"/>
          <w:b/>
          <w:bCs/>
          <w:sz w:val="24"/>
          <w:szCs w:val="24"/>
          <w:lang w:val="sq-AL"/>
        </w:rPr>
        <w:t xml:space="preserve">I </w:t>
      </w:r>
      <w:r w:rsidRPr="007E7D53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 w:rsidR="00044810" w:rsidRPr="007E7D53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7E7D53">
        <w:rPr>
          <w:rFonts w:ascii="Times New Roman" w:hAnsi="Times New Roman"/>
          <w:b/>
          <w:bCs/>
          <w:sz w:val="24"/>
          <w:szCs w:val="24"/>
          <w:lang w:val="sq-AL"/>
        </w:rPr>
        <w:t>R DOKUMENTIN KONSULTATIV</w:t>
      </w:r>
    </w:p>
    <w:p w14:paraId="4C020FF0" w14:textId="77777777" w:rsid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72D3DD" w14:textId="4967D8F5" w:rsidR="008675CA" w:rsidRPr="006D54FD" w:rsidRDefault="00E54C97" w:rsidP="007E7D53">
      <w:pPr>
        <w:pStyle w:val="BodyText"/>
        <w:tabs>
          <w:tab w:val="clear" w:pos="567"/>
        </w:tabs>
        <w:spacing w:after="0" w:line="300" w:lineRule="exact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D54FD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 w:rsidR="00044810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6D54FD">
        <w:rPr>
          <w:rFonts w:ascii="Times New Roman" w:hAnsi="Times New Roman"/>
          <w:b/>
          <w:bCs/>
          <w:sz w:val="24"/>
          <w:szCs w:val="24"/>
          <w:lang w:val="sq-AL"/>
        </w:rPr>
        <w:t xml:space="preserve">r 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projektvendimin e K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shillit t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 xml:space="preserve"> Ministrave “P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r miratimin e Planit Komb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tar p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r Integrimin Evropian 2024 – 2026”</w:t>
      </w:r>
    </w:p>
    <w:p w14:paraId="1C97E834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E7D53" w14:paraId="3BF55563" w14:textId="77777777" w:rsidTr="007E7D53">
        <w:tc>
          <w:tcPr>
            <w:tcW w:w="9212" w:type="dxa"/>
          </w:tcPr>
          <w:p w14:paraId="4736AAD0" w14:textId="016543F1" w:rsidR="008675CA" w:rsidRPr="006B0CF7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Ministri i Shtetit dhe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Kryenegociator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fton qytetar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t, organizatat e shoq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ris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civile dhe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rfaq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sues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tjer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publikut, pedagog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lektor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universitetet dhe shkollat e tjera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larta, ekspert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procesit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integrimit evropian dhe 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çdo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person tjet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interesuar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kontribuar 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konsultimin publik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projektvendimit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shillit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Ministrave “P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miratimin e Planit Komb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Integrimin Evropian 2024 – 2026”.</w:t>
            </w:r>
          </w:p>
          <w:p w14:paraId="1743CC20" w14:textId="77777777" w:rsidR="008675CA" w:rsidRPr="007E7D53" w:rsidRDefault="008675CA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EFAA3F2" w14:textId="1F31C447" w:rsidR="001E4573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 i Shtetit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Kryenegociator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pret komente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rgjithshme dhe specifike kryesisht mbi:</w:t>
            </w:r>
          </w:p>
          <w:p w14:paraId="35071BF8" w14:textId="07470CD2" w:rsidR="008425EA" w:rsidRDefault="008425EA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Kuadrin e përgjithshëm të planifikimit të legjislacionit të Bashkimit Evropian dhe të zbatimit të saktë dhe të plotë të tij,</w:t>
            </w:r>
          </w:p>
          <w:p w14:paraId="405DBC95" w14:textId="38552206" w:rsidR="006B0CF7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shqiptare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parashikuara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projektplanin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2024 – 2026,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rafrimin e tyre me legjislacionin e Bashkimit Evropian, shkall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e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rafrimit dhe momentin e miratimit dhe hyrjes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fuqi,</w:t>
            </w:r>
          </w:p>
          <w:p w14:paraId="666BE4A6" w14:textId="654723B2" w:rsidR="006B0CF7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Masat institucionale dhe administrative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parashikuara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projektplanin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2024 – 2026, llojin e masave dhe m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nyr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se si ato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shtesin zbatimin e legjislacionit shqiptar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rafruar me legjislacionin e Bashkimit Evropian, si dhe konsistenc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mes masave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ndryshme,</w:t>
            </w:r>
          </w:p>
          <w:p w14:paraId="582B1B60" w14:textId="033978AE" w:rsidR="006B0CF7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Investimet publike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funksion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simit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Bashkimin Evropian, lidhjen e tyre me kuadrin ligjor dhe institucional,</w:t>
            </w:r>
          </w:p>
          <w:p w14:paraId="2AAA2F34" w14:textId="7BE7F6D2" w:rsidR="006B0CF7" w:rsidRPr="007E7D53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Kostimin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masave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parashikuara, nevoj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shtimin e fondeve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nevojshme, etj.</w:t>
            </w:r>
          </w:p>
          <w:p w14:paraId="481BD39D" w14:textId="77777777" w:rsidR="001E4573" w:rsidRDefault="001E4573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97BBBC4" w14:textId="35042A57" w:rsidR="00CA4951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0CF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tuaja do të konsiderohen përgjatë procesit të përmirësimit të mëtejshëm të </w:t>
            </w:r>
            <w:r w:rsidR="00CA4951">
              <w:rPr>
                <w:rFonts w:ascii="Times New Roman" w:hAnsi="Times New Roman"/>
                <w:sz w:val="24"/>
                <w:szCs w:val="24"/>
                <w:lang w:val="sq-AL"/>
              </w:rPr>
              <w:t>projektplanit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A4951"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A4951"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2024 – 2026</w:t>
            </w:r>
            <w:r w:rsidRPr="006B0CF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190D751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E4D6A0" w14:textId="6A328BCE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 i Shtetit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Kryenegociator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rmes Departamentit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dhe Integrimit pran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Kryeministris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mbledh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gjitha sugjerimet dhe propozimet tuaja,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koordinoj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simin e tyre me ministrit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 dhe institucionet e tjera qendrore </w:t>
            </w:r>
            <w:r w:rsidR="006B0CF7" w:rsidRPr="006B0CF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do të japë sqarime për mënyrën se si ato janë reflektuar në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projektplanin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2024 – 2026.</w:t>
            </w:r>
          </w:p>
          <w:p w14:paraId="2555DE8A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44EE0B" w14:textId="4066BE43" w:rsidR="006B0CF7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rast se propozimet dhe sugjerimet nuk merren parasysh, at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her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jepen sqarime dhe 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argumente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plota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çdo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propozim dhe sugjerim.</w:t>
            </w:r>
          </w:p>
          <w:p w14:paraId="107036DC" w14:textId="77777777" w:rsidR="006B0CF7" w:rsidRPr="007E7D53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DD98B09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CC1692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E7D53">
        <w:rPr>
          <w:rFonts w:ascii="Times New Roman" w:hAnsi="Times New Roman"/>
          <w:sz w:val="24"/>
          <w:szCs w:val="24"/>
          <w:lang w:val="sq-AL"/>
        </w:rPr>
        <w:t>:</w:t>
      </w:r>
    </w:p>
    <w:p w14:paraId="70089437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07901" w14:paraId="0A95A18B" w14:textId="77777777" w:rsidTr="007E7D53">
        <w:tc>
          <w:tcPr>
            <w:tcW w:w="9212" w:type="dxa"/>
          </w:tcPr>
          <w:p w14:paraId="7A137B08" w14:textId="75EA5E83" w:rsidR="008675CA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kryhet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Elektronik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Njoftimet dhe Konsultimet Publike.</w:t>
            </w:r>
          </w:p>
          <w:p w14:paraId="0A990AEA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87E04CF" w14:textId="212B8AF4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filloj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dat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14.11.2023.</w:t>
            </w:r>
          </w:p>
          <w:p w14:paraId="7F79FF34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E1F04C" w14:textId="25FB3B1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Koh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zgjatja e konsultimit publik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 dit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7BDE60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0060976" w14:textId="4723456F" w:rsidR="00CA4951" w:rsidRPr="007E7D53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pritet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rfundoj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dat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15.12.2023.</w:t>
            </w:r>
          </w:p>
          <w:p w14:paraId="5863E002" w14:textId="77777777" w:rsidR="001E4573" w:rsidRPr="007E7D53" w:rsidRDefault="001E4573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A587D83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Si të përgjigjeni:</w:t>
      </w:r>
    </w:p>
    <w:p w14:paraId="5FD51749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E7D53" w14:paraId="0FF81B91" w14:textId="77777777" w:rsidTr="007E7D53">
        <w:tc>
          <w:tcPr>
            <w:tcW w:w="9212" w:type="dxa"/>
          </w:tcPr>
          <w:p w14:paraId="3A1A513D" w14:textId="02E0822B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Mund të merrni pjesë në procesin e konsultim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it</w:t>
            </w: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publik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projektplanin Komb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Integrimin Evropian 2024 – 2026</w:t>
            </w: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duke dërguar komente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sugjerime</w:t>
            </w: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Regjistrin Elektronik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Njoftimet dhe Konsultimet Publike ose edhe duke kontaktuar direkt Koordinatorin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Konsultimin Publik pran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Ministrit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Shtetit dhe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Kryenegociator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725A5EEA" w14:textId="4B771019" w:rsidR="008675CA" w:rsidRPr="00CA4951" w:rsidRDefault="008675CA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3C463429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3B6B71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Kontakti</w:t>
      </w:r>
      <w:r w:rsidR="008675CA" w:rsidRPr="007E7D53">
        <w:rPr>
          <w:rFonts w:ascii="Times New Roman" w:hAnsi="Times New Roman"/>
          <w:sz w:val="24"/>
          <w:szCs w:val="24"/>
          <w:lang w:val="sq-AL"/>
        </w:rPr>
        <w:t>:</w:t>
      </w:r>
    </w:p>
    <w:p w14:paraId="3BAF97FB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E7D53" w14:paraId="12B24D1C" w14:textId="77777777" w:rsidTr="007E7D53">
        <w:tc>
          <w:tcPr>
            <w:tcW w:w="9212" w:type="dxa"/>
          </w:tcPr>
          <w:p w14:paraId="24A7F476" w14:textId="7567F135" w:rsidR="008675CA" w:rsidRDefault="00DE6545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Komentet dhe sugjerimet mund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drejtohen tek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znj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 Elfrida Cuku, Koordinatore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Konsultimin Publik pran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Shtetit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Kryenegociator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</w:t>
            </w:r>
            <w:hyperlink r:id="rId5" w:history="1">
              <w:r w:rsidRPr="00D8044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elfrida.cuku@kryeministria.al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>, ose tek z. Altin Fuga, koordinator pran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Departamentit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dhe Integrimit Evropian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</w:t>
            </w:r>
            <w:hyperlink r:id="rId6" w:history="1">
              <w:r w:rsidRPr="00D8044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altin.fuga@kryeministria.al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3637B89E" w14:textId="5A97452F" w:rsidR="00DE6545" w:rsidRPr="007E7D53" w:rsidRDefault="00DE6545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D44D821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0F38BF9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p w14:paraId="6F59464E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E7D53" w14:paraId="7239AD1E" w14:textId="77777777" w:rsidTr="007E7D53">
        <w:tc>
          <w:tcPr>
            <w:tcW w:w="9212" w:type="dxa"/>
          </w:tcPr>
          <w:p w14:paraId="225A0334" w14:textId="30BA754A" w:rsidR="00E54C97" w:rsidRPr="007E7D53" w:rsidRDefault="00DE6545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Pr="00DE65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</w:t>
            </w:r>
            <w:r w:rsidRPr="00DE65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onsultimi në portalin Regjistri Elektronik për Njoftimet dhe Konsultimet Publike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DE65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duke filluar nga data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14.11.2023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20 dit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pune.</w:t>
            </w:r>
          </w:p>
        </w:tc>
      </w:tr>
    </w:tbl>
    <w:p w14:paraId="29B33FD3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59C1FFA" w14:textId="77777777" w:rsidR="00282E07" w:rsidRPr="007E7D53" w:rsidRDefault="00282E0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p w14:paraId="3924985F" w14:textId="77777777" w:rsidR="00282E07" w:rsidRPr="007E7D53" w:rsidRDefault="00282E0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82E07" w14:paraId="5017327A" w14:textId="77777777" w:rsidTr="00282E07">
        <w:tc>
          <w:tcPr>
            <w:tcW w:w="9212" w:type="dxa"/>
          </w:tcPr>
          <w:p w14:paraId="2BC6F798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Projektvendimi i Këshillit të Ministrave synon miratimin e Planit Kombëtar për Integrimin Evropian (në vijim PKIE) 2024 – 2026. </w:t>
            </w:r>
          </w:p>
          <w:p w14:paraId="0B155445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4C4E8A92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PKIE hartohet në zbatim të nenit 70 të Marrëveshjes së Stabilizim-</w:t>
            </w:r>
            <w:proofErr w:type="spellStart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Asociimit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që përcakton angazhimin e Republikës së Shqipërisë për të përafruar legjislacionin shqiptar me legjislacionin e Bashkimit Evropian. Pika 1 e tij përcakton “Palët njohin rëndësinë e përafrimit të legjislacionit ekzistues shqiptar me atë të Komunitetit dhe zbatimin e tij me efektivitet. Shqipëria do të përpiqet të sigurojë që ligjet e saj ekzistuese dhe legjislacioni i ardhshëm të shkojë gradualisht drejt përputhjes me </w:t>
            </w:r>
            <w:proofErr w:type="spellStart"/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 Komunitetit. Shqipëria do të sigurojë që legjislacioni ekzistues dhe i ardhshëm të zbatohet dhe imponohet si duhet”.</w:t>
            </w:r>
          </w:p>
          <w:p w14:paraId="7C26E305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AE02ACD" w14:textId="51A5C4BD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PKIE hartohet edhe në zbatim të Vendimit të Këshillit të Ministrave nr.</w:t>
            </w:r>
            <w:r w:rsidR="003461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424, datë 22.6.2022 “Për miratimin e deklaratës hapëse të Republikës së Shqipërisë, pozicioni i përgjithshëm, në 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 xml:space="preserve">kuadër të konferencës së parë ndërqeveritare për anëtarësimin e Republikës së Shqipërisë në Bashkimin Evropian”, i cili në pjesën “Vlerësime të përgjithshme”, pika 8 përcakton se “Shqipëria pranon plotësisht objektivat e përcaktuar në nenin 3 të Traktatit të Bashkimit Evropian. Shqipëria angazhohet për përafrimin e plotë me </w:t>
            </w:r>
            <w:proofErr w:type="spellStart"/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Bashkimit Evropian. Shqipëria pranon të drejtat dhe detyrimet që rrjedhin nga </w:t>
            </w:r>
            <w:proofErr w:type="spellStart"/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. Ajo do të marrë përsipër të gjitha të drejtat dhe detyrimet e shteteve anëtare të BE-së”. Përafrimi i legjislacionit shqiptar me legjislacionin e Bashkimit Evropian, dhe zbatimi efektiv i tij, janë një nga kriteret e </w:t>
            </w:r>
            <w:proofErr w:type="spellStart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Kopenhagenit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anëtarësimin në Bashkimin Evropian. Procesi i negociatave të anëtarësimit është në vetvete procesi i përafrimit të legjislacionit shqiptar me legjislacionin e Bashkimit Evropian, si dhe i plotësimit të kushteve të hapjes, zhvillimit dhe mbylljes së negociatave.</w:t>
            </w:r>
          </w:p>
          <w:p w14:paraId="04D70193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476404B2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PKIE 2024 – 2026 është plani i përafrimit të legjislacionit shqiptar me legjislacionin dhe standardet e Bashkimit Evropian, nëpërmjet dokumenteve strategjike e ligjore, masave institucionale e administrative dhe atyre zbatuese dhe investimeve.</w:t>
            </w:r>
          </w:p>
          <w:p w14:paraId="63150584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0DF7C6C3" w14:textId="126FF5EE" w:rsidR="001E4573" w:rsidRPr="005E6809" w:rsidRDefault="005E6809" w:rsidP="0034617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Plani Kombëtar për Integrimin Evropian (PKIE) 2024 – 2026 është hartuar bazuar në vlerësimet e raportit </w:t>
            </w:r>
            <w:proofErr w:type="spellStart"/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screening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grupimit të parë “Themelorëve”, publikuar nga Komisioni Evropian në 20.7.2023, si dhe në angazhimet mbi përafrimin e legjislacionit, të marra gjatë prezantimeve të palës shqiptare në takimet dypalëshe me Komisionin Evropian, për çdo kapitull dhe kriter të </w:t>
            </w:r>
            <w:proofErr w:type="spellStart"/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të propozimeve të çdo </w:t>
            </w:r>
            <w:proofErr w:type="spellStart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negociatori</w:t>
            </w:r>
            <w:proofErr w:type="spellEnd"/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sipas kapitullit dhe/ose kriterit përkatës.</w:t>
            </w:r>
          </w:p>
          <w:p w14:paraId="7590D3B8" w14:textId="77777777" w:rsidR="001E4573" w:rsidRPr="005E6809" w:rsidRDefault="001E4573" w:rsidP="0034617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24F85D3F" w14:textId="77777777" w:rsidR="008675CA" w:rsidRPr="00282E07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DF514" w14:textId="77777777" w:rsidR="00E54C97" w:rsidRPr="00282E07" w:rsidRDefault="00E54C9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Default="00E54C9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282E07">
        <w:rPr>
          <w:rFonts w:ascii="Times New Roman" w:hAnsi="Times New Roman"/>
          <w:sz w:val="24"/>
          <w:szCs w:val="24"/>
          <w:lang w:val="sq-AL"/>
        </w:rPr>
        <w:t>Propozimet</w:t>
      </w:r>
    </w:p>
    <w:p w14:paraId="21106B50" w14:textId="77777777" w:rsidR="00282E07" w:rsidRPr="00282E07" w:rsidRDefault="00282E0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82E07" w14:paraId="59FC2C08" w14:textId="77777777" w:rsidTr="00AC011F">
        <w:tc>
          <w:tcPr>
            <w:tcW w:w="9212" w:type="dxa"/>
          </w:tcPr>
          <w:p w14:paraId="59D5F467" w14:textId="01A71700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Projektvendimi i K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shillit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Ministrave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rcakton 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pik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 1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miratimin e Planit Kombëtar për Integrimin Evropian 2024 – 2026, si pjesë përbërëse e tij. </w:t>
            </w:r>
          </w:p>
          <w:p w14:paraId="000DE744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306DD8FF" w14:textId="7A03907B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Pika 2 përcakton përgjegjësinë institucionale të ministrit të Shtetit dhe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Kryenegociator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të orientuar, bashkërenduar dhe monitoruar zbatimin e PKIE-së 2024 – 2026 nga të gjitha institucionet përgjegjëse për kryesimin e secilit kapitull të </w:t>
            </w:r>
            <w:proofErr w:type="spellStart"/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BE-së, siç përcaktohet në urdhrin nr.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94, datë 20.5.2019, të Kryeministrit, “Për ngritjen, përbërjen dhe funksionimin e grupeve ndërinstitucionale të punës për integrimin evropian”, të ndryshuar, si dhe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negociatorët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përgjegjës, sipas vendimit nr.</w:t>
            </w:r>
            <w:r w:rsidR="002B180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422, datë 6.5.2020, të Këshillit të Ministrave, “Për përbërjen, rregullat e funksionimit dhe trajtimin financiar të grupit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negociator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detyrat e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Kryenegociatorit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zhvillimin e negociatave të aderimit të Republikës së Shqipërisë në Bashkimin Evropian”, të ndryshuar. </w:t>
            </w:r>
          </w:p>
          <w:p w14:paraId="012A7872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55B6B4E" w14:textId="3629AD41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Pika 3 përcakton procedurën dhe afatet për monitorimin e zbatimit të PKIE-së 2024 – 2026.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Negociatori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përgjegjës për kapitullin e </w:t>
            </w:r>
            <w:proofErr w:type="spellStart"/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BE-së, i caktuar sipas parashikimeve të vendimit nr.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422, datë 6.5.2020, të Këshillit të Ministrave, “Për përbërjen, rregullat e funksionimit dhe trajtimin financiar të grupit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negociator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detyrat e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Kryenegociatorit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zhvillimin e negociatave të aderimit të Republikës së Shqipërisë në Bashkimin Evropian”, të ndryshuar, do të raportojnë rregullisht pranë ministrit të Shtetit dhe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Kryenegociator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ecurinë e zbatimit të PKIE-së 2024 – 2026.</w:t>
            </w:r>
          </w:p>
          <w:p w14:paraId="2F306A87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6F737E27" w14:textId="7376FA40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Në pikën 4 të projektvendimit parashikohet shfuqizimi i vendimit nr.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122, datë 1.3.2023, të Këshillit të Ministrave, “Për miratimin e Planit Kombëtar për Integrimin Evropian 2023 – 2025”.</w:t>
            </w:r>
          </w:p>
          <w:p w14:paraId="3CBB9874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03D45E68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Pika 5 ngarkon të gjitha institucionet, në përbërje të grupeve ndërinstitucionale të punës për integrimin evropian, për të cilat në Planin Kombëtar për Integrimin Evropian 2024 – 2026 janë përcaktuar detyra të veçanta, për zbatimin e këtij vendimi.</w:t>
            </w:r>
          </w:p>
          <w:p w14:paraId="05365B1B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151CB71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Plani Kombëtar për Integrimin Evropian (PKIE) 2024 – 2026 përfshin masa ligjore dhe të politikave, masa institucionale dhe administrative, dhe masa zbatuese që shtrihen deri në vitin 2026, duke synuar përafrimin gradual të legjislacionit shqiptar me </w:t>
            </w:r>
            <w:proofErr w:type="spellStart"/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 Bashkimit Evropian, si dhe forcimin e kapaciteteve dhe zbatimin e tij.</w:t>
            </w:r>
          </w:p>
          <w:p w14:paraId="09F65D1C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4B5EB158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Plani Kombëtar për Integrimin Evropian do të rishikohet në fund të vitit 2024 për të pasqyruar edhe gjetjet dhe rekomandimet e shërbimeve të Komisionit Evropian në raportet </w:t>
            </w:r>
            <w:proofErr w:type="spellStart"/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screening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çdo </w:t>
            </w:r>
            <w:proofErr w:type="spellStart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grupkapitull</w:t>
            </w:r>
            <w:proofErr w:type="spellEnd"/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0AC66353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07ACF072" w14:textId="77777777" w:rsid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Plani Kombëtar për Integrimin Evropian përfshin tabelën planifikuese, ku janë të përfshira:</w:t>
            </w:r>
          </w:p>
          <w:p w14:paraId="2D45B63E" w14:textId="77777777" w:rsidR="00AC011F" w:rsidRDefault="00AC011F" w:rsidP="00AC011F">
            <w:pPr>
              <w:pStyle w:val="BodyText"/>
              <w:numPr>
                <w:ilvl w:val="0"/>
                <w:numId w:val="3"/>
              </w:numPr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masat ligjore dhe ato të politikave (dokumentet strategjike)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28578A40" w14:textId="77777777" w:rsidR="00AC011F" w:rsidRDefault="00AC011F" w:rsidP="00AC011F">
            <w:pPr>
              <w:pStyle w:val="BodyText"/>
              <w:numPr>
                <w:ilvl w:val="0"/>
                <w:numId w:val="3"/>
              </w:numPr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masat institucionale dhe administrative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0E8ECB4F" w14:textId="6249127F" w:rsidR="001E4573" w:rsidRPr="00AC011F" w:rsidRDefault="00AC011F" w:rsidP="00AC011F">
            <w:pPr>
              <w:pStyle w:val="BodyText"/>
              <w:numPr>
                <w:ilvl w:val="0"/>
                <w:numId w:val="3"/>
              </w:numPr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masat zbatuese.</w:t>
            </w:r>
          </w:p>
          <w:p w14:paraId="7A7AF454" w14:textId="77777777" w:rsidR="001E4573" w:rsidRPr="00282E07" w:rsidRDefault="001E4573" w:rsidP="00AC011F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A40234" w14:textId="77777777" w:rsidR="00282E07" w:rsidRPr="00282E07" w:rsidRDefault="00282E0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9A4CA5" w14:textId="77777777" w:rsidR="008675CA" w:rsidRDefault="00E54C9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282E07">
        <w:rPr>
          <w:rFonts w:ascii="Times New Roman" w:hAnsi="Times New Roman"/>
          <w:sz w:val="24"/>
          <w:szCs w:val="24"/>
          <w:lang w:val="sq-AL"/>
        </w:rPr>
        <w:t>Pyetjet</w:t>
      </w:r>
    </w:p>
    <w:p w14:paraId="1212ADB8" w14:textId="77777777" w:rsidR="00282E07" w:rsidRPr="00282E07" w:rsidRDefault="00282E0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82E07" w14:paraId="6F85D1AB" w14:textId="77777777" w:rsidTr="002B180E">
        <w:tc>
          <w:tcPr>
            <w:tcW w:w="9212" w:type="dxa"/>
          </w:tcPr>
          <w:p w14:paraId="7607B2CB" w14:textId="6CB396CE" w:rsidR="001E4573" w:rsidRPr="00282E07" w:rsidRDefault="003718D4" w:rsidP="002B180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Çështjet kryesore që mendojmë se duhet të diskutohen lidhur me këtë nismë ligjore janë:</w:t>
            </w:r>
          </w:p>
          <w:p w14:paraId="08731BCE" w14:textId="1CC923A5" w:rsidR="003718D4" w:rsidRP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 mendoni se miratimi i projektplanit Kombëtar për Integrimin Evropian do të ketë një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impakt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pozitiv në procesin e anëtarësimit në Bashkimin Evropian?</w:t>
            </w:r>
          </w:p>
          <w:p w14:paraId="54B4C784" w14:textId="27C61468" w:rsidR="001E4573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janë të parashikuara qartë dokumentet e politikave (strategji, dokumente politikash, etj.) në projektplanin Kombëtar për Integrimin Evropian 2024 – 2026? A mendoni se këto dokumente strategjike janë në përputhje me kuadrin e përgjithshëm strategjik të Republikës së Shqipërisë dhe atë të Bashkimit Evropian?</w:t>
            </w:r>
          </w:p>
          <w:p w14:paraId="2EEA09BD" w14:textId="1259FEF7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 mendoni se janë parashikuar qartë objektivat e përafrimit të legjislacionit të Bashkimit Evropian? A keni propozime për akte të tjera të legjislacionit të Bashkimit Evropian që duhet të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prioritizohen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kuadër të procesit të anëtarësimit?</w:t>
            </w:r>
          </w:p>
          <w:p w14:paraId="1D40B984" w14:textId="37BFBA3B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 janë të parashikuara qartë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projektaktet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shqiptare që do të përafrojnë legjislacionin e Bashkimit Evropian? Mendoni se forma ligjore e përzgjedhur është e përshtatshme dhe efektive?</w:t>
            </w:r>
          </w:p>
          <w:p w14:paraId="57707FE5" w14:textId="05AE48E6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janë të parashikuara qartë dhe plotësisht masat institucionale dhe administrative që mbështesin procesin e përafrimit të legjislacionit dhe të zbatimit korrekt të tij? Mendoni se duhet të parashikohen masa të tjera institucionale dhe administrative?</w:t>
            </w:r>
          </w:p>
          <w:p w14:paraId="5886E3FF" w14:textId="14E63F70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jeni dakord me investimet e parashikuara në projektplan dhe lidhjen e tyre të përgjithshme dhe specifike me procesin e anëtarësimit?</w:t>
            </w:r>
          </w:p>
          <w:p w14:paraId="35331C9E" w14:textId="33D6BADE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A jeni dakord me kostot e parashikuara p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p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rafrimin dhe zbatimin e legjislacionit 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rafruar? Mendoni se kostot duhet 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rishikohen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të siguruar zbatimin e mirë të masave të parashikuara?</w:t>
            </w:r>
          </w:p>
          <w:p w14:paraId="3D4086F2" w14:textId="77777777" w:rsidR="003718D4" w:rsidRPr="003718D4" w:rsidRDefault="003718D4" w:rsidP="003718D4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7BC99291" w14:textId="77777777" w:rsidR="008675CA" w:rsidRPr="00282E07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F08B1D8" w14:textId="77777777" w:rsidR="008675CA" w:rsidRPr="00282E07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8675CA" w:rsidRPr="00282E07" w:rsidSect="00CD7F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5524"/>
    <w:multiLevelType w:val="hybridMultilevel"/>
    <w:tmpl w:val="28F0DD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C13"/>
    <w:multiLevelType w:val="hybridMultilevel"/>
    <w:tmpl w:val="B2482B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966AA"/>
    <w:multiLevelType w:val="hybridMultilevel"/>
    <w:tmpl w:val="87C655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62774"/>
    <w:multiLevelType w:val="hybridMultilevel"/>
    <w:tmpl w:val="8CD2C7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07901"/>
    <w:rsid w:val="00007EC1"/>
    <w:rsid w:val="00044810"/>
    <w:rsid w:val="00103C86"/>
    <w:rsid w:val="001E4573"/>
    <w:rsid w:val="00282E07"/>
    <w:rsid w:val="002B180E"/>
    <w:rsid w:val="00346173"/>
    <w:rsid w:val="003718D4"/>
    <w:rsid w:val="00453FEB"/>
    <w:rsid w:val="00463C25"/>
    <w:rsid w:val="004C5AE2"/>
    <w:rsid w:val="00574E6C"/>
    <w:rsid w:val="005E6809"/>
    <w:rsid w:val="006B0CF7"/>
    <w:rsid w:val="006D54FD"/>
    <w:rsid w:val="00785430"/>
    <w:rsid w:val="007E7D53"/>
    <w:rsid w:val="007F2F05"/>
    <w:rsid w:val="008425EA"/>
    <w:rsid w:val="008675CA"/>
    <w:rsid w:val="00AC011F"/>
    <w:rsid w:val="00BD2CC2"/>
    <w:rsid w:val="00CA4951"/>
    <w:rsid w:val="00CC3D10"/>
    <w:rsid w:val="00CD7F1C"/>
    <w:rsid w:val="00DE6545"/>
    <w:rsid w:val="00E5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E65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in.fuga@kryeministria.al" TargetMode="External"/><Relationship Id="rId5" Type="http://schemas.openxmlformats.org/officeDocument/2006/relationships/hyperlink" Target="mailto:elfrida.cuku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Elfrida Cuku</cp:lastModifiedBy>
  <cp:revision>2</cp:revision>
  <dcterms:created xsi:type="dcterms:W3CDTF">2024-03-04T11:28:00Z</dcterms:created>
  <dcterms:modified xsi:type="dcterms:W3CDTF">2024-03-04T11:28:00Z</dcterms:modified>
</cp:coreProperties>
</file>