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43B3" w14:textId="77777777" w:rsidR="00B52A2E" w:rsidRPr="00887F8B" w:rsidRDefault="00B52A2E" w:rsidP="007C6BE9">
      <w:pPr>
        <w:pStyle w:val="Heading2"/>
        <w:spacing w:line="276" w:lineRule="auto"/>
        <w:jc w:val="center"/>
        <w:rPr>
          <w:rFonts w:ascii="Times New Roman" w:hAnsi="Times New Roman"/>
          <w:i w:val="0"/>
          <w:sz w:val="22"/>
          <w:szCs w:val="22"/>
          <w:lang w:val="sq-AL"/>
        </w:rPr>
      </w:pPr>
      <w:bookmarkStart w:id="0" w:name="_Toc535407777"/>
      <w:r w:rsidRPr="00887F8B">
        <w:rPr>
          <w:rFonts w:ascii="Times New Roman" w:hAnsi="Times New Roman"/>
          <w:i w:val="0"/>
          <w:sz w:val="22"/>
          <w:szCs w:val="22"/>
          <w:lang w:val="sq-AL"/>
        </w:rPr>
        <w:t>RAPORT INDIVIDUAL I KONSULTIMIT PUBLIK</w:t>
      </w:r>
      <w:bookmarkEnd w:id="0"/>
    </w:p>
    <w:p w14:paraId="33B2FABA" w14:textId="77777777" w:rsidR="005B6D2B" w:rsidRPr="00887F8B" w:rsidRDefault="005B6D2B" w:rsidP="007C6BE9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74497D18" w14:textId="77777777" w:rsidR="005B6D2B" w:rsidRPr="00887F8B" w:rsidRDefault="005B6D2B" w:rsidP="007C6BE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highlight w:val="lightGray"/>
          <w:lang w:val="sq-AL"/>
        </w:rPr>
      </w:pPr>
      <w:r w:rsidRPr="00887F8B">
        <w:rPr>
          <w:rFonts w:ascii="Times New Roman" w:hAnsi="Times New Roman"/>
          <w:b/>
          <w:bCs/>
          <w:sz w:val="24"/>
          <w:szCs w:val="24"/>
          <w:highlight w:val="lightGray"/>
          <w:lang w:val="sq-AL"/>
        </w:rPr>
        <w:t>Titulli i draft aktit</w:t>
      </w:r>
      <w:r w:rsidR="00910D3D" w:rsidRPr="00887F8B">
        <w:rPr>
          <w:rFonts w:ascii="Times New Roman" w:hAnsi="Times New Roman"/>
          <w:b/>
          <w:bCs/>
          <w:sz w:val="24"/>
          <w:szCs w:val="24"/>
          <w:highlight w:val="lightGray"/>
          <w:lang w:val="sq-AL"/>
        </w:rPr>
        <w:t>/dokumentit</w:t>
      </w:r>
    </w:p>
    <w:p w14:paraId="42510585" w14:textId="600B8709" w:rsidR="00A121AB" w:rsidRPr="00887F8B" w:rsidRDefault="0074484D" w:rsidP="0074484D">
      <w:pPr>
        <w:pStyle w:val="Default"/>
        <w:rPr>
          <w:lang w:val="sq-AL"/>
        </w:rPr>
      </w:pPr>
      <w:r w:rsidRPr="00887F8B">
        <w:rPr>
          <w:lang w:val="sq-AL"/>
        </w:rPr>
        <w:t xml:space="preserve">      </w:t>
      </w:r>
      <w:r w:rsidRPr="00887F8B">
        <w:rPr>
          <w:sz w:val="23"/>
          <w:szCs w:val="23"/>
          <w:lang w:val="sq-AL"/>
        </w:rPr>
        <w:t>Projektligji “</w:t>
      </w:r>
      <w:r w:rsidR="00F27DE5" w:rsidRPr="00F27DE5">
        <w:rPr>
          <w:i/>
          <w:iCs/>
          <w:sz w:val="23"/>
          <w:szCs w:val="23"/>
          <w:lang w:val="sq-AL"/>
        </w:rPr>
        <w:t>Për etiketimin e produkteve me ndikim në energji</w:t>
      </w:r>
      <w:r w:rsidR="00303188" w:rsidRPr="00887F8B">
        <w:rPr>
          <w:i/>
          <w:iCs/>
          <w:sz w:val="23"/>
          <w:szCs w:val="23"/>
          <w:lang w:val="sq-AL"/>
        </w:rPr>
        <w:t>”</w:t>
      </w:r>
      <w:r w:rsidR="00B77529" w:rsidRPr="00887F8B">
        <w:rPr>
          <w:i/>
          <w:iCs/>
          <w:sz w:val="23"/>
          <w:szCs w:val="23"/>
          <w:lang w:val="sq-AL"/>
        </w:rPr>
        <w:t>.</w:t>
      </w:r>
    </w:p>
    <w:p w14:paraId="394D8646" w14:textId="77777777" w:rsidR="007E1E19" w:rsidRPr="00887F8B" w:rsidRDefault="007E1E19" w:rsidP="007C6BE9">
      <w:pPr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6E2505CA" w14:textId="77777777" w:rsidR="00A23F2A" w:rsidRPr="00887F8B" w:rsidRDefault="005B6D2B" w:rsidP="00EB024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iCs/>
          <w:sz w:val="24"/>
          <w:szCs w:val="24"/>
          <w:highlight w:val="lightGray"/>
          <w:lang w:val="sq-AL"/>
        </w:rPr>
      </w:pPr>
      <w:r w:rsidRPr="00887F8B">
        <w:rPr>
          <w:rFonts w:ascii="Times New Roman" w:hAnsi="Times New Roman"/>
          <w:b/>
          <w:bCs/>
          <w:sz w:val="24"/>
          <w:szCs w:val="24"/>
          <w:highlight w:val="lightGray"/>
          <w:lang w:val="sq-AL"/>
        </w:rPr>
        <w:t>Kohëzgjatja e konsultimeve</w:t>
      </w:r>
    </w:p>
    <w:p w14:paraId="1D5C18D6" w14:textId="5B586CA1" w:rsidR="00CC3801" w:rsidRPr="00887F8B" w:rsidRDefault="00910D3D" w:rsidP="006179B4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887F8B">
        <w:rPr>
          <w:rFonts w:ascii="Times New Roman" w:hAnsi="Times New Roman"/>
          <w:sz w:val="24"/>
          <w:szCs w:val="24"/>
          <w:lang w:val="sq-AL"/>
        </w:rPr>
        <w:t>Kohëzgjatja e konsultimeve për projekt</w:t>
      </w:r>
      <w:r w:rsidR="00A23F2A" w:rsidRPr="00887F8B">
        <w:rPr>
          <w:rFonts w:ascii="Times New Roman" w:hAnsi="Times New Roman"/>
          <w:sz w:val="24"/>
          <w:szCs w:val="24"/>
          <w:lang w:val="sq-AL"/>
        </w:rPr>
        <w:t>aktin</w:t>
      </w:r>
      <w:r w:rsidRPr="00887F8B">
        <w:rPr>
          <w:rFonts w:ascii="Times New Roman" w:hAnsi="Times New Roman"/>
          <w:sz w:val="24"/>
          <w:szCs w:val="24"/>
          <w:lang w:val="sq-AL"/>
        </w:rPr>
        <w:t xml:space="preserve"> ka q</w:t>
      </w:r>
      <w:r w:rsidR="000144DC" w:rsidRPr="00887F8B">
        <w:rPr>
          <w:rFonts w:ascii="Times New Roman" w:hAnsi="Times New Roman"/>
          <w:sz w:val="24"/>
          <w:szCs w:val="24"/>
          <w:lang w:val="sq-AL"/>
        </w:rPr>
        <w:t>e</w:t>
      </w:r>
      <w:r w:rsidRPr="00887F8B">
        <w:rPr>
          <w:rFonts w:ascii="Times New Roman" w:hAnsi="Times New Roman"/>
          <w:sz w:val="24"/>
          <w:szCs w:val="24"/>
          <w:lang w:val="sq-AL"/>
        </w:rPr>
        <w:t>në 2</w:t>
      </w:r>
      <w:r w:rsidR="00A23F2A" w:rsidRPr="00887F8B">
        <w:rPr>
          <w:rFonts w:ascii="Times New Roman" w:hAnsi="Times New Roman"/>
          <w:sz w:val="24"/>
          <w:szCs w:val="24"/>
          <w:lang w:val="sq-AL"/>
        </w:rPr>
        <w:t>0</w:t>
      </w:r>
      <w:r w:rsidRPr="00887F8B">
        <w:rPr>
          <w:rFonts w:ascii="Times New Roman" w:hAnsi="Times New Roman"/>
          <w:sz w:val="24"/>
          <w:szCs w:val="24"/>
          <w:lang w:val="sq-AL"/>
        </w:rPr>
        <w:t xml:space="preserve"> ditë pune. </w:t>
      </w:r>
      <w:r w:rsidR="0051336A">
        <w:rPr>
          <w:rFonts w:ascii="Times New Roman" w:hAnsi="Times New Roman"/>
          <w:sz w:val="24"/>
          <w:szCs w:val="24"/>
          <w:lang w:val="sq-AL"/>
        </w:rPr>
        <w:t>Ë</w:t>
      </w:r>
      <w:r w:rsidR="00887F8B">
        <w:rPr>
          <w:rFonts w:ascii="Times New Roman" w:hAnsi="Times New Roman"/>
          <w:sz w:val="24"/>
          <w:szCs w:val="24"/>
          <w:lang w:val="sq-AL"/>
        </w:rPr>
        <w:t>sht</w:t>
      </w:r>
      <w:r w:rsidR="0051336A">
        <w:rPr>
          <w:rFonts w:ascii="Times New Roman" w:hAnsi="Times New Roman"/>
          <w:sz w:val="24"/>
          <w:szCs w:val="24"/>
          <w:lang w:val="sq-AL"/>
        </w:rPr>
        <w:t>ë</w:t>
      </w:r>
      <w:r w:rsidR="00887F8B">
        <w:rPr>
          <w:rFonts w:ascii="Times New Roman" w:hAnsi="Times New Roman"/>
          <w:sz w:val="24"/>
          <w:szCs w:val="24"/>
          <w:lang w:val="sq-AL"/>
        </w:rPr>
        <w:t xml:space="preserve"> publikuar n</w:t>
      </w:r>
      <w:r w:rsidR="0051336A">
        <w:rPr>
          <w:rFonts w:ascii="Times New Roman" w:hAnsi="Times New Roman"/>
          <w:sz w:val="24"/>
          <w:szCs w:val="24"/>
          <w:lang w:val="sq-AL"/>
        </w:rPr>
        <w:t>ë</w:t>
      </w:r>
      <w:r w:rsidR="00887F8B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87F8B">
        <w:rPr>
          <w:rFonts w:ascii="Times New Roman" w:hAnsi="Times New Roman"/>
          <w:sz w:val="24"/>
          <w:szCs w:val="24"/>
          <w:lang w:val="sq-AL"/>
        </w:rPr>
        <w:t xml:space="preserve">datë </w:t>
      </w:r>
      <w:r w:rsidR="00B5089B">
        <w:rPr>
          <w:rFonts w:ascii="Times New Roman" w:hAnsi="Times New Roman"/>
          <w:sz w:val="24"/>
          <w:szCs w:val="24"/>
          <w:lang w:val="sq-AL"/>
        </w:rPr>
        <w:t>15</w:t>
      </w:r>
      <w:r w:rsidR="00303188" w:rsidRPr="00887F8B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B5089B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Nëntor </w:t>
      </w:r>
      <w:r w:rsidR="00A23F2A" w:rsidRPr="00887F8B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>202</w:t>
      </w:r>
      <w:r w:rsidR="00B5089B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>3</w:t>
      </w:r>
      <w:r w:rsidR="00A23F2A" w:rsidRPr="00887F8B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 </w:t>
      </w:r>
      <w:r w:rsidRPr="00887F8B">
        <w:rPr>
          <w:rFonts w:ascii="Times New Roman" w:hAnsi="Times New Roman"/>
          <w:sz w:val="24"/>
          <w:szCs w:val="24"/>
          <w:lang w:val="sq-AL"/>
        </w:rPr>
        <w:t xml:space="preserve">në regjistrin elektronik për njoftimet dhe konsultimet publike </w:t>
      </w:r>
      <w:r w:rsidR="00A23F2A" w:rsidRPr="00887F8B">
        <w:rPr>
          <w:rFonts w:ascii="Times New Roman" w:hAnsi="Times New Roman"/>
          <w:sz w:val="24"/>
          <w:szCs w:val="24"/>
          <w:lang w:val="sq-AL"/>
        </w:rPr>
        <w:t>(në nivel eksperti dhe qytetari)</w:t>
      </w:r>
      <w:r w:rsidR="00303188" w:rsidRPr="00887F8B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887F8B">
        <w:rPr>
          <w:rFonts w:ascii="Times New Roman" w:hAnsi="Times New Roman"/>
          <w:sz w:val="24"/>
          <w:szCs w:val="24"/>
          <w:lang w:val="sq-AL"/>
        </w:rPr>
        <w:t xml:space="preserve">u mbyll në datë </w:t>
      </w:r>
      <w:r w:rsidR="00B5089B">
        <w:rPr>
          <w:rFonts w:ascii="Times New Roman" w:hAnsi="Times New Roman"/>
          <w:sz w:val="24"/>
          <w:szCs w:val="24"/>
          <w:lang w:val="sq-AL"/>
        </w:rPr>
        <w:t>13 Dhjetor</w:t>
      </w:r>
      <w:r w:rsidR="00887F8B" w:rsidRPr="00887F8B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03188" w:rsidRPr="00887F8B">
        <w:rPr>
          <w:rFonts w:ascii="Times New Roman" w:hAnsi="Times New Roman"/>
          <w:sz w:val="24"/>
          <w:szCs w:val="24"/>
          <w:lang w:val="sq-AL"/>
        </w:rPr>
        <w:t>202</w:t>
      </w:r>
      <w:r w:rsidR="00B5089B">
        <w:rPr>
          <w:rFonts w:ascii="Times New Roman" w:hAnsi="Times New Roman"/>
          <w:sz w:val="24"/>
          <w:szCs w:val="24"/>
          <w:lang w:val="sq-AL"/>
        </w:rPr>
        <w:t>3</w:t>
      </w:r>
      <w:r w:rsidR="00A23F2A" w:rsidRPr="00887F8B">
        <w:rPr>
          <w:rFonts w:ascii="Times New Roman" w:hAnsi="Times New Roman"/>
          <w:sz w:val="24"/>
          <w:szCs w:val="24"/>
          <w:lang w:val="sq-AL"/>
        </w:rPr>
        <w:t>:</w:t>
      </w:r>
    </w:p>
    <w:p w14:paraId="23EEA6A4" w14:textId="09087DC6" w:rsidR="00ED4055" w:rsidRPr="00D25C95" w:rsidRDefault="00000000" w:rsidP="00ED4055">
      <w:pPr>
        <w:spacing w:line="276" w:lineRule="auto"/>
        <w:ind w:left="360"/>
        <w:jc w:val="both"/>
        <w:rPr>
          <w:rFonts w:ascii="Times New Roman" w:hAnsi="Times New Roman"/>
          <w:sz w:val="24"/>
          <w:szCs w:val="22"/>
        </w:rPr>
      </w:pPr>
      <w:hyperlink r:id="rId6" w:history="1">
        <w:r w:rsidR="00ED4055" w:rsidRPr="00D25C95">
          <w:rPr>
            <w:rStyle w:val="Hyperlink"/>
            <w:rFonts w:ascii="Times New Roman" w:hAnsi="Times New Roman"/>
            <w:sz w:val="24"/>
            <w:szCs w:val="22"/>
          </w:rPr>
          <w:t>https://konsultimipublik.gov.al/Konsultime/Detaje/691</w:t>
        </w:r>
      </w:hyperlink>
    </w:p>
    <w:p w14:paraId="2CE1D5CF" w14:textId="4A972837" w:rsidR="00ED4055" w:rsidRPr="00D25C95" w:rsidRDefault="00000000" w:rsidP="00ED4055">
      <w:pPr>
        <w:spacing w:line="276" w:lineRule="auto"/>
        <w:ind w:left="360"/>
        <w:jc w:val="both"/>
        <w:rPr>
          <w:rFonts w:ascii="Times New Roman" w:hAnsi="Times New Roman"/>
          <w:sz w:val="24"/>
          <w:szCs w:val="22"/>
        </w:rPr>
      </w:pPr>
      <w:hyperlink r:id="rId7" w:history="1">
        <w:r w:rsidR="00ED4055" w:rsidRPr="00D25C95">
          <w:rPr>
            <w:rStyle w:val="Hyperlink"/>
            <w:rFonts w:ascii="Times New Roman" w:hAnsi="Times New Roman"/>
            <w:sz w:val="24"/>
            <w:szCs w:val="22"/>
          </w:rPr>
          <w:t>https://konsultimipublik.gov.al/Konsultime/Detaje/680</w:t>
        </w:r>
      </w:hyperlink>
    </w:p>
    <w:p w14:paraId="13FC4F3E" w14:textId="77777777" w:rsidR="0042167B" w:rsidRPr="00887F8B" w:rsidRDefault="0042167B" w:rsidP="0042167B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F042E0E" w14:textId="77777777" w:rsidR="00FA3AE0" w:rsidRDefault="0042167B" w:rsidP="0042167B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87F8B">
        <w:rPr>
          <w:rFonts w:ascii="Times New Roman" w:hAnsi="Times New Roman"/>
          <w:sz w:val="24"/>
          <w:szCs w:val="24"/>
          <w:lang w:val="sq-AL"/>
        </w:rPr>
        <w:t xml:space="preserve">      </w:t>
      </w:r>
      <w:r w:rsidR="00A23F2A" w:rsidRPr="00887F8B">
        <w:rPr>
          <w:rFonts w:ascii="Times New Roman" w:hAnsi="Times New Roman"/>
          <w:sz w:val="24"/>
          <w:szCs w:val="24"/>
          <w:lang w:val="sq-AL"/>
        </w:rPr>
        <w:t>Gjithashtu</w:t>
      </w:r>
      <w:r w:rsidR="00910D3D" w:rsidRPr="00887F8B">
        <w:rPr>
          <w:rFonts w:ascii="Times New Roman" w:hAnsi="Times New Roman"/>
          <w:sz w:val="24"/>
          <w:szCs w:val="24"/>
          <w:lang w:val="sq-AL"/>
        </w:rPr>
        <w:t xml:space="preserve"> dhe në </w:t>
      </w:r>
      <w:r w:rsidR="00447CCB" w:rsidRPr="00887F8B">
        <w:rPr>
          <w:rFonts w:ascii="Times New Roman" w:hAnsi="Times New Roman"/>
          <w:sz w:val="24"/>
          <w:szCs w:val="24"/>
          <w:lang w:val="sq-AL"/>
        </w:rPr>
        <w:t>w</w:t>
      </w:r>
      <w:r w:rsidR="00910D3D" w:rsidRPr="00887F8B">
        <w:rPr>
          <w:rFonts w:ascii="Times New Roman" w:hAnsi="Times New Roman"/>
          <w:sz w:val="24"/>
          <w:szCs w:val="24"/>
          <w:lang w:val="sq-AL"/>
        </w:rPr>
        <w:t>ebsite zyrtare të Ministrisë s</w:t>
      </w:r>
      <w:r w:rsidR="00A23F2A" w:rsidRPr="00887F8B">
        <w:rPr>
          <w:rFonts w:ascii="Times New Roman" w:hAnsi="Times New Roman"/>
          <w:sz w:val="24"/>
          <w:szCs w:val="24"/>
          <w:lang w:val="sq-AL"/>
        </w:rPr>
        <w:t>ë</w:t>
      </w:r>
      <w:r w:rsidR="00F51BE6" w:rsidRPr="00887F8B">
        <w:rPr>
          <w:rFonts w:ascii="Times New Roman" w:hAnsi="Times New Roman"/>
          <w:sz w:val="24"/>
          <w:szCs w:val="24"/>
          <w:lang w:val="sq-AL"/>
        </w:rPr>
        <w:t xml:space="preserve"> Infrastrukturës dhe Energjisë:</w:t>
      </w:r>
      <w:r w:rsidR="00375967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5178AC81" w14:textId="0AB5D0C7" w:rsidR="00EB0243" w:rsidRPr="00887F8B" w:rsidRDefault="00FA3AE0" w:rsidP="0042167B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      </w:t>
      </w:r>
      <w:hyperlink w:history="1"/>
      <w:hyperlink r:id="rId8" w:history="1">
        <w:r w:rsidR="00447CCB" w:rsidRPr="00887F8B">
          <w:rPr>
            <w:rStyle w:val="Hyperlink"/>
            <w:rFonts w:ascii="Times New Roman" w:hAnsi="Times New Roman"/>
            <w:sz w:val="24"/>
            <w:szCs w:val="24"/>
            <w:lang w:val="sq-AL"/>
          </w:rPr>
          <w:t>https://www.infrastruktura.gov.al/konsultime-publike/</w:t>
        </w:r>
      </w:hyperlink>
    </w:p>
    <w:p w14:paraId="1D7EA66F" w14:textId="77777777" w:rsidR="0042167B" w:rsidRPr="00887F8B" w:rsidRDefault="0042167B" w:rsidP="0042167B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EC3B470" w14:textId="366B8CFC" w:rsidR="00EB0243" w:rsidRPr="00887F8B" w:rsidRDefault="00EB0243" w:rsidP="00EB0243">
      <w:pPr>
        <w:shd w:val="clear" w:color="auto" w:fill="FFFFFF"/>
        <w:spacing w:line="276" w:lineRule="auto"/>
        <w:ind w:left="360"/>
        <w:jc w:val="both"/>
        <w:rPr>
          <w:rFonts w:ascii="Times New Roman" w:hAnsi="Times New Roman"/>
          <w:bCs/>
          <w:sz w:val="24"/>
          <w:szCs w:val="24"/>
          <w:lang w:val="sq-AL" w:eastAsia="sl-SI"/>
        </w:rPr>
      </w:pPr>
      <w:r w:rsidRPr="00887F8B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Në regjistrin e konsultimeve publike ka pasur </w:t>
      </w:r>
      <w:r w:rsidR="001B497E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>244</w:t>
      </w:r>
      <w:r w:rsidRPr="00887F8B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 lexime nga qytetarët dhe </w:t>
      </w:r>
      <w:r w:rsidR="001B497E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>248</w:t>
      </w:r>
      <w:r w:rsidRPr="00887F8B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 lexime nga ekspertët, </w:t>
      </w:r>
      <w:r w:rsidR="000F47E9" w:rsidRPr="00887F8B">
        <w:rPr>
          <w:rFonts w:ascii="Times New Roman" w:hAnsi="Times New Roman"/>
          <w:bCs/>
          <w:sz w:val="24"/>
          <w:szCs w:val="24"/>
          <w:lang w:val="sq-AL" w:eastAsia="sl-SI"/>
        </w:rPr>
        <w:t xml:space="preserve">dhe </w:t>
      </w:r>
      <w:r w:rsidR="00F10A25" w:rsidRPr="00887F8B">
        <w:rPr>
          <w:rFonts w:ascii="Times New Roman" w:hAnsi="Times New Roman"/>
          <w:bCs/>
          <w:sz w:val="24"/>
          <w:szCs w:val="24"/>
          <w:lang w:val="sq-AL" w:eastAsia="sl-SI"/>
        </w:rPr>
        <w:t xml:space="preserve">nuk </w:t>
      </w:r>
      <w:r w:rsidRPr="00887F8B">
        <w:rPr>
          <w:rFonts w:ascii="Times New Roman" w:hAnsi="Times New Roman"/>
          <w:bCs/>
          <w:sz w:val="24"/>
          <w:szCs w:val="24"/>
          <w:lang w:val="sq-AL" w:eastAsia="sl-SI"/>
        </w:rPr>
        <w:t>ka patur</w:t>
      </w:r>
      <w:r w:rsidR="000F47E9" w:rsidRPr="00887F8B">
        <w:rPr>
          <w:rFonts w:ascii="Times New Roman" w:hAnsi="Times New Roman"/>
          <w:bCs/>
          <w:sz w:val="24"/>
          <w:szCs w:val="24"/>
          <w:lang w:val="sq-AL" w:eastAsia="sl-SI"/>
        </w:rPr>
        <w:t xml:space="preserve"> </w:t>
      </w:r>
      <w:r w:rsidRPr="00887F8B">
        <w:rPr>
          <w:rFonts w:ascii="Times New Roman" w:hAnsi="Times New Roman"/>
          <w:bCs/>
          <w:sz w:val="24"/>
          <w:szCs w:val="24"/>
          <w:lang w:val="sq-AL" w:eastAsia="sl-SI"/>
        </w:rPr>
        <w:t>komente apo s</w:t>
      </w:r>
      <w:r w:rsidR="000F47E9" w:rsidRPr="00887F8B">
        <w:rPr>
          <w:rFonts w:ascii="Times New Roman" w:hAnsi="Times New Roman"/>
          <w:bCs/>
          <w:sz w:val="24"/>
          <w:szCs w:val="24"/>
          <w:lang w:val="sq-AL" w:eastAsia="sl-SI"/>
        </w:rPr>
        <w:t>ugjerime lidhur me projektaktin</w:t>
      </w:r>
      <w:r w:rsidR="001752F9" w:rsidRPr="00887F8B">
        <w:rPr>
          <w:rFonts w:ascii="Times New Roman" w:hAnsi="Times New Roman"/>
          <w:bCs/>
          <w:sz w:val="24"/>
          <w:szCs w:val="24"/>
          <w:lang w:val="sq-AL" w:eastAsia="sl-SI"/>
        </w:rPr>
        <w:t>.</w:t>
      </w:r>
      <w:r w:rsidR="009975AF" w:rsidRPr="00887F8B">
        <w:rPr>
          <w:rFonts w:ascii="Times New Roman" w:hAnsi="Times New Roman"/>
          <w:bCs/>
          <w:sz w:val="24"/>
          <w:szCs w:val="24"/>
          <w:lang w:val="sq-AL" w:eastAsia="sl-SI"/>
        </w:rPr>
        <w:t xml:space="preserve"> </w:t>
      </w:r>
    </w:p>
    <w:p w14:paraId="54EDE46F" w14:textId="77777777" w:rsidR="007755F2" w:rsidRPr="00887F8B" w:rsidRDefault="007755F2" w:rsidP="0083101D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4561558F" w14:textId="77777777" w:rsidR="00D67B83" w:rsidRPr="00887F8B" w:rsidRDefault="005B6D2B" w:rsidP="007C6BE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  <w:highlight w:val="lightGray"/>
          <w:lang w:val="sq-AL"/>
        </w:rPr>
      </w:pPr>
      <w:r w:rsidRPr="00887F8B">
        <w:rPr>
          <w:rFonts w:ascii="Times New Roman" w:hAnsi="Times New Roman"/>
          <w:b/>
          <w:bCs/>
          <w:sz w:val="24"/>
          <w:szCs w:val="24"/>
          <w:highlight w:val="lightGray"/>
          <w:lang w:val="sq-AL"/>
        </w:rPr>
        <w:t>Metoda e konsultimit</w:t>
      </w:r>
    </w:p>
    <w:p w14:paraId="421C239E" w14:textId="77777777" w:rsidR="00091664" w:rsidRPr="00887F8B" w:rsidRDefault="00D67B83" w:rsidP="00AF7BA7">
      <w:pPr>
        <w:pStyle w:val="BodyText"/>
        <w:tabs>
          <w:tab w:val="clear" w:pos="567"/>
          <w:tab w:val="left" w:pos="270"/>
        </w:tabs>
        <w:spacing w:after="0" w:line="276" w:lineRule="auto"/>
        <w:ind w:left="360"/>
        <w:jc w:val="both"/>
        <w:rPr>
          <w:rFonts w:ascii="Times New Roman" w:hAnsi="Times New Roman"/>
          <w:sz w:val="24"/>
          <w:szCs w:val="22"/>
          <w:lang w:val="sq-AL"/>
        </w:rPr>
      </w:pPr>
      <w:r w:rsidRPr="00887F8B">
        <w:rPr>
          <w:rFonts w:ascii="Times New Roman" w:hAnsi="Times New Roman"/>
          <w:sz w:val="24"/>
          <w:szCs w:val="22"/>
          <w:lang w:val="sq-AL"/>
        </w:rPr>
        <w:t>Nga ana e Ministrisë së Infrastrukturës dhe Energjisë është zhvilluar procesi i konsultimit publik nëpërmjet</w:t>
      </w:r>
      <w:r w:rsidR="00091664" w:rsidRPr="00887F8B">
        <w:rPr>
          <w:rFonts w:ascii="Times New Roman" w:hAnsi="Times New Roman"/>
          <w:sz w:val="24"/>
          <w:szCs w:val="22"/>
          <w:lang w:val="sq-AL"/>
        </w:rPr>
        <w:t>:</w:t>
      </w:r>
    </w:p>
    <w:p w14:paraId="4C8F47FA" w14:textId="77777777" w:rsidR="00AF7BA7" w:rsidRPr="00887F8B" w:rsidRDefault="00AF7BA7" w:rsidP="00AF7BA7">
      <w:pPr>
        <w:pStyle w:val="BodyText"/>
        <w:tabs>
          <w:tab w:val="clear" w:pos="567"/>
          <w:tab w:val="left" w:pos="270"/>
        </w:tabs>
        <w:spacing w:after="0" w:line="276" w:lineRule="auto"/>
        <w:ind w:left="360" w:hanging="90"/>
        <w:jc w:val="both"/>
        <w:rPr>
          <w:rFonts w:ascii="Times New Roman" w:hAnsi="Times New Roman"/>
          <w:sz w:val="24"/>
          <w:szCs w:val="22"/>
          <w:lang w:val="sq-AL"/>
        </w:rPr>
      </w:pPr>
    </w:p>
    <w:p w14:paraId="2FC92B05" w14:textId="3A784EB2" w:rsidR="00E757D2" w:rsidRPr="00887F8B" w:rsidRDefault="00E757D2" w:rsidP="00FC09CE">
      <w:pPr>
        <w:pStyle w:val="BodyText"/>
        <w:numPr>
          <w:ilvl w:val="0"/>
          <w:numId w:val="8"/>
        </w:numPr>
        <w:tabs>
          <w:tab w:val="clear" w:pos="567"/>
          <w:tab w:val="left" w:pos="630"/>
        </w:tabs>
        <w:spacing w:after="0" w:line="276" w:lineRule="auto"/>
        <w:ind w:left="810" w:hanging="270"/>
        <w:jc w:val="both"/>
        <w:rPr>
          <w:rFonts w:ascii="Times New Roman" w:hAnsi="Times New Roman"/>
          <w:sz w:val="24"/>
          <w:szCs w:val="22"/>
          <w:lang w:val="sq-AL"/>
        </w:rPr>
      </w:pPr>
      <w:r w:rsidRPr="00887F8B">
        <w:rPr>
          <w:rFonts w:ascii="Times New Roman" w:hAnsi="Times New Roman"/>
          <w:sz w:val="24"/>
          <w:szCs w:val="22"/>
          <w:lang w:val="sq-AL"/>
        </w:rPr>
        <w:t xml:space="preserve">Publikimit të projektaktit më datë </w:t>
      </w:r>
      <w:r w:rsidR="00FD5AFC">
        <w:rPr>
          <w:rFonts w:ascii="Times New Roman" w:hAnsi="Times New Roman"/>
          <w:sz w:val="24"/>
          <w:szCs w:val="24"/>
          <w:lang w:val="sq-AL"/>
        </w:rPr>
        <w:t>15</w:t>
      </w:r>
      <w:r w:rsidR="00FD5AFC" w:rsidRPr="00887F8B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FD5AFC">
        <w:rPr>
          <w:rFonts w:ascii="Times New Roman" w:hAnsi="Times New Roman"/>
          <w:bCs/>
          <w:color w:val="000000"/>
          <w:sz w:val="24"/>
          <w:szCs w:val="24"/>
          <w:lang w:val="sq-AL" w:eastAsia="sl-SI"/>
        </w:rPr>
        <w:t xml:space="preserve">Nëntor </w:t>
      </w:r>
      <w:r w:rsidRPr="00887F8B">
        <w:rPr>
          <w:rFonts w:ascii="Times New Roman" w:hAnsi="Times New Roman"/>
          <w:sz w:val="24"/>
          <w:szCs w:val="22"/>
          <w:lang w:val="sq-AL"/>
        </w:rPr>
        <w:t>202</w:t>
      </w:r>
      <w:r w:rsidR="00626AE5" w:rsidRPr="00887F8B">
        <w:rPr>
          <w:rFonts w:ascii="Times New Roman" w:hAnsi="Times New Roman"/>
          <w:sz w:val="24"/>
          <w:szCs w:val="22"/>
          <w:lang w:val="sq-AL"/>
        </w:rPr>
        <w:t>2</w:t>
      </w:r>
      <w:r w:rsidRPr="00887F8B">
        <w:rPr>
          <w:rFonts w:ascii="Times New Roman" w:hAnsi="Times New Roman"/>
          <w:sz w:val="24"/>
          <w:szCs w:val="22"/>
          <w:lang w:val="sq-AL"/>
        </w:rPr>
        <w:t>, në regjistr</w:t>
      </w:r>
      <w:r w:rsidR="00626AE5" w:rsidRPr="00887F8B">
        <w:rPr>
          <w:rFonts w:ascii="Times New Roman" w:hAnsi="Times New Roman"/>
          <w:sz w:val="24"/>
          <w:szCs w:val="22"/>
          <w:lang w:val="sq-AL"/>
        </w:rPr>
        <w:t>in elektronik për njoftimet dhe</w:t>
      </w:r>
      <w:r w:rsidRPr="00887F8B">
        <w:rPr>
          <w:rFonts w:ascii="Times New Roman" w:hAnsi="Times New Roman"/>
          <w:sz w:val="24"/>
          <w:szCs w:val="22"/>
          <w:lang w:val="sq-AL"/>
        </w:rPr>
        <w:t xml:space="preserve"> konsultimet publike;</w:t>
      </w:r>
    </w:p>
    <w:p w14:paraId="5384398E" w14:textId="23EB2B44" w:rsidR="00AF7BA7" w:rsidRPr="00887F8B" w:rsidRDefault="00AF7BA7" w:rsidP="00FC09CE">
      <w:pPr>
        <w:pStyle w:val="BodyText"/>
        <w:numPr>
          <w:ilvl w:val="0"/>
          <w:numId w:val="8"/>
        </w:numPr>
        <w:tabs>
          <w:tab w:val="clear" w:pos="567"/>
          <w:tab w:val="left" w:pos="630"/>
        </w:tabs>
        <w:spacing w:after="0" w:line="276" w:lineRule="auto"/>
        <w:ind w:left="810" w:hanging="270"/>
        <w:jc w:val="both"/>
        <w:rPr>
          <w:rFonts w:ascii="Times New Roman" w:hAnsi="Times New Roman"/>
          <w:sz w:val="24"/>
          <w:szCs w:val="22"/>
          <w:lang w:val="sq-AL"/>
        </w:rPr>
      </w:pPr>
      <w:r w:rsidRPr="00887F8B">
        <w:rPr>
          <w:rFonts w:ascii="Times New Roman" w:hAnsi="Times New Roman"/>
          <w:sz w:val="24"/>
          <w:szCs w:val="22"/>
          <w:lang w:val="sq-AL"/>
        </w:rPr>
        <w:t xml:space="preserve">Publikimit të projektaktit në website zyrtare të MIE datë </w:t>
      </w:r>
      <w:r w:rsidR="00FD5AFC">
        <w:rPr>
          <w:rFonts w:ascii="Times New Roman" w:hAnsi="Times New Roman"/>
          <w:sz w:val="24"/>
          <w:szCs w:val="24"/>
          <w:lang w:val="sq-AL"/>
        </w:rPr>
        <w:t>13 Dhjetor</w:t>
      </w:r>
      <w:r w:rsidR="00FD5AFC" w:rsidRPr="00887F8B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26AE5" w:rsidRPr="00887F8B">
        <w:rPr>
          <w:rFonts w:ascii="Times New Roman" w:hAnsi="Times New Roman"/>
          <w:sz w:val="24"/>
          <w:szCs w:val="22"/>
          <w:lang w:val="sq-AL"/>
        </w:rPr>
        <w:t xml:space="preserve">2022 </w:t>
      </w:r>
      <w:r w:rsidRPr="00887F8B">
        <w:rPr>
          <w:rFonts w:ascii="Times New Roman" w:hAnsi="Times New Roman"/>
          <w:sz w:val="24"/>
          <w:szCs w:val="22"/>
          <w:lang w:val="sq-AL"/>
        </w:rPr>
        <w:t>dhe paketës shoqëruese;</w:t>
      </w:r>
    </w:p>
    <w:p w14:paraId="12A0D527" w14:textId="19BCC103" w:rsidR="00EB0243" w:rsidRPr="00887F8B" w:rsidRDefault="00C00C8F" w:rsidP="00FC09CE">
      <w:pPr>
        <w:pStyle w:val="BodyText"/>
        <w:numPr>
          <w:ilvl w:val="0"/>
          <w:numId w:val="8"/>
        </w:numPr>
        <w:tabs>
          <w:tab w:val="clear" w:pos="567"/>
          <w:tab w:val="left" w:pos="630"/>
        </w:tabs>
        <w:spacing w:after="0" w:line="276" w:lineRule="auto"/>
        <w:ind w:left="810" w:hanging="270"/>
        <w:jc w:val="both"/>
        <w:rPr>
          <w:rFonts w:ascii="Times New Roman" w:hAnsi="Times New Roman"/>
          <w:sz w:val="24"/>
          <w:szCs w:val="22"/>
          <w:lang w:val="sq-AL"/>
        </w:rPr>
      </w:pPr>
      <w:r w:rsidRPr="00887F8B">
        <w:rPr>
          <w:rFonts w:ascii="Times New Roman" w:hAnsi="Times New Roman"/>
          <w:sz w:val="24"/>
          <w:szCs w:val="22"/>
          <w:lang w:val="sq-AL"/>
        </w:rPr>
        <w:t>N</w:t>
      </w:r>
      <w:r w:rsidR="008930F2" w:rsidRPr="00887F8B">
        <w:rPr>
          <w:rFonts w:ascii="Times New Roman" w:hAnsi="Times New Roman"/>
          <w:sz w:val="24"/>
          <w:szCs w:val="22"/>
          <w:lang w:val="sq-AL"/>
        </w:rPr>
        <w:t>d</w:t>
      </w:r>
      <w:r w:rsidR="007C630B" w:rsidRPr="00887F8B">
        <w:rPr>
          <w:rFonts w:ascii="Times New Roman" w:hAnsi="Times New Roman"/>
          <w:sz w:val="24"/>
          <w:szCs w:val="22"/>
          <w:lang w:val="sq-AL"/>
        </w:rPr>
        <w:t>ë</w:t>
      </w:r>
      <w:r w:rsidR="008930F2" w:rsidRPr="00887F8B">
        <w:rPr>
          <w:rFonts w:ascii="Times New Roman" w:hAnsi="Times New Roman"/>
          <w:sz w:val="24"/>
          <w:szCs w:val="22"/>
          <w:lang w:val="sq-AL"/>
        </w:rPr>
        <w:t>rmjet post</w:t>
      </w:r>
      <w:r w:rsidR="007C630B" w:rsidRPr="00887F8B">
        <w:rPr>
          <w:rFonts w:ascii="Times New Roman" w:hAnsi="Times New Roman"/>
          <w:sz w:val="24"/>
          <w:szCs w:val="22"/>
          <w:lang w:val="sq-AL"/>
        </w:rPr>
        <w:t>ë</w:t>
      </w:r>
      <w:r w:rsidR="008930F2" w:rsidRPr="00887F8B">
        <w:rPr>
          <w:rFonts w:ascii="Times New Roman" w:hAnsi="Times New Roman"/>
          <w:sz w:val="24"/>
          <w:szCs w:val="22"/>
          <w:lang w:val="sq-AL"/>
        </w:rPr>
        <w:t>s elektronike</w:t>
      </w:r>
      <w:r w:rsidR="001A228B">
        <w:rPr>
          <w:rFonts w:ascii="Times New Roman" w:hAnsi="Times New Roman"/>
          <w:sz w:val="24"/>
          <w:szCs w:val="22"/>
          <w:lang w:val="sq-AL"/>
        </w:rPr>
        <w:t xml:space="preserve"> të koordinatores për njoftim dhe konsultim publik</w:t>
      </w:r>
      <w:r w:rsidR="008930F2" w:rsidRPr="00887F8B">
        <w:rPr>
          <w:rFonts w:ascii="Times New Roman" w:hAnsi="Times New Roman"/>
          <w:sz w:val="24"/>
          <w:szCs w:val="22"/>
          <w:lang w:val="sq-AL"/>
        </w:rPr>
        <w:t>:</w:t>
      </w:r>
      <w:r w:rsidR="00017646" w:rsidRPr="00887F8B">
        <w:rPr>
          <w:rFonts w:ascii="Times New Roman" w:hAnsi="Times New Roman"/>
          <w:sz w:val="24"/>
          <w:szCs w:val="22"/>
          <w:lang w:val="sq-AL"/>
        </w:rPr>
        <w:t xml:space="preserve"> </w:t>
      </w:r>
      <w:hyperlink r:id="rId9" w:history="1">
        <w:r w:rsidR="00497261" w:rsidRPr="00887F8B">
          <w:rPr>
            <w:rStyle w:val="Hyperlink"/>
            <w:rFonts w:ascii="Times New Roman" w:hAnsi="Times New Roman"/>
            <w:sz w:val="24"/>
            <w:szCs w:val="22"/>
            <w:lang w:val="sq-AL"/>
          </w:rPr>
          <w:t>vilma.davidhi@infrastruktura.gov.al</w:t>
        </w:r>
      </w:hyperlink>
      <w:r w:rsidR="00017646" w:rsidRPr="00887F8B">
        <w:rPr>
          <w:rFonts w:ascii="Times New Roman" w:hAnsi="Times New Roman"/>
          <w:sz w:val="24"/>
          <w:szCs w:val="22"/>
          <w:lang w:val="sq-AL"/>
        </w:rPr>
        <w:t>.</w:t>
      </w:r>
    </w:p>
    <w:p w14:paraId="3F1E0778" w14:textId="77777777" w:rsidR="00332DB4" w:rsidRPr="00887F8B" w:rsidRDefault="00332DB4" w:rsidP="00FC09CE">
      <w:pPr>
        <w:tabs>
          <w:tab w:val="left" w:pos="630"/>
        </w:tabs>
        <w:spacing w:line="276" w:lineRule="auto"/>
        <w:ind w:left="450" w:firstLine="9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E115950" w14:textId="77777777" w:rsidR="007C630B" w:rsidRPr="00887F8B" w:rsidRDefault="005B6D2B" w:rsidP="007C6BE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highlight w:val="lightGray"/>
          <w:lang w:val="sq-AL"/>
        </w:rPr>
      </w:pPr>
      <w:r w:rsidRPr="00887F8B">
        <w:rPr>
          <w:rFonts w:ascii="Times New Roman" w:hAnsi="Times New Roman"/>
          <w:b/>
          <w:bCs/>
          <w:sz w:val="24"/>
          <w:szCs w:val="24"/>
          <w:highlight w:val="lightGray"/>
          <w:lang w:val="sq-AL"/>
        </w:rPr>
        <w:t>Palët e interesit të përfshira</w:t>
      </w:r>
    </w:p>
    <w:p w14:paraId="7307EDAB" w14:textId="77777777" w:rsidR="00F46E3A" w:rsidRPr="00982737" w:rsidRDefault="00F46E3A" w:rsidP="00F46E3A">
      <w:pPr>
        <w:pStyle w:val="ListParagraph"/>
        <w:numPr>
          <w:ilvl w:val="1"/>
          <w:numId w:val="1"/>
        </w:numPr>
        <w:spacing w:line="276" w:lineRule="auto"/>
        <w:ind w:left="99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982737">
        <w:rPr>
          <w:rFonts w:ascii="Times New Roman" w:hAnsi="Times New Roman"/>
          <w:bCs/>
          <w:sz w:val="24"/>
          <w:szCs w:val="24"/>
          <w:lang w:val="sq-AL"/>
        </w:rPr>
        <w:t xml:space="preserve">Këshillat konsultativ: </w:t>
      </w:r>
      <w:r w:rsidRPr="00982737">
        <w:rPr>
          <w:rFonts w:ascii="Times New Roman" w:hAnsi="Times New Roman"/>
          <w:sz w:val="24"/>
          <w:szCs w:val="24"/>
          <w:lang w:val="sq-AL"/>
        </w:rPr>
        <w:t xml:space="preserve">Qeverisja Qëndrore dhe Vetqeverisja vendore, </w:t>
      </w:r>
    </w:p>
    <w:p w14:paraId="1235B50E" w14:textId="5F7D0110" w:rsidR="00F46E3A" w:rsidRPr="00982737" w:rsidRDefault="00F46E3A" w:rsidP="00F46E3A">
      <w:pPr>
        <w:pStyle w:val="ListParagraph"/>
        <w:numPr>
          <w:ilvl w:val="1"/>
          <w:numId w:val="1"/>
        </w:numPr>
        <w:spacing w:line="276" w:lineRule="auto"/>
        <w:ind w:left="99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982737">
        <w:rPr>
          <w:rFonts w:ascii="Times New Roman" w:hAnsi="Times New Roman"/>
          <w:bCs/>
          <w:sz w:val="24"/>
          <w:szCs w:val="24"/>
          <w:lang w:val="sq-AL"/>
        </w:rPr>
        <w:t xml:space="preserve">Institucionet shtetërore si: </w:t>
      </w:r>
      <w:r w:rsidRPr="00982737">
        <w:rPr>
          <w:rFonts w:ascii="Times New Roman" w:hAnsi="Times New Roman"/>
          <w:sz w:val="24"/>
          <w:szCs w:val="24"/>
          <w:lang w:val="sq-AL"/>
        </w:rPr>
        <w:t>Ministri</w:t>
      </w:r>
      <w:r w:rsidR="00982737">
        <w:rPr>
          <w:rFonts w:ascii="Times New Roman" w:hAnsi="Times New Roman"/>
          <w:sz w:val="24"/>
          <w:szCs w:val="24"/>
          <w:lang w:val="sq-AL"/>
        </w:rPr>
        <w:t>a</w:t>
      </w:r>
      <w:r w:rsidRPr="00982737">
        <w:rPr>
          <w:rFonts w:ascii="Times New Roman" w:hAnsi="Times New Roman"/>
          <w:sz w:val="24"/>
          <w:szCs w:val="24"/>
          <w:lang w:val="sq-AL"/>
        </w:rPr>
        <w:t xml:space="preserve"> e Drejtësisë, Ministri</w:t>
      </w:r>
      <w:r w:rsidR="00982737">
        <w:rPr>
          <w:rFonts w:ascii="Times New Roman" w:hAnsi="Times New Roman"/>
          <w:sz w:val="24"/>
          <w:szCs w:val="24"/>
          <w:lang w:val="sq-AL"/>
        </w:rPr>
        <w:t>a</w:t>
      </w:r>
      <w:r w:rsidRPr="00982737">
        <w:rPr>
          <w:rFonts w:ascii="Times New Roman" w:hAnsi="Times New Roman"/>
          <w:sz w:val="24"/>
          <w:szCs w:val="24"/>
          <w:lang w:val="sq-AL"/>
        </w:rPr>
        <w:t xml:space="preserve"> e Financave</w:t>
      </w:r>
      <w:r w:rsidR="00982737" w:rsidRPr="00982737">
        <w:rPr>
          <w:rFonts w:ascii="Times New Roman" w:hAnsi="Times New Roman"/>
          <w:sz w:val="24"/>
          <w:szCs w:val="24"/>
          <w:lang w:val="sq-AL"/>
        </w:rPr>
        <w:t>, Ministri</w:t>
      </w:r>
      <w:r w:rsidR="00982737">
        <w:rPr>
          <w:rFonts w:ascii="Times New Roman" w:hAnsi="Times New Roman"/>
          <w:sz w:val="24"/>
          <w:szCs w:val="24"/>
          <w:lang w:val="sq-AL"/>
        </w:rPr>
        <w:t>a</w:t>
      </w:r>
      <w:r w:rsidR="00982737" w:rsidRPr="00982737">
        <w:rPr>
          <w:rFonts w:ascii="Times New Roman" w:hAnsi="Times New Roman"/>
          <w:sz w:val="24"/>
          <w:szCs w:val="24"/>
          <w:lang w:val="sq-AL"/>
        </w:rPr>
        <w:t xml:space="preserve"> e Ekonomis</w:t>
      </w:r>
      <w:r w:rsidR="00AB3F93">
        <w:rPr>
          <w:rFonts w:ascii="Times New Roman" w:hAnsi="Times New Roman"/>
          <w:sz w:val="24"/>
          <w:szCs w:val="24"/>
          <w:lang w:val="sq-AL"/>
        </w:rPr>
        <w:t>ë</w:t>
      </w:r>
      <w:r w:rsidR="00982737" w:rsidRPr="00982737">
        <w:rPr>
          <w:rFonts w:ascii="Times New Roman" w:hAnsi="Times New Roman"/>
          <w:sz w:val="24"/>
          <w:szCs w:val="24"/>
          <w:lang w:val="sq-AL"/>
        </w:rPr>
        <w:t>, Kultur</w:t>
      </w:r>
      <w:r w:rsidR="00AB3F93">
        <w:rPr>
          <w:rFonts w:ascii="Times New Roman" w:hAnsi="Times New Roman"/>
          <w:sz w:val="24"/>
          <w:szCs w:val="24"/>
          <w:lang w:val="sq-AL"/>
        </w:rPr>
        <w:t>ë</w:t>
      </w:r>
      <w:r w:rsidR="00982737" w:rsidRPr="00982737">
        <w:rPr>
          <w:rFonts w:ascii="Times New Roman" w:hAnsi="Times New Roman"/>
          <w:sz w:val="24"/>
          <w:szCs w:val="24"/>
          <w:lang w:val="sq-AL"/>
        </w:rPr>
        <w:t xml:space="preserve">s dhe Inovacionit, </w:t>
      </w:r>
      <w:r w:rsidR="00982737">
        <w:rPr>
          <w:rFonts w:ascii="Times New Roman" w:hAnsi="Times New Roman"/>
          <w:sz w:val="24"/>
          <w:szCs w:val="24"/>
          <w:lang w:val="sq-AL"/>
        </w:rPr>
        <w:t xml:space="preserve">Ministria e  Shtetit dhe Kryenegociator, </w:t>
      </w:r>
      <w:r w:rsidRPr="00982737">
        <w:rPr>
          <w:rFonts w:ascii="Times New Roman" w:hAnsi="Times New Roman"/>
          <w:sz w:val="24"/>
          <w:szCs w:val="24"/>
          <w:lang w:val="sq-AL"/>
        </w:rPr>
        <w:t>Ministri</w:t>
      </w:r>
      <w:r w:rsidR="00982737">
        <w:rPr>
          <w:rFonts w:ascii="Times New Roman" w:hAnsi="Times New Roman"/>
          <w:sz w:val="24"/>
          <w:szCs w:val="24"/>
          <w:lang w:val="sq-AL"/>
        </w:rPr>
        <w:t>a e Turizmit dhe Mjedisit.</w:t>
      </w:r>
    </w:p>
    <w:p w14:paraId="575AEB7D" w14:textId="77777777" w:rsidR="0037579B" w:rsidRPr="00887F8B" w:rsidRDefault="0065643C" w:rsidP="0083101D">
      <w:pPr>
        <w:tabs>
          <w:tab w:val="left" w:pos="7552"/>
        </w:tabs>
        <w:spacing w:line="276" w:lineRule="auto"/>
        <w:jc w:val="both"/>
        <w:rPr>
          <w:rFonts w:ascii="Times New Roman" w:hAnsi="Times New Roman"/>
          <w:sz w:val="24"/>
          <w:szCs w:val="22"/>
          <w:highlight w:val="yellow"/>
          <w:lang w:val="sq-AL" w:eastAsia="en-GB"/>
        </w:rPr>
      </w:pPr>
      <w:r w:rsidRPr="00887F8B">
        <w:rPr>
          <w:rFonts w:ascii="Times New Roman" w:hAnsi="Times New Roman"/>
          <w:sz w:val="24"/>
          <w:szCs w:val="22"/>
          <w:highlight w:val="yellow"/>
          <w:lang w:val="sq-AL" w:eastAsia="en-GB"/>
        </w:rPr>
        <w:t xml:space="preserve">     </w:t>
      </w:r>
    </w:p>
    <w:p w14:paraId="5608F273" w14:textId="77777777" w:rsidR="005B6D2B" w:rsidRPr="00887F8B" w:rsidRDefault="005B6D2B" w:rsidP="007C6BE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highlight w:val="lightGray"/>
          <w:lang w:val="sq-AL"/>
        </w:rPr>
      </w:pPr>
      <w:r w:rsidRPr="00887F8B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887F8B">
        <w:rPr>
          <w:rFonts w:ascii="Times New Roman" w:hAnsi="Times New Roman"/>
          <w:b/>
          <w:bCs/>
          <w:sz w:val="24"/>
          <w:szCs w:val="24"/>
          <w:highlight w:val="lightGray"/>
          <w:lang w:val="sq-AL"/>
        </w:rPr>
        <w:t>Pasqyra e komenteve të pranuara me arsyetimin e komenteve të pranuara/ refuzuara</w:t>
      </w:r>
    </w:p>
    <w:p w14:paraId="304A1007" w14:textId="77777777" w:rsidR="00BE1866" w:rsidRPr="00887F8B" w:rsidRDefault="00BE1866" w:rsidP="00BE1866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887F8B">
        <w:rPr>
          <w:rFonts w:ascii="Times New Roman" w:hAnsi="Times New Roman"/>
          <w:iCs/>
          <w:sz w:val="24"/>
          <w:szCs w:val="24"/>
          <w:lang w:val="sq-AL"/>
        </w:rPr>
        <w:t>Komentet dhe Propozimet e marra:</w:t>
      </w:r>
    </w:p>
    <w:p w14:paraId="2455A5C0" w14:textId="77777777" w:rsidR="00D6009E" w:rsidRPr="00887F8B" w:rsidRDefault="00D6009E" w:rsidP="00BE1866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04C47BFD" w14:textId="36FBAFB0" w:rsidR="00BE1866" w:rsidRPr="00887F8B" w:rsidRDefault="00BE1866" w:rsidP="00BE1866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E27F24">
        <w:rPr>
          <w:rFonts w:ascii="Times New Roman" w:hAnsi="Times New Roman"/>
          <w:iCs/>
          <w:sz w:val="24"/>
          <w:szCs w:val="24"/>
          <w:lang w:val="sq-AL"/>
        </w:rPr>
        <w:lastRenderedPageBreak/>
        <w:t xml:space="preserve">Nga aktorët e interesuar </w:t>
      </w:r>
      <w:r w:rsidR="00A873F2" w:rsidRPr="00E27F24">
        <w:rPr>
          <w:rFonts w:ascii="Times New Roman" w:hAnsi="Times New Roman"/>
          <w:iCs/>
          <w:sz w:val="24"/>
          <w:szCs w:val="24"/>
          <w:lang w:val="sq-AL"/>
        </w:rPr>
        <w:t>nuk</w:t>
      </w:r>
      <w:r w:rsidR="00BD68FD" w:rsidRPr="00E27F24">
        <w:rPr>
          <w:rFonts w:ascii="Times New Roman" w:hAnsi="Times New Roman"/>
          <w:iCs/>
          <w:sz w:val="24"/>
          <w:szCs w:val="24"/>
          <w:lang w:val="sq-AL"/>
        </w:rPr>
        <w:t>/</w:t>
      </w:r>
      <w:r w:rsidRPr="00E27F24">
        <w:rPr>
          <w:rFonts w:ascii="Times New Roman" w:hAnsi="Times New Roman"/>
          <w:iCs/>
          <w:sz w:val="24"/>
          <w:szCs w:val="24"/>
          <w:lang w:val="sq-AL"/>
        </w:rPr>
        <w:t xml:space="preserve">ka patur </w:t>
      </w:r>
      <w:r w:rsidR="00BB0E87" w:rsidRPr="00E27F24">
        <w:rPr>
          <w:rFonts w:ascii="Times New Roman" w:hAnsi="Times New Roman"/>
          <w:iCs/>
          <w:sz w:val="24"/>
          <w:szCs w:val="24"/>
          <w:lang w:val="sq-AL"/>
        </w:rPr>
        <w:t xml:space="preserve">disa </w:t>
      </w:r>
      <w:r w:rsidRPr="00E27F24">
        <w:rPr>
          <w:rFonts w:ascii="Times New Roman" w:hAnsi="Times New Roman"/>
          <w:iCs/>
          <w:sz w:val="24"/>
          <w:szCs w:val="24"/>
          <w:lang w:val="sq-AL"/>
        </w:rPr>
        <w:t>propozime</w:t>
      </w:r>
      <w:r w:rsidR="00BB0E87" w:rsidRPr="00E27F24">
        <w:rPr>
          <w:rFonts w:ascii="Times New Roman" w:hAnsi="Times New Roman"/>
          <w:iCs/>
          <w:sz w:val="24"/>
          <w:szCs w:val="24"/>
          <w:lang w:val="sq-AL"/>
        </w:rPr>
        <w:t>/komente për draftin, specifike dhe të përgjithshme.</w:t>
      </w:r>
    </w:p>
    <w:p w14:paraId="00D54619" w14:textId="77777777" w:rsidR="00BE1866" w:rsidRPr="00887F8B" w:rsidRDefault="00BE1866" w:rsidP="00BE1866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highlight w:val="lightGray"/>
          <w:lang w:val="sq-AL"/>
        </w:rPr>
      </w:pPr>
    </w:p>
    <w:tbl>
      <w:tblPr>
        <w:tblpPr w:leftFromText="180" w:rightFromText="180" w:vertAnchor="text" w:horzAnchor="margin" w:tblpXSpec="center" w:tblpY="4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2555"/>
        <w:gridCol w:w="1269"/>
        <w:gridCol w:w="1490"/>
        <w:gridCol w:w="2496"/>
      </w:tblGrid>
      <w:tr w:rsidR="00636D23" w:rsidRPr="00887F8B" w14:paraId="690CD9F5" w14:textId="77777777" w:rsidTr="00636D23">
        <w:trPr>
          <w:trHeight w:val="932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E37D" w14:textId="77777777" w:rsidR="00636D23" w:rsidRPr="00887F8B" w:rsidRDefault="00636D23" w:rsidP="00636D23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2"/>
                <w:lang w:val="sq-AL"/>
              </w:rPr>
            </w:pPr>
            <w:r w:rsidRPr="00887F8B">
              <w:rPr>
                <w:rFonts w:ascii="Times New Roman" w:hAnsi="Times New Roman"/>
                <w:sz w:val="24"/>
                <w:szCs w:val="22"/>
                <w:lang w:val="sq-AL"/>
              </w:rPr>
              <w:t>Çështjet e adresuara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31F0" w14:textId="77777777" w:rsidR="00636D23" w:rsidRPr="00887F8B" w:rsidRDefault="00636D23" w:rsidP="00636D23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2"/>
                <w:lang w:val="sq-AL"/>
              </w:rPr>
            </w:pPr>
            <w:r w:rsidRPr="00887F8B">
              <w:rPr>
                <w:rFonts w:ascii="Times New Roman" w:hAnsi="Times New Roman"/>
                <w:sz w:val="24"/>
                <w:szCs w:val="22"/>
                <w:lang w:val="sq-AL"/>
              </w:rPr>
              <w:t xml:space="preserve">Komentet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A406" w14:textId="77777777" w:rsidR="00636D23" w:rsidRPr="00887F8B" w:rsidRDefault="00636D23" w:rsidP="00636D2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87F8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Palët e interesuara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239DF" w14:textId="77777777" w:rsidR="00636D23" w:rsidRPr="00887F8B" w:rsidRDefault="00636D23" w:rsidP="00636D2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87F8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Vendimi (I pranuar/I pranuar pjesërisht/I refuzuar)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E29F" w14:textId="77777777" w:rsidR="00636D23" w:rsidRPr="00887F8B" w:rsidRDefault="00636D23" w:rsidP="00636D2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87F8B">
              <w:rPr>
                <w:rFonts w:ascii="Times New Roman" w:hAnsi="Times New Roman"/>
                <w:sz w:val="24"/>
                <w:szCs w:val="24"/>
                <w:lang w:val="sq-AL"/>
              </w:rPr>
              <w:t>Justifikimi</w:t>
            </w:r>
          </w:p>
        </w:tc>
      </w:tr>
      <w:tr w:rsidR="00636D23" w:rsidRPr="00887F8B" w14:paraId="45FC68D5" w14:textId="77777777" w:rsidTr="00636D23">
        <w:trPr>
          <w:trHeight w:val="525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7C66" w14:textId="77777777" w:rsidR="00636D23" w:rsidRDefault="00636D23" w:rsidP="00636D23">
            <w:pPr>
              <w:pStyle w:val="BodyText"/>
              <w:tabs>
                <w:tab w:val="clear" w:pos="567"/>
                <w:tab w:val="left" w:pos="600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393B1A37" w14:textId="77777777" w:rsidR="00636D23" w:rsidRPr="00887F8B" w:rsidRDefault="00636D23" w:rsidP="00636D23">
            <w:pPr>
              <w:pStyle w:val="BodyText"/>
              <w:tabs>
                <w:tab w:val="clear" w:pos="567"/>
                <w:tab w:val="left" w:pos="600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7C8F" w14:textId="77777777" w:rsidR="00636D23" w:rsidRPr="00887F8B" w:rsidRDefault="00636D23" w:rsidP="00636D2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45DB" w14:textId="77777777" w:rsidR="00636D23" w:rsidRPr="00887F8B" w:rsidRDefault="00636D23" w:rsidP="00636D2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93" w:type="dxa"/>
          </w:tcPr>
          <w:p w14:paraId="0570961D" w14:textId="77777777" w:rsidR="00636D23" w:rsidRPr="00887F8B" w:rsidRDefault="00636D23" w:rsidP="00636D2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515" w:type="dxa"/>
          </w:tcPr>
          <w:p w14:paraId="4B3B88D0" w14:textId="77777777" w:rsidR="00636D23" w:rsidRPr="00887F8B" w:rsidRDefault="00636D23" w:rsidP="00636D2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</w:tr>
      <w:tr w:rsidR="00636D23" w:rsidRPr="00887F8B" w14:paraId="0B9CB7FC" w14:textId="77777777" w:rsidTr="00636D23">
        <w:trPr>
          <w:trHeight w:val="515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81FA" w14:textId="77777777" w:rsidR="00636D23" w:rsidRDefault="00636D23" w:rsidP="00636D23">
            <w:pPr>
              <w:pStyle w:val="BodyText"/>
              <w:tabs>
                <w:tab w:val="clear" w:pos="567"/>
                <w:tab w:val="left" w:pos="600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01DD426B" w14:textId="77777777" w:rsidR="00636D23" w:rsidRPr="00887F8B" w:rsidRDefault="00636D23" w:rsidP="00636D23">
            <w:pPr>
              <w:pStyle w:val="BodyText"/>
              <w:tabs>
                <w:tab w:val="clear" w:pos="567"/>
                <w:tab w:val="left" w:pos="600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BA3F" w14:textId="77777777" w:rsidR="00636D23" w:rsidRPr="00887F8B" w:rsidRDefault="00636D23" w:rsidP="00636D2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BF48" w14:textId="77777777" w:rsidR="00636D23" w:rsidRPr="00887F8B" w:rsidRDefault="00636D23" w:rsidP="00636D2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93" w:type="dxa"/>
          </w:tcPr>
          <w:p w14:paraId="4B090712" w14:textId="77777777" w:rsidR="00636D23" w:rsidRPr="00887F8B" w:rsidRDefault="00636D23" w:rsidP="00636D2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515" w:type="dxa"/>
          </w:tcPr>
          <w:p w14:paraId="3461162E" w14:textId="77777777" w:rsidR="00636D23" w:rsidRPr="00887F8B" w:rsidRDefault="00636D23" w:rsidP="00636D2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</w:tr>
      <w:tr w:rsidR="00636D23" w:rsidRPr="00887F8B" w14:paraId="24BEF3AA" w14:textId="77777777" w:rsidTr="00636D23">
        <w:trPr>
          <w:trHeight w:val="525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E6C9" w14:textId="77777777" w:rsidR="00636D23" w:rsidRDefault="00636D23" w:rsidP="00636D23">
            <w:pPr>
              <w:pStyle w:val="BodyText"/>
              <w:tabs>
                <w:tab w:val="clear" w:pos="567"/>
                <w:tab w:val="left" w:pos="600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52847540" w14:textId="77777777" w:rsidR="00636D23" w:rsidRPr="00887F8B" w:rsidRDefault="00636D23" w:rsidP="00636D23">
            <w:pPr>
              <w:pStyle w:val="BodyText"/>
              <w:tabs>
                <w:tab w:val="clear" w:pos="567"/>
                <w:tab w:val="left" w:pos="600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F5FC" w14:textId="77777777" w:rsidR="00636D23" w:rsidRPr="00887F8B" w:rsidRDefault="00636D23" w:rsidP="00636D2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A74E" w14:textId="77777777" w:rsidR="00636D23" w:rsidRPr="00887F8B" w:rsidRDefault="00636D23" w:rsidP="00636D2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93" w:type="dxa"/>
          </w:tcPr>
          <w:p w14:paraId="6C661E3F" w14:textId="77777777" w:rsidR="00636D23" w:rsidRPr="00887F8B" w:rsidRDefault="00636D23" w:rsidP="00636D2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515" w:type="dxa"/>
          </w:tcPr>
          <w:p w14:paraId="24A33898" w14:textId="77777777" w:rsidR="00636D23" w:rsidRPr="00887F8B" w:rsidRDefault="00636D23" w:rsidP="00636D2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</w:tr>
    </w:tbl>
    <w:p w14:paraId="10EECE81" w14:textId="77777777" w:rsidR="00B855D0" w:rsidRPr="00887F8B" w:rsidRDefault="00B855D0" w:rsidP="007C6BE9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02CC0354" w14:textId="77777777" w:rsidR="005B6D2B" w:rsidRPr="00887F8B" w:rsidRDefault="005B6D2B" w:rsidP="00FE1FAA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sectPr w:rsidR="005B6D2B" w:rsidRPr="00887F8B" w:rsidSect="00BF570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056B3"/>
    <w:multiLevelType w:val="hybridMultilevel"/>
    <w:tmpl w:val="D1228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80EE6"/>
    <w:multiLevelType w:val="hybridMultilevel"/>
    <w:tmpl w:val="B5E48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72608"/>
    <w:multiLevelType w:val="hybridMultilevel"/>
    <w:tmpl w:val="88325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5582A"/>
    <w:multiLevelType w:val="hybridMultilevel"/>
    <w:tmpl w:val="F7AAD0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53F42ED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28272404">
    <w:abstractNumId w:val="0"/>
  </w:num>
  <w:num w:numId="2" w16cid:durableId="1524054637">
    <w:abstractNumId w:val="5"/>
  </w:num>
  <w:num w:numId="3" w16cid:durableId="1041587817">
    <w:abstractNumId w:val="7"/>
  </w:num>
  <w:num w:numId="4" w16cid:durableId="1015306317">
    <w:abstractNumId w:val="4"/>
  </w:num>
  <w:num w:numId="5" w16cid:durableId="1647471032">
    <w:abstractNumId w:val="3"/>
  </w:num>
  <w:num w:numId="6" w16cid:durableId="680012650">
    <w:abstractNumId w:val="6"/>
  </w:num>
  <w:num w:numId="7" w16cid:durableId="444084589">
    <w:abstractNumId w:val="2"/>
  </w:num>
  <w:num w:numId="8" w16cid:durableId="363479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2B"/>
    <w:rsid w:val="0001163E"/>
    <w:rsid w:val="000144DC"/>
    <w:rsid w:val="00017646"/>
    <w:rsid w:val="0004166D"/>
    <w:rsid w:val="00063E84"/>
    <w:rsid w:val="00091664"/>
    <w:rsid w:val="000E067D"/>
    <w:rsid w:val="000F47E9"/>
    <w:rsid w:val="001263B7"/>
    <w:rsid w:val="001556EE"/>
    <w:rsid w:val="00161C01"/>
    <w:rsid w:val="001752F9"/>
    <w:rsid w:val="00180497"/>
    <w:rsid w:val="00185C5F"/>
    <w:rsid w:val="00196392"/>
    <w:rsid w:val="001A228B"/>
    <w:rsid w:val="001B0D9A"/>
    <w:rsid w:val="001B497E"/>
    <w:rsid w:val="00235578"/>
    <w:rsid w:val="00260E60"/>
    <w:rsid w:val="002972DD"/>
    <w:rsid w:val="002A1AAA"/>
    <w:rsid w:val="002B161B"/>
    <w:rsid w:val="002F29C1"/>
    <w:rsid w:val="00303188"/>
    <w:rsid w:val="00332DB4"/>
    <w:rsid w:val="00346443"/>
    <w:rsid w:val="003515F1"/>
    <w:rsid w:val="0037579B"/>
    <w:rsid w:val="00375967"/>
    <w:rsid w:val="00385956"/>
    <w:rsid w:val="00394CFC"/>
    <w:rsid w:val="003D12F3"/>
    <w:rsid w:val="003E593F"/>
    <w:rsid w:val="004215C0"/>
    <w:rsid w:val="0042167B"/>
    <w:rsid w:val="004343D0"/>
    <w:rsid w:val="00435429"/>
    <w:rsid w:val="00436236"/>
    <w:rsid w:val="00445CC3"/>
    <w:rsid w:val="00447CCB"/>
    <w:rsid w:val="00462BE9"/>
    <w:rsid w:val="00497261"/>
    <w:rsid w:val="004C711D"/>
    <w:rsid w:val="004E5D7E"/>
    <w:rsid w:val="00510919"/>
    <w:rsid w:val="0051336A"/>
    <w:rsid w:val="005B1920"/>
    <w:rsid w:val="005B1B23"/>
    <w:rsid w:val="005B6D2B"/>
    <w:rsid w:val="005C4EF2"/>
    <w:rsid w:val="006179B4"/>
    <w:rsid w:val="00626AE5"/>
    <w:rsid w:val="00627696"/>
    <w:rsid w:val="00636D23"/>
    <w:rsid w:val="0065643C"/>
    <w:rsid w:val="00656BB0"/>
    <w:rsid w:val="00681C13"/>
    <w:rsid w:val="00683047"/>
    <w:rsid w:val="00693215"/>
    <w:rsid w:val="006D3833"/>
    <w:rsid w:val="007043D2"/>
    <w:rsid w:val="00741C60"/>
    <w:rsid w:val="0074484D"/>
    <w:rsid w:val="0074531D"/>
    <w:rsid w:val="00765F3C"/>
    <w:rsid w:val="00767281"/>
    <w:rsid w:val="007755F2"/>
    <w:rsid w:val="007A5806"/>
    <w:rsid w:val="007C630B"/>
    <w:rsid w:val="007C6BE9"/>
    <w:rsid w:val="007E1E19"/>
    <w:rsid w:val="0083101D"/>
    <w:rsid w:val="00833C32"/>
    <w:rsid w:val="00855CEC"/>
    <w:rsid w:val="008862BB"/>
    <w:rsid w:val="00887F8B"/>
    <w:rsid w:val="008930F2"/>
    <w:rsid w:val="008A3DC0"/>
    <w:rsid w:val="008F44B1"/>
    <w:rsid w:val="0091093C"/>
    <w:rsid w:val="00910D3D"/>
    <w:rsid w:val="00915038"/>
    <w:rsid w:val="009602A4"/>
    <w:rsid w:val="00963283"/>
    <w:rsid w:val="00965584"/>
    <w:rsid w:val="00982737"/>
    <w:rsid w:val="009975AF"/>
    <w:rsid w:val="009B696C"/>
    <w:rsid w:val="009D73C1"/>
    <w:rsid w:val="009E3F09"/>
    <w:rsid w:val="009E40AD"/>
    <w:rsid w:val="009E6EA5"/>
    <w:rsid w:val="00A05174"/>
    <w:rsid w:val="00A05D5E"/>
    <w:rsid w:val="00A06DA1"/>
    <w:rsid w:val="00A121AB"/>
    <w:rsid w:val="00A16ED5"/>
    <w:rsid w:val="00A23F2A"/>
    <w:rsid w:val="00A3438A"/>
    <w:rsid w:val="00A451F5"/>
    <w:rsid w:val="00A873F2"/>
    <w:rsid w:val="00AB3F93"/>
    <w:rsid w:val="00AF3236"/>
    <w:rsid w:val="00AF7BA7"/>
    <w:rsid w:val="00B05725"/>
    <w:rsid w:val="00B33196"/>
    <w:rsid w:val="00B4152B"/>
    <w:rsid w:val="00B5089B"/>
    <w:rsid w:val="00B52A2E"/>
    <w:rsid w:val="00B77529"/>
    <w:rsid w:val="00B855D0"/>
    <w:rsid w:val="00BB0E87"/>
    <w:rsid w:val="00BD68FD"/>
    <w:rsid w:val="00BE1866"/>
    <w:rsid w:val="00BF4391"/>
    <w:rsid w:val="00BF570A"/>
    <w:rsid w:val="00BF774C"/>
    <w:rsid w:val="00C00C8F"/>
    <w:rsid w:val="00C20DD3"/>
    <w:rsid w:val="00C35401"/>
    <w:rsid w:val="00C8181B"/>
    <w:rsid w:val="00C85BBC"/>
    <w:rsid w:val="00CA04DD"/>
    <w:rsid w:val="00CC3801"/>
    <w:rsid w:val="00CE0202"/>
    <w:rsid w:val="00D0226B"/>
    <w:rsid w:val="00D061DA"/>
    <w:rsid w:val="00D17B5C"/>
    <w:rsid w:val="00D25C95"/>
    <w:rsid w:val="00D32941"/>
    <w:rsid w:val="00D44D3E"/>
    <w:rsid w:val="00D450A9"/>
    <w:rsid w:val="00D472ED"/>
    <w:rsid w:val="00D47F5C"/>
    <w:rsid w:val="00D6009E"/>
    <w:rsid w:val="00D6029F"/>
    <w:rsid w:val="00D67B83"/>
    <w:rsid w:val="00DD17EC"/>
    <w:rsid w:val="00DD387B"/>
    <w:rsid w:val="00DD5D4E"/>
    <w:rsid w:val="00DD6C84"/>
    <w:rsid w:val="00E27F24"/>
    <w:rsid w:val="00E610F3"/>
    <w:rsid w:val="00E757D2"/>
    <w:rsid w:val="00EB0243"/>
    <w:rsid w:val="00ED4055"/>
    <w:rsid w:val="00EF0386"/>
    <w:rsid w:val="00F03EFF"/>
    <w:rsid w:val="00F10A25"/>
    <w:rsid w:val="00F27DE5"/>
    <w:rsid w:val="00F36FF0"/>
    <w:rsid w:val="00F46E3A"/>
    <w:rsid w:val="00F51BE6"/>
    <w:rsid w:val="00F534A8"/>
    <w:rsid w:val="00F8351E"/>
    <w:rsid w:val="00FA3AE0"/>
    <w:rsid w:val="00FC09CE"/>
    <w:rsid w:val="00FD5AFC"/>
    <w:rsid w:val="00FE1FAA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6CD63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2A2E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52A2E"/>
    <w:rPr>
      <w:rFonts w:ascii="Calibri" w:eastAsia="Times New Roman" w:hAnsi="Calibri" w:cs="Times New Roman"/>
      <w:b/>
      <w:bCs/>
      <w:i/>
      <w:szCs w:val="26"/>
      <w:lang w:val="en-GB"/>
    </w:rPr>
  </w:style>
  <w:style w:type="character" w:styleId="Emphasis">
    <w:name w:val="Emphasis"/>
    <w:basedOn w:val="DefaultParagraphFont"/>
    <w:uiPriority w:val="20"/>
    <w:qFormat/>
    <w:rsid w:val="007E1E19"/>
    <w:rPr>
      <w:i/>
      <w:iCs/>
    </w:rPr>
  </w:style>
  <w:style w:type="paragraph" w:customStyle="1" w:styleId="xmsonormal">
    <w:name w:val="x_msonormal"/>
    <w:basedOn w:val="Normal"/>
    <w:rsid w:val="00A23F2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sq-AL" w:eastAsia="sq-AL"/>
    </w:rPr>
  </w:style>
  <w:style w:type="paragraph" w:customStyle="1" w:styleId="Default">
    <w:name w:val="Default"/>
    <w:rsid w:val="0074484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447CC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rastruktura.gov.al/konsultime-publike/" TargetMode="External"/><Relationship Id="rId3" Type="http://schemas.openxmlformats.org/officeDocument/2006/relationships/styles" Target="styles.xml"/><Relationship Id="rId7" Type="http://schemas.openxmlformats.org/officeDocument/2006/relationships/hyperlink" Target="https://konsultimipublik.gov.al/Konsultime/Detaje/6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onsultimipublik.gov.al/Konsultime/Detaje/69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lma.davidhi@infrastruktur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98A4D-578B-41C8-A659-226DA5D32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Vilma Davidhi</cp:lastModifiedBy>
  <cp:revision>24</cp:revision>
  <dcterms:created xsi:type="dcterms:W3CDTF">2024-02-19T10:49:00Z</dcterms:created>
  <dcterms:modified xsi:type="dcterms:W3CDTF">2024-03-12T09:33:00Z</dcterms:modified>
</cp:coreProperties>
</file>