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FEB7" w14:textId="57176DA9" w:rsidR="00332D58" w:rsidRPr="00D6070B" w:rsidRDefault="007C50FA" w:rsidP="00412EE0">
      <w:pPr>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 </w:t>
      </w:r>
    </w:p>
    <w:p w14:paraId="20A3A659" w14:textId="413155C9" w:rsidR="00EE7039" w:rsidRPr="00D6070B" w:rsidRDefault="00EE7039" w:rsidP="00412EE0">
      <w:pPr>
        <w:spacing w:after="0"/>
        <w:rPr>
          <w:rFonts w:ascii="Times New Roman" w:hAnsi="Times New Roman"/>
          <w:color w:val="000000" w:themeColor="text1"/>
          <w:sz w:val="24"/>
          <w:szCs w:val="24"/>
          <w:lang w:val="sq-AL"/>
        </w:rPr>
      </w:pPr>
    </w:p>
    <w:p w14:paraId="1CB4D55E" w14:textId="606A265A" w:rsidR="00EE7039" w:rsidRPr="00D6070B" w:rsidRDefault="00EE7039" w:rsidP="00412EE0">
      <w:pPr>
        <w:spacing w:after="0"/>
        <w:rPr>
          <w:rFonts w:ascii="Times New Roman" w:hAnsi="Times New Roman"/>
          <w:color w:val="000000" w:themeColor="text1"/>
          <w:sz w:val="24"/>
          <w:szCs w:val="24"/>
          <w:lang w:val="sq-AL"/>
        </w:rPr>
      </w:pPr>
    </w:p>
    <w:p w14:paraId="4A5A90BB" w14:textId="77777777" w:rsidR="00EE7039" w:rsidRPr="00D6070B" w:rsidRDefault="00EE7039" w:rsidP="00412EE0">
      <w:pPr>
        <w:pStyle w:val="ListParagraph"/>
        <w:spacing w:after="0"/>
        <w:ind w:left="0"/>
        <w:jc w:val="center"/>
        <w:rPr>
          <w:rFonts w:ascii="Times New Roman" w:hAnsi="Times New Roman"/>
          <w:b/>
          <w:color w:val="000000" w:themeColor="text1"/>
          <w:sz w:val="24"/>
          <w:szCs w:val="24"/>
          <w:lang w:val="sq-AL"/>
        </w:rPr>
      </w:pPr>
      <w:r w:rsidRPr="00D6070B">
        <w:rPr>
          <w:rFonts w:ascii="Times New Roman" w:hAnsi="Times New Roman"/>
          <w:noProof/>
          <w:color w:val="000000" w:themeColor="text1"/>
          <w:sz w:val="24"/>
          <w:szCs w:val="24"/>
          <w:lang w:val="sq-AL"/>
        </w:rPr>
        <w:drawing>
          <wp:inline distT="0" distB="0" distL="0" distR="0" wp14:anchorId="6DB87104" wp14:editId="57D49A24">
            <wp:extent cx="491696" cy="577441"/>
            <wp:effectExtent l="19050" t="0" r="360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95300" cy="581673"/>
                    </a:xfrm>
                    <a:prstGeom prst="rect">
                      <a:avLst/>
                    </a:prstGeom>
                    <a:noFill/>
                    <a:ln w="9525">
                      <a:noFill/>
                      <a:miter lim="800000"/>
                      <a:headEnd/>
                      <a:tailEnd/>
                    </a:ln>
                  </pic:spPr>
                </pic:pic>
              </a:graphicData>
            </a:graphic>
          </wp:inline>
        </w:drawing>
      </w:r>
    </w:p>
    <w:p w14:paraId="0F6F352C" w14:textId="77777777" w:rsidR="00EE7039" w:rsidRPr="00D6070B" w:rsidRDefault="00EE7039" w:rsidP="00412EE0">
      <w:pPr>
        <w:pStyle w:val="ListParagraph"/>
        <w:spacing w:after="0"/>
        <w:ind w:left="0"/>
        <w:jc w:val="center"/>
        <w:rPr>
          <w:rFonts w:ascii="Times New Roman" w:hAnsi="Times New Roman"/>
          <w:b/>
          <w:color w:val="000000" w:themeColor="text1"/>
          <w:sz w:val="24"/>
          <w:szCs w:val="24"/>
          <w:lang w:val="sq-AL"/>
        </w:rPr>
      </w:pPr>
    </w:p>
    <w:p w14:paraId="3857874A" w14:textId="77777777" w:rsidR="00EE7039" w:rsidRPr="00D6070B" w:rsidRDefault="00EE7039" w:rsidP="00412EE0">
      <w:pPr>
        <w:widowControl w:val="0"/>
        <w:tabs>
          <w:tab w:val="left" w:pos="7920"/>
          <w:tab w:val="left" w:pos="8222"/>
        </w:tabs>
        <w:spacing w:after="0"/>
        <w:jc w:val="center"/>
        <w:rPr>
          <w:rFonts w:ascii="Times New Roman" w:hAnsi="Times New Roman"/>
          <w:b/>
          <w:i/>
          <w:color w:val="000000" w:themeColor="text1"/>
          <w:sz w:val="24"/>
          <w:szCs w:val="24"/>
          <w:lang w:val="sq-AL"/>
        </w:rPr>
      </w:pPr>
      <w:r w:rsidRPr="00D6070B">
        <w:rPr>
          <w:rFonts w:ascii="Times New Roman" w:hAnsi="Times New Roman"/>
          <w:b/>
          <w:color w:val="000000" w:themeColor="text1"/>
          <w:sz w:val="24"/>
          <w:szCs w:val="24"/>
          <w:lang w:val="sq-AL"/>
        </w:rPr>
        <w:t>REPUBLIKA E SHQIPËRISË</w:t>
      </w:r>
    </w:p>
    <w:p w14:paraId="10EE0577" w14:textId="77777777" w:rsidR="00EE7039" w:rsidRPr="00D6070B" w:rsidRDefault="00EE7039" w:rsidP="00412EE0">
      <w:pPr>
        <w:widowControl w:val="0"/>
        <w:tabs>
          <w:tab w:val="left" w:pos="7920"/>
          <w:tab w:val="left" w:pos="8222"/>
        </w:tabs>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KUVENDI</w:t>
      </w:r>
    </w:p>
    <w:p w14:paraId="16546912" w14:textId="77777777" w:rsidR="00EE7039" w:rsidRPr="00D6070B" w:rsidRDefault="00EE7039" w:rsidP="00412EE0">
      <w:pPr>
        <w:widowControl w:val="0"/>
        <w:tabs>
          <w:tab w:val="left" w:pos="7920"/>
          <w:tab w:val="left" w:pos="8222"/>
        </w:tabs>
        <w:spacing w:after="0"/>
        <w:jc w:val="center"/>
        <w:rPr>
          <w:rFonts w:ascii="Times New Roman" w:hAnsi="Times New Roman"/>
          <w:color w:val="000000" w:themeColor="text1"/>
          <w:sz w:val="24"/>
          <w:szCs w:val="24"/>
          <w:lang w:val="sq-AL"/>
        </w:rPr>
      </w:pPr>
    </w:p>
    <w:p w14:paraId="3F4F8BEA" w14:textId="77777777" w:rsidR="00EE7039" w:rsidRPr="00D6070B" w:rsidRDefault="00EE7039" w:rsidP="00412EE0">
      <w:pPr>
        <w:widowControl w:val="0"/>
        <w:tabs>
          <w:tab w:val="left" w:pos="7920"/>
          <w:tab w:val="left" w:pos="8222"/>
        </w:tabs>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Projekt L I G J</w:t>
      </w:r>
    </w:p>
    <w:p w14:paraId="69B76892" w14:textId="77777777" w:rsidR="00EE7039" w:rsidRPr="00D6070B" w:rsidRDefault="00EE7039" w:rsidP="00412EE0">
      <w:pPr>
        <w:widowControl w:val="0"/>
        <w:tabs>
          <w:tab w:val="left" w:pos="7920"/>
          <w:tab w:val="left" w:pos="8222"/>
        </w:tabs>
        <w:spacing w:after="0"/>
        <w:jc w:val="center"/>
        <w:rPr>
          <w:rFonts w:ascii="Times New Roman" w:hAnsi="Times New Roman"/>
          <w:b/>
          <w:color w:val="000000" w:themeColor="text1"/>
          <w:sz w:val="24"/>
          <w:szCs w:val="24"/>
          <w:lang w:val="sq-AL"/>
        </w:rPr>
      </w:pPr>
    </w:p>
    <w:p w14:paraId="3C339DB4" w14:textId="77777777" w:rsidR="00EE7039" w:rsidRPr="00D6070B" w:rsidRDefault="00EE7039" w:rsidP="00412EE0">
      <w:pPr>
        <w:widowControl w:val="0"/>
        <w:tabs>
          <w:tab w:val="left" w:pos="8222"/>
        </w:tabs>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(Nr.___, datë___ 2023)</w:t>
      </w:r>
    </w:p>
    <w:p w14:paraId="2335D51D" w14:textId="77777777" w:rsidR="00EE7039" w:rsidRPr="00D6070B" w:rsidRDefault="00EE7039" w:rsidP="00412EE0">
      <w:pPr>
        <w:widowControl w:val="0"/>
        <w:tabs>
          <w:tab w:val="left" w:pos="8222"/>
        </w:tabs>
        <w:spacing w:after="0"/>
        <w:jc w:val="center"/>
        <w:rPr>
          <w:rFonts w:ascii="Times New Roman" w:hAnsi="Times New Roman"/>
          <w:b/>
          <w:color w:val="000000" w:themeColor="text1"/>
          <w:sz w:val="24"/>
          <w:szCs w:val="24"/>
          <w:lang w:val="sq-AL"/>
        </w:rPr>
      </w:pPr>
    </w:p>
    <w:p w14:paraId="633D8164" w14:textId="42081247" w:rsidR="00EE7039" w:rsidRPr="00D6070B" w:rsidRDefault="00EE7039"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 xml:space="preserve">PËR ZBATIMIN E PËRGJEGJËSIVE TË ZGJERUARA TË PRODHUESIT </w:t>
      </w:r>
    </w:p>
    <w:p w14:paraId="4999BA96" w14:textId="77777777" w:rsidR="00EE7039" w:rsidRPr="00D6070B" w:rsidRDefault="00EE7039" w:rsidP="00412EE0">
      <w:pPr>
        <w:spacing w:after="0"/>
        <w:rPr>
          <w:rFonts w:ascii="Times New Roman" w:hAnsi="Times New Roman"/>
          <w:b/>
          <w:bCs/>
          <w:color w:val="000000" w:themeColor="text1"/>
          <w:sz w:val="24"/>
          <w:szCs w:val="24"/>
          <w:lang w:val="sq-AL"/>
        </w:rPr>
      </w:pPr>
    </w:p>
    <w:p w14:paraId="4218EBD0" w14:textId="1D201C88" w:rsidR="00EE7039" w:rsidRPr="00D6070B" w:rsidRDefault="009A2E38" w:rsidP="00412EE0">
      <w:pPr>
        <w:pStyle w:val="BodyTextIndent"/>
        <w:tabs>
          <w:tab w:val="left" w:pos="4032"/>
          <w:tab w:val="left" w:pos="4752"/>
        </w:tabs>
        <w:spacing w:after="0"/>
        <w:ind w:left="0"/>
        <w:rPr>
          <w:rFonts w:ascii="Times New Roman" w:hAnsi="Times New Roman"/>
          <w:b/>
          <w:color w:val="000000" w:themeColor="text1"/>
          <w:sz w:val="24"/>
          <w:szCs w:val="24"/>
          <w:lang w:val="sq-AL"/>
        </w:rPr>
      </w:pPr>
      <w:r w:rsidRPr="00D6070B">
        <w:rPr>
          <w:rFonts w:ascii="Times New Roman" w:hAnsi="Times New Roman"/>
          <w:color w:val="000000" w:themeColor="text1"/>
          <w:sz w:val="24"/>
          <w:szCs w:val="24"/>
          <w:lang w:val="sq-AL"/>
        </w:rPr>
        <w:t>Në mbështetje të neneve 78 dhe 83, pika 1, të Kushtetutës, me propozimin e Këshillit të Ministrave,</w:t>
      </w:r>
    </w:p>
    <w:p w14:paraId="511B5783"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KUVENDI</w:t>
      </w:r>
    </w:p>
    <w:p w14:paraId="20F92B56" w14:textId="14F30498"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I REPUBLIKËS SË SHQIPËRISË</w:t>
      </w:r>
    </w:p>
    <w:p w14:paraId="1200478E"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p>
    <w:p w14:paraId="2FC5C6BD"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VENDOSI:</w:t>
      </w:r>
    </w:p>
    <w:p w14:paraId="51660452" w14:textId="77777777" w:rsidR="00EE7039" w:rsidRPr="00D6070B" w:rsidRDefault="00EE7039" w:rsidP="00412EE0">
      <w:pPr>
        <w:autoSpaceDE w:val="0"/>
        <w:autoSpaceDN w:val="0"/>
        <w:adjustRightInd w:val="0"/>
        <w:spacing w:after="0"/>
        <w:ind w:firstLine="0"/>
        <w:rPr>
          <w:rFonts w:ascii="Times New Roman" w:hAnsi="Times New Roman"/>
          <w:color w:val="000000" w:themeColor="text1"/>
          <w:sz w:val="24"/>
          <w:szCs w:val="24"/>
          <w:lang w:val="sq-AL"/>
        </w:rPr>
      </w:pPr>
    </w:p>
    <w:p w14:paraId="51C09874"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KREU I</w:t>
      </w:r>
    </w:p>
    <w:p w14:paraId="39230415" w14:textId="198F9716" w:rsidR="00EE7039" w:rsidRPr="00D6070B" w:rsidRDefault="00BC72BB"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DISPOZITAT E PËRGJITHSHME</w:t>
      </w:r>
    </w:p>
    <w:p w14:paraId="34A3E3D6" w14:textId="77777777" w:rsidR="00BC72BB" w:rsidRPr="00D6070B" w:rsidRDefault="00BC72BB" w:rsidP="00412EE0">
      <w:pPr>
        <w:autoSpaceDE w:val="0"/>
        <w:autoSpaceDN w:val="0"/>
        <w:adjustRightInd w:val="0"/>
        <w:spacing w:after="0"/>
        <w:jc w:val="center"/>
        <w:rPr>
          <w:rFonts w:ascii="Times New Roman" w:hAnsi="Times New Roman"/>
          <w:color w:val="000000" w:themeColor="text1"/>
          <w:sz w:val="24"/>
          <w:szCs w:val="24"/>
          <w:lang w:val="sq-AL"/>
        </w:rPr>
      </w:pPr>
    </w:p>
    <w:p w14:paraId="0F606BFA"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1</w:t>
      </w:r>
    </w:p>
    <w:p w14:paraId="011B2134" w14:textId="001B45FB" w:rsidR="00EE7039" w:rsidRPr="00D6070B" w:rsidRDefault="00BC72BB"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Q</w:t>
      </w:r>
      <w:r w:rsidR="00944B82"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llimi</w:t>
      </w:r>
      <w:r w:rsidR="001F5A79" w:rsidRPr="00D6070B">
        <w:rPr>
          <w:rFonts w:ascii="Times New Roman" w:hAnsi="Times New Roman"/>
          <w:b/>
          <w:bCs/>
          <w:color w:val="000000" w:themeColor="text1"/>
          <w:sz w:val="24"/>
          <w:szCs w:val="24"/>
          <w:lang w:val="sq-AL"/>
        </w:rPr>
        <w:t xml:space="preserve"> i ligjit</w:t>
      </w:r>
    </w:p>
    <w:p w14:paraId="08D57108" w14:textId="77777777" w:rsidR="00EE7039" w:rsidRPr="00D6070B" w:rsidRDefault="00EE7039" w:rsidP="00412EE0">
      <w:pPr>
        <w:autoSpaceDE w:val="0"/>
        <w:autoSpaceDN w:val="0"/>
        <w:adjustRightInd w:val="0"/>
        <w:spacing w:after="0"/>
        <w:rPr>
          <w:rFonts w:ascii="Times New Roman" w:hAnsi="Times New Roman"/>
          <w:b/>
          <w:bCs/>
          <w:color w:val="000000" w:themeColor="text1"/>
          <w:sz w:val="24"/>
          <w:szCs w:val="24"/>
          <w:lang w:val="sq-AL"/>
        </w:rPr>
      </w:pPr>
    </w:p>
    <w:p w14:paraId="2DA95B97" w14:textId="4443404D" w:rsidR="00346994" w:rsidRPr="00D6070B" w:rsidRDefault="00A10529" w:rsidP="00412EE0">
      <w:pPr>
        <w:pStyle w:val="BodyTextIndent"/>
        <w:tabs>
          <w:tab w:val="left" w:pos="4032"/>
          <w:tab w:val="left" w:pos="4752"/>
        </w:tabs>
        <w:spacing w:after="0"/>
        <w:ind w:firstLine="18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Ky ligj ka </w:t>
      </w:r>
      <w:r w:rsidR="00E74EA5" w:rsidRPr="00D6070B">
        <w:rPr>
          <w:rFonts w:ascii="Times New Roman" w:hAnsi="Times New Roman"/>
          <w:color w:val="000000" w:themeColor="text1"/>
          <w:sz w:val="24"/>
          <w:szCs w:val="24"/>
          <w:lang w:val="sq-AL"/>
        </w:rPr>
        <w:t xml:space="preserve">si </w:t>
      </w:r>
      <w:r w:rsidRPr="00D6070B">
        <w:rPr>
          <w:rFonts w:ascii="Times New Roman" w:hAnsi="Times New Roman"/>
          <w:color w:val="000000" w:themeColor="text1"/>
          <w:sz w:val="24"/>
          <w:szCs w:val="24"/>
          <w:lang w:val="sq-AL"/>
        </w:rPr>
        <w:t xml:space="preserve">qëllim ngritjen </w:t>
      </w:r>
      <w:r w:rsidR="00EE7039" w:rsidRPr="00D6070B">
        <w:rPr>
          <w:rFonts w:ascii="Times New Roman" w:hAnsi="Times New Roman"/>
          <w:color w:val="000000" w:themeColor="text1"/>
          <w:sz w:val="24"/>
          <w:szCs w:val="24"/>
          <w:lang w:val="sq-AL"/>
        </w:rPr>
        <w:t xml:space="preserve">dhe funksionimin e skemës </w:t>
      </w:r>
      <w:r w:rsidR="0064699D" w:rsidRPr="00D6070B">
        <w:rPr>
          <w:rFonts w:ascii="Times New Roman" w:hAnsi="Times New Roman"/>
          <w:color w:val="000000" w:themeColor="text1"/>
          <w:sz w:val="24"/>
          <w:szCs w:val="24"/>
          <w:lang w:val="sq-AL"/>
        </w:rPr>
        <w:t>p</w:t>
      </w:r>
      <w:r w:rsidR="00EE7039" w:rsidRPr="00D6070B">
        <w:rPr>
          <w:rFonts w:ascii="Times New Roman" w:hAnsi="Times New Roman"/>
          <w:color w:val="000000" w:themeColor="text1"/>
          <w:sz w:val="24"/>
          <w:szCs w:val="24"/>
          <w:lang w:val="sq-AL"/>
        </w:rPr>
        <w:t>ër Përgjegjësitë e Zgjeruara të Prodhuesit (</w:t>
      </w:r>
      <w:r w:rsidR="00271AD4" w:rsidRPr="00D6070B">
        <w:rPr>
          <w:rFonts w:ascii="Times New Roman" w:hAnsi="Times New Roman"/>
          <w:color w:val="000000" w:themeColor="text1"/>
          <w:sz w:val="24"/>
          <w:szCs w:val="24"/>
          <w:lang w:val="sq-AL"/>
        </w:rPr>
        <w:t>n</w:t>
      </w:r>
      <w:r w:rsidR="00372720" w:rsidRPr="00D6070B">
        <w:rPr>
          <w:rFonts w:ascii="Times New Roman" w:hAnsi="Times New Roman"/>
          <w:color w:val="000000" w:themeColor="text1"/>
          <w:sz w:val="24"/>
          <w:szCs w:val="24"/>
          <w:lang w:val="sq-AL"/>
        </w:rPr>
        <w:t>ë</w:t>
      </w:r>
      <w:r w:rsidR="00271AD4" w:rsidRPr="00D6070B">
        <w:rPr>
          <w:rFonts w:ascii="Times New Roman" w:hAnsi="Times New Roman"/>
          <w:color w:val="000000" w:themeColor="text1"/>
          <w:sz w:val="24"/>
          <w:szCs w:val="24"/>
          <w:lang w:val="sq-AL"/>
        </w:rPr>
        <w:t xml:space="preserve"> vijim </w:t>
      </w:r>
      <w:r w:rsidR="000A7A83" w:rsidRPr="00D6070B">
        <w:rPr>
          <w:rFonts w:ascii="Times New Roman" w:hAnsi="Times New Roman"/>
          <w:color w:val="000000" w:themeColor="text1"/>
          <w:sz w:val="24"/>
          <w:szCs w:val="24"/>
          <w:lang w:val="sq-AL"/>
        </w:rPr>
        <w:t>“</w:t>
      </w:r>
      <w:r w:rsidRPr="00D6070B">
        <w:rPr>
          <w:rFonts w:ascii="Times New Roman" w:hAnsi="Times New Roman"/>
          <w:color w:val="000000" w:themeColor="text1"/>
          <w:sz w:val="24"/>
          <w:szCs w:val="24"/>
          <w:lang w:val="sq-AL"/>
        </w:rPr>
        <w:t>PZP</w:t>
      </w:r>
      <w:r w:rsidR="000A7A83"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w:t>
      </w:r>
      <w:r w:rsidR="00BC72BB" w:rsidRPr="00D6070B">
        <w:rPr>
          <w:rFonts w:ascii="Times New Roman" w:hAnsi="Times New Roman"/>
          <w:color w:val="000000" w:themeColor="text1"/>
          <w:sz w:val="24"/>
          <w:szCs w:val="24"/>
          <w:lang w:val="sq-AL"/>
        </w:rPr>
        <w:t>n</w:t>
      </w:r>
      <w:r w:rsidR="00944B82" w:rsidRPr="00D6070B">
        <w:rPr>
          <w:rFonts w:ascii="Times New Roman" w:hAnsi="Times New Roman"/>
          <w:color w:val="000000" w:themeColor="text1"/>
          <w:sz w:val="24"/>
          <w:szCs w:val="24"/>
          <w:lang w:val="sq-AL"/>
        </w:rPr>
        <w:t>ë</w:t>
      </w:r>
      <w:r w:rsidR="00BC72BB" w:rsidRPr="00D6070B">
        <w:rPr>
          <w:rFonts w:ascii="Times New Roman" w:hAnsi="Times New Roman"/>
          <w:color w:val="000000" w:themeColor="text1"/>
          <w:sz w:val="24"/>
          <w:szCs w:val="24"/>
          <w:lang w:val="sq-AL"/>
        </w:rPr>
        <w:t xml:space="preserve"> m</w:t>
      </w:r>
      <w:r w:rsidR="00944B82" w:rsidRPr="00D6070B">
        <w:rPr>
          <w:rFonts w:ascii="Times New Roman" w:hAnsi="Times New Roman"/>
          <w:color w:val="000000" w:themeColor="text1"/>
          <w:sz w:val="24"/>
          <w:szCs w:val="24"/>
          <w:lang w:val="sq-AL"/>
        </w:rPr>
        <w:t>ë</w:t>
      </w:r>
      <w:r w:rsidR="00BC72BB" w:rsidRPr="00D6070B">
        <w:rPr>
          <w:rFonts w:ascii="Times New Roman" w:hAnsi="Times New Roman"/>
          <w:color w:val="000000" w:themeColor="text1"/>
          <w:sz w:val="24"/>
          <w:szCs w:val="24"/>
          <w:lang w:val="sq-AL"/>
        </w:rPr>
        <w:t>nyr</w:t>
      </w:r>
      <w:r w:rsidR="00944B82" w:rsidRPr="00D6070B">
        <w:rPr>
          <w:rFonts w:ascii="Times New Roman" w:hAnsi="Times New Roman"/>
          <w:color w:val="000000" w:themeColor="text1"/>
          <w:sz w:val="24"/>
          <w:szCs w:val="24"/>
          <w:lang w:val="sq-AL"/>
        </w:rPr>
        <w:t>ë</w:t>
      </w:r>
      <w:r w:rsidR="00BC72BB" w:rsidRPr="00D6070B">
        <w:rPr>
          <w:rFonts w:ascii="Times New Roman" w:hAnsi="Times New Roman"/>
          <w:color w:val="000000" w:themeColor="text1"/>
          <w:sz w:val="24"/>
          <w:szCs w:val="24"/>
          <w:lang w:val="sq-AL"/>
        </w:rPr>
        <w:t xml:space="preserve"> q</w:t>
      </w:r>
      <w:r w:rsidR="00944B82" w:rsidRPr="00D6070B">
        <w:rPr>
          <w:rFonts w:ascii="Times New Roman" w:hAnsi="Times New Roman"/>
          <w:color w:val="000000" w:themeColor="text1"/>
          <w:sz w:val="24"/>
          <w:szCs w:val="24"/>
          <w:lang w:val="sq-AL"/>
        </w:rPr>
        <w:t>ë</w:t>
      </w:r>
      <w:r w:rsidR="00BC72BB" w:rsidRPr="00D6070B">
        <w:rPr>
          <w:rFonts w:ascii="Times New Roman" w:hAnsi="Times New Roman"/>
          <w:color w:val="000000" w:themeColor="text1"/>
          <w:sz w:val="24"/>
          <w:szCs w:val="24"/>
          <w:lang w:val="sq-AL"/>
        </w:rPr>
        <w:t xml:space="preserve"> </w:t>
      </w:r>
      <w:r w:rsidR="00346994" w:rsidRPr="00D6070B">
        <w:rPr>
          <w:rFonts w:ascii="Times New Roman" w:hAnsi="Times New Roman"/>
          <w:color w:val="000000" w:themeColor="text1"/>
          <w:sz w:val="24"/>
          <w:szCs w:val="24"/>
          <w:lang w:val="sq-AL"/>
        </w:rPr>
        <w:t>çdo person fizik ose juridik q</w:t>
      </w:r>
      <w:r w:rsidR="00446CFF" w:rsidRPr="00D6070B">
        <w:rPr>
          <w:rFonts w:ascii="Times New Roman" w:hAnsi="Times New Roman"/>
          <w:color w:val="000000" w:themeColor="text1"/>
          <w:sz w:val="24"/>
          <w:szCs w:val="24"/>
          <w:lang w:val="sq-AL"/>
        </w:rPr>
        <w:t>ë</w:t>
      </w:r>
      <w:r w:rsidR="00346994" w:rsidRPr="00D6070B">
        <w:rPr>
          <w:rFonts w:ascii="Times New Roman" w:hAnsi="Times New Roman"/>
          <w:color w:val="000000" w:themeColor="text1"/>
          <w:sz w:val="24"/>
          <w:szCs w:val="24"/>
          <w:lang w:val="sq-AL"/>
        </w:rPr>
        <w:t xml:space="preserve"> zhvillon, prodhon, përpunon, trajton, shet ose importon mbi baza profesionale,</w:t>
      </w:r>
      <w:r w:rsidR="002E14B5" w:rsidRPr="00D6070B">
        <w:rPr>
          <w:rFonts w:ascii="Times New Roman" w:hAnsi="Times New Roman"/>
          <w:color w:val="000000" w:themeColor="text1"/>
          <w:sz w:val="24"/>
          <w:szCs w:val="24"/>
          <w:lang w:val="sq-AL"/>
        </w:rPr>
        <w:t xml:space="preserve"> produkte q</w:t>
      </w:r>
      <w:r w:rsidR="00446CFF" w:rsidRPr="00D6070B">
        <w:rPr>
          <w:rFonts w:ascii="Times New Roman" w:hAnsi="Times New Roman"/>
          <w:color w:val="000000" w:themeColor="text1"/>
          <w:sz w:val="24"/>
          <w:szCs w:val="24"/>
          <w:lang w:val="sq-AL"/>
        </w:rPr>
        <w:t>ë</w:t>
      </w:r>
      <w:r w:rsidR="002E14B5" w:rsidRPr="00D6070B">
        <w:rPr>
          <w:rFonts w:ascii="Times New Roman" w:hAnsi="Times New Roman"/>
          <w:color w:val="000000" w:themeColor="text1"/>
          <w:sz w:val="24"/>
          <w:szCs w:val="24"/>
          <w:lang w:val="sq-AL"/>
        </w:rPr>
        <w:t xml:space="preserve"> gjenerojn</w:t>
      </w:r>
      <w:r w:rsidR="00446CFF" w:rsidRPr="00D6070B">
        <w:rPr>
          <w:rFonts w:ascii="Times New Roman" w:hAnsi="Times New Roman"/>
          <w:color w:val="000000" w:themeColor="text1"/>
          <w:sz w:val="24"/>
          <w:szCs w:val="24"/>
          <w:lang w:val="sq-AL"/>
        </w:rPr>
        <w:t>ë</w:t>
      </w:r>
      <w:r w:rsidR="002E14B5" w:rsidRPr="00D6070B">
        <w:rPr>
          <w:rFonts w:ascii="Times New Roman" w:hAnsi="Times New Roman"/>
          <w:color w:val="000000" w:themeColor="text1"/>
          <w:sz w:val="24"/>
          <w:szCs w:val="24"/>
          <w:lang w:val="sq-AL"/>
        </w:rPr>
        <w:t xml:space="preserve"> mbetje pas p</w:t>
      </w:r>
      <w:r w:rsidR="00446CFF" w:rsidRPr="00D6070B">
        <w:rPr>
          <w:rFonts w:ascii="Times New Roman" w:hAnsi="Times New Roman"/>
          <w:color w:val="000000" w:themeColor="text1"/>
          <w:sz w:val="24"/>
          <w:szCs w:val="24"/>
          <w:lang w:val="sq-AL"/>
        </w:rPr>
        <w:t>ë</w:t>
      </w:r>
      <w:r w:rsidR="002E14B5" w:rsidRPr="00D6070B">
        <w:rPr>
          <w:rFonts w:ascii="Times New Roman" w:hAnsi="Times New Roman"/>
          <w:color w:val="000000" w:themeColor="text1"/>
          <w:sz w:val="24"/>
          <w:szCs w:val="24"/>
          <w:lang w:val="sq-AL"/>
        </w:rPr>
        <w:t>rdorimit, t</w:t>
      </w:r>
      <w:r w:rsidR="00446CFF" w:rsidRPr="00D6070B">
        <w:rPr>
          <w:rFonts w:ascii="Times New Roman" w:hAnsi="Times New Roman"/>
          <w:color w:val="000000" w:themeColor="text1"/>
          <w:sz w:val="24"/>
          <w:szCs w:val="24"/>
          <w:lang w:val="sq-AL"/>
        </w:rPr>
        <w:t>ë</w:t>
      </w:r>
      <w:r w:rsidR="002E14B5" w:rsidRPr="00D6070B">
        <w:rPr>
          <w:rFonts w:ascii="Times New Roman" w:hAnsi="Times New Roman"/>
          <w:color w:val="000000" w:themeColor="text1"/>
          <w:sz w:val="24"/>
          <w:szCs w:val="24"/>
          <w:lang w:val="sq-AL"/>
        </w:rPr>
        <w:t xml:space="preserve"> </w:t>
      </w:r>
      <w:r w:rsidR="00346994" w:rsidRPr="00D6070B">
        <w:rPr>
          <w:rFonts w:ascii="Times New Roman" w:hAnsi="Times New Roman"/>
          <w:color w:val="000000" w:themeColor="text1"/>
          <w:sz w:val="24"/>
          <w:szCs w:val="24"/>
          <w:lang w:val="sq-AL"/>
        </w:rPr>
        <w:t>mba</w:t>
      </w:r>
      <w:r w:rsidR="002E14B5" w:rsidRPr="00D6070B">
        <w:rPr>
          <w:rFonts w:ascii="Times New Roman" w:hAnsi="Times New Roman"/>
          <w:color w:val="000000" w:themeColor="text1"/>
          <w:sz w:val="24"/>
          <w:szCs w:val="24"/>
          <w:lang w:val="sq-AL"/>
        </w:rPr>
        <w:t>j</w:t>
      </w:r>
      <w:r w:rsidR="00446CFF" w:rsidRPr="00D6070B">
        <w:rPr>
          <w:rFonts w:ascii="Times New Roman" w:hAnsi="Times New Roman"/>
          <w:color w:val="000000" w:themeColor="text1"/>
          <w:sz w:val="24"/>
          <w:szCs w:val="24"/>
          <w:lang w:val="sq-AL"/>
        </w:rPr>
        <w:t>ë</w:t>
      </w:r>
      <w:r w:rsidR="002E14B5" w:rsidRPr="00D6070B">
        <w:rPr>
          <w:rFonts w:ascii="Times New Roman" w:hAnsi="Times New Roman"/>
          <w:color w:val="000000" w:themeColor="text1"/>
          <w:sz w:val="24"/>
          <w:szCs w:val="24"/>
          <w:lang w:val="sq-AL"/>
        </w:rPr>
        <w:t xml:space="preserve"> </w:t>
      </w:r>
      <w:r w:rsidR="00346994" w:rsidRPr="00D6070B">
        <w:rPr>
          <w:rFonts w:ascii="Times New Roman" w:hAnsi="Times New Roman"/>
          <w:color w:val="000000" w:themeColor="text1"/>
          <w:sz w:val="24"/>
          <w:szCs w:val="24"/>
          <w:lang w:val="sq-AL"/>
        </w:rPr>
        <w:t>p</w:t>
      </w:r>
      <w:r w:rsidR="00446CFF" w:rsidRPr="00D6070B">
        <w:rPr>
          <w:rFonts w:ascii="Times New Roman" w:hAnsi="Times New Roman"/>
          <w:color w:val="000000" w:themeColor="text1"/>
          <w:sz w:val="24"/>
          <w:szCs w:val="24"/>
          <w:lang w:val="sq-AL"/>
        </w:rPr>
        <w:t>ë</w:t>
      </w:r>
      <w:r w:rsidR="00346994" w:rsidRPr="00D6070B">
        <w:rPr>
          <w:rFonts w:ascii="Times New Roman" w:hAnsi="Times New Roman"/>
          <w:color w:val="000000" w:themeColor="text1"/>
          <w:sz w:val="24"/>
          <w:szCs w:val="24"/>
          <w:lang w:val="sq-AL"/>
        </w:rPr>
        <w:t>rgjegj</w:t>
      </w:r>
      <w:r w:rsidR="00446CFF" w:rsidRPr="00D6070B">
        <w:rPr>
          <w:rFonts w:ascii="Times New Roman" w:hAnsi="Times New Roman"/>
          <w:color w:val="000000" w:themeColor="text1"/>
          <w:sz w:val="24"/>
          <w:szCs w:val="24"/>
          <w:lang w:val="sq-AL"/>
        </w:rPr>
        <w:t>ë</w:t>
      </w:r>
      <w:r w:rsidR="00346994" w:rsidRPr="00D6070B">
        <w:rPr>
          <w:rFonts w:ascii="Times New Roman" w:hAnsi="Times New Roman"/>
          <w:color w:val="000000" w:themeColor="text1"/>
          <w:sz w:val="24"/>
          <w:szCs w:val="24"/>
          <w:lang w:val="sq-AL"/>
        </w:rPr>
        <w:t>sit</w:t>
      </w:r>
      <w:r w:rsidR="00446CFF" w:rsidRPr="00D6070B">
        <w:rPr>
          <w:rFonts w:ascii="Times New Roman" w:hAnsi="Times New Roman"/>
          <w:color w:val="000000" w:themeColor="text1"/>
          <w:sz w:val="24"/>
          <w:szCs w:val="24"/>
          <w:lang w:val="sq-AL"/>
        </w:rPr>
        <w:t>ë</w:t>
      </w:r>
      <w:r w:rsidR="00346994" w:rsidRPr="00D6070B">
        <w:rPr>
          <w:rFonts w:ascii="Times New Roman" w:hAnsi="Times New Roman"/>
          <w:color w:val="000000" w:themeColor="text1"/>
          <w:sz w:val="24"/>
          <w:szCs w:val="24"/>
          <w:lang w:val="sq-AL"/>
        </w:rPr>
        <w:t xml:space="preserve"> e zgjeruara t</w:t>
      </w:r>
      <w:r w:rsidR="00446CFF" w:rsidRPr="00D6070B">
        <w:rPr>
          <w:rFonts w:ascii="Times New Roman" w:hAnsi="Times New Roman"/>
          <w:color w:val="000000" w:themeColor="text1"/>
          <w:sz w:val="24"/>
          <w:szCs w:val="24"/>
          <w:lang w:val="sq-AL"/>
        </w:rPr>
        <w:t>ë</w:t>
      </w:r>
      <w:r w:rsidR="00346994" w:rsidRPr="00D6070B">
        <w:rPr>
          <w:rFonts w:ascii="Times New Roman" w:hAnsi="Times New Roman"/>
          <w:color w:val="000000" w:themeColor="text1"/>
          <w:sz w:val="24"/>
          <w:szCs w:val="24"/>
          <w:lang w:val="sq-AL"/>
        </w:rPr>
        <w:t xml:space="preserve"> prodhuesit.</w:t>
      </w:r>
      <w:r w:rsidR="008C0AFA" w:rsidRPr="00D6070B">
        <w:rPr>
          <w:rFonts w:ascii="Times New Roman" w:hAnsi="Times New Roman"/>
          <w:color w:val="000000" w:themeColor="text1"/>
          <w:sz w:val="24"/>
          <w:szCs w:val="24"/>
          <w:lang w:val="sq-AL" w:eastAsia="sq-AL"/>
        </w:rPr>
        <w:t xml:space="preserve"> </w:t>
      </w:r>
    </w:p>
    <w:p w14:paraId="50B3C645" w14:textId="77777777" w:rsidR="00EE7039" w:rsidRPr="00D6070B" w:rsidRDefault="00EE7039" w:rsidP="00412EE0">
      <w:pPr>
        <w:autoSpaceDE w:val="0"/>
        <w:autoSpaceDN w:val="0"/>
        <w:adjustRightInd w:val="0"/>
        <w:spacing w:after="0"/>
        <w:ind w:firstLine="0"/>
        <w:rPr>
          <w:rFonts w:ascii="Times New Roman" w:hAnsi="Times New Roman"/>
          <w:color w:val="000000" w:themeColor="text1"/>
          <w:sz w:val="24"/>
          <w:szCs w:val="24"/>
          <w:lang w:val="sq-AL"/>
        </w:rPr>
      </w:pPr>
    </w:p>
    <w:p w14:paraId="1BCA14B8"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2</w:t>
      </w:r>
    </w:p>
    <w:p w14:paraId="32898D8B" w14:textId="0F098709" w:rsidR="00EE7039" w:rsidRPr="00D6070B" w:rsidRDefault="00BC72BB"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Objekti</w:t>
      </w:r>
      <w:r w:rsidR="001F5A79" w:rsidRPr="00D6070B">
        <w:rPr>
          <w:rFonts w:ascii="Times New Roman" w:hAnsi="Times New Roman"/>
          <w:b/>
          <w:bCs/>
          <w:color w:val="000000" w:themeColor="text1"/>
          <w:sz w:val="24"/>
          <w:szCs w:val="24"/>
          <w:lang w:val="sq-AL"/>
        </w:rPr>
        <w:t xml:space="preserve"> i ligjit</w:t>
      </w:r>
    </w:p>
    <w:p w14:paraId="6207D7E6" w14:textId="77777777" w:rsidR="00EE7039" w:rsidRPr="00D6070B" w:rsidRDefault="00EE7039" w:rsidP="00412EE0">
      <w:pPr>
        <w:pBdr>
          <w:top w:val="nil"/>
          <w:left w:val="nil"/>
          <w:bottom w:val="nil"/>
          <w:right w:val="nil"/>
          <w:between w:val="nil"/>
        </w:pBdr>
        <w:spacing w:after="0"/>
        <w:ind w:left="720" w:hanging="720"/>
        <w:jc w:val="center"/>
        <w:rPr>
          <w:rFonts w:ascii="Times New Roman" w:hAnsi="Times New Roman"/>
          <w:b/>
          <w:color w:val="000000" w:themeColor="text1"/>
          <w:sz w:val="24"/>
          <w:szCs w:val="24"/>
          <w:lang w:val="sq-AL"/>
        </w:rPr>
      </w:pPr>
    </w:p>
    <w:p w14:paraId="61F27A8E" w14:textId="5D98A146" w:rsidR="00EE7039" w:rsidRPr="00D6070B" w:rsidRDefault="00C87F0B"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EE7039" w:rsidRPr="00D6070B">
        <w:rPr>
          <w:rFonts w:ascii="Times New Roman" w:hAnsi="Times New Roman"/>
          <w:color w:val="000000" w:themeColor="text1"/>
          <w:sz w:val="24"/>
          <w:szCs w:val="24"/>
          <w:lang w:val="sq-AL"/>
        </w:rPr>
        <w:t xml:space="preserve">Ky ligj </w:t>
      </w:r>
      <w:r w:rsidR="00BC72BB" w:rsidRPr="00D6070B">
        <w:rPr>
          <w:rFonts w:ascii="Times New Roman" w:hAnsi="Times New Roman"/>
          <w:color w:val="000000" w:themeColor="text1"/>
          <w:sz w:val="24"/>
          <w:szCs w:val="24"/>
          <w:lang w:val="sq-AL"/>
        </w:rPr>
        <w:t>p</w:t>
      </w:r>
      <w:r w:rsidR="00944B82" w:rsidRPr="00D6070B">
        <w:rPr>
          <w:rFonts w:ascii="Times New Roman" w:hAnsi="Times New Roman"/>
          <w:color w:val="000000" w:themeColor="text1"/>
          <w:sz w:val="24"/>
          <w:szCs w:val="24"/>
          <w:lang w:val="sq-AL"/>
        </w:rPr>
        <w:t>ë</w:t>
      </w:r>
      <w:r w:rsidR="00BC72BB" w:rsidRPr="00D6070B">
        <w:rPr>
          <w:rFonts w:ascii="Times New Roman" w:hAnsi="Times New Roman"/>
          <w:color w:val="000000" w:themeColor="text1"/>
          <w:sz w:val="24"/>
          <w:szCs w:val="24"/>
          <w:lang w:val="sq-AL"/>
        </w:rPr>
        <w:t>rcakton</w:t>
      </w:r>
      <w:r w:rsidR="00EE7039" w:rsidRPr="00D6070B">
        <w:rPr>
          <w:rFonts w:ascii="Times New Roman" w:hAnsi="Times New Roman"/>
          <w:color w:val="000000" w:themeColor="text1"/>
          <w:sz w:val="24"/>
          <w:szCs w:val="24"/>
          <w:lang w:val="sq-AL"/>
        </w:rPr>
        <w:t>:</w:t>
      </w:r>
    </w:p>
    <w:p w14:paraId="272E77E6" w14:textId="447A0438"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bookmarkStart w:id="0" w:name="_Hlk77779398"/>
      <w:r w:rsidRPr="00D6070B">
        <w:rPr>
          <w:rFonts w:ascii="Times New Roman" w:hAnsi="Times New Roman"/>
          <w:color w:val="000000" w:themeColor="text1"/>
          <w:sz w:val="24"/>
          <w:szCs w:val="24"/>
          <w:lang w:val="sq-AL"/>
        </w:rPr>
        <w:t xml:space="preserve">a) </w:t>
      </w:r>
      <w:r w:rsidR="00BC72BB" w:rsidRPr="00D6070B">
        <w:rPr>
          <w:rFonts w:ascii="Times New Roman" w:hAnsi="Times New Roman"/>
          <w:color w:val="000000" w:themeColor="text1"/>
          <w:sz w:val="24"/>
          <w:szCs w:val="24"/>
          <w:lang w:val="sq-AL"/>
        </w:rPr>
        <w:t>masat e</w:t>
      </w:r>
      <w:r w:rsidR="00C37930" w:rsidRPr="00D6070B">
        <w:rPr>
          <w:rFonts w:ascii="Times New Roman" w:hAnsi="Times New Roman"/>
          <w:color w:val="000000" w:themeColor="text1"/>
          <w:sz w:val="24"/>
          <w:szCs w:val="24"/>
          <w:lang w:val="sq-AL"/>
        </w:rPr>
        <w:t xml:space="preserve"> nevojshme</w:t>
      </w:r>
      <w:r w:rsidRPr="00D6070B">
        <w:rPr>
          <w:rFonts w:ascii="Times New Roman" w:hAnsi="Times New Roman"/>
          <w:color w:val="000000" w:themeColor="text1"/>
          <w:sz w:val="24"/>
          <w:szCs w:val="24"/>
          <w:lang w:val="sq-AL"/>
        </w:rPr>
        <w:t xml:space="preserve"> që merr prodhuesi i produktit për të mbajtur përgjegjësitë e zgjeruara të prodhuesit, me qëllim </w:t>
      </w:r>
      <w:r w:rsidR="00980543" w:rsidRPr="00D6070B">
        <w:rPr>
          <w:rFonts w:ascii="Times New Roman" w:hAnsi="Times New Roman"/>
          <w:color w:val="000000" w:themeColor="text1"/>
          <w:sz w:val="24"/>
          <w:szCs w:val="24"/>
          <w:lang w:val="sq-AL"/>
        </w:rPr>
        <w:t>rritjen</w:t>
      </w:r>
      <w:r w:rsidRPr="00D6070B">
        <w:rPr>
          <w:rFonts w:ascii="Times New Roman" w:hAnsi="Times New Roman"/>
          <w:color w:val="000000" w:themeColor="text1"/>
          <w:sz w:val="24"/>
          <w:szCs w:val="24"/>
          <w:lang w:val="sq-AL"/>
        </w:rPr>
        <w:t xml:space="preserve"> e ripërdorimit, parandalimit, riciklimit dhe rikuperimeve të tjera të mbetjeve</w:t>
      </w:r>
      <w:r w:rsidR="00125CA7" w:rsidRPr="00D6070B">
        <w:rPr>
          <w:rFonts w:ascii="Times New Roman" w:hAnsi="Times New Roman"/>
          <w:color w:val="000000" w:themeColor="text1"/>
          <w:sz w:val="24"/>
          <w:szCs w:val="24"/>
          <w:lang w:val="sq-AL"/>
        </w:rPr>
        <w:t>;</w:t>
      </w:r>
    </w:p>
    <w:p w14:paraId="3CBA70F8" w14:textId="73FBB025" w:rsidR="00EE7039" w:rsidRPr="00D6070B" w:rsidRDefault="000A668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w:t>
      </w:r>
      <w:r w:rsidR="00EE7039" w:rsidRPr="00D6070B">
        <w:rPr>
          <w:rFonts w:ascii="Times New Roman" w:hAnsi="Times New Roman"/>
          <w:color w:val="000000" w:themeColor="text1"/>
          <w:sz w:val="24"/>
          <w:szCs w:val="24"/>
          <w:lang w:val="sq-AL"/>
        </w:rPr>
        <w:t xml:space="preserve">) </w:t>
      </w:r>
      <w:r w:rsidR="00650D6C" w:rsidRPr="00D6070B">
        <w:rPr>
          <w:rFonts w:ascii="Times New Roman" w:hAnsi="Times New Roman"/>
          <w:color w:val="000000" w:themeColor="text1"/>
          <w:sz w:val="24"/>
          <w:szCs w:val="24"/>
          <w:lang w:val="sq-AL"/>
        </w:rPr>
        <w:t>kushtet për vendosjen p</w:t>
      </w:r>
      <w:r w:rsidR="00D92003" w:rsidRPr="00D6070B">
        <w:rPr>
          <w:rFonts w:ascii="Times New Roman" w:hAnsi="Times New Roman"/>
          <w:color w:val="000000" w:themeColor="text1"/>
          <w:sz w:val="24"/>
          <w:szCs w:val="24"/>
          <w:lang w:val="sq-AL"/>
        </w:rPr>
        <w:t>ë</w:t>
      </w:r>
      <w:r w:rsidR="00650D6C" w:rsidRPr="00D6070B">
        <w:rPr>
          <w:rFonts w:ascii="Times New Roman" w:hAnsi="Times New Roman"/>
          <w:color w:val="000000" w:themeColor="text1"/>
          <w:sz w:val="24"/>
          <w:szCs w:val="24"/>
          <w:lang w:val="sq-AL"/>
        </w:rPr>
        <w:t>r her</w:t>
      </w:r>
      <w:r w:rsidR="00D92003" w:rsidRPr="00D6070B">
        <w:rPr>
          <w:rFonts w:ascii="Times New Roman" w:hAnsi="Times New Roman"/>
          <w:color w:val="000000" w:themeColor="text1"/>
          <w:sz w:val="24"/>
          <w:szCs w:val="24"/>
          <w:lang w:val="sq-AL"/>
        </w:rPr>
        <w:t>ë</w:t>
      </w:r>
      <w:r w:rsidR="00650D6C" w:rsidRPr="00D6070B">
        <w:rPr>
          <w:rFonts w:ascii="Times New Roman" w:hAnsi="Times New Roman"/>
          <w:color w:val="000000" w:themeColor="text1"/>
          <w:sz w:val="24"/>
          <w:szCs w:val="24"/>
          <w:lang w:val="sq-AL"/>
        </w:rPr>
        <w:t xml:space="preserve"> t</w:t>
      </w:r>
      <w:r w:rsidR="00D92003" w:rsidRPr="00D6070B">
        <w:rPr>
          <w:rFonts w:ascii="Times New Roman" w:hAnsi="Times New Roman"/>
          <w:color w:val="000000" w:themeColor="text1"/>
          <w:sz w:val="24"/>
          <w:szCs w:val="24"/>
          <w:lang w:val="sq-AL"/>
        </w:rPr>
        <w:t>ë</w:t>
      </w:r>
      <w:r w:rsidR="00650D6C" w:rsidRPr="00D6070B">
        <w:rPr>
          <w:rFonts w:ascii="Times New Roman" w:hAnsi="Times New Roman"/>
          <w:color w:val="000000" w:themeColor="text1"/>
          <w:sz w:val="24"/>
          <w:szCs w:val="24"/>
          <w:lang w:val="sq-AL"/>
        </w:rPr>
        <w:t xml:space="preserve"> </w:t>
      </w:r>
      <w:r w:rsidR="00D92003" w:rsidRPr="00D6070B">
        <w:rPr>
          <w:rFonts w:ascii="Times New Roman" w:hAnsi="Times New Roman"/>
          <w:color w:val="000000" w:themeColor="text1"/>
          <w:sz w:val="24"/>
          <w:szCs w:val="24"/>
          <w:lang w:val="sq-AL"/>
        </w:rPr>
        <w:t>par</w:t>
      </w:r>
      <w:r w:rsidR="00867B50" w:rsidRPr="00D6070B">
        <w:rPr>
          <w:rFonts w:ascii="Times New Roman" w:hAnsi="Times New Roman"/>
          <w:color w:val="000000" w:themeColor="text1"/>
          <w:sz w:val="24"/>
          <w:szCs w:val="24"/>
          <w:lang w:val="sq-AL"/>
        </w:rPr>
        <w:t>ë</w:t>
      </w:r>
      <w:r w:rsidR="00D92003" w:rsidRPr="00D6070B">
        <w:rPr>
          <w:rFonts w:ascii="Times New Roman" w:hAnsi="Times New Roman"/>
          <w:color w:val="000000" w:themeColor="text1"/>
          <w:sz w:val="24"/>
          <w:szCs w:val="24"/>
          <w:lang w:val="sq-AL"/>
        </w:rPr>
        <w:t xml:space="preserve"> </w:t>
      </w:r>
      <w:r w:rsidR="00650D6C" w:rsidRPr="00D6070B">
        <w:rPr>
          <w:rFonts w:ascii="Times New Roman" w:hAnsi="Times New Roman"/>
          <w:color w:val="000000" w:themeColor="text1"/>
          <w:sz w:val="24"/>
          <w:szCs w:val="24"/>
          <w:lang w:val="sq-AL"/>
        </w:rPr>
        <w:t>në treg t</w:t>
      </w:r>
      <w:r w:rsidR="00D92003" w:rsidRPr="00D6070B">
        <w:rPr>
          <w:rFonts w:ascii="Times New Roman" w:hAnsi="Times New Roman"/>
          <w:color w:val="000000" w:themeColor="text1"/>
          <w:sz w:val="24"/>
          <w:szCs w:val="24"/>
          <w:lang w:val="sq-AL"/>
        </w:rPr>
        <w:t>ë</w:t>
      </w:r>
      <w:r w:rsidR="00650D6C" w:rsidRPr="00D6070B">
        <w:rPr>
          <w:rFonts w:ascii="Times New Roman" w:hAnsi="Times New Roman"/>
          <w:color w:val="000000" w:themeColor="text1"/>
          <w:sz w:val="24"/>
          <w:szCs w:val="24"/>
          <w:lang w:val="sq-AL"/>
        </w:rPr>
        <w:t xml:space="preserve"> produkteve </w:t>
      </w:r>
      <w:r w:rsidR="00271AD4" w:rsidRPr="00D6070B">
        <w:rPr>
          <w:rFonts w:ascii="Times New Roman" w:hAnsi="Times New Roman"/>
          <w:color w:val="000000" w:themeColor="text1"/>
          <w:sz w:val="24"/>
          <w:szCs w:val="24"/>
          <w:lang w:val="sq-AL"/>
        </w:rPr>
        <w:t>PZP</w:t>
      </w:r>
      <w:r w:rsidR="00650D6C" w:rsidRPr="00D6070B">
        <w:rPr>
          <w:rFonts w:ascii="Times New Roman" w:hAnsi="Times New Roman"/>
          <w:color w:val="000000" w:themeColor="text1"/>
          <w:sz w:val="24"/>
          <w:szCs w:val="24"/>
          <w:lang w:val="sq-AL"/>
        </w:rPr>
        <w:t xml:space="preserve"> nga ana e </w:t>
      </w:r>
      <w:r w:rsidR="00EE7039" w:rsidRPr="00D6070B">
        <w:rPr>
          <w:rFonts w:ascii="Times New Roman" w:hAnsi="Times New Roman"/>
          <w:color w:val="000000" w:themeColor="text1"/>
          <w:sz w:val="24"/>
          <w:szCs w:val="24"/>
          <w:lang w:val="sq-AL"/>
        </w:rPr>
        <w:t>prodhues</w:t>
      </w:r>
      <w:r w:rsidR="005959F1" w:rsidRPr="00D6070B">
        <w:rPr>
          <w:rFonts w:ascii="Times New Roman" w:hAnsi="Times New Roman"/>
          <w:color w:val="000000" w:themeColor="text1"/>
          <w:sz w:val="24"/>
          <w:szCs w:val="24"/>
          <w:lang w:val="sq-AL"/>
        </w:rPr>
        <w:t>it</w:t>
      </w:r>
      <w:r w:rsidR="006F2051"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për të </w:t>
      </w:r>
      <w:r w:rsidR="00F50E85" w:rsidRPr="00D6070B">
        <w:rPr>
          <w:rFonts w:ascii="Times New Roman" w:hAnsi="Times New Roman"/>
          <w:color w:val="000000" w:themeColor="text1"/>
          <w:sz w:val="24"/>
          <w:szCs w:val="24"/>
          <w:lang w:val="sq-AL"/>
        </w:rPr>
        <w:t>garantuar</w:t>
      </w:r>
      <w:r w:rsidR="00EE7039" w:rsidRPr="00D6070B">
        <w:rPr>
          <w:rFonts w:ascii="Times New Roman" w:hAnsi="Times New Roman"/>
          <w:color w:val="000000" w:themeColor="text1"/>
          <w:sz w:val="24"/>
          <w:szCs w:val="24"/>
          <w:lang w:val="sq-AL"/>
        </w:rPr>
        <w:t xml:space="preserve"> realizimin e objektivave kombëtare të grumbullimit të mbetjeve</w:t>
      </w:r>
      <w:bookmarkStart w:id="1" w:name="_Hlk124325092"/>
      <w:bookmarkEnd w:id="0"/>
      <w:r w:rsidR="00447E1B"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sipas legjislacionit në fuqi për menaxhimin e integruar të mbetjeve dhe rrymat specifike të mbetjeve</w:t>
      </w:r>
      <w:bookmarkStart w:id="2" w:name="_Hlk77779456"/>
      <w:bookmarkEnd w:id="1"/>
      <w:r w:rsidR="006F2051" w:rsidRPr="00D6070B">
        <w:rPr>
          <w:rFonts w:ascii="Times New Roman" w:hAnsi="Times New Roman"/>
          <w:color w:val="000000" w:themeColor="text1"/>
          <w:sz w:val="24"/>
          <w:szCs w:val="24"/>
          <w:lang w:val="sq-AL"/>
        </w:rPr>
        <w:t>;</w:t>
      </w:r>
    </w:p>
    <w:p w14:paraId="578CBFB2" w14:textId="282C2DA5" w:rsidR="00EE7039" w:rsidRPr="00D6070B" w:rsidRDefault="000A668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c</w:t>
      </w:r>
      <w:r w:rsidR="00EE7039" w:rsidRPr="00D6070B">
        <w:rPr>
          <w:rFonts w:ascii="Times New Roman" w:hAnsi="Times New Roman"/>
          <w:color w:val="000000" w:themeColor="text1"/>
          <w:sz w:val="24"/>
          <w:szCs w:val="24"/>
          <w:lang w:val="sq-AL"/>
        </w:rPr>
        <w:t xml:space="preserve">) </w:t>
      </w:r>
      <w:r w:rsidR="00850E87" w:rsidRPr="00D6070B">
        <w:rPr>
          <w:rFonts w:ascii="Times New Roman" w:hAnsi="Times New Roman"/>
          <w:color w:val="000000" w:themeColor="text1"/>
          <w:sz w:val="24"/>
          <w:szCs w:val="24"/>
          <w:lang w:val="sq-AL"/>
        </w:rPr>
        <w:t>rregullat</w:t>
      </w:r>
      <w:r w:rsidR="006711BD" w:rsidRPr="00D6070B">
        <w:rPr>
          <w:rFonts w:ascii="Times New Roman" w:hAnsi="Times New Roman"/>
          <w:color w:val="000000" w:themeColor="text1"/>
          <w:sz w:val="24"/>
          <w:szCs w:val="24"/>
          <w:lang w:val="sq-AL"/>
        </w:rPr>
        <w:t xml:space="preserve"> p</w:t>
      </w:r>
      <w:r w:rsidR="00FF6343" w:rsidRPr="00D6070B">
        <w:rPr>
          <w:rFonts w:ascii="Times New Roman" w:hAnsi="Times New Roman"/>
          <w:color w:val="000000" w:themeColor="text1"/>
          <w:sz w:val="24"/>
          <w:szCs w:val="24"/>
          <w:lang w:val="sq-AL"/>
        </w:rPr>
        <w:t>ë</w:t>
      </w:r>
      <w:r w:rsidR="006711BD" w:rsidRPr="00D6070B">
        <w:rPr>
          <w:rFonts w:ascii="Times New Roman" w:hAnsi="Times New Roman"/>
          <w:color w:val="000000" w:themeColor="text1"/>
          <w:sz w:val="24"/>
          <w:szCs w:val="24"/>
          <w:lang w:val="sq-AL"/>
        </w:rPr>
        <w:t>r</w:t>
      </w:r>
      <w:r w:rsidR="00EE7039" w:rsidRPr="00D6070B">
        <w:rPr>
          <w:rFonts w:ascii="Times New Roman" w:hAnsi="Times New Roman"/>
          <w:color w:val="000000" w:themeColor="text1"/>
          <w:sz w:val="24"/>
          <w:szCs w:val="24"/>
          <w:lang w:val="sq-AL"/>
        </w:rPr>
        <w:t xml:space="preserve"> krijimi</w:t>
      </w:r>
      <w:r w:rsidR="006711BD" w:rsidRPr="00D6070B">
        <w:rPr>
          <w:rFonts w:ascii="Times New Roman" w:hAnsi="Times New Roman"/>
          <w:color w:val="000000" w:themeColor="text1"/>
          <w:sz w:val="24"/>
          <w:szCs w:val="24"/>
          <w:lang w:val="sq-AL"/>
        </w:rPr>
        <w:t>n</w:t>
      </w:r>
      <w:r w:rsidR="00EE7039" w:rsidRPr="00D6070B">
        <w:rPr>
          <w:rFonts w:ascii="Times New Roman" w:hAnsi="Times New Roman"/>
          <w:color w:val="000000" w:themeColor="text1"/>
          <w:sz w:val="24"/>
          <w:szCs w:val="24"/>
          <w:lang w:val="sq-AL"/>
        </w:rPr>
        <w:t xml:space="preserve"> dhe </w:t>
      </w:r>
      <w:r w:rsidR="00EF1120" w:rsidRPr="00D6070B">
        <w:rPr>
          <w:rFonts w:ascii="Times New Roman" w:hAnsi="Times New Roman"/>
          <w:color w:val="000000" w:themeColor="text1"/>
          <w:sz w:val="24"/>
          <w:szCs w:val="24"/>
          <w:lang w:val="sq-AL"/>
        </w:rPr>
        <w:t>funksionimi</w:t>
      </w:r>
      <w:r w:rsidR="006711BD" w:rsidRPr="00D6070B">
        <w:rPr>
          <w:rFonts w:ascii="Times New Roman" w:hAnsi="Times New Roman"/>
          <w:color w:val="000000" w:themeColor="text1"/>
          <w:sz w:val="24"/>
          <w:szCs w:val="24"/>
          <w:lang w:val="sq-AL"/>
        </w:rPr>
        <w:t>n</w:t>
      </w:r>
      <w:r w:rsidR="00EF1120" w:rsidRPr="00D6070B">
        <w:rPr>
          <w:rFonts w:ascii="Times New Roman" w:hAnsi="Times New Roman"/>
          <w:color w:val="000000" w:themeColor="text1"/>
          <w:sz w:val="24"/>
          <w:szCs w:val="24"/>
          <w:lang w:val="sq-AL"/>
        </w:rPr>
        <w:t xml:space="preserve"> </w:t>
      </w:r>
      <w:r w:rsidR="006711BD" w:rsidRPr="00D6070B">
        <w:rPr>
          <w:rFonts w:ascii="Times New Roman" w:hAnsi="Times New Roman"/>
          <w:color w:val="000000" w:themeColor="text1"/>
          <w:sz w:val="24"/>
          <w:szCs w:val="24"/>
          <w:lang w:val="sq-AL"/>
        </w:rPr>
        <w:t xml:space="preserve">e </w:t>
      </w:r>
      <w:r w:rsidR="00271AD4" w:rsidRPr="00D6070B">
        <w:rPr>
          <w:rFonts w:ascii="Times New Roman" w:hAnsi="Times New Roman"/>
          <w:color w:val="000000" w:themeColor="text1"/>
          <w:sz w:val="24"/>
          <w:szCs w:val="24"/>
          <w:lang w:val="sq-AL"/>
        </w:rPr>
        <w:t>s</w:t>
      </w:r>
      <w:r w:rsidR="008C0AFA" w:rsidRPr="00D6070B">
        <w:rPr>
          <w:rFonts w:ascii="Times New Roman" w:hAnsi="Times New Roman"/>
          <w:color w:val="000000" w:themeColor="text1"/>
          <w:sz w:val="24"/>
          <w:szCs w:val="24"/>
          <w:lang w:val="sq-AL"/>
        </w:rPr>
        <w:t>hoq</w:t>
      </w:r>
      <w:r w:rsidR="00372720" w:rsidRPr="00D6070B">
        <w:rPr>
          <w:rFonts w:ascii="Times New Roman" w:hAnsi="Times New Roman"/>
          <w:color w:val="000000" w:themeColor="text1"/>
          <w:sz w:val="24"/>
          <w:szCs w:val="24"/>
          <w:lang w:val="sq-AL"/>
        </w:rPr>
        <w:t>ë</w:t>
      </w:r>
      <w:r w:rsidR="008C0AFA" w:rsidRPr="00D6070B">
        <w:rPr>
          <w:rFonts w:ascii="Times New Roman" w:hAnsi="Times New Roman"/>
          <w:color w:val="000000" w:themeColor="text1"/>
          <w:sz w:val="24"/>
          <w:szCs w:val="24"/>
          <w:lang w:val="sq-AL"/>
        </w:rPr>
        <w:t>ris</w:t>
      </w:r>
      <w:r w:rsidR="00372720" w:rsidRPr="00D6070B">
        <w:rPr>
          <w:rFonts w:ascii="Times New Roman" w:hAnsi="Times New Roman"/>
          <w:color w:val="000000" w:themeColor="text1"/>
          <w:sz w:val="24"/>
          <w:szCs w:val="24"/>
          <w:lang w:val="sq-AL"/>
        </w:rPr>
        <w:t>ë</w:t>
      </w:r>
      <w:r w:rsidR="006711BD" w:rsidRPr="00D6070B">
        <w:rPr>
          <w:rFonts w:ascii="Times New Roman" w:hAnsi="Times New Roman"/>
          <w:color w:val="000000" w:themeColor="text1"/>
          <w:sz w:val="24"/>
          <w:szCs w:val="24"/>
          <w:lang w:val="sq-AL"/>
        </w:rPr>
        <w:t xml:space="preserve"> për </w:t>
      </w:r>
      <w:r w:rsidR="00271AD4" w:rsidRPr="00D6070B">
        <w:rPr>
          <w:rFonts w:ascii="Times New Roman" w:hAnsi="Times New Roman"/>
          <w:color w:val="000000" w:themeColor="text1"/>
          <w:sz w:val="24"/>
          <w:szCs w:val="24"/>
          <w:lang w:val="sq-AL"/>
        </w:rPr>
        <w:t>p</w:t>
      </w:r>
      <w:r w:rsidR="006711BD" w:rsidRPr="00D6070B">
        <w:rPr>
          <w:rFonts w:ascii="Times New Roman" w:hAnsi="Times New Roman"/>
          <w:color w:val="000000" w:themeColor="text1"/>
          <w:sz w:val="24"/>
          <w:szCs w:val="24"/>
          <w:lang w:val="sq-AL"/>
        </w:rPr>
        <w:t>ërgjegjësi</w:t>
      </w:r>
      <w:r w:rsidR="008C0AFA" w:rsidRPr="00D6070B">
        <w:rPr>
          <w:rFonts w:ascii="Times New Roman" w:hAnsi="Times New Roman"/>
          <w:color w:val="000000" w:themeColor="text1"/>
          <w:sz w:val="24"/>
          <w:szCs w:val="24"/>
          <w:lang w:val="sq-AL"/>
        </w:rPr>
        <w:t>t</w:t>
      </w:r>
      <w:r w:rsidR="006711BD" w:rsidRPr="00D6070B">
        <w:rPr>
          <w:rFonts w:ascii="Times New Roman" w:hAnsi="Times New Roman"/>
          <w:color w:val="000000" w:themeColor="text1"/>
          <w:sz w:val="24"/>
          <w:szCs w:val="24"/>
          <w:lang w:val="sq-AL"/>
        </w:rPr>
        <w:t xml:space="preserve">ë e </w:t>
      </w:r>
      <w:r w:rsidR="00271AD4" w:rsidRPr="00D6070B">
        <w:rPr>
          <w:rFonts w:ascii="Times New Roman" w:hAnsi="Times New Roman"/>
          <w:color w:val="000000" w:themeColor="text1"/>
          <w:sz w:val="24"/>
          <w:szCs w:val="24"/>
          <w:lang w:val="sq-AL"/>
        </w:rPr>
        <w:t>z</w:t>
      </w:r>
      <w:r w:rsidR="006711BD" w:rsidRPr="00D6070B">
        <w:rPr>
          <w:rFonts w:ascii="Times New Roman" w:hAnsi="Times New Roman"/>
          <w:color w:val="000000" w:themeColor="text1"/>
          <w:sz w:val="24"/>
          <w:szCs w:val="24"/>
          <w:lang w:val="sq-AL"/>
        </w:rPr>
        <w:t>gjeruar</w:t>
      </w:r>
      <w:r w:rsidR="00271AD4" w:rsidRPr="00D6070B">
        <w:rPr>
          <w:rFonts w:ascii="Times New Roman" w:hAnsi="Times New Roman"/>
          <w:color w:val="000000" w:themeColor="text1"/>
          <w:sz w:val="24"/>
          <w:szCs w:val="24"/>
          <w:lang w:val="sq-AL"/>
        </w:rPr>
        <w:t>a</w:t>
      </w:r>
      <w:r w:rsidR="006711BD" w:rsidRPr="00D6070B">
        <w:rPr>
          <w:rFonts w:ascii="Times New Roman" w:hAnsi="Times New Roman"/>
          <w:color w:val="000000" w:themeColor="text1"/>
          <w:sz w:val="24"/>
          <w:szCs w:val="24"/>
          <w:lang w:val="sq-AL"/>
        </w:rPr>
        <w:t xml:space="preserve"> t</w:t>
      </w:r>
      <w:r w:rsidR="00FF6343" w:rsidRPr="00D6070B">
        <w:rPr>
          <w:rFonts w:ascii="Times New Roman" w:hAnsi="Times New Roman"/>
          <w:color w:val="000000" w:themeColor="text1"/>
          <w:sz w:val="24"/>
          <w:szCs w:val="24"/>
          <w:lang w:val="sq-AL"/>
        </w:rPr>
        <w:t>ë</w:t>
      </w:r>
      <w:r w:rsidR="006711BD" w:rsidRPr="00D6070B">
        <w:rPr>
          <w:rFonts w:ascii="Times New Roman" w:hAnsi="Times New Roman"/>
          <w:color w:val="000000" w:themeColor="text1"/>
          <w:sz w:val="24"/>
          <w:szCs w:val="24"/>
          <w:lang w:val="sq-AL"/>
        </w:rPr>
        <w:t xml:space="preserve"> </w:t>
      </w:r>
      <w:r w:rsidR="00271AD4" w:rsidRPr="00D6070B">
        <w:rPr>
          <w:rFonts w:ascii="Times New Roman" w:hAnsi="Times New Roman"/>
          <w:color w:val="000000" w:themeColor="text1"/>
          <w:sz w:val="24"/>
          <w:szCs w:val="24"/>
          <w:lang w:val="sq-AL"/>
        </w:rPr>
        <w:t>p</w:t>
      </w:r>
      <w:r w:rsidR="006711BD" w:rsidRPr="00D6070B">
        <w:rPr>
          <w:rFonts w:ascii="Times New Roman" w:hAnsi="Times New Roman"/>
          <w:color w:val="000000" w:themeColor="text1"/>
          <w:sz w:val="24"/>
          <w:szCs w:val="24"/>
          <w:lang w:val="sq-AL"/>
        </w:rPr>
        <w:t>rodhuesit (</w:t>
      </w:r>
      <w:r w:rsidR="00372720" w:rsidRPr="00D6070B">
        <w:rPr>
          <w:rFonts w:ascii="Times New Roman" w:hAnsi="Times New Roman"/>
          <w:color w:val="000000" w:themeColor="text1"/>
          <w:sz w:val="24"/>
          <w:szCs w:val="24"/>
          <w:lang w:val="sq-AL"/>
        </w:rPr>
        <w:t>n</w:t>
      </w:r>
      <w:r w:rsidR="00D739DE" w:rsidRPr="00D6070B">
        <w:rPr>
          <w:rFonts w:ascii="Times New Roman" w:hAnsi="Times New Roman"/>
          <w:color w:val="000000" w:themeColor="text1"/>
          <w:sz w:val="24"/>
          <w:szCs w:val="24"/>
          <w:lang w:val="sq-AL"/>
        </w:rPr>
        <w:t>ë</w:t>
      </w:r>
      <w:r w:rsidR="00372720" w:rsidRPr="00D6070B">
        <w:rPr>
          <w:rFonts w:ascii="Times New Roman" w:hAnsi="Times New Roman"/>
          <w:color w:val="000000" w:themeColor="text1"/>
          <w:sz w:val="24"/>
          <w:szCs w:val="24"/>
          <w:lang w:val="sq-AL"/>
        </w:rPr>
        <w:t xml:space="preserve"> vijim </w:t>
      </w:r>
      <w:r w:rsidR="006711BD" w:rsidRPr="00D6070B">
        <w:rPr>
          <w:rFonts w:ascii="Times New Roman" w:hAnsi="Times New Roman"/>
          <w:color w:val="000000" w:themeColor="text1"/>
          <w:sz w:val="24"/>
          <w:szCs w:val="24"/>
          <w:lang w:val="sq-AL"/>
        </w:rPr>
        <w:t>“</w:t>
      </w:r>
      <w:r w:rsidR="00E74EA5" w:rsidRPr="00D6070B">
        <w:rPr>
          <w:rFonts w:ascii="Times New Roman" w:hAnsi="Times New Roman"/>
          <w:color w:val="000000" w:themeColor="text1"/>
          <w:sz w:val="24"/>
          <w:szCs w:val="24"/>
          <w:lang w:val="sq-AL"/>
        </w:rPr>
        <w:t>SHPZP</w:t>
      </w:r>
      <w:r w:rsidR="006711BD" w:rsidRPr="00D6070B">
        <w:rPr>
          <w:rFonts w:ascii="Times New Roman" w:hAnsi="Times New Roman"/>
          <w:color w:val="000000" w:themeColor="text1"/>
          <w:sz w:val="24"/>
          <w:szCs w:val="24"/>
          <w:lang w:val="sq-AL"/>
        </w:rPr>
        <w:t>”)</w:t>
      </w:r>
      <w:bookmarkEnd w:id="2"/>
      <w:r w:rsidR="006F2051" w:rsidRPr="00D6070B">
        <w:rPr>
          <w:rFonts w:ascii="Times New Roman" w:hAnsi="Times New Roman"/>
          <w:color w:val="000000" w:themeColor="text1"/>
          <w:sz w:val="24"/>
          <w:szCs w:val="24"/>
          <w:lang w:val="sq-AL"/>
        </w:rPr>
        <w:t>;</w:t>
      </w:r>
    </w:p>
    <w:p w14:paraId="7C24FE9A" w14:textId="7C3ABE99" w:rsidR="00650D6C" w:rsidRPr="00D6070B" w:rsidRDefault="00EF4BB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ç</w:t>
      </w:r>
      <w:r w:rsidR="00650D6C" w:rsidRPr="00D6070B">
        <w:rPr>
          <w:rFonts w:ascii="Times New Roman" w:hAnsi="Times New Roman"/>
          <w:color w:val="000000" w:themeColor="text1"/>
          <w:sz w:val="24"/>
          <w:szCs w:val="24"/>
          <w:lang w:val="sq-AL"/>
        </w:rPr>
        <w:t xml:space="preserve">) </w:t>
      </w:r>
      <w:r w:rsidR="00EE1A44" w:rsidRPr="00D6070B">
        <w:rPr>
          <w:rFonts w:ascii="Times New Roman" w:hAnsi="Times New Roman"/>
          <w:color w:val="000000" w:themeColor="text1"/>
          <w:sz w:val="24"/>
          <w:szCs w:val="24"/>
          <w:lang w:val="sq-AL"/>
        </w:rPr>
        <w:t xml:space="preserve">kërkesat për autorizimin e </w:t>
      </w:r>
      <w:r w:rsidR="00E74EA5" w:rsidRPr="00D6070B">
        <w:rPr>
          <w:rFonts w:ascii="Times New Roman" w:hAnsi="Times New Roman"/>
          <w:color w:val="000000" w:themeColor="text1"/>
          <w:sz w:val="24"/>
          <w:szCs w:val="24"/>
          <w:lang w:val="sq-AL"/>
        </w:rPr>
        <w:t>SHPZP</w:t>
      </w:r>
      <w:r w:rsidR="00EE1A44" w:rsidRPr="00D6070B">
        <w:rPr>
          <w:rFonts w:ascii="Times New Roman" w:hAnsi="Times New Roman"/>
          <w:color w:val="000000" w:themeColor="text1"/>
          <w:sz w:val="24"/>
          <w:szCs w:val="24"/>
          <w:lang w:val="sq-AL"/>
        </w:rPr>
        <w:t xml:space="preserve"> që mbajnë përgjegjësitë e zgjeruara të prodhuesit</w:t>
      </w:r>
      <w:r w:rsidR="00E74EA5" w:rsidRPr="00D6070B">
        <w:rPr>
          <w:rFonts w:ascii="Times New Roman" w:hAnsi="Times New Roman"/>
          <w:color w:val="000000" w:themeColor="text1"/>
          <w:sz w:val="24"/>
          <w:szCs w:val="24"/>
          <w:lang w:val="sq-AL"/>
        </w:rPr>
        <w:t>;</w:t>
      </w:r>
      <w:r w:rsidR="00EE1A44" w:rsidRPr="00D6070B">
        <w:rPr>
          <w:rFonts w:ascii="Times New Roman" w:hAnsi="Times New Roman"/>
          <w:color w:val="000000" w:themeColor="text1"/>
          <w:sz w:val="24"/>
          <w:szCs w:val="24"/>
          <w:lang w:val="sq-AL"/>
        </w:rPr>
        <w:t xml:space="preserve"> </w:t>
      </w:r>
    </w:p>
    <w:p w14:paraId="44675A79" w14:textId="44E7CAA6" w:rsidR="003C44CE" w:rsidRPr="00D6070B" w:rsidRDefault="00EF4BB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w:t>
      </w:r>
      <w:r w:rsidR="00271AD4"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rregullat </w:t>
      </w:r>
      <w:r w:rsidR="005959F1" w:rsidRPr="00D6070B">
        <w:rPr>
          <w:rFonts w:ascii="Times New Roman" w:hAnsi="Times New Roman"/>
          <w:color w:val="000000" w:themeColor="text1"/>
          <w:sz w:val="24"/>
          <w:szCs w:val="24"/>
          <w:lang w:val="sq-AL"/>
        </w:rPr>
        <w:t xml:space="preserve">për </w:t>
      </w:r>
      <w:r w:rsidRPr="00D6070B">
        <w:rPr>
          <w:rFonts w:ascii="Times New Roman" w:hAnsi="Times New Roman"/>
          <w:color w:val="000000" w:themeColor="text1"/>
          <w:sz w:val="24"/>
          <w:szCs w:val="24"/>
          <w:lang w:val="sq-AL"/>
        </w:rPr>
        <w:t>krijimin dhe mirëmbajtjen e regjistrit t</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pro</w:t>
      </w:r>
      <w:r w:rsidR="00447E1B" w:rsidRPr="00D6070B">
        <w:rPr>
          <w:rFonts w:ascii="Times New Roman" w:hAnsi="Times New Roman"/>
          <w:color w:val="000000" w:themeColor="text1"/>
          <w:sz w:val="24"/>
          <w:szCs w:val="24"/>
          <w:lang w:val="sq-AL"/>
        </w:rPr>
        <w:t>dhuesve P</w:t>
      </w:r>
      <w:r w:rsidR="00271AD4" w:rsidRPr="00D6070B">
        <w:rPr>
          <w:rFonts w:ascii="Times New Roman" w:hAnsi="Times New Roman"/>
          <w:color w:val="000000" w:themeColor="text1"/>
          <w:sz w:val="24"/>
          <w:szCs w:val="24"/>
          <w:lang w:val="sq-AL"/>
        </w:rPr>
        <w:t>ZP</w:t>
      </w:r>
      <w:r w:rsidRPr="00D6070B">
        <w:rPr>
          <w:rFonts w:ascii="Times New Roman" w:hAnsi="Times New Roman"/>
          <w:color w:val="000000" w:themeColor="text1"/>
          <w:sz w:val="24"/>
          <w:szCs w:val="24"/>
          <w:lang w:val="sq-AL"/>
        </w:rPr>
        <w:t xml:space="preserve"> dhe </w:t>
      </w:r>
      <w:r w:rsidR="00E74EA5" w:rsidRPr="00D6070B">
        <w:rPr>
          <w:rFonts w:ascii="Times New Roman" w:hAnsi="Times New Roman"/>
          <w:color w:val="000000" w:themeColor="text1"/>
          <w:sz w:val="24"/>
          <w:szCs w:val="24"/>
          <w:lang w:val="sq-AL"/>
        </w:rPr>
        <w:t xml:space="preserve">SHPZP </w:t>
      </w:r>
      <w:r w:rsidRPr="00D6070B">
        <w:rPr>
          <w:rFonts w:ascii="Times New Roman" w:hAnsi="Times New Roman"/>
          <w:color w:val="000000" w:themeColor="text1"/>
          <w:sz w:val="24"/>
          <w:szCs w:val="24"/>
          <w:lang w:val="sq-AL"/>
        </w:rPr>
        <w:t>q</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zbatojn</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p</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rgjegj</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sit</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e zgjeruara t</w:t>
      </w:r>
      <w:r w:rsidR="003C44C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prodhuesit</w:t>
      </w:r>
      <w:r w:rsidR="003C44CE" w:rsidRPr="00D6070B">
        <w:rPr>
          <w:rFonts w:ascii="Times New Roman" w:hAnsi="Times New Roman"/>
          <w:color w:val="000000" w:themeColor="text1"/>
          <w:sz w:val="24"/>
          <w:szCs w:val="24"/>
          <w:lang w:val="sq-AL"/>
        </w:rPr>
        <w:t>;</w:t>
      </w:r>
    </w:p>
    <w:p w14:paraId="63EE1B1C" w14:textId="28D777C8" w:rsidR="00EE7039" w:rsidRPr="00D6070B" w:rsidRDefault="00EF4BB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dh) </w:t>
      </w:r>
      <w:r w:rsidR="003C44CE" w:rsidRPr="00D6070B">
        <w:rPr>
          <w:rFonts w:ascii="Times New Roman" w:hAnsi="Times New Roman"/>
          <w:color w:val="000000" w:themeColor="text1"/>
          <w:sz w:val="24"/>
          <w:szCs w:val="24"/>
          <w:lang w:val="sq-AL"/>
        </w:rPr>
        <w:t>rregullat për informimin</w:t>
      </w:r>
      <w:r w:rsidRPr="00D6070B">
        <w:rPr>
          <w:rFonts w:ascii="Times New Roman" w:hAnsi="Times New Roman"/>
          <w:color w:val="000000" w:themeColor="text1"/>
          <w:sz w:val="24"/>
          <w:szCs w:val="24"/>
          <w:lang w:val="sq-AL"/>
        </w:rPr>
        <w:t xml:space="preserve"> e konsumatorëve, </w:t>
      </w:r>
      <w:r w:rsidR="00F50E85" w:rsidRPr="00D6070B">
        <w:rPr>
          <w:rFonts w:ascii="Times New Roman" w:hAnsi="Times New Roman"/>
          <w:color w:val="000000" w:themeColor="text1"/>
          <w:sz w:val="24"/>
          <w:szCs w:val="24"/>
          <w:lang w:val="sq-AL"/>
        </w:rPr>
        <w:t>për të</w:t>
      </w:r>
      <w:r w:rsidRPr="00D6070B">
        <w:rPr>
          <w:rFonts w:ascii="Times New Roman" w:hAnsi="Times New Roman"/>
          <w:color w:val="000000" w:themeColor="text1"/>
          <w:sz w:val="24"/>
          <w:szCs w:val="24"/>
          <w:lang w:val="sq-AL"/>
        </w:rPr>
        <w:t xml:space="preserve"> </w:t>
      </w:r>
      <w:r w:rsidR="00F50E85" w:rsidRPr="00D6070B">
        <w:rPr>
          <w:rFonts w:ascii="Times New Roman" w:hAnsi="Times New Roman"/>
          <w:color w:val="000000" w:themeColor="text1"/>
          <w:sz w:val="24"/>
          <w:szCs w:val="24"/>
          <w:lang w:val="sq-AL"/>
        </w:rPr>
        <w:t>rritur</w:t>
      </w:r>
      <w:r w:rsidRPr="00D6070B">
        <w:rPr>
          <w:rFonts w:ascii="Times New Roman" w:hAnsi="Times New Roman"/>
          <w:color w:val="000000" w:themeColor="text1"/>
          <w:sz w:val="24"/>
          <w:szCs w:val="24"/>
          <w:lang w:val="sq-AL"/>
        </w:rPr>
        <w:t xml:space="preserve"> pjesëmarrjen e tyre në grumbullimin e diferencuar të mbetjeve të gjeneruara dhe zvogëlimin e rrezikut nga produktet në fazën pas konsumit.</w:t>
      </w:r>
    </w:p>
    <w:p w14:paraId="2C540FE4" w14:textId="77777777" w:rsidR="005959F1" w:rsidRPr="00D6070B" w:rsidRDefault="005959F1" w:rsidP="00412EE0">
      <w:pPr>
        <w:autoSpaceDE w:val="0"/>
        <w:autoSpaceDN w:val="0"/>
        <w:adjustRightInd w:val="0"/>
        <w:spacing w:after="0"/>
        <w:ind w:firstLine="0"/>
        <w:rPr>
          <w:rFonts w:ascii="Times New Roman" w:hAnsi="Times New Roman"/>
          <w:color w:val="000000" w:themeColor="text1"/>
          <w:sz w:val="24"/>
          <w:szCs w:val="24"/>
          <w:lang w:val="sq-AL"/>
        </w:rPr>
      </w:pPr>
    </w:p>
    <w:p w14:paraId="4092F550" w14:textId="77777777" w:rsidR="00EE7039" w:rsidRPr="00D6070B" w:rsidRDefault="00EE7039"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3</w:t>
      </w:r>
    </w:p>
    <w:p w14:paraId="60D9C65E" w14:textId="519F24F2" w:rsidR="00EE7039" w:rsidRPr="00D6070B" w:rsidRDefault="00EE7039"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Përkufizi</w:t>
      </w:r>
      <w:r w:rsidR="009A5356" w:rsidRPr="00D6070B">
        <w:rPr>
          <w:rFonts w:ascii="Times New Roman" w:hAnsi="Times New Roman"/>
          <w:b/>
          <w:bCs/>
          <w:color w:val="000000" w:themeColor="text1"/>
          <w:sz w:val="24"/>
          <w:szCs w:val="24"/>
          <w:lang w:val="sq-AL"/>
        </w:rPr>
        <w:t>me</w:t>
      </w:r>
    </w:p>
    <w:p w14:paraId="683C7D4E" w14:textId="77777777" w:rsidR="0064699D" w:rsidRPr="00D6070B" w:rsidRDefault="0064699D" w:rsidP="00412EE0">
      <w:pPr>
        <w:autoSpaceDE w:val="0"/>
        <w:autoSpaceDN w:val="0"/>
        <w:adjustRightInd w:val="0"/>
        <w:spacing w:after="0"/>
        <w:rPr>
          <w:rFonts w:ascii="Times New Roman" w:hAnsi="Times New Roman"/>
          <w:color w:val="000000" w:themeColor="text1"/>
          <w:sz w:val="24"/>
          <w:szCs w:val="24"/>
          <w:lang w:val="sq-AL"/>
        </w:rPr>
      </w:pPr>
    </w:p>
    <w:p w14:paraId="0140D1D5" w14:textId="6BF210D7" w:rsidR="00EE7039" w:rsidRPr="00D6070B" w:rsidRDefault="00C87F0B"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Termat e përdorur në këtë ligj kanë të njëjtin kuptim me termat e ligjit nr. 10 463, datë 22.9.2011, “Për menaxhimin e integruar t</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mbetjeve” t</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ndryshuar, </w:t>
      </w:r>
      <w:r w:rsidR="001C13C7" w:rsidRPr="00D6070B">
        <w:rPr>
          <w:rFonts w:ascii="Times New Roman" w:hAnsi="Times New Roman"/>
          <w:color w:val="000000" w:themeColor="text1"/>
          <w:sz w:val="24"/>
          <w:szCs w:val="24"/>
          <w:lang w:val="sq-AL"/>
        </w:rPr>
        <w:t xml:space="preserve">përveç </w:t>
      </w:r>
      <w:r w:rsidR="00C279AB" w:rsidRPr="00D6070B">
        <w:rPr>
          <w:rFonts w:ascii="Times New Roman" w:hAnsi="Times New Roman"/>
          <w:color w:val="000000" w:themeColor="text1"/>
          <w:sz w:val="24"/>
          <w:szCs w:val="24"/>
          <w:lang w:val="sq-AL"/>
        </w:rPr>
        <w:t>kur parashikohet ndryshe si m</w:t>
      </w:r>
      <w:r w:rsidR="00E74EA5" w:rsidRPr="00D6070B">
        <w:rPr>
          <w:rFonts w:ascii="Times New Roman" w:hAnsi="Times New Roman"/>
          <w:color w:val="000000" w:themeColor="text1"/>
          <w:sz w:val="24"/>
          <w:szCs w:val="24"/>
          <w:lang w:val="sq-AL"/>
        </w:rPr>
        <w:t>ë</w:t>
      </w:r>
      <w:r w:rsidR="00C279AB" w:rsidRPr="00D6070B">
        <w:rPr>
          <w:rFonts w:ascii="Times New Roman" w:hAnsi="Times New Roman"/>
          <w:color w:val="000000" w:themeColor="text1"/>
          <w:sz w:val="24"/>
          <w:szCs w:val="24"/>
          <w:lang w:val="sq-AL"/>
        </w:rPr>
        <w:t xml:space="preserve"> posht</w:t>
      </w:r>
      <w:r w:rsidR="00E74EA5" w:rsidRPr="00D6070B">
        <w:rPr>
          <w:rFonts w:ascii="Times New Roman" w:hAnsi="Times New Roman"/>
          <w:color w:val="000000" w:themeColor="text1"/>
          <w:sz w:val="24"/>
          <w:szCs w:val="24"/>
          <w:lang w:val="sq-AL"/>
        </w:rPr>
        <w:t>ë</w:t>
      </w:r>
      <w:r w:rsidR="00C279AB" w:rsidRPr="00D6070B">
        <w:rPr>
          <w:rFonts w:ascii="Times New Roman" w:hAnsi="Times New Roman"/>
          <w:color w:val="000000" w:themeColor="text1"/>
          <w:sz w:val="24"/>
          <w:szCs w:val="24"/>
          <w:lang w:val="sq-AL"/>
        </w:rPr>
        <w:t xml:space="preserve">: </w:t>
      </w:r>
    </w:p>
    <w:p w14:paraId="78A394F8" w14:textId="5841023E" w:rsidR="0064699D" w:rsidRPr="00D6070B" w:rsidRDefault="003C44CE"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1</w:t>
      </w:r>
      <w:r w:rsidR="00473B1F" w:rsidRPr="00D6070B">
        <w:rPr>
          <w:rFonts w:ascii="Times New Roman" w:hAnsi="Times New Roman"/>
          <w:color w:val="000000" w:themeColor="text1"/>
          <w:sz w:val="24"/>
          <w:szCs w:val="24"/>
          <w:lang w:val="sq-AL"/>
        </w:rPr>
        <w:t xml:space="preserve">. </w:t>
      </w:r>
      <w:r w:rsidR="00EC3FD6" w:rsidRPr="00D6070B">
        <w:rPr>
          <w:rFonts w:ascii="Times New Roman" w:hAnsi="Times New Roman"/>
          <w:bCs/>
          <w:color w:val="000000" w:themeColor="text1"/>
          <w:sz w:val="24"/>
          <w:szCs w:val="24"/>
          <w:lang w:val="sq-AL"/>
        </w:rPr>
        <w:t>“Autorizim” është akti administrativ, që i njeh titullarit të saj të drejtën të kryejë një apo disa veprime në përputhje me kushtet e përcaktuara në të, sipas legjislacionit në fuqi për licencat, autorizimet dhe lejet në Republikën e Shqipërisë.</w:t>
      </w:r>
    </w:p>
    <w:p w14:paraId="53938818" w14:textId="2BBB87A0" w:rsidR="00A834E9"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271AD4" w:rsidRPr="00D6070B">
        <w:rPr>
          <w:rFonts w:ascii="Times New Roman" w:hAnsi="Times New Roman"/>
          <w:color w:val="000000" w:themeColor="text1"/>
          <w:sz w:val="24"/>
          <w:szCs w:val="24"/>
          <w:lang w:val="sq-AL"/>
        </w:rPr>
        <w:t>.</w:t>
      </w:r>
      <w:r w:rsidR="00A834E9" w:rsidRPr="00D6070B">
        <w:rPr>
          <w:rFonts w:ascii="Times New Roman" w:hAnsi="Times New Roman"/>
          <w:color w:val="000000" w:themeColor="text1"/>
          <w:sz w:val="24"/>
          <w:szCs w:val="24"/>
          <w:lang w:val="sq-AL"/>
        </w:rPr>
        <w:t>“</w:t>
      </w:r>
      <w:r w:rsidR="008306E4" w:rsidRPr="00D6070B">
        <w:rPr>
          <w:rFonts w:ascii="Times New Roman" w:hAnsi="Times New Roman"/>
          <w:color w:val="000000" w:themeColor="text1"/>
          <w:sz w:val="24"/>
          <w:szCs w:val="24"/>
          <w:lang w:val="sq-AL"/>
        </w:rPr>
        <w:t>Kontrata</w:t>
      </w:r>
      <w:r w:rsidR="00A834E9" w:rsidRPr="00D6070B">
        <w:rPr>
          <w:rFonts w:ascii="Times New Roman" w:hAnsi="Times New Roman"/>
          <w:color w:val="000000" w:themeColor="text1"/>
          <w:sz w:val="24"/>
          <w:szCs w:val="24"/>
          <w:lang w:val="sq-AL"/>
        </w:rPr>
        <w:t>” është marrëveshja e bashk</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punimit e lidhur ndërmjet </w:t>
      </w:r>
      <w:r w:rsidR="002D345A" w:rsidRPr="00D6070B">
        <w:rPr>
          <w:rFonts w:ascii="Times New Roman" w:hAnsi="Times New Roman"/>
          <w:color w:val="000000" w:themeColor="text1"/>
          <w:sz w:val="24"/>
          <w:szCs w:val="24"/>
          <w:lang w:val="sq-AL"/>
        </w:rPr>
        <w:t>SHPZP</w:t>
      </w:r>
      <w:r w:rsidR="00A834E9" w:rsidRPr="00D6070B">
        <w:rPr>
          <w:rFonts w:ascii="Times New Roman" w:hAnsi="Times New Roman"/>
          <w:color w:val="000000" w:themeColor="text1"/>
          <w:sz w:val="24"/>
          <w:szCs w:val="24"/>
          <w:lang w:val="sq-AL"/>
        </w:rPr>
        <w:t xml:space="preserve"> dhe </w:t>
      </w:r>
      <w:r w:rsidR="008306E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sis</w:t>
      </w:r>
      <w:r w:rsidR="00E74EA5"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w:t>
      </w:r>
      <w:r w:rsidR="00F50E85" w:rsidRPr="00D6070B">
        <w:rPr>
          <w:rFonts w:ascii="Times New Roman" w:hAnsi="Times New Roman"/>
          <w:color w:val="000000" w:themeColor="text1"/>
          <w:sz w:val="24"/>
          <w:szCs w:val="24"/>
          <w:lang w:val="sq-AL"/>
        </w:rPr>
        <w:t>s</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 vet</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qeverisjes vendore </w:t>
      </w:r>
      <w:r w:rsidR="00A834E9" w:rsidRPr="00D6070B">
        <w:rPr>
          <w:rFonts w:ascii="Times New Roman" w:hAnsi="Times New Roman"/>
          <w:color w:val="000000" w:themeColor="text1"/>
          <w:sz w:val="24"/>
          <w:szCs w:val="24"/>
          <w:lang w:val="sq-AL"/>
        </w:rPr>
        <w:t xml:space="preserve">për </w:t>
      </w:r>
      <w:r w:rsidR="00271AD4" w:rsidRPr="00D6070B">
        <w:rPr>
          <w:rFonts w:ascii="Times New Roman" w:hAnsi="Times New Roman"/>
          <w:color w:val="000000" w:themeColor="text1"/>
          <w:sz w:val="24"/>
          <w:szCs w:val="24"/>
          <w:lang w:val="sq-AL"/>
        </w:rPr>
        <w:t>menaxhimin e skem</w:t>
      </w:r>
      <w:r w:rsidR="00372720" w:rsidRPr="00D6070B">
        <w:rPr>
          <w:rFonts w:ascii="Times New Roman" w:hAnsi="Times New Roman"/>
          <w:color w:val="000000" w:themeColor="text1"/>
          <w:sz w:val="24"/>
          <w:szCs w:val="24"/>
          <w:lang w:val="sq-AL"/>
        </w:rPr>
        <w:t>ë</w:t>
      </w:r>
      <w:r w:rsidR="00271AD4" w:rsidRPr="00D6070B">
        <w:rPr>
          <w:rFonts w:ascii="Times New Roman" w:hAnsi="Times New Roman"/>
          <w:color w:val="000000" w:themeColor="text1"/>
          <w:sz w:val="24"/>
          <w:szCs w:val="24"/>
          <w:lang w:val="sq-AL"/>
        </w:rPr>
        <w:t>s s</w:t>
      </w:r>
      <w:r w:rsidR="00372720" w:rsidRPr="00D6070B">
        <w:rPr>
          <w:rFonts w:ascii="Times New Roman" w:hAnsi="Times New Roman"/>
          <w:color w:val="000000" w:themeColor="text1"/>
          <w:sz w:val="24"/>
          <w:szCs w:val="24"/>
          <w:lang w:val="sq-AL"/>
        </w:rPr>
        <w:t>ë</w:t>
      </w:r>
      <w:r w:rsidR="00271AD4" w:rsidRPr="00D6070B">
        <w:rPr>
          <w:rFonts w:ascii="Times New Roman" w:hAnsi="Times New Roman"/>
          <w:color w:val="000000" w:themeColor="text1"/>
          <w:sz w:val="24"/>
          <w:szCs w:val="24"/>
          <w:lang w:val="sq-AL"/>
        </w:rPr>
        <w:t xml:space="preserve"> PZP</w:t>
      </w:r>
      <w:r w:rsidR="00A834E9" w:rsidRPr="00D6070B">
        <w:rPr>
          <w:rFonts w:ascii="Times New Roman" w:hAnsi="Times New Roman"/>
          <w:color w:val="000000" w:themeColor="text1"/>
          <w:sz w:val="24"/>
          <w:szCs w:val="24"/>
          <w:lang w:val="sq-AL"/>
        </w:rPr>
        <w:t>, ngritjen e infrastrukturës për grumbullimin e diferencuar të mbetjeve dhe përmbushjen e objektivave kombëtare në menaxhimin e mbetjeve.</w:t>
      </w:r>
    </w:p>
    <w:p w14:paraId="604965C5" w14:textId="1873E58F" w:rsidR="00EE7039"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0A6680"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“Ministri” është ministri përgjegjës për mjedisin.</w:t>
      </w:r>
    </w:p>
    <w:p w14:paraId="59308853" w14:textId="25B82E6D" w:rsidR="000C723C"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4</w:t>
      </w:r>
      <w:r w:rsidR="000A6680"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“Ministria” është ministria përgjegjëse për mjedisin.</w:t>
      </w:r>
    </w:p>
    <w:p w14:paraId="4986C3D5" w14:textId="311BE431" w:rsidR="003C44CE"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5959F1" w:rsidRPr="00D6070B">
        <w:rPr>
          <w:rFonts w:ascii="Times New Roman" w:hAnsi="Times New Roman"/>
          <w:color w:val="000000" w:themeColor="text1"/>
          <w:sz w:val="24"/>
          <w:szCs w:val="24"/>
          <w:lang w:val="sq-AL"/>
        </w:rPr>
        <w:t xml:space="preserve">. </w:t>
      </w:r>
      <w:r w:rsidR="003C44CE" w:rsidRPr="00D6070B">
        <w:rPr>
          <w:rFonts w:ascii="Times New Roman" w:hAnsi="Times New Roman"/>
          <w:color w:val="000000" w:themeColor="text1"/>
          <w:sz w:val="24"/>
          <w:szCs w:val="24"/>
          <w:lang w:val="sq-AL"/>
        </w:rPr>
        <w:t>“Përdorues i fundit” është çdo person fizik ose juridik që përdor produktin për konsum final.</w:t>
      </w:r>
    </w:p>
    <w:p w14:paraId="6CBB28E7" w14:textId="0E47BA69" w:rsidR="00473B1F"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6</w:t>
      </w:r>
      <w:r w:rsidR="000A6680"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“Prodhues” është </w:t>
      </w:r>
      <w:r w:rsidR="00980543" w:rsidRPr="00D6070B">
        <w:rPr>
          <w:rFonts w:ascii="Times New Roman" w:hAnsi="Times New Roman"/>
          <w:color w:val="000000" w:themeColor="text1"/>
          <w:sz w:val="24"/>
          <w:szCs w:val="24"/>
          <w:lang w:val="sq-AL"/>
        </w:rPr>
        <w:t xml:space="preserve">çdo </w:t>
      </w:r>
      <w:r w:rsidR="006E1274" w:rsidRPr="00D6070B">
        <w:rPr>
          <w:rFonts w:ascii="Times New Roman" w:hAnsi="Times New Roman"/>
          <w:color w:val="000000" w:themeColor="text1"/>
          <w:sz w:val="24"/>
          <w:szCs w:val="24"/>
          <w:lang w:val="sq-AL"/>
        </w:rPr>
        <w:t xml:space="preserve">prodhues i produktit, </w:t>
      </w:r>
      <w:r w:rsidR="00980543" w:rsidRPr="00D6070B">
        <w:rPr>
          <w:rFonts w:ascii="Times New Roman" w:hAnsi="Times New Roman"/>
          <w:color w:val="000000" w:themeColor="text1"/>
          <w:sz w:val="24"/>
          <w:szCs w:val="24"/>
          <w:lang w:val="sq-AL"/>
        </w:rPr>
        <w:t xml:space="preserve">person </w:t>
      </w:r>
      <w:r w:rsidR="000A7A83" w:rsidRPr="00D6070B">
        <w:rPr>
          <w:rFonts w:ascii="Times New Roman" w:hAnsi="Times New Roman"/>
          <w:color w:val="000000" w:themeColor="text1"/>
          <w:sz w:val="24"/>
          <w:szCs w:val="24"/>
          <w:lang w:val="sq-AL"/>
        </w:rPr>
        <w:t>fizik apo juridik</w:t>
      </w:r>
      <w:r w:rsidR="00980543" w:rsidRPr="00D6070B">
        <w:rPr>
          <w:rFonts w:ascii="Times New Roman" w:hAnsi="Times New Roman"/>
          <w:color w:val="000000" w:themeColor="text1"/>
          <w:sz w:val="24"/>
          <w:szCs w:val="24"/>
          <w:lang w:val="sq-AL"/>
        </w:rPr>
        <w:t>,</w:t>
      </w:r>
      <w:r w:rsidR="009A5356" w:rsidRPr="00D6070B">
        <w:rPr>
          <w:rFonts w:ascii="Times New Roman" w:hAnsi="Times New Roman"/>
          <w:color w:val="000000" w:themeColor="text1"/>
          <w:sz w:val="24"/>
          <w:szCs w:val="24"/>
          <w:lang w:val="sq-AL"/>
        </w:rPr>
        <w:t xml:space="preserve"> i regjistruar n</w:t>
      </w:r>
      <w:r w:rsidR="00D92003" w:rsidRPr="00D6070B">
        <w:rPr>
          <w:rFonts w:ascii="Times New Roman" w:hAnsi="Times New Roman"/>
          <w:color w:val="000000" w:themeColor="text1"/>
          <w:sz w:val="24"/>
          <w:szCs w:val="24"/>
          <w:lang w:val="sq-AL"/>
        </w:rPr>
        <w:t>ë</w:t>
      </w:r>
      <w:r w:rsidR="009A5356" w:rsidRPr="00D6070B">
        <w:rPr>
          <w:rFonts w:ascii="Times New Roman" w:hAnsi="Times New Roman"/>
          <w:color w:val="000000" w:themeColor="text1"/>
          <w:sz w:val="24"/>
          <w:szCs w:val="24"/>
          <w:lang w:val="sq-AL"/>
        </w:rPr>
        <w:t xml:space="preserve"> regjistrin tregtar,</w:t>
      </w:r>
      <w:r w:rsidR="00980543" w:rsidRPr="00D6070B">
        <w:rPr>
          <w:rFonts w:ascii="Times New Roman" w:hAnsi="Times New Roman"/>
          <w:color w:val="000000" w:themeColor="text1"/>
          <w:sz w:val="24"/>
          <w:szCs w:val="24"/>
          <w:lang w:val="sq-AL"/>
        </w:rPr>
        <w:t xml:space="preserve"> i cili zhvillon, prodhon, përpunon, trajton, shet ose importon</w:t>
      </w:r>
      <w:r w:rsidR="00CE2918" w:rsidRPr="00D6070B">
        <w:rPr>
          <w:rFonts w:ascii="Times New Roman" w:hAnsi="Times New Roman"/>
          <w:color w:val="000000" w:themeColor="text1"/>
          <w:sz w:val="24"/>
          <w:szCs w:val="24"/>
          <w:lang w:val="sq-AL"/>
        </w:rPr>
        <w:t xml:space="preserve">, </w:t>
      </w:r>
      <w:r w:rsidR="00980543" w:rsidRPr="00D6070B">
        <w:rPr>
          <w:rFonts w:ascii="Times New Roman" w:hAnsi="Times New Roman"/>
          <w:color w:val="000000" w:themeColor="text1"/>
          <w:sz w:val="24"/>
          <w:szCs w:val="24"/>
          <w:lang w:val="sq-AL"/>
        </w:rPr>
        <w:t>produkte</w:t>
      </w:r>
      <w:r w:rsidR="00CE2918" w:rsidRPr="00D6070B">
        <w:rPr>
          <w:rFonts w:ascii="Times New Roman" w:hAnsi="Times New Roman"/>
          <w:color w:val="000000" w:themeColor="text1"/>
          <w:sz w:val="24"/>
          <w:szCs w:val="24"/>
          <w:lang w:val="sq-AL"/>
        </w:rPr>
        <w:t xml:space="preserve"> që gjenerojnë mbetje pas përdorimit</w:t>
      </w:r>
      <w:r w:rsidR="00980543" w:rsidRPr="00D6070B">
        <w:rPr>
          <w:rFonts w:ascii="Times New Roman" w:hAnsi="Times New Roman"/>
          <w:color w:val="000000" w:themeColor="text1"/>
          <w:sz w:val="24"/>
          <w:szCs w:val="24"/>
          <w:lang w:val="sq-AL"/>
        </w:rPr>
        <w:t>.</w:t>
      </w:r>
    </w:p>
    <w:p w14:paraId="3CB31A95" w14:textId="159B088F" w:rsidR="000C723C"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7</w:t>
      </w:r>
      <w:r w:rsidR="000C723C" w:rsidRPr="00D6070B">
        <w:rPr>
          <w:rFonts w:ascii="Times New Roman" w:hAnsi="Times New Roman"/>
          <w:color w:val="000000" w:themeColor="text1"/>
          <w:sz w:val="24"/>
          <w:szCs w:val="24"/>
          <w:lang w:val="sq-AL"/>
        </w:rPr>
        <w:t xml:space="preserve">. “Prodhues i kontraktuar” është prodhuesi i produkteve pjesë e skemës </w:t>
      </w:r>
      <w:r w:rsidR="00372720" w:rsidRPr="00D6070B">
        <w:rPr>
          <w:rFonts w:ascii="Times New Roman" w:hAnsi="Times New Roman"/>
          <w:color w:val="000000" w:themeColor="text1"/>
          <w:sz w:val="24"/>
          <w:szCs w:val="24"/>
          <w:lang w:val="sq-AL"/>
        </w:rPr>
        <w:t>PZP</w:t>
      </w:r>
      <w:r w:rsidR="000C723C" w:rsidRPr="00D6070B">
        <w:rPr>
          <w:rFonts w:ascii="Times New Roman" w:hAnsi="Times New Roman"/>
          <w:color w:val="000000" w:themeColor="text1"/>
          <w:sz w:val="24"/>
          <w:szCs w:val="24"/>
          <w:lang w:val="sq-AL"/>
        </w:rPr>
        <w:t xml:space="preserve">, detyrimet e të cilit për </w:t>
      </w:r>
      <w:r w:rsidR="00372720" w:rsidRPr="00D6070B">
        <w:rPr>
          <w:rFonts w:ascii="Times New Roman" w:hAnsi="Times New Roman"/>
          <w:color w:val="000000" w:themeColor="text1"/>
          <w:sz w:val="24"/>
          <w:szCs w:val="24"/>
          <w:lang w:val="sq-AL"/>
        </w:rPr>
        <w:t>PZP</w:t>
      </w:r>
      <w:r w:rsidR="000C723C" w:rsidRPr="00D6070B">
        <w:rPr>
          <w:rFonts w:ascii="Times New Roman" w:hAnsi="Times New Roman"/>
          <w:color w:val="000000" w:themeColor="text1"/>
          <w:sz w:val="24"/>
          <w:szCs w:val="24"/>
          <w:lang w:val="sq-AL"/>
        </w:rPr>
        <w:t xml:space="preserve"> janë marrë përsipër nga </w:t>
      </w:r>
      <w:r w:rsidR="00E74EA5" w:rsidRPr="00D6070B">
        <w:rPr>
          <w:rFonts w:ascii="Times New Roman" w:hAnsi="Times New Roman"/>
          <w:color w:val="000000" w:themeColor="text1"/>
          <w:sz w:val="24"/>
          <w:szCs w:val="24"/>
          <w:lang w:val="sq-AL"/>
        </w:rPr>
        <w:t>SHPZP</w:t>
      </w:r>
      <w:r w:rsidR="00CE2918" w:rsidRPr="00D6070B">
        <w:rPr>
          <w:rFonts w:ascii="Times New Roman" w:hAnsi="Times New Roman"/>
          <w:color w:val="000000" w:themeColor="text1"/>
          <w:sz w:val="24"/>
          <w:szCs w:val="24"/>
          <w:lang w:val="sq-AL"/>
        </w:rPr>
        <w:t>.</w:t>
      </w:r>
    </w:p>
    <w:p w14:paraId="7227852F" w14:textId="544EC783" w:rsidR="00773438"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8</w:t>
      </w:r>
      <w:r w:rsidR="00773438" w:rsidRPr="00D6070B">
        <w:rPr>
          <w:rFonts w:ascii="Times New Roman" w:hAnsi="Times New Roman"/>
          <w:color w:val="000000" w:themeColor="text1"/>
          <w:sz w:val="24"/>
          <w:szCs w:val="24"/>
          <w:lang w:val="sq-AL"/>
        </w:rPr>
        <w:t>.“Qendra Kombëtare e Biznesit (QKB)” është institucioni përkatës, sipas përcaktimit të ligjit nr.</w:t>
      </w:r>
      <w:r w:rsidR="008E5713" w:rsidRPr="00D6070B">
        <w:rPr>
          <w:rFonts w:ascii="Times New Roman" w:hAnsi="Times New Roman"/>
          <w:color w:val="000000" w:themeColor="text1"/>
          <w:sz w:val="24"/>
          <w:szCs w:val="24"/>
          <w:lang w:val="sq-AL"/>
        </w:rPr>
        <w:t>131/2015</w:t>
      </w:r>
      <w:r w:rsidR="00F50E85" w:rsidRPr="00D6070B">
        <w:rPr>
          <w:rFonts w:ascii="Times New Roman" w:hAnsi="Times New Roman"/>
          <w:color w:val="000000" w:themeColor="text1"/>
          <w:sz w:val="24"/>
          <w:szCs w:val="24"/>
          <w:lang w:val="sq-AL"/>
        </w:rPr>
        <w:t>,</w:t>
      </w:r>
      <w:r w:rsidR="00773438" w:rsidRPr="00D6070B">
        <w:rPr>
          <w:rFonts w:ascii="Times New Roman" w:hAnsi="Times New Roman"/>
          <w:color w:val="000000" w:themeColor="text1"/>
          <w:sz w:val="24"/>
          <w:szCs w:val="24"/>
          <w:lang w:val="sq-AL"/>
        </w:rPr>
        <w:t xml:space="preserve"> “Për </w:t>
      </w:r>
      <w:r w:rsidR="008E5713" w:rsidRPr="00D6070B">
        <w:rPr>
          <w:rFonts w:ascii="Times New Roman" w:hAnsi="Times New Roman"/>
          <w:color w:val="000000" w:themeColor="text1"/>
          <w:sz w:val="24"/>
          <w:szCs w:val="24"/>
          <w:lang w:val="sq-AL"/>
        </w:rPr>
        <w:t>Qendr</w:t>
      </w:r>
      <w:r w:rsidR="00372720" w:rsidRPr="00D6070B">
        <w:rPr>
          <w:rFonts w:ascii="Times New Roman" w:hAnsi="Times New Roman"/>
          <w:color w:val="000000" w:themeColor="text1"/>
          <w:sz w:val="24"/>
          <w:szCs w:val="24"/>
          <w:lang w:val="sq-AL"/>
        </w:rPr>
        <w:t>ë</w:t>
      </w:r>
      <w:r w:rsidR="008E5713" w:rsidRPr="00D6070B">
        <w:rPr>
          <w:rFonts w:ascii="Times New Roman" w:hAnsi="Times New Roman"/>
          <w:color w:val="000000" w:themeColor="text1"/>
          <w:sz w:val="24"/>
          <w:szCs w:val="24"/>
          <w:lang w:val="sq-AL"/>
        </w:rPr>
        <w:t>n Komb</w:t>
      </w:r>
      <w:r w:rsidR="00372720" w:rsidRPr="00D6070B">
        <w:rPr>
          <w:rFonts w:ascii="Times New Roman" w:hAnsi="Times New Roman"/>
          <w:color w:val="000000" w:themeColor="text1"/>
          <w:sz w:val="24"/>
          <w:szCs w:val="24"/>
          <w:lang w:val="sq-AL"/>
        </w:rPr>
        <w:t>ë</w:t>
      </w:r>
      <w:r w:rsidR="008E5713" w:rsidRPr="00D6070B">
        <w:rPr>
          <w:rFonts w:ascii="Times New Roman" w:hAnsi="Times New Roman"/>
          <w:color w:val="000000" w:themeColor="text1"/>
          <w:sz w:val="24"/>
          <w:szCs w:val="24"/>
          <w:lang w:val="sq-AL"/>
        </w:rPr>
        <w:t>tare t</w:t>
      </w:r>
      <w:r w:rsidR="00372720" w:rsidRPr="00D6070B">
        <w:rPr>
          <w:rFonts w:ascii="Times New Roman" w:hAnsi="Times New Roman"/>
          <w:color w:val="000000" w:themeColor="text1"/>
          <w:sz w:val="24"/>
          <w:szCs w:val="24"/>
          <w:lang w:val="sq-AL"/>
        </w:rPr>
        <w:t>ë</w:t>
      </w:r>
      <w:r w:rsidR="008E5713" w:rsidRPr="00D6070B">
        <w:rPr>
          <w:rFonts w:ascii="Times New Roman" w:hAnsi="Times New Roman"/>
          <w:color w:val="000000" w:themeColor="text1"/>
          <w:sz w:val="24"/>
          <w:szCs w:val="24"/>
          <w:lang w:val="sq-AL"/>
        </w:rPr>
        <w:t xml:space="preserve"> Biznesit</w:t>
      </w:r>
      <w:r w:rsidR="00773438" w:rsidRPr="00D6070B">
        <w:rPr>
          <w:rFonts w:ascii="Times New Roman" w:hAnsi="Times New Roman"/>
          <w:color w:val="000000" w:themeColor="text1"/>
          <w:sz w:val="24"/>
          <w:szCs w:val="24"/>
          <w:lang w:val="sq-AL"/>
        </w:rPr>
        <w:t>”</w:t>
      </w:r>
      <w:r w:rsidR="008E5713" w:rsidRPr="00D6070B">
        <w:rPr>
          <w:rFonts w:ascii="Times New Roman" w:hAnsi="Times New Roman"/>
          <w:color w:val="000000" w:themeColor="text1"/>
          <w:sz w:val="24"/>
          <w:szCs w:val="24"/>
          <w:lang w:val="sq-AL"/>
        </w:rPr>
        <w:t xml:space="preserve"> t</w:t>
      </w:r>
      <w:r w:rsidR="00372720" w:rsidRPr="00D6070B">
        <w:rPr>
          <w:rFonts w:ascii="Times New Roman" w:hAnsi="Times New Roman"/>
          <w:color w:val="000000" w:themeColor="text1"/>
          <w:sz w:val="24"/>
          <w:szCs w:val="24"/>
          <w:lang w:val="sq-AL"/>
        </w:rPr>
        <w:t>ë</w:t>
      </w:r>
      <w:r w:rsidR="008E5713" w:rsidRPr="00D6070B">
        <w:rPr>
          <w:rFonts w:ascii="Times New Roman" w:hAnsi="Times New Roman"/>
          <w:color w:val="000000" w:themeColor="text1"/>
          <w:sz w:val="24"/>
          <w:szCs w:val="24"/>
          <w:lang w:val="sq-AL"/>
        </w:rPr>
        <w:t xml:space="preserve"> ndryshuar</w:t>
      </w:r>
      <w:r w:rsidR="00773438" w:rsidRPr="00D6070B">
        <w:rPr>
          <w:rFonts w:ascii="Times New Roman" w:hAnsi="Times New Roman"/>
          <w:color w:val="000000" w:themeColor="text1"/>
          <w:sz w:val="24"/>
          <w:szCs w:val="24"/>
          <w:lang w:val="sq-AL"/>
        </w:rPr>
        <w:t xml:space="preserve">. </w:t>
      </w:r>
    </w:p>
    <w:p w14:paraId="424DC043" w14:textId="5DDF253C" w:rsidR="00EE7039"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9</w:t>
      </w:r>
      <w:r w:rsidR="000A6680"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“Rryma specifike të mbetjeve” janë të gjitha rrymat e mbetjeve të përcaktuara në ligjin nr.10 463/2011, datë 22.9.2011 “Për menaxhimin e integruar të mbetjeve” </w:t>
      </w:r>
      <w:r w:rsidR="000A7A83" w:rsidRPr="00D6070B">
        <w:rPr>
          <w:rFonts w:ascii="Times New Roman" w:hAnsi="Times New Roman"/>
          <w:color w:val="000000" w:themeColor="text1"/>
          <w:sz w:val="24"/>
          <w:szCs w:val="24"/>
          <w:lang w:val="sq-AL"/>
        </w:rPr>
        <w:t>t</w:t>
      </w:r>
      <w:r w:rsidR="00D739DE"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ndryshuar. </w:t>
      </w:r>
    </w:p>
    <w:p w14:paraId="082B8792" w14:textId="3DBCE44D" w:rsidR="000C723C" w:rsidRPr="00D6070B" w:rsidRDefault="000C723C"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w:t>
      </w:r>
      <w:r w:rsidR="00BA6742" w:rsidRPr="00D6070B">
        <w:rPr>
          <w:rFonts w:ascii="Times New Roman" w:hAnsi="Times New Roman"/>
          <w:color w:val="000000" w:themeColor="text1"/>
          <w:sz w:val="24"/>
          <w:szCs w:val="24"/>
          <w:lang w:val="sq-AL"/>
        </w:rPr>
        <w:t>0</w:t>
      </w:r>
      <w:r w:rsidRPr="00D6070B">
        <w:rPr>
          <w:rFonts w:ascii="Times New Roman" w:hAnsi="Times New Roman"/>
          <w:color w:val="000000" w:themeColor="text1"/>
          <w:sz w:val="24"/>
          <w:szCs w:val="24"/>
          <w:lang w:val="sq-AL"/>
        </w:rPr>
        <w:t xml:space="preserve">. “Skema e </w:t>
      </w:r>
      <w:r w:rsidR="000A7A83"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 xml:space="preserve">”, është </w:t>
      </w:r>
      <w:r w:rsidR="0064699D" w:rsidRPr="00D6070B">
        <w:rPr>
          <w:rFonts w:ascii="Times New Roman" w:hAnsi="Times New Roman"/>
          <w:color w:val="000000" w:themeColor="text1"/>
          <w:sz w:val="24"/>
          <w:szCs w:val="24"/>
          <w:lang w:val="sq-AL"/>
        </w:rPr>
        <w:t>t</w:t>
      </w:r>
      <w:r w:rsidR="008E5713" w:rsidRPr="00D6070B">
        <w:rPr>
          <w:rFonts w:ascii="Times New Roman" w:hAnsi="Times New Roman"/>
          <w:color w:val="000000" w:themeColor="text1"/>
          <w:sz w:val="24"/>
          <w:szCs w:val="24"/>
          <w:lang w:val="sq-AL"/>
        </w:rPr>
        <w:t>ë</w:t>
      </w:r>
      <w:r w:rsidR="0064699D" w:rsidRPr="00D6070B">
        <w:rPr>
          <w:rFonts w:ascii="Times New Roman" w:hAnsi="Times New Roman"/>
          <w:color w:val="000000" w:themeColor="text1"/>
          <w:sz w:val="24"/>
          <w:szCs w:val="24"/>
          <w:lang w:val="sq-AL"/>
        </w:rPr>
        <w:t>r</w:t>
      </w:r>
      <w:r w:rsidR="008E5713" w:rsidRPr="00D6070B">
        <w:rPr>
          <w:rFonts w:ascii="Times New Roman" w:hAnsi="Times New Roman"/>
          <w:color w:val="000000" w:themeColor="text1"/>
          <w:sz w:val="24"/>
          <w:szCs w:val="24"/>
          <w:lang w:val="sq-AL"/>
        </w:rPr>
        <w:t>ë</w:t>
      </w:r>
      <w:r w:rsidR="0064699D" w:rsidRPr="00D6070B">
        <w:rPr>
          <w:rFonts w:ascii="Times New Roman" w:hAnsi="Times New Roman"/>
          <w:color w:val="000000" w:themeColor="text1"/>
          <w:sz w:val="24"/>
          <w:szCs w:val="24"/>
          <w:lang w:val="sq-AL"/>
        </w:rPr>
        <w:t>sia e rregullave</w:t>
      </w:r>
      <w:r w:rsidRPr="00D6070B">
        <w:rPr>
          <w:rFonts w:ascii="Times New Roman" w:hAnsi="Times New Roman"/>
          <w:color w:val="000000" w:themeColor="text1"/>
          <w:sz w:val="24"/>
          <w:szCs w:val="24"/>
          <w:lang w:val="sq-AL"/>
        </w:rPr>
        <w:t xml:space="preserve">, që kanë qëllim të sigurojnë që prodhuesi i cili hedh në treg produkte pjesë e regjimit të rrymave specifike të mbetjeve, të mbajë përgjegjësi financiare dhe organizative për të menaxhuar stadin e mbetjeve në ciklin e jetës së </w:t>
      </w:r>
      <w:r w:rsidR="005959F1" w:rsidRPr="00D6070B">
        <w:rPr>
          <w:rFonts w:ascii="Times New Roman" w:hAnsi="Times New Roman"/>
          <w:color w:val="000000" w:themeColor="text1"/>
          <w:sz w:val="24"/>
          <w:szCs w:val="24"/>
          <w:lang w:val="sq-AL"/>
        </w:rPr>
        <w:t>produktit</w:t>
      </w:r>
      <w:r w:rsidRPr="00D6070B">
        <w:rPr>
          <w:rFonts w:ascii="Times New Roman" w:hAnsi="Times New Roman"/>
          <w:color w:val="000000" w:themeColor="text1"/>
          <w:sz w:val="24"/>
          <w:szCs w:val="24"/>
          <w:lang w:val="sq-AL"/>
        </w:rPr>
        <w:t xml:space="preserve">. </w:t>
      </w:r>
    </w:p>
    <w:p w14:paraId="16DFC3FE" w14:textId="14774EC7" w:rsidR="00BA6742" w:rsidRPr="00D6070B" w:rsidRDefault="00BA674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11. “Shoqëria për Përgjegjësinë e Zgjeruar të Prodhuesit” (në vijim “</w:t>
      </w:r>
      <w:r w:rsidR="00E74EA5"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ёshtё shoqëria e themeluar si shoqëri me përgjegjësi të kufizuar, sipas parashikimeve të legjislacionit në fuqi për tregtarët dhe shoqëritë tregtare, me kushtin që nuk shpërndan fitime.</w:t>
      </w:r>
    </w:p>
    <w:p w14:paraId="3BD5AFDE" w14:textId="06CC1B06" w:rsidR="00EE7039" w:rsidRPr="00D6070B" w:rsidRDefault="000A668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w:t>
      </w:r>
      <w:r w:rsidR="00BA6742" w:rsidRPr="00D6070B">
        <w:rPr>
          <w:rFonts w:ascii="Times New Roman" w:hAnsi="Times New Roman"/>
          <w:color w:val="000000" w:themeColor="text1"/>
          <w:sz w:val="24"/>
          <w:szCs w:val="24"/>
          <w:lang w:val="sq-AL"/>
        </w:rPr>
        <w:t>2</w:t>
      </w:r>
      <w:r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“Ta</w:t>
      </w:r>
      <w:r w:rsidR="000A7A83" w:rsidRPr="00D6070B">
        <w:rPr>
          <w:rFonts w:ascii="Times New Roman" w:hAnsi="Times New Roman"/>
          <w:color w:val="000000" w:themeColor="text1"/>
          <w:sz w:val="24"/>
          <w:szCs w:val="24"/>
          <w:lang w:val="sq-AL"/>
        </w:rPr>
        <w:t>ksë</w:t>
      </w:r>
      <w:r w:rsidR="00EE7039" w:rsidRPr="00D6070B">
        <w:rPr>
          <w:rFonts w:ascii="Times New Roman" w:hAnsi="Times New Roman"/>
          <w:color w:val="000000" w:themeColor="text1"/>
          <w:sz w:val="24"/>
          <w:szCs w:val="24"/>
          <w:lang w:val="sq-AL"/>
        </w:rPr>
        <w:t>” është ta</w:t>
      </w:r>
      <w:r w:rsidR="000A7A83" w:rsidRPr="00D6070B">
        <w:rPr>
          <w:rFonts w:ascii="Times New Roman" w:hAnsi="Times New Roman"/>
          <w:color w:val="000000" w:themeColor="text1"/>
          <w:sz w:val="24"/>
          <w:szCs w:val="24"/>
          <w:lang w:val="sq-AL"/>
        </w:rPr>
        <w:t>ksa</w:t>
      </w:r>
      <w:r w:rsidR="00EE7039" w:rsidRPr="00D6070B">
        <w:rPr>
          <w:rFonts w:ascii="Times New Roman" w:hAnsi="Times New Roman"/>
          <w:color w:val="000000" w:themeColor="text1"/>
          <w:sz w:val="24"/>
          <w:szCs w:val="24"/>
          <w:lang w:val="sq-AL"/>
        </w:rPr>
        <w:t xml:space="preserve"> që paguhet nga </w:t>
      </w:r>
      <w:r w:rsidR="002D345A" w:rsidRPr="00D6070B">
        <w:rPr>
          <w:rFonts w:ascii="Times New Roman" w:hAnsi="Times New Roman"/>
          <w:color w:val="000000" w:themeColor="text1"/>
          <w:sz w:val="24"/>
          <w:szCs w:val="24"/>
          <w:lang w:val="sq-AL"/>
        </w:rPr>
        <w:t>SHPZP</w:t>
      </w:r>
      <w:r w:rsidR="00EE7039" w:rsidRPr="00D6070B">
        <w:rPr>
          <w:rFonts w:ascii="Times New Roman" w:hAnsi="Times New Roman"/>
          <w:color w:val="000000" w:themeColor="text1"/>
          <w:sz w:val="24"/>
          <w:szCs w:val="24"/>
          <w:lang w:val="sq-AL"/>
        </w:rPr>
        <w:t xml:space="preserve"> për të marrë përsipër detyrimet e përgjegjësisë së </w:t>
      </w:r>
      <w:r w:rsidR="001967D9" w:rsidRPr="00D6070B">
        <w:rPr>
          <w:rFonts w:ascii="Times New Roman" w:hAnsi="Times New Roman"/>
          <w:color w:val="000000" w:themeColor="text1"/>
          <w:sz w:val="24"/>
          <w:szCs w:val="24"/>
          <w:lang w:val="sq-AL"/>
        </w:rPr>
        <w:t>zgjeruar t</w:t>
      </w:r>
      <w:r w:rsidR="00FF6343" w:rsidRPr="00D6070B">
        <w:rPr>
          <w:rFonts w:ascii="Times New Roman" w:hAnsi="Times New Roman"/>
          <w:color w:val="000000" w:themeColor="text1"/>
          <w:sz w:val="24"/>
          <w:szCs w:val="24"/>
          <w:lang w:val="sq-AL"/>
        </w:rPr>
        <w:t>ë</w:t>
      </w:r>
      <w:r w:rsidR="001967D9"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prodhuesit. </w:t>
      </w:r>
    </w:p>
    <w:p w14:paraId="1E052485" w14:textId="478DF23D" w:rsidR="000C723C" w:rsidRPr="00D6070B" w:rsidRDefault="000C723C"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w:t>
      </w:r>
      <w:r w:rsidR="00BA6742" w:rsidRPr="00D6070B">
        <w:rPr>
          <w:rFonts w:ascii="Times New Roman" w:hAnsi="Times New Roman"/>
          <w:color w:val="000000" w:themeColor="text1"/>
          <w:sz w:val="24"/>
          <w:szCs w:val="24"/>
          <w:lang w:val="sq-AL"/>
        </w:rPr>
        <w:t>3</w:t>
      </w:r>
      <w:r w:rsidRPr="00D6070B">
        <w:rPr>
          <w:rFonts w:ascii="Times New Roman" w:hAnsi="Times New Roman"/>
          <w:color w:val="000000" w:themeColor="text1"/>
          <w:sz w:val="24"/>
          <w:szCs w:val="24"/>
          <w:lang w:val="sq-AL"/>
        </w:rPr>
        <w:t>. “Tregtar” është çdo person fizik ose juridik që ushtron veprimtari tregtare në kuptim të ligjit për tregtarët dhe shoqëritë tregtare</w:t>
      </w:r>
      <w:r w:rsidR="00EF4BB9" w:rsidRPr="00D6070B">
        <w:rPr>
          <w:rFonts w:ascii="Times New Roman" w:hAnsi="Times New Roman"/>
          <w:color w:val="000000" w:themeColor="text1"/>
          <w:sz w:val="24"/>
          <w:szCs w:val="24"/>
          <w:lang w:val="sq-AL"/>
        </w:rPr>
        <w:t xml:space="preserve"> dhe paraqet ose shpërndan produktet </w:t>
      </w:r>
      <w:r w:rsidR="00C34DA1" w:rsidRPr="00D6070B">
        <w:rPr>
          <w:rFonts w:ascii="Times New Roman" w:hAnsi="Times New Roman"/>
          <w:color w:val="000000" w:themeColor="text1"/>
          <w:sz w:val="24"/>
          <w:szCs w:val="24"/>
          <w:lang w:val="sq-AL"/>
        </w:rPr>
        <w:t xml:space="preserve">PZP </w:t>
      </w:r>
      <w:r w:rsidR="00EF4BB9" w:rsidRPr="00D6070B">
        <w:rPr>
          <w:rFonts w:ascii="Times New Roman" w:hAnsi="Times New Roman"/>
          <w:color w:val="000000" w:themeColor="text1"/>
          <w:sz w:val="24"/>
          <w:szCs w:val="24"/>
          <w:lang w:val="sq-AL"/>
        </w:rPr>
        <w:t>për shitje te</w:t>
      </w:r>
      <w:r w:rsidR="000A7A83" w:rsidRPr="00D6070B">
        <w:rPr>
          <w:rFonts w:ascii="Times New Roman" w:hAnsi="Times New Roman"/>
          <w:color w:val="000000" w:themeColor="text1"/>
          <w:sz w:val="24"/>
          <w:szCs w:val="24"/>
          <w:lang w:val="sq-AL"/>
        </w:rPr>
        <w:t>k</w:t>
      </w:r>
      <w:r w:rsidR="00EF4BB9" w:rsidRPr="00D6070B">
        <w:rPr>
          <w:rFonts w:ascii="Times New Roman" w:hAnsi="Times New Roman"/>
          <w:color w:val="000000" w:themeColor="text1"/>
          <w:sz w:val="24"/>
          <w:szCs w:val="24"/>
          <w:lang w:val="sq-AL"/>
        </w:rPr>
        <w:t xml:space="preserve"> përdoruesi i fundit</w:t>
      </w:r>
      <w:r w:rsidR="005959F1" w:rsidRPr="00D6070B">
        <w:rPr>
          <w:rFonts w:ascii="Times New Roman" w:hAnsi="Times New Roman"/>
          <w:color w:val="000000" w:themeColor="text1"/>
          <w:sz w:val="24"/>
          <w:szCs w:val="24"/>
          <w:lang w:val="sq-AL"/>
        </w:rPr>
        <w:t>.</w:t>
      </w:r>
    </w:p>
    <w:p w14:paraId="535024D9" w14:textId="3EE38DC6" w:rsidR="000C723C" w:rsidRPr="00D6070B" w:rsidRDefault="003C44CE"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w:t>
      </w:r>
      <w:r w:rsidR="00BA6742" w:rsidRPr="00D6070B">
        <w:rPr>
          <w:rFonts w:ascii="Times New Roman" w:hAnsi="Times New Roman"/>
          <w:color w:val="000000" w:themeColor="text1"/>
          <w:sz w:val="24"/>
          <w:szCs w:val="24"/>
          <w:lang w:val="sq-AL"/>
        </w:rPr>
        <w:t>4</w:t>
      </w:r>
      <w:r w:rsidRPr="00D6070B">
        <w:rPr>
          <w:rFonts w:ascii="Times New Roman" w:hAnsi="Times New Roman"/>
          <w:color w:val="000000" w:themeColor="text1"/>
          <w:sz w:val="24"/>
          <w:szCs w:val="24"/>
          <w:lang w:val="sq-AL"/>
        </w:rPr>
        <w:t>.</w:t>
      </w:r>
      <w:r w:rsidR="000C723C" w:rsidRPr="00D6070B">
        <w:rPr>
          <w:rFonts w:ascii="Times New Roman" w:hAnsi="Times New Roman"/>
          <w:color w:val="000000" w:themeColor="text1"/>
          <w:sz w:val="24"/>
          <w:szCs w:val="24"/>
          <w:lang w:val="sq-AL"/>
        </w:rPr>
        <w:t xml:space="preserve"> </w:t>
      </w:r>
      <w:r w:rsidR="00B16E1D" w:rsidRPr="00D6070B">
        <w:rPr>
          <w:rFonts w:ascii="Times New Roman" w:hAnsi="Times New Roman"/>
          <w:color w:val="000000" w:themeColor="text1"/>
          <w:sz w:val="24"/>
          <w:szCs w:val="24"/>
          <w:lang w:val="sq-AL"/>
        </w:rPr>
        <w:t>“Vendosje në treg” është furnizimi ose vënia në dispozicion për herë të parë në treg</w:t>
      </w:r>
      <w:r w:rsidR="00CE2918" w:rsidRPr="00D6070B">
        <w:rPr>
          <w:rFonts w:ascii="Times New Roman" w:hAnsi="Times New Roman"/>
          <w:color w:val="000000" w:themeColor="text1"/>
          <w:sz w:val="24"/>
          <w:szCs w:val="24"/>
          <w:lang w:val="sq-AL"/>
        </w:rPr>
        <w:t xml:space="preserve"> e produktit pjes</w:t>
      </w:r>
      <w:r w:rsidR="00525C7B" w:rsidRPr="00D6070B">
        <w:rPr>
          <w:rFonts w:ascii="Times New Roman" w:hAnsi="Times New Roman"/>
          <w:color w:val="000000" w:themeColor="text1"/>
          <w:sz w:val="24"/>
          <w:szCs w:val="24"/>
          <w:lang w:val="sq-AL"/>
        </w:rPr>
        <w:t>ë</w:t>
      </w:r>
      <w:r w:rsidR="00CE2918" w:rsidRPr="00D6070B">
        <w:rPr>
          <w:rFonts w:ascii="Times New Roman" w:hAnsi="Times New Roman"/>
          <w:color w:val="000000" w:themeColor="text1"/>
          <w:sz w:val="24"/>
          <w:szCs w:val="24"/>
          <w:lang w:val="sq-AL"/>
        </w:rPr>
        <w:t xml:space="preserve"> e skem</w:t>
      </w:r>
      <w:r w:rsidR="00525C7B" w:rsidRPr="00D6070B">
        <w:rPr>
          <w:rFonts w:ascii="Times New Roman" w:hAnsi="Times New Roman"/>
          <w:color w:val="000000" w:themeColor="text1"/>
          <w:sz w:val="24"/>
          <w:szCs w:val="24"/>
          <w:lang w:val="sq-AL"/>
        </w:rPr>
        <w:t>ë</w:t>
      </w:r>
      <w:r w:rsidR="00CE2918" w:rsidRPr="00D6070B">
        <w:rPr>
          <w:rFonts w:ascii="Times New Roman" w:hAnsi="Times New Roman"/>
          <w:color w:val="000000" w:themeColor="text1"/>
          <w:sz w:val="24"/>
          <w:szCs w:val="24"/>
          <w:lang w:val="sq-AL"/>
        </w:rPr>
        <w:t xml:space="preserve">s </w:t>
      </w:r>
      <w:r w:rsidR="000A7A83" w:rsidRPr="00D6070B">
        <w:rPr>
          <w:rFonts w:ascii="Times New Roman" w:hAnsi="Times New Roman"/>
          <w:color w:val="000000" w:themeColor="text1"/>
          <w:sz w:val="24"/>
          <w:szCs w:val="24"/>
          <w:lang w:val="sq-AL"/>
        </w:rPr>
        <w:t>PZP</w:t>
      </w:r>
      <w:r w:rsidR="00CE2918" w:rsidRPr="00D6070B">
        <w:rPr>
          <w:rFonts w:ascii="Times New Roman" w:hAnsi="Times New Roman"/>
          <w:color w:val="000000" w:themeColor="text1"/>
          <w:sz w:val="24"/>
          <w:szCs w:val="24"/>
          <w:lang w:val="sq-AL"/>
        </w:rPr>
        <w:t>, p</w:t>
      </w:r>
      <w:r w:rsidR="00B16E1D" w:rsidRPr="00D6070B">
        <w:rPr>
          <w:rFonts w:ascii="Times New Roman" w:hAnsi="Times New Roman"/>
          <w:color w:val="000000" w:themeColor="text1"/>
          <w:sz w:val="24"/>
          <w:szCs w:val="24"/>
          <w:lang w:val="sq-AL"/>
        </w:rPr>
        <w:t>ër qarkullim në tregun shqiptar.</w:t>
      </w:r>
    </w:p>
    <w:p w14:paraId="659117D0" w14:textId="77777777" w:rsidR="00EE7039" w:rsidRPr="00D6070B" w:rsidRDefault="00EE7039" w:rsidP="00412EE0">
      <w:pPr>
        <w:spacing w:after="0"/>
        <w:ind w:firstLine="0"/>
        <w:rPr>
          <w:rFonts w:ascii="Times New Roman" w:hAnsi="Times New Roman"/>
          <w:color w:val="000000" w:themeColor="text1"/>
          <w:sz w:val="24"/>
          <w:szCs w:val="24"/>
          <w:lang w:val="sq-AL"/>
        </w:rPr>
      </w:pPr>
    </w:p>
    <w:p w14:paraId="3CA04F55" w14:textId="77777777" w:rsidR="00F50E85" w:rsidRPr="00D6070B" w:rsidRDefault="00F50E85" w:rsidP="00412EE0">
      <w:pPr>
        <w:spacing w:after="0"/>
        <w:ind w:firstLine="0"/>
        <w:rPr>
          <w:rFonts w:ascii="Times New Roman" w:hAnsi="Times New Roman"/>
          <w:color w:val="000000" w:themeColor="text1"/>
          <w:sz w:val="24"/>
          <w:szCs w:val="24"/>
          <w:lang w:val="sq-AL"/>
        </w:rPr>
      </w:pPr>
    </w:p>
    <w:p w14:paraId="1B8F8008" w14:textId="77777777" w:rsidR="00F50E85" w:rsidRPr="00D6070B" w:rsidRDefault="00F50E85" w:rsidP="00412EE0">
      <w:pPr>
        <w:spacing w:after="0"/>
        <w:ind w:firstLine="0"/>
        <w:rPr>
          <w:rFonts w:ascii="Times New Roman" w:hAnsi="Times New Roman"/>
          <w:color w:val="000000" w:themeColor="text1"/>
          <w:sz w:val="24"/>
          <w:szCs w:val="24"/>
          <w:lang w:val="sq-AL"/>
        </w:rPr>
      </w:pPr>
    </w:p>
    <w:p w14:paraId="0A4B8100" w14:textId="77777777" w:rsidR="00EE7039" w:rsidRPr="00D6070B" w:rsidRDefault="00EE7039"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Neni 4</w:t>
      </w:r>
    </w:p>
    <w:p w14:paraId="0DA088D6" w14:textId="0AEEFD3B" w:rsidR="00EE7039" w:rsidRPr="00D6070B" w:rsidRDefault="00EE7039"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 xml:space="preserve">  </w:t>
      </w:r>
      <w:r w:rsidR="008A249C" w:rsidRPr="00D6070B">
        <w:rPr>
          <w:rFonts w:ascii="Times New Roman" w:hAnsi="Times New Roman"/>
          <w:b/>
          <w:bCs/>
          <w:color w:val="000000" w:themeColor="text1"/>
          <w:sz w:val="24"/>
          <w:szCs w:val="24"/>
          <w:lang w:val="sq-AL"/>
        </w:rPr>
        <w:t>Fusha e zbatimit</w:t>
      </w:r>
    </w:p>
    <w:p w14:paraId="62AE372E" w14:textId="77777777"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p>
    <w:p w14:paraId="386112A4" w14:textId="561E9220" w:rsidR="00542794" w:rsidRPr="00D6070B" w:rsidRDefault="001967D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EE7039" w:rsidRPr="00D6070B">
        <w:rPr>
          <w:rFonts w:ascii="Times New Roman" w:hAnsi="Times New Roman"/>
          <w:color w:val="000000" w:themeColor="text1"/>
          <w:sz w:val="24"/>
          <w:szCs w:val="24"/>
          <w:lang w:val="sq-AL"/>
        </w:rPr>
        <w:t xml:space="preserve">Ky ligj zbatohet për të gjithë prodhuesit </w:t>
      </w:r>
      <w:r w:rsidR="001D43CF" w:rsidRPr="00D6070B">
        <w:rPr>
          <w:rFonts w:ascii="Times New Roman" w:hAnsi="Times New Roman"/>
          <w:color w:val="000000" w:themeColor="text1"/>
          <w:sz w:val="24"/>
          <w:szCs w:val="24"/>
          <w:lang w:val="sq-AL"/>
        </w:rPr>
        <w:t xml:space="preserve">që zhvillojnë në </w:t>
      </w:r>
      <w:r w:rsidRPr="00D6070B">
        <w:rPr>
          <w:rFonts w:ascii="Times New Roman" w:hAnsi="Times New Roman"/>
          <w:color w:val="000000" w:themeColor="text1"/>
          <w:sz w:val="24"/>
          <w:szCs w:val="24"/>
          <w:lang w:val="sq-AL"/>
        </w:rPr>
        <w:t>Republik</w:t>
      </w:r>
      <w:r w:rsidR="00FF634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n e </w:t>
      </w:r>
      <w:r w:rsidR="001D43CF" w:rsidRPr="00D6070B">
        <w:rPr>
          <w:rFonts w:ascii="Times New Roman" w:hAnsi="Times New Roman"/>
          <w:color w:val="000000" w:themeColor="text1"/>
          <w:sz w:val="24"/>
          <w:szCs w:val="24"/>
          <w:lang w:val="sq-AL"/>
        </w:rPr>
        <w:t>Shqipëri</w:t>
      </w:r>
      <w:r w:rsidRPr="00D6070B">
        <w:rPr>
          <w:rFonts w:ascii="Times New Roman" w:hAnsi="Times New Roman"/>
          <w:color w:val="000000" w:themeColor="text1"/>
          <w:sz w:val="24"/>
          <w:szCs w:val="24"/>
          <w:lang w:val="sq-AL"/>
        </w:rPr>
        <w:t>s</w:t>
      </w:r>
      <w:r w:rsidR="00FF6343" w:rsidRPr="00D6070B">
        <w:rPr>
          <w:rFonts w:ascii="Times New Roman" w:hAnsi="Times New Roman"/>
          <w:color w:val="000000" w:themeColor="text1"/>
          <w:sz w:val="24"/>
          <w:szCs w:val="24"/>
          <w:lang w:val="sq-AL"/>
        </w:rPr>
        <w:t>ë</w:t>
      </w:r>
      <w:r w:rsidR="001D43CF" w:rsidRPr="00D6070B">
        <w:rPr>
          <w:rFonts w:ascii="Times New Roman" w:hAnsi="Times New Roman"/>
          <w:color w:val="000000" w:themeColor="text1"/>
          <w:sz w:val="24"/>
          <w:szCs w:val="24"/>
          <w:lang w:val="sq-AL"/>
        </w:rPr>
        <w:t xml:space="preserve"> aktivitete ekonomike që lidhen me qëllimin e ligjit, </w:t>
      </w:r>
      <w:r w:rsidR="00EE7039" w:rsidRPr="00D6070B">
        <w:rPr>
          <w:rFonts w:ascii="Times New Roman" w:hAnsi="Times New Roman"/>
          <w:color w:val="000000" w:themeColor="text1"/>
          <w:sz w:val="24"/>
          <w:szCs w:val="24"/>
          <w:lang w:val="sq-AL"/>
        </w:rPr>
        <w:t xml:space="preserve">nën </w:t>
      </w:r>
      <w:r w:rsidR="000B39D6" w:rsidRPr="00D6070B">
        <w:rPr>
          <w:rFonts w:ascii="Times New Roman" w:hAnsi="Times New Roman"/>
          <w:color w:val="000000" w:themeColor="text1"/>
          <w:sz w:val="24"/>
          <w:szCs w:val="24"/>
          <w:lang w:val="sq-AL"/>
        </w:rPr>
        <w:t>skem</w:t>
      </w:r>
      <w:r w:rsidR="008E5713" w:rsidRPr="00D6070B">
        <w:rPr>
          <w:rFonts w:ascii="Times New Roman" w:hAnsi="Times New Roman"/>
          <w:color w:val="000000" w:themeColor="text1"/>
          <w:sz w:val="24"/>
          <w:szCs w:val="24"/>
          <w:lang w:val="sq-AL"/>
        </w:rPr>
        <w:t>ë</w:t>
      </w:r>
      <w:r w:rsidR="000B39D6" w:rsidRPr="00D6070B">
        <w:rPr>
          <w:rFonts w:ascii="Times New Roman" w:hAnsi="Times New Roman"/>
          <w:color w:val="000000" w:themeColor="text1"/>
          <w:sz w:val="24"/>
          <w:szCs w:val="24"/>
          <w:lang w:val="sq-AL"/>
        </w:rPr>
        <w:t>n</w:t>
      </w:r>
      <w:r w:rsidR="00EE7039" w:rsidRPr="00D6070B">
        <w:rPr>
          <w:rFonts w:ascii="Times New Roman" w:hAnsi="Times New Roman"/>
          <w:color w:val="000000" w:themeColor="text1"/>
          <w:sz w:val="24"/>
          <w:szCs w:val="24"/>
          <w:lang w:val="sq-AL"/>
        </w:rPr>
        <w:t xml:space="preserve"> e </w:t>
      </w:r>
      <w:r w:rsidR="003D09C2"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dhe </w:t>
      </w:r>
      <w:r w:rsidRPr="00D6070B">
        <w:rPr>
          <w:rFonts w:ascii="Times New Roman" w:hAnsi="Times New Roman"/>
          <w:color w:val="000000" w:themeColor="text1"/>
          <w:sz w:val="24"/>
          <w:szCs w:val="24"/>
          <w:lang w:val="sq-AL"/>
        </w:rPr>
        <w:t>hedhin n</w:t>
      </w:r>
      <w:r w:rsidR="00FF634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treg </w:t>
      </w:r>
      <w:r w:rsidR="00EE7039" w:rsidRPr="00D6070B">
        <w:rPr>
          <w:rFonts w:ascii="Times New Roman" w:hAnsi="Times New Roman"/>
          <w:color w:val="000000" w:themeColor="text1"/>
          <w:sz w:val="24"/>
          <w:szCs w:val="24"/>
          <w:lang w:val="sq-AL"/>
        </w:rPr>
        <w:t>produkte</w:t>
      </w:r>
      <w:r w:rsidR="00607673"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w:t>
      </w:r>
      <w:r w:rsidR="00607673" w:rsidRPr="00D6070B">
        <w:rPr>
          <w:rFonts w:ascii="Times New Roman" w:hAnsi="Times New Roman"/>
          <w:color w:val="000000" w:themeColor="text1"/>
          <w:sz w:val="24"/>
          <w:szCs w:val="24"/>
          <w:lang w:val="sq-AL"/>
        </w:rPr>
        <w:t>p</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rdorimi</w:t>
      </w:r>
      <w:r w:rsidR="00EE7039" w:rsidRPr="00D6070B">
        <w:rPr>
          <w:rFonts w:ascii="Times New Roman" w:hAnsi="Times New Roman"/>
          <w:color w:val="000000" w:themeColor="text1"/>
          <w:sz w:val="24"/>
          <w:szCs w:val="24"/>
          <w:lang w:val="sq-AL"/>
        </w:rPr>
        <w:t xml:space="preserve"> i të cilave krijon mbetje</w:t>
      </w:r>
      <w:r w:rsidR="003D09C2"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në përputhje me legjislacionin në fuqi për rrymat specifike t</w:t>
      </w:r>
      <w:r w:rsidR="00FF6343"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mbetjeve.</w:t>
      </w:r>
    </w:p>
    <w:p w14:paraId="5087DDD1" w14:textId="1510BB8D" w:rsidR="00EE7039" w:rsidRPr="00D6070B" w:rsidRDefault="00542794"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w:t>
      </w:r>
      <w:r w:rsidR="00EF4BB9" w:rsidRPr="00D6070B">
        <w:rPr>
          <w:rFonts w:ascii="Times New Roman" w:hAnsi="Times New Roman"/>
          <w:color w:val="000000" w:themeColor="text1"/>
          <w:sz w:val="24"/>
          <w:szCs w:val="24"/>
          <w:lang w:val="sq-AL"/>
        </w:rPr>
        <w:t>Dispozitat e k</w:t>
      </w:r>
      <w:r w:rsidR="00525C7B" w:rsidRPr="00D6070B">
        <w:rPr>
          <w:rFonts w:ascii="Times New Roman" w:hAnsi="Times New Roman"/>
          <w:color w:val="000000" w:themeColor="text1"/>
          <w:sz w:val="24"/>
          <w:szCs w:val="24"/>
          <w:lang w:val="sq-AL"/>
        </w:rPr>
        <w:t>ë</w:t>
      </w:r>
      <w:r w:rsidR="00EF4BB9" w:rsidRPr="00D6070B">
        <w:rPr>
          <w:rFonts w:ascii="Times New Roman" w:hAnsi="Times New Roman"/>
          <w:color w:val="000000" w:themeColor="text1"/>
          <w:sz w:val="24"/>
          <w:szCs w:val="24"/>
          <w:lang w:val="sq-AL"/>
        </w:rPr>
        <w:t xml:space="preserve">tij ligji zbatohen </w:t>
      </w:r>
      <w:r w:rsidR="00DC6708" w:rsidRPr="00D6070B">
        <w:rPr>
          <w:rFonts w:ascii="Times New Roman" w:hAnsi="Times New Roman"/>
          <w:color w:val="000000" w:themeColor="text1"/>
          <w:sz w:val="24"/>
          <w:szCs w:val="24"/>
          <w:lang w:val="sq-AL"/>
        </w:rPr>
        <w:t>p</w:t>
      </w:r>
      <w:r w:rsidR="00E74EA5" w:rsidRPr="00D6070B">
        <w:rPr>
          <w:rFonts w:ascii="Times New Roman" w:hAnsi="Times New Roman"/>
          <w:color w:val="000000" w:themeColor="text1"/>
          <w:sz w:val="24"/>
          <w:szCs w:val="24"/>
          <w:lang w:val="sq-AL"/>
        </w:rPr>
        <w:t>ë</w:t>
      </w:r>
      <w:r w:rsidR="00DC6708" w:rsidRPr="00D6070B">
        <w:rPr>
          <w:rFonts w:ascii="Times New Roman" w:hAnsi="Times New Roman"/>
          <w:color w:val="000000" w:themeColor="text1"/>
          <w:sz w:val="24"/>
          <w:szCs w:val="24"/>
          <w:lang w:val="sq-AL"/>
        </w:rPr>
        <w:t>r k</w:t>
      </w:r>
      <w:r w:rsidR="00E74EA5" w:rsidRPr="00D6070B">
        <w:rPr>
          <w:rFonts w:ascii="Times New Roman" w:hAnsi="Times New Roman"/>
          <w:color w:val="000000" w:themeColor="text1"/>
          <w:sz w:val="24"/>
          <w:szCs w:val="24"/>
          <w:lang w:val="sq-AL"/>
        </w:rPr>
        <w:t>ë</w:t>
      </w:r>
      <w:r w:rsidR="00DC6708" w:rsidRPr="00D6070B">
        <w:rPr>
          <w:rFonts w:ascii="Times New Roman" w:hAnsi="Times New Roman"/>
          <w:color w:val="000000" w:themeColor="text1"/>
          <w:sz w:val="24"/>
          <w:szCs w:val="24"/>
          <w:lang w:val="sq-AL"/>
        </w:rPr>
        <w:t>to</w:t>
      </w:r>
      <w:r w:rsidR="00EF4BB9" w:rsidRPr="00D6070B">
        <w:rPr>
          <w:rFonts w:ascii="Times New Roman" w:hAnsi="Times New Roman"/>
          <w:color w:val="000000" w:themeColor="text1"/>
          <w:sz w:val="24"/>
          <w:szCs w:val="24"/>
          <w:lang w:val="sq-AL"/>
        </w:rPr>
        <w:t xml:space="preserve"> rryma specifike </w:t>
      </w:r>
      <w:r w:rsidR="00DC6708" w:rsidRPr="00D6070B">
        <w:rPr>
          <w:rFonts w:ascii="Times New Roman" w:hAnsi="Times New Roman"/>
          <w:color w:val="000000" w:themeColor="text1"/>
          <w:sz w:val="24"/>
          <w:szCs w:val="24"/>
          <w:lang w:val="sq-AL"/>
        </w:rPr>
        <w:t>mbetjesh,</w:t>
      </w:r>
      <w:r w:rsidR="00EF4BB9" w:rsidRPr="00D6070B">
        <w:rPr>
          <w:rFonts w:ascii="Times New Roman" w:hAnsi="Times New Roman"/>
          <w:color w:val="000000" w:themeColor="text1"/>
          <w:sz w:val="24"/>
          <w:szCs w:val="24"/>
          <w:lang w:val="sq-AL"/>
        </w:rPr>
        <w:t xml:space="preserve"> </w:t>
      </w:r>
      <w:r w:rsidR="006A6FE3" w:rsidRPr="00D6070B">
        <w:rPr>
          <w:rFonts w:ascii="Times New Roman" w:hAnsi="Times New Roman"/>
          <w:color w:val="000000" w:themeColor="text1"/>
          <w:sz w:val="24"/>
          <w:szCs w:val="24"/>
          <w:lang w:val="sq-AL"/>
        </w:rPr>
        <w:t>sipas</w:t>
      </w:r>
      <w:r w:rsidR="00EF4BB9" w:rsidRPr="00D6070B">
        <w:rPr>
          <w:rFonts w:ascii="Times New Roman" w:hAnsi="Times New Roman"/>
          <w:color w:val="000000" w:themeColor="text1"/>
          <w:sz w:val="24"/>
          <w:szCs w:val="24"/>
          <w:lang w:val="sq-AL"/>
        </w:rPr>
        <w:t xml:space="preserve"> </w:t>
      </w:r>
      <w:r w:rsidR="006A6FE3" w:rsidRPr="00D6070B">
        <w:rPr>
          <w:rFonts w:ascii="Times New Roman" w:hAnsi="Times New Roman"/>
          <w:color w:val="000000" w:themeColor="text1"/>
          <w:sz w:val="24"/>
          <w:szCs w:val="24"/>
          <w:lang w:val="sq-AL"/>
        </w:rPr>
        <w:t>parashikimeve të ligjit nr. 10 463, datë 22.9.2011, “Për menaxhimin e integruar të mbetjeve”, të ndryshuar</w:t>
      </w:r>
      <w:r w:rsidR="009F65FF" w:rsidRPr="00D6070B">
        <w:rPr>
          <w:rFonts w:ascii="Times New Roman" w:hAnsi="Times New Roman"/>
          <w:color w:val="000000" w:themeColor="text1"/>
          <w:sz w:val="24"/>
          <w:szCs w:val="24"/>
          <w:lang w:val="sq-AL"/>
        </w:rPr>
        <w:t xml:space="preserve"> dhe akteve nënligjore në zbatim të tij</w:t>
      </w:r>
      <w:r w:rsidR="00DC6708" w:rsidRPr="00D6070B">
        <w:rPr>
          <w:rFonts w:ascii="Times New Roman" w:hAnsi="Times New Roman"/>
          <w:color w:val="000000" w:themeColor="text1"/>
          <w:sz w:val="24"/>
          <w:szCs w:val="24"/>
          <w:lang w:val="sq-AL"/>
        </w:rPr>
        <w:t>:</w:t>
      </w:r>
    </w:p>
    <w:p w14:paraId="575DBE69" w14:textId="6794F0AD" w:rsidR="00DC6708" w:rsidRPr="00D6070B" w:rsidRDefault="00DC670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a) ambalazhet dhe mbetjet e tyre;</w:t>
      </w:r>
    </w:p>
    <w:p w14:paraId="14E976C8" w14:textId="141F22D6" w:rsidR="00DC6708" w:rsidRPr="00D6070B" w:rsidRDefault="00DC670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 baterit</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dhe akumulator</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t;</w:t>
      </w:r>
    </w:p>
    <w:p w14:paraId="7E419454" w14:textId="10118CD3" w:rsidR="00DC6708" w:rsidRPr="00D6070B" w:rsidRDefault="00DC670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c) automjetet n</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fund t</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jet</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s;</w:t>
      </w:r>
    </w:p>
    <w:p w14:paraId="69D3A71E" w14:textId="3347721F" w:rsidR="00DC6708" w:rsidRPr="00D6070B" w:rsidRDefault="0003448B"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ç</w:t>
      </w:r>
      <w:r w:rsidR="00DC6708" w:rsidRPr="00D6070B">
        <w:rPr>
          <w:rFonts w:ascii="Times New Roman" w:hAnsi="Times New Roman"/>
          <w:color w:val="000000" w:themeColor="text1"/>
          <w:sz w:val="24"/>
          <w:szCs w:val="24"/>
          <w:lang w:val="sq-AL"/>
        </w:rPr>
        <w:t>)</w:t>
      </w:r>
      <w:r w:rsidRPr="00D6070B">
        <w:rPr>
          <w:rFonts w:ascii="Times New Roman" w:hAnsi="Times New Roman"/>
          <w:color w:val="000000" w:themeColor="text1"/>
          <w:sz w:val="24"/>
          <w:szCs w:val="24"/>
          <w:lang w:val="sq-AL"/>
        </w:rPr>
        <w:t xml:space="preserve"> </w:t>
      </w:r>
      <w:r w:rsidR="00DC6708" w:rsidRPr="00D6070B">
        <w:rPr>
          <w:rFonts w:ascii="Times New Roman" w:hAnsi="Times New Roman"/>
          <w:color w:val="000000" w:themeColor="text1"/>
          <w:sz w:val="24"/>
          <w:szCs w:val="24"/>
          <w:lang w:val="sq-AL"/>
        </w:rPr>
        <w:t>mbetjet e pajisjeve elektrike dhe elektronike.</w:t>
      </w:r>
    </w:p>
    <w:p w14:paraId="302DEFF0" w14:textId="58332F02" w:rsidR="007D7248" w:rsidRPr="00D6070B" w:rsidRDefault="00525C7B"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1967D9"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Ky ligj zbatohet edhe për </w:t>
      </w:r>
      <w:r w:rsidR="006E1274" w:rsidRPr="00D6070B">
        <w:rPr>
          <w:rFonts w:ascii="Times New Roman" w:hAnsi="Times New Roman"/>
          <w:color w:val="000000" w:themeColor="text1"/>
          <w:sz w:val="24"/>
          <w:szCs w:val="24"/>
          <w:lang w:val="sq-AL"/>
        </w:rPr>
        <w:t xml:space="preserve">njësitë e vetëqeverisjes vendore </w:t>
      </w:r>
      <w:r w:rsidR="00EE7039" w:rsidRPr="00D6070B">
        <w:rPr>
          <w:rFonts w:ascii="Times New Roman" w:hAnsi="Times New Roman"/>
          <w:color w:val="000000" w:themeColor="text1"/>
          <w:sz w:val="24"/>
          <w:szCs w:val="24"/>
          <w:lang w:val="sq-AL"/>
        </w:rPr>
        <w:t xml:space="preserve">në përmbushje të funksioneve të tyre, me qëllim arritjen e objektivave kombëtare </w:t>
      </w:r>
      <w:r w:rsidR="00D92003" w:rsidRPr="00D6070B">
        <w:rPr>
          <w:rFonts w:ascii="Times New Roman" w:hAnsi="Times New Roman"/>
          <w:color w:val="000000" w:themeColor="text1"/>
          <w:sz w:val="24"/>
          <w:szCs w:val="24"/>
          <w:lang w:val="sq-AL"/>
        </w:rPr>
        <w:t>n</w:t>
      </w:r>
      <w:r w:rsidR="00867B50" w:rsidRPr="00D6070B">
        <w:rPr>
          <w:rFonts w:ascii="Times New Roman" w:hAnsi="Times New Roman"/>
          <w:color w:val="000000" w:themeColor="text1"/>
          <w:sz w:val="24"/>
          <w:szCs w:val="24"/>
          <w:lang w:val="sq-AL"/>
        </w:rPr>
        <w:t>ë</w:t>
      </w:r>
      <w:r w:rsidR="00D92003" w:rsidRPr="00D6070B">
        <w:rPr>
          <w:rFonts w:ascii="Times New Roman" w:hAnsi="Times New Roman"/>
          <w:color w:val="000000" w:themeColor="text1"/>
          <w:sz w:val="24"/>
          <w:szCs w:val="24"/>
          <w:lang w:val="sq-AL"/>
        </w:rPr>
        <w:t xml:space="preserve"> fush</w:t>
      </w:r>
      <w:r w:rsidR="00867B50" w:rsidRPr="00D6070B">
        <w:rPr>
          <w:rFonts w:ascii="Times New Roman" w:hAnsi="Times New Roman"/>
          <w:color w:val="000000" w:themeColor="text1"/>
          <w:sz w:val="24"/>
          <w:szCs w:val="24"/>
          <w:lang w:val="sq-AL"/>
        </w:rPr>
        <w:t>ë</w:t>
      </w:r>
      <w:r w:rsidR="00D92003" w:rsidRPr="00D6070B">
        <w:rPr>
          <w:rFonts w:ascii="Times New Roman" w:hAnsi="Times New Roman"/>
          <w:color w:val="000000" w:themeColor="text1"/>
          <w:sz w:val="24"/>
          <w:szCs w:val="24"/>
          <w:lang w:val="sq-AL"/>
        </w:rPr>
        <w:t>n e mbetjeve,</w:t>
      </w:r>
      <w:r w:rsidR="00EE7039" w:rsidRPr="00D6070B">
        <w:rPr>
          <w:rFonts w:ascii="Times New Roman" w:hAnsi="Times New Roman"/>
          <w:color w:val="000000" w:themeColor="text1"/>
          <w:sz w:val="24"/>
          <w:szCs w:val="24"/>
          <w:lang w:val="sq-AL"/>
        </w:rPr>
        <w:t xml:space="preserve"> </w:t>
      </w:r>
      <w:r w:rsidR="008A249C" w:rsidRPr="00D6070B">
        <w:rPr>
          <w:rFonts w:ascii="Times New Roman" w:hAnsi="Times New Roman"/>
          <w:color w:val="000000" w:themeColor="text1"/>
          <w:sz w:val="24"/>
          <w:szCs w:val="24"/>
          <w:lang w:val="sq-AL"/>
        </w:rPr>
        <w:t>n</w:t>
      </w:r>
      <w:r w:rsidR="008E5713" w:rsidRPr="00D6070B">
        <w:rPr>
          <w:rFonts w:ascii="Times New Roman" w:hAnsi="Times New Roman"/>
          <w:color w:val="000000" w:themeColor="text1"/>
          <w:sz w:val="24"/>
          <w:szCs w:val="24"/>
          <w:lang w:val="sq-AL"/>
        </w:rPr>
        <w:t>ë</w:t>
      </w:r>
      <w:r w:rsidR="008A249C" w:rsidRPr="00D6070B">
        <w:rPr>
          <w:rFonts w:ascii="Times New Roman" w:hAnsi="Times New Roman"/>
          <w:color w:val="000000" w:themeColor="text1"/>
          <w:sz w:val="24"/>
          <w:szCs w:val="24"/>
          <w:lang w:val="sq-AL"/>
        </w:rPr>
        <w:t xml:space="preserve"> p</w:t>
      </w:r>
      <w:r w:rsidR="008E5713" w:rsidRPr="00D6070B">
        <w:rPr>
          <w:rFonts w:ascii="Times New Roman" w:hAnsi="Times New Roman"/>
          <w:color w:val="000000" w:themeColor="text1"/>
          <w:sz w:val="24"/>
          <w:szCs w:val="24"/>
          <w:lang w:val="sq-AL"/>
        </w:rPr>
        <w:t>ë</w:t>
      </w:r>
      <w:r w:rsidR="008A249C" w:rsidRPr="00D6070B">
        <w:rPr>
          <w:rFonts w:ascii="Times New Roman" w:hAnsi="Times New Roman"/>
          <w:color w:val="000000" w:themeColor="text1"/>
          <w:sz w:val="24"/>
          <w:szCs w:val="24"/>
          <w:lang w:val="sq-AL"/>
        </w:rPr>
        <w:t xml:space="preserve">rputhje me </w:t>
      </w:r>
      <w:r w:rsidR="00EE7039" w:rsidRPr="00D6070B">
        <w:rPr>
          <w:rFonts w:ascii="Times New Roman" w:hAnsi="Times New Roman"/>
          <w:color w:val="000000" w:themeColor="text1"/>
          <w:sz w:val="24"/>
          <w:szCs w:val="24"/>
          <w:lang w:val="sq-AL"/>
        </w:rPr>
        <w:t>legjislacioni</w:t>
      </w:r>
      <w:r w:rsidR="008A249C" w:rsidRPr="00D6070B">
        <w:rPr>
          <w:rFonts w:ascii="Times New Roman" w:hAnsi="Times New Roman"/>
          <w:color w:val="000000" w:themeColor="text1"/>
          <w:sz w:val="24"/>
          <w:szCs w:val="24"/>
          <w:lang w:val="sq-AL"/>
        </w:rPr>
        <w:t>n</w:t>
      </w:r>
      <w:r w:rsidR="00EE7039" w:rsidRPr="00D6070B">
        <w:rPr>
          <w:rFonts w:ascii="Times New Roman" w:hAnsi="Times New Roman"/>
          <w:color w:val="000000" w:themeColor="text1"/>
          <w:sz w:val="24"/>
          <w:szCs w:val="24"/>
          <w:lang w:val="sq-AL"/>
        </w:rPr>
        <w:t xml:space="preserve"> në fuqi për menaxhimin e integruar të mbetjeve</w:t>
      </w:r>
      <w:r w:rsidR="008A249C" w:rsidRPr="00D6070B">
        <w:rPr>
          <w:rFonts w:ascii="Times New Roman" w:hAnsi="Times New Roman"/>
          <w:color w:val="000000" w:themeColor="text1"/>
          <w:sz w:val="24"/>
          <w:szCs w:val="24"/>
          <w:lang w:val="sq-AL"/>
        </w:rPr>
        <w:t xml:space="preserve"> dhe p</w:t>
      </w:r>
      <w:r w:rsidR="008E5713" w:rsidRPr="00D6070B">
        <w:rPr>
          <w:rFonts w:ascii="Times New Roman" w:hAnsi="Times New Roman"/>
          <w:color w:val="000000" w:themeColor="text1"/>
          <w:sz w:val="24"/>
          <w:szCs w:val="24"/>
          <w:lang w:val="sq-AL"/>
        </w:rPr>
        <w:t>ë</w:t>
      </w:r>
      <w:r w:rsidR="008A249C" w:rsidRPr="00D6070B">
        <w:rPr>
          <w:rFonts w:ascii="Times New Roman" w:hAnsi="Times New Roman"/>
          <w:color w:val="000000" w:themeColor="text1"/>
          <w:sz w:val="24"/>
          <w:szCs w:val="24"/>
          <w:lang w:val="sq-AL"/>
        </w:rPr>
        <w:t>r vet</w:t>
      </w:r>
      <w:r w:rsidR="008E5713" w:rsidRPr="00D6070B">
        <w:rPr>
          <w:rFonts w:ascii="Times New Roman" w:hAnsi="Times New Roman"/>
          <w:color w:val="000000" w:themeColor="text1"/>
          <w:sz w:val="24"/>
          <w:szCs w:val="24"/>
          <w:lang w:val="sq-AL"/>
        </w:rPr>
        <w:t>ë</w:t>
      </w:r>
      <w:r w:rsidR="008A249C" w:rsidRPr="00D6070B">
        <w:rPr>
          <w:rFonts w:ascii="Times New Roman" w:hAnsi="Times New Roman"/>
          <w:color w:val="000000" w:themeColor="text1"/>
          <w:sz w:val="24"/>
          <w:szCs w:val="24"/>
          <w:lang w:val="sq-AL"/>
        </w:rPr>
        <w:t>qeverisjen vendore.</w:t>
      </w:r>
    </w:p>
    <w:p w14:paraId="15F7C608" w14:textId="5D74D0A2" w:rsidR="00942862" w:rsidRPr="00D6070B" w:rsidRDefault="00942862" w:rsidP="00412EE0">
      <w:pPr>
        <w:autoSpaceDE w:val="0"/>
        <w:autoSpaceDN w:val="0"/>
        <w:adjustRightInd w:val="0"/>
        <w:spacing w:after="0"/>
        <w:ind w:firstLine="0"/>
        <w:rPr>
          <w:rFonts w:ascii="Times New Roman" w:hAnsi="Times New Roman"/>
          <w:color w:val="000000" w:themeColor="text1"/>
          <w:sz w:val="24"/>
          <w:szCs w:val="24"/>
          <w:lang w:val="sq-AL"/>
        </w:rPr>
      </w:pPr>
    </w:p>
    <w:p w14:paraId="2785E620" w14:textId="0BA79166" w:rsidR="00942862" w:rsidRPr="00D6070B" w:rsidRDefault="00942862" w:rsidP="00412EE0">
      <w:pPr>
        <w:pBdr>
          <w:top w:val="nil"/>
          <w:left w:val="nil"/>
          <w:bottom w:val="nil"/>
          <w:right w:val="nil"/>
          <w:between w:val="nil"/>
        </w:pBdr>
        <w:spacing w:after="0"/>
        <w:ind w:left="284"/>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KREU II</w:t>
      </w:r>
    </w:p>
    <w:p w14:paraId="6FCD09CE" w14:textId="27AB3153" w:rsidR="00942862" w:rsidRPr="00D6070B" w:rsidRDefault="00942862"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INSTITUCIONET PËRGJEGJËSE</w:t>
      </w:r>
    </w:p>
    <w:p w14:paraId="312D8EA0" w14:textId="77777777" w:rsidR="00942862" w:rsidRPr="00D6070B" w:rsidRDefault="00942862" w:rsidP="00412EE0">
      <w:pPr>
        <w:pStyle w:val="ListParagraph"/>
        <w:pBdr>
          <w:top w:val="nil"/>
          <w:left w:val="nil"/>
          <w:bottom w:val="nil"/>
          <w:right w:val="nil"/>
          <w:between w:val="nil"/>
        </w:pBdr>
        <w:spacing w:after="0"/>
        <w:ind w:left="360"/>
        <w:jc w:val="both"/>
        <w:rPr>
          <w:rFonts w:ascii="Times New Roman" w:hAnsi="Times New Roman"/>
          <w:bCs/>
          <w:color w:val="000000" w:themeColor="text1"/>
          <w:sz w:val="24"/>
          <w:szCs w:val="24"/>
          <w:lang w:val="sq-AL"/>
        </w:rPr>
      </w:pPr>
    </w:p>
    <w:p w14:paraId="3BC55835" w14:textId="431137F0" w:rsidR="00942862" w:rsidRPr="00D6070B" w:rsidRDefault="00942862" w:rsidP="00412EE0">
      <w:pPr>
        <w:pBdr>
          <w:top w:val="nil"/>
          <w:left w:val="nil"/>
          <w:bottom w:val="nil"/>
          <w:right w:val="nil"/>
          <w:between w:val="nil"/>
        </w:pBd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5</w:t>
      </w:r>
    </w:p>
    <w:p w14:paraId="1CD5B90E" w14:textId="77777777" w:rsidR="00942862" w:rsidRPr="00D6070B" w:rsidRDefault="00942862" w:rsidP="00412EE0">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Strukturat përgjegjëse</w:t>
      </w:r>
    </w:p>
    <w:p w14:paraId="4E2912B8" w14:textId="77777777" w:rsidR="00942862" w:rsidRPr="00D6070B" w:rsidRDefault="00942862" w:rsidP="00412EE0">
      <w:pPr>
        <w:autoSpaceDE w:val="0"/>
        <w:autoSpaceDN w:val="0"/>
        <w:adjustRightInd w:val="0"/>
        <w:spacing w:after="0"/>
        <w:ind w:firstLine="0"/>
        <w:rPr>
          <w:rFonts w:ascii="Times New Roman" w:hAnsi="Times New Roman"/>
          <w:color w:val="000000" w:themeColor="text1"/>
          <w:sz w:val="24"/>
          <w:szCs w:val="24"/>
          <w:lang w:val="sq-AL"/>
        </w:rPr>
      </w:pPr>
    </w:p>
    <w:p w14:paraId="18C0055F" w14:textId="77777777" w:rsidR="00942862"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Institucionet përgjegjëse për zbatimin e këtij ligji janë: </w:t>
      </w:r>
    </w:p>
    <w:p w14:paraId="199ACFE7" w14:textId="6CC360A5" w:rsidR="00942862"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a) </w:t>
      </w:r>
      <w:r w:rsidR="00366571" w:rsidRPr="00D6070B">
        <w:rPr>
          <w:rFonts w:ascii="Times New Roman" w:hAnsi="Times New Roman"/>
          <w:color w:val="000000" w:themeColor="text1"/>
          <w:sz w:val="24"/>
          <w:szCs w:val="24"/>
          <w:lang w:val="sq-AL"/>
        </w:rPr>
        <w:t>ministri</w:t>
      </w:r>
      <w:r w:rsidR="00DC6708" w:rsidRPr="00D6070B">
        <w:rPr>
          <w:rFonts w:ascii="Times New Roman" w:hAnsi="Times New Roman"/>
          <w:color w:val="000000" w:themeColor="text1"/>
          <w:sz w:val="24"/>
          <w:szCs w:val="24"/>
          <w:lang w:val="sq-AL"/>
        </w:rPr>
        <w:t xml:space="preserve">a </w:t>
      </w:r>
      <w:r w:rsidR="00366571" w:rsidRPr="00D6070B">
        <w:rPr>
          <w:rFonts w:ascii="Times New Roman" w:hAnsi="Times New Roman"/>
          <w:color w:val="000000" w:themeColor="text1"/>
          <w:sz w:val="24"/>
          <w:szCs w:val="24"/>
          <w:lang w:val="sq-AL"/>
        </w:rPr>
        <w:t>përgjegjëse për mjedisin</w:t>
      </w:r>
      <w:r w:rsidRPr="00D6070B">
        <w:rPr>
          <w:rFonts w:ascii="Times New Roman" w:hAnsi="Times New Roman"/>
          <w:color w:val="000000" w:themeColor="text1"/>
          <w:sz w:val="24"/>
          <w:szCs w:val="24"/>
          <w:lang w:val="sq-AL"/>
        </w:rPr>
        <w:t xml:space="preserve">; </w:t>
      </w:r>
    </w:p>
    <w:p w14:paraId="2B0C68A3" w14:textId="308F2597" w:rsidR="00366571"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b) </w:t>
      </w:r>
      <w:r w:rsidR="00D07DA4" w:rsidRPr="00D6070B">
        <w:rPr>
          <w:rFonts w:ascii="Times New Roman" w:hAnsi="Times New Roman"/>
          <w:color w:val="000000" w:themeColor="text1"/>
          <w:sz w:val="24"/>
          <w:szCs w:val="24"/>
          <w:lang w:val="sq-AL"/>
        </w:rPr>
        <w:t>i</w:t>
      </w:r>
      <w:r w:rsidRPr="00D6070B">
        <w:rPr>
          <w:rFonts w:ascii="Times New Roman" w:hAnsi="Times New Roman"/>
          <w:color w:val="000000" w:themeColor="text1"/>
          <w:sz w:val="24"/>
          <w:szCs w:val="24"/>
          <w:lang w:val="sq-AL"/>
        </w:rPr>
        <w:t xml:space="preserve">nstitucioni përgjegjës për </w:t>
      </w:r>
      <w:r w:rsidR="005B46B6" w:rsidRPr="00D6070B">
        <w:rPr>
          <w:rFonts w:ascii="Times New Roman" w:hAnsi="Times New Roman"/>
          <w:color w:val="000000" w:themeColor="text1"/>
          <w:sz w:val="24"/>
          <w:szCs w:val="24"/>
          <w:lang w:val="sq-AL"/>
        </w:rPr>
        <w:t xml:space="preserve">monitorimin dhe </w:t>
      </w:r>
      <w:r w:rsidR="00D07DA4" w:rsidRPr="00D6070B">
        <w:rPr>
          <w:rFonts w:ascii="Times New Roman" w:hAnsi="Times New Roman"/>
          <w:color w:val="000000" w:themeColor="text1"/>
          <w:sz w:val="24"/>
          <w:szCs w:val="24"/>
          <w:lang w:val="sq-AL"/>
        </w:rPr>
        <w:t>inspektimin në mjedis</w:t>
      </w:r>
      <w:r w:rsidRPr="00D6070B">
        <w:rPr>
          <w:rFonts w:ascii="Times New Roman" w:hAnsi="Times New Roman"/>
          <w:color w:val="000000" w:themeColor="text1"/>
          <w:sz w:val="24"/>
          <w:szCs w:val="24"/>
          <w:lang w:val="sq-AL"/>
        </w:rPr>
        <w:t>;</w:t>
      </w:r>
      <w:r w:rsidR="009A6725"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 </w:t>
      </w:r>
    </w:p>
    <w:p w14:paraId="5318F4D1" w14:textId="3EE00C83" w:rsidR="00366571"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c) </w:t>
      </w:r>
      <w:r w:rsidR="00D07DA4" w:rsidRPr="00D6070B">
        <w:rPr>
          <w:rFonts w:ascii="Times New Roman" w:hAnsi="Times New Roman"/>
          <w:color w:val="000000" w:themeColor="text1"/>
          <w:sz w:val="24"/>
          <w:szCs w:val="24"/>
          <w:lang w:val="sq-AL"/>
        </w:rPr>
        <w:t xml:space="preserve">institucioni përgjegjës </w:t>
      </w:r>
      <w:r w:rsidR="00366571" w:rsidRPr="00D6070B">
        <w:rPr>
          <w:rFonts w:ascii="Times New Roman" w:hAnsi="Times New Roman"/>
          <w:color w:val="000000" w:themeColor="text1"/>
          <w:sz w:val="24"/>
          <w:szCs w:val="24"/>
          <w:lang w:val="sq-AL"/>
        </w:rPr>
        <w:t>p</w:t>
      </w:r>
      <w:r w:rsidR="00525C7B" w:rsidRPr="00D6070B">
        <w:rPr>
          <w:rFonts w:ascii="Times New Roman" w:hAnsi="Times New Roman"/>
          <w:color w:val="000000" w:themeColor="text1"/>
          <w:sz w:val="24"/>
          <w:szCs w:val="24"/>
          <w:lang w:val="sq-AL"/>
        </w:rPr>
        <w:t>ë</w:t>
      </w:r>
      <w:r w:rsidR="00366571" w:rsidRPr="00D6070B">
        <w:rPr>
          <w:rFonts w:ascii="Times New Roman" w:hAnsi="Times New Roman"/>
          <w:color w:val="000000" w:themeColor="text1"/>
          <w:sz w:val="24"/>
          <w:szCs w:val="24"/>
          <w:lang w:val="sq-AL"/>
        </w:rPr>
        <w:t xml:space="preserve">r </w:t>
      </w:r>
      <w:r w:rsidRPr="00D6070B">
        <w:rPr>
          <w:rFonts w:ascii="Times New Roman" w:hAnsi="Times New Roman"/>
          <w:color w:val="000000" w:themeColor="text1"/>
          <w:sz w:val="24"/>
          <w:szCs w:val="24"/>
          <w:lang w:val="sq-AL"/>
        </w:rPr>
        <w:t>mbikëqyrje</w:t>
      </w:r>
      <w:r w:rsidR="00790112" w:rsidRPr="00D6070B">
        <w:rPr>
          <w:rFonts w:ascii="Times New Roman" w:hAnsi="Times New Roman"/>
          <w:color w:val="000000" w:themeColor="text1"/>
          <w:sz w:val="24"/>
          <w:szCs w:val="24"/>
          <w:lang w:val="sq-AL"/>
        </w:rPr>
        <w:t>n</w:t>
      </w:r>
      <w:r w:rsidRPr="00D6070B">
        <w:rPr>
          <w:rFonts w:ascii="Times New Roman" w:hAnsi="Times New Roman"/>
          <w:color w:val="000000" w:themeColor="text1"/>
          <w:sz w:val="24"/>
          <w:szCs w:val="24"/>
          <w:lang w:val="sq-AL"/>
        </w:rPr>
        <w:t xml:space="preserve"> </w:t>
      </w:r>
      <w:r w:rsidR="00790112" w:rsidRPr="00D6070B">
        <w:rPr>
          <w:rFonts w:ascii="Times New Roman" w:hAnsi="Times New Roman"/>
          <w:color w:val="000000" w:themeColor="text1"/>
          <w:sz w:val="24"/>
          <w:szCs w:val="24"/>
          <w:lang w:val="sq-AL"/>
        </w:rPr>
        <w:t xml:space="preserve">e </w:t>
      </w:r>
      <w:r w:rsidRPr="00D6070B">
        <w:rPr>
          <w:rFonts w:ascii="Times New Roman" w:hAnsi="Times New Roman"/>
          <w:color w:val="000000" w:themeColor="text1"/>
          <w:sz w:val="24"/>
          <w:szCs w:val="24"/>
          <w:lang w:val="sq-AL"/>
        </w:rPr>
        <w:t>tregut</w:t>
      </w:r>
      <w:r w:rsidR="00D07DA4" w:rsidRPr="00D6070B">
        <w:rPr>
          <w:rFonts w:ascii="Times New Roman" w:hAnsi="Times New Roman"/>
          <w:color w:val="000000" w:themeColor="text1"/>
          <w:sz w:val="24"/>
          <w:szCs w:val="24"/>
          <w:lang w:val="sq-AL"/>
        </w:rPr>
        <w:t>;</w:t>
      </w:r>
    </w:p>
    <w:p w14:paraId="54BD6E5B" w14:textId="0CC63F94" w:rsidR="00DC6708" w:rsidRPr="00D6070B" w:rsidRDefault="00366571"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ç)</w:t>
      </w:r>
      <w:r w:rsidR="0003448B" w:rsidRPr="00D6070B">
        <w:rPr>
          <w:rFonts w:ascii="Times New Roman" w:hAnsi="Times New Roman"/>
          <w:color w:val="000000" w:themeColor="text1"/>
          <w:sz w:val="24"/>
          <w:szCs w:val="24"/>
          <w:lang w:val="sq-AL"/>
        </w:rPr>
        <w:t xml:space="preserve"> </w:t>
      </w:r>
      <w:r w:rsidR="00DC6708" w:rsidRPr="00D6070B">
        <w:rPr>
          <w:rFonts w:ascii="Times New Roman" w:hAnsi="Times New Roman"/>
          <w:color w:val="000000" w:themeColor="text1"/>
          <w:sz w:val="24"/>
          <w:szCs w:val="24"/>
          <w:lang w:val="sq-AL"/>
        </w:rPr>
        <w:t>institucioni p</w:t>
      </w:r>
      <w:r w:rsidR="00E74EA5" w:rsidRPr="00D6070B">
        <w:rPr>
          <w:rFonts w:ascii="Times New Roman" w:hAnsi="Times New Roman"/>
          <w:color w:val="000000" w:themeColor="text1"/>
          <w:sz w:val="24"/>
          <w:szCs w:val="24"/>
          <w:lang w:val="sq-AL"/>
        </w:rPr>
        <w:t>ë</w:t>
      </w:r>
      <w:r w:rsidR="00DC6708" w:rsidRPr="00D6070B">
        <w:rPr>
          <w:rFonts w:ascii="Times New Roman" w:hAnsi="Times New Roman"/>
          <w:color w:val="000000" w:themeColor="text1"/>
          <w:sz w:val="24"/>
          <w:szCs w:val="24"/>
          <w:lang w:val="sq-AL"/>
        </w:rPr>
        <w:t>rgjegj</w:t>
      </w:r>
      <w:r w:rsidR="00E74EA5" w:rsidRPr="00D6070B">
        <w:rPr>
          <w:rFonts w:ascii="Times New Roman" w:hAnsi="Times New Roman"/>
          <w:color w:val="000000" w:themeColor="text1"/>
          <w:sz w:val="24"/>
          <w:szCs w:val="24"/>
          <w:lang w:val="sq-AL"/>
        </w:rPr>
        <w:t>ë</w:t>
      </w:r>
      <w:r w:rsidR="00DC6708" w:rsidRPr="00D6070B">
        <w:rPr>
          <w:rFonts w:ascii="Times New Roman" w:hAnsi="Times New Roman"/>
          <w:color w:val="000000" w:themeColor="text1"/>
          <w:sz w:val="24"/>
          <w:szCs w:val="24"/>
          <w:lang w:val="sq-AL"/>
        </w:rPr>
        <w:t>s p</w:t>
      </w:r>
      <w:r w:rsidR="00E74EA5" w:rsidRPr="00D6070B">
        <w:rPr>
          <w:rFonts w:ascii="Times New Roman" w:hAnsi="Times New Roman"/>
          <w:color w:val="000000" w:themeColor="text1"/>
          <w:sz w:val="24"/>
          <w:szCs w:val="24"/>
          <w:lang w:val="sq-AL"/>
        </w:rPr>
        <w:t>ë</w:t>
      </w:r>
      <w:r w:rsidR="00DC6708" w:rsidRPr="00D6070B">
        <w:rPr>
          <w:rFonts w:ascii="Times New Roman" w:hAnsi="Times New Roman"/>
          <w:color w:val="000000" w:themeColor="text1"/>
          <w:sz w:val="24"/>
          <w:szCs w:val="24"/>
          <w:lang w:val="sq-AL"/>
        </w:rPr>
        <w:t>r doganat;</w:t>
      </w:r>
    </w:p>
    <w:p w14:paraId="097A45A2" w14:textId="244CFA96" w:rsidR="00DC6708" w:rsidRPr="00D6070B" w:rsidRDefault="00DC670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 institucioni p</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rgjegj</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s p</w:t>
      </w:r>
      <w:r w:rsidR="00E74EA5"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tatimet;</w:t>
      </w:r>
    </w:p>
    <w:p w14:paraId="4FA728D6" w14:textId="64A799DA" w:rsidR="009F1142" w:rsidRPr="00D6070B" w:rsidRDefault="0003448B"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dh</w:t>
      </w:r>
      <w:r w:rsidR="00942862" w:rsidRPr="00D6070B">
        <w:rPr>
          <w:rFonts w:ascii="Times New Roman" w:hAnsi="Times New Roman"/>
          <w:color w:val="000000" w:themeColor="text1"/>
          <w:sz w:val="24"/>
          <w:szCs w:val="24"/>
          <w:lang w:val="sq-AL"/>
        </w:rPr>
        <w:t xml:space="preserve">) </w:t>
      </w:r>
      <w:r w:rsidR="00D07DA4" w:rsidRPr="00D6070B">
        <w:rPr>
          <w:rFonts w:ascii="Times New Roman" w:hAnsi="Times New Roman"/>
          <w:color w:val="000000" w:themeColor="text1"/>
          <w:sz w:val="24"/>
          <w:szCs w:val="24"/>
          <w:lang w:val="sq-AL"/>
        </w:rPr>
        <w:t>n</w:t>
      </w:r>
      <w:r w:rsidR="00942862" w:rsidRPr="00D6070B">
        <w:rPr>
          <w:rFonts w:ascii="Times New Roman" w:hAnsi="Times New Roman"/>
          <w:color w:val="000000" w:themeColor="text1"/>
          <w:sz w:val="24"/>
          <w:szCs w:val="24"/>
          <w:lang w:val="sq-AL"/>
        </w:rPr>
        <w:t xml:space="preserve">jësitë e vetëqeverisjes vendore. </w:t>
      </w:r>
    </w:p>
    <w:p w14:paraId="6EE3EB34" w14:textId="0B4C8DED" w:rsidR="00942862"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Institucionet përgjegjëse ushtrojnë detyrat sipas legjislacionit përkatës </w:t>
      </w:r>
      <w:r w:rsidR="00366571" w:rsidRPr="00D6070B">
        <w:rPr>
          <w:rFonts w:ascii="Times New Roman" w:hAnsi="Times New Roman"/>
          <w:color w:val="000000" w:themeColor="text1"/>
          <w:sz w:val="24"/>
          <w:szCs w:val="24"/>
          <w:lang w:val="sq-AL"/>
        </w:rPr>
        <w:t>dhe bashkëpunojnë midis tyre në kryerjen e detyrave të përcaktuara sipas këtij ligji</w:t>
      </w:r>
      <w:r w:rsidR="00525C7B" w:rsidRPr="00D6070B">
        <w:rPr>
          <w:rFonts w:ascii="Times New Roman" w:hAnsi="Times New Roman"/>
          <w:color w:val="000000" w:themeColor="text1"/>
          <w:sz w:val="24"/>
          <w:szCs w:val="24"/>
          <w:lang w:val="sq-AL"/>
        </w:rPr>
        <w:t>.</w:t>
      </w:r>
    </w:p>
    <w:p w14:paraId="709ECC8A" w14:textId="77777777" w:rsidR="00D36878" w:rsidRPr="00D6070B" w:rsidRDefault="00D36878" w:rsidP="00412EE0">
      <w:pPr>
        <w:autoSpaceDE w:val="0"/>
        <w:autoSpaceDN w:val="0"/>
        <w:adjustRightInd w:val="0"/>
        <w:spacing w:after="0"/>
        <w:rPr>
          <w:rFonts w:ascii="Times New Roman" w:hAnsi="Times New Roman"/>
          <w:color w:val="000000" w:themeColor="text1"/>
          <w:sz w:val="24"/>
          <w:szCs w:val="24"/>
          <w:lang w:val="sq-AL"/>
        </w:rPr>
      </w:pPr>
    </w:p>
    <w:p w14:paraId="38C31C75" w14:textId="1F2BDA08" w:rsidR="00942862" w:rsidRPr="00D6070B" w:rsidRDefault="00942862"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6</w:t>
      </w:r>
    </w:p>
    <w:p w14:paraId="30278401" w14:textId="77777777" w:rsidR="00942862" w:rsidRPr="00D6070B" w:rsidRDefault="00942862"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Ministria</w:t>
      </w:r>
    </w:p>
    <w:p w14:paraId="76FFE97C" w14:textId="77777777" w:rsidR="00942862" w:rsidRPr="00D6070B" w:rsidRDefault="00942862" w:rsidP="00412EE0">
      <w:pPr>
        <w:autoSpaceDE w:val="0"/>
        <w:autoSpaceDN w:val="0"/>
        <w:adjustRightInd w:val="0"/>
        <w:spacing w:after="0"/>
        <w:jc w:val="center"/>
        <w:rPr>
          <w:rFonts w:ascii="Times New Roman" w:hAnsi="Times New Roman"/>
          <w:color w:val="000000" w:themeColor="text1"/>
          <w:sz w:val="24"/>
          <w:szCs w:val="24"/>
          <w:lang w:val="sq-AL"/>
        </w:rPr>
      </w:pPr>
    </w:p>
    <w:p w14:paraId="52AD330E" w14:textId="01967D65" w:rsidR="00942862"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Ministria është institucion</w:t>
      </w:r>
      <w:r w:rsidR="005A36CE" w:rsidRPr="00D6070B">
        <w:rPr>
          <w:rFonts w:ascii="Times New Roman" w:hAnsi="Times New Roman"/>
          <w:color w:val="000000" w:themeColor="text1"/>
          <w:sz w:val="24"/>
          <w:szCs w:val="24"/>
          <w:lang w:val="sq-AL"/>
        </w:rPr>
        <w:t>i</w:t>
      </w:r>
      <w:r w:rsidRPr="00D6070B">
        <w:rPr>
          <w:rFonts w:ascii="Times New Roman" w:hAnsi="Times New Roman"/>
          <w:color w:val="000000" w:themeColor="text1"/>
          <w:sz w:val="24"/>
          <w:szCs w:val="24"/>
          <w:lang w:val="sq-AL"/>
        </w:rPr>
        <w:t xml:space="preserve"> përgjegjës për:</w:t>
      </w:r>
    </w:p>
    <w:p w14:paraId="7B47D9DF" w14:textId="10B663AA" w:rsidR="00790112" w:rsidRPr="00D6070B" w:rsidRDefault="0094286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a) </w:t>
      </w:r>
      <w:r w:rsidR="00790112" w:rsidRPr="00D6070B">
        <w:rPr>
          <w:rFonts w:ascii="Times New Roman" w:hAnsi="Times New Roman"/>
          <w:color w:val="000000" w:themeColor="text1"/>
          <w:sz w:val="24"/>
          <w:szCs w:val="24"/>
          <w:lang w:val="sq-AL"/>
        </w:rPr>
        <w:t xml:space="preserve">mbikëqyrjen e zbatimit të dispozitave të këtij ligji dhe të </w:t>
      </w:r>
      <w:r w:rsidR="006A6FE3" w:rsidRPr="00D6070B">
        <w:rPr>
          <w:rFonts w:ascii="Times New Roman" w:hAnsi="Times New Roman"/>
          <w:color w:val="000000" w:themeColor="text1"/>
          <w:sz w:val="24"/>
          <w:szCs w:val="24"/>
          <w:lang w:val="sq-AL"/>
        </w:rPr>
        <w:t>akteve n</w:t>
      </w:r>
      <w:r w:rsidR="00E74EA5" w:rsidRPr="00D6070B">
        <w:rPr>
          <w:rFonts w:ascii="Times New Roman" w:hAnsi="Times New Roman"/>
          <w:color w:val="000000" w:themeColor="text1"/>
          <w:sz w:val="24"/>
          <w:szCs w:val="24"/>
          <w:lang w:val="sq-AL"/>
        </w:rPr>
        <w:t>ë</w:t>
      </w:r>
      <w:r w:rsidR="006A6FE3" w:rsidRPr="00D6070B">
        <w:rPr>
          <w:rFonts w:ascii="Times New Roman" w:hAnsi="Times New Roman"/>
          <w:color w:val="000000" w:themeColor="text1"/>
          <w:sz w:val="24"/>
          <w:szCs w:val="24"/>
          <w:lang w:val="sq-AL"/>
        </w:rPr>
        <w:t>nligjor</w:t>
      </w:r>
      <w:r w:rsidR="00790112" w:rsidRPr="00D6070B">
        <w:rPr>
          <w:rFonts w:ascii="Times New Roman" w:hAnsi="Times New Roman"/>
          <w:color w:val="000000" w:themeColor="text1"/>
          <w:sz w:val="24"/>
          <w:szCs w:val="24"/>
          <w:lang w:val="sq-AL"/>
        </w:rPr>
        <w:t>e të nxjerra në zbatim të tij;</w:t>
      </w:r>
    </w:p>
    <w:p w14:paraId="64A91A8A" w14:textId="1C097A4F" w:rsidR="00790112" w:rsidRPr="00D6070B" w:rsidRDefault="0079011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 koordinimin ndërinstitucional lidhur me zbatimin dhe mir</w:t>
      </w:r>
      <w:r w:rsidR="00525C7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funksionimin e skem</w:t>
      </w:r>
      <w:r w:rsidR="00525C7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s </w:t>
      </w:r>
      <w:r w:rsidR="003D09C2"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w:t>
      </w:r>
    </w:p>
    <w:p w14:paraId="598C8769" w14:textId="2E0CC109" w:rsidR="00942862" w:rsidRPr="00D6070B" w:rsidRDefault="0079011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c) </w:t>
      </w:r>
      <w:r w:rsidR="003D09C2" w:rsidRPr="00D6070B">
        <w:rPr>
          <w:rFonts w:ascii="Times New Roman" w:hAnsi="Times New Roman"/>
          <w:color w:val="000000" w:themeColor="text1"/>
          <w:sz w:val="24"/>
          <w:szCs w:val="24"/>
          <w:lang w:val="sq-AL"/>
        </w:rPr>
        <w:t>pajisjen me autorizim</w:t>
      </w:r>
      <w:r w:rsidR="00366571" w:rsidRPr="00D6070B">
        <w:rPr>
          <w:rFonts w:ascii="Times New Roman" w:hAnsi="Times New Roman"/>
          <w:color w:val="000000" w:themeColor="text1"/>
          <w:sz w:val="24"/>
          <w:szCs w:val="24"/>
          <w:lang w:val="sq-AL"/>
        </w:rPr>
        <w:t xml:space="preserve"> </w:t>
      </w:r>
      <w:r w:rsidR="005A36CE" w:rsidRPr="00D6070B">
        <w:rPr>
          <w:rFonts w:ascii="Times New Roman" w:hAnsi="Times New Roman"/>
          <w:color w:val="000000" w:themeColor="text1"/>
          <w:sz w:val="24"/>
          <w:szCs w:val="24"/>
          <w:lang w:val="sq-AL"/>
        </w:rPr>
        <w:t xml:space="preserve">për </w:t>
      </w:r>
      <w:r w:rsidR="00E74EA5"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p</w:t>
      </w:r>
      <w:r w:rsidR="00525C7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ushtrimin e veprimtarive lidhur me grumbullimin e diferencuar të mbetjeve të krijuara nga produktet dhe rrymave specifike të mbetjeve për rikuperimin, ripërdorimin ose riciklimin e tyre</w:t>
      </w:r>
      <w:r w:rsidR="00525C7B" w:rsidRPr="00D6070B">
        <w:rPr>
          <w:rFonts w:ascii="Times New Roman" w:hAnsi="Times New Roman"/>
          <w:color w:val="000000" w:themeColor="text1"/>
          <w:sz w:val="24"/>
          <w:szCs w:val="24"/>
          <w:lang w:val="sq-AL"/>
        </w:rPr>
        <w:t>;</w:t>
      </w:r>
    </w:p>
    <w:p w14:paraId="5BE5A78A" w14:textId="1F61F0D2" w:rsidR="00B47937" w:rsidRPr="00D6070B" w:rsidRDefault="0079011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ç</w:t>
      </w:r>
      <w:r w:rsidR="00942862"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përgatitjen e procedurave, krijimin dhe mirëmbajtjen e </w:t>
      </w:r>
      <w:r w:rsidR="005A36CE" w:rsidRPr="00D6070B">
        <w:rPr>
          <w:rFonts w:ascii="Times New Roman" w:hAnsi="Times New Roman"/>
          <w:color w:val="000000" w:themeColor="text1"/>
          <w:sz w:val="24"/>
          <w:szCs w:val="24"/>
          <w:lang w:val="sq-AL"/>
        </w:rPr>
        <w:t xml:space="preserve">regjistrit të prodhuesve </w:t>
      </w:r>
      <w:r w:rsidR="00C34DA1" w:rsidRPr="00D6070B">
        <w:rPr>
          <w:rFonts w:ascii="Times New Roman" w:hAnsi="Times New Roman"/>
          <w:color w:val="000000" w:themeColor="text1"/>
          <w:sz w:val="24"/>
          <w:szCs w:val="24"/>
          <w:lang w:val="sq-AL"/>
        </w:rPr>
        <w:t>PZP</w:t>
      </w:r>
      <w:r w:rsidR="005A36CE" w:rsidRPr="00D6070B">
        <w:rPr>
          <w:rFonts w:ascii="Times New Roman" w:hAnsi="Times New Roman"/>
          <w:color w:val="000000" w:themeColor="text1"/>
          <w:sz w:val="24"/>
          <w:szCs w:val="24"/>
          <w:lang w:val="sq-AL"/>
        </w:rPr>
        <w:t xml:space="preserve"> dhe </w:t>
      </w:r>
      <w:r w:rsidR="00607673" w:rsidRPr="00D6070B">
        <w:rPr>
          <w:rFonts w:ascii="Times New Roman" w:hAnsi="Times New Roman"/>
          <w:color w:val="000000" w:themeColor="text1"/>
          <w:sz w:val="24"/>
          <w:szCs w:val="24"/>
          <w:lang w:val="sq-AL"/>
        </w:rPr>
        <w:t>SHPZP</w:t>
      </w:r>
      <w:r w:rsidR="00D02716" w:rsidRPr="00D6070B">
        <w:rPr>
          <w:rFonts w:ascii="Times New Roman" w:hAnsi="Times New Roman"/>
          <w:color w:val="000000" w:themeColor="text1"/>
          <w:sz w:val="24"/>
          <w:szCs w:val="24"/>
          <w:lang w:val="sq-AL"/>
        </w:rPr>
        <w:t>;</w:t>
      </w:r>
    </w:p>
    <w:p w14:paraId="78ACB50F" w14:textId="7E9A2F0C" w:rsidR="00790112" w:rsidRPr="00D6070B" w:rsidRDefault="0079011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d) informimin e publikut të gjerë në lidhje me këtë ligj dhe aktet nënligjore në zbatim të tij për zbatimin e skem</w:t>
      </w:r>
      <w:r w:rsidR="00525C7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s </w:t>
      </w:r>
      <w:r w:rsidR="00C34DA1"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 kur konsiderohet e domosdoshme për mbrojtjen e shëndetit të njeriut ose mjedisit</w:t>
      </w:r>
      <w:r w:rsidR="00525C7B" w:rsidRPr="00D6070B">
        <w:rPr>
          <w:rFonts w:ascii="Times New Roman" w:hAnsi="Times New Roman"/>
          <w:color w:val="000000" w:themeColor="text1"/>
          <w:sz w:val="24"/>
          <w:szCs w:val="24"/>
          <w:lang w:val="sq-AL"/>
        </w:rPr>
        <w:t>.</w:t>
      </w:r>
    </w:p>
    <w:p w14:paraId="095B4E0C" w14:textId="77777777" w:rsidR="00433472" w:rsidRPr="00D6070B" w:rsidRDefault="00433472" w:rsidP="00412EE0">
      <w:pPr>
        <w:autoSpaceDE w:val="0"/>
        <w:autoSpaceDN w:val="0"/>
        <w:adjustRightInd w:val="0"/>
        <w:spacing w:after="0"/>
        <w:ind w:firstLine="0"/>
        <w:rPr>
          <w:rFonts w:ascii="Times New Roman" w:hAnsi="Times New Roman"/>
          <w:color w:val="000000" w:themeColor="text1"/>
          <w:sz w:val="24"/>
          <w:szCs w:val="24"/>
          <w:lang w:val="sq-AL"/>
        </w:rPr>
      </w:pPr>
    </w:p>
    <w:p w14:paraId="0ECDD504" w14:textId="010D9DDC" w:rsidR="00433472" w:rsidRPr="00D6070B" w:rsidRDefault="00433472"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7</w:t>
      </w:r>
    </w:p>
    <w:p w14:paraId="0971A5D7" w14:textId="629D23C4" w:rsidR="00433472" w:rsidRPr="00D6070B" w:rsidRDefault="00433472"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Institucion</w:t>
      </w:r>
      <w:r w:rsidR="00790112" w:rsidRPr="00D6070B">
        <w:rPr>
          <w:rFonts w:ascii="Times New Roman" w:hAnsi="Times New Roman"/>
          <w:b/>
          <w:bCs/>
          <w:color w:val="000000" w:themeColor="text1"/>
          <w:sz w:val="24"/>
          <w:szCs w:val="24"/>
          <w:lang w:val="sq-AL"/>
        </w:rPr>
        <w:t>et</w:t>
      </w:r>
      <w:r w:rsidRPr="00D6070B">
        <w:rPr>
          <w:rFonts w:ascii="Times New Roman" w:hAnsi="Times New Roman"/>
          <w:b/>
          <w:bCs/>
          <w:color w:val="000000" w:themeColor="text1"/>
          <w:sz w:val="24"/>
          <w:szCs w:val="24"/>
          <w:lang w:val="sq-AL"/>
        </w:rPr>
        <w:t xml:space="preserve"> përgjegjës</w:t>
      </w:r>
      <w:r w:rsidR="00790112" w:rsidRPr="00D6070B">
        <w:rPr>
          <w:rFonts w:ascii="Times New Roman" w:hAnsi="Times New Roman"/>
          <w:b/>
          <w:bCs/>
          <w:color w:val="000000" w:themeColor="text1"/>
          <w:sz w:val="24"/>
          <w:szCs w:val="24"/>
          <w:lang w:val="sq-AL"/>
        </w:rPr>
        <w:t>e</w:t>
      </w:r>
      <w:r w:rsidRPr="00D6070B">
        <w:rPr>
          <w:rFonts w:ascii="Times New Roman" w:hAnsi="Times New Roman"/>
          <w:b/>
          <w:bCs/>
          <w:color w:val="000000" w:themeColor="text1"/>
          <w:sz w:val="24"/>
          <w:szCs w:val="24"/>
          <w:lang w:val="sq-AL"/>
        </w:rPr>
        <w:t xml:space="preserve"> për </w:t>
      </w:r>
      <w:r w:rsidR="005B46B6" w:rsidRPr="00D6070B">
        <w:rPr>
          <w:rFonts w:ascii="Times New Roman" w:hAnsi="Times New Roman"/>
          <w:b/>
          <w:bCs/>
          <w:color w:val="000000" w:themeColor="text1"/>
          <w:sz w:val="24"/>
          <w:szCs w:val="24"/>
          <w:lang w:val="sq-AL"/>
        </w:rPr>
        <w:t xml:space="preserve">monitorimin dhe </w:t>
      </w:r>
      <w:r w:rsidR="00366571" w:rsidRPr="00D6070B">
        <w:rPr>
          <w:rFonts w:ascii="Times New Roman" w:hAnsi="Times New Roman"/>
          <w:b/>
          <w:bCs/>
          <w:color w:val="000000" w:themeColor="text1"/>
          <w:sz w:val="24"/>
          <w:szCs w:val="24"/>
          <w:lang w:val="sq-AL"/>
        </w:rPr>
        <w:t>inspektimin</w:t>
      </w:r>
    </w:p>
    <w:p w14:paraId="67F3E319" w14:textId="77777777" w:rsidR="00433472" w:rsidRPr="00D6070B" w:rsidRDefault="00433472" w:rsidP="00412EE0">
      <w:pPr>
        <w:autoSpaceDE w:val="0"/>
        <w:autoSpaceDN w:val="0"/>
        <w:adjustRightInd w:val="0"/>
        <w:spacing w:after="0"/>
        <w:rPr>
          <w:rFonts w:ascii="Times New Roman" w:hAnsi="Times New Roman"/>
          <w:b/>
          <w:bCs/>
          <w:color w:val="000000" w:themeColor="text1"/>
          <w:sz w:val="24"/>
          <w:szCs w:val="24"/>
          <w:lang w:val="sq-AL"/>
        </w:rPr>
      </w:pPr>
    </w:p>
    <w:p w14:paraId="125C268D" w14:textId="29EB7258" w:rsidR="00433472" w:rsidRPr="00D6070B" w:rsidRDefault="0043347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Institucioni përgjegjës për kontrollin e skemës së përgjegjësive të zgjeruara të prodhuesit është </w:t>
      </w:r>
      <w:r w:rsidR="00FC1AE0" w:rsidRPr="00D6070B">
        <w:rPr>
          <w:rFonts w:ascii="Times New Roman" w:hAnsi="Times New Roman"/>
          <w:color w:val="000000" w:themeColor="text1"/>
          <w:sz w:val="24"/>
          <w:szCs w:val="24"/>
          <w:lang w:val="sq-AL"/>
        </w:rPr>
        <w:t>Agjencia Komb</w:t>
      </w:r>
      <w:r w:rsidR="008E5713" w:rsidRPr="00D6070B">
        <w:rPr>
          <w:rFonts w:ascii="Times New Roman" w:hAnsi="Times New Roman"/>
          <w:color w:val="000000" w:themeColor="text1"/>
          <w:sz w:val="24"/>
          <w:szCs w:val="24"/>
          <w:lang w:val="sq-AL"/>
        </w:rPr>
        <w:t>ë</w:t>
      </w:r>
      <w:r w:rsidR="00FC1AE0" w:rsidRPr="00D6070B">
        <w:rPr>
          <w:rFonts w:ascii="Times New Roman" w:hAnsi="Times New Roman"/>
          <w:color w:val="000000" w:themeColor="text1"/>
          <w:sz w:val="24"/>
          <w:szCs w:val="24"/>
          <w:lang w:val="sq-AL"/>
        </w:rPr>
        <w:t>tare e Mjedisit (n</w:t>
      </w:r>
      <w:r w:rsidR="008E5713" w:rsidRPr="00D6070B">
        <w:rPr>
          <w:rFonts w:ascii="Times New Roman" w:hAnsi="Times New Roman"/>
          <w:color w:val="000000" w:themeColor="text1"/>
          <w:sz w:val="24"/>
          <w:szCs w:val="24"/>
          <w:lang w:val="sq-AL"/>
        </w:rPr>
        <w:t>ë</w:t>
      </w:r>
      <w:r w:rsidR="00FC1AE0" w:rsidRPr="00D6070B">
        <w:rPr>
          <w:rFonts w:ascii="Times New Roman" w:hAnsi="Times New Roman"/>
          <w:color w:val="000000" w:themeColor="text1"/>
          <w:sz w:val="24"/>
          <w:szCs w:val="24"/>
          <w:lang w:val="sq-AL"/>
        </w:rPr>
        <w:t xml:space="preserve"> vijim AKM), si </w:t>
      </w:r>
      <w:r w:rsidRPr="00D6070B">
        <w:rPr>
          <w:rFonts w:ascii="Times New Roman" w:hAnsi="Times New Roman"/>
          <w:color w:val="000000" w:themeColor="text1"/>
          <w:sz w:val="24"/>
          <w:szCs w:val="24"/>
          <w:lang w:val="sq-AL"/>
        </w:rPr>
        <w:t xml:space="preserve">institucioni përgjegjës i kontrollit në fushën e mbrojtjes së mjedisit lidhur me produktet </w:t>
      </w:r>
      <w:r w:rsidR="00C34DA1"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 xml:space="preserve"> për: </w:t>
      </w:r>
    </w:p>
    <w:p w14:paraId="0DFE1CDB" w14:textId="1994A5DF" w:rsidR="006A7DD1" w:rsidRPr="00D6070B" w:rsidRDefault="00433472" w:rsidP="006A7DD1">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a)</w:t>
      </w:r>
      <w:r w:rsidR="006A7DD1" w:rsidRPr="00D6070B">
        <w:rPr>
          <w:rFonts w:ascii="Times New Roman" w:hAnsi="Times New Roman"/>
          <w:color w:val="000000" w:themeColor="text1"/>
          <w:sz w:val="24"/>
          <w:szCs w:val="24"/>
          <w:lang w:val="sq-AL"/>
        </w:rPr>
        <w:t xml:space="preserve"> ngritjen dhe funksionimin e regjistrit të produkteve PZP për prodhuesit PZP dhe SHPZP, sipas përcaktimeve të nenit 2</w:t>
      </w:r>
      <w:r w:rsidR="003072F3" w:rsidRPr="00D6070B">
        <w:rPr>
          <w:rFonts w:ascii="Times New Roman" w:hAnsi="Times New Roman"/>
          <w:color w:val="000000" w:themeColor="text1"/>
          <w:sz w:val="24"/>
          <w:szCs w:val="24"/>
          <w:lang w:val="sq-AL"/>
        </w:rPr>
        <w:t>8</w:t>
      </w:r>
      <w:r w:rsidR="006A7DD1" w:rsidRPr="00D6070B">
        <w:rPr>
          <w:rFonts w:ascii="Times New Roman" w:hAnsi="Times New Roman"/>
          <w:color w:val="000000" w:themeColor="text1"/>
          <w:sz w:val="24"/>
          <w:szCs w:val="24"/>
          <w:lang w:val="sq-AL"/>
        </w:rPr>
        <w:t xml:space="preserve"> të këtij ligji;</w:t>
      </w:r>
    </w:p>
    <w:p w14:paraId="7BB5EE79" w14:textId="0611696C" w:rsidR="00B47937" w:rsidRPr="00D6070B" w:rsidRDefault="0043347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b) </w:t>
      </w:r>
      <w:r w:rsidR="00B47937" w:rsidRPr="00D6070B">
        <w:rPr>
          <w:rFonts w:ascii="Times New Roman" w:hAnsi="Times New Roman"/>
          <w:color w:val="000000" w:themeColor="text1"/>
          <w:sz w:val="24"/>
          <w:szCs w:val="24"/>
          <w:lang w:val="sq-AL"/>
        </w:rPr>
        <w:t xml:space="preserve">verifikimin e të dhënave dhe kontrollin e tregtarit, prodhuesve </w:t>
      </w:r>
      <w:r w:rsidR="00C34DA1" w:rsidRPr="00D6070B">
        <w:rPr>
          <w:rFonts w:ascii="Times New Roman" w:hAnsi="Times New Roman"/>
          <w:color w:val="000000" w:themeColor="text1"/>
          <w:sz w:val="24"/>
          <w:szCs w:val="24"/>
          <w:lang w:val="sq-AL"/>
        </w:rPr>
        <w:t>PZP</w:t>
      </w:r>
      <w:r w:rsidR="00B47937" w:rsidRPr="00D6070B">
        <w:rPr>
          <w:rFonts w:ascii="Times New Roman" w:hAnsi="Times New Roman"/>
          <w:color w:val="000000" w:themeColor="text1"/>
          <w:sz w:val="24"/>
          <w:szCs w:val="24"/>
          <w:lang w:val="sq-AL"/>
        </w:rPr>
        <w:t xml:space="preserve"> dhe </w:t>
      </w:r>
      <w:r w:rsidR="002D345A" w:rsidRPr="00D6070B">
        <w:rPr>
          <w:rFonts w:ascii="Times New Roman" w:hAnsi="Times New Roman"/>
          <w:color w:val="000000" w:themeColor="text1"/>
          <w:sz w:val="24"/>
          <w:szCs w:val="24"/>
          <w:lang w:val="sq-AL"/>
        </w:rPr>
        <w:t>SHPZP</w:t>
      </w:r>
      <w:r w:rsidR="0003448B" w:rsidRPr="00D6070B">
        <w:rPr>
          <w:rFonts w:ascii="Times New Roman" w:hAnsi="Times New Roman"/>
          <w:color w:val="000000" w:themeColor="text1"/>
          <w:sz w:val="24"/>
          <w:szCs w:val="24"/>
          <w:lang w:val="sq-AL"/>
        </w:rPr>
        <w:t xml:space="preserve"> </w:t>
      </w:r>
      <w:r w:rsidR="00B47937" w:rsidRPr="00D6070B">
        <w:rPr>
          <w:rFonts w:ascii="Times New Roman" w:hAnsi="Times New Roman"/>
          <w:color w:val="000000" w:themeColor="text1"/>
          <w:sz w:val="24"/>
          <w:szCs w:val="24"/>
          <w:lang w:val="sq-AL"/>
        </w:rPr>
        <w:t xml:space="preserve">në lidhje me informacionin e përfshirë në </w:t>
      </w:r>
      <w:r w:rsidR="006A7DD1" w:rsidRPr="00D6070B">
        <w:rPr>
          <w:rFonts w:ascii="Times New Roman" w:hAnsi="Times New Roman"/>
          <w:color w:val="000000" w:themeColor="text1"/>
          <w:sz w:val="24"/>
          <w:szCs w:val="24"/>
          <w:lang w:val="sq-AL"/>
        </w:rPr>
        <w:t xml:space="preserve">raportimet </w:t>
      </w:r>
      <w:r w:rsidR="00B47937" w:rsidRPr="00D6070B">
        <w:rPr>
          <w:rFonts w:ascii="Times New Roman" w:hAnsi="Times New Roman"/>
          <w:color w:val="000000" w:themeColor="text1"/>
          <w:sz w:val="24"/>
          <w:szCs w:val="24"/>
          <w:lang w:val="sq-AL"/>
        </w:rPr>
        <w:t>përkatës</w:t>
      </w:r>
      <w:r w:rsidR="006A7DD1" w:rsidRPr="00D6070B">
        <w:rPr>
          <w:rFonts w:ascii="Times New Roman" w:hAnsi="Times New Roman"/>
          <w:color w:val="000000" w:themeColor="text1"/>
          <w:sz w:val="24"/>
          <w:szCs w:val="24"/>
          <w:lang w:val="sq-AL"/>
        </w:rPr>
        <w:t>e pranë Agjencisë, sipas parashikimeve t</w:t>
      </w:r>
      <w:r w:rsidR="00100453" w:rsidRPr="00D6070B">
        <w:rPr>
          <w:rFonts w:ascii="Times New Roman" w:hAnsi="Times New Roman"/>
          <w:color w:val="000000" w:themeColor="text1"/>
          <w:sz w:val="24"/>
          <w:szCs w:val="24"/>
          <w:lang w:val="sq-AL"/>
        </w:rPr>
        <w:t>ë</w:t>
      </w:r>
      <w:r w:rsidR="006A7DD1" w:rsidRPr="00D6070B">
        <w:rPr>
          <w:rFonts w:ascii="Times New Roman" w:hAnsi="Times New Roman"/>
          <w:color w:val="000000" w:themeColor="text1"/>
          <w:sz w:val="24"/>
          <w:szCs w:val="24"/>
          <w:lang w:val="sq-AL"/>
        </w:rPr>
        <w:t xml:space="preserve"> k</w:t>
      </w:r>
      <w:r w:rsidR="00100453" w:rsidRPr="00D6070B">
        <w:rPr>
          <w:rFonts w:ascii="Times New Roman" w:hAnsi="Times New Roman"/>
          <w:color w:val="000000" w:themeColor="text1"/>
          <w:sz w:val="24"/>
          <w:szCs w:val="24"/>
          <w:lang w:val="sq-AL"/>
        </w:rPr>
        <w:t>ë</w:t>
      </w:r>
      <w:r w:rsidR="006A7DD1" w:rsidRPr="00D6070B">
        <w:rPr>
          <w:rFonts w:ascii="Times New Roman" w:hAnsi="Times New Roman"/>
          <w:color w:val="000000" w:themeColor="text1"/>
          <w:sz w:val="24"/>
          <w:szCs w:val="24"/>
          <w:lang w:val="sq-AL"/>
        </w:rPr>
        <w:t>tij ligji</w:t>
      </w:r>
      <w:r w:rsidR="00525C7B" w:rsidRPr="00D6070B">
        <w:rPr>
          <w:rFonts w:ascii="Times New Roman" w:hAnsi="Times New Roman"/>
          <w:color w:val="000000" w:themeColor="text1"/>
          <w:sz w:val="24"/>
          <w:szCs w:val="24"/>
          <w:lang w:val="sq-AL"/>
        </w:rPr>
        <w:t>;</w:t>
      </w:r>
    </w:p>
    <w:p w14:paraId="0D2633AE" w14:textId="60B45756" w:rsidR="00433472" w:rsidRPr="00D6070B" w:rsidRDefault="00433472"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c) kryerjen e kontrollit</w:t>
      </w:r>
      <w:r w:rsidR="005A36CE" w:rsidRPr="00D6070B">
        <w:rPr>
          <w:rFonts w:ascii="Times New Roman" w:hAnsi="Times New Roman"/>
          <w:color w:val="000000" w:themeColor="text1"/>
          <w:sz w:val="24"/>
          <w:szCs w:val="24"/>
          <w:lang w:val="sq-AL"/>
        </w:rPr>
        <w:t xml:space="preserve"> t</w:t>
      </w:r>
      <w:r w:rsidR="00D36878" w:rsidRPr="00D6070B">
        <w:rPr>
          <w:rFonts w:ascii="Times New Roman" w:hAnsi="Times New Roman"/>
          <w:color w:val="000000" w:themeColor="text1"/>
          <w:sz w:val="24"/>
          <w:szCs w:val="24"/>
          <w:lang w:val="sq-AL"/>
        </w:rPr>
        <w:t>ë</w:t>
      </w:r>
      <w:r w:rsidR="005A36CE"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strukturave dhe hapësirave ku prodhohen, ruhen, përdoren</w:t>
      </w:r>
      <w:r w:rsidR="00525C7B"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ose shiten produktet </w:t>
      </w:r>
      <w:r w:rsidR="00C34DA1" w:rsidRPr="00D6070B">
        <w:rPr>
          <w:rFonts w:ascii="Times New Roman" w:hAnsi="Times New Roman"/>
          <w:color w:val="000000" w:themeColor="text1"/>
          <w:sz w:val="24"/>
          <w:szCs w:val="24"/>
          <w:lang w:val="sq-AL"/>
        </w:rPr>
        <w:t>PZP</w:t>
      </w:r>
      <w:r w:rsidR="00525C7B" w:rsidRPr="00D6070B">
        <w:rPr>
          <w:rFonts w:ascii="Times New Roman" w:hAnsi="Times New Roman"/>
          <w:color w:val="000000" w:themeColor="text1"/>
          <w:sz w:val="24"/>
          <w:szCs w:val="24"/>
          <w:lang w:val="sq-AL"/>
        </w:rPr>
        <w:t>;</w:t>
      </w:r>
    </w:p>
    <w:p w14:paraId="385E596F" w14:textId="14D57762" w:rsidR="006715C8" w:rsidRPr="00D6070B" w:rsidRDefault="00FE4ED1" w:rsidP="006A7DD1">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ç</w:t>
      </w:r>
      <w:r w:rsidR="00433472" w:rsidRPr="00D6070B">
        <w:rPr>
          <w:rFonts w:ascii="Times New Roman" w:hAnsi="Times New Roman"/>
          <w:color w:val="000000" w:themeColor="text1"/>
          <w:sz w:val="24"/>
          <w:szCs w:val="24"/>
          <w:lang w:val="sq-AL"/>
        </w:rPr>
        <w:t xml:space="preserve">) </w:t>
      </w:r>
      <w:r w:rsidR="005A36CE" w:rsidRPr="00D6070B">
        <w:rPr>
          <w:rFonts w:ascii="Times New Roman" w:hAnsi="Times New Roman"/>
          <w:color w:val="000000" w:themeColor="text1"/>
          <w:sz w:val="24"/>
          <w:szCs w:val="24"/>
          <w:lang w:val="sq-AL"/>
        </w:rPr>
        <w:t>kryerjen e kontrollit t</w:t>
      </w:r>
      <w:r w:rsidR="00D36878" w:rsidRPr="00D6070B">
        <w:rPr>
          <w:rFonts w:ascii="Times New Roman" w:hAnsi="Times New Roman"/>
          <w:color w:val="000000" w:themeColor="text1"/>
          <w:sz w:val="24"/>
          <w:szCs w:val="24"/>
          <w:lang w:val="sq-AL"/>
        </w:rPr>
        <w:t>ë</w:t>
      </w:r>
      <w:r w:rsidR="00433472" w:rsidRPr="00D6070B">
        <w:rPr>
          <w:rFonts w:ascii="Times New Roman" w:hAnsi="Times New Roman"/>
          <w:color w:val="000000" w:themeColor="text1"/>
          <w:sz w:val="24"/>
          <w:szCs w:val="24"/>
          <w:lang w:val="sq-AL"/>
        </w:rPr>
        <w:t xml:space="preserve"> tërheqjes së produkteve në rast se nuk plotësojnë kërkesat e këtij ligji. </w:t>
      </w:r>
    </w:p>
    <w:p w14:paraId="4E74FB2E" w14:textId="4A4D76DC" w:rsidR="00355F37" w:rsidRPr="00D6070B" w:rsidRDefault="00FB010F"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2</w:t>
      </w:r>
      <w:r w:rsidR="00355F37" w:rsidRPr="00D6070B">
        <w:rPr>
          <w:rFonts w:ascii="Times New Roman" w:hAnsi="Times New Roman"/>
          <w:bCs/>
          <w:color w:val="000000" w:themeColor="text1"/>
          <w:sz w:val="24"/>
          <w:szCs w:val="24"/>
          <w:lang w:val="sq-AL"/>
        </w:rPr>
        <w:t>. Autoritetet e mbikëqyrjes së tregut, kryejnë këto veprime:</w:t>
      </w:r>
    </w:p>
    <w:p w14:paraId="78D4F5DD" w14:textId="19F204A8" w:rsidR="00355F37" w:rsidRPr="00D6070B" w:rsidRDefault="00355F37"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a) inspektime dhe verifikime në importin/eksportin, prodhimin e produkteve </w:t>
      </w:r>
      <w:r w:rsidR="00C34DA1" w:rsidRPr="00D6070B">
        <w:rPr>
          <w:rFonts w:ascii="Times New Roman" w:hAnsi="Times New Roman"/>
          <w:color w:val="000000" w:themeColor="text1"/>
          <w:sz w:val="24"/>
          <w:szCs w:val="24"/>
          <w:lang w:val="sq-AL"/>
        </w:rPr>
        <w:t>PZP</w:t>
      </w:r>
      <w:r w:rsidRPr="00D6070B">
        <w:rPr>
          <w:rFonts w:ascii="Times New Roman" w:hAnsi="Times New Roman"/>
          <w:bCs/>
          <w:color w:val="000000" w:themeColor="text1"/>
          <w:sz w:val="24"/>
          <w:szCs w:val="24"/>
          <w:lang w:val="sq-AL"/>
        </w:rPr>
        <w:t xml:space="preserve"> dhe në pikat e shitjes së produkteve </w:t>
      </w:r>
      <w:r w:rsidR="00C34DA1" w:rsidRPr="00D6070B">
        <w:rPr>
          <w:rFonts w:ascii="Times New Roman" w:hAnsi="Times New Roman"/>
          <w:color w:val="000000" w:themeColor="text1"/>
          <w:sz w:val="24"/>
          <w:szCs w:val="24"/>
          <w:lang w:val="sq-AL"/>
        </w:rPr>
        <w:t>PZP</w:t>
      </w:r>
      <w:r w:rsidRPr="00D6070B">
        <w:rPr>
          <w:rFonts w:ascii="Times New Roman" w:hAnsi="Times New Roman"/>
          <w:bCs/>
          <w:color w:val="000000" w:themeColor="text1"/>
          <w:sz w:val="24"/>
          <w:szCs w:val="24"/>
          <w:lang w:val="sq-AL"/>
        </w:rPr>
        <w:t>;</w:t>
      </w:r>
    </w:p>
    <w:p w14:paraId="361F1385" w14:textId="3BE6AADD" w:rsidR="00355F37" w:rsidRPr="00D6070B" w:rsidRDefault="00355F37"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b) kontrolle për të analizuar dhe për të vlerësuar p</w:t>
      </w:r>
      <w:r w:rsidR="008E5713"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rmbushjen e k</w:t>
      </w:r>
      <w:r w:rsidR="008E5713"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rkesave t</w:t>
      </w:r>
      <w:r w:rsidR="008E5713"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 xml:space="preserve"> k</w:t>
      </w:r>
      <w:r w:rsidR="008E5713"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tij ligji;</w:t>
      </w:r>
    </w:p>
    <w:p w14:paraId="613CADBB" w14:textId="571F9B76" w:rsidR="00355F37" w:rsidRPr="00D6070B" w:rsidRDefault="0003448B"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c</w:t>
      </w:r>
      <w:r w:rsidR="00355F37" w:rsidRPr="00D6070B">
        <w:rPr>
          <w:rFonts w:ascii="Times New Roman" w:hAnsi="Times New Roman"/>
          <w:bCs/>
          <w:color w:val="000000" w:themeColor="text1"/>
          <w:sz w:val="24"/>
          <w:szCs w:val="24"/>
          <w:lang w:val="sq-AL"/>
        </w:rPr>
        <w:t xml:space="preserve">) organizojnë, në bashkëpunim me operatorët ekonomikë, tërheqjen nga tregu të produkteve </w:t>
      </w:r>
      <w:r w:rsidR="00C34DA1" w:rsidRPr="00D6070B">
        <w:rPr>
          <w:rFonts w:ascii="Times New Roman" w:hAnsi="Times New Roman"/>
          <w:color w:val="000000" w:themeColor="text1"/>
          <w:sz w:val="24"/>
          <w:szCs w:val="24"/>
          <w:lang w:val="sq-AL"/>
        </w:rPr>
        <w:t>PZP</w:t>
      </w:r>
      <w:r w:rsidR="00355F37" w:rsidRPr="00D6070B">
        <w:rPr>
          <w:rFonts w:ascii="Times New Roman" w:hAnsi="Times New Roman"/>
          <w:bCs/>
          <w:color w:val="000000" w:themeColor="text1"/>
          <w:sz w:val="24"/>
          <w:szCs w:val="24"/>
          <w:lang w:val="sq-AL"/>
        </w:rPr>
        <w:t xml:space="preserve"> në rast se nuk plot</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sojn</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 xml:space="preserve"> k</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rkesat e k</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tij ligji</w:t>
      </w:r>
      <w:r w:rsidR="00D02716" w:rsidRPr="00D6070B">
        <w:rPr>
          <w:rFonts w:ascii="Times New Roman" w:hAnsi="Times New Roman"/>
          <w:bCs/>
          <w:color w:val="000000" w:themeColor="text1"/>
          <w:sz w:val="24"/>
          <w:szCs w:val="24"/>
          <w:lang w:val="sq-AL"/>
        </w:rPr>
        <w:t>;</w:t>
      </w:r>
    </w:p>
    <w:p w14:paraId="680399FE" w14:textId="64637F36" w:rsidR="00355F37" w:rsidRPr="00D6070B" w:rsidRDefault="0003448B"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ç</w:t>
      </w:r>
      <w:r w:rsidR="00355F37" w:rsidRPr="00D6070B">
        <w:rPr>
          <w:rFonts w:ascii="Times New Roman" w:hAnsi="Times New Roman"/>
          <w:bCs/>
          <w:color w:val="000000" w:themeColor="text1"/>
          <w:sz w:val="24"/>
          <w:szCs w:val="24"/>
          <w:lang w:val="sq-AL"/>
        </w:rPr>
        <w:t xml:space="preserve">) </w:t>
      </w:r>
      <w:r w:rsidR="006A7DD1" w:rsidRPr="00D6070B">
        <w:rPr>
          <w:rFonts w:ascii="Times New Roman" w:hAnsi="Times New Roman"/>
          <w:bCs/>
          <w:color w:val="000000" w:themeColor="text1"/>
          <w:sz w:val="24"/>
          <w:szCs w:val="24"/>
          <w:lang w:val="sq-AL"/>
        </w:rPr>
        <w:t>mbikqyrin</w:t>
      </w:r>
      <w:r w:rsidR="00355F37" w:rsidRPr="00D6070B">
        <w:rPr>
          <w:rFonts w:ascii="Times New Roman" w:hAnsi="Times New Roman"/>
          <w:bCs/>
          <w:color w:val="000000" w:themeColor="text1"/>
          <w:sz w:val="24"/>
          <w:szCs w:val="24"/>
          <w:lang w:val="sq-AL"/>
        </w:rPr>
        <w:t xml:space="preserve"> plot</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simin e k</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rkesave t</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 xml:space="preserve"> k</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tij ligji n</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 xml:space="preserve"> vendet ku prodhohen, magazinohen dhe tregtohen produktet </w:t>
      </w:r>
      <w:r w:rsidR="00C34DA1" w:rsidRPr="00D6070B">
        <w:rPr>
          <w:rFonts w:ascii="Times New Roman" w:hAnsi="Times New Roman"/>
          <w:color w:val="000000" w:themeColor="text1"/>
          <w:sz w:val="24"/>
          <w:szCs w:val="24"/>
          <w:lang w:val="sq-AL"/>
        </w:rPr>
        <w:t>PZP</w:t>
      </w:r>
      <w:r w:rsidR="00355F37" w:rsidRPr="00D6070B">
        <w:rPr>
          <w:rFonts w:ascii="Times New Roman" w:hAnsi="Times New Roman"/>
          <w:bCs/>
          <w:color w:val="000000" w:themeColor="text1"/>
          <w:sz w:val="24"/>
          <w:szCs w:val="24"/>
          <w:lang w:val="sq-AL"/>
        </w:rPr>
        <w:t xml:space="preserve">. </w:t>
      </w:r>
    </w:p>
    <w:p w14:paraId="183135D8" w14:textId="15EB97F9" w:rsidR="00E968BB" w:rsidRPr="00D6070B" w:rsidRDefault="00FB010F"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3</w:t>
      </w:r>
      <w:r w:rsidR="00705B41" w:rsidRPr="00D6070B">
        <w:rPr>
          <w:rFonts w:ascii="Times New Roman" w:hAnsi="Times New Roman"/>
          <w:bCs/>
          <w:color w:val="000000" w:themeColor="text1"/>
          <w:sz w:val="24"/>
          <w:szCs w:val="24"/>
          <w:lang w:val="sq-AL"/>
        </w:rPr>
        <w:t>. Autoriteti doganor është përgjegjës për kontrollin e produkteve pjes</w:t>
      </w:r>
      <w:r w:rsidR="008E5713" w:rsidRPr="00D6070B">
        <w:rPr>
          <w:rFonts w:ascii="Times New Roman" w:hAnsi="Times New Roman"/>
          <w:bCs/>
          <w:color w:val="000000" w:themeColor="text1"/>
          <w:sz w:val="24"/>
          <w:szCs w:val="24"/>
          <w:lang w:val="sq-AL"/>
        </w:rPr>
        <w:t>ë</w:t>
      </w:r>
      <w:r w:rsidR="00705B41" w:rsidRPr="00D6070B">
        <w:rPr>
          <w:rFonts w:ascii="Times New Roman" w:hAnsi="Times New Roman"/>
          <w:bCs/>
          <w:color w:val="000000" w:themeColor="text1"/>
          <w:sz w:val="24"/>
          <w:szCs w:val="24"/>
          <w:lang w:val="sq-AL"/>
        </w:rPr>
        <w:t xml:space="preserve"> e sk</w:t>
      </w:r>
      <w:r w:rsidR="006A7DD1" w:rsidRPr="00D6070B">
        <w:rPr>
          <w:rFonts w:ascii="Times New Roman" w:hAnsi="Times New Roman"/>
          <w:bCs/>
          <w:color w:val="000000" w:themeColor="text1"/>
          <w:sz w:val="24"/>
          <w:szCs w:val="24"/>
          <w:lang w:val="sq-AL"/>
        </w:rPr>
        <w:t>e</w:t>
      </w:r>
      <w:r w:rsidR="00705B41" w:rsidRPr="00D6070B">
        <w:rPr>
          <w:rFonts w:ascii="Times New Roman" w:hAnsi="Times New Roman"/>
          <w:bCs/>
          <w:color w:val="000000" w:themeColor="text1"/>
          <w:sz w:val="24"/>
          <w:szCs w:val="24"/>
          <w:lang w:val="sq-AL"/>
        </w:rPr>
        <w:t>m</w:t>
      </w:r>
      <w:r w:rsidR="008E5713" w:rsidRPr="00D6070B">
        <w:rPr>
          <w:rFonts w:ascii="Times New Roman" w:hAnsi="Times New Roman"/>
          <w:bCs/>
          <w:color w:val="000000" w:themeColor="text1"/>
          <w:sz w:val="24"/>
          <w:szCs w:val="24"/>
          <w:lang w:val="sq-AL"/>
        </w:rPr>
        <w:t>ë</w:t>
      </w:r>
      <w:r w:rsidR="00705B41" w:rsidRPr="00D6070B">
        <w:rPr>
          <w:rFonts w:ascii="Times New Roman" w:hAnsi="Times New Roman"/>
          <w:bCs/>
          <w:color w:val="000000" w:themeColor="text1"/>
          <w:sz w:val="24"/>
          <w:szCs w:val="24"/>
          <w:lang w:val="sq-AL"/>
        </w:rPr>
        <w:t>s s</w:t>
      </w:r>
      <w:r w:rsidR="008E5713" w:rsidRPr="00D6070B">
        <w:rPr>
          <w:rFonts w:ascii="Times New Roman" w:hAnsi="Times New Roman"/>
          <w:bCs/>
          <w:color w:val="000000" w:themeColor="text1"/>
          <w:sz w:val="24"/>
          <w:szCs w:val="24"/>
          <w:lang w:val="sq-AL"/>
        </w:rPr>
        <w:t>ë</w:t>
      </w:r>
      <w:r w:rsidR="00705B41" w:rsidRPr="00D6070B">
        <w:rPr>
          <w:rFonts w:ascii="Times New Roman" w:hAnsi="Times New Roman"/>
          <w:bCs/>
          <w:color w:val="000000" w:themeColor="text1"/>
          <w:sz w:val="24"/>
          <w:szCs w:val="24"/>
          <w:lang w:val="sq-AL"/>
        </w:rPr>
        <w:t xml:space="preserve"> PZP në pikat doganore të hyrjes dhe të daljes.</w:t>
      </w:r>
    </w:p>
    <w:p w14:paraId="47EB7ED3" w14:textId="3246749D" w:rsidR="00355F37" w:rsidRPr="00D6070B" w:rsidRDefault="00FB010F"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4</w:t>
      </w:r>
      <w:r w:rsidR="00355F37" w:rsidRPr="00D6070B">
        <w:rPr>
          <w:rFonts w:ascii="Times New Roman" w:hAnsi="Times New Roman"/>
          <w:bCs/>
          <w:color w:val="000000" w:themeColor="text1"/>
          <w:sz w:val="24"/>
          <w:szCs w:val="24"/>
          <w:lang w:val="sq-AL"/>
        </w:rPr>
        <w:t xml:space="preserve">. Kontrollet e përcaktuara në pikën 1 </w:t>
      </w:r>
      <w:r w:rsidR="00943210" w:rsidRPr="00D6070B">
        <w:rPr>
          <w:rFonts w:ascii="Times New Roman" w:hAnsi="Times New Roman"/>
          <w:bCs/>
          <w:color w:val="000000" w:themeColor="text1"/>
          <w:sz w:val="24"/>
          <w:szCs w:val="24"/>
          <w:lang w:val="sq-AL"/>
        </w:rPr>
        <w:t xml:space="preserve">dhe 2 </w:t>
      </w:r>
      <w:r w:rsidR="00355F37" w:rsidRPr="00D6070B">
        <w:rPr>
          <w:rFonts w:ascii="Times New Roman" w:hAnsi="Times New Roman"/>
          <w:bCs/>
          <w:color w:val="000000" w:themeColor="text1"/>
          <w:sz w:val="24"/>
          <w:szCs w:val="24"/>
          <w:lang w:val="sq-AL"/>
        </w:rPr>
        <w:t>të këtij neni kryhen sipas parimeve, procedurave dhe në mënyrën e përcaktuar në legjislacionin n</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 xml:space="preserve"> fuqi për mbrojtjen e mjedisit dhe p</w:t>
      </w:r>
      <w:r w:rsidR="008E5713" w:rsidRPr="00D6070B">
        <w:rPr>
          <w:rFonts w:ascii="Times New Roman" w:hAnsi="Times New Roman"/>
          <w:bCs/>
          <w:color w:val="000000" w:themeColor="text1"/>
          <w:sz w:val="24"/>
          <w:szCs w:val="24"/>
          <w:lang w:val="sq-AL"/>
        </w:rPr>
        <w:t>ë</w:t>
      </w:r>
      <w:r w:rsidR="00355F37" w:rsidRPr="00D6070B">
        <w:rPr>
          <w:rFonts w:ascii="Times New Roman" w:hAnsi="Times New Roman"/>
          <w:bCs/>
          <w:color w:val="000000" w:themeColor="text1"/>
          <w:sz w:val="24"/>
          <w:szCs w:val="24"/>
          <w:lang w:val="sq-AL"/>
        </w:rPr>
        <w:t>r produktet.</w:t>
      </w:r>
    </w:p>
    <w:p w14:paraId="78AD0006" w14:textId="77777777" w:rsidR="00FE4ED1" w:rsidRPr="00D6070B" w:rsidRDefault="00FE4ED1" w:rsidP="00412EE0">
      <w:pPr>
        <w:pBdr>
          <w:top w:val="nil"/>
          <w:left w:val="nil"/>
          <w:bottom w:val="nil"/>
          <w:right w:val="nil"/>
          <w:between w:val="nil"/>
        </w:pBdr>
        <w:spacing w:after="0"/>
        <w:ind w:firstLine="0"/>
        <w:rPr>
          <w:rFonts w:ascii="Times New Roman" w:hAnsi="Times New Roman"/>
          <w:color w:val="000000" w:themeColor="text1"/>
          <w:sz w:val="24"/>
          <w:szCs w:val="24"/>
          <w:lang w:val="sq-AL"/>
        </w:rPr>
      </w:pPr>
    </w:p>
    <w:p w14:paraId="7F360949" w14:textId="14F4463B" w:rsidR="00EE7039" w:rsidRPr="00D6070B" w:rsidRDefault="00EE7039" w:rsidP="00412EE0">
      <w:pPr>
        <w:pBdr>
          <w:top w:val="nil"/>
          <w:left w:val="nil"/>
          <w:bottom w:val="nil"/>
          <w:right w:val="nil"/>
          <w:between w:val="nil"/>
        </w:pBdr>
        <w:spacing w:after="0"/>
        <w:ind w:left="284"/>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KREU II</w:t>
      </w:r>
      <w:r w:rsidR="00942862" w:rsidRPr="00D6070B">
        <w:rPr>
          <w:rFonts w:ascii="Times New Roman" w:hAnsi="Times New Roman"/>
          <w:color w:val="000000" w:themeColor="text1"/>
          <w:sz w:val="24"/>
          <w:szCs w:val="24"/>
          <w:lang w:val="sq-AL"/>
        </w:rPr>
        <w:t>I</w:t>
      </w:r>
    </w:p>
    <w:p w14:paraId="570F2623" w14:textId="56AB5CD4" w:rsidR="00EE7039" w:rsidRPr="00D6070B" w:rsidRDefault="00EE7039"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PËRGJEGJËSITË E PRODHUESIT</w:t>
      </w:r>
      <w:r w:rsidR="00626DA7" w:rsidRPr="00D6070B">
        <w:rPr>
          <w:rFonts w:ascii="Times New Roman" w:hAnsi="Times New Roman"/>
          <w:color w:val="000000" w:themeColor="text1"/>
          <w:sz w:val="24"/>
          <w:szCs w:val="24"/>
          <w:lang w:val="sq-AL"/>
        </w:rPr>
        <w:t xml:space="preserve"> </w:t>
      </w:r>
      <w:r w:rsidR="006A7DD1" w:rsidRPr="00D6070B">
        <w:rPr>
          <w:rFonts w:ascii="Times New Roman" w:hAnsi="Times New Roman"/>
          <w:color w:val="000000" w:themeColor="text1"/>
          <w:sz w:val="24"/>
          <w:szCs w:val="24"/>
          <w:lang w:val="sq-AL"/>
        </w:rPr>
        <w:t>PZP</w:t>
      </w:r>
    </w:p>
    <w:p w14:paraId="7B36E6DA" w14:textId="77777777" w:rsidR="00EE7039" w:rsidRPr="00D6070B" w:rsidRDefault="00EE7039" w:rsidP="00412EE0">
      <w:pPr>
        <w:spacing w:after="0"/>
        <w:rPr>
          <w:rFonts w:ascii="Times New Roman" w:hAnsi="Times New Roman"/>
          <w:color w:val="000000" w:themeColor="text1"/>
          <w:sz w:val="24"/>
          <w:szCs w:val="24"/>
          <w:lang w:val="sq-AL"/>
        </w:rPr>
      </w:pPr>
    </w:p>
    <w:p w14:paraId="044326BF" w14:textId="46F0703E" w:rsidR="00EE7039" w:rsidRPr="00D6070B" w:rsidRDefault="00EE7039" w:rsidP="00412EE0">
      <w:pPr>
        <w:spacing w:after="0"/>
        <w:jc w:val="center"/>
        <w:rPr>
          <w:rFonts w:ascii="Times New Roman" w:hAnsi="Times New Roman"/>
          <w:color w:val="000000" w:themeColor="text1"/>
          <w:sz w:val="24"/>
          <w:szCs w:val="24"/>
          <w:lang w:val="sq-AL"/>
        </w:rPr>
      </w:pPr>
      <w:bookmarkStart w:id="3" w:name="_Hlk75467280"/>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8</w:t>
      </w:r>
    </w:p>
    <w:p w14:paraId="1F321015" w14:textId="5C19B0EB" w:rsidR="00EE7039" w:rsidRPr="00D6070B" w:rsidRDefault="00D17635"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P</w:t>
      </w:r>
      <w:r w:rsidR="00121EFB"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rgjegj</w:t>
      </w:r>
      <w:r w:rsidR="00121EFB"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sit</w:t>
      </w:r>
      <w:r w:rsidR="00121EFB"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 xml:space="preserve"> e prodhuesit</w:t>
      </w:r>
    </w:p>
    <w:p w14:paraId="5E9FACED" w14:textId="77777777" w:rsidR="00EE7039" w:rsidRPr="00D6070B" w:rsidRDefault="00EE7039" w:rsidP="00412EE0">
      <w:pPr>
        <w:spacing w:after="0"/>
        <w:jc w:val="center"/>
        <w:rPr>
          <w:rFonts w:ascii="Times New Roman" w:hAnsi="Times New Roman"/>
          <w:b/>
          <w:bCs/>
          <w:color w:val="000000" w:themeColor="text1"/>
          <w:sz w:val="24"/>
          <w:szCs w:val="24"/>
          <w:lang w:val="sq-AL"/>
        </w:rPr>
      </w:pPr>
    </w:p>
    <w:p w14:paraId="5D201B56" w14:textId="1D06704E" w:rsidR="00FC1AE0" w:rsidRPr="00D6070B" w:rsidRDefault="006C5ECD"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 xml:space="preserve">1. </w:t>
      </w:r>
      <w:r w:rsidR="00FC1AE0" w:rsidRPr="00D6070B">
        <w:rPr>
          <w:rFonts w:ascii="Times New Roman" w:hAnsi="Times New Roman"/>
          <w:color w:val="000000" w:themeColor="text1"/>
          <w:sz w:val="24"/>
          <w:szCs w:val="24"/>
          <w:lang w:val="sq-AL"/>
        </w:rPr>
        <w:t>Prodhuesi</w:t>
      </w:r>
      <w:r w:rsidR="00FC1AE0" w:rsidRPr="00D6070B">
        <w:rPr>
          <w:rFonts w:ascii="Times New Roman" w:hAnsi="Times New Roman"/>
          <w:bCs/>
          <w:color w:val="000000" w:themeColor="text1"/>
          <w:sz w:val="24"/>
          <w:szCs w:val="24"/>
          <w:lang w:val="sq-AL"/>
        </w:rPr>
        <w:t xml:space="preserve"> </w:t>
      </w:r>
      <w:r w:rsidR="00D739DE" w:rsidRPr="00D6070B">
        <w:rPr>
          <w:rFonts w:ascii="Times New Roman" w:hAnsi="Times New Roman"/>
          <w:bCs/>
          <w:color w:val="000000" w:themeColor="text1"/>
          <w:sz w:val="24"/>
          <w:szCs w:val="24"/>
          <w:lang w:val="sq-AL"/>
        </w:rPr>
        <w:t>ë</w:t>
      </w:r>
      <w:r w:rsidR="0071345D" w:rsidRPr="00D6070B">
        <w:rPr>
          <w:rFonts w:ascii="Times New Roman" w:hAnsi="Times New Roman"/>
          <w:bCs/>
          <w:color w:val="000000" w:themeColor="text1"/>
          <w:sz w:val="24"/>
          <w:szCs w:val="24"/>
          <w:lang w:val="sq-AL"/>
        </w:rPr>
        <w:t>sht</w:t>
      </w:r>
      <w:r w:rsidR="00D739DE" w:rsidRPr="00D6070B">
        <w:rPr>
          <w:rFonts w:ascii="Times New Roman" w:hAnsi="Times New Roman"/>
          <w:bCs/>
          <w:color w:val="000000" w:themeColor="text1"/>
          <w:sz w:val="24"/>
          <w:szCs w:val="24"/>
          <w:lang w:val="sq-AL"/>
        </w:rPr>
        <w:t>ë</w:t>
      </w:r>
      <w:r w:rsidR="0071345D" w:rsidRPr="00D6070B">
        <w:rPr>
          <w:rFonts w:ascii="Times New Roman" w:hAnsi="Times New Roman"/>
          <w:bCs/>
          <w:color w:val="000000" w:themeColor="text1"/>
          <w:sz w:val="24"/>
          <w:szCs w:val="24"/>
          <w:lang w:val="sq-AL"/>
        </w:rPr>
        <w:t xml:space="preserve"> p</w:t>
      </w:r>
      <w:r w:rsidR="00D739DE" w:rsidRPr="00D6070B">
        <w:rPr>
          <w:rFonts w:ascii="Times New Roman" w:hAnsi="Times New Roman"/>
          <w:bCs/>
          <w:color w:val="000000" w:themeColor="text1"/>
          <w:sz w:val="24"/>
          <w:szCs w:val="24"/>
          <w:lang w:val="sq-AL"/>
        </w:rPr>
        <w:t>ë</w:t>
      </w:r>
      <w:r w:rsidR="0071345D" w:rsidRPr="00D6070B">
        <w:rPr>
          <w:rFonts w:ascii="Times New Roman" w:hAnsi="Times New Roman"/>
          <w:bCs/>
          <w:color w:val="000000" w:themeColor="text1"/>
          <w:sz w:val="24"/>
          <w:szCs w:val="24"/>
          <w:lang w:val="sq-AL"/>
        </w:rPr>
        <w:t>rgjegj</w:t>
      </w:r>
      <w:r w:rsidR="00D739DE" w:rsidRPr="00D6070B">
        <w:rPr>
          <w:rFonts w:ascii="Times New Roman" w:hAnsi="Times New Roman"/>
          <w:bCs/>
          <w:color w:val="000000" w:themeColor="text1"/>
          <w:sz w:val="24"/>
          <w:szCs w:val="24"/>
          <w:lang w:val="sq-AL"/>
        </w:rPr>
        <w:t>ë</w:t>
      </w:r>
      <w:r w:rsidR="0071345D" w:rsidRPr="00D6070B">
        <w:rPr>
          <w:rFonts w:ascii="Times New Roman" w:hAnsi="Times New Roman"/>
          <w:bCs/>
          <w:color w:val="000000" w:themeColor="text1"/>
          <w:sz w:val="24"/>
          <w:szCs w:val="24"/>
          <w:lang w:val="sq-AL"/>
        </w:rPr>
        <w:t>s</w:t>
      </w:r>
      <w:r w:rsidR="00FC1AE0" w:rsidRPr="00D6070B">
        <w:rPr>
          <w:rFonts w:ascii="Times New Roman" w:hAnsi="Times New Roman"/>
          <w:bCs/>
          <w:color w:val="000000" w:themeColor="text1"/>
          <w:sz w:val="24"/>
          <w:szCs w:val="24"/>
          <w:lang w:val="sq-AL"/>
        </w:rPr>
        <w:t xml:space="preserve"> p</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r menaxhimin e mbetjeve të produkteve që ka hedhur në treg dhe kostot e lidhura me to, përveç rasteve kur parashikohet ndryshe n</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 xml:space="preserve"> k</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t</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 xml:space="preserve"> ligj. Ky detyrim zbatohet për produktet e çmontuara që dorëzohen në vendin e pranimit t</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 xml:space="preserve"> mbetje</w:t>
      </w:r>
      <w:r w:rsidR="0071345D" w:rsidRPr="00D6070B">
        <w:rPr>
          <w:rFonts w:ascii="Times New Roman" w:hAnsi="Times New Roman"/>
          <w:bCs/>
          <w:color w:val="000000" w:themeColor="text1"/>
          <w:sz w:val="24"/>
          <w:szCs w:val="24"/>
          <w:lang w:val="sq-AL"/>
        </w:rPr>
        <w:t>ve</w:t>
      </w:r>
      <w:r w:rsidR="00FC1AE0" w:rsidRPr="00D6070B">
        <w:rPr>
          <w:rFonts w:ascii="Times New Roman" w:hAnsi="Times New Roman"/>
          <w:bCs/>
          <w:color w:val="000000" w:themeColor="text1"/>
          <w:sz w:val="24"/>
          <w:szCs w:val="24"/>
          <w:lang w:val="sq-AL"/>
        </w:rPr>
        <w:t xml:space="preserve"> ose </w:t>
      </w:r>
      <w:r w:rsidR="0071345D" w:rsidRPr="00D6070B">
        <w:rPr>
          <w:rFonts w:ascii="Times New Roman" w:hAnsi="Times New Roman"/>
          <w:bCs/>
          <w:color w:val="000000" w:themeColor="text1"/>
          <w:sz w:val="24"/>
          <w:szCs w:val="24"/>
          <w:lang w:val="sq-AL"/>
        </w:rPr>
        <w:t>t</w:t>
      </w:r>
      <w:r w:rsidR="00D739DE" w:rsidRPr="00D6070B">
        <w:rPr>
          <w:rFonts w:ascii="Times New Roman" w:hAnsi="Times New Roman"/>
          <w:bCs/>
          <w:color w:val="000000" w:themeColor="text1"/>
          <w:sz w:val="24"/>
          <w:szCs w:val="24"/>
          <w:lang w:val="sq-AL"/>
        </w:rPr>
        <w:t>ë</w:t>
      </w:r>
      <w:r w:rsidR="0071345D" w:rsidRPr="00D6070B">
        <w:rPr>
          <w:rFonts w:ascii="Times New Roman" w:hAnsi="Times New Roman"/>
          <w:bCs/>
          <w:color w:val="000000" w:themeColor="text1"/>
          <w:sz w:val="24"/>
          <w:szCs w:val="24"/>
          <w:lang w:val="sq-AL"/>
        </w:rPr>
        <w:t xml:space="preserve"> </w:t>
      </w:r>
      <w:r w:rsidR="00FC1AE0" w:rsidRPr="00D6070B">
        <w:rPr>
          <w:rFonts w:ascii="Times New Roman" w:hAnsi="Times New Roman"/>
          <w:bCs/>
          <w:color w:val="000000" w:themeColor="text1"/>
          <w:sz w:val="24"/>
          <w:szCs w:val="24"/>
          <w:lang w:val="sq-AL"/>
        </w:rPr>
        <w:t>transportit</w:t>
      </w:r>
      <w:r w:rsidR="0071345D" w:rsidRPr="00D6070B">
        <w:rPr>
          <w:rFonts w:ascii="Times New Roman" w:hAnsi="Times New Roman"/>
          <w:bCs/>
          <w:color w:val="000000" w:themeColor="text1"/>
          <w:sz w:val="24"/>
          <w:szCs w:val="24"/>
          <w:lang w:val="sq-AL"/>
        </w:rPr>
        <w:t xml:space="preserve">, </w:t>
      </w:r>
      <w:r w:rsidR="00FC1AE0" w:rsidRPr="00D6070B">
        <w:rPr>
          <w:rFonts w:ascii="Times New Roman" w:hAnsi="Times New Roman"/>
          <w:bCs/>
          <w:color w:val="000000" w:themeColor="text1"/>
          <w:sz w:val="24"/>
          <w:szCs w:val="24"/>
          <w:lang w:val="sq-AL"/>
        </w:rPr>
        <w:t>sipas parashikimeve t</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 xml:space="preserve"> legjislacionit n</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 xml:space="preserve"> fuqi p</w:t>
      </w:r>
      <w:r w:rsidR="008E5713" w:rsidRPr="00D6070B">
        <w:rPr>
          <w:rFonts w:ascii="Times New Roman" w:hAnsi="Times New Roman"/>
          <w:bCs/>
          <w:color w:val="000000" w:themeColor="text1"/>
          <w:sz w:val="24"/>
          <w:szCs w:val="24"/>
          <w:lang w:val="sq-AL"/>
        </w:rPr>
        <w:t>ë</w:t>
      </w:r>
      <w:r w:rsidR="00FC1AE0" w:rsidRPr="00D6070B">
        <w:rPr>
          <w:rFonts w:ascii="Times New Roman" w:hAnsi="Times New Roman"/>
          <w:bCs/>
          <w:color w:val="000000" w:themeColor="text1"/>
          <w:sz w:val="24"/>
          <w:szCs w:val="24"/>
          <w:lang w:val="sq-AL"/>
        </w:rPr>
        <w:t>r rr</w:t>
      </w:r>
      <w:r w:rsidR="0071345D" w:rsidRPr="00D6070B">
        <w:rPr>
          <w:rFonts w:ascii="Times New Roman" w:hAnsi="Times New Roman"/>
          <w:bCs/>
          <w:color w:val="000000" w:themeColor="text1"/>
          <w:sz w:val="24"/>
          <w:szCs w:val="24"/>
          <w:lang w:val="sq-AL"/>
        </w:rPr>
        <w:t>ymat</w:t>
      </w:r>
      <w:r w:rsidR="00FC1AE0" w:rsidRPr="00D6070B">
        <w:rPr>
          <w:rFonts w:ascii="Times New Roman" w:hAnsi="Times New Roman"/>
          <w:bCs/>
          <w:color w:val="000000" w:themeColor="text1"/>
          <w:sz w:val="24"/>
          <w:szCs w:val="24"/>
          <w:lang w:val="sq-AL"/>
        </w:rPr>
        <w:t xml:space="preserve"> specifike të mbetjeve.</w:t>
      </w:r>
    </w:p>
    <w:p w14:paraId="5F9853D8" w14:textId="75B02B30" w:rsidR="00F4599C" w:rsidRPr="00D6070B" w:rsidRDefault="006C5ECD"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2. </w:t>
      </w:r>
      <w:r w:rsidR="00FC1AE0" w:rsidRPr="00D6070B">
        <w:rPr>
          <w:rFonts w:ascii="Times New Roman" w:hAnsi="Times New Roman"/>
          <w:bCs/>
          <w:color w:val="000000" w:themeColor="text1"/>
          <w:sz w:val="24"/>
          <w:szCs w:val="24"/>
          <w:lang w:val="sq-AL"/>
        </w:rPr>
        <w:t xml:space="preserve">Detyrimi i prodhuesit zbatohet </w:t>
      </w:r>
      <w:r w:rsidR="0071345D" w:rsidRPr="00D6070B">
        <w:rPr>
          <w:rFonts w:ascii="Times New Roman" w:hAnsi="Times New Roman"/>
          <w:bCs/>
          <w:color w:val="000000" w:themeColor="text1"/>
          <w:sz w:val="24"/>
          <w:szCs w:val="24"/>
          <w:lang w:val="sq-AL"/>
        </w:rPr>
        <w:t xml:space="preserve">edhe </w:t>
      </w:r>
      <w:r w:rsidR="00FC1AE0" w:rsidRPr="00D6070B">
        <w:rPr>
          <w:rFonts w:ascii="Times New Roman" w:hAnsi="Times New Roman"/>
          <w:bCs/>
          <w:color w:val="000000" w:themeColor="text1"/>
          <w:sz w:val="24"/>
          <w:szCs w:val="24"/>
          <w:lang w:val="sq-AL"/>
        </w:rPr>
        <w:t>për produktet që prodhuesi hedh në tregun shqiptar dhe produktet që u shiten drejtpërdrejt përdoruesve nëpërmjet</w:t>
      </w:r>
      <w:r w:rsidR="00447E1B" w:rsidRPr="00D6070B">
        <w:rPr>
          <w:rFonts w:ascii="Times New Roman" w:hAnsi="Times New Roman"/>
          <w:bCs/>
          <w:color w:val="000000" w:themeColor="text1"/>
          <w:sz w:val="24"/>
          <w:szCs w:val="24"/>
          <w:lang w:val="sq-AL"/>
        </w:rPr>
        <w:t xml:space="preserve"> shitjes</w:t>
      </w:r>
      <w:r w:rsidR="00FC1AE0" w:rsidRPr="00D6070B">
        <w:rPr>
          <w:rFonts w:ascii="Times New Roman" w:hAnsi="Times New Roman"/>
          <w:bCs/>
          <w:color w:val="000000" w:themeColor="text1"/>
          <w:sz w:val="24"/>
          <w:szCs w:val="24"/>
          <w:lang w:val="sq-AL"/>
        </w:rPr>
        <w:t xml:space="preserve"> në distancë</w:t>
      </w:r>
      <w:r w:rsidR="0071345D" w:rsidRPr="00D6070B">
        <w:rPr>
          <w:rFonts w:ascii="Times New Roman" w:hAnsi="Times New Roman"/>
          <w:bCs/>
          <w:color w:val="000000" w:themeColor="text1"/>
          <w:sz w:val="24"/>
          <w:szCs w:val="24"/>
          <w:lang w:val="sq-AL"/>
        </w:rPr>
        <w:t>.</w:t>
      </w:r>
    </w:p>
    <w:p w14:paraId="38AD6EF0" w14:textId="4F0A417D" w:rsidR="00FC1AE0" w:rsidRPr="00D6070B" w:rsidRDefault="00FC1AE0" w:rsidP="00412EE0">
      <w:pPr>
        <w:spacing w:after="0"/>
        <w:ind w:firstLine="0"/>
        <w:rPr>
          <w:rFonts w:ascii="Times New Roman" w:hAnsi="Times New Roman"/>
          <w:color w:val="000000" w:themeColor="text1"/>
          <w:sz w:val="24"/>
          <w:szCs w:val="24"/>
          <w:lang w:val="sq-AL"/>
        </w:rPr>
      </w:pPr>
    </w:p>
    <w:p w14:paraId="0322401D" w14:textId="115F4F28" w:rsidR="00F4599C" w:rsidRPr="00D6070B" w:rsidRDefault="00F4599C"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9</w:t>
      </w:r>
    </w:p>
    <w:p w14:paraId="5DD798ED" w14:textId="5E6FD0F8" w:rsidR="00BC6670" w:rsidRPr="00D6070B" w:rsidRDefault="006C5ECD"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P</w:t>
      </w:r>
      <w:r w:rsidR="008E5713"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rgjegj</w:t>
      </w:r>
      <w:r w:rsidR="008E5713"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sit</w:t>
      </w:r>
      <w:r w:rsidR="008E5713"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 xml:space="preserve"> lidhur me skem</w:t>
      </w:r>
      <w:r w:rsidR="008E5713"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 xml:space="preserve">n e </w:t>
      </w:r>
      <w:r w:rsidR="00C34DA1" w:rsidRPr="00D6070B">
        <w:rPr>
          <w:rFonts w:ascii="Times New Roman" w:hAnsi="Times New Roman"/>
          <w:b/>
          <w:bCs/>
          <w:color w:val="000000" w:themeColor="text1"/>
          <w:sz w:val="24"/>
          <w:szCs w:val="24"/>
          <w:lang w:val="sq-AL"/>
        </w:rPr>
        <w:t>PZP</w:t>
      </w:r>
    </w:p>
    <w:p w14:paraId="633FAB1E" w14:textId="77777777" w:rsidR="000B43AE" w:rsidRPr="00D6070B" w:rsidRDefault="000B43AE" w:rsidP="00412EE0">
      <w:pPr>
        <w:spacing w:after="0"/>
        <w:jc w:val="center"/>
        <w:rPr>
          <w:rFonts w:ascii="Times New Roman" w:hAnsi="Times New Roman"/>
          <w:b/>
          <w:bCs/>
          <w:color w:val="000000" w:themeColor="text1"/>
          <w:sz w:val="24"/>
          <w:szCs w:val="24"/>
          <w:lang w:val="sq-AL"/>
        </w:rPr>
      </w:pPr>
    </w:p>
    <w:bookmarkEnd w:id="3"/>
    <w:p w14:paraId="6B90F4B9" w14:textId="26DC1BC2" w:rsidR="00D43B9A" w:rsidRPr="00D6070B" w:rsidRDefault="00EE7039"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lastRenderedPageBreak/>
        <w:t>Prodhuesi</w:t>
      </w:r>
      <w:r w:rsidR="00D43B9A" w:rsidRPr="00D6070B">
        <w:rPr>
          <w:rFonts w:ascii="Times New Roman" w:hAnsi="Times New Roman"/>
          <w:bCs/>
          <w:color w:val="000000" w:themeColor="text1"/>
          <w:sz w:val="24"/>
          <w:szCs w:val="24"/>
          <w:lang w:val="sq-AL"/>
        </w:rPr>
        <w:t>, n</w:t>
      </w:r>
      <w:r w:rsidR="00FF6343" w:rsidRPr="00D6070B">
        <w:rPr>
          <w:rFonts w:ascii="Times New Roman" w:hAnsi="Times New Roman"/>
          <w:bCs/>
          <w:color w:val="000000" w:themeColor="text1"/>
          <w:sz w:val="24"/>
          <w:szCs w:val="24"/>
          <w:lang w:val="sq-AL"/>
        </w:rPr>
        <w:t>ë</w:t>
      </w:r>
      <w:r w:rsidR="00D43B9A" w:rsidRPr="00D6070B">
        <w:rPr>
          <w:rFonts w:ascii="Times New Roman" w:hAnsi="Times New Roman"/>
          <w:bCs/>
          <w:color w:val="000000" w:themeColor="text1"/>
          <w:sz w:val="24"/>
          <w:szCs w:val="24"/>
          <w:lang w:val="sq-AL"/>
        </w:rPr>
        <w:t xml:space="preserve"> p</w:t>
      </w:r>
      <w:r w:rsidR="00FF6343" w:rsidRPr="00D6070B">
        <w:rPr>
          <w:rFonts w:ascii="Times New Roman" w:hAnsi="Times New Roman"/>
          <w:bCs/>
          <w:color w:val="000000" w:themeColor="text1"/>
          <w:sz w:val="24"/>
          <w:szCs w:val="24"/>
          <w:lang w:val="sq-AL"/>
        </w:rPr>
        <w:t>ë</w:t>
      </w:r>
      <w:r w:rsidR="00D43B9A" w:rsidRPr="00D6070B">
        <w:rPr>
          <w:rFonts w:ascii="Times New Roman" w:hAnsi="Times New Roman"/>
          <w:bCs/>
          <w:color w:val="000000" w:themeColor="text1"/>
          <w:sz w:val="24"/>
          <w:szCs w:val="24"/>
          <w:lang w:val="sq-AL"/>
        </w:rPr>
        <w:t>rmbushje t</w:t>
      </w:r>
      <w:r w:rsidR="00FF6343" w:rsidRPr="00D6070B">
        <w:rPr>
          <w:rFonts w:ascii="Times New Roman" w:hAnsi="Times New Roman"/>
          <w:bCs/>
          <w:color w:val="000000" w:themeColor="text1"/>
          <w:sz w:val="24"/>
          <w:szCs w:val="24"/>
          <w:lang w:val="sq-AL"/>
        </w:rPr>
        <w:t>ë</w:t>
      </w:r>
      <w:r w:rsidR="00D43B9A" w:rsidRPr="00D6070B">
        <w:rPr>
          <w:rFonts w:ascii="Times New Roman" w:hAnsi="Times New Roman"/>
          <w:bCs/>
          <w:color w:val="000000" w:themeColor="text1"/>
          <w:sz w:val="24"/>
          <w:szCs w:val="24"/>
          <w:lang w:val="sq-AL"/>
        </w:rPr>
        <w:t xml:space="preserve"> detyrimeve </w:t>
      </w:r>
      <w:r w:rsidR="00D925EB" w:rsidRPr="00D6070B">
        <w:rPr>
          <w:rFonts w:ascii="Times New Roman" w:hAnsi="Times New Roman"/>
          <w:bCs/>
          <w:color w:val="000000" w:themeColor="text1"/>
          <w:sz w:val="24"/>
          <w:szCs w:val="24"/>
          <w:lang w:val="sq-AL"/>
        </w:rPr>
        <w:t>t</w:t>
      </w:r>
      <w:r w:rsidR="00D739DE" w:rsidRPr="00D6070B">
        <w:rPr>
          <w:rFonts w:ascii="Times New Roman" w:hAnsi="Times New Roman"/>
          <w:bCs/>
          <w:color w:val="000000" w:themeColor="text1"/>
          <w:sz w:val="24"/>
          <w:szCs w:val="24"/>
          <w:lang w:val="sq-AL"/>
        </w:rPr>
        <w:t>ë</w:t>
      </w:r>
      <w:r w:rsidR="00D925EB" w:rsidRPr="00D6070B">
        <w:rPr>
          <w:rFonts w:ascii="Times New Roman" w:hAnsi="Times New Roman"/>
          <w:bCs/>
          <w:color w:val="000000" w:themeColor="text1"/>
          <w:sz w:val="24"/>
          <w:szCs w:val="24"/>
          <w:lang w:val="sq-AL"/>
        </w:rPr>
        <w:t xml:space="preserve"> p</w:t>
      </w:r>
      <w:r w:rsidR="00D739DE" w:rsidRPr="00D6070B">
        <w:rPr>
          <w:rFonts w:ascii="Times New Roman" w:hAnsi="Times New Roman"/>
          <w:bCs/>
          <w:color w:val="000000" w:themeColor="text1"/>
          <w:sz w:val="24"/>
          <w:szCs w:val="24"/>
          <w:lang w:val="sq-AL"/>
        </w:rPr>
        <w:t>ë</w:t>
      </w:r>
      <w:r w:rsidR="00D925EB" w:rsidRPr="00D6070B">
        <w:rPr>
          <w:rFonts w:ascii="Times New Roman" w:hAnsi="Times New Roman"/>
          <w:bCs/>
          <w:color w:val="000000" w:themeColor="text1"/>
          <w:sz w:val="24"/>
          <w:szCs w:val="24"/>
          <w:lang w:val="sq-AL"/>
        </w:rPr>
        <w:t>rgjegj</w:t>
      </w:r>
      <w:r w:rsidR="00D739DE" w:rsidRPr="00D6070B">
        <w:rPr>
          <w:rFonts w:ascii="Times New Roman" w:hAnsi="Times New Roman"/>
          <w:bCs/>
          <w:color w:val="000000" w:themeColor="text1"/>
          <w:sz w:val="24"/>
          <w:szCs w:val="24"/>
          <w:lang w:val="sq-AL"/>
        </w:rPr>
        <w:t>ë</w:t>
      </w:r>
      <w:r w:rsidR="00D925EB" w:rsidRPr="00D6070B">
        <w:rPr>
          <w:rFonts w:ascii="Times New Roman" w:hAnsi="Times New Roman"/>
          <w:bCs/>
          <w:color w:val="000000" w:themeColor="text1"/>
          <w:sz w:val="24"/>
          <w:szCs w:val="24"/>
          <w:lang w:val="sq-AL"/>
        </w:rPr>
        <w:t>sis</w:t>
      </w:r>
      <w:r w:rsidR="00D739DE" w:rsidRPr="00D6070B">
        <w:rPr>
          <w:rFonts w:ascii="Times New Roman" w:hAnsi="Times New Roman"/>
          <w:bCs/>
          <w:color w:val="000000" w:themeColor="text1"/>
          <w:sz w:val="24"/>
          <w:szCs w:val="24"/>
          <w:lang w:val="sq-AL"/>
        </w:rPr>
        <w:t>ë</w:t>
      </w:r>
      <w:r w:rsidR="0071345D" w:rsidRPr="00D6070B">
        <w:rPr>
          <w:rFonts w:ascii="Times New Roman" w:hAnsi="Times New Roman"/>
          <w:bCs/>
          <w:color w:val="000000" w:themeColor="text1"/>
          <w:sz w:val="24"/>
          <w:szCs w:val="24"/>
          <w:lang w:val="sq-AL"/>
        </w:rPr>
        <w:t xml:space="preserve"> </w:t>
      </w:r>
      <w:r w:rsidR="00D925EB" w:rsidRPr="00D6070B">
        <w:rPr>
          <w:rFonts w:ascii="Times New Roman" w:hAnsi="Times New Roman"/>
          <w:bCs/>
          <w:color w:val="000000" w:themeColor="text1"/>
          <w:sz w:val="24"/>
          <w:szCs w:val="24"/>
          <w:lang w:val="sq-AL"/>
        </w:rPr>
        <w:t>s</w:t>
      </w:r>
      <w:r w:rsidR="00D739DE" w:rsidRPr="00D6070B">
        <w:rPr>
          <w:rFonts w:ascii="Times New Roman" w:hAnsi="Times New Roman"/>
          <w:bCs/>
          <w:color w:val="000000" w:themeColor="text1"/>
          <w:sz w:val="24"/>
          <w:szCs w:val="24"/>
          <w:lang w:val="sq-AL"/>
        </w:rPr>
        <w:t>ë</w:t>
      </w:r>
      <w:r w:rsidR="00D925EB" w:rsidRPr="00D6070B">
        <w:rPr>
          <w:rFonts w:ascii="Times New Roman" w:hAnsi="Times New Roman"/>
          <w:bCs/>
          <w:color w:val="000000" w:themeColor="text1"/>
          <w:sz w:val="24"/>
          <w:szCs w:val="24"/>
          <w:lang w:val="sq-AL"/>
        </w:rPr>
        <w:t xml:space="preserve"> zgjeruar t</w:t>
      </w:r>
      <w:r w:rsidR="00D739DE" w:rsidRPr="00D6070B">
        <w:rPr>
          <w:rFonts w:ascii="Times New Roman" w:hAnsi="Times New Roman"/>
          <w:bCs/>
          <w:color w:val="000000" w:themeColor="text1"/>
          <w:sz w:val="24"/>
          <w:szCs w:val="24"/>
          <w:lang w:val="sq-AL"/>
        </w:rPr>
        <w:t>ë</w:t>
      </w:r>
      <w:r w:rsidR="00D925EB" w:rsidRPr="00D6070B">
        <w:rPr>
          <w:rFonts w:ascii="Times New Roman" w:hAnsi="Times New Roman"/>
          <w:bCs/>
          <w:color w:val="000000" w:themeColor="text1"/>
          <w:sz w:val="24"/>
          <w:szCs w:val="24"/>
          <w:lang w:val="sq-AL"/>
        </w:rPr>
        <w:t xml:space="preserve"> prodhuesit</w:t>
      </w:r>
      <w:r w:rsidR="00D43B9A" w:rsidRPr="00D6070B">
        <w:rPr>
          <w:rFonts w:ascii="Times New Roman" w:hAnsi="Times New Roman"/>
          <w:bCs/>
          <w:color w:val="000000" w:themeColor="text1"/>
          <w:sz w:val="24"/>
          <w:szCs w:val="24"/>
          <w:lang w:val="sq-AL"/>
        </w:rPr>
        <w:t>:</w:t>
      </w:r>
      <w:r w:rsidRPr="00D6070B">
        <w:rPr>
          <w:rFonts w:ascii="Times New Roman" w:hAnsi="Times New Roman"/>
          <w:bCs/>
          <w:color w:val="000000" w:themeColor="text1"/>
          <w:sz w:val="24"/>
          <w:szCs w:val="24"/>
          <w:lang w:val="sq-AL"/>
        </w:rPr>
        <w:t xml:space="preserve"> </w:t>
      </w:r>
    </w:p>
    <w:p w14:paraId="70BA9612" w14:textId="01D00F13" w:rsidR="00472DE1" w:rsidRPr="00D6070B" w:rsidRDefault="00343DC0"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a) </w:t>
      </w:r>
      <w:r w:rsidR="005854EA" w:rsidRPr="00D6070B">
        <w:rPr>
          <w:rFonts w:ascii="Times New Roman" w:hAnsi="Times New Roman"/>
          <w:bCs/>
          <w:color w:val="000000" w:themeColor="text1"/>
          <w:sz w:val="24"/>
          <w:szCs w:val="24"/>
          <w:lang w:val="sq-AL"/>
        </w:rPr>
        <w:t>regjistrohet</w:t>
      </w:r>
      <w:r w:rsidR="00A46CBF" w:rsidRPr="00D6070B">
        <w:rPr>
          <w:rFonts w:ascii="Times New Roman" w:hAnsi="Times New Roman"/>
          <w:bCs/>
          <w:color w:val="000000" w:themeColor="text1"/>
          <w:sz w:val="24"/>
          <w:szCs w:val="24"/>
          <w:lang w:val="sq-AL"/>
        </w:rPr>
        <w:t xml:space="preserve"> </w:t>
      </w:r>
      <w:r w:rsidR="00607673" w:rsidRPr="00D6070B">
        <w:rPr>
          <w:rFonts w:ascii="Times New Roman" w:hAnsi="Times New Roman"/>
          <w:bCs/>
          <w:color w:val="000000" w:themeColor="text1"/>
          <w:sz w:val="24"/>
          <w:szCs w:val="24"/>
          <w:lang w:val="sq-AL"/>
        </w:rPr>
        <w:t>si subjekt i PZP</w:t>
      </w:r>
      <w:r w:rsidR="00607673" w:rsidRPr="00D6070B">
        <w:rPr>
          <w:rFonts w:ascii="Times New Roman" w:hAnsi="Times New Roman"/>
          <w:bCs/>
          <w:color w:val="000000" w:themeColor="text1"/>
          <w:sz w:val="24"/>
          <w:szCs w:val="24"/>
          <w:lang w:val="sq-AL"/>
        </w:rPr>
        <w:t xml:space="preserve"> </w:t>
      </w:r>
      <w:r w:rsidR="00607673" w:rsidRPr="00D6070B">
        <w:rPr>
          <w:rFonts w:ascii="Times New Roman" w:hAnsi="Times New Roman"/>
          <w:bCs/>
          <w:color w:val="000000" w:themeColor="text1"/>
          <w:sz w:val="24"/>
          <w:szCs w:val="24"/>
          <w:lang w:val="sq-AL"/>
        </w:rPr>
        <w:t xml:space="preserve">në regjistrin përkatës </w:t>
      </w:r>
      <w:r w:rsidRPr="00D6070B">
        <w:rPr>
          <w:rFonts w:ascii="Times New Roman" w:hAnsi="Times New Roman"/>
          <w:bCs/>
          <w:color w:val="000000" w:themeColor="text1"/>
          <w:sz w:val="24"/>
          <w:szCs w:val="24"/>
          <w:lang w:val="sq-AL"/>
        </w:rPr>
        <w:t>q</w:t>
      </w:r>
      <w:r w:rsidR="00D739DE"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 xml:space="preserve"> administron </w:t>
      </w:r>
      <w:r w:rsidR="00A46CBF" w:rsidRPr="00D6070B">
        <w:rPr>
          <w:rFonts w:ascii="Times New Roman" w:hAnsi="Times New Roman"/>
          <w:bCs/>
          <w:color w:val="000000" w:themeColor="text1"/>
          <w:sz w:val="24"/>
          <w:szCs w:val="24"/>
          <w:lang w:val="sq-AL"/>
        </w:rPr>
        <w:t>AKM</w:t>
      </w:r>
      <w:r w:rsidR="00607673" w:rsidRPr="00D6070B">
        <w:rPr>
          <w:rFonts w:ascii="Times New Roman" w:hAnsi="Times New Roman"/>
          <w:bCs/>
          <w:color w:val="000000" w:themeColor="text1"/>
          <w:sz w:val="24"/>
          <w:szCs w:val="24"/>
          <w:lang w:val="sq-AL"/>
        </w:rPr>
        <w:t>-ja</w:t>
      </w:r>
      <w:r w:rsidRPr="00D6070B">
        <w:rPr>
          <w:rFonts w:ascii="Times New Roman" w:hAnsi="Times New Roman"/>
          <w:bCs/>
          <w:color w:val="000000" w:themeColor="text1"/>
          <w:sz w:val="24"/>
          <w:szCs w:val="24"/>
          <w:lang w:val="sq-AL"/>
        </w:rPr>
        <w:t>;</w:t>
      </w:r>
    </w:p>
    <w:p w14:paraId="65AF4162" w14:textId="7C8E8130" w:rsidR="00A46CBF" w:rsidRPr="00D6070B" w:rsidRDefault="00343DC0"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b) </w:t>
      </w:r>
      <w:r w:rsidR="00A46CBF" w:rsidRPr="00D6070B">
        <w:rPr>
          <w:rFonts w:ascii="Times New Roman" w:hAnsi="Times New Roman"/>
          <w:bCs/>
          <w:color w:val="000000" w:themeColor="text1"/>
          <w:sz w:val="24"/>
          <w:szCs w:val="24"/>
          <w:lang w:val="sq-AL"/>
        </w:rPr>
        <w:t xml:space="preserve">raporton </w:t>
      </w:r>
      <w:r w:rsidRPr="00D6070B">
        <w:rPr>
          <w:rFonts w:ascii="Times New Roman" w:hAnsi="Times New Roman"/>
          <w:bCs/>
          <w:color w:val="000000" w:themeColor="text1"/>
          <w:sz w:val="24"/>
          <w:szCs w:val="24"/>
          <w:lang w:val="sq-AL"/>
        </w:rPr>
        <w:t>p</w:t>
      </w:r>
      <w:r w:rsidR="00D739DE"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 xml:space="preserve">r </w:t>
      </w:r>
      <w:r w:rsidR="00A46CBF" w:rsidRPr="00D6070B">
        <w:rPr>
          <w:rFonts w:ascii="Times New Roman" w:hAnsi="Times New Roman"/>
          <w:bCs/>
          <w:color w:val="000000" w:themeColor="text1"/>
          <w:sz w:val="24"/>
          <w:szCs w:val="24"/>
          <w:lang w:val="sq-AL"/>
        </w:rPr>
        <w:t>produktet e vendosura n</w:t>
      </w:r>
      <w:r w:rsidR="00D739DE"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 xml:space="preserve"> </w:t>
      </w:r>
      <w:r w:rsidR="00A46CBF" w:rsidRPr="00D6070B">
        <w:rPr>
          <w:rFonts w:ascii="Times New Roman" w:hAnsi="Times New Roman"/>
          <w:bCs/>
          <w:color w:val="000000" w:themeColor="text1"/>
          <w:sz w:val="24"/>
          <w:szCs w:val="24"/>
          <w:lang w:val="sq-AL"/>
        </w:rPr>
        <w:t>treg n</w:t>
      </w:r>
      <w:r w:rsidR="00D739DE" w:rsidRPr="00D6070B">
        <w:rPr>
          <w:rFonts w:ascii="Times New Roman" w:hAnsi="Times New Roman"/>
          <w:bCs/>
          <w:color w:val="000000" w:themeColor="text1"/>
          <w:sz w:val="24"/>
          <w:szCs w:val="24"/>
          <w:lang w:val="sq-AL"/>
        </w:rPr>
        <w:t>ë</w:t>
      </w:r>
      <w:r w:rsidR="00A46CBF" w:rsidRPr="00D6070B">
        <w:rPr>
          <w:rFonts w:ascii="Times New Roman" w:hAnsi="Times New Roman"/>
          <w:bCs/>
          <w:color w:val="000000" w:themeColor="text1"/>
          <w:sz w:val="24"/>
          <w:szCs w:val="24"/>
          <w:lang w:val="sq-AL"/>
        </w:rPr>
        <w:t xml:space="preserve"> sasi dhe pesh</w:t>
      </w:r>
      <w:r w:rsidR="00D739DE"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w:t>
      </w:r>
      <w:r w:rsidR="00A46CBF" w:rsidRPr="00D6070B">
        <w:rPr>
          <w:rFonts w:ascii="Times New Roman" w:hAnsi="Times New Roman"/>
          <w:bCs/>
          <w:color w:val="000000" w:themeColor="text1"/>
          <w:sz w:val="24"/>
          <w:szCs w:val="24"/>
          <w:lang w:val="sq-AL"/>
        </w:rPr>
        <w:t xml:space="preserve"> </w:t>
      </w:r>
    </w:p>
    <w:p w14:paraId="609A5E65" w14:textId="31D314C4" w:rsidR="00472DE1" w:rsidRPr="00D6070B" w:rsidRDefault="00343DC0"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c) </w:t>
      </w:r>
      <w:r w:rsidR="00FC5713" w:rsidRPr="00D6070B">
        <w:rPr>
          <w:rFonts w:ascii="Times New Roman" w:hAnsi="Times New Roman"/>
          <w:bCs/>
          <w:color w:val="000000" w:themeColor="text1"/>
          <w:sz w:val="24"/>
          <w:szCs w:val="24"/>
          <w:lang w:val="sq-AL"/>
        </w:rPr>
        <w:t>mund t</w:t>
      </w:r>
      <w:r w:rsidR="00100453" w:rsidRPr="00D6070B">
        <w:rPr>
          <w:rFonts w:ascii="Times New Roman" w:hAnsi="Times New Roman"/>
          <w:bCs/>
          <w:color w:val="000000" w:themeColor="text1"/>
          <w:sz w:val="24"/>
          <w:szCs w:val="24"/>
          <w:lang w:val="sq-AL"/>
        </w:rPr>
        <w:t>ë</w:t>
      </w:r>
      <w:r w:rsidR="00FC5713" w:rsidRPr="00D6070B">
        <w:rPr>
          <w:rFonts w:ascii="Times New Roman" w:hAnsi="Times New Roman"/>
          <w:bCs/>
          <w:color w:val="000000" w:themeColor="text1"/>
          <w:sz w:val="24"/>
          <w:szCs w:val="24"/>
          <w:lang w:val="sq-AL"/>
        </w:rPr>
        <w:t xml:space="preserve"> </w:t>
      </w:r>
      <w:r w:rsidR="00472DE1" w:rsidRPr="00D6070B">
        <w:rPr>
          <w:rFonts w:ascii="Times New Roman" w:hAnsi="Times New Roman"/>
          <w:bCs/>
          <w:color w:val="000000" w:themeColor="text1"/>
          <w:sz w:val="24"/>
          <w:szCs w:val="24"/>
          <w:lang w:val="sq-AL"/>
        </w:rPr>
        <w:t>regjistrohet n</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 xml:space="preserve"> n</w:t>
      </w:r>
      <w:r w:rsidRPr="00D6070B">
        <w:rPr>
          <w:rFonts w:ascii="Times New Roman" w:hAnsi="Times New Roman"/>
          <w:bCs/>
          <w:color w:val="000000" w:themeColor="text1"/>
          <w:sz w:val="24"/>
          <w:szCs w:val="24"/>
          <w:lang w:val="sq-AL"/>
        </w:rPr>
        <w:t>j</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 xml:space="preserve"> </w:t>
      </w:r>
      <w:r w:rsidR="00B476AF" w:rsidRPr="00D6070B">
        <w:rPr>
          <w:rFonts w:ascii="Times New Roman" w:hAnsi="Times New Roman"/>
          <w:bCs/>
          <w:color w:val="000000" w:themeColor="text1"/>
          <w:sz w:val="24"/>
          <w:szCs w:val="24"/>
          <w:lang w:val="sq-AL"/>
        </w:rPr>
        <w:t>SHPZP</w:t>
      </w:r>
      <w:r w:rsidR="00472DE1"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t</w:t>
      </w:r>
      <w:r w:rsidR="00D739DE" w:rsidRPr="00D6070B">
        <w:rPr>
          <w:rFonts w:ascii="Times New Roman" w:hAnsi="Times New Roman"/>
          <w:bCs/>
          <w:color w:val="000000" w:themeColor="text1"/>
          <w:sz w:val="24"/>
          <w:szCs w:val="24"/>
          <w:lang w:val="sq-AL"/>
        </w:rPr>
        <w:t>ë</w:t>
      </w:r>
      <w:r w:rsidRPr="00D6070B">
        <w:rPr>
          <w:rFonts w:ascii="Times New Roman" w:hAnsi="Times New Roman"/>
          <w:bCs/>
          <w:color w:val="000000" w:themeColor="text1"/>
          <w:sz w:val="24"/>
          <w:szCs w:val="24"/>
          <w:lang w:val="sq-AL"/>
        </w:rPr>
        <w:t xml:space="preserve"> autorizuar </w:t>
      </w:r>
      <w:r w:rsidR="00472DE1" w:rsidRPr="00D6070B">
        <w:rPr>
          <w:rFonts w:ascii="Times New Roman" w:hAnsi="Times New Roman"/>
          <w:bCs/>
          <w:color w:val="000000" w:themeColor="text1"/>
          <w:sz w:val="24"/>
          <w:szCs w:val="24"/>
          <w:lang w:val="sq-AL"/>
        </w:rPr>
        <w:t>p</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r produktin p</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rkat</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s q</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 xml:space="preserve"> vendos n</w:t>
      </w:r>
      <w:r w:rsidR="00D739DE" w:rsidRPr="00D6070B">
        <w:rPr>
          <w:rFonts w:ascii="Times New Roman" w:hAnsi="Times New Roman"/>
          <w:bCs/>
          <w:color w:val="000000" w:themeColor="text1"/>
          <w:sz w:val="24"/>
          <w:szCs w:val="24"/>
          <w:lang w:val="sq-AL"/>
        </w:rPr>
        <w:t>ë</w:t>
      </w:r>
      <w:r w:rsidR="00472DE1" w:rsidRPr="00D6070B">
        <w:rPr>
          <w:rFonts w:ascii="Times New Roman" w:hAnsi="Times New Roman"/>
          <w:bCs/>
          <w:color w:val="000000" w:themeColor="text1"/>
          <w:sz w:val="24"/>
          <w:szCs w:val="24"/>
          <w:lang w:val="sq-AL"/>
        </w:rPr>
        <w:t xml:space="preserve"> treg</w:t>
      </w:r>
      <w:r w:rsidRPr="00D6070B">
        <w:rPr>
          <w:rFonts w:ascii="Times New Roman" w:hAnsi="Times New Roman"/>
          <w:bCs/>
          <w:color w:val="000000" w:themeColor="text1"/>
          <w:sz w:val="24"/>
          <w:szCs w:val="24"/>
          <w:lang w:val="sq-AL"/>
        </w:rPr>
        <w:t>;</w:t>
      </w:r>
    </w:p>
    <w:p w14:paraId="74F965D2" w14:textId="3FCC05B3" w:rsidR="00D43B9A" w:rsidRPr="00D6070B" w:rsidRDefault="00343DC0"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ç</w:t>
      </w:r>
      <w:r w:rsidR="00EE7039" w:rsidRPr="00D6070B">
        <w:rPr>
          <w:rFonts w:ascii="Times New Roman" w:hAnsi="Times New Roman"/>
          <w:bCs/>
          <w:color w:val="000000" w:themeColor="text1"/>
          <w:sz w:val="24"/>
          <w:szCs w:val="24"/>
          <w:lang w:val="sq-AL"/>
        </w:rPr>
        <w:t xml:space="preserve">) </w:t>
      </w:r>
      <w:r w:rsidR="00D43B9A" w:rsidRPr="00D6070B">
        <w:rPr>
          <w:rFonts w:ascii="Times New Roman" w:hAnsi="Times New Roman"/>
          <w:bCs/>
          <w:color w:val="000000" w:themeColor="text1"/>
          <w:sz w:val="24"/>
          <w:szCs w:val="24"/>
          <w:lang w:val="sq-AL"/>
        </w:rPr>
        <w:t xml:space="preserve">merr masa </w:t>
      </w:r>
      <w:r w:rsidR="00EE7039" w:rsidRPr="00D6070B">
        <w:rPr>
          <w:rFonts w:ascii="Times New Roman" w:hAnsi="Times New Roman"/>
          <w:bCs/>
          <w:color w:val="000000" w:themeColor="text1"/>
          <w:sz w:val="24"/>
          <w:szCs w:val="24"/>
          <w:lang w:val="sq-AL"/>
        </w:rPr>
        <w:t>që mbetjet e gjeneruara pas përdorimit të produktit</w:t>
      </w:r>
      <w:r w:rsidR="00525C7B" w:rsidRPr="00D6070B">
        <w:rPr>
          <w:rFonts w:ascii="Times New Roman" w:hAnsi="Times New Roman"/>
          <w:bCs/>
          <w:color w:val="000000" w:themeColor="text1"/>
          <w:sz w:val="24"/>
          <w:szCs w:val="24"/>
          <w:lang w:val="sq-AL"/>
        </w:rPr>
        <w:t xml:space="preserve"> t</w:t>
      </w:r>
      <w:r w:rsidR="00121EFB" w:rsidRPr="00D6070B">
        <w:rPr>
          <w:rFonts w:ascii="Times New Roman" w:hAnsi="Times New Roman"/>
          <w:bCs/>
          <w:color w:val="000000" w:themeColor="text1"/>
          <w:sz w:val="24"/>
          <w:szCs w:val="24"/>
          <w:lang w:val="sq-AL"/>
        </w:rPr>
        <w:t>ë</w:t>
      </w:r>
      <w:r w:rsidR="00525C7B" w:rsidRPr="00D6070B">
        <w:rPr>
          <w:rFonts w:ascii="Times New Roman" w:hAnsi="Times New Roman"/>
          <w:bCs/>
          <w:color w:val="000000" w:themeColor="text1"/>
          <w:sz w:val="24"/>
          <w:szCs w:val="24"/>
          <w:lang w:val="sq-AL"/>
        </w:rPr>
        <w:t xml:space="preserve"> rikuperohen, ripërdoren ose riciklohen</w:t>
      </w:r>
      <w:r w:rsidR="00B476AF" w:rsidRPr="00D6070B">
        <w:rPr>
          <w:rFonts w:ascii="Times New Roman" w:hAnsi="Times New Roman"/>
          <w:bCs/>
          <w:color w:val="000000" w:themeColor="text1"/>
          <w:sz w:val="24"/>
          <w:szCs w:val="24"/>
          <w:lang w:val="sq-AL"/>
        </w:rPr>
        <w:t>;</w:t>
      </w:r>
    </w:p>
    <w:p w14:paraId="28A22290" w14:textId="22BAFD85" w:rsidR="00EE7039" w:rsidRPr="00D6070B" w:rsidRDefault="00343DC0"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d</w:t>
      </w:r>
      <w:r w:rsidR="00EE7039" w:rsidRPr="00D6070B">
        <w:rPr>
          <w:rFonts w:ascii="Times New Roman" w:hAnsi="Times New Roman"/>
          <w:bCs/>
          <w:color w:val="000000" w:themeColor="text1"/>
          <w:sz w:val="24"/>
          <w:szCs w:val="24"/>
          <w:lang w:val="sq-AL"/>
        </w:rPr>
        <w:t>)</w:t>
      </w:r>
      <w:r w:rsidR="00D43B9A" w:rsidRPr="00D6070B">
        <w:rPr>
          <w:rFonts w:ascii="Times New Roman" w:hAnsi="Times New Roman"/>
          <w:bCs/>
          <w:color w:val="000000" w:themeColor="text1"/>
          <w:sz w:val="24"/>
          <w:szCs w:val="24"/>
          <w:lang w:val="sq-AL"/>
        </w:rPr>
        <w:t xml:space="preserve"> </w:t>
      </w:r>
      <w:r w:rsidR="00525C7B" w:rsidRPr="00D6070B">
        <w:rPr>
          <w:rFonts w:ascii="Times New Roman" w:hAnsi="Times New Roman"/>
          <w:bCs/>
          <w:color w:val="000000" w:themeColor="text1"/>
          <w:sz w:val="24"/>
          <w:szCs w:val="24"/>
          <w:lang w:val="sq-AL"/>
        </w:rPr>
        <w:t>siguron</w:t>
      </w:r>
      <w:r w:rsidR="00EE7039" w:rsidRPr="00D6070B">
        <w:rPr>
          <w:rFonts w:ascii="Times New Roman" w:hAnsi="Times New Roman"/>
          <w:bCs/>
          <w:color w:val="000000" w:themeColor="text1"/>
          <w:sz w:val="24"/>
          <w:szCs w:val="24"/>
          <w:lang w:val="sq-AL"/>
        </w:rPr>
        <w:t xml:space="preserve"> që </w:t>
      </w:r>
      <w:r w:rsidR="002D345A" w:rsidRPr="00D6070B">
        <w:rPr>
          <w:rFonts w:ascii="Times New Roman" w:hAnsi="Times New Roman"/>
          <w:bCs/>
          <w:color w:val="000000" w:themeColor="text1"/>
          <w:sz w:val="24"/>
          <w:szCs w:val="24"/>
          <w:lang w:val="sq-AL"/>
        </w:rPr>
        <w:t>SHPZP</w:t>
      </w:r>
      <w:r w:rsidR="00943210"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 xml:space="preserve">me të cilën ka një marrëdhënie kontraktuale, </w:t>
      </w:r>
      <w:r w:rsidR="00EE7039" w:rsidRPr="00D6070B">
        <w:rPr>
          <w:rFonts w:ascii="Times New Roman" w:hAnsi="Times New Roman"/>
          <w:bCs/>
          <w:color w:val="000000" w:themeColor="text1"/>
          <w:sz w:val="24"/>
          <w:szCs w:val="24"/>
          <w:lang w:val="sq-AL"/>
        </w:rPr>
        <w:t>përmbush detyrimet e përcaktuara në këtë ligj dhe aktet nënligjore të dala në zbatim të tij</w:t>
      </w:r>
      <w:r w:rsidR="00B476AF" w:rsidRPr="00D6070B">
        <w:rPr>
          <w:rFonts w:ascii="Times New Roman" w:hAnsi="Times New Roman"/>
          <w:bCs/>
          <w:color w:val="000000" w:themeColor="text1"/>
          <w:sz w:val="24"/>
          <w:szCs w:val="24"/>
          <w:lang w:val="sq-AL"/>
        </w:rPr>
        <w:t>;</w:t>
      </w:r>
    </w:p>
    <w:p w14:paraId="6EAEAB1A" w14:textId="4D1110B6" w:rsidR="00EE7039" w:rsidRPr="00D6070B" w:rsidRDefault="00343DC0"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dh</w:t>
      </w:r>
      <w:r w:rsidR="00D43B9A" w:rsidRPr="00D6070B">
        <w:rPr>
          <w:rFonts w:ascii="Times New Roman" w:hAnsi="Times New Roman"/>
          <w:bCs/>
          <w:color w:val="000000" w:themeColor="text1"/>
          <w:sz w:val="24"/>
          <w:szCs w:val="24"/>
          <w:lang w:val="sq-AL"/>
        </w:rPr>
        <w:t>)</w:t>
      </w:r>
      <w:r w:rsidR="004B2210" w:rsidRPr="00D6070B">
        <w:rPr>
          <w:rFonts w:ascii="Times New Roman" w:hAnsi="Times New Roman"/>
          <w:bCs/>
          <w:color w:val="000000" w:themeColor="text1"/>
          <w:sz w:val="24"/>
          <w:szCs w:val="24"/>
          <w:lang w:val="sq-AL"/>
        </w:rPr>
        <w:t>n</w:t>
      </w:r>
      <w:r w:rsidR="00D739DE" w:rsidRPr="00D6070B">
        <w:rPr>
          <w:rFonts w:ascii="Times New Roman" w:hAnsi="Times New Roman"/>
          <w:bCs/>
          <w:color w:val="000000" w:themeColor="text1"/>
          <w:sz w:val="24"/>
          <w:szCs w:val="24"/>
          <w:lang w:val="sq-AL"/>
        </w:rPr>
        <w:t>ë</w:t>
      </w:r>
      <w:r w:rsidR="004B2210" w:rsidRPr="00D6070B">
        <w:rPr>
          <w:rFonts w:ascii="Times New Roman" w:hAnsi="Times New Roman"/>
          <w:bCs/>
          <w:color w:val="000000" w:themeColor="text1"/>
          <w:sz w:val="24"/>
          <w:szCs w:val="24"/>
          <w:lang w:val="sq-AL"/>
        </w:rPr>
        <w:t>p</w:t>
      </w:r>
      <w:r w:rsidR="00D739DE" w:rsidRPr="00D6070B">
        <w:rPr>
          <w:rFonts w:ascii="Times New Roman" w:hAnsi="Times New Roman"/>
          <w:bCs/>
          <w:color w:val="000000" w:themeColor="text1"/>
          <w:sz w:val="24"/>
          <w:szCs w:val="24"/>
          <w:lang w:val="sq-AL"/>
        </w:rPr>
        <w:t>ë</w:t>
      </w:r>
      <w:r w:rsidR="004B2210" w:rsidRPr="00D6070B">
        <w:rPr>
          <w:rFonts w:ascii="Times New Roman" w:hAnsi="Times New Roman"/>
          <w:bCs/>
          <w:color w:val="000000" w:themeColor="text1"/>
          <w:sz w:val="24"/>
          <w:szCs w:val="24"/>
          <w:lang w:val="sq-AL"/>
        </w:rPr>
        <w:t xml:space="preserve">rmjet </w:t>
      </w:r>
      <w:r w:rsidR="002D345A" w:rsidRPr="00D6070B">
        <w:rPr>
          <w:rFonts w:ascii="Times New Roman" w:hAnsi="Times New Roman"/>
          <w:bCs/>
          <w:color w:val="000000" w:themeColor="text1"/>
          <w:sz w:val="24"/>
          <w:szCs w:val="24"/>
          <w:lang w:val="sq-AL"/>
        </w:rPr>
        <w:t>SHPZP</w:t>
      </w:r>
      <w:r w:rsidR="00943210" w:rsidRPr="00D6070B">
        <w:rPr>
          <w:rFonts w:ascii="Times New Roman" w:hAnsi="Times New Roman"/>
          <w:bCs/>
          <w:color w:val="000000" w:themeColor="text1"/>
          <w:sz w:val="24"/>
          <w:szCs w:val="24"/>
          <w:lang w:val="sq-AL"/>
        </w:rPr>
        <w:t xml:space="preserve"> </w:t>
      </w:r>
      <w:r w:rsidR="00EE7039" w:rsidRPr="00D6070B">
        <w:rPr>
          <w:rFonts w:ascii="Times New Roman" w:hAnsi="Times New Roman"/>
          <w:bCs/>
          <w:color w:val="000000" w:themeColor="text1"/>
          <w:sz w:val="24"/>
          <w:szCs w:val="24"/>
          <w:lang w:val="sq-AL"/>
        </w:rPr>
        <w:t xml:space="preserve">bashkëpunon me tregtarët, për të grumbulluar mbetjet në mënyrë të diferencuar nga </w:t>
      </w:r>
      <w:r w:rsidR="00EF4BB9" w:rsidRPr="00D6070B">
        <w:rPr>
          <w:rFonts w:ascii="Times New Roman" w:hAnsi="Times New Roman"/>
          <w:bCs/>
          <w:color w:val="000000" w:themeColor="text1"/>
          <w:sz w:val="24"/>
          <w:szCs w:val="24"/>
          <w:lang w:val="sq-AL"/>
        </w:rPr>
        <w:t>p</w:t>
      </w:r>
      <w:r w:rsidR="00525C7B" w:rsidRPr="00D6070B">
        <w:rPr>
          <w:rFonts w:ascii="Times New Roman" w:hAnsi="Times New Roman"/>
          <w:bCs/>
          <w:color w:val="000000" w:themeColor="text1"/>
          <w:sz w:val="24"/>
          <w:szCs w:val="24"/>
          <w:lang w:val="sq-AL"/>
        </w:rPr>
        <w:t>ë</w:t>
      </w:r>
      <w:r w:rsidR="00EF4BB9" w:rsidRPr="00D6070B">
        <w:rPr>
          <w:rFonts w:ascii="Times New Roman" w:hAnsi="Times New Roman"/>
          <w:bCs/>
          <w:color w:val="000000" w:themeColor="text1"/>
          <w:sz w:val="24"/>
          <w:szCs w:val="24"/>
          <w:lang w:val="sq-AL"/>
        </w:rPr>
        <w:t>rdoruesi i fundit</w:t>
      </w:r>
      <w:r w:rsidR="00D43B9A" w:rsidRPr="00D6070B">
        <w:rPr>
          <w:rFonts w:ascii="Times New Roman" w:hAnsi="Times New Roman"/>
          <w:bCs/>
          <w:color w:val="000000" w:themeColor="text1"/>
          <w:sz w:val="24"/>
          <w:szCs w:val="24"/>
          <w:lang w:val="sq-AL"/>
        </w:rPr>
        <w:t>.</w:t>
      </w:r>
    </w:p>
    <w:p w14:paraId="0294AB6B" w14:textId="77777777" w:rsidR="00EE7039" w:rsidRPr="00D6070B" w:rsidRDefault="00EE7039" w:rsidP="00412EE0">
      <w:pPr>
        <w:spacing w:after="0"/>
        <w:ind w:firstLine="0"/>
        <w:rPr>
          <w:rFonts w:ascii="Times New Roman" w:hAnsi="Times New Roman"/>
          <w:color w:val="000000" w:themeColor="text1"/>
          <w:sz w:val="24"/>
          <w:szCs w:val="24"/>
          <w:lang w:val="sq-AL"/>
        </w:rPr>
      </w:pPr>
    </w:p>
    <w:p w14:paraId="1C80E65D" w14:textId="2BC1CB81" w:rsidR="00EE7039" w:rsidRPr="00D6070B" w:rsidRDefault="00EE7039" w:rsidP="00412EE0">
      <w:pPr>
        <w:spacing w:after="0"/>
        <w:jc w:val="center"/>
        <w:rPr>
          <w:rFonts w:ascii="Times New Roman" w:hAnsi="Times New Roman"/>
          <w:color w:val="000000" w:themeColor="text1"/>
          <w:sz w:val="24"/>
          <w:szCs w:val="24"/>
          <w:lang w:val="sq-AL"/>
        </w:rPr>
      </w:pPr>
      <w:bookmarkStart w:id="4" w:name="_Hlk75467415"/>
      <w:r w:rsidRPr="00D6070B">
        <w:rPr>
          <w:rFonts w:ascii="Times New Roman" w:hAnsi="Times New Roman"/>
          <w:color w:val="000000" w:themeColor="text1"/>
          <w:sz w:val="24"/>
          <w:szCs w:val="24"/>
          <w:lang w:val="sq-AL"/>
        </w:rPr>
        <w:t xml:space="preserve">Neni </w:t>
      </w:r>
      <w:r w:rsidR="00BC71BB" w:rsidRPr="00D6070B">
        <w:rPr>
          <w:rFonts w:ascii="Times New Roman" w:hAnsi="Times New Roman"/>
          <w:color w:val="000000" w:themeColor="text1"/>
          <w:sz w:val="24"/>
          <w:szCs w:val="24"/>
          <w:lang w:val="sq-AL"/>
        </w:rPr>
        <w:t>1</w:t>
      </w:r>
      <w:r w:rsidR="001C533B" w:rsidRPr="00D6070B">
        <w:rPr>
          <w:rFonts w:ascii="Times New Roman" w:hAnsi="Times New Roman"/>
          <w:color w:val="000000" w:themeColor="text1"/>
          <w:sz w:val="24"/>
          <w:szCs w:val="24"/>
          <w:lang w:val="sq-AL"/>
        </w:rPr>
        <w:t>0</w:t>
      </w:r>
    </w:p>
    <w:p w14:paraId="18124400" w14:textId="515D53AD" w:rsidR="00EE7039" w:rsidRPr="00D6070B" w:rsidRDefault="00EE7039" w:rsidP="00412EE0">
      <w:pPr>
        <w:spacing w:after="0"/>
        <w:jc w:val="center"/>
        <w:rPr>
          <w:rFonts w:ascii="Times New Roman" w:hAnsi="Times New Roman"/>
          <w:b/>
          <w:bCs/>
          <w:color w:val="000000" w:themeColor="text1"/>
          <w:sz w:val="24"/>
          <w:szCs w:val="24"/>
          <w:lang w:val="sq-AL"/>
        </w:rPr>
      </w:pPr>
      <w:bookmarkStart w:id="5" w:name="_Hlk77784411"/>
      <w:r w:rsidRPr="00D6070B">
        <w:rPr>
          <w:rFonts w:ascii="Times New Roman" w:hAnsi="Times New Roman"/>
          <w:b/>
          <w:bCs/>
          <w:color w:val="000000" w:themeColor="text1"/>
          <w:sz w:val="24"/>
          <w:szCs w:val="24"/>
          <w:lang w:val="sq-AL"/>
        </w:rPr>
        <w:t>Përmbushja e objektivave kombëtarë</w:t>
      </w:r>
    </w:p>
    <w:bookmarkEnd w:id="5"/>
    <w:p w14:paraId="0FC75FB0" w14:textId="77777777" w:rsidR="00EE7039" w:rsidRPr="00D6070B" w:rsidRDefault="00EE7039" w:rsidP="00412EE0">
      <w:pPr>
        <w:spacing w:after="0"/>
        <w:jc w:val="center"/>
        <w:rPr>
          <w:rFonts w:ascii="Times New Roman" w:hAnsi="Times New Roman"/>
          <w:color w:val="000000" w:themeColor="text1"/>
          <w:sz w:val="24"/>
          <w:szCs w:val="24"/>
          <w:lang w:val="sq-AL"/>
        </w:rPr>
      </w:pPr>
    </w:p>
    <w:p w14:paraId="6EAE9271" w14:textId="0B202CE5" w:rsidR="00EE7039" w:rsidRPr="00D6070B" w:rsidRDefault="00EE7039"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1. Prodhuesi përmbush objektivat kombëtarë për mbetjet </w:t>
      </w:r>
      <w:r w:rsidR="00D17635" w:rsidRPr="00D6070B">
        <w:rPr>
          <w:rFonts w:ascii="Times New Roman" w:hAnsi="Times New Roman"/>
          <w:bCs/>
          <w:color w:val="000000" w:themeColor="text1"/>
          <w:sz w:val="24"/>
          <w:szCs w:val="24"/>
          <w:lang w:val="sq-AL"/>
        </w:rPr>
        <w:t xml:space="preserve">e </w:t>
      </w:r>
      <w:r w:rsidRPr="00D6070B">
        <w:rPr>
          <w:rFonts w:ascii="Times New Roman" w:hAnsi="Times New Roman"/>
          <w:bCs/>
          <w:color w:val="000000" w:themeColor="text1"/>
          <w:sz w:val="24"/>
          <w:szCs w:val="24"/>
          <w:lang w:val="sq-AL"/>
        </w:rPr>
        <w:t>gjener</w:t>
      </w:r>
      <w:r w:rsidR="00D17635" w:rsidRPr="00D6070B">
        <w:rPr>
          <w:rFonts w:ascii="Times New Roman" w:hAnsi="Times New Roman"/>
          <w:bCs/>
          <w:color w:val="000000" w:themeColor="text1"/>
          <w:sz w:val="24"/>
          <w:szCs w:val="24"/>
          <w:lang w:val="sq-AL"/>
        </w:rPr>
        <w:t>uara</w:t>
      </w:r>
      <w:r w:rsidRPr="00D6070B">
        <w:rPr>
          <w:rFonts w:ascii="Times New Roman" w:hAnsi="Times New Roman"/>
          <w:bCs/>
          <w:color w:val="000000" w:themeColor="text1"/>
          <w:sz w:val="24"/>
          <w:szCs w:val="24"/>
          <w:lang w:val="sq-AL"/>
        </w:rPr>
        <w:t xml:space="preserve"> nga produktet që ka </w:t>
      </w:r>
      <w:r w:rsidR="00DA2BC8" w:rsidRPr="00D6070B">
        <w:rPr>
          <w:rFonts w:ascii="Times New Roman" w:hAnsi="Times New Roman"/>
          <w:bCs/>
          <w:color w:val="000000" w:themeColor="text1"/>
          <w:sz w:val="24"/>
          <w:szCs w:val="24"/>
          <w:lang w:val="sq-AL"/>
        </w:rPr>
        <w:t>vendosur</w:t>
      </w:r>
      <w:r w:rsidRPr="00D6070B">
        <w:rPr>
          <w:rFonts w:ascii="Times New Roman" w:hAnsi="Times New Roman"/>
          <w:bCs/>
          <w:color w:val="000000" w:themeColor="text1"/>
          <w:sz w:val="24"/>
          <w:szCs w:val="24"/>
          <w:lang w:val="sq-AL"/>
        </w:rPr>
        <w:t xml:space="preserve"> për herë të parë në </w:t>
      </w:r>
      <w:r w:rsidR="005212F0" w:rsidRPr="00D6070B">
        <w:rPr>
          <w:rFonts w:ascii="Times New Roman" w:hAnsi="Times New Roman"/>
          <w:bCs/>
          <w:color w:val="000000" w:themeColor="text1"/>
          <w:sz w:val="24"/>
          <w:szCs w:val="24"/>
          <w:lang w:val="sq-AL"/>
        </w:rPr>
        <w:t>treg</w:t>
      </w:r>
      <w:r w:rsidR="006C5ECD" w:rsidRPr="00D6070B">
        <w:rPr>
          <w:rFonts w:ascii="Times New Roman" w:hAnsi="Times New Roman"/>
          <w:bCs/>
          <w:color w:val="000000" w:themeColor="text1"/>
          <w:sz w:val="24"/>
          <w:szCs w:val="24"/>
          <w:lang w:val="sq-AL"/>
        </w:rPr>
        <w:t>, t</w:t>
      </w:r>
      <w:r w:rsidR="008E5713" w:rsidRPr="00D6070B">
        <w:rPr>
          <w:rFonts w:ascii="Times New Roman" w:hAnsi="Times New Roman"/>
          <w:bCs/>
          <w:color w:val="000000" w:themeColor="text1"/>
          <w:sz w:val="24"/>
          <w:szCs w:val="24"/>
          <w:lang w:val="sq-AL"/>
        </w:rPr>
        <w:t>ë</w:t>
      </w:r>
      <w:r w:rsidR="006C5ECD" w:rsidRPr="00D6070B">
        <w:rPr>
          <w:rFonts w:ascii="Times New Roman" w:hAnsi="Times New Roman"/>
          <w:bCs/>
          <w:color w:val="000000" w:themeColor="text1"/>
          <w:sz w:val="24"/>
          <w:szCs w:val="24"/>
          <w:lang w:val="sq-AL"/>
        </w:rPr>
        <w:t xml:space="preserve"> p</w:t>
      </w:r>
      <w:r w:rsidR="008E5713" w:rsidRPr="00D6070B">
        <w:rPr>
          <w:rFonts w:ascii="Times New Roman" w:hAnsi="Times New Roman"/>
          <w:bCs/>
          <w:color w:val="000000" w:themeColor="text1"/>
          <w:sz w:val="24"/>
          <w:szCs w:val="24"/>
          <w:lang w:val="sq-AL"/>
        </w:rPr>
        <w:t>ë</w:t>
      </w:r>
      <w:r w:rsidR="006C5ECD" w:rsidRPr="00D6070B">
        <w:rPr>
          <w:rFonts w:ascii="Times New Roman" w:hAnsi="Times New Roman"/>
          <w:bCs/>
          <w:color w:val="000000" w:themeColor="text1"/>
          <w:sz w:val="24"/>
          <w:szCs w:val="24"/>
          <w:lang w:val="sq-AL"/>
        </w:rPr>
        <w:t>rcaktuar n</w:t>
      </w:r>
      <w:r w:rsidR="008E5713" w:rsidRPr="00D6070B">
        <w:rPr>
          <w:rFonts w:ascii="Times New Roman" w:hAnsi="Times New Roman"/>
          <w:bCs/>
          <w:color w:val="000000" w:themeColor="text1"/>
          <w:sz w:val="24"/>
          <w:szCs w:val="24"/>
          <w:lang w:val="sq-AL"/>
        </w:rPr>
        <w:t>ë</w:t>
      </w:r>
      <w:r w:rsidR="006C5ECD" w:rsidRPr="00D6070B">
        <w:rPr>
          <w:rFonts w:ascii="Times New Roman" w:hAnsi="Times New Roman"/>
          <w:bCs/>
          <w:color w:val="000000" w:themeColor="text1"/>
          <w:sz w:val="24"/>
          <w:szCs w:val="24"/>
          <w:lang w:val="sq-AL"/>
        </w:rPr>
        <w:t xml:space="preserve"> </w:t>
      </w:r>
      <w:r w:rsidR="00B476AF" w:rsidRPr="00D6070B">
        <w:rPr>
          <w:rFonts w:ascii="Times New Roman" w:hAnsi="Times New Roman"/>
          <w:bCs/>
          <w:color w:val="000000" w:themeColor="text1"/>
          <w:sz w:val="24"/>
          <w:szCs w:val="24"/>
          <w:lang w:val="sq-AL"/>
        </w:rPr>
        <w:t>Dokumentin e Politikave Strategjike, t</w:t>
      </w:r>
      <w:r w:rsidR="00BE1D34" w:rsidRPr="00D6070B">
        <w:rPr>
          <w:rFonts w:ascii="Times New Roman" w:hAnsi="Times New Roman"/>
          <w:bCs/>
          <w:color w:val="000000" w:themeColor="text1"/>
          <w:sz w:val="24"/>
          <w:szCs w:val="24"/>
          <w:lang w:val="sq-AL"/>
        </w:rPr>
        <w:t>ë</w:t>
      </w:r>
      <w:r w:rsidR="00B476AF" w:rsidRPr="00D6070B">
        <w:rPr>
          <w:rFonts w:ascii="Times New Roman" w:hAnsi="Times New Roman"/>
          <w:bCs/>
          <w:color w:val="000000" w:themeColor="text1"/>
          <w:sz w:val="24"/>
          <w:szCs w:val="24"/>
          <w:lang w:val="sq-AL"/>
        </w:rPr>
        <w:t xml:space="preserve"> miratuar me </w:t>
      </w:r>
      <w:r w:rsidR="00CE6DF0" w:rsidRPr="00D6070B">
        <w:rPr>
          <w:rFonts w:ascii="Times New Roman" w:hAnsi="Times New Roman"/>
          <w:bCs/>
          <w:color w:val="000000" w:themeColor="text1"/>
          <w:sz w:val="24"/>
          <w:szCs w:val="24"/>
          <w:lang w:val="sq-AL"/>
        </w:rPr>
        <w:t>vendimin e K</w:t>
      </w:r>
      <w:r w:rsidR="00E74EA5" w:rsidRPr="00D6070B">
        <w:rPr>
          <w:rFonts w:ascii="Times New Roman" w:hAnsi="Times New Roman"/>
          <w:bCs/>
          <w:color w:val="000000" w:themeColor="text1"/>
          <w:sz w:val="24"/>
          <w:szCs w:val="24"/>
          <w:lang w:val="sq-AL"/>
        </w:rPr>
        <w:t>ë</w:t>
      </w:r>
      <w:r w:rsidR="00CE6DF0" w:rsidRPr="00D6070B">
        <w:rPr>
          <w:rFonts w:ascii="Times New Roman" w:hAnsi="Times New Roman"/>
          <w:bCs/>
          <w:color w:val="000000" w:themeColor="text1"/>
          <w:sz w:val="24"/>
          <w:szCs w:val="24"/>
          <w:lang w:val="sq-AL"/>
        </w:rPr>
        <w:t>shillit t</w:t>
      </w:r>
      <w:r w:rsidR="00E74EA5" w:rsidRPr="00D6070B">
        <w:rPr>
          <w:rFonts w:ascii="Times New Roman" w:hAnsi="Times New Roman"/>
          <w:bCs/>
          <w:color w:val="000000" w:themeColor="text1"/>
          <w:sz w:val="24"/>
          <w:szCs w:val="24"/>
          <w:lang w:val="sq-AL"/>
        </w:rPr>
        <w:t>ë</w:t>
      </w:r>
      <w:r w:rsidR="00CE6DF0" w:rsidRPr="00D6070B">
        <w:rPr>
          <w:rFonts w:ascii="Times New Roman" w:hAnsi="Times New Roman"/>
          <w:bCs/>
          <w:color w:val="000000" w:themeColor="text1"/>
          <w:sz w:val="24"/>
          <w:szCs w:val="24"/>
          <w:lang w:val="sq-AL"/>
        </w:rPr>
        <w:t xml:space="preserve"> Ministrave nr. 418, datë 27.5.2020, “Për miratimin e Dokumentit të Politikave Strategjike dhe të Planit Kombëtar për Menaxhimin e Integruar të Mbetjeve, 2020–2035”.</w:t>
      </w:r>
    </w:p>
    <w:p w14:paraId="1876FBF9" w14:textId="069C92AD" w:rsidR="00EE7039" w:rsidRPr="00D6070B" w:rsidRDefault="00EE7039" w:rsidP="008A7E67">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2. </w:t>
      </w:r>
      <w:r w:rsidR="00B33F96" w:rsidRPr="00D6070B">
        <w:rPr>
          <w:rFonts w:ascii="Times New Roman" w:hAnsi="Times New Roman"/>
          <w:bCs/>
          <w:color w:val="000000" w:themeColor="text1"/>
          <w:sz w:val="24"/>
          <w:szCs w:val="24"/>
          <w:lang w:val="sq-AL"/>
        </w:rPr>
        <w:t xml:space="preserve">Duke </w:t>
      </w:r>
      <w:r w:rsidR="006C5ECD" w:rsidRPr="00D6070B">
        <w:rPr>
          <w:rFonts w:ascii="Times New Roman" w:hAnsi="Times New Roman"/>
          <w:bCs/>
          <w:color w:val="000000" w:themeColor="text1"/>
          <w:sz w:val="24"/>
          <w:szCs w:val="24"/>
          <w:lang w:val="sq-AL"/>
        </w:rPr>
        <w:t>filluar</w:t>
      </w:r>
      <w:r w:rsidR="00B33F96" w:rsidRPr="00D6070B">
        <w:rPr>
          <w:rFonts w:ascii="Times New Roman" w:hAnsi="Times New Roman"/>
          <w:bCs/>
          <w:color w:val="000000" w:themeColor="text1"/>
          <w:sz w:val="24"/>
          <w:szCs w:val="24"/>
          <w:lang w:val="sq-AL"/>
        </w:rPr>
        <w:t xml:space="preserve"> nga </w:t>
      </w:r>
      <w:r w:rsidR="00D947B4" w:rsidRPr="00D6070B">
        <w:rPr>
          <w:rFonts w:ascii="Times New Roman" w:hAnsi="Times New Roman"/>
          <w:bCs/>
          <w:color w:val="000000" w:themeColor="text1"/>
          <w:sz w:val="24"/>
          <w:szCs w:val="24"/>
          <w:lang w:val="sq-AL"/>
        </w:rPr>
        <w:t>data 1 Janar</w:t>
      </w:r>
      <w:r w:rsidR="00B33F96" w:rsidRPr="00D6070B">
        <w:rPr>
          <w:rFonts w:ascii="Times New Roman" w:hAnsi="Times New Roman"/>
          <w:bCs/>
          <w:color w:val="000000" w:themeColor="text1"/>
          <w:sz w:val="24"/>
          <w:szCs w:val="24"/>
          <w:lang w:val="sq-AL"/>
        </w:rPr>
        <w:t xml:space="preserve"> 2025, minimumi </w:t>
      </w:r>
      <w:r w:rsidRPr="00D6070B">
        <w:rPr>
          <w:rFonts w:ascii="Times New Roman" w:hAnsi="Times New Roman"/>
          <w:bCs/>
          <w:color w:val="000000" w:themeColor="text1"/>
          <w:sz w:val="24"/>
          <w:szCs w:val="24"/>
          <w:lang w:val="sq-AL"/>
        </w:rPr>
        <w:t xml:space="preserve">i objektivave kombëtare </w:t>
      </w:r>
      <w:r w:rsidR="00D17635" w:rsidRPr="00D6070B">
        <w:rPr>
          <w:rFonts w:ascii="Times New Roman" w:hAnsi="Times New Roman"/>
          <w:bCs/>
          <w:color w:val="000000" w:themeColor="text1"/>
          <w:sz w:val="24"/>
          <w:szCs w:val="24"/>
          <w:lang w:val="sq-AL"/>
        </w:rPr>
        <w:t>q</w:t>
      </w:r>
      <w:r w:rsidR="00121EFB" w:rsidRPr="00D6070B">
        <w:rPr>
          <w:rFonts w:ascii="Times New Roman" w:hAnsi="Times New Roman"/>
          <w:bCs/>
          <w:color w:val="000000" w:themeColor="text1"/>
          <w:sz w:val="24"/>
          <w:szCs w:val="24"/>
          <w:lang w:val="sq-AL"/>
        </w:rPr>
        <w:t>ë</w:t>
      </w:r>
      <w:r w:rsidR="00D17635" w:rsidRPr="00D6070B">
        <w:rPr>
          <w:rFonts w:ascii="Times New Roman" w:hAnsi="Times New Roman"/>
          <w:bCs/>
          <w:color w:val="000000" w:themeColor="text1"/>
          <w:sz w:val="24"/>
          <w:szCs w:val="24"/>
          <w:lang w:val="sq-AL"/>
        </w:rPr>
        <w:t xml:space="preserve"> duhen p</w:t>
      </w:r>
      <w:r w:rsidR="00121EFB" w:rsidRPr="00D6070B">
        <w:rPr>
          <w:rFonts w:ascii="Times New Roman" w:hAnsi="Times New Roman"/>
          <w:bCs/>
          <w:color w:val="000000" w:themeColor="text1"/>
          <w:sz w:val="24"/>
          <w:szCs w:val="24"/>
          <w:lang w:val="sq-AL"/>
        </w:rPr>
        <w:t>ë</w:t>
      </w:r>
      <w:r w:rsidR="00D17635" w:rsidRPr="00D6070B">
        <w:rPr>
          <w:rFonts w:ascii="Times New Roman" w:hAnsi="Times New Roman"/>
          <w:bCs/>
          <w:color w:val="000000" w:themeColor="text1"/>
          <w:sz w:val="24"/>
          <w:szCs w:val="24"/>
          <w:lang w:val="sq-AL"/>
        </w:rPr>
        <w:t xml:space="preserve">rmbushur </w:t>
      </w:r>
      <w:r w:rsidRPr="00D6070B">
        <w:rPr>
          <w:rFonts w:ascii="Times New Roman" w:hAnsi="Times New Roman"/>
          <w:bCs/>
          <w:color w:val="000000" w:themeColor="text1"/>
          <w:sz w:val="24"/>
          <w:szCs w:val="24"/>
          <w:lang w:val="sq-AL"/>
        </w:rPr>
        <w:t xml:space="preserve">për vitin ekzistues, është i barabartë me pjesën </w:t>
      </w:r>
      <w:r w:rsidR="00D17635" w:rsidRPr="00D6070B">
        <w:rPr>
          <w:rFonts w:ascii="Times New Roman" w:hAnsi="Times New Roman"/>
          <w:bCs/>
          <w:color w:val="000000" w:themeColor="text1"/>
          <w:sz w:val="24"/>
          <w:szCs w:val="24"/>
          <w:lang w:val="sq-AL"/>
        </w:rPr>
        <w:t>q</w:t>
      </w:r>
      <w:r w:rsidR="00121EFB" w:rsidRPr="00D6070B">
        <w:rPr>
          <w:rFonts w:ascii="Times New Roman" w:hAnsi="Times New Roman"/>
          <w:bCs/>
          <w:color w:val="000000" w:themeColor="text1"/>
          <w:sz w:val="24"/>
          <w:szCs w:val="24"/>
          <w:lang w:val="sq-AL"/>
        </w:rPr>
        <w:t>ë</w:t>
      </w:r>
      <w:r w:rsidR="00D17635" w:rsidRPr="00D6070B">
        <w:rPr>
          <w:rFonts w:ascii="Times New Roman" w:hAnsi="Times New Roman"/>
          <w:bCs/>
          <w:color w:val="000000" w:themeColor="text1"/>
          <w:sz w:val="24"/>
          <w:szCs w:val="24"/>
          <w:lang w:val="sq-AL"/>
        </w:rPr>
        <w:t xml:space="preserve"> ka prodhuesi</w:t>
      </w:r>
      <w:r w:rsidRPr="00D6070B">
        <w:rPr>
          <w:rFonts w:ascii="Times New Roman" w:hAnsi="Times New Roman"/>
          <w:bCs/>
          <w:color w:val="000000" w:themeColor="text1"/>
          <w:sz w:val="24"/>
          <w:szCs w:val="24"/>
          <w:lang w:val="sq-AL"/>
        </w:rPr>
        <w:t xml:space="preserve"> në sasi</w:t>
      </w:r>
      <w:r w:rsidR="00207D2D" w:rsidRPr="00D6070B">
        <w:rPr>
          <w:rFonts w:ascii="Times New Roman" w:hAnsi="Times New Roman"/>
          <w:bCs/>
          <w:color w:val="000000" w:themeColor="text1"/>
          <w:sz w:val="24"/>
          <w:szCs w:val="24"/>
          <w:lang w:val="sq-AL"/>
        </w:rPr>
        <w:t>t</w:t>
      </w:r>
      <w:r w:rsidRPr="00D6070B">
        <w:rPr>
          <w:rFonts w:ascii="Times New Roman" w:hAnsi="Times New Roman"/>
          <w:bCs/>
          <w:color w:val="000000" w:themeColor="text1"/>
          <w:sz w:val="24"/>
          <w:szCs w:val="24"/>
          <w:lang w:val="sq-AL"/>
        </w:rPr>
        <w:t xml:space="preserve">ë totale të produkteve </w:t>
      </w:r>
      <w:r w:rsidR="00C34DA1" w:rsidRPr="00D6070B">
        <w:rPr>
          <w:rFonts w:ascii="Times New Roman" w:hAnsi="Times New Roman"/>
          <w:bCs/>
          <w:color w:val="000000" w:themeColor="text1"/>
          <w:sz w:val="24"/>
          <w:szCs w:val="24"/>
          <w:lang w:val="sq-AL"/>
        </w:rPr>
        <w:t>PZP</w:t>
      </w:r>
      <w:r w:rsidRPr="00D6070B">
        <w:rPr>
          <w:rFonts w:ascii="Times New Roman" w:hAnsi="Times New Roman"/>
          <w:bCs/>
          <w:color w:val="000000" w:themeColor="text1"/>
          <w:sz w:val="24"/>
          <w:szCs w:val="24"/>
          <w:lang w:val="sq-AL"/>
        </w:rPr>
        <w:t xml:space="preserve"> </w:t>
      </w:r>
      <w:r w:rsidR="00D17635" w:rsidRPr="00D6070B">
        <w:rPr>
          <w:rFonts w:ascii="Times New Roman" w:hAnsi="Times New Roman"/>
          <w:bCs/>
          <w:color w:val="000000" w:themeColor="text1"/>
          <w:sz w:val="24"/>
          <w:szCs w:val="24"/>
          <w:lang w:val="sq-AL"/>
        </w:rPr>
        <w:t>t</w:t>
      </w:r>
      <w:r w:rsidR="00121EFB" w:rsidRPr="00D6070B">
        <w:rPr>
          <w:rFonts w:ascii="Times New Roman" w:hAnsi="Times New Roman"/>
          <w:bCs/>
          <w:color w:val="000000" w:themeColor="text1"/>
          <w:sz w:val="24"/>
          <w:szCs w:val="24"/>
          <w:lang w:val="sq-AL"/>
        </w:rPr>
        <w:t>ë</w:t>
      </w:r>
      <w:r w:rsidR="00D17635" w:rsidRPr="00D6070B">
        <w:rPr>
          <w:rFonts w:ascii="Times New Roman" w:hAnsi="Times New Roman"/>
          <w:bCs/>
          <w:color w:val="000000" w:themeColor="text1"/>
          <w:sz w:val="24"/>
          <w:szCs w:val="24"/>
          <w:lang w:val="sq-AL"/>
        </w:rPr>
        <w:t xml:space="preserve"> </w:t>
      </w:r>
      <w:r w:rsidR="00F044F2" w:rsidRPr="00D6070B">
        <w:rPr>
          <w:rFonts w:ascii="Times New Roman" w:hAnsi="Times New Roman"/>
          <w:bCs/>
          <w:color w:val="000000" w:themeColor="text1"/>
          <w:sz w:val="24"/>
          <w:szCs w:val="24"/>
          <w:lang w:val="sq-AL"/>
        </w:rPr>
        <w:t>vendosura</w:t>
      </w:r>
      <w:r w:rsidR="00D17635" w:rsidRPr="00D6070B">
        <w:rPr>
          <w:rFonts w:ascii="Times New Roman" w:hAnsi="Times New Roman"/>
          <w:bCs/>
          <w:color w:val="000000" w:themeColor="text1"/>
          <w:sz w:val="24"/>
          <w:szCs w:val="24"/>
          <w:lang w:val="sq-AL"/>
        </w:rPr>
        <w:t xml:space="preserve"> n</w:t>
      </w:r>
      <w:r w:rsidR="00121EFB" w:rsidRPr="00D6070B">
        <w:rPr>
          <w:rFonts w:ascii="Times New Roman" w:hAnsi="Times New Roman"/>
          <w:bCs/>
          <w:color w:val="000000" w:themeColor="text1"/>
          <w:sz w:val="24"/>
          <w:szCs w:val="24"/>
          <w:lang w:val="sq-AL"/>
        </w:rPr>
        <w:t>ë</w:t>
      </w:r>
      <w:r w:rsidR="00D17635" w:rsidRPr="00D6070B">
        <w:rPr>
          <w:rFonts w:ascii="Times New Roman" w:hAnsi="Times New Roman"/>
          <w:bCs/>
          <w:color w:val="000000" w:themeColor="text1"/>
          <w:sz w:val="24"/>
          <w:szCs w:val="24"/>
          <w:lang w:val="sq-AL"/>
        </w:rPr>
        <w:t xml:space="preserve"> treg </w:t>
      </w:r>
      <w:r w:rsidRPr="00D6070B">
        <w:rPr>
          <w:rFonts w:ascii="Times New Roman" w:hAnsi="Times New Roman"/>
          <w:bCs/>
          <w:color w:val="000000" w:themeColor="text1"/>
          <w:sz w:val="24"/>
          <w:szCs w:val="24"/>
          <w:lang w:val="sq-AL"/>
        </w:rPr>
        <w:t xml:space="preserve">në vitin paraardhës, të cilat i përkasin të njëjtës kategori </w:t>
      </w:r>
      <w:r w:rsidR="00082A63" w:rsidRPr="00D6070B">
        <w:rPr>
          <w:rFonts w:ascii="Times New Roman" w:hAnsi="Times New Roman"/>
          <w:bCs/>
          <w:color w:val="000000" w:themeColor="text1"/>
          <w:sz w:val="24"/>
          <w:szCs w:val="24"/>
          <w:lang w:val="sq-AL"/>
        </w:rPr>
        <w:t>mbetjesh</w:t>
      </w:r>
      <w:r w:rsidR="001C4098" w:rsidRPr="00D6070B">
        <w:rPr>
          <w:rFonts w:ascii="Times New Roman" w:hAnsi="Times New Roman"/>
          <w:bCs/>
          <w:color w:val="000000" w:themeColor="text1"/>
          <w:sz w:val="24"/>
          <w:szCs w:val="24"/>
          <w:lang w:val="sq-AL"/>
        </w:rPr>
        <w:t xml:space="preserve"> p</w:t>
      </w:r>
      <w:r w:rsidR="00D739DE" w:rsidRPr="00D6070B">
        <w:rPr>
          <w:rFonts w:ascii="Times New Roman" w:hAnsi="Times New Roman"/>
          <w:bCs/>
          <w:color w:val="000000" w:themeColor="text1"/>
          <w:sz w:val="24"/>
          <w:szCs w:val="24"/>
          <w:lang w:val="sq-AL"/>
        </w:rPr>
        <w:t>ë</w:t>
      </w:r>
      <w:r w:rsidR="001C4098" w:rsidRPr="00D6070B">
        <w:rPr>
          <w:rFonts w:ascii="Times New Roman" w:hAnsi="Times New Roman"/>
          <w:bCs/>
          <w:color w:val="000000" w:themeColor="text1"/>
          <w:sz w:val="24"/>
          <w:szCs w:val="24"/>
          <w:lang w:val="sq-AL"/>
        </w:rPr>
        <w:t>r t</w:t>
      </w:r>
      <w:r w:rsidR="00D739DE" w:rsidRPr="00D6070B">
        <w:rPr>
          <w:rFonts w:ascii="Times New Roman" w:hAnsi="Times New Roman"/>
          <w:bCs/>
          <w:color w:val="000000" w:themeColor="text1"/>
          <w:sz w:val="24"/>
          <w:szCs w:val="24"/>
          <w:lang w:val="sq-AL"/>
        </w:rPr>
        <w:t>ë</w:t>
      </w:r>
      <w:r w:rsidR="001C4098" w:rsidRPr="00D6070B">
        <w:rPr>
          <w:rFonts w:ascii="Times New Roman" w:hAnsi="Times New Roman"/>
          <w:bCs/>
          <w:color w:val="000000" w:themeColor="text1"/>
          <w:sz w:val="24"/>
          <w:szCs w:val="24"/>
          <w:lang w:val="sq-AL"/>
        </w:rPr>
        <w:t xml:space="preserve"> cil</w:t>
      </w:r>
      <w:r w:rsidR="00D739DE" w:rsidRPr="00D6070B">
        <w:rPr>
          <w:rFonts w:ascii="Times New Roman" w:hAnsi="Times New Roman"/>
          <w:bCs/>
          <w:color w:val="000000" w:themeColor="text1"/>
          <w:sz w:val="24"/>
          <w:szCs w:val="24"/>
          <w:lang w:val="sq-AL"/>
        </w:rPr>
        <w:t>ë</w:t>
      </w:r>
      <w:r w:rsidR="001C4098" w:rsidRPr="00D6070B">
        <w:rPr>
          <w:rFonts w:ascii="Times New Roman" w:hAnsi="Times New Roman"/>
          <w:bCs/>
          <w:color w:val="000000" w:themeColor="text1"/>
          <w:sz w:val="24"/>
          <w:szCs w:val="24"/>
          <w:lang w:val="sq-AL"/>
        </w:rPr>
        <w:t xml:space="preserve">n </w:t>
      </w:r>
      <w:r w:rsidR="00D739DE" w:rsidRPr="00D6070B">
        <w:rPr>
          <w:rFonts w:ascii="Times New Roman" w:hAnsi="Times New Roman"/>
          <w:bCs/>
          <w:color w:val="000000" w:themeColor="text1"/>
          <w:sz w:val="24"/>
          <w:szCs w:val="24"/>
          <w:lang w:val="sq-AL"/>
        </w:rPr>
        <w:t>ë</w:t>
      </w:r>
      <w:r w:rsidR="001C4098" w:rsidRPr="00D6070B">
        <w:rPr>
          <w:rFonts w:ascii="Times New Roman" w:hAnsi="Times New Roman"/>
          <w:bCs/>
          <w:color w:val="000000" w:themeColor="text1"/>
          <w:sz w:val="24"/>
          <w:szCs w:val="24"/>
          <w:lang w:val="sq-AL"/>
        </w:rPr>
        <w:t>sht</w:t>
      </w:r>
      <w:r w:rsidR="00D739DE" w:rsidRPr="00D6070B">
        <w:rPr>
          <w:rFonts w:ascii="Times New Roman" w:hAnsi="Times New Roman"/>
          <w:bCs/>
          <w:color w:val="000000" w:themeColor="text1"/>
          <w:sz w:val="24"/>
          <w:szCs w:val="24"/>
          <w:lang w:val="sq-AL"/>
        </w:rPr>
        <w:t>ë</w:t>
      </w:r>
      <w:r w:rsidR="00D947B4" w:rsidRPr="00D6070B">
        <w:rPr>
          <w:rFonts w:ascii="Times New Roman" w:hAnsi="Times New Roman"/>
          <w:bCs/>
          <w:color w:val="000000" w:themeColor="text1"/>
          <w:sz w:val="24"/>
          <w:szCs w:val="24"/>
          <w:lang w:val="sq-AL"/>
        </w:rPr>
        <w:t xml:space="preserve"> subjekt i PZP. </w:t>
      </w:r>
      <w:bookmarkEnd w:id="4"/>
    </w:p>
    <w:p w14:paraId="62BC8A5F" w14:textId="77777777" w:rsidR="00C678A0" w:rsidRPr="00D6070B" w:rsidRDefault="00C678A0" w:rsidP="00412EE0">
      <w:pPr>
        <w:spacing w:after="0"/>
        <w:ind w:firstLine="0"/>
        <w:rPr>
          <w:rFonts w:ascii="Times New Roman" w:hAnsi="Times New Roman"/>
          <w:color w:val="000000" w:themeColor="text1"/>
          <w:sz w:val="24"/>
          <w:szCs w:val="24"/>
          <w:lang w:val="sq-AL"/>
        </w:rPr>
      </w:pPr>
    </w:p>
    <w:p w14:paraId="36C88D3D" w14:textId="1C4CEB40" w:rsidR="00EE7039" w:rsidRPr="00D6070B" w:rsidRDefault="00EE7039" w:rsidP="00412EE0">
      <w:pPr>
        <w:spacing w:after="0"/>
        <w:jc w:val="center"/>
        <w:rPr>
          <w:rFonts w:ascii="Times New Roman" w:hAnsi="Times New Roman"/>
          <w:color w:val="000000" w:themeColor="text1"/>
          <w:sz w:val="24"/>
          <w:szCs w:val="24"/>
          <w:lang w:val="sq-AL"/>
        </w:rPr>
      </w:pPr>
      <w:bookmarkStart w:id="6" w:name="_Hlk75468053"/>
      <w:r w:rsidRPr="00D6070B">
        <w:rPr>
          <w:rFonts w:ascii="Times New Roman" w:hAnsi="Times New Roman"/>
          <w:color w:val="000000" w:themeColor="text1"/>
          <w:sz w:val="24"/>
          <w:szCs w:val="24"/>
          <w:lang w:val="sq-AL"/>
        </w:rPr>
        <w:t>Neni 1</w:t>
      </w:r>
      <w:r w:rsidR="001C533B" w:rsidRPr="00D6070B">
        <w:rPr>
          <w:rFonts w:ascii="Times New Roman" w:hAnsi="Times New Roman"/>
          <w:color w:val="000000" w:themeColor="text1"/>
          <w:sz w:val="24"/>
          <w:szCs w:val="24"/>
          <w:lang w:val="sq-AL"/>
        </w:rPr>
        <w:t>1</w:t>
      </w:r>
    </w:p>
    <w:p w14:paraId="46DF343A" w14:textId="42B01573" w:rsidR="00EE7039" w:rsidRPr="00D6070B" w:rsidRDefault="005A36CE"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P</w:t>
      </w:r>
      <w:r w:rsidR="00D36878"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rgjegj</w:t>
      </w:r>
      <w:r w:rsidR="00D36878"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sia</w:t>
      </w:r>
      <w:r w:rsidR="00EE7039" w:rsidRPr="00D6070B">
        <w:rPr>
          <w:rFonts w:ascii="Times New Roman" w:hAnsi="Times New Roman"/>
          <w:b/>
          <w:bCs/>
          <w:color w:val="000000" w:themeColor="text1"/>
          <w:sz w:val="24"/>
          <w:szCs w:val="24"/>
          <w:lang w:val="sq-AL"/>
        </w:rPr>
        <w:t xml:space="preserve"> financiare</w:t>
      </w:r>
    </w:p>
    <w:p w14:paraId="7BE37174" w14:textId="77777777"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p>
    <w:bookmarkEnd w:id="6"/>
    <w:p w14:paraId="5F846DEB" w14:textId="41E5A0A9"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EE7039" w:rsidRPr="00D6070B">
        <w:rPr>
          <w:rFonts w:ascii="Times New Roman" w:hAnsi="Times New Roman"/>
          <w:color w:val="000000" w:themeColor="text1"/>
          <w:sz w:val="24"/>
          <w:szCs w:val="24"/>
          <w:lang w:val="sq-AL"/>
        </w:rPr>
        <w:t xml:space="preserve">Prodhuesi i produkteve </w:t>
      </w:r>
      <w:r w:rsidR="004B528A"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w:t>
      </w:r>
      <w:r w:rsidR="00422A6F" w:rsidRPr="00D6070B">
        <w:rPr>
          <w:rFonts w:ascii="Times New Roman" w:hAnsi="Times New Roman"/>
          <w:color w:val="000000" w:themeColor="text1"/>
          <w:sz w:val="24"/>
          <w:szCs w:val="24"/>
          <w:lang w:val="sq-AL"/>
        </w:rPr>
        <w:t xml:space="preserve">merr masa që të </w:t>
      </w:r>
      <w:r w:rsidR="00DA2BC8" w:rsidRPr="00D6070B">
        <w:rPr>
          <w:rFonts w:ascii="Times New Roman" w:hAnsi="Times New Roman"/>
          <w:color w:val="000000" w:themeColor="text1"/>
          <w:sz w:val="24"/>
          <w:szCs w:val="24"/>
          <w:lang w:val="sq-AL"/>
        </w:rPr>
        <w:t>mbuloj</w:t>
      </w:r>
      <w:r w:rsidR="00D739DE" w:rsidRPr="00D6070B">
        <w:rPr>
          <w:rFonts w:ascii="Times New Roman" w:hAnsi="Times New Roman"/>
          <w:color w:val="000000" w:themeColor="text1"/>
          <w:sz w:val="24"/>
          <w:szCs w:val="24"/>
          <w:lang w:val="sq-AL"/>
        </w:rPr>
        <w:t>ë</w:t>
      </w:r>
      <w:r w:rsidR="00DA2BC8" w:rsidRPr="00D6070B">
        <w:rPr>
          <w:rFonts w:ascii="Times New Roman" w:hAnsi="Times New Roman"/>
          <w:color w:val="000000" w:themeColor="text1"/>
          <w:sz w:val="24"/>
          <w:szCs w:val="24"/>
          <w:lang w:val="sq-AL"/>
        </w:rPr>
        <w:t xml:space="preserve"> </w:t>
      </w:r>
      <w:r w:rsidR="00CE6DF0" w:rsidRPr="00D6070B">
        <w:rPr>
          <w:rFonts w:ascii="Times New Roman" w:hAnsi="Times New Roman"/>
          <w:color w:val="000000" w:themeColor="text1"/>
          <w:sz w:val="24"/>
          <w:szCs w:val="24"/>
          <w:lang w:val="sq-AL"/>
        </w:rPr>
        <w:t>10</w:t>
      </w:r>
      <w:r w:rsidR="00FF6802" w:rsidRPr="00D6070B">
        <w:rPr>
          <w:rFonts w:ascii="Times New Roman" w:hAnsi="Times New Roman"/>
          <w:color w:val="000000" w:themeColor="text1"/>
          <w:sz w:val="24"/>
          <w:szCs w:val="24"/>
          <w:lang w:val="sq-AL"/>
        </w:rPr>
        <w:t>0</w:t>
      </w:r>
      <w:r w:rsidR="00C34DA1" w:rsidRPr="00D6070B">
        <w:rPr>
          <w:rFonts w:ascii="Times New Roman" w:hAnsi="Times New Roman"/>
          <w:color w:val="000000" w:themeColor="text1"/>
          <w:sz w:val="24"/>
          <w:szCs w:val="24"/>
          <w:lang w:val="sq-AL"/>
        </w:rPr>
        <w:t xml:space="preserve"> për qind</w:t>
      </w:r>
      <w:r w:rsidR="00FF6802" w:rsidRPr="00D6070B">
        <w:rPr>
          <w:rFonts w:ascii="Times New Roman" w:hAnsi="Times New Roman"/>
          <w:color w:val="000000" w:themeColor="text1"/>
          <w:sz w:val="24"/>
          <w:szCs w:val="24"/>
          <w:lang w:val="sq-AL"/>
        </w:rPr>
        <w:t xml:space="preserve"> t</w:t>
      </w:r>
      <w:r w:rsidR="008E5713" w:rsidRPr="00D6070B">
        <w:rPr>
          <w:rFonts w:ascii="Times New Roman" w:hAnsi="Times New Roman"/>
          <w:color w:val="000000" w:themeColor="text1"/>
          <w:sz w:val="24"/>
          <w:szCs w:val="24"/>
          <w:lang w:val="sq-AL"/>
        </w:rPr>
        <w:t>ë</w:t>
      </w:r>
      <w:r w:rsidR="00FF6802" w:rsidRPr="00D6070B">
        <w:rPr>
          <w:rFonts w:ascii="Times New Roman" w:hAnsi="Times New Roman"/>
          <w:color w:val="000000" w:themeColor="text1"/>
          <w:sz w:val="24"/>
          <w:szCs w:val="24"/>
          <w:lang w:val="sq-AL"/>
        </w:rPr>
        <w:t xml:space="preserve"> kostove</w:t>
      </w:r>
      <w:r w:rsidR="00422A6F" w:rsidRPr="00D6070B">
        <w:rPr>
          <w:rFonts w:ascii="Times New Roman" w:hAnsi="Times New Roman"/>
          <w:color w:val="000000" w:themeColor="text1"/>
          <w:sz w:val="24"/>
          <w:szCs w:val="24"/>
          <w:lang w:val="sq-AL"/>
        </w:rPr>
        <w:t xml:space="preserve"> </w:t>
      </w:r>
      <w:r w:rsidR="004B528A" w:rsidRPr="00D6070B">
        <w:rPr>
          <w:rFonts w:ascii="Times New Roman" w:hAnsi="Times New Roman"/>
          <w:color w:val="000000" w:themeColor="text1"/>
          <w:sz w:val="24"/>
          <w:szCs w:val="24"/>
          <w:lang w:val="sq-AL"/>
        </w:rPr>
        <w:t>q</w:t>
      </w:r>
      <w:r w:rsidR="00D739DE" w:rsidRPr="00D6070B">
        <w:rPr>
          <w:rFonts w:ascii="Times New Roman" w:hAnsi="Times New Roman"/>
          <w:color w:val="000000" w:themeColor="text1"/>
          <w:sz w:val="24"/>
          <w:szCs w:val="24"/>
          <w:lang w:val="sq-AL"/>
        </w:rPr>
        <w:t>ë</w:t>
      </w:r>
      <w:r w:rsidR="004B528A" w:rsidRPr="00D6070B">
        <w:rPr>
          <w:rFonts w:ascii="Times New Roman" w:hAnsi="Times New Roman"/>
          <w:color w:val="000000" w:themeColor="text1"/>
          <w:sz w:val="24"/>
          <w:szCs w:val="24"/>
          <w:lang w:val="sq-AL"/>
        </w:rPr>
        <w:t xml:space="preserve"> lidhen </w:t>
      </w:r>
      <w:r w:rsidR="008C419C" w:rsidRPr="00D6070B">
        <w:rPr>
          <w:rFonts w:ascii="Times New Roman" w:hAnsi="Times New Roman"/>
          <w:color w:val="000000" w:themeColor="text1"/>
          <w:sz w:val="24"/>
          <w:szCs w:val="24"/>
          <w:lang w:val="sq-AL"/>
        </w:rPr>
        <w:t>me ngritjen</w:t>
      </w:r>
      <w:r w:rsidR="00422A6F" w:rsidRPr="00D6070B">
        <w:rPr>
          <w:rFonts w:ascii="Times New Roman" w:hAnsi="Times New Roman"/>
          <w:color w:val="000000" w:themeColor="text1"/>
          <w:sz w:val="24"/>
          <w:szCs w:val="24"/>
          <w:lang w:val="sq-AL"/>
        </w:rPr>
        <w:t xml:space="preserve"> dhe funksionimin e skemës së p</w:t>
      </w:r>
      <w:r w:rsidR="00867B50" w:rsidRPr="00D6070B">
        <w:rPr>
          <w:rFonts w:ascii="Times New Roman" w:hAnsi="Times New Roman"/>
          <w:color w:val="000000" w:themeColor="text1"/>
          <w:sz w:val="24"/>
          <w:szCs w:val="24"/>
          <w:lang w:val="sq-AL"/>
        </w:rPr>
        <w:t>ë</w:t>
      </w:r>
      <w:r w:rsidR="00422A6F" w:rsidRPr="00D6070B">
        <w:rPr>
          <w:rFonts w:ascii="Times New Roman" w:hAnsi="Times New Roman"/>
          <w:color w:val="000000" w:themeColor="text1"/>
          <w:sz w:val="24"/>
          <w:szCs w:val="24"/>
          <w:lang w:val="sq-AL"/>
        </w:rPr>
        <w:t>rgjegj</w:t>
      </w:r>
      <w:r w:rsidR="00867B50" w:rsidRPr="00D6070B">
        <w:rPr>
          <w:rFonts w:ascii="Times New Roman" w:hAnsi="Times New Roman"/>
          <w:color w:val="000000" w:themeColor="text1"/>
          <w:sz w:val="24"/>
          <w:szCs w:val="24"/>
          <w:lang w:val="sq-AL"/>
        </w:rPr>
        <w:t>ë</w:t>
      </w:r>
      <w:r w:rsidR="00422A6F" w:rsidRPr="00D6070B">
        <w:rPr>
          <w:rFonts w:ascii="Times New Roman" w:hAnsi="Times New Roman"/>
          <w:color w:val="000000" w:themeColor="text1"/>
          <w:sz w:val="24"/>
          <w:szCs w:val="24"/>
          <w:lang w:val="sq-AL"/>
        </w:rPr>
        <w:t>sive t</w:t>
      </w:r>
      <w:r w:rsidR="00867B50" w:rsidRPr="00D6070B">
        <w:rPr>
          <w:rFonts w:ascii="Times New Roman" w:hAnsi="Times New Roman"/>
          <w:color w:val="000000" w:themeColor="text1"/>
          <w:sz w:val="24"/>
          <w:szCs w:val="24"/>
          <w:lang w:val="sq-AL"/>
        </w:rPr>
        <w:t>ë</w:t>
      </w:r>
      <w:r w:rsidR="00422A6F" w:rsidRPr="00D6070B">
        <w:rPr>
          <w:rFonts w:ascii="Times New Roman" w:hAnsi="Times New Roman"/>
          <w:color w:val="000000" w:themeColor="text1"/>
          <w:sz w:val="24"/>
          <w:szCs w:val="24"/>
          <w:lang w:val="sq-AL"/>
        </w:rPr>
        <w:t xml:space="preserve"> zgjeruara t</w:t>
      </w:r>
      <w:r w:rsidR="00867B50" w:rsidRPr="00D6070B">
        <w:rPr>
          <w:rFonts w:ascii="Times New Roman" w:hAnsi="Times New Roman"/>
          <w:color w:val="000000" w:themeColor="text1"/>
          <w:sz w:val="24"/>
          <w:szCs w:val="24"/>
          <w:lang w:val="sq-AL"/>
        </w:rPr>
        <w:t>ë</w:t>
      </w:r>
      <w:r w:rsidR="00422A6F" w:rsidRPr="00D6070B">
        <w:rPr>
          <w:rFonts w:ascii="Times New Roman" w:hAnsi="Times New Roman"/>
          <w:color w:val="000000" w:themeColor="text1"/>
          <w:sz w:val="24"/>
          <w:szCs w:val="24"/>
          <w:lang w:val="sq-AL"/>
        </w:rPr>
        <w:t xml:space="preserve"> prodhuesit</w:t>
      </w:r>
      <w:r w:rsidR="00483681" w:rsidRPr="00D6070B">
        <w:rPr>
          <w:rFonts w:ascii="Times New Roman" w:hAnsi="Times New Roman"/>
          <w:color w:val="000000" w:themeColor="text1"/>
          <w:sz w:val="24"/>
          <w:szCs w:val="24"/>
          <w:lang w:val="sq-AL"/>
        </w:rPr>
        <w:t>, si m</w:t>
      </w:r>
      <w:r w:rsidR="00D739DE" w:rsidRPr="00D6070B">
        <w:rPr>
          <w:rFonts w:ascii="Times New Roman" w:hAnsi="Times New Roman"/>
          <w:color w:val="000000" w:themeColor="text1"/>
          <w:sz w:val="24"/>
          <w:szCs w:val="24"/>
          <w:lang w:val="sq-AL"/>
        </w:rPr>
        <w:t>ë</w:t>
      </w:r>
      <w:r w:rsidR="00483681" w:rsidRPr="00D6070B">
        <w:rPr>
          <w:rFonts w:ascii="Times New Roman" w:hAnsi="Times New Roman"/>
          <w:color w:val="000000" w:themeColor="text1"/>
          <w:sz w:val="24"/>
          <w:szCs w:val="24"/>
          <w:lang w:val="sq-AL"/>
        </w:rPr>
        <w:t xml:space="preserve"> posht</w:t>
      </w:r>
      <w:r w:rsidR="00D739DE" w:rsidRPr="00D6070B">
        <w:rPr>
          <w:rFonts w:ascii="Times New Roman" w:hAnsi="Times New Roman"/>
          <w:color w:val="000000" w:themeColor="text1"/>
          <w:sz w:val="24"/>
          <w:szCs w:val="24"/>
          <w:lang w:val="sq-AL"/>
        </w:rPr>
        <w:t>ë</w:t>
      </w:r>
      <w:r w:rsidR="00422A6F" w:rsidRPr="00D6070B">
        <w:rPr>
          <w:rFonts w:ascii="Times New Roman" w:hAnsi="Times New Roman"/>
          <w:color w:val="000000" w:themeColor="text1"/>
          <w:sz w:val="24"/>
          <w:szCs w:val="24"/>
          <w:lang w:val="sq-AL"/>
        </w:rPr>
        <w:t>:</w:t>
      </w:r>
    </w:p>
    <w:p w14:paraId="7679B718" w14:textId="586D774A"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a) </w:t>
      </w:r>
      <w:r w:rsidR="00EE7039" w:rsidRPr="00D6070B">
        <w:rPr>
          <w:rFonts w:ascii="Times New Roman" w:hAnsi="Times New Roman"/>
          <w:color w:val="000000" w:themeColor="text1"/>
          <w:sz w:val="24"/>
          <w:szCs w:val="24"/>
          <w:lang w:val="sq-AL"/>
        </w:rPr>
        <w:t>kthimin e të gjithë produkteve të përdorura dhe mbetjeve të gjeneruara prej tyre;</w:t>
      </w:r>
    </w:p>
    <w:p w14:paraId="3672150C" w14:textId="33559346" w:rsidR="00EE7039" w:rsidRPr="00D6070B" w:rsidRDefault="00FF6343" w:rsidP="00412EE0">
      <w:pPr>
        <w:autoSpaceDE w:val="0"/>
        <w:autoSpaceDN w:val="0"/>
        <w:adjustRightInd w:val="0"/>
        <w:spacing w:after="0"/>
        <w:ind w:firstLine="27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w:t>
      </w:r>
      <w:r w:rsidR="008C419C" w:rsidRPr="00D6070B">
        <w:rPr>
          <w:rFonts w:ascii="Times New Roman" w:hAnsi="Times New Roman"/>
          <w:color w:val="000000" w:themeColor="text1"/>
          <w:sz w:val="24"/>
          <w:szCs w:val="24"/>
          <w:lang w:val="sq-AL"/>
        </w:rPr>
        <w:t xml:space="preserve"> </w:t>
      </w:r>
      <w:r w:rsidR="002E62F8" w:rsidRPr="00D6070B">
        <w:rPr>
          <w:rFonts w:ascii="Times New Roman" w:hAnsi="Times New Roman"/>
          <w:color w:val="000000" w:themeColor="text1"/>
          <w:sz w:val="24"/>
          <w:szCs w:val="24"/>
          <w:lang w:val="sq-AL"/>
        </w:rPr>
        <w:t>g</w:t>
      </w:r>
      <w:r w:rsidR="00EE7039" w:rsidRPr="00D6070B">
        <w:rPr>
          <w:rFonts w:ascii="Times New Roman" w:hAnsi="Times New Roman"/>
          <w:color w:val="000000" w:themeColor="text1"/>
          <w:sz w:val="24"/>
          <w:szCs w:val="24"/>
          <w:lang w:val="sq-AL"/>
        </w:rPr>
        <w:t>rumbullimin e diferencuar, magazinimin e përkohshëm të mbetjeve të paktën për sasinë minimale të objektivit të grumbullimit të përcaktuar</w:t>
      </w:r>
      <w:r w:rsidR="00082A63" w:rsidRPr="00D6070B">
        <w:rPr>
          <w:rFonts w:ascii="Times New Roman" w:hAnsi="Times New Roman"/>
          <w:color w:val="000000" w:themeColor="text1"/>
          <w:sz w:val="24"/>
          <w:szCs w:val="24"/>
          <w:lang w:val="sq-AL"/>
        </w:rPr>
        <w:t>, sipas parashikimeve t</w:t>
      </w:r>
      <w:r w:rsidR="00A43E69"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neni</w:t>
      </w:r>
      <w:r w:rsidR="00082A63" w:rsidRPr="00D6070B">
        <w:rPr>
          <w:rFonts w:ascii="Times New Roman" w:hAnsi="Times New Roman"/>
          <w:color w:val="000000" w:themeColor="text1"/>
          <w:sz w:val="24"/>
          <w:szCs w:val="24"/>
          <w:lang w:val="sq-AL"/>
        </w:rPr>
        <w:t>t</w:t>
      </w:r>
      <w:r w:rsidR="00EE7039" w:rsidRPr="00D6070B">
        <w:rPr>
          <w:rFonts w:ascii="Times New Roman" w:hAnsi="Times New Roman"/>
          <w:color w:val="000000" w:themeColor="text1"/>
          <w:sz w:val="24"/>
          <w:szCs w:val="24"/>
          <w:lang w:val="sq-AL"/>
        </w:rPr>
        <w:t xml:space="preserve"> </w:t>
      </w:r>
      <w:r w:rsidR="007442FB" w:rsidRPr="00D6070B">
        <w:rPr>
          <w:rFonts w:ascii="Times New Roman" w:hAnsi="Times New Roman"/>
          <w:color w:val="000000" w:themeColor="text1"/>
          <w:sz w:val="24"/>
          <w:szCs w:val="24"/>
          <w:lang w:val="sq-AL"/>
        </w:rPr>
        <w:t>10</w:t>
      </w:r>
      <w:r w:rsidR="00EE7039" w:rsidRPr="00D6070B">
        <w:rPr>
          <w:rFonts w:ascii="Times New Roman" w:hAnsi="Times New Roman"/>
          <w:color w:val="000000" w:themeColor="text1"/>
          <w:sz w:val="24"/>
          <w:szCs w:val="24"/>
          <w:lang w:val="sq-AL"/>
        </w:rPr>
        <w:t xml:space="preserve"> të këtij ligji</w:t>
      </w:r>
      <w:r w:rsidRPr="00D6070B">
        <w:rPr>
          <w:rFonts w:ascii="Times New Roman" w:hAnsi="Times New Roman"/>
          <w:color w:val="000000" w:themeColor="text1"/>
          <w:sz w:val="24"/>
          <w:szCs w:val="24"/>
          <w:lang w:val="sq-AL"/>
        </w:rPr>
        <w:t>;</w:t>
      </w:r>
    </w:p>
    <w:p w14:paraId="519E349E" w14:textId="13CC8F8B"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c) </w:t>
      </w:r>
      <w:r w:rsidR="00EE7039" w:rsidRPr="00D6070B">
        <w:rPr>
          <w:rFonts w:ascii="Times New Roman" w:hAnsi="Times New Roman"/>
          <w:color w:val="000000" w:themeColor="text1"/>
          <w:sz w:val="24"/>
          <w:szCs w:val="24"/>
          <w:lang w:val="sq-AL"/>
        </w:rPr>
        <w:t xml:space="preserve">transportin, </w:t>
      </w:r>
      <w:r w:rsidR="00D92003" w:rsidRPr="00D6070B">
        <w:rPr>
          <w:rFonts w:ascii="Times New Roman" w:hAnsi="Times New Roman"/>
          <w:color w:val="000000" w:themeColor="text1"/>
          <w:sz w:val="24"/>
          <w:szCs w:val="24"/>
          <w:lang w:val="sq-AL"/>
        </w:rPr>
        <w:t>rikuperimin, rip</w:t>
      </w:r>
      <w:r w:rsidR="00867B50" w:rsidRPr="00D6070B">
        <w:rPr>
          <w:rFonts w:ascii="Times New Roman" w:hAnsi="Times New Roman"/>
          <w:color w:val="000000" w:themeColor="text1"/>
          <w:sz w:val="24"/>
          <w:szCs w:val="24"/>
          <w:lang w:val="sq-AL"/>
        </w:rPr>
        <w:t>ë</w:t>
      </w:r>
      <w:r w:rsidR="00D92003" w:rsidRPr="00D6070B">
        <w:rPr>
          <w:rFonts w:ascii="Times New Roman" w:hAnsi="Times New Roman"/>
          <w:color w:val="000000" w:themeColor="text1"/>
          <w:sz w:val="24"/>
          <w:szCs w:val="24"/>
          <w:lang w:val="sq-AL"/>
        </w:rPr>
        <w:t xml:space="preserve">rdorimin ose riciklimin </w:t>
      </w:r>
      <w:r w:rsidR="00EE7039" w:rsidRPr="00D6070B">
        <w:rPr>
          <w:rFonts w:ascii="Times New Roman" w:hAnsi="Times New Roman"/>
          <w:color w:val="000000" w:themeColor="text1"/>
          <w:sz w:val="24"/>
          <w:szCs w:val="24"/>
          <w:lang w:val="sq-AL"/>
        </w:rPr>
        <w:t xml:space="preserve">e </w:t>
      </w:r>
      <w:r w:rsidR="00D92003" w:rsidRPr="00D6070B">
        <w:rPr>
          <w:rFonts w:ascii="Times New Roman" w:hAnsi="Times New Roman"/>
          <w:color w:val="000000" w:themeColor="text1"/>
          <w:sz w:val="24"/>
          <w:szCs w:val="24"/>
          <w:lang w:val="sq-AL"/>
        </w:rPr>
        <w:t>rrymave specifike t</w:t>
      </w:r>
      <w:r w:rsidR="00867B50" w:rsidRPr="00D6070B">
        <w:rPr>
          <w:rFonts w:ascii="Times New Roman" w:hAnsi="Times New Roman"/>
          <w:color w:val="000000" w:themeColor="text1"/>
          <w:sz w:val="24"/>
          <w:szCs w:val="24"/>
          <w:lang w:val="sq-AL"/>
        </w:rPr>
        <w:t>ë</w:t>
      </w:r>
      <w:r w:rsidR="00D92003"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mbetjeve, të paktën për sasinë minimale të objektivit të trajtimit të përcaktuar</w:t>
      </w:r>
      <w:r w:rsidR="00082A63" w:rsidRPr="00D6070B">
        <w:rPr>
          <w:rFonts w:ascii="Times New Roman" w:hAnsi="Times New Roman"/>
          <w:color w:val="000000" w:themeColor="text1"/>
          <w:sz w:val="24"/>
          <w:szCs w:val="24"/>
          <w:lang w:val="sq-AL"/>
        </w:rPr>
        <w:t>, sipas parashikimeve t</w:t>
      </w:r>
      <w:r w:rsidR="00A43E69" w:rsidRPr="00D6070B">
        <w:rPr>
          <w:rFonts w:ascii="Times New Roman" w:hAnsi="Times New Roman"/>
          <w:color w:val="000000" w:themeColor="text1"/>
          <w:sz w:val="24"/>
          <w:szCs w:val="24"/>
          <w:lang w:val="sq-AL"/>
        </w:rPr>
        <w:t>ë</w:t>
      </w:r>
      <w:r w:rsidR="00082A63" w:rsidRPr="00D6070B">
        <w:rPr>
          <w:rFonts w:ascii="Times New Roman" w:hAnsi="Times New Roman"/>
          <w:color w:val="000000" w:themeColor="text1"/>
          <w:sz w:val="24"/>
          <w:szCs w:val="24"/>
          <w:lang w:val="sq-AL"/>
        </w:rPr>
        <w:t xml:space="preserve"> nenit</w:t>
      </w:r>
      <w:r w:rsidR="00EE7039" w:rsidRPr="00D6070B">
        <w:rPr>
          <w:rFonts w:ascii="Times New Roman" w:hAnsi="Times New Roman"/>
          <w:color w:val="000000" w:themeColor="text1"/>
          <w:sz w:val="24"/>
          <w:szCs w:val="24"/>
          <w:lang w:val="sq-AL"/>
        </w:rPr>
        <w:t xml:space="preserve"> </w:t>
      </w:r>
      <w:r w:rsidR="007442FB" w:rsidRPr="00D6070B">
        <w:rPr>
          <w:rFonts w:ascii="Times New Roman" w:hAnsi="Times New Roman"/>
          <w:color w:val="000000" w:themeColor="text1"/>
          <w:sz w:val="24"/>
          <w:szCs w:val="24"/>
          <w:lang w:val="sq-AL"/>
        </w:rPr>
        <w:t>10</w:t>
      </w:r>
      <w:r w:rsidR="005A36CE"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të këtij ligji</w:t>
      </w:r>
      <w:r w:rsidR="008C419C" w:rsidRPr="00D6070B">
        <w:rPr>
          <w:rFonts w:ascii="Times New Roman" w:hAnsi="Times New Roman"/>
          <w:color w:val="000000" w:themeColor="text1"/>
          <w:sz w:val="24"/>
          <w:szCs w:val="24"/>
          <w:lang w:val="sq-AL"/>
        </w:rPr>
        <w:t>;</w:t>
      </w:r>
    </w:p>
    <w:p w14:paraId="3D556146" w14:textId="4396C55E"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ç) </w:t>
      </w:r>
      <w:r w:rsidR="008D245C" w:rsidRPr="00D6070B">
        <w:rPr>
          <w:rFonts w:ascii="Times New Roman" w:hAnsi="Times New Roman"/>
          <w:color w:val="000000" w:themeColor="text1"/>
          <w:sz w:val="24"/>
          <w:szCs w:val="24"/>
          <w:lang w:val="sq-AL"/>
        </w:rPr>
        <w:t xml:space="preserve">zhvillimin e aktiviteteve </w:t>
      </w:r>
      <w:r w:rsidR="008D245C" w:rsidRPr="00D6070B">
        <w:rPr>
          <w:rFonts w:ascii="Times New Roman" w:eastAsia="Times New Roman" w:hAnsi="Times New Roman"/>
          <w:color w:val="000000" w:themeColor="text1"/>
          <w:sz w:val="24"/>
          <w:szCs w:val="24"/>
          <w:lang w:val="sq-AL"/>
        </w:rPr>
        <w:t xml:space="preserve">të përshtatshme informacioni, ndërgjegjësimi, udhëzimi ose trajnimi për të informuar qytetarët në ushtrimin e të drejtave të tyre si konsumatorë, </w:t>
      </w:r>
      <w:r w:rsidR="00EE7039" w:rsidRPr="00D6070B">
        <w:rPr>
          <w:rFonts w:ascii="Times New Roman" w:hAnsi="Times New Roman"/>
          <w:color w:val="000000" w:themeColor="text1"/>
          <w:sz w:val="24"/>
          <w:szCs w:val="24"/>
          <w:lang w:val="sq-AL"/>
        </w:rPr>
        <w:t>në përputhje me parashikimet e këtij</w:t>
      </w:r>
      <w:r w:rsidR="00943210" w:rsidRPr="00D6070B">
        <w:rPr>
          <w:rFonts w:ascii="Times New Roman" w:hAnsi="Times New Roman"/>
          <w:color w:val="000000" w:themeColor="text1"/>
          <w:sz w:val="24"/>
          <w:szCs w:val="24"/>
          <w:lang w:val="sq-AL"/>
        </w:rPr>
        <w:t xml:space="preserve"> ligji</w:t>
      </w:r>
      <w:r w:rsidR="00483681" w:rsidRPr="00D6070B">
        <w:rPr>
          <w:rFonts w:ascii="Times New Roman" w:hAnsi="Times New Roman"/>
          <w:color w:val="000000" w:themeColor="text1"/>
          <w:sz w:val="24"/>
          <w:szCs w:val="24"/>
          <w:lang w:val="sq-AL"/>
        </w:rPr>
        <w:t>, si dhe rregullat për informimin publik dhe të ruajtjes së konfidencialitetit</w:t>
      </w:r>
      <w:r w:rsidR="008C419C" w:rsidRPr="00D6070B">
        <w:rPr>
          <w:rFonts w:ascii="Times New Roman" w:hAnsi="Times New Roman"/>
          <w:color w:val="000000" w:themeColor="text1"/>
          <w:sz w:val="24"/>
          <w:szCs w:val="24"/>
          <w:lang w:val="sq-AL"/>
        </w:rPr>
        <w:t>;</w:t>
      </w:r>
    </w:p>
    <w:p w14:paraId="0F818609" w14:textId="3EF86E12"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d) </w:t>
      </w:r>
      <w:r w:rsidR="00EE7039" w:rsidRPr="00D6070B">
        <w:rPr>
          <w:rFonts w:ascii="Times New Roman" w:hAnsi="Times New Roman"/>
          <w:color w:val="000000" w:themeColor="text1"/>
          <w:sz w:val="24"/>
          <w:szCs w:val="24"/>
          <w:lang w:val="sq-AL"/>
        </w:rPr>
        <w:t xml:space="preserve">investimet në infrastrukturën e grumbullimit, me qëllim që të përballojë përzgjedhjen e çdo lloj produkti </w:t>
      </w:r>
      <w:r w:rsidR="00C34DA1"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dhe/ose rrymat specifike </w:t>
      </w:r>
      <w:r w:rsidR="00483681" w:rsidRPr="00D6070B">
        <w:rPr>
          <w:rFonts w:ascii="Times New Roman" w:hAnsi="Times New Roman"/>
          <w:color w:val="000000" w:themeColor="text1"/>
          <w:sz w:val="24"/>
          <w:szCs w:val="24"/>
          <w:lang w:val="sq-AL"/>
        </w:rPr>
        <w:t>t</w:t>
      </w:r>
      <w:r w:rsidR="00D739DE" w:rsidRPr="00D6070B">
        <w:rPr>
          <w:rFonts w:ascii="Times New Roman" w:hAnsi="Times New Roman"/>
          <w:color w:val="000000" w:themeColor="text1"/>
          <w:sz w:val="24"/>
          <w:szCs w:val="24"/>
          <w:lang w:val="sq-AL"/>
        </w:rPr>
        <w:t>ë</w:t>
      </w:r>
      <w:r w:rsidR="00483681"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mbetjeve ose kategorinë për të cilin prodhuesi ka detyrime që </w:t>
      </w:r>
      <w:r w:rsidR="00483681" w:rsidRPr="00D6070B">
        <w:rPr>
          <w:rFonts w:ascii="Times New Roman" w:hAnsi="Times New Roman"/>
          <w:color w:val="000000" w:themeColor="text1"/>
          <w:sz w:val="24"/>
          <w:szCs w:val="24"/>
          <w:lang w:val="sq-AL"/>
        </w:rPr>
        <w:t>lindin</w:t>
      </w:r>
      <w:r w:rsidR="00EE7039" w:rsidRPr="00D6070B">
        <w:rPr>
          <w:rFonts w:ascii="Times New Roman" w:hAnsi="Times New Roman"/>
          <w:color w:val="000000" w:themeColor="text1"/>
          <w:sz w:val="24"/>
          <w:szCs w:val="24"/>
          <w:lang w:val="sq-AL"/>
        </w:rPr>
        <w:t xml:space="preserve"> nga </w:t>
      </w:r>
      <w:r w:rsidR="000B39D6" w:rsidRPr="00D6070B">
        <w:rPr>
          <w:rFonts w:ascii="Times New Roman" w:hAnsi="Times New Roman"/>
          <w:color w:val="000000" w:themeColor="text1"/>
          <w:sz w:val="24"/>
          <w:szCs w:val="24"/>
          <w:lang w:val="sq-AL"/>
        </w:rPr>
        <w:t xml:space="preserve">skema e </w:t>
      </w:r>
      <w:r w:rsidR="00C34DA1" w:rsidRPr="00D6070B">
        <w:rPr>
          <w:rFonts w:ascii="Times New Roman" w:hAnsi="Times New Roman"/>
          <w:color w:val="000000" w:themeColor="text1"/>
          <w:sz w:val="24"/>
          <w:szCs w:val="24"/>
          <w:lang w:val="sq-AL"/>
        </w:rPr>
        <w:t>PZP</w:t>
      </w:r>
      <w:r w:rsidR="008C419C" w:rsidRPr="00D6070B">
        <w:rPr>
          <w:rFonts w:ascii="Times New Roman" w:hAnsi="Times New Roman"/>
          <w:color w:val="000000" w:themeColor="text1"/>
          <w:sz w:val="24"/>
          <w:szCs w:val="24"/>
          <w:lang w:val="sq-AL"/>
        </w:rPr>
        <w:t>;</w:t>
      </w:r>
    </w:p>
    <w:p w14:paraId="76FFC54F" w14:textId="6C10ADC3" w:rsidR="00EE7039" w:rsidRPr="00D6070B" w:rsidRDefault="00FE4ED1"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dh</w:t>
      </w:r>
      <w:r w:rsidR="00FF6343"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kostot administrative për përmbushjen detyrimeve </w:t>
      </w:r>
      <w:r w:rsidR="00FF6343" w:rsidRPr="00D6070B">
        <w:rPr>
          <w:rFonts w:ascii="Times New Roman" w:hAnsi="Times New Roman"/>
          <w:color w:val="000000" w:themeColor="text1"/>
          <w:sz w:val="24"/>
          <w:szCs w:val="24"/>
          <w:lang w:val="sq-AL"/>
        </w:rPr>
        <w:t>të vendosura në zbatim të këtij neni</w:t>
      </w:r>
      <w:r w:rsidR="00EE7039" w:rsidRPr="00D6070B">
        <w:rPr>
          <w:rFonts w:ascii="Times New Roman" w:hAnsi="Times New Roman"/>
          <w:color w:val="000000" w:themeColor="text1"/>
          <w:sz w:val="24"/>
          <w:szCs w:val="24"/>
          <w:lang w:val="sq-AL"/>
        </w:rPr>
        <w:t xml:space="preserve">.  </w:t>
      </w:r>
    </w:p>
    <w:p w14:paraId="4D4150D3" w14:textId="16E4BC87"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w:t>
      </w:r>
      <w:r w:rsidR="00EE7039" w:rsidRPr="00D6070B">
        <w:rPr>
          <w:rFonts w:ascii="Times New Roman" w:hAnsi="Times New Roman"/>
          <w:color w:val="000000" w:themeColor="text1"/>
          <w:sz w:val="24"/>
          <w:szCs w:val="24"/>
          <w:lang w:val="sq-AL"/>
        </w:rPr>
        <w:t xml:space="preserve">Kostot e paguara nga prodhuesi për të zbatuar detyrimet </w:t>
      </w:r>
      <w:r w:rsidR="00483681" w:rsidRPr="00D6070B">
        <w:rPr>
          <w:rFonts w:ascii="Times New Roman" w:hAnsi="Times New Roman"/>
          <w:color w:val="000000" w:themeColor="text1"/>
          <w:sz w:val="24"/>
          <w:szCs w:val="24"/>
          <w:lang w:val="sq-AL"/>
        </w:rPr>
        <w:t>q</w:t>
      </w:r>
      <w:r w:rsidR="00D739DE" w:rsidRPr="00D6070B">
        <w:rPr>
          <w:rFonts w:ascii="Times New Roman" w:hAnsi="Times New Roman"/>
          <w:color w:val="000000" w:themeColor="text1"/>
          <w:sz w:val="24"/>
          <w:szCs w:val="24"/>
          <w:lang w:val="sq-AL"/>
        </w:rPr>
        <w:t>ë</w:t>
      </w:r>
      <w:r w:rsidR="00483681" w:rsidRPr="00D6070B">
        <w:rPr>
          <w:rFonts w:ascii="Times New Roman" w:hAnsi="Times New Roman"/>
          <w:color w:val="000000" w:themeColor="text1"/>
          <w:sz w:val="24"/>
          <w:szCs w:val="24"/>
          <w:lang w:val="sq-AL"/>
        </w:rPr>
        <w:t xml:space="preserve"> lidhen me PZP</w:t>
      </w:r>
      <w:r w:rsidR="00EE7039" w:rsidRPr="00D6070B">
        <w:rPr>
          <w:rFonts w:ascii="Times New Roman" w:hAnsi="Times New Roman"/>
          <w:color w:val="000000" w:themeColor="text1"/>
          <w:sz w:val="24"/>
          <w:szCs w:val="24"/>
          <w:lang w:val="sq-AL"/>
        </w:rPr>
        <w:t xml:space="preserve"> nuk tregohen veçmas në shitjen e produktit të ri. </w:t>
      </w:r>
    </w:p>
    <w:p w14:paraId="1E13F124" w14:textId="77777777" w:rsidR="00EE7039" w:rsidRPr="00D6070B" w:rsidRDefault="00EE7039" w:rsidP="00412EE0">
      <w:pPr>
        <w:spacing w:after="0"/>
        <w:ind w:firstLine="0"/>
        <w:rPr>
          <w:rFonts w:ascii="Times New Roman" w:hAnsi="Times New Roman"/>
          <w:color w:val="000000" w:themeColor="text1"/>
          <w:sz w:val="24"/>
          <w:szCs w:val="24"/>
          <w:lang w:val="sq-AL"/>
        </w:rPr>
      </w:pPr>
    </w:p>
    <w:p w14:paraId="7E16B031" w14:textId="184F129C" w:rsidR="00EE7039" w:rsidRPr="00D6070B" w:rsidRDefault="00EE7039" w:rsidP="00412EE0">
      <w:pPr>
        <w:spacing w:after="0"/>
        <w:jc w:val="center"/>
        <w:rPr>
          <w:rFonts w:ascii="Times New Roman" w:hAnsi="Times New Roman"/>
          <w:color w:val="000000" w:themeColor="text1"/>
          <w:sz w:val="24"/>
          <w:szCs w:val="24"/>
          <w:lang w:val="sq-AL"/>
        </w:rPr>
      </w:pPr>
      <w:bookmarkStart w:id="7" w:name="_Hlk75468214"/>
      <w:r w:rsidRPr="00D6070B">
        <w:rPr>
          <w:rFonts w:ascii="Times New Roman" w:hAnsi="Times New Roman"/>
          <w:color w:val="000000" w:themeColor="text1"/>
          <w:sz w:val="24"/>
          <w:szCs w:val="24"/>
          <w:lang w:val="sq-AL"/>
        </w:rPr>
        <w:t>Neni 1</w:t>
      </w:r>
      <w:r w:rsidR="001C533B" w:rsidRPr="00D6070B">
        <w:rPr>
          <w:rFonts w:ascii="Times New Roman" w:hAnsi="Times New Roman"/>
          <w:color w:val="000000" w:themeColor="text1"/>
          <w:sz w:val="24"/>
          <w:szCs w:val="24"/>
          <w:lang w:val="sq-AL"/>
        </w:rPr>
        <w:t>2</w:t>
      </w:r>
    </w:p>
    <w:p w14:paraId="477237E5" w14:textId="77777777" w:rsidR="00EE7039" w:rsidRPr="00D6070B" w:rsidRDefault="00EE7039" w:rsidP="00412EE0">
      <w:pPr>
        <w:spacing w:after="0"/>
        <w:jc w:val="center"/>
        <w:rPr>
          <w:rFonts w:ascii="Times New Roman" w:hAnsi="Times New Roman"/>
          <w:color w:val="000000" w:themeColor="text1"/>
          <w:sz w:val="24"/>
          <w:szCs w:val="24"/>
          <w:lang w:val="sq-AL"/>
        </w:rPr>
      </w:pPr>
      <w:r w:rsidRPr="00D6070B">
        <w:rPr>
          <w:rFonts w:ascii="Times New Roman" w:hAnsi="Times New Roman"/>
          <w:b/>
          <w:bCs/>
          <w:color w:val="000000" w:themeColor="text1"/>
          <w:sz w:val="24"/>
          <w:szCs w:val="24"/>
          <w:lang w:val="sq-AL"/>
        </w:rPr>
        <w:t>Regjistrimi i prodhuesit</w:t>
      </w:r>
    </w:p>
    <w:p w14:paraId="03D71BD8" w14:textId="77777777"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p>
    <w:p w14:paraId="6E53E42A" w14:textId="2ED2AB38"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EE7039" w:rsidRPr="00D6070B">
        <w:rPr>
          <w:rFonts w:ascii="Times New Roman" w:hAnsi="Times New Roman"/>
          <w:color w:val="000000" w:themeColor="text1"/>
          <w:sz w:val="24"/>
          <w:szCs w:val="24"/>
          <w:lang w:val="sq-AL"/>
        </w:rPr>
        <w:t xml:space="preserve">Prodhuesi që për herë të parë </w:t>
      </w:r>
      <w:r w:rsidR="002E62F8" w:rsidRPr="00D6070B">
        <w:rPr>
          <w:rFonts w:ascii="Times New Roman" w:hAnsi="Times New Roman"/>
          <w:color w:val="000000" w:themeColor="text1"/>
          <w:sz w:val="24"/>
          <w:szCs w:val="24"/>
          <w:lang w:val="sq-AL"/>
        </w:rPr>
        <w:t>vendos</w:t>
      </w:r>
      <w:r w:rsidR="00EE7039" w:rsidRPr="00D6070B">
        <w:rPr>
          <w:rFonts w:ascii="Times New Roman" w:hAnsi="Times New Roman"/>
          <w:color w:val="000000" w:themeColor="text1"/>
          <w:sz w:val="24"/>
          <w:szCs w:val="24"/>
          <w:lang w:val="sq-AL"/>
        </w:rPr>
        <w:t xml:space="preserve"> në </w:t>
      </w:r>
      <w:r w:rsidRPr="00D6070B">
        <w:rPr>
          <w:rFonts w:ascii="Times New Roman" w:hAnsi="Times New Roman"/>
          <w:color w:val="000000" w:themeColor="text1"/>
          <w:sz w:val="24"/>
          <w:szCs w:val="24"/>
          <w:lang w:val="sq-AL"/>
        </w:rPr>
        <w:t>treg</w:t>
      </w:r>
      <w:r w:rsidR="00EE7039"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ose</w:t>
      </w:r>
      <w:r w:rsidR="00EE7039" w:rsidRPr="00D6070B">
        <w:rPr>
          <w:rFonts w:ascii="Times New Roman" w:hAnsi="Times New Roman"/>
          <w:color w:val="000000" w:themeColor="text1"/>
          <w:sz w:val="24"/>
          <w:szCs w:val="24"/>
          <w:lang w:val="sq-AL"/>
        </w:rPr>
        <w:t xml:space="preserve"> importon</w:t>
      </w:r>
      <w:r w:rsidR="00EB4339"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produkte </w:t>
      </w:r>
      <w:r w:rsidR="008D245C"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regjistrohet pranë </w:t>
      </w:r>
      <w:r w:rsidR="00607673" w:rsidRPr="00D6070B">
        <w:rPr>
          <w:rFonts w:ascii="Times New Roman" w:hAnsi="Times New Roman"/>
          <w:color w:val="000000" w:themeColor="text1"/>
          <w:sz w:val="24"/>
          <w:szCs w:val="24"/>
          <w:lang w:val="sq-AL"/>
        </w:rPr>
        <w:t>AKM</w:t>
      </w:r>
      <w:r w:rsidR="006F5209" w:rsidRPr="00D6070B">
        <w:rPr>
          <w:rFonts w:ascii="Times New Roman" w:hAnsi="Times New Roman"/>
          <w:color w:val="000000" w:themeColor="text1"/>
          <w:sz w:val="24"/>
          <w:szCs w:val="24"/>
          <w:lang w:val="sq-AL"/>
        </w:rPr>
        <w:t>, p</w:t>
      </w:r>
      <w:r w:rsidR="008E5713"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r ushtrimin e veprimtaris</w:t>
      </w:r>
      <w:r w:rsidR="008E5713" w:rsidRPr="00D6070B">
        <w:rPr>
          <w:rFonts w:ascii="Times New Roman" w:hAnsi="Times New Roman"/>
          <w:color w:val="000000" w:themeColor="text1"/>
          <w:sz w:val="24"/>
          <w:szCs w:val="24"/>
          <w:lang w:val="sq-AL"/>
        </w:rPr>
        <w:t>ë</w:t>
      </w:r>
      <w:r w:rsidR="004701B1" w:rsidRPr="00D6070B">
        <w:rPr>
          <w:rFonts w:ascii="Times New Roman" w:hAnsi="Times New Roman"/>
          <w:color w:val="000000" w:themeColor="text1"/>
          <w:sz w:val="24"/>
          <w:szCs w:val="24"/>
          <w:lang w:val="sq-AL"/>
        </w:rPr>
        <w:t xml:space="preserve"> si prodhues PZP.</w:t>
      </w:r>
    </w:p>
    <w:bookmarkEnd w:id="7"/>
    <w:p w14:paraId="2B68C615" w14:textId="40EA0C57"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w:t>
      </w:r>
      <w:r w:rsidR="00EE7039" w:rsidRPr="00D6070B">
        <w:rPr>
          <w:rFonts w:ascii="Times New Roman" w:hAnsi="Times New Roman"/>
          <w:color w:val="000000" w:themeColor="text1"/>
          <w:sz w:val="24"/>
          <w:szCs w:val="24"/>
          <w:lang w:val="sq-AL"/>
        </w:rPr>
        <w:t xml:space="preserve">Regjistrimi bëhet nëpërmjet paraqitjes së një kërkese për regjistrim e cila përmban të </w:t>
      </w:r>
      <w:r w:rsidR="006F5209" w:rsidRPr="00D6070B">
        <w:rPr>
          <w:rFonts w:ascii="Times New Roman" w:hAnsi="Times New Roman"/>
          <w:color w:val="000000" w:themeColor="text1"/>
          <w:sz w:val="24"/>
          <w:szCs w:val="24"/>
          <w:lang w:val="sq-AL"/>
        </w:rPr>
        <w:t>dh</w:t>
      </w:r>
      <w:r w:rsidR="008E5713"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nat p</w:t>
      </w:r>
      <w:r w:rsidR="008E5713"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 xml:space="preserve">r </w:t>
      </w:r>
      <w:r w:rsidR="000B7FA7" w:rsidRPr="00D6070B">
        <w:rPr>
          <w:rFonts w:ascii="Times New Roman" w:hAnsi="Times New Roman"/>
          <w:color w:val="000000" w:themeColor="text1"/>
          <w:sz w:val="24"/>
          <w:szCs w:val="24"/>
          <w:lang w:val="sq-AL"/>
        </w:rPr>
        <w:t xml:space="preserve">prodhuesin, </w:t>
      </w:r>
      <w:r w:rsidR="00EE7039" w:rsidRPr="00D6070B">
        <w:rPr>
          <w:rFonts w:ascii="Times New Roman" w:hAnsi="Times New Roman"/>
          <w:color w:val="000000" w:themeColor="text1"/>
          <w:sz w:val="24"/>
          <w:szCs w:val="24"/>
          <w:lang w:val="sq-AL"/>
        </w:rPr>
        <w:t xml:space="preserve">produktet </w:t>
      </w:r>
      <w:r w:rsidR="008D245C"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w:t>
      </w:r>
      <w:r w:rsidR="006F5209" w:rsidRPr="00D6070B">
        <w:rPr>
          <w:rFonts w:ascii="Times New Roman" w:hAnsi="Times New Roman"/>
          <w:color w:val="000000" w:themeColor="text1"/>
          <w:sz w:val="24"/>
          <w:szCs w:val="24"/>
          <w:lang w:val="sq-AL"/>
        </w:rPr>
        <w:t>q</w:t>
      </w:r>
      <w:r w:rsidR="008E5713"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 xml:space="preserve"> prodhuesi k</w:t>
      </w:r>
      <w:r w:rsidR="00EE7039" w:rsidRPr="00D6070B">
        <w:rPr>
          <w:rFonts w:ascii="Times New Roman" w:hAnsi="Times New Roman"/>
          <w:color w:val="000000" w:themeColor="text1"/>
          <w:sz w:val="24"/>
          <w:szCs w:val="24"/>
          <w:lang w:val="sq-AL"/>
        </w:rPr>
        <w:t>a hedhur në tregun vendas dhe llojin e rrymave specifike të mbetjeve të gjeneruara</w:t>
      </w:r>
      <w:r w:rsidR="00B476AF" w:rsidRPr="00D6070B">
        <w:rPr>
          <w:rFonts w:ascii="Times New Roman" w:hAnsi="Times New Roman"/>
          <w:color w:val="000000" w:themeColor="text1"/>
          <w:sz w:val="24"/>
          <w:szCs w:val="24"/>
          <w:lang w:val="sq-AL"/>
        </w:rPr>
        <w:t>.</w:t>
      </w:r>
    </w:p>
    <w:p w14:paraId="6D83EBAB" w14:textId="2437C3F0"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3. </w:t>
      </w:r>
      <w:r w:rsidR="00607673" w:rsidRPr="00D6070B">
        <w:rPr>
          <w:rFonts w:ascii="Times New Roman" w:hAnsi="Times New Roman"/>
          <w:color w:val="000000" w:themeColor="text1"/>
          <w:sz w:val="24"/>
          <w:szCs w:val="24"/>
          <w:lang w:val="sq-AL"/>
        </w:rPr>
        <w:t>AKM</w:t>
      </w:r>
      <w:r w:rsidR="00EE7039" w:rsidRPr="00D6070B">
        <w:rPr>
          <w:rFonts w:ascii="Times New Roman" w:hAnsi="Times New Roman"/>
          <w:color w:val="000000" w:themeColor="text1"/>
          <w:sz w:val="24"/>
          <w:szCs w:val="24"/>
          <w:lang w:val="sq-AL"/>
        </w:rPr>
        <w:t xml:space="preserve"> mban një r</w:t>
      </w:r>
      <w:r w:rsidR="008D245C" w:rsidRPr="00D6070B">
        <w:rPr>
          <w:rFonts w:ascii="Times New Roman" w:hAnsi="Times New Roman"/>
          <w:color w:val="000000" w:themeColor="text1"/>
          <w:sz w:val="24"/>
          <w:szCs w:val="24"/>
          <w:lang w:val="sq-AL"/>
        </w:rPr>
        <w:t>egjist</w:t>
      </w:r>
      <w:r w:rsidR="00D739DE" w:rsidRPr="00D6070B">
        <w:rPr>
          <w:rFonts w:ascii="Times New Roman" w:hAnsi="Times New Roman"/>
          <w:color w:val="000000" w:themeColor="text1"/>
          <w:sz w:val="24"/>
          <w:szCs w:val="24"/>
          <w:lang w:val="sq-AL"/>
        </w:rPr>
        <w:t>ë</w:t>
      </w:r>
      <w:r w:rsidR="008D245C" w:rsidRPr="00D6070B">
        <w:rPr>
          <w:rFonts w:ascii="Times New Roman" w:hAnsi="Times New Roman"/>
          <w:color w:val="000000" w:themeColor="text1"/>
          <w:sz w:val="24"/>
          <w:szCs w:val="24"/>
          <w:lang w:val="sq-AL"/>
        </w:rPr>
        <w:t>r</w:t>
      </w:r>
      <w:r w:rsidR="008D245C" w:rsidRPr="00D6070B">
        <w:rPr>
          <w:rFonts w:ascii="Times New Roman" w:eastAsia="Times New Roman" w:hAnsi="Times New Roman"/>
          <w:color w:val="000000" w:themeColor="text1"/>
          <w:sz w:val="24"/>
          <w:szCs w:val="24"/>
          <w:lang w:val="sq-AL"/>
        </w:rPr>
        <w:t xml:space="preserve"> </w:t>
      </w:r>
      <w:r w:rsidR="008D245C" w:rsidRPr="00D6070B">
        <w:rPr>
          <w:rFonts w:ascii="Times New Roman" w:eastAsia="Times New Roman" w:hAnsi="Times New Roman"/>
          <w:i/>
          <w:color w:val="000000" w:themeColor="text1"/>
          <w:sz w:val="24"/>
          <w:szCs w:val="24"/>
          <w:lang w:val="sq-AL"/>
        </w:rPr>
        <w:t>online</w:t>
      </w:r>
      <w:r w:rsidR="00EE7039" w:rsidRPr="00D6070B">
        <w:rPr>
          <w:rFonts w:ascii="Times New Roman" w:hAnsi="Times New Roman"/>
          <w:color w:val="000000" w:themeColor="text1"/>
          <w:sz w:val="24"/>
          <w:szCs w:val="24"/>
          <w:lang w:val="sq-AL"/>
        </w:rPr>
        <w:t xml:space="preserve"> për prodhuesit që kanë </w:t>
      </w:r>
      <w:r w:rsidR="008D245C" w:rsidRPr="00D6070B">
        <w:rPr>
          <w:rFonts w:ascii="Times New Roman" w:hAnsi="Times New Roman"/>
          <w:color w:val="000000" w:themeColor="text1"/>
          <w:sz w:val="24"/>
          <w:szCs w:val="24"/>
          <w:lang w:val="sq-AL"/>
        </w:rPr>
        <w:t>vendosur</w:t>
      </w:r>
      <w:r w:rsidR="00EE7039" w:rsidRPr="00D6070B">
        <w:rPr>
          <w:rFonts w:ascii="Times New Roman" w:hAnsi="Times New Roman"/>
          <w:color w:val="000000" w:themeColor="text1"/>
          <w:sz w:val="24"/>
          <w:szCs w:val="24"/>
          <w:lang w:val="sq-AL"/>
        </w:rPr>
        <w:t xml:space="preserve"> në tregun vendas produkte </w:t>
      </w:r>
      <w:r w:rsidR="008D245C"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w:t>
      </w:r>
      <w:r w:rsidR="000B7FA7" w:rsidRPr="00D6070B">
        <w:rPr>
          <w:rFonts w:ascii="Times New Roman" w:hAnsi="Times New Roman"/>
          <w:color w:val="000000" w:themeColor="text1"/>
          <w:sz w:val="24"/>
          <w:szCs w:val="24"/>
          <w:lang w:val="sq-AL"/>
        </w:rPr>
        <w:t>i aksesueshëm nga publiku vetëm në nivelin e leximit të të dhënave të regjistruara.</w:t>
      </w:r>
    </w:p>
    <w:p w14:paraId="78F4E95E" w14:textId="3F9B0965" w:rsidR="00EE7039" w:rsidRPr="00D6070B" w:rsidRDefault="00FF634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4. </w:t>
      </w:r>
      <w:r w:rsidR="00607673" w:rsidRPr="00D6070B">
        <w:rPr>
          <w:rFonts w:ascii="Times New Roman" w:hAnsi="Times New Roman"/>
          <w:color w:val="000000" w:themeColor="text1"/>
          <w:sz w:val="24"/>
          <w:szCs w:val="24"/>
          <w:lang w:val="sq-AL"/>
        </w:rPr>
        <w:t>AKM</w:t>
      </w:r>
      <w:r w:rsidR="00EE7039" w:rsidRPr="00D6070B">
        <w:rPr>
          <w:rFonts w:ascii="Times New Roman" w:hAnsi="Times New Roman"/>
          <w:color w:val="000000" w:themeColor="text1"/>
          <w:sz w:val="24"/>
          <w:szCs w:val="24"/>
          <w:lang w:val="sq-AL"/>
        </w:rPr>
        <w:t xml:space="preserve"> pajis prodhuesin me çertifikatën e regjistrimit, brenda 30</w:t>
      </w:r>
      <w:r w:rsidR="008B63BC" w:rsidRPr="00D6070B">
        <w:rPr>
          <w:rFonts w:ascii="Times New Roman" w:hAnsi="Times New Roman"/>
          <w:color w:val="000000" w:themeColor="text1"/>
          <w:sz w:val="24"/>
          <w:szCs w:val="24"/>
          <w:lang w:val="sq-AL"/>
        </w:rPr>
        <w:t xml:space="preserve"> (tridhjet</w:t>
      </w:r>
      <w:r w:rsidR="00645F6A" w:rsidRPr="00D6070B">
        <w:rPr>
          <w:rFonts w:ascii="Times New Roman" w:hAnsi="Times New Roman"/>
          <w:color w:val="000000" w:themeColor="text1"/>
          <w:sz w:val="24"/>
          <w:szCs w:val="24"/>
          <w:lang w:val="sq-AL"/>
        </w:rPr>
        <w:t>ë</w:t>
      </w:r>
      <w:r w:rsidR="008B63BC"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ditëve</w:t>
      </w:r>
      <w:r w:rsidR="008B63BC" w:rsidRPr="00D6070B">
        <w:rPr>
          <w:rFonts w:ascii="Times New Roman" w:hAnsi="Times New Roman"/>
          <w:color w:val="000000" w:themeColor="text1"/>
          <w:sz w:val="24"/>
          <w:szCs w:val="24"/>
          <w:lang w:val="sq-AL"/>
        </w:rPr>
        <w:t xml:space="preserve"> pune</w:t>
      </w:r>
      <w:r w:rsidR="00EE7039" w:rsidRPr="00D6070B">
        <w:rPr>
          <w:rFonts w:ascii="Times New Roman" w:hAnsi="Times New Roman"/>
          <w:color w:val="000000" w:themeColor="text1"/>
          <w:sz w:val="24"/>
          <w:szCs w:val="24"/>
          <w:lang w:val="sq-AL"/>
        </w:rPr>
        <w:t xml:space="preserve"> nga </w:t>
      </w:r>
      <w:r w:rsidR="008B63BC" w:rsidRPr="00D6070B">
        <w:rPr>
          <w:rFonts w:ascii="Times New Roman" w:hAnsi="Times New Roman"/>
          <w:color w:val="000000" w:themeColor="text1"/>
          <w:sz w:val="24"/>
          <w:szCs w:val="24"/>
          <w:lang w:val="sq-AL"/>
        </w:rPr>
        <w:t xml:space="preserve">dita e </w:t>
      </w:r>
      <w:r w:rsidR="00EE7039" w:rsidRPr="00D6070B">
        <w:rPr>
          <w:rFonts w:ascii="Times New Roman" w:hAnsi="Times New Roman"/>
          <w:color w:val="000000" w:themeColor="text1"/>
          <w:sz w:val="24"/>
          <w:szCs w:val="24"/>
          <w:lang w:val="sq-AL"/>
        </w:rPr>
        <w:t>paraqit</w:t>
      </w:r>
      <w:r w:rsidR="008B63BC" w:rsidRPr="00D6070B">
        <w:rPr>
          <w:rFonts w:ascii="Times New Roman" w:hAnsi="Times New Roman"/>
          <w:color w:val="000000" w:themeColor="text1"/>
          <w:sz w:val="24"/>
          <w:szCs w:val="24"/>
          <w:lang w:val="sq-AL"/>
        </w:rPr>
        <w:t>jes</w:t>
      </w:r>
      <w:r w:rsidR="00EE7039" w:rsidRPr="00D6070B">
        <w:rPr>
          <w:rFonts w:ascii="Times New Roman" w:hAnsi="Times New Roman"/>
          <w:color w:val="000000" w:themeColor="text1"/>
          <w:sz w:val="24"/>
          <w:szCs w:val="24"/>
          <w:lang w:val="sq-AL"/>
        </w:rPr>
        <w:t xml:space="preserve"> </w:t>
      </w:r>
      <w:r w:rsidR="008B63BC" w:rsidRPr="00D6070B">
        <w:rPr>
          <w:rFonts w:ascii="Times New Roman" w:hAnsi="Times New Roman"/>
          <w:color w:val="000000" w:themeColor="text1"/>
          <w:sz w:val="24"/>
          <w:szCs w:val="24"/>
          <w:lang w:val="sq-AL"/>
        </w:rPr>
        <w:t>s</w:t>
      </w:r>
      <w:r w:rsidR="00645F6A"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kërkesës.</w:t>
      </w:r>
    </w:p>
    <w:p w14:paraId="160CD9E6" w14:textId="2C23C1AA" w:rsidR="00EE7039" w:rsidRPr="00D6070B" w:rsidRDefault="0094321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FF6343" w:rsidRPr="00D6070B">
        <w:rPr>
          <w:rFonts w:ascii="Times New Roman" w:hAnsi="Times New Roman"/>
          <w:color w:val="000000" w:themeColor="text1"/>
          <w:sz w:val="24"/>
          <w:szCs w:val="24"/>
          <w:lang w:val="sq-AL"/>
        </w:rPr>
        <w:t xml:space="preserve">. </w:t>
      </w:r>
      <w:r w:rsidR="00117BC9" w:rsidRPr="00D6070B">
        <w:rPr>
          <w:rFonts w:ascii="Times New Roman" w:hAnsi="Times New Roman"/>
          <w:color w:val="000000" w:themeColor="text1"/>
          <w:sz w:val="24"/>
          <w:szCs w:val="24"/>
          <w:lang w:val="sq-AL"/>
        </w:rPr>
        <w:t>P</w:t>
      </w:r>
      <w:r w:rsidR="00EE7039" w:rsidRPr="00D6070B">
        <w:rPr>
          <w:rFonts w:ascii="Times New Roman" w:hAnsi="Times New Roman"/>
          <w:color w:val="000000" w:themeColor="text1"/>
          <w:sz w:val="24"/>
          <w:szCs w:val="24"/>
          <w:lang w:val="sq-AL"/>
        </w:rPr>
        <w:t xml:space="preserve">rodhuesi </w:t>
      </w:r>
      <w:r w:rsidR="00117BC9" w:rsidRPr="00D6070B">
        <w:rPr>
          <w:rFonts w:ascii="Times New Roman" w:hAnsi="Times New Roman"/>
          <w:color w:val="000000" w:themeColor="text1"/>
          <w:sz w:val="24"/>
          <w:szCs w:val="24"/>
          <w:lang w:val="sq-AL"/>
        </w:rPr>
        <w:t xml:space="preserve">i paraqet </w:t>
      </w:r>
      <w:r w:rsidR="00607673" w:rsidRPr="00D6070B">
        <w:rPr>
          <w:rFonts w:ascii="Times New Roman" w:hAnsi="Times New Roman"/>
          <w:color w:val="000000" w:themeColor="text1"/>
          <w:sz w:val="24"/>
          <w:szCs w:val="24"/>
          <w:lang w:val="sq-AL"/>
        </w:rPr>
        <w:t>AKM-s</w:t>
      </w:r>
      <w:r w:rsidR="00D6070B" w:rsidRPr="00D6070B">
        <w:rPr>
          <w:rFonts w:ascii="Times New Roman" w:hAnsi="Times New Roman"/>
          <w:color w:val="000000" w:themeColor="text1"/>
          <w:sz w:val="24"/>
          <w:szCs w:val="24"/>
          <w:lang w:val="sq-AL"/>
        </w:rPr>
        <w:t>ë</w:t>
      </w:r>
      <w:r w:rsidR="00117BC9" w:rsidRPr="00D6070B">
        <w:rPr>
          <w:rFonts w:ascii="Times New Roman" w:hAnsi="Times New Roman"/>
          <w:color w:val="000000" w:themeColor="text1"/>
          <w:sz w:val="24"/>
          <w:szCs w:val="24"/>
          <w:lang w:val="sq-AL"/>
        </w:rPr>
        <w:t xml:space="preserve"> kërkesën për çregjistrim </w:t>
      </w:r>
      <w:r w:rsidR="00EE7039" w:rsidRPr="00D6070B">
        <w:rPr>
          <w:rFonts w:ascii="Times New Roman" w:hAnsi="Times New Roman"/>
          <w:color w:val="000000" w:themeColor="text1"/>
          <w:sz w:val="24"/>
          <w:szCs w:val="24"/>
          <w:lang w:val="sq-AL"/>
        </w:rPr>
        <w:t>brenda 30</w:t>
      </w:r>
      <w:r w:rsidR="008B63BC" w:rsidRPr="00D6070B">
        <w:rPr>
          <w:rFonts w:ascii="Times New Roman" w:hAnsi="Times New Roman"/>
          <w:color w:val="000000" w:themeColor="text1"/>
          <w:sz w:val="24"/>
          <w:szCs w:val="24"/>
          <w:lang w:val="sq-AL"/>
        </w:rPr>
        <w:t xml:space="preserve"> (tridhjet</w:t>
      </w:r>
      <w:r w:rsidR="00645F6A" w:rsidRPr="00D6070B">
        <w:rPr>
          <w:rFonts w:ascii="Times New Roman" w:hAnsi="Times New Roman"/>
          <w:color w:val="000000" w:themeColor="text1"/>
          <w:sz w:val="24"/>
          <w:szCs w:val="24"/>
          <w:lang w:val="sq-AL"/>
        </w:rPr>
        <w:t>ë</w:t>
      </w:r>
      <w:r w:rsidR="008B63BC"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ditëve nga dita e përfundimit </w:t>
      </w:r>
      <w:r w:rsidR="00117BC9" w:rsidRPr="00D6070B">
        <w:rPr>
          <w:rFonts w:ascii="Times New Roman" w:hAnsi="Times New Roman"/>
          <w:color w:val="000000" w:themeColor="text1"/>
          <w:sz w:val="24"/>
          <w:szCs w:val="24"/>
          <w:lang w:val="sq-AL"/>
        </w:rPr>
        <w:t>t</w:t>
      </w:r>
      <w:r w:rsidR="00D36878" w:rsidRPr="00D6070B">
        <w:rPr>
          <w:rFonts w:ascii="Times New Roman" w:hAnsi="Times New Roman"/>
          <w:color w:val="000000" w:themeColor="text1"/>
          <w:sz w:val="24"/>
          <w:szCs w:val="24"/>
          <w:lang w:val="sq-AL"/>
        </w:rPr>
        <w:t>ë</w:t>
      </w:r>
      <w:r w:rsidR="00117BC9" w:rsidRPr="00D6070B">
        <w:rPr>
          <w:rFonts w:ascii="Times New Roman" w:hAnsi="Times New Roman"/>
          <w:color w:val="000000" w:themeColor="text1"/>
          <w:sz w:val="24"/>
          <w:szCs w:val="24"/>
          <w:lang w:val="sq-AL"/>
        </w:rPr>
        <w:t xml:space="preserve"> veprimtarisë s</w:t>
      </w:r>
      <w:r w:rsidR="00D36878" w:rsidRPr="00D6070B">
        <w:rPr>
          <w:rFonts w:ascii="Times New Roman" w:hAnsi="Times New Roman"/>
          <w:color w:val="000000" w:themeColor="text1"/>
          <w:sz w:val="24"/>
          <w:szCs w:val="24"/>
          <w:lang w:val="sq-AL"/>
        </w:rPr>
        <w:t>ë</w:t>
      </w:r>
      <w:r w:rsidR="00117BC9" w:rsidRPr="00D6070B">
        <w:rPr>
          <w:rFonts w:ascii="Times New Roman" w:hAnsi="Times New Roman"/>
          <w:color w:val="000000" w:themeColor="text1"/>
          <w:sz w:val="24"/>
          <w:szCs w:val="24"/>
          <w:lang w:val="sq-AL"/>
        </w:rPr>
        <w:t xml:space="preserve"> tij.</w:t>
      </w:r>
    </w:p>
    <w:p w14:paraId="060FF877" w14:textId="2A35FCF4" w:rsidR="00EE7039" w:rsidRPr="00D6070B" w:rsidRDefault="0094321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6</w:t>
      </w:r>
      <w:r w:rsidR="00FF6343" w:rsidRPr="00D6070B">
        <w:rPr>
          <w:rFonts w:ascii="Times New Roman" w:hAnsi="Times New Roman"/>
          <w:color w:val="000000" w:themeColor="text1"/>
          <w:sz w:val="24"/>
          <w:szCs w:val="24"/>
          <w:lang w:val="sq-AL"/>
        </w:rPr>
        <w:t xml:space="preserve">. </w:t>
      </w:r>
      <w:r w:rsidR="008B63BC" w:rsidRPr="00D6070B">
        <w:rPr>
          <w:rFonts w:ascii="Times New Roman" w:hAnsi="Times New Roman"/>
          <w:color w:val="000000" w:themeColor="text1"/>
          <w:sz w:val="24"/>
          <w:szCs w:val="24"/>
          <w:lang w:val="sq-AL"/>
        </w:rPr>
        <w:t>Rregullat për procedurën e regjistrimit, mbajtjen e t</w:t>
      </w:r>
      <w:r w:rsidR="00645F6A" w:rsidRPr="00D6070B">
        <w:rPr>
          <w:rFonts w:ascii="Times New Roman" w:hAnsi="Times New Roman"/>
          <w:color w:val="000000" w:themeColor="text1"/>
          <w:sz w:val="24"/>
          <w:szCs w:val="24"/>
          <w:lang w:val="sq-AL"/>
        </w:rPr>
        <w:t>ë</w:t>
      </w:r>
      <w:r w:rsidR="008B63BC" w:rsidRPr="00D6070B">
        <w:rPr>
          <w:rFonts w:ascii="Times New Roman" w:hAnsi="Times New Roman"/>
          <w:color w:val="000000" w:themeColor="text1"/>
          <w:sz w:val="24"/>
          <w:szCs w:val="24"/>
          <w:lang w:val="sq-AL"/>
        </w:rPr>
        <w:t xml:space="preserve"> dh</w:t>
      </w:r>
      <w:r w:rsidR="00645F6A" w:rsidRPr="00D6070B">
        <w:rPr>
          <w:rFonts w:ascii="Times New Roman" w:hAnsi="Times New Roman"/>
          <w:color w:val="000000" w:themeColor="text1"/>
          <w:sz w:val="24"/>
          <w:szCs w:val="24"/>
          <w:lang w:val="sq-AL"/>
        </w:rPr>
        <w:t>ë</w:t>
      </w:r>
      <w:r w:rsidR="008B63BC" w:rsidRPr="00D6070B">
        <w:rPr>
          <w:rFonts w:ascii="Times New Roman" w:hAnsi="Times New Roman"/>
          <w:color w:val="000000" w:themeColor="text1"/>
          <w:sz w:val="24"/>
          <w:szCs w:val="24"/>
          <w:lang w:val="sq-AL"/>
        </w:rPr>
        <w:t xml:space="preserve">nave dhe përditësimin e tyre </w:t>
      </w:r>
      <w:r w:rsidR="006F5209" w:rsidRPr="00D6070B">
        <w:rPr>
          <w:rFonts w:ascii="Times New Roman" w:hAnsi="Times New Roman"/>
          <w:bCs/>
          <w:color w:val="000000" w:themeColor="text1"/>
          <w:sz w:val="24"/>
          <w:szCs w:val="24"/>
          <w:lang w:val="sq-AL"/>
        </w:rPr>
        <w:t xml:space="preserve">miratohen me </w:t>
      </w:r>
      <w:r w:rsidR="00607673" w:rsidRPr="00D6070B">
        <w:rPr>
          <w:rFonts w:ascii="Times New Roman" w:hAnsi="Times New Roman"/>
          <w:bCs/>
          <w:color w:val="000000" w:themeColor="text1"/>
          <w:sz w:val="24"/>
          <w:szCs w:val="24"/>
          <w:lang w:val="sq-AL"/>
        </w:rPr>
        <w:t>Vendim t</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 xml:space="preserve"> K</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shillit t</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 xml:space="preserve"> Ministrave me propozim t</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 xml:space="preserve"> ministrit p</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rgjegj</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s p</w:t>
      </w:r>
      <w:r w:rsidR="00D6070B" w:rsidRPr="00D6070B">
        <w:rPr>
          <w:rFonts w:ascii="Times New Roman" w:hAnsi="Times New Roman"/>
          <w:bCs/>
          <w:color w:val="000000" w:themeColor="text1"/>
          <w:sz w:val="24"/>
          <w:szCs w:val="24"/>
          <w:lang w:val="sq-AL"/>
        </w:rPr>
        <w:t>ë</w:t>
      </w:r>
      <w:r w:rsidR="00607673" w:rsidRPr="00D6070B">
        <w:rPr>
          <w:rFonts w:ascii="Times New Roman" w:hAnsi="Times New Roman"/>
          <w:bCs/>
          <w:color w:val="000000" w:themeColor="text1"/>
          <w:sz w:val="24"/>
          <w:szCs w:val="24"/>
          <w:lang w:val="sq-AL"/>
        </w:rPr>
        <w:t>r mjedisin</w:t>
      </w:r>
      <w:r w:rsidR="00DA57AF" w:rsidRPr="00D6070B">
        <w:rPr>
          <w:rFonts w:ascii="Times New Roman" w:hAnsi="Times New Roman"/>
          <w:color w:val="000000" w:themeColor="text1"/>
          <w:sz w:val="24"/>
          <w:szCs w:val="24"/>
          <w:lang w:val="sq-AL"/>
        </w:rPr>
        <w:t>.</w:t>
      </w:r>
    </w:p>
    <w:p w14:paraId="68862945" w14:textId="77777777" w:rsidR="006F5209" w:rsidRPr="00D6070B" w:rsidRDefault="006F5209" w:rsidP="00412EE0">
      <w:pPr>
        <w:pBdr>
          <w:top w:val="nil"/>
          <w:left w:val="nil"/>
          <w:bottom w:val="nil"/>
          <w:right w:val="nil"/>
          <w:between w:val="nil"/>
        </w:pBdr>
        <w:spacing w:after="0"/>
        <w:ind w:firstLine="0"/>
        <w:rPr>
          <w:rFonts w:ascii="Times New Roman" w:hAnsi="Times New Roman"/>
          <w:color w:val="000000" w:themeColor="text1"/>
          <w:sz w:val="24"/>
          <w:szCs w:val="24"/>
          <w:lang w:val="sq-AL"/>
        </w:rPr>
      </w:pPr>
    </w:p>
    <w:p w14:paraId="7DEA1ED2" w14:textId="0F9F03FF" w:rsidR="006F5209" w:rsidRPr="00D6070B" w:rsidRDefault="006F5209" w:rsidP="00412EE0">
      <w:pPr>
        <w:spacing w:after="0"/>
        <w:jc w:val="center"/>
        <w:rPr>
          <w:rFonts w:ascii="Times New Roman" w:hAnsi="Times New Roman"/>
          <w:color w:val="000000" w:themeColor="text1"/>
          <w:sz w:val="24"/>
          <w:szCs w:val="24"/>
          <w:lang w:val="sq-AL"/>
        </w:rPr>
      </w:pPr>
      <w:bookmarkStart w:id="8" w:name="_Hlk75468656"/>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1</w:t>
      </w:r>
      <w:r w:rsidR="001C533B" w:rsidRPr="00D6070B">
        <w:rPr>
          <w:rFonts w:ascii="Times New Roman" w:hAnsi="Times New Roman"/>
          <w:color w:val="000000" w:themeColor="text1"/>
          <w:sz w:val="24"/>
          <w:szCs w:val="24"/>
          <w:lang w:val="sq-AL"/>
        </w:rPr>
        <w:t>3</w:t>
      </w:r>
    </w:p>
    <w:p w14:paraId="19AD4791" w14:textId="77777777" w:rsidR="006F5209" w:rsidRPr="00D6070B" w:rsidRDefault="006F5209"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Përmbushja e detyrimeve të prodhuesit</w:t>
      </w:r>
    </w:p>
    <w:p w14:paraId="279F4119" w14:textId="77777777" w:rsidR="006F5209" w:rsidRPr="00D6070B" w:rsidRDefault="006F5209" w:rsidP="00412EE0">
      <w:pPr>
        <w:spacing w:after="0"/>
        <w:jc w:val="center"/>
        <w:rPr>
          <w:rFonts w:ascii="Times New Roman" w:hAnsi="Times New Roman"/>
          <w:color w:val="000000" w:themeColor="text1"/>
          <w:sz w:val="24"/>
          <w:szCs w:val="24"/>
          <w:lang w:val="sq-AL"/>
        </w:rPr>
      </w:pPr>
    </w:p>
    <w:bookmarkEnd w:id="8"/>
    <w:p w14:paraId="23911122" w14:textId="02ECADA9" w:rsidR="006F5209" w:rsidRPr="00D6070B" w:rsidRDefault="006F520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 Prodhuesi përmbush detyrimet që lidhen me skem</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n e </w:t>
      </w:r>
      <w:r w:rsidR="00097878"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 xml:space="preserve"> përmes:</w:t>
      </w:r>
    </w:p>
    <w:p w14:paraId="0F4B0FE9" w14:textId="5C55B46C" w:rsidR="006F5209" w:rsidRPr="00D6070B" w:rsidRDefault="006F520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a) pagesës së ta</w:t>
      </w:r>
      <w:r w:rsidR="00ED76B0" w:rsidRPr="00D6070B">
        <w:rPr>
          <w:rFonts w:ascii="Times New Roman" w:hAnsi="Times New Roman"/>
          <w:color w:val="000000" w:themeColor="text1"/>
          <w:sz w:val="24"/>
          <w:szCs w:val="24"/>
          <w:lang w:val="sq-AL"/>
        </w:rPr>
        <w:t>ks</w:t>
      </w:r>
      <w:r w:rsidR="00BB2EB7" w:rsidRPr="00D6070B">
        <w:rPr>
          <w:rFonts w:ascii="Times New Roman" w:hAnsi="Times New Roman"/>
          <w:color w:val="000000" w:themeColor="text1"/>
          <w:sz w:val="24"/>
          <w:szCs w:val="24"/>
          <w:lang w:val="sq-AL"/>
        </w:rPr>
        <w:t>ë</w:t>
      </w:r>
      <w:r w:rsidR="00ED76B0" w:rsidRPr="00D6070B">
        <w:rPr>
          <w:rFonts w:ascii="Times New Roman" w:hAnsi="Times New Roman"/>
          <w:color w:val="000000" w:themeColor="text1"/>
          <w:sz w:val="24"/>
          <w:szCs w:val="24"/>
          <w:lang w:val="sq-AL"/>
        </w:rPr>
        <w:t>s</w:t>
      </w:r>
      <w:r w:rsidRPr="00D6070B">
        <w:rPr>
          <w:rFonts w:ascii="Times New Roman" w:hAnsi="Times New Roman"/>
          <w:color w:val="000000" w:themeColor="text1"/>
          <w:sz w:val="24"/>
          <w:szCs w:val="24"/>
          <w:lang w:val="sq-AL"/>
        </w:rPr>
        <w:t xml:space="preserve"> së produktit për detyrimet </w:t>
      </w:r>
      <w:r w:rsidR="00C34DA1"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 xml:space="preserve"> në mënyrën dhe në masën e përcaktuar në nenin </w:t>
      </w:r>
      <w:r w:rsidR="007442FB" w:rsidRPr="00D6070B">
        <w:rPr>
          <w:rFonts w:ascii="Times New Roman" w:hAnsi="Times New Roman"/>
          <w:color w:val="000000" w:themeColor="text1"/>
          <w:sz w:val="24"/>
          <w:szCs w:val="24"/>
          <w:lang w:val="sq-AL"/>
        </w:rPr>
        <w:t>16</w:t>
      </w:r>
      <w:r w:rsidRPr="00D6070B">
        <w:rPr>
          <w:rFonts w:ascii="Times New Roman" w:hAnsi="Times New Roman"/>
          <w:color w:val="000000" w:themeColor="text1"/>
          <w:sz w:val="24"/>
          <w:szCs w:val="24"/>
          <w:lang w:val="sq-AL"/>
        </w:rPr>
        <w:t xml:space="preserve"> të këtij ligji, ose</w:t>
      </w:r>
    </w:p>
    <w:p w14:paraId="4DAE06DB" w14:textId="382DE1AC" w:rsidR="006F5209" w:rsidRPr="00D6070B" w:rsidRDefault="006F520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 pagesës së ta</w:t>
      </w:r>
      <w:r w:rsidR="00ED76B0" w:rsidRPr="00D6070B">
        <w:rPr>
          <w:rFonts w:ascii="Times New Roman" w:hAnsi="Times New Roman"/>
          <w:color w:val="000000" w:themeColor="text1"/>
          <w:sz w:val="24"/>
          <w:szCs w:val="24"/>
          <w:lang w:val="sq-AL"/>
        </w:rPr>
        <w:t>rif</w:t>
      </w:r>
      <w:r w:rsidR="00BB2EB7" w:rsidRPr="00D6070B">
        <w:rPr>
          <w:rFonts w:ascii="Times New Roman" w:hAnsi="Times New Roman"/>
          <w:color w:val="000000" w:themeColor="text1"/>
          <w:sz w:val="24"/>
          <w:szCs w:val="24"/>
          <w:lang w:val="sq-AL"/>
        </w:rPr>
        <w:t>ë</w:t>
      </w:r>
      <w:r w:rsidR="00A138DD" w:rsidRPr="00D6070B">
        <w:rPr>
          <w:rFonts w:ascii="Times New Roman" w:hAnsi="Times New Roman"/>
          <w:color w:val="000000" w:themeColor="text1"/>
          <w:sz w:val="24"/>
          <w:szCs w:val="24"/>
          <w:lang w:val="sq-AL"/>
        </w:rPr>
        <w:t>s</w:t>
      </w:r>
      <w:r w:rsidR="00ED76B0" w:rsidRPr="00D6070B">
        <w:rPr>
          <w:rFonts w:ascii="Times New Roman" w:hAnsi="Times New Roman"/>
          <w:color w:val="000000" w:themeColor="text1"/>
          <w:sz w:val="24"/>
          <w:szCs w:val="24"/>
          <w:lang w:val="sq-AL"/>
        </w:rPr>
        <w:t xml:space="preserve"> s</w:t>
      </w:r>
      <w:r w:rsidR="00BB2EB7" w:rsidRPr="00D6070B">
        <w:rPr>
          <w:rFonts w:ascii="Times New Roman" w:hAnsi="Times New Roman"/>
          <w:color w:val="000000" w:themeColor="text1"/>
          <w:sz w:val="24"/>
          <w:szCs w:val="24"/>
          <w:lang w:val="sq-AL"/>
        </w:rPr>
        <w:t>ë</w:t>
      </w:r>
      <w:r w:rsidR="00ED76B0" w:rsidRPr="00D6070B">
        <w:rPr>
          <w:rFonts w:ascii="Times New Roman" w:hAnsi="Times New Roman"/>
          <w:color w:val="000000" w:themeColor="text1"/>
          <w:sz w:val="24"/>
          <w:szCs w:val="24"/>
          <w:lang w:val="sq-AL"/>
        </w:rPr>
        <w:t xml:space="preserve"> autorizimit </w:t>
      </w:r>
      <w:r w:rsidRPr="00D6070B">
        <w:rPr>
          <w:rFonts w:ascii="Times New Roman" w:hAnsi="Times New Roman"/>
          <w:color w:val="000000" w:themeColor="text1"/>
          <w:sz w:val="24"/>
          <w:szCs w:val="24"/>
          <w:lang w:val="sq-AL"/>
        </w:rPr>
        <w:t xml:space="preserve">ndaj </w:t>
      </w:r>
      <w:r w:rsidR="00B476AF" w:rsidRPr="00D6070B">
        <w:rPr>
          <w:rFonts w:ascii="Times New Roman" w:hAnsi="Times New Roman"/>
          <w:color w:val="000000" w:themeColor="text1"/>
          <w:sz w:val="24"/>
          <w:szCs w:val="24"/>
          <w:lang w:val="sq-AL"/>
        </w:rPr>
        <w:t>SHPZP</w:t>
      </w:r>
      <w:r w:rsidR="00A834E9" w:rsidRPr="00D6070B">
        <w:rPr>
          <w:rFonts w:ascii="Times New Roman" w:hAnsi="Times New Roman"/>
          <w:color w:val="000000" w:themeColor="text1"/>
          <w:sz w:val="24"/>
          <w:szCs w:val="24"/>
          <w:lang w:val="sq-AL"/>
        </w:rPr>
        <w:t>.</w:t>
      </w:r>
    </w:p>
    <w:p w14:paraId="2849D5A7" w14:textId="27AC7687" w:rsidR="006F5209" w:rsidRPr="00D6070B" w:rsidRDefault="00ED76B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6F5209" w:rsidRPr="00D6070B">
        <w:rPr>
          <w:rFonts w:ascii="Times New Roman" w:hAnsi="Times New Roman"/>
          <w:color w:val="000000" w:themeColor="text1"/>
          <w:sz w:val="24"/>
          <w:szCs w:val="24"/>
          <w:lang w:val="sq-AL"/>
        </w:rPr>
        <w:t xml:space="preserve">. Prodhuesi që përmbush detyrimet e tij </w:t>
      </w:r>
      <w:r w:rsidR="00C34DA1" w:rsidRPr="00D6070B">
        <w:rPr>
          <w:rFonts w:ascii="Times New Roman" w:hAnsi="Times New Roman"/>
          <w:color w:val="000000" w:themeColor="text1"/>
          <w:sz w:val="24"/>
          <w:szCs w:val="24"/>
          <w:lang w:val="sq-AL"/>
        </w:rPr>
        <w:t>PZP</w:t>
      </w:r>
      <w:r w:rsidR="006F5209" w:rsidRPr="00D6070B">
        <w:rPr>
          <w:rFonts w:ascii="Times New Roman" w:hAnsi="Times New Roman"/>
          <w:color w:val="000000" w:themeColor="text1"/>
          <w:sz w:val="24"/>
          <w:szCs w:val="24"/>
          <w:lang w:val="sq-AL"/>
        </w:rPr>
        <w:t xml:space="preserve"> nëpërmjet pagesës së taks</w:t>
      </w:r>
      <w:r w:rsidR="00BB2EB7"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 xml:space="preserve">s së përcaktuar në nenin </w:t>
      </w:r>
      <w:r w:rsidR="007442FB" w:rsidRPr="00D6070B">
        <w:rPr>
          <w:rFonts w:ascii="Times New Roman" w:hAnsi="Times New Roman"/>
          <w:color w:val="000000" w:themeColor="text1"/>
          <w:sz w:val="24"/>
          <w:szCs w:val="24"/>
          <w:lang w:val="sq-AL"/>
        </w:rPr>
        <w:t>16</w:t>
      </w:r>
      <w:r w:rsidR="006F5209" w:rsidRPr="00D6070B">
        <w:rPr>
          <w:rFonts w:ascii="Times New Roman" w:hAnsi="Times New Roman"/>
          <w:color w:val="000000" w:themeColor="text1"/>
          <w:sz w:val="24"/>
          <w:szCs w:val="24"/>
          <w:lang w:val="sq-AL"/>
        </w:rPr>
        <w:t xml:space="preserve"> të këtij ligji, mban dhe raporton të dhënat në përputhje me këtë ligj dhe me legjislacionin për rrymat </w:t>
      </w:r>
      <w:r w:rsidR="00B476AF" w:rsidRPr="00D6070B">
        <w:rPr>
          <w:rFonts w:ascii="Times New Roman" w:hAnsi="Times New Roman"/>
          <w:color w:val="000000" w:themeColor="text1"/>
          <w:sz w:val="24"/>
          <w:szCs w:val="24"/>
          <w:lang w:val="sq-AL"/>
        </w:rPr>
        <w:t>specifike t</w:t>
      </w:r>
      <w:r w:rsidR="00BE1D34" w:rsidRPr="00D6070B">
        <w:rPr>
          <w:rFonts w:ascii="Times New Roman" w:hAnsi="Times New Roman"/>
          <w:color w:val="000000" w:themeColor="text1"/>
          <w:sz w:val="24"/>
          <w:szCs w:val="24"/>
          <w:lang w:val="sq-AL"/>
        </w:rPr>
        <w:t>ë</w:t>
      </w:r>
      <w:r w:rsidR="00B476AF" w:rsidRPr="00D6070B">
        <w:rPr>
          <w:rFonts w:ascii="Times New Roman" w:hAnsi="Times New Roman"/>
          <w:color w:val="000000" w:themeColor="text1"/>
          <w:sz w:val="24"/>
          <w:szCs w:val="24"/>
          <w:lang w:val="sq-AL"/>
        </w:rPr>
        <w:t xml:space="preserve"> mbetjeve</w:t>
      </w:r>
      <w:r w:rsidR="006F5209" w:rsidRPr="00D6070B">
        <w:rPr>
          <w:rFonts w:ascii="Times New Roman" w:hAnsi="Times New Roman"/>
          <w:color w:val="000000" w:themeColor="text1"/>
          <w:sz w:val="24"/>
          <w:szCs w:val="24"/>
          <w:lang w:val="sq-AL"/>
        </w:rPr>
        <w:t>.</w:t>
      </w:r>
    </w:p>
    <w:p w14:paraId="33963632" w14:textId="0C623BCD" w:rsidR="006F5209" w:rsidRPr="00D6070B" w:rsidRDefault="00ED76B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6F5209" w:rsidRPr="00D6070B">
        <w:rPr>
          <w:rFonts w:ascii="Times New Roman" w:hAnsi="Times New Roman"/>
          <w:color w:val="000000" w:themeColor="text1"/>
          <w:sz w:val="24"/>
          <w:szCs w:val="24"/>
          <w:lang w:val="sq-AL"/>
        </w:rPr>
        <w:t xml:space="preserve">. </w:t>
      </w:r>
      <w:r w:rsidR="001371C0" w:rsidRPr="00D6070B">
        <w:rPr>
          <w:rFonts w:ascii="Times New Roman" w:hAnsi="Times New Roman"/>
          <w:color w:val="000000" w:themeColor="text1"/>
          <w:sz w:val="24"/>
          <w:szCs w:val="24"/>
          <w:lang w:val="sq-AL"/>
        </w:rPr>
        <w:t>Prodhuesi që përmbush detyrimet e tij PZP nëpërmjet pagesës së tarifës së autorizimit ndaj SHPZP, v</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rteton p</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 xml:space="preserve">rmbushjen e detyrimeve </w:t>
      </w:r>
      <w:r w:rsidR="006F5209" w:rsidRPr="00D6070B">
        <w:rPr>
          <w:rFonts w:ascii="Times New Roman" w:hAnsi="Times New Roman"/>
          <w:color w:val="000000" w:themeColor="text1"/>
          <w:sz w:val="24"/>
          <w:szCs w:val="24"/>
          <w:lang w:val="sq-AL"/>
        </w:rPr>
        <w:t xml:space="preserve">nëpërmjet </w:t>
      </w:r>
      <w:r w:rsidR="001371C0" w:rsidRPr="00D6070B">
        <w:rPr>
          <w:rFonts w:ascii="Times New Roman" w:hAnsi="Times New Roman"/>
          <w:color w:val="000000" w:themeColor="text1"/>
          <w:sz w:val="24"/>
          <w:szCs w:val="24"/>
          <w:lang w:val="sq-AL"/>
        </w:rPr>
        <w:t>v</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rtetimit</w:t>
      </w:r>
      <w:r w:rsidR="006F5209" w:rsidRPr="00D6070B">
        <w:rPr>
          <w:rFonts w:ascii="Times New Roman" w:hAnsi="Times New Roman"/>
          <w:color w:val="000000" w:themeColor="text1"/>
          <w:sz w:val="24"/>
          <w:szCs w:val="24"/>
          <w:lang w:val="sq-AL"/>
        </w:rPr>
        <w:t xml:space="preserve"> nga </w:t>
      </w:r>
      <w:r w:rsidR="00B476AF" w:rsidRPr="00D6070B">
        <w:rPr>
          <w:rFonts w:ascii="Times New Roman" w:hAnsi="Times New Roman"/>
          <w:color w:val="000000" w:themeColor="text1"/>
          <w:sz w:val="24"/>
          <w:szCs w:val="24"/>
          <w:lang w:val="sq-AL"/>
        </w:rPr>
        <w:t>SHPZP</w:t>
      </w:r>
      <w:r w:rsidR="006F5209" w:rsidRPr="00D6070B">
        <w:rPr>
          <w:rFonts w:ascii="Times New Roman" w:hAnsi="Times New Roman"/>
          <w:color w:val="000000" w:themeColor="text1"/>
          <w:sz w:val="24"/>
          <w:szCs w:val="24"/>
          <w:lang w:val="sq-AL"/>
        </w:rPr>
        <w:t xml:space="preserve"> ku </w:t>
      </w:r>
      <w:r w:rsidR="00BB2EB7"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sht</w:t>
      </w:r>
      <w:r w:rsidR="00BB2EB7"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 xml:space="preserve"> i regjistruar.</w:t>
      </w:r>
    </w:p>
    <w:p w14:paraId="23A08075" w14:textId="1DE405F9" w:rsidR="006F5209" w:rsidRPr="00D6070B" w:rsidRDefault="00ED76B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4</w:t>
      </w:r>
      <w:r w:rsidR="006F5209" w:rsidRPr="00D6070B">
        <w:rPr>
          <w:rFonts w:ascii="Times New Roman" w:hAnsi="Times New Roman"/>
          <w:color w:val="000000" w:themeColor="text1"/>
          <w:sz w:val="24"/>
          <w:szCs w:val="24"/>
          <w:lang w:val="sq-AL"/>
        </w:rPr>
        <w:t xml:space="preserve">. Prodhuesi </w:t>
      </w:r>
      <w:r w:rsidR="001371C0" w:rsidRPr="00D6070B">
        <w:rPr>
          <w:rFonts w:ascii="Times New Roman" w:hAnsi="Times New Roman"/>
          <w:color w:val="000000" w:themeColor="text1"/>
          <w:sz w:val="24"/>
          <w:szCs w:val="24"/>
          <w:lang w:val="sq-AL"/>
        </w:rPr>
        <w:t xml:space="preserve">paraqet </w:t>
      </w:r>
      <w:r w:rsidR="004701B1" w:rsidRPr="00D6070B">
        <w:rPr>
          <w:rFonts w:ascii="Times New Roman" w:hAnsi="Times New Roman"/>
          <w:color w:val="000000" w:themeColor="text1"/>
          <w:sz w:val="24"/>
          <w:szCs w:val="24"/>
          <w:lang w:val="sq-AL"/>
        </w:rPr>
        <w:t>nj</w:t>
      </w:r>
      <w:r w:rsidR="00100453" w:rsidRPr="00D6070B">
        <w:rPr>
          <w:rFonts w:ascii="Times New Roman" w:hAnsi="Times New Roman"/>
          <w:color w:val="000000" w:themeColor="text1"/>
          <w:sz w:val="24"/>
          <w:szCs w:val="24"/>
          <w:lang w:val="sq-AL"/>
        </w:rPr>
        <w:t>ë</w:t>
      </w:r>
      <w:r w:rsidR="004701B1" w:rsidRPr="00D6070B">
        <w:rPr>
          <w:rFonts w:ascii="Times New Roman" w:hAnsi="Times New Roman"/>
          <w:color w:val="000000" w:themeColor="text1"/>
          <w:sz w:val="24"/>
          <w:szCs w:val="24"/>
          <w:lang w:val="sq-AL"/>
        </w:rPr>
        <w:t xml:space="preserve"> </w:t>
      </w:r>
      <w:r w:rsidR="001371C0" w:rsidRPr="00D6070B">
        <w:rPr>
          <w:rFonts w:ascii="Times New Roman" w:hAnsi="Times New Roman"/>
          <w:color w:val="000000" w:themeColor="text1"/>
          <w:sz w:val="24"/>
          <w:szCs w:val="24"/>
          <w:lang w:val="sq-AL"/>
        </w:rPr>
        <w:t>vet</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deklari</w:t>
      </w:r>
      <w:r w:rsidR="004701B1" w:rsidRPr="00D6070B">
        <w:rPr>
          <w:rFonts w:ascii="Times New Roman" w:hAnsi="Times New Roman"/>
          <w:color w:val="000000" w:themeColor="text1"/>
          <w:sz w:val="24"/>
          <w:szCs w:val="24"/>
          <w:lang w:val="sq-AL"/>
        </w:rPr>
        <w:t>m</w:t>
      </w:r>
      <w:r w:rsidR="001371C0" w:rsidRPr="00D6070B">
        <w:rPr>
          <w:rFonts w:ascii="Times New Roman" w:hAnsi="Times New Roman"/>
          <w:color w:val="000000" w:themeColor="text1"/>
          <w:sz w:val="24"/>
          <w:szCs w:val="24"/>
          <w:lang w:val="sq-AL"/>
        </w:rPr>
        <w:t xml:space="preserve"> p</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r</w:t>
      </w:r>
      <w:r w:rsidR="006F5209" w:rsidRPr="00D6070B">
        <w:rPr>
          <w:rFonts w:ascii="Times New Roman" w:hAnsi="Times New Roman"/>
          <w:color w:val="000000" w:themeColor="text1"/>
          <w:sz w:val="24"/>
          <w:szCs w:val="24"/>
          <w:lang w:val="sq-AL"/>
        </w:rPr>
        <w:t xml:space="preserve"> vërtetimin e përmbushjes së detyrimeve për vitin paraardhës, çdo vit, pranë </w:t>
      </w:r>
      <w:r w:rsidR="00A834E9" w:rsidRPr="00D6070B">
        <w:rPr>
          <w:rFonts w:ascii="Times New Roman" w:hAnsi="Times New Roman"/>
          <w:color w:val="000000" w:themeColor="text1"/>
          <w:sz w:val="24"/>
          <w:szCs w:val="24"/>
          <w:lang w:val="sq-AL"/>
        </w:rPr>
        <w:t>Ministris</w:t>
      </w:r>
      <w:r w:rsidR="008E5713"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 së bashku me bilancin vjetor, në përputhje me aktet ligjore e nënligjore në fuqi.</w:t>
      </w:r>
    </w:p>
    <w:p w14:paraId="4B9C9B7C" w14:textId="166EA6A7" w:rsidR="006F5209" w:rsidRPr="00D6070B" w:rsidRDefault="00ED76B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6F5209" w:rsidRPr="00D6070B">
        <w:rPr>
          <w:rFonts w:ascii="Times New Roman" w:hAnsi="Times New Roman"/>
          <w:color w:val="000000" w:themeColor="text1"/>
          <w:sz w:val="24"/>
          <w:szCs w:val="24"/>
          <w:lang w:val="sq-AL"/>
        </w:rPr>
        <w:t>. Prodhuesi</w:t>
      </w:r>
      <w:r w:rsidR="00CE6DF0" w:rsidRPr="00D6070B">
        <w:rPr>
          <w:rFonts w:ascii="Times New Roman" w:hAnsi="Times New Roman"/>
          <w:color w:val="000000" w:themeColor="text1"/>
          <w:sz w:val="24"/>
          <w:szCs w:val="24"/>
          <w:lang w:val="sq-AL"/>
        </w:rPr>
        <w:t xml:space="preserve"> i kontraktuar</w:t>
      </w:r>
      <w:r w:rsidR="006F5209" w:rsidRPr="00D6070B">
        <w:rPr>
          <w:rFonts w:ascii="Times New Roman" w:hAnsi="Times New Roman"/>
          <w:color w:val="000000" w:themeColor="text1"/>
          <w:sz w:val="24"/>
          <w:szCs w:val="24"/>
          <w:lang w:val="sq-AL"/>
        </w:rPr>
        <w:t>, n</w:t>
      </w:r>
      <w:r w:rsidR="00CE6DF0"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p</w:t>
      </w:r>
      <w:r w:rsidR="00CE6DF0" w:rsidRPr="00D6070B">
        <w:rPr>
          <w:rFonts w:ascii="Times New Roman" w:hAnsi="Times New Roman"/>
          <w:color w:val="000000" w:themeColor="text1"/>
          <w:sz w:val="24"/>
          <w:szCs w:val="24"/>
          <w:lang w:val="sq-AL"/>
        </w:rPr>
        <w:t>ë</w:t>
      </w:r>
      <w:r w:rsidR="006F5209" w:rsidRPr="00D6070B">
        <w:rPr>
          <w:rFonts w:ascii="Times New Roman" w:hAnsi="Times New Roman"/>
          <w:color w:val="000000" w:themeColor="text1"/>
          <w:sz w:val="24"/>
          <w:szCs w:val="24"/>
          <w:lang w:val="sq-AL"/>
        </w:rPr>
        <w:t xml:space="preserve">rmjet </w:t>
      </w:r>
      <w:r w:rsidR="00B476AF" w:rsidRPr="00D6070B">
        <w:rPr>
          <w:rFonts w:ascii="Times New Roman" w:hAnsi="Times New Roman"/>
          <w:color w:val="000000" w:themeColor="text1"/>
          <w:sz w:val="24"/>
          <w:szCs w:val="24"/>
          <w:lang w:val="sq-AL"/>
        </w:rPr>
        <w:t>SHPZP</w:t>
      </w:r>
      <w:r w:rsidR="00C34DA1" w:rsidRPr="00D6070B">
        <w:rPr>
          <w:rFonts w:ascii="Times New Roman" w:hAnsi="Times New Roman"/>
          <w:color w:val="000000" w:themeColor="text1"/>
          <w:sz w:val="24"/>
          <w:szCs w:val="24"/>
          <w:lang w:val="sq-AL"/>
        </w:rPr>
        <w:t xml:space="preserve"> </w:t>
      </w:r>
      <w:r w:rsidR="001371C0" w:rsidRPr="00D6070B">
        <w:rPr>
          <w:rFonts w:ascii="Times New Roman" w:hAnsi="Times New Roman"/>
          <w:color w:val="000000" w:themeColor="text1"/>
          <w:sz w:val="24"/>
          <w:szCs w:val="24"/>
          <w:lang w:val="sq-AL"/>
        </w:rPr>
        <w:t>paraqet</w:t>
      </w:r>
      <w:r w:rsidR="006F5209" w:rsidRPr="00D6070B">
        <w:rPr>
          <w:rFonts w:ascii="Times New Roman" w:hAnsi="Times New Roman"/>
          <w:color w:val="000000" w:themeColor="text1"/>
          <w:sz w:val="24"/>
          <w:szCs w:val="24"/>
          <w:lang w:val="sq-AL"/>
        </w:rPr>
        <w:t xml:space="preserve"> në ministri një raport vjetor për sasinë e produkteve </w:t>
      </w:r>
      <w:r w:rsidR="00C34DA1" w:rsidRPr="00D6070B">
        <w:rPr>
          <w:rFonts w:ascii="Times New Roman" w:hAnsi="Times New Roman"/>
          <w:color w:val="000000" w:themeColor="text1"/>
          <w:sz w:val="24"/>
          <w:szCs w:val="24"/>
          <w:lang w:val="sq-AL"/>
        </w:rPr>
        <w:t>PZP</w:t>
      </w:r>
      <w:r w:rsidR="006F5209" w:rsidRPr="00D6070B">
        <w:rPr>
          <w:rFonts w:ascii="Times New Roman" w:hAnsi="Times New Roman"/>
          <w:color w:val="000000" w:themeColor="text1"/>
          <w:sz w:val="24"/>
          <w:szCs w:val="24"/>
          <w:lang w:val="sq-AL"/>
        </w:rPr>
        <w:t xml:space="preserve"> të hedhura në tregun vendas, brenda datës 30 prill të vitit pasardhës financiar.</w:t>
      </w:r>
    </w:p>
    <w:p w14:paraId="403BABAE" w14:textId="1887DB44" w:rsidR="006F5209" w:rsidRPr="00D6070B" w:rsidRDefault="00ED76B0" w:rsidP="004701B1">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6</w:t>
      </w:r>
      <w:r w:rsidR="006F5209" w:rsidRPr="00D6070B">
        <w:rPr>
          <w:rFonts w:ascii="Times New Roman" w:hAnsi="Times New Roman"/>
          <w:color w:val="000000" w:themeColor="text1"/>
          <w:sz w:val="24"/>
          <w:szCs w:val="24"/>
          <w:lang w:val="sq-AL"/>
        </w:rPr>
        <w:t xml:space="preserve">. </w:t>
      </w:r>
      <w:r w:rsidR="00506304" w:rsidRPr="00D6070B">
        <w:rPr>
          <w:rFonts w:ascii="Times New Roman" w:hAnsi="Times New Roman"/>
          <w:color w:val="000000" w:themeColor="text1"/>
          <w:sz w:val="24"/>
          <w:szCs w:val="24"/>
          <w:lang w:val="sq-AL"/>
        </w:rPr>
        <w:t>Rregullat për mbajtjen, paraqitjen dhe m</w:t>
      </w:r>
      <w:r w:rsidR="006F5209" w:rsidRPr="00D6070B">
        <w:rPr>
          <w:rFonts w:ascii="Times New Roman" w:hAnsi="Times New Roman"/>
          <w:color w:val="000000" w:themeColor="text1"/>
          <w:sz w:val="24"/>
          <w:szCs w:val="24"/>
          <w:lang w:val="sq-AL"/>
        </w:rPr>
        <w:t xml:space="preserve">odeli i vetëdeklarimit </w:t>
      </w:r>
      <w:r w:rsidR="001371C0" w:rsidRPr="00D6070B">
        <w:rPr>
          <w:rFonts w:ascii="Times New Roman" w:hAnsi="Times New Roman"/>
          <w:color w:val="000000" w:themeColor="text1"/>
          <w:sz w:val="24"/>
          <w:szCs w:val="24"/>
          <w:lang w:val="sq-AL"/>
        </w:rPr>
        <w:t>t</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 xml:space="preserve"> prodhuesit </w:t>
      </w:r>
      <w:r w:rsidR="006F5209" w:rsidRPr="00D6070B">
        <w:rPr>
          <w:rFonts w:ascii="Times New Roman" w:hAnsi="Times New Roman"/>
          <w:color w:val="000000" w:themeColor="text1"/>
          <w:sz w:val="24"/>
          <w:szCs w:val="24"/>
          <w:lang w:val="sq-AL"/>
        </w:rPr>
        <w:t xml:space="preserve">dhe vërtetimit të </w:t>
      </w:r>
      <w:r w:rsidR="00B476AF" w:rsidRPr="00D6070B">
        <w:rPr>
          <w:rFonts w:ascii="Times New Roman" w:hAnsi="Times New Roman"/>
          <w:color w:val="000000" w:themeColor="text1"/>
          <w:sz w:val="24"/>
          <w:szCs w:val="24"/>
          <w:lang w:val="sq-AL"/>
        </w:rPr>
        <w:t>SHPZP</w:t>
      </w:r>
      <w:r w:rsidR="006F5209" w:rsidRPr="00D6070B">
        <w:rPr>
          <w:rFonts w:ascii="Times New Roman" w:hAnsi="Times New Roman"/>
          <w:color w:val="000000" w:themeColor="text1"/>
          <w:sz w:val="24"/>
          <w:szCs w:val="24"/>
          <w:lang w:val="sq-AL"/>
        </w:rPr>
        <w:t xml:space="preserve"> </w:t>
      </w:r>
      <w:r w:rsidR="001371C0" w:rsidRPr="00D6070B">
        <w:rPr>
          <w:rFonts w:ascii="Times New Roman" w:hAnsi="Times New Roman"/>
          <w:color w:val="000000" w:themeColor="text1"/>
          <w:sz w:val="24"/>
          <w:szCs w:val="24"/>
          <w:lang w:val="sq-AL"/>
        </w:rPr>
        <w:t>p</w:t>
      </w:r>
      <w:r w:rsidR="005B2CE5" w:rsidRPr="00D6070B">
        <w:rPr>
          <w:rFonts w:ascii="Times New Roman" w:hAnsi="Times New Roman"/>
          <w:color w:val="000000" w:themeColor="text1"/>
          <w:sz w:val="24"/>
          <w:szCs w:val="24"/>
          <w:lang w:val="sq-AL"/>
        </w:rPr>
        <w:t>ë</w:t>
      </w:r>
      <w:r w:rsidR="001371C0" w:rsidRPr="00D6070B">
        <w:rPr>
          <w:rFonts w:ascii="Times New Roman" w:hAnsi="Times New Roman"/>
          <w:color w:val="000000" w:themeColor="text1"/>
          <w:sz w:val="24"/>
          <w:szCs w:val="24"/>
          <w:lang w:val="sq-AL"/>
        </w:rPr>
        <w:t xml:space="preserve">r prodhuesin e kontraktuar, </w:t>
      </w:r>
      <w:r w:rsidR="006F5209" w:rsidRPr="00D6070B">
        <w:rPr>
          <w:rFonts w:ascii="Times New Roman" w:hAnsi="Times New Roman"/>
          <w:color w:val="000000" w:themeColor="text1"/>
          <w:sz w:val="24"/>
          <w:szCs w:val="24"/>
          <w:lang w:val="sq-AL"/>
        </w:rPr>
        <w:t xml:space="preserve">sipas pikës </w:t>
      </w:r>
      <w:r w:rsidR="00877AA9" w:rsidRPr="00D6070B">
        <w:rPr>
          <w:rFonts w:ascii="Times New Roman" w:hAnsi="Times New Roman"/>
          <w:color w:val="000000" w:themeColor="text1"/>
          <w:sz w:val="24"/>
          <w:szCs w:val="24"/>
          <w:lang w:val="sq-AL"/>
        </w:rPr>
        <w:t xml:space="preserve">3 dhe </w:t>
      </w:r>
      <w:r w:rsidR="006F5209" w:rsidRPr="00D6070B">
        <w:rPr>
          <w:rFonts w:ascii="Times New Roman" w:hAnsi="Times New Roman"/>
          <w:color w:val="000000" w:themeColor="text1"/>
          <w:sz w:val="24"/>
          <w:szCs w:val="24"/>
          <w:lang w:val="sq-AL"/>
        </w:rPr>
        <w:t>4 të këtij neni, përcaktohe</w:t>
      </w:r>
      <w:r w:rsidR="00B476AF" w:rsidRPr="00D6070B">
        <w:rPr>
          <w:rFonts w:ascii="Times New Roman" w:hAnsi="Times New Roman"/>
          <w:color w:val="000000" w:themeColor="text1"/>
          <w:sz w:val="24"/>
          <w:szCs w:val="24"/>
          <w:lang w:val="sq-AL"/>
        </w:rPr>
        <w:t>n</w:t>
      </w:r>
      <w:r w:rsidR="006F5209" w:rsidRPr="00D6070B">
        <w:rPr>
          <w:rFonts w:ascii="Times New Roman" w:hAnsi="Times New Roman"/>
          <w:color w:val="000000" w:themeColor="text1"/>
          <w:sz w:val="24"/>
          <w:szCs w:val="24"/>
          <w:lang w:val="sq-AL"/>
        </w:rPr>
        <w:t xml:space="preserve"> me </w:t>
      </w:r>
      <w:r w:rsidR="00240D8C" w:rsidRPr="00D6070B">
        <w:rPr>
          <w:rFonts w:ascii="Times New Roman" w:hAnsi="Times New Roman"/>
          <w:color w:val="000000" w:themeColor="text1"/>
          <w:sz w:val="24"/>
          <w:szCs w:val="24"/>
          <w:lang w:val="sq-AL"/>
        </w:rPr>
        <w:t>udh</w:t>
      </w:r>
      <w:r w:rsidR="002D345A" w:rsidRPr="00D6070B">
        <w:rPr>
          <w:rFonts w:ascii="Times New Roman" w:hAnsi="Times New Roman"/>
          <w:color w:val="000000" w:themeColor="text1"/>
          <w:sz w:val="24"/>
          <w:szCs w:val="24"/>
          <w:lang w:val="sq-AL"/>
        </w:rPr>
        <w:t>ë</w:t>
      </w:r>
      <w:r w:rsidR="00240D8C" w:rsidRPr="00D6070B">
        <w:rPr>
          <w:rFonts w:ascii="Times New Roman" w:hAnsi="Times New Roman"/>
          <w:color w:val="000000" w:themeColor="text1"/>
          <w:sz w:val="24"/>
          <w:szCs w:val="24"/>
          <w:lang w:val="sq-AL"/>
        </w:rPr>
        <w:t>zim t</w:t>
      </w:r>
      <w:r w:rsidR="002D345A" w:rsidRPr="00D6070B">
        <w:rPr>
          <w:rFonts w:ascii="Times New Roman" w:hAnsi="Times New Roman"/>
          <w:color w:val="000000" w:themeColor="text1"/>
          <w:sz w:val="24"/>
          <w:szCs w:val="24"/>
          <w:lang w:val="sq-AL"/>
        </w:rPr>
        <w:t>ë</w:t>
      </w:r>
      <w:r w:rsidR="00240D8C" w:rsidRPr="00D6070B">
        <w:rPr>
          <w:rFonts w:ascii="Times New Roman" w:hAnsi="Times New Roman"/>
          <w:color w:val="000000" w:themeColor="text1"/>
          <w:sz w:val="24"/>
          <w:szCs w:val="24"/>
          <w:lang w:val="sq-AL"/>
        </w:rPr>
        <w:t xml:space="preserve"> ministrit p</w:t>
      </w:r>
      <w:r w:rsidR="002D345A" w:rsidRPr="00D6070B">
        <w:rPr>
          <w:rFonts w:ascii="Times New Roman" w:hAnsi="Times New Roman"/>
          <w:color w:val="000000" w:themeColor="text1"/>
          <w:sz w:val="24"/>
          <w:szCs w:val="24"/>
          <w:lang w:val="sq-AL"/>
        </w:rPr>
        <w:t>ë</w:t>
      </w:r>
      <w:r w:rsidR="00240D8C" w:rsidRPr="00D6070B">
        <w:rPr>
          <w:rFonts w:ascii="Times New Roman" w:hAnsi="Times New Roman"/>
          <w:color w:val="000000" w:themeColor="text1"/>
          <w:sz w:val="24"/>
          <w:szCs w:val="24"/>
          <w:lang w:val="sq-AL"/>
        </w:rPr>
        <w:t>rgjegj</w:t>
      </w:r>
      <w:r w:rsidR="002D345A" w:rsidRPr="00D6070B">
        <w:rPr>
          <w:rFonts w:ascii="Times New Roman" w:hAnsi="Times New Roman"/>
          <w:color w:val="000000" w:themeColor="text1"/>
          <w:sz w:val="24"/>
          <w:szCs w:val="24"/>
          <w:lang w:val="sq-AL"/>
        </w:rPr>
        <w:t>ë</w:t>
      </w:r>
      <w:r w:rsidR="00240D8C" w:rsidRPr="00D6070B">
        <w:rPr>
          <w:rFonts w:ascii="Times New Roman" w:hAnsi="Times New Roman"/>
          <w:color w:val="000000" w:themeColor="text1"/>
          <w:sz w:val="24"/>
          <w:szCs w:val="24"/>
          <w:lang w:val="sq-AL"/>
        </w:rPr>
        <w:t>s p</w:t>
      </w:r>
      <w:r w:rsidR="002D345A" w:rsidRPr="00D6070B">
        <w:rPr>
          <w:rFonts w:ascii="Times New Roman" w:hAnsi="Times New Roman"/>
          <w:color w:val="000000" w:themeColor="text1"/>
          <w:sz w:val="24"/>
          <w:szCs w:val="24"/>
          <w:lang w:val="sq-AL"/>
        </w:rPr>
        <w:t>ë</w:t>
      </w:r>
      <w:r w:rsidR="00240D8C" w:rsidRPr="00D6070B">
        <w:rPr>
          <w:rFonts w:ascii="Times New Roman" w:hAnsi="Times New Roman"/>
          <w:color w:val="000000" w:themeColor="text1"/>
          <w:sz w:val="24"/>
          <w:szCs w:val="24"/>
          <w:lang w:val="sq-AL"/>
        </w:rPr>
        <w:t>r mjedisin.</w:t>
      </w:r>
    </w:p>
    <w:p w14:paraId="37ECD349" w14:textId="77777777" w:rsidR="003E3E5A" w:rsidRPr="00D6070B" w:rsidRDefault="003E3E5A" w:rsidP="00412EE0">
      <w:pPr>
        <w:spacing w:after="0"/>
        <w:ind w:firstLine="0"/>
        <w:rPr>
          <w:rFonts w:ascii="Times New Roman" w:hAnsi="Times New Roman"/>
          <w:color w:val="000000" w:themeColor="text1"/>
          <w:sz w:val="24"/>
          <w:szCs w:val="24"/>
          <w:lang w:val="sq-AL"/>
        </w:rPr>
      </w:pPr>
    </w:p>
    <w:p w14:paraId="13727B07" w14:textId="73988D78" w:rsidR="003E3E5A" w:rsidRPr="00D6070B" w:rsidRDefault="003E3E5A" w:rsidP="00412EE0">
      <w:pPr>
        <w:spacing w:after="0"/>
        <w:jc w:val="center"/>
        <w:rPr>
          <w:rFonts w:ascii="Times New Roman" w:hAnsi="Times New Roman"/>
          <w:color w:val="000000" w:themeColor="text1"/>
          <w:sz w:val="24"/>
          <w:szCs w:val="24"/>
          <w:lang w:val="sq-AL"/>
        </w:rPr>
      </w:pPr>
      <w:bookmarkStart w:id="9" w:name="_Hlk75468268"/>
      <w:r w:rsidRPr="00D6070B">
        <w:rPr>
          <w:rFonts w:ascii="Times New Roman" w:hAnsi="Times New Roman"/>
          <w:color w:val="000000" w:themeColor="text1"/>
          <w:sz w:val="24"/>
          <w:szCs w:val="24"/>
          <w:lang w:val="sq-AL"/>
        </w:rPr>
        <w:t>Neni 1</w:t>
      </w:r>
      <w:r w:rsidR="001C533B" w:rsidRPr="00D6070B">
        <w:rPr>
          <w:rFonts w:ascii="Times New Roman" w:hAnsi="Times New Roman"/>
          <w:color w:val="000000" w:themeColor="text1"/>
          <w:sz w:val="24"/>
          <w:szCs w:val="24"/>
          <w:lang w:val="sq-AL"/>
        </w:rPr>
        <w:t>4</w:t>
      </w:r>
    </w:p>
    <w:p w14:paraId="29E6776A" w14:textId="77777777" w:rsidR="003E3E5A" w:rsidRPr="00D6070B" w:rsidRDefault="003E3E5A"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 xml:space="preserve">Ruajtja e të dhënave dhe raportimi </w:t>
      </w:r>
    </w:p>
    <w:bookmarkEnd w:id="9"/>
    <w:p w14:paraId="097FD602" w14:textId="77777777" w:rsidR="003E3E5A" w:rsidRPr="00D6070B" w:rsidRDefault="003E3E5A" w:rsidP="00412EE0">
      <w:pPr>
        <w:autoSpaceDE w:val="0"/>
        <w:autoSpaceDN w:val="0"/>
        <w:adjustRightInd w:val="0"/>
        <w:spacing w:after="0"/>
        <w:rPr>
          <w:rFonts w:ascii="Times New Roman" w:hAnsi="Times New Roman"/>
          <w:color w:val="000000" w:themeColor="text1"/>
          <w:sz w:val="24"/>
          <w:szCs w:val="24"/>
          <w:lang w:val="sq-AL"/>
        </w:rPr>
      </w:pPr>
    </w:p>
    <w:p w14:paraId="0841BC8F" w14:textId="77777777" w:rsidR="003E3E5A" w:rsidRPr="00D6070B" w:rsidRDefault="003E3E5A"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Prodhuesi dhe tregtari ruajnë dhe administrojnë të dhënat e mbledhura sipas përcaktimeve të këtij ligji. </w:t>
      </w:r>
    </w:p>
    <w:p w14:paraId="29B38F1E" w14:textId="3C39FFC6" w:rsidR="006F5209" w:rsidRPr="00D6070B" w:rsidRDefault="003E3E5A"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Prodhuesi dhe tregtari mbajnë edhe të dhënat </w:t>
      </w:r>
      <w:bookmarkStart w:id="10" w:name="_Hlk75629950"/>
      <w:r w:rsidRPr="00D6070B">
        <w:rPr>
          <w:rFonts w:ascii="Times New Roman" w:hAnsi="Times New Roman"/>
          <w:color w:val="000000" w:themeColor="text1"/>
          <w:sz w:val="24"/>
          <w:szCs w:val="24"/>
          <w:lang w:val="sq-AL"/>
        </w:rPr>
        <w:t xml:space="preserve">për sasitë e kthyera të mbetjeve, për çdo lloj dhe kategori të tyre, për një vit të caktuar, si dhe të dhënat për dorëzimin e tyre ricikluesve ose trajtuesve të licensuar, </w:t>
      </w:r>
      <w:bookmarkEnd w:id="10"/>
      <w:r w:rsidRPr="00D6070B">
        <w:rPr>
          <w:rFonts w:ascii="Times New Roman" w:hAnsi="Times New Roman"/>
          <w:color w:val="000000" w:themeColor="text1"/>
          <w:sz w:val="24"/>
          <w:szCs w:val="24"/>
          <w:lang w:val="sq-AL"/>
        </w:rPr>
        <w:t>në përputhje me parashikimet në ligjin për menxhimin e integruar të mbetjeve.   </w:t>
      </w:r>
    </w:p>
    <w:p w14:paraId="10C69F72" w14:textId="77777777" w:rsidR="00D07DA4" w:rsidRPr="00D6070B" w:rsidRDefault="00D07DA4" w:rsidP="00412EE0">
      <w:pPr>
        <w:spacing w:after="0"/>
        <w:ind w:firstLine="0"/>
        <w:rPr>
          <w:rFonts w:ascii="Times New Roman" w:hAnsi="Times New Roman"/>
          <w:color w:val="000000" w:themeColor="text1"/>
          <w:sz w:val="24"/>
          <w:szCs w:val="24"/>
          <w:lang w:val="sq-AL"/>
        </w:rPr>
      </w:pPr>
    </w:p>
    <w:p w14:paraId="1C42DFE1" w14:textId="22524185" w:rsidR="00EE7039" w:rsidRPr="00D6070B" w:rsidRDefault="00EE7039" w:rsidP="00412EE0">
      <w:pPr>
        <w:spacing w:after="0"/>
        <w:jc w:val="center"/>
        <w:rPr>
          <w:rFonts w:ascii="Times New Roman" w:hAnsi="Times New Roman"/>
          <w:color w:val="000000" w:themeColor="text1"/>
          <w:sz w:val="24"/>
          <w:szCs w:val="24"/>
          <w:lang w:val="sq-AL"/>
        </w:rPr>
      </w:pPr>
      <w:bookmarkStart w:id="11" w:name="_Hlk75468618"/>
      <w:r w:rsidRPr="00D6070B">
        <w:rPr>
          <w:rFonts w:ascii="Times New Roman" w:hAnsi="Times New Roman"/>
          <w:color w:val="000000" w:themeColor="text1"/>
          <w:sz w:val="24"/>
          <w:szCs w:val="24"/>
          <w:lang w:val="sq-AL"/>
        </w:rPr>
        <w:t xml:space="preserve">Neni </w:t>
      </w:r>
      <w:r w:rsidR="0030203E" w:rsidRPr="00D6070B">
        <w:rPr>
          <w:rFonts w:ascii="Times New Roman" w:hAnsi="Times New Roman"/>
          <w:color w:val="000000" w:themeColor="text1"/>
          <w:sz w:val="24"/>
          <w:szCs w:val="24"/>
          <w:lang w:val="sq-AL"/>
        </w:rPr>
        <w:t>1</w:t>
      </w:r>
      <w:r w:rsidR="001C533B" w:rsidRPr="00D6070B">
        <w:rPr>
          <w:rFonts w:ascii="Times New Roman" w:hAnsi="Times New Roman"/>
          <w:color w:val="000000" w:themeColor="text1"/>
          <w:sz w:val="24"/>
          <w:szCs w:val="24"/>
          <w:lang w:val="sq-AL"/>
        </w:rPr>
        <w:t>5</w:t>
      </w:r>
    </w:p>
    <w:p w14:paraId="4C936CB7" w14:textId="25D011A7" w:rsidR="00EE7039" w:rsidRPr="00D6070B" w:rsidRDefault="00F33DBF" w:rsidP="00412EE0">
      <w:pPr>
        <w:spacing w:after="0"/>
        <w:jc w:val="center"/>
        <w:rPr>
          <w:rFonts w:ascii="Times New Roman" w:hAnsi="Times New Roman"/>
          <w:color w:val="000000" w:themeColor="text1"/>
          <w:sz w:val="24"/>
          <w:szCs w:val="24"/>
          <w:lang w:val="sq-AL"/>
        </w:rPr>
      </w:pPr>
      <w:r w:rsidRPr="00D6070B">
        <w:rPr>
          <w:rFonts w:ascii="Times New Roman" w:hAnsi="Times New Roman"/>
          <w:b/>
          <w:bCs/>
          <w:color w:val="000000" w:themeColor="text1"/>
          <w:sz w:val="24"/>
          <w:szCs w:val="24"/>
          <w:lang w:val="sq-AL"/>
        </w:rPr>
        <w:lastRenderedPageBreak/>
        <w:t>Detyrimi p</w:t>
      </w:r>
      <w:r w:rsidR="00A43E69"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r informim</w:t>
      </w:r>
    </w:p>
    <w:bookmarkEnd w:id="11"/>
    <w:p w14:paraId="4EBE883D" w14:textId="77777777"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p>
    <w:p w14:paraId="7E7D6B3E" w14:textId="39343AD7" w:rsidR="00EE7039" w:rsidRPr="00D6070B" w:rsidRDefault="00125F5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D07DA4" w:rsidRPr="00D6070B">
        <w:rPr>
          <w:rFonts w:ascii="Times New Roman" w:hAnsi="Times New Roman"/>
          <w:color w:val="000000" w:themeColor="text1"/>
          <w:sz w:val="24"/>
          <w:szCs w:val="24"/>
          <w:lang w:val="sq-AL"/>
        </w:rPr>
        <w:t>Prodhuesi</w:t>
      </w:r>
      <w:r w:rsidR="00447E1B" w:rsidRPr="00D6070B">
        <w:rPr>
          <w:rFonts w:ascii="Times New Roman" w:hAnsi="Times New Roman"/>
          <w:color w:val="000000" w:themeColor="text1"/>
          <w:sz w:val="24"/>
          <w:szCs w:val="24"/>
          <w:lang w:val="sq-AL"/>
        </w:rPr>
        <w:t xml:space="preserve"> vet</w:t>
      </w:r>
      <w:r w:rsidR="00E74EA5" w:rsidRPr="00D6070B">
        <w:rPr>
          <w:rFonts w:ascii="Times New Roman" w:hAnsi="Times New Roman"/>
          <w:color w:val="000000" w:themeColor="text1"/>
          <w:sz w:val="24"/>
          <w:szCs w:val="24"/>
          <w:lang w:val="sq-AL"/>
        </w:rPr>
        <w:t>ë</w:t>
      </w:r>
      <w:r w:rsidR="00CE6DF0" w:rsidRPr="00D6070B">
        <w:rPr>
          <w:rFonts w:ascii="Times New Roman" w:hAnsi="Times New Roman"/>
          <w:color w:val="000000" w:themeColor="text1"/>
          <w:sz w:val="24"/>
          <w:szCs w:val="24"/>
          <w:lang w:val="sq-AL"/>
        </w:rPr>
        <w:t>,</w:t>
      </w:r>
      <w:r w:rsidR="00447E1B" w:rsidRPr="00D6070B">
        <w:rPr>
          <w:rFonts w:ascii="Times New Roman" w:hAnsi="Times New Roman"/>
          <w:color w:val="000000" w:themeColor="text1"/>
          <w:sz w:val="24"/>
          <w:szCs w:val="24"/>
          <w:lang w:val="sq-AL"/>
        </w:rPr>
        <w:t xml:space="preserve"> dhe </w:t>
      </w:r>
      <w:r w:rsidR="008F3936" w:rsidRPr="00D6070B">
        <w:rPr>
          <w:rFonts w:ascii="Times New Roman" w:hAnsi="Times New Roman"/>
          <w:color w:val="000000" w:themeColor="text1"/>
          <w:sz w:val="24"/>
          <w:szCs w:val="24"/>
          <w:lang w:val="sq-AL"/>
        </w:rPr>
        <w:t>n</w:t>
      </w:r>
      <w:r w:rsidR="00C34DA1" w:rsidRPr="00D6070B">
        <w:rPr>
          <w:rFonts w:ascii="Times New Roman" w:hAnsi="Times New Roman"/>
          <w:color w:val="000000" w:themeColor="text1"/>
          <w:sz w:val="24"/>
          <w:szCs w:val="24"/>
          <w:lang w:val="sq-AL"/>
        </w:rPr>
        <w:t>ë</w:t>
      </w:r>
      <w:r w:rsidR="008F3936" w:rsidRPr="00D6070B">
        <w:rPr>
          <w:rFonts w:ascii="Times New Roman" w:hAnsi="Times New Roman"/>
          <w:color w:val="000000" w:themeColor="text1"/>
          <w:sz w:val="24"/>
          <w:szCs w:val="24"/>
          <w:lang w:val="sq-AL"/>
        </w:rPr>
        <w:t>p</w:t>
      </w:r>
      <w:r w:rsidR="00C34DA1" w:rsidRPr="00D6070B">
        <w:rPr>
          <w:rFonts w:ascii="Times New Roman" w:hAnsi="Times New Roman"/>
          <w:color w:val="000000" w:themeColor="text1"/>
          <w:sz w:val="24"/>
          <w:szCs w:val="24"/>
          <w:lang w:val="sq-AL"/>
        </w:rPr>
        <w:t>ë</w:t>
      </w:r>
      <w:r w:rsidR="008F3936" w:rsidRPr="00D6070B">
        <w:rPr>
          <w:rFonts w:ascii="Times New Roman" w:hAnsi="Times New Roman"/>
          <w:color w:val="000000" w:themeColor="text1"/>
          <w:sz w:val="24"/>
          <w:szCs w:val="24"/>
          <w:lang w:val="sq-AL"/>
        </w:rPr>
        <w:t xml:space="preserve">rmjet </w:t>
      </w:r>
      <w:r w:rsidR="00877AA9" w:rsidRPr="00D6070B">
        <w:rPr>
          <w:rFonts w:ascii="Times New Roman" w:hAnsi="Times New Roman"/>
          <w:color w:val="000000" w:themeColor="text1"/>
          <w:sz w:val="24"/>
          <w:szCs w:val="24"/>
          <w:lang w:val="sq-AL"/>
        </w:rPr>
        <w:t>SHPZP</w:t>
      </w:r>
      <w:r w:rsidR="00B476AF" w:rsidRPr="00D6070B">
        <w:rPr>
          <w:rFonts w:ascii="Times New Roman" w:hAnsi="Times New Roman"/>
          <w:color w:val="000000" w:themeColor="text1"/>
          <w:sz w:val="24"/>
          <w:szCs w:val="24"/>
          <w:lang w:val="sq-AL"/>
        </w:rPr>
        <w:t>,</w:t>
      </w:r>
      <w:r w:rsidR="00D07DA4" w:rsidRPr="00D6070B">
        <w:rPr>
          <w:rFonts w:ascii="Times New Roman" w:hAnsi="Times New Roman"/>
          <w:color w:val="000000" w:themeColor="text1"/>
          <w:sz w:val="24"/>
          <w:szCs w:val="24"/>
          <w:lang w:val="sq-AL"/>
        </w:rPr>
        <w:t xml:space="preserve"> informon konsumatorët në përputhje me legjislacionin në fuqi për mbrojtjen e konsumatorëve për</w:t>
      </w:r>
      <w:r w:rsidR="00EE7039" w:rsidRPr="00D6070B">
        <w:rPr>
          <w:rFonts w:ascii="Times New Roman" w:hAnsi="Times New Roman"/>
          <w:color w:val="000000" w:themeColor="text1"/>
          <w:sz w:val="24"/>
          <w:szCs w:val="24"/>
          <w:lang w:val="sq-AL"/>
        </w:rPr>
        <w:t>:</w:t>
      </w:r>
    </w:p>
    <w:p w14:paraId="5C58CA2E" w14:textId="43015DEC" w:rsidR="00F33DBF" w:rsidRPr="00D6070B" w:rsidRDefault="00125F5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a) </w:t>
      </w:r>
      <w:r w:rsidR="00F33DBF" w:rsidRPr="00D6070B">
        <w:rPr>
          <w:rFonts w:ascii="Times New Roman" w:hAnsi="Times New Roman"/>
          <w:color w:val="000000" w:themeColor="text1"/>
          <w:sz w:val="24"/>
          <w:szCs w:val="24"/>
          <w:lang w:val="sq-AL"/>
        </w:rPr>
        <w:t>mënyrat e ripërdorimit të produktit si të plotë ose në pjesët përbërëse të tij, mënyrat e çmontimit të produktit, si dhe t</w:t>
      </w:r>
      <w:r w:rsidR="00A43E69" w:rsidRPr="00D6070B">
        <w:rPr>
          <w:rFonts w:ascii="Times New Roman" w:hAnsi="Times New Roman"/>
          <w:color w:val="000000" w:themeColor="text1"/>
          <w:sz w:val="24"/>
          <w:szCs w:val="24"/>
          <w:lang w:val="sq-AL"/>
        </w:rPr>
        <w:t>ë</w:t>
      </w:r>
      <w:r w:rsidR="00F33DBF" w:rsidRPr="00D6070B">
        <w:rPr>
          <w:rFonts w:ascii="Times New Roman" w:hAnsi="Times New Roman"/>
          <w:color w:val="000000" w:themeColor="text1"/>
          <w:sz w:val="24"/>
          <w:szCs w:val="24"/>
          <w:lang w:val="sq-AL"/>
        </w:rPr>
        <w:t xml:space="preserve"> trajtimit të mbetjeve të gjeneruara pas përdorimit</w:t>
      </w:r>
      <w:r w:rsidR="00A46CA3" w:rsidRPr="00D6070B">
        <w:rPr>
          <w:rFonts w:ascii="Times New Roman" w:hAnsi="Times New Roman"/>
          <w:color w:val="000000" w:themeColor="text1"/>
          <w:sz w:val="24"/>
          <w:szCs w:val="24"/>
          <w:lang w:val="sq-AL"/>
        </w:rPr>
        <w:t>;</w:t>
      </w:r>
    </w:p>
    <w:p w14:paraId="2C88169F" w14:textId="2A3F1D1A" w:rsidR="00EE7039" w:rsidRPr="00D6070B" w:rsidRDefault="00F33DB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 dorëzimin e produkteve që gjenerojnë mbetje në pika të afërta grumbullimi lehtësisht të aksesueshme prej tyre dhe të sugjeruara nga prodhuesi</w:t>
      </w:r>
      <w:r w:rsidR="00B476AF" w:rsidRPr="00D6070B">
        <w:rPr>
          <w:rFonts w:ascii="Times New Roman" w:hAnsi="Times New Roman"/>
          <w:color w:val="000000" w:themeColor="text1"/>
          <w:sz w:val="24"/>
          <w:szCs w:val="24"/>
          <w:lang w:val="sq-AL"/>
        </w:rPr>
        <w:t>;</w:t>
      </w:r>
    </w:p>
    <w:p w14:paraId="7BD89738" w14:textId="53B1A7DD" w:rsidR="00EE7039" w:rsidRPr="00D6070B" w:rsidRDefault="00F33DB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c</w:t>
      </w:r>
      <w:r w:rsidR="00125F53"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sistemet e ngritura për marrjen mbrapsht dhe grumbullimin e mbetjeve deri në asgjësim</w:t>
      </w:r>
      <w:r w:rsidR="00B476AF" w:rsidRPr="00D6070B">
        <w:rPr>
          <w:rFonts w:ascii="Times New Roman" w:hAnsi="Times New Roman"/>
          <w:color w:val="000000" w:themeColor="text1"/>
          <w:sz w:val="24"/>
          <w:szCs w:val="24"/>
          <w:lang w:val="sq-AL"/>
        </w:rPr>
        <w:t>;</w:t>
      </w:r>
    </w:p>
    <w:p w14:paraId="3F2E27CB" w14:textId="45AC50AD" w:rsidR="00EE7039" w:rsidRPr="00D6070B" w:rsidRDefault="00F33DB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ç</w:t>
      </w:r>
      <w:r w:rsidR="00125F53"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vendin më të afërt për të dorëzuar mbetjet, në rast refuzimi për të kthyer mbetjet</w:t>
      </w:r>
      <w:r w:rsidR="00B476AF" w:rsidRPr="00D6070B">
        <w:rPr>
          <w:rFonts w:ascii="Times New Roman" w:hAnsi="Times New Roman"/>
          <w:color w:val="000000" w:themeColor="text1"/>
          <w:sz w:val="24"/>
          <w:szCs w:val="24"/>
          <w:lang w:val="sq-AL"/>
        </w:rPr>
        <w:t>;</w:t>
      </w:r>
    </w:p>
    <w:p w14:paraId="2E576E33" w14:textId="422A018E" w:rsidR="00EE7039" w:rsidRPr="00D6070B" w:rsidRDefault="00F33DB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w:t>
      </w:r>
      <w:r w:rsidR="00125F53"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ndikimin që kanë mbetjet e gjeneruara në mjedis dhe shëndetin e njeriut</w:t>
      </w:r>
      <w:r w:rsidR="00EE7039" w:rsidRPr="00D6070B">
        <w:rPr>
          <w:rFonts w:ascii="Times New Roman" w:hAnsi="Times New Roman"/>
          <w:color w:val="000000" w:themeColor="text1"/>
          <w:sz w:val="24"/>
          <w:szCs w:val="24"/>
          <w:lang w:val="sq-AL"/>
        </w:rPr>
        <w:t>.</w:t>
      </w:r>
    </w:p>
    <w:p w14:paraId="0A6A5790" w14:textId="66D7B4E1" w:rsidR="006F5209" w:rsidRPr="00D6070B" w:rsidRDefault="008B63BC"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125F53"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Informacioni jepet në mënyrë të qartë dhe </w:t>
      </w:r>
      <w:r w:rsidR="00117BC9" w:rsidRPr="00D6070B">
        <w:rPr>
          <w:rFonts w:ascii="Times New Roman" w:hAnsi="Times New Roman"/>
          <w:color w:val="000000" w:themeColor="text1"/>
          <w:sz w:val="24"/>
          <w:szCs w:val="24"/>
          <w:lang w:val="sq-AL"/>
        </w:rPr>
        <w:t>b</w:t>
      </w:r>
      <w:r w:rsidR="00D36878" w:rsidRPr="00D6070B">
        <w:rPr>
          <w:rFonts w:ascii="Times New Roman" w:hAnsi="Times New Roman"/>
          <w:color w:val="000000" w:themeColor="text1"/>
          <w:sz w:val="24"/>
          <w:szCs w:val="24"/>
          <w:lang w:val="sq-AL"/>
        </w:rPr>
        <w:t>ë</w:t>
      </w:r>
      <w:r w:rsidR="00117BC9" w:rsidRPr="00D6070B">
        <w:rPr>
          <w:rFonts w:ascii="Times New Roman" w:hAnsi="Times New Roman"/>
          <w:color w:val="000000" w:themeColor="text1"/>
          <w:sz w:val="24"/>
          <w:szCs w:val="24"/>
          <w:lang w:val="sq-AL"/>
        </w:rPr>
        <w:t>het publi</w:t>
      </w:r>
      <w:r w:rsidR="00F33DBF" w:rsidRPr="00D6070B">
        <w:rPr>
          <w:rFonts w:ascii="Times New Roman" w:hAnsi="Times New Roman"/>
          <w:color w:val="000000" w:themeColor="text1"/>
          <w:sz w:val="24"/>
          <w:szCs w:val="24"/>
          <w:lang w:val="sq-AL"/>
        </w:rPr>
        <w:t>k</w:t>
      </w:r>
      <w:r w:rsidR="00117BC9" w:rsidRPr="00D6070B">
        <w:rPr>
          <w:rFonts w:ascii="Times New Roman" w:hAnsi="Times New Roman"/>
          <w:color w:val="000000" w:themeColor="text1"/>
          <w:sz w:val="24"/>
          <w:szCs w:val="24"/>
          <w:lang w:val="sq-AL"/>
        </w:rPr>
        <w:t xml:space="preserve"> nga ana e</w:t>
      </w:r>
      <w:r w:rsidR="00EE7039" w:rsidRPr="00D6070B">
        <w:rPr>
          <w:rFonts w:ascii="Times New Roman" w:hAnsi="Times New Roman"/>
          <w:color w:val="000000" w:themeColor="text1"/>
          <w:sz w:val="24"/>
          <w:szCs w:val="24"/>
          <w:lang w:val="sq-AL"/>
        </w:rPr>
        <w:t xml:space="preserve"> prodhuesit dhe tregtarit, </w:t>
      </w:r>
      <w:r w:rsidR="006F5209" w:rsidRPr="00D6070B">
        <w:rPr>
          <w:rFonts w:ascii="Times New Roman" w:hAnsi="Times New Roman"/>
          <w:color w:val="000000" w:themeColor="text1"/>
          <w:sz w:val="24"/>
          <w:szCs w:val="24"/>
          <w:lang w:val="sq-AL"/>
        </w:rPr>
        <w:t xml:space="preserve">duke </w:t>
      </w:r>
      <w:r w:rsidR="00C34DA1" w:rsidRPr="00D6070B">
        <w:rPr>
          <w:rFonts w:ascii="Times New Roman" w:hAnsi="Times New Roman"/>
          <w:color w:val="000000" w:themeColor="text1"/>
          <w:sz w:val="24"/>
          <w:szCs w:val="24"/>
          <w:lang w:val="sq-AL"/>
        </w:rPr>
        <w:t>u</w:t>
      </w:r>
      <w:r w:rsidR="006F5209" w:rsidRPr="00D6070B">
        <w:rPr>
          <w:rFonts w:ascii="Times New Roman" w:hAnsi="Times New Roman"/>
          <w:color w:val="000000" w:themeColor="text1"/>
          <w:sz w:val="24"/>
          <w:szCs w:val="24"/>
          <w:lang w:val="sq-AL"/>
        </w:rPr>
        <w:t xml:space="preserve"> publikuar në </w:t>
      </w:r>
      <w:r w:rsidR="00C34DA1" w:rsidRPr="00D6070B">
        <w:rPr>
          <w:rFonts w:ascii="Times New Roman" w:hAnsi="Times New Roman"/>
          <w:color w:val="000000" w:themeColor="text1"/>
          <w:sz w:val="24"/>
          <w:szCs w:val="24"/>
          <w:lang w:val="sq-AL"/>
        </w:rPr>
        <w:t xml:space="preserve">faqen e internetit të </w:t>
      </w:r>
      <w:r w:rsidR="00877AA9" w:rsidRPr="00D6070B">
        <w:rPr>
          <w:rFonts w:ascii="Times New Roman" w:hAnsi="Times New Roman"/>
          <w:color w:val="000000" w:themeColor="text1"/>
          <w:sz w:val="24"/>
          <w:szCs w:val="24"/>
          <w:lang w:val="sq-AL"/>
        </w:rPr>
        <w:t>SHPZP</w:t>
      </w:r>
      <w:r w:rsidR="006F5209" w:rsidRPr="00D6070B">
        <w:rPr>
          <w:rFonts w:ascii="Times New Roman" w:hAnsi="Times New Roman"/>
          <w:color w:val="000000" w:themeColor="text1"/>
          <w:sz w:val="24"/>
          <w:szCs w:val="24"/>
          <w:lang w:val="sq-AL"/>
        </w:rPr>
        <w:t xml:space="preserve">, ose </w:t>
      </w:r>
      <w:r w:rsidR="00C34DA1" w:rsidRPr="00D6070B">
        <w:rPr>
          <w:rFonts w:ascii="Times New Roman" w:hAnsi="Times New Roman"/>
          <w:color w:val="000000" w:themeColor="text1"/>
          <w:sz w:val="24"/>
          <w:szCs w:val="24"/>
          <w:lang w:val="sq-AL"/>
        </w:rPr>
        <w:t>përmes mjeteve</w:t>
      </w:r>
      <w:r w:rsidR="006F5209" w:rsidRPr="00D6070B">
        <w:rPr>
          <w:rFonts w:ascii="Times New Roman" w:hAnsi="Times New Roman"/>
          <w:color w:val="000000" w:themeColor="text1"/>
          <w:sz w:val="24"/>
          <w:szCs w:val="24"/>
          <w:lang w:val="sq-AL"/>
        </w:rPr>
        <w:t xml:space="preserve"> të qëndrueshm</w:t>
      </w:r>
      <w:r w:rsidR="00915B63" w:rsidRPr="00D6070B">
        <w:rPr>
          <w:rFonts w:ascii="Times New Roman" w:hAnsi="Times New Roman"/>
          <w:color w:val="000000" w:themeColor="text1"/>
          <w:sz w:val="24"/>
          <w:szCs w:val="24"/>
          <w:lang w:val="sq-AL"/>
        </w:rPr>
        <w:t>e</w:t>
      </w:r>
      <w:r w:rsidR="006F5209" w:rsidRPr="00D6070B">
        <w:rPr>
          <w:rFonts w:ascii="Times New Roman" w:hAnsi="Times New Roman"/>
          <w:color w:val="000000" w:themeColor="text1"/>
          <w:sz w:val="24"/>
          <w:szCs w:val="24"/>
          <w:lang w:val="sq-AL"/>
        </w:rPr>
        <w:t xml:space="preserve"> të komunikimit. </w:t>
      </w:r>
    </w:p>
    <w:p w14:paraId="75A06F02" w14:textId="638F6894" w:rsidR="00EE7039" w:rsidRPr="00D6070B" w:rsidRDefault="00A4073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125F53"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Prodhuesi informon tregtarët </w:t>
      </w:r>
      <w:bookmarkStart w:id="12" w:name="_Hlk75630524"/>
      <w:r w:rsidR="00EE7039" w:rsidRPr="00D6070B">
        <w:rPr>
          <w:rFonts w:ascii="Times New Roman" w:hAnsi="Times New Roman"/>
          <w:color w:val="000000" w:themeColor="text1"/>
          <w:sz w:val="24"/>
          <w:szCs w:val="24"/>
          <w:lang w:val="sq-AL"/>
        </w:rPr>
        <w:t xml:space="preserve">për mënyrën </w:t>
      </w:r>
      <w:r w:rsidR="008B63BC" w:rsidRPr="00D6070B">
        <w:rPr>
          <w:rFonts w:ascii="Times New Roman" w:hAnsi="Times New Roman"/>
          <w:color w:val="000000" w:themeColor="text1"/>
          <w:sz w:val="24"/>
          <w:szCs w:val="24"/>
          <w:lang w:val="sq-AL"/>
        </w:rPr>
        <w:t xml:space="preserve">e </w:t>
      </w:r>
      <w:r w:rsidR="00EE7039" w:rsidRPr="00D6070B">
        <w:rPr>
          <w:rFonts w:ascii="Times New Roman" w:hAnsi="Times New Roman"/>
          <w:color w:val="000000" w:themeColor="text1"/>
          <w:sz w:val="24"/>
          <w:szCs w:val="24"/>
          <w:lang w:val="sq-AL"/>
        </w:rPr>
        <w:t>kthimi</w:t>
      </w:r>
      <w:r w:rsidR="008B63BC" w:rsidRPr="00D6070B">
        <w:rPr>
          <w:rFonts w:ascii="Times New Roman" w:hAnsi="Times New Roman"/>
          <w:color w:val="000000" w:themeColor="text1"/>
          <w:sz w:val="24"/>
          <w:szCs w:val="24"/>
          <w:lang w:val="sq-AL"/>
        </w:rPr>
        <w:t>t t</w:t>
      </w:r>
      <w:r w:rsidR="00645F6A"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produkteve të përdorura ose të mbetjeve të krijuara nga konsumatorët, </w:t>
      </w:r>
      <w:r w:rsidR="00A25FCC" w:rsidRPr="00D6070B">
        <w:rPr>
          <w:rFonts w:ascii="Times New Roman" w:hAnsi="Times New Roman"/>
          <w:color w:val="000000" w:themeColor="text1"/>
          <w:sz w:val="24"/>
          <w:szCs w:val="24"/>
          <w:lang w:val="sq-AL"/>
        </w:rPr>
        <w:t>duke p</w:t>
      </w:r>
      <w:r w:rsidR="00EE7039" w:rsidRPr="00D6070B">
        <w:rPr>
          <w:rFonts w:ascii="Times New Roman" w:hAnsi="Times New Roman"/>
          <w:color w:val="000000" w:themeColor="text1"/>
          <w:sz w:val="24"/>
          <w:szCs w:val="24"/>
          <w:lang w:val="sq-AL"/>
        </w:rPr>
        <w:t>ë</w:t>
      </w:r>
      <w:r w:rsidR="00A25FCC" w:rsidRPr="00D6070B">
        <w:rPr>
          <w:rFonts w:ascii="Times New Roman" w:hAnsi="Times New Roman"/>
          <w:color w:val="000000" w:themeColor="text1"/>
          <w:sz w:val="24"/>
          <w:szCs w:val="24"/>
          <w:lang w:val="sq-AL"/>
        </w:rPr>
        <w:t>rfshirë edhe</w:t>
      </w:r>
      <w:r w:rsidR="00EE7039" w:rsidRPr="00D6070B">
        <w:rPr>
          <w:rFonts w:ascii="Times New Roman" w:hAnsi="Times New Roman"/>
          <w:color w:val="000000" w:themeColor="text1"/>
          <w:sz w:val="24"/>
          <w:szCs w:val="24"/>
          <w:lang w:val="sq-AL"/>
        </w:rPr>
        <w:t xml:space="preserve"> tregtarin e fundit, që shet dhe/ose</w:t>
      </w:r>
      <w:r w:rsidR="00915B63" w:rsidRPr="00D6070B">
        <w:rPr>
          <w:rFonts w:ascii="Times New Roman" w:hAnsi="Times New Roman"/>
          <w:color w:val="000000" w:themeColor="text1"/>
          <w:sz w:val="24"/>
          <w:szCs w:val="24"/>
          <w:lang w:val="sq-AL"/>
        </w:rPr>
        <w:t xml:space="preserve"> i</w:t>
      </w:r>
      <w:r w:rsidR="00EE7039" w:rsidRPr="00D6070B">
        <w:rPr>
          <w:rFonts w:ascii="Times New Roman" w:hAnsi="Times New Roman"/>
          <w:color w:val="000000" w:themeColor="text1"/>
          <w:sz w:val="24"/>
          <w:szCs w:val="24"/>
          <w:lang w:val="sq-AL"/>
        </w:rPr>
        <w:t xml:space="preserve"> dorëzon p</w:t>
      </w:r>
      <w:bookmarkEnd w:id="12"/>
      <w:r w:rsidR="008B63BC" w:rsidRPr="00D6070B">
        <w:rPr>
          <w:rFonts w:ascii="Times New Roman" w:hAnsi="Times New Roman"/>
          <w:color w:val="000000" w:themeColor="text1"/>
          <w:sz w:val="24"/>
          <w:szCs w:val="24"/>
          <w:lang w:val="sq-AL"/>
        </w:rPr>
        <w:t xml:space="preserve">roduktet </w:t>
      </w:r>
      <w:r w:rsidR="00EE7039" w:rsidRPr="00D6070B">
        <w:rPr>
          <w:rFonts w:ascii="Times New Roman" w:hAnsi="Times New Roman"/>
          <w:color w:val="000000" w:themeColor="text1"/>
          <w:sz w:val="24"/>
          <w:szCs w:val="24"/>
          <w:lang w:val="sq-AL"/>
        </w:rPr>
        <w:t xml:space="preserve">konsumatorit.   </w:t>
      </w:r>
    </w:p>
    <w:p w14:paraId="386877EC" w14:textId="77777777" w:rsidR="00402EC5" w:rsidRPr="00D6070B" w:rsidRDefault="00402EC5" w:rsidP="00412EE0">
      <w:pPr>
        <w:autoSpaceDE w:val="0"/>
        <w:autoSpaceDN w:val="0"/>
        <w:adjustRightInd w:val="0"/>
        <w:spacing w:after="0"/>
        <w:rPr>
          <w:rFonts w:ascii="Times New Roman" w:hAnsi="Times New Roman"/>
          <w:color w:val="000000" w:themeColor="text1"/>
          <w:sz w:val="24"/>
          <w:szCs w:val="24"/>
          <w:lang w:val="sq-AL"/>
        </w:rPr>
      </w:pPr>
    </w:p>
    <w:p w14:paraId="710F3F0D" w14:textId="7B974B3B" w:rsidR="00121EFB" w:rsidRPr="00D6070B" w:rsidRDefault="00EE7039" w:rsidP="00412EE0">
      <w:pPr>
        <w:spacing w:after="0"/>
        <w:jc w:val="center"/>
        <w:rPr>
          <w:rFonts w:ascii="Times New Roman" w:hAnsi="Times New Roman"/>
          <w:color w:val="000000" w:themeColor="text1"/>
          <w:sz w:val="24"/>
          <w:szCs w:val="24"/>
          <w:lang w:val="sq-AL"/>
        </w:rPr>
      </w:pPr>
      <w:bookmarkStart w:id="13" w:name="_Hlk75468731"/>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1</w:t>
      </w:r>
      <w:r w:rsidR="001C533B" w:rsidRPr="00D6070B">
        <w:rPr>
          <w:rFonts w:ascii="Times New Roman" w:hAnsi="Times New Roman"/>
          <w:color w:val="000000" w:themeColor="text1"/>
          <w:sz w:val="24"/>
          <w:szCs w:val="24"/>
          <w:lang w:val="sq-AL"/>
        </w:rPr>
        <w:t>6</w:t>
      </w:r>
    </w:p>
    <w:p w14:paraId="534F69A2" w14:textId="2D3895F7" w:rsidR="00EE7039" w:rsidRPr="00D6070B" w:rsidRDefault="00EE7039"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Ta</w:t>
      </w:r>
      <w:r w:rsidR="000D00C4" w:rsidRPr="00D6070B">
        <w:rPr>
          <w:rFonts w:ascii="Times New Roman" w:hAnsi="Times New Roman"/>
          <w:b/>
          <w:bCs/>
          <w:color w:val="000000" w:themeColor="text1"/>
          <w:sz w:val="24"/>
          <w:szCs w:val="24"/>
          <w:lang w:val="sq-AL"/>
        </w:rPr>
        <w:t>ksa</w:t>
      </w:r>
      <w:r w:rsidRPr="00D6070B">
        <w:rPr>
          <w:rFonts w:ascii="Times New Roman" w:hAnsi="Times New Roman"/>
          <w:b/>
          <w:bCs/>
          <w:color w:val="000000" w:themeColor="text1"/>
          <w:sz w:val="24"/>
          <w:szCs w:val="24"/>
          <w:lang w:val="sq-AL"/>
        </w:rPr>
        <w:t xml:space="preserve"> e produktit </w:t>
      </w:r>
    </w:p>
    <w:p w14:paraId="28944BE9" w14:textId="77777777" w:rsidR="00EE7039" w:rsidRPr="00D6070B" w:rsidRDefault="00EE7039" w:rsidP="00412EE0">
      <w:pPr>
        <w:spacing w:after="0"/>
        <w:jc w:val="center"/>
        <w:rPr>
          <w:rFonts w:ascii="Times New Roman" w:hAnsi="Times New Roman"/>
          <w:color w:val="000000" w:themeColor="text1"/>
          <w:sz w:val="24"/>
          <w:szCs w:val="24"/>
          <w:lang w:val="sq-AL"/>
        </w:rPr>
      </w:pPr>
    </w:p>
    <w:bookmarkEnd w:id="13"/>
    <w:p w14:paraId="5C30FE3D" w14:textId="1227D9FF" w:rsidR="00EE7039" w:rsidRPr="00D6070B" w:rsidRDefault="00B30F56"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 P</w:t>
      </w:r>
      <w:r w:rsidR="00EE7039" w:rsidRPr="00D6070B">
        <w:rPr>
          <w:rFonts w:ascii="Times New Roman" w:hAnsi="Times New Roman"/>
          <w:color w:val="000000" w:themeColor="text1"/>
          <w:sz w:val="24"/>
          <w:szCs w:val="24"/>
          <w:lang w:val="sq-AL"/>
        </w:rPr>
        <w:t xml:space="preserve">rodhuesi </w:t>
      </w:r>
      <w:r w:rsidR="007A4392" w:rsidRPr="00D6070B">
        <w:rPr>
          <w:rFonts w:ascii="Times New Roman" w:hAnsi="Times New Roman"/>
          <w:color w:val="000000" w:themeColor="text1"/>
          <w:sz w:val="24"/>
          <w:szCs w:val="24"/>
          <w:lang w:val="sq-AL"/>
        </w:rPr>
        <w:t>subje</w:t>
      </w:r>
      <w:r w:rsidR="006F5209" w:rsidRPr="00D6070B">
        <w:rPr>
          <w:rFonts w:ascii="Times New Roman" w:hAnsi="Times New Roman"/>
          <w:color w:val="000000" w:themeColor="text1"/>
          <w:sz w:val="24"/>
          <w:szCs w:val="24"/>
          <w:lang w:val="sq-AL"/>
        </w:rPr>
        <w:t>k</w:t>
      </w:r>
      <w:r w:rsidR="007A4392" w:rsidRPr="00D6070B">
        <w:rPr>
          <w:rFonts w:ascii="Times New Roman" w:hAnsi="Times New Roman"/>
          <w:color w:val="000000" w:themeColor="text1"/>
          <w:sz w:val="24"/>
          <w:szCs w:val="24"/>
          <w:lang w:val="sq-AL"/>
        </w:rPr>
        <w:t xml:space="preserve">t </w:t>
      </w:r>
      <w:r w:rsidR="00D739DE" w:rsidRPr="00D6070B">
        <w:rPr>
          <w:rFonts w:ascii="Times New Roman" w:hAnsi="Times New Roman"/>
          <w:color w:val="000000" w:themeColor="text1"/>
          <w:sz w:val="24"/>
          <w:szCs w:val="24"/>
          <w:lang w:val="sq-AL"/>
        </w:rPr>
        <w:t>i PZP</w:t>
      </w:r>
      <w:r w:rsidR="00C30733" w:rsidRPr="00D6070B">
        <w:rPr>
          <w:rFonts w:ascii="Times New Roman" w:hAnsi="Times New Roman"/>
          <w:color w:val="000000" w:themeColor="text1"/>
          <w:sz w:val="24"/>
          <w:szCs w:val="24"/>
          <w:lang w:val="sq-AL"/>
        </w:rPr>
        <w:t xml:space="preserve"> q</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vendos n</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treg produkte p</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r her</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t</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par</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w:t>
      </w:r>
      <w:r w:rsidR="00915B63" w:rsidRPr="00D6070B">
        <w:rPr>
          <w:rFonts w:ascii="Times New Roman" w:hAnsi="Times New Roman"/>
          <w:color w:val="000000" w:themeColor="text1"/>
          <w:sz w:val="24"/>
          <w:szCs w:val="24"/>
          <w:lang w:val="sq-AL"/>
        </w:rPr>
        <w:t>paguan</w:t>
      </w:r>
      <w:r w:rsidR="00EE7039" w:rsidRPr="00D6070B">
        <w:rPr>
          <w:rFonts w:ascii="Times New Roman" w:hAnsi="Times New Roman"/>
          <w:color w:val="000000" w:themeColor="text1"/>
          <w:sz w:val="24"/>
          <w:szCs w:val="24"/>
          <w:lang w:val="sq-AL"/>
        </w:rPr>
        <w:t xml:space="preserve"> </w:t>
      </w:r>
      <w:r w:rsidR="007A4392" w:rsidRPr="00D6070B">
        <w:rPr>
          <w:rFonts w:ascii="Times New Roman" w:hAnsi="Times New Roman"/>
          <w:color w:val="000000" w:themeColor="text1"/>
          <w:sz w:val="24"/>
          <w:szCs w:val="24"/>
          <w:lang w:val="sq-AL"/>
        </w:rPr>
        <w:t>taks</w:t>
      </w:r>
      <w:r w:rsidR="00BB2EB7" w:rsidRPr="00D6070B">
        <w:rPr>
          <w:rFonts w:ascii="Times New Roman" w:hAnsi="Times New Roman"/>
          <w:color w:val="000000" w:themeColor="text1"/>
          <w:sz w:val="24"/>
          <w:szCs w:val="24"/>
          <w:lang w:val="sq-AL"/>
        </w:rPr>
        <w:t>ë</w:t>
      </w:r>
      <w:r w:rsidR="007A4392" w:rsidRPr="00D6070B">
        <w:rPr>
          <w:rFonts w:ascii="Times New Roman" w:hAnsi="Times New Roman"/>
          <w:color w:val="000000" w:themeColor="text1"/>
          <w:sz w:val="24"/>
          <w:szCs w:val="24"/>
          <w:lang w:val="sq-AL"/>
        </w:rPr>
        <w:t xml:space="preserve">n </w:t>
      </w:r>
      <w:r w:rsidR="00EE7039" w:rsidRPr="00D6070B">
        <w:rPr>
          <w:rFonts w:ascii="Times New Roman" w:hAnsi="Times New Roman"/>
          <w:color w:val="000000" w:themeColor="text1"/>
          <w:sz w:val="24"/>
          <w:szCs w:val="24"/>
          <w:lang w:val="sq-AL"/>
        </w:rPr>
        <w:t>e produktit</w:t>
      </w:r>
      <w:r w:rsidR="00B12E46" w:rsidRPr="00D6070B">
        <w:rPr>
          <w:rFonts w:ascii="Times New Roman" w:hAnsi="Times New Roman"/>
          <w:color w:val="000000" w:themeColor="text1"/>
          <w:sz w:val="24"/>
          <w:szCs w:val="24"/>
          <w:lang w:val="sq-AL"/>
        </w:rPr>
        <w:t>, e cila p</w:t>
      </w:r>
      <w:r w:rsidR="00BB2EB7" w:rsidRPr="00D6070B">
        <w:rPr>
          <w:rFonts w:ascii="Times New Roman" w:hAnsi="Times New Roman"/>
          <w:color w:val="000000" w:themeColor="text1"/>
          <w:sz w:val="24"/>
          <w:szCs w:val="24"/>
          <w:lang w:val="sq-AL"/>
        </w:rPr>
        <w:t>ë</w:t>
      </w:r>
      <w:r w:rsidR="00B12E46" w:rsidRPr="00D6070B">
        <w:rPr>
          <w:rFonts w:ascii="Times New Roman" w:hAnsi="Times New Roman"/>
          <w:color w:val="000000" w:themeColor="text1"/>
          <w:sz w:val="24"/>
          <w:szCs w:val="24"/>
          <w:lang w:val="sq-AL"/>
        </w:rPr>
        <w:t xml:space="preserve">rllogaritet </w:t>
      </w:r>
      <w:r w:rsidR="00EE7039" w:rsidRPr="00D6070B">
        <w:rPr>
          <w:rFonts w:ascii="Times New Roman" w:hAnsi="Times New Roman"/>
          <w:color w:val="000000" w:themeColor="text1"/>
          <w:sz w:val="24"/>
          <w:szCs w:val="24"/>
          <w:lang w:val="sq-AL"/>
        </w:rPr>
        <w:t xml:space="preserve">në varësi të produkteve </w:t>
      </w:r>
      <w:r w:rsidR="00C34DA1"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që hedh n</w:t>
      </w:r>
      <w:r w:rsidR="00D36878"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tregun vendas.</w:t>
      </w:r>
    </w:p>
    <w:p w14:paraId="5C36DA4A" w14:textId="55F717B6" w:rsidR="00D739DE" w:rsidRPr="00D6070B" w:rsidRDefault="00877AA9"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2</w:t>
      </w:r>
      <w:r w:rsidR="00D739DE" w:rsidRPr="00D6070B">
        <w:rPr>
          <w:rFonts w:ascii="Times New Roman" w:hAnsi="Times New Roman"/>
          <w:bCs/>
          <w:color w:val="000000" w:themeColor="text1"/>
          <w:sz w:val="24"/>
          <w:szCs w:val="24"/>
          <w:lang w:val="sq-AL"/>
        </w:rPr>
        <w:t>. Taksa e produktit bëhet e detyrueshme duke filluar nga data 1 Janar 2025.</w:t>
      </w:r>
    </w:p>
    <w:p w14:paraId="1A44271B" w14:textId="4298ECCB" w:rsidR="00EE7039" w:rsidRPr="00D6070B" w:rsidRDefault="00877AA9"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3</w:t>
      </w:r>
      <w:r w:rsidR="00D739DE" w:rsidRPr="00D6070B">
        <w:rPr>
          <w:rFonts w:ascii="Times New Roman" w:hAnsi="Times New Roman"/>
          <w:bCs/>
          <w:color w:val="000000" w:themeColor="text1"/>
          <w:sz w:val="24"/>
          <w:szCs w:val="24"/>
          <w:lang w:val="sq-AL"/>
        </w:rPr>
        <w:t>. Prodhuesi</w:t>
      </w:r>
      <w:r w:rsidR="00B12E46" w:rsidRPr="00D6070B">
        <w:rPr>
          <w:rFonts w:ascii="Times New Roman" w:hAnsi="Times New Roman"/>
          <w:bCs/>
          <w:color w:val="000000" w:themeColor="text1"/>
          <w:sz w:val="24"/>
          <w:szCs w:val="24"/>
          <w:lang w:val="sq-AL"/>
        </w:rPr>
        <w:t xml:space="preserve"> q</w:t>
      </w:r>
      <w:r w:rsidR="00BB2EB7" w:rsidRPr="00D6070B">
        <w:rPr>
          <w:rFonts w:ascii="Times New Roman" w:hAnsi="Times New Roman"/>
          <w:bCs/>
          <w:color w:val="000000" w:themeColor="text1"/>
          <w:sz w:val="24"/>
          <w:szCs w:val="24"/>
          <w:lang w:val="sq-AL"/>
        </w:rPr>
        <w:t>ë</w:t>
      </w:r>
      <w:r w:rsidR="00B12E46" w:rsidRPr="00D6070B">
        <w:rPr>
          <w:rFonts w:ascii="Times New Roman" w:hAnsi="Times New Roman"/>
          <w:bCs/>
          <w:color w:val="000000" w:themeColor="text1"/>
          <w:sz w:val="24"/>
          <w:szCs w:val="24"/>
          <w:lang w:val="sq-AL"/>
        </w:rPr>
        <w:t xml:space="preserve"> </w:t>
      </w:r>
      <w:r w:rsidR="00D739DE" w:rsidRPr="00D6070B">
        <w:rPr>
          <w:rFonts w:ascii="Times New Roman" w:hAnsi="Times New Roman"/>
          <w:bCs/>
          <w:color w:val="000000" w:themeColor="text1"/>
          <w:sz w:val="24"/>
          <w:szCs w:val="24"/>
          <w:lang w:val="sq-AL"/>
        </w:rPr>
        <w:t xml:space="preserve">përmbush detyrimet </w:t>
      </w:r>
      <w:r w:rsidR="00C34DA1" w:rsidRPr="00D6070B">
        <w:rPr>
          <w:rFonts w:ascii="Times New Roman" w:hAnsi="Times New Roman"/>
          <w:color w:val="000000" w:themeColor="text1"/>
          <w:sz w:val="24"/>
          <w:szCs w:val="24"/>
          <w:lang w:val="sq-AL"/>
        </w:rPr>
        <w:t>PZP</w:t>
      </w:r>
      <w:r w:rsidR="00D739DE" w:rsidRPr="00D6070B">
        <w:rPr>
          <w:rFonts w:ascii="Times New Roman" w:hAnsi="Times New Roman"/>
          <w:bCs/>
          <w:color w:val="000000" w:themeColor="text1"/>
          <w:sz w:val="24"/>
          <w:szCs w:val="24"/>
          <w:lang w:val="sq-AL"/>
        </w:rPr>
        <w:t xml:space="preserve"> </w:t>
      </w:r>
      <w:r w:rsidR="00B12E46" w:rsidRPr="00D6070B">
        <w:rPr>
          <w:rFonts w:ascii="Times New Roman" w:hAnsi="Times New Roman"/>
          <w:bCs/>
          <w:color w:val="000000" w:themeColor="text1"/>
          <w:sz w:val="24"/>
          <w:szCs w:val="24"/>
          <w:lang w:val="sq-AL"/>
        </w:rPr>
        <w:t>p</w:t>
      </w:r>
      <w:r w:rsidR="00BB2EB7" w:rsidRPr="00D6070B">
        <w:rPr>
          <w:rFonts w:ascii="Times New Roman" w:hAnsi="Times New Roman"/>
          <w:bCs/>
          <w:color w:val="000000" w:themeColor="text1"/>
          <w:sz w:val="24"/>
          <w:szCs w:val="24"/>
          <w:lang w:val="sq-AL"/>
        </w:rPr>
        <w:t>ë</w:t>
      </w:r>
      <w:r w:rsidR="00B12E46" w:rsidRPr="00D6070B">
        <w:rPr>
          <w:rFonts w:ascii="Times New Roman" w:hAnsi="Times New Roman"/>
          <w:bCs/>
          <w:color w:val="000000" w:themeColor="text1"/>
          <w:sz w:val="24"/>
          <w:szCs w:val="24"/>
          <w:lang w:val="sq-AL"/>
        </w:rPr>
        <w:t>rmes pages</w:t>
      </w:r>
      <w:r w:rsidR="00BB2EB7" w:rsidRPr="00D6070B">
        <w:rPr>
          <w:rFonts w:ascii="Times New Roman" w:hAnsi="Times New Roman"/>
          <w:bCs/>
          <w:color w:val="000000" w:themeColor="text1"/>
          <w:sz w:val="24"/>
          <w:szCs w:val="24"/>
          <w:lang w:val="sq-AL"/>
        </w:rPr>
        <w:t>ë</w:t>
      </w:r>
      <w:r w:rsidR="00B12E46" w:rsidRPr="00D6070B">
        <w:rPr>
          <w:rFonts w:ascii="Times New Roman" w:hAnsi="Times New Roman"/>
          <w:bCs/>
          <w:color w:val="000000" w:themeColor="text1"/>
          <w:sz w:val="24"/>
          <w:szCs w:val="24"/>
          <w:lang w:val="sq-AL"/>
        </w:rPr>
        <w:t>s s</w:t>
      </w:r>
      <w:r w:rsidR="00BB2EB7" w:rsidRPr="00D6070B">
        <w:rPr>
          <w:rFonts w:ascii="Times New Roman" w:hAnsi="Times New Roman"/>
          <w:bCs/>
          <w:color w:val="000000" w:themeColor="text1"/>
          <w:sz w:val="24"/>
          <w:szCs w:val="24"/>
          <w:lang w:val="sq-AL"/>
        </w:rPr>
        <w:t>ë</w:t>
      </w:r>
      <w:r w:rsidR="00D739DE" w:rsidRPr="00D6070B">
        <w:rPr>
          <w:rFonts w:ascii="Times New Roman" w:hAnsi="Times New Roman"/>
          <w:bCs/>
          <w:color w:val="000000" w:themeColor="text1"/>
          <w:sz w:val="24"/>
          <w:szCs w:val="24"/>
          <w:lang w:val="sq-AL"/>
        </w:rPr>
        <w:t xml:space="preserve"> taksë</w:t>
      </w:r>
      <w:r w:rsidR="00B12E46" w:rsidRPr="00D6070B">
        <w:rPr>
          <w:rFonts w:ascii="Times New Roman" w:hAnsi="Times New Roman"/>
          <w:bCs/>
          <w:color w:val="000000" w:themeColor="text1"/>
          <w:sz w:val="24"/>
          <w:szCs w:val="24"/>
          <w:lang w:val="sq-AL"/>
        </w:rPr>
        <w:t>s</w:t>
      </w:r>
      <w:r w:rsidR="00D739DE" w:rsidRPr="00D6070B">
        <w:rPr>
          <w:rFonts w:ascii="Times New Roman" w:hAnsi="Times New Roman"/>
          <w:bCs/>
          <w:color w:val="000000" w:themeColor="text1"/>
          <w:sz w:val="24"/>
          <w:szCs w:val="24"/>
          <w:lang w:val="sq-AL"/>
        </w:rPr>
        <w:t xml:space="preserve"> </w:t>
      </w:r>
      <w:r w:rsidR="00B12E46" w:rsidRPr="00D6070B">
        <w:rPr>
          <w:rFonts w:ascii="Times New Roman" w:hAnsi="Times New Roman"/>
          <w:bCs/>
          <w:color w:val="000000" w:themeColor="text1"/>
          <w:sz w:val="24"/>
          <w:szCs w:val="24"/>
          <w:lang w:val="sq-AL"/>
        </w:rPr>
        <w:t>s</w:t>
      </w:r>
      <w:r w:rsidR="00BB2EB7" w:rsidRPr="00D6070B">
        <w:rPr>
          <w:rFonts w:ascii="Times New Roman" w:hAnsi="Times New Roman"/>
          <w:bCs/>
          <w:color w:val="000000" w:themeColor="text1"/>
          <w:sz w:val="24"/>
          <w:szCs w:val="24"/>
          <w:lang w:val="sq-AL"/>
        </w:rPr>
        <w:t>ë</w:t>
      </w:r>
      <w:r w:rsidR="00D739DE" w:rsidRPr="00D6070B">
        <w:rPr>
          <w:rFonts w:ascii="Times New Roman" w:hAnsi="Times New Roman"/>
          <w:bCs/>
          <w:color w:val="000000" w:themeColor="text1"/>
          <w:sz w:val="24"/>
          <w:szCs w:val="24"/>
          <w:lang w:val="sq-AL"/>
        </w:rPr>
        <w:t xml:space="preserve"> produktit</w:t>
      </w:r>
      <w:r w:rsidR="00B12E46" w:rsidRPr="00D6070B">
        <w:rPr>
          <w:rFonts w:ascii="Times New Roman" w:hAnsi="Times New Roman"/>
          <w:bCs/>
          <w:color w:val="000000" w:themeColor="text1"/>
          <w:sz w:val="24"/>
          <w:szCs w:val="24"/>
          <w:lang w:val="sq-AL"/>
        </w:rPr>
        <w:t xml:space="preserve">, </w:t>
      </w:r>
      <w:r w:rsidR="00D739DE" w:rsidRPr="00D6070B">
        <w:rPr>
          <w:rFonts w:ascii="Times New Roman" w:hAnsi="Times New Roman"/>
          <w:bCs/>
          <w:color w:val="000000" w:themeColor="text1"/>
          <w:sz w:val="24"/>
          <w:szCs w:val="24"/>
          <w:lang w:val="sq-AL"/>
        </w:rPr>
        <w:t xml:space="preserve">kryen pagesën e parë </w:t>
      </w:r>
      <w:r w:rsidR="00B12E46" w:rsidRPr="00D6070B">
        <w:rPr>
          <w:rFonts w:ascii="Times New Roman" w:hAnsi="Times New Roman"/>
          <w:bCs/>
          <w:color w:val="000000" w:themeColor="text1"/>
          <w:sz w:val="24"/>
          <w:szCs w:val="24"/>
          <w:lang w:val="sq-AL"/>
        </w:rPr>
        <w:t>brenda dat</w:t>
      </w:r>
      <w:r w:rsidR="00BB2EB7" w:rsidRPr="00D6070B">
        <w:rPr>
          <w:rFonts w:ascii="Times New Roman" w:hAnsi="Times New Roman"/>
          <w:bCs/>
          <w:color w:val="000000" w:themeColor="text1"/>
          <w:sz w:val="24"/>
          <w:szCs w:val="24"/>
          <w:lang w:val="sq-AL"/>
        </w:rPr>
        <w:t>ë</w:t>
      </w:r>
      <w:r w:rsidR="00B12E46" w:rsidRPr="00D6070B">
        <w:rPr>
          <w:rFonts w:ascii="Times New Roman" w:hAnsi="Times New Roman"/>
          <w:bCs/>
          <w:color w:val="000000" w:themeColor="text1"/>
          <w:sz w:val="24"/>
          <w:szCs w:val="24"/>
          <w:lang w:val="sq-AL"/>
        </w:rPr>
        <w:t>s</w:t>
      </w:r>
      <w:r w:rsidR="00D739DE" w:rsidRPr="00D6070B">
        <w:rPr>
          <w:rFonts w:ascii="Times New Roman" w:hAnsi="Times New Roman"/>
          <w:bCs/>
          <w:color w:val="000000" w:themeColor="text1"/>
          <w:sz w:val="24"/>
          <w:szCs w:val="24"/>
          <w:lang w:val="sq-AL"/>
        </w:rPr>
        <w:t xml:space="preserve"> 15 shkurt</w:t>
      </w:r>
      <w:r w:rsidR="00B12E46" w:rsidRPr="00D6070B">
        <w:rPr>
          <w:rFonts w:ascii="Times New Roman" w:hAnsi="Times New Roman"/>
          <w:bCs/>
          <w:color w:val="000000" w:themeColor="text1"/>
          <w:sz w:val="24"/>
          <w:szCs w:val="24"/>
          <w:lang w:val="sq-AL"/>
        </w:rPr>
        <w:t>, p</w:t>
      </w:r>
      <w:r w:rsidR="00BB2EB7" w:rsidRPr="00D6070B">
        <w:rPr>
          <w:rFonts w:ascii="Times New Roman" w:hAnsi="Times New Roman"/>
          <w:bCs/>
          <w:color w:val="000000" w:themeColor="text1"/>
          <w:sz w:val="24"/>
          <w:szCs w:val="24"/>
          <w:lang w:val="sq-AL"/>
        </w:rPr>
        <w:t>ë</w:t>
      </w:r>
      <w:r w:rsidR="00B12E46" w:rsidRPr="00D6070B">
        <w:rPr>
          <w:rFonts w:ascii="Times New Roman" w:hAnsi="Times New Roman"/>
          <w:bCs/>
          <w:color w:val="000000" w:themeColor="text1"/>
          <w:sz w:val="24"/>
          <w:szCs w:val="24"/>
          <w:lang w:val="sq-AL"/>
        </w:rPr>
        <w:t>r produktet e vendosura n</w:t>
      </w:r>
      <w:r w:rsidR="00BB2EB7" w:rsidRPr="00D6070B">
        <w:rPr>
          <w:rFonts w:ascii="Times New Roman" w:hAnsi="Times New Roman"/>
          <w:bCs/>
          <w:color w:val="000000" w:themeColor="text1"/>
          <w:sz w:val="24"/>
          <w:szCs w:val="24"/>
          <w:lang w:val="sq-AL"/>
        </w:rPr>
        <w:t>ë</w:t>
      </w:r>
      <w:r w:rsidR="00B12E46" w:rsidRPr="00D6070B">
        <w:rPr>
          <w:rFonts w:ascii="Times New Roman" w:hAnsi="Times New Roman"/>
          <w:bCs/>
          <w:color w:val="000000" w:themeColor="text1"/>
          <w:sz w:val="24"/>
          <w:szCs w:val="24"/>
          <w:lang w:val="sq-AL"/>
        </w:rPr>
        <w:t xml:space="preserve"> treg </w:t>
      </w:r>
      <w:r w:rsidR="0047646A" w:rsidRPr="00D6070B">
        <w:rPr>
          <w:rFonts w:ascii="Times New Roman" w:hAnsi="Times New Roman"/>
          <w:bCs/>
          <w:color w:val="000000" w:themeColor="text1"/>
          <w:sz w:val="24"/>
          <w:szCs w:val="24"/>
          <w:lang w:val="sq-AL"/>
        </w:rPr>
        <w:t>gjat</w:t>
      </w:r>
      <w:r w:rsidR="00BB2EB7" w:rsidRPr="00D6070B">
        <w:rPr>
          <w:rFonts w:ascii="Times New Roman" w:hAnsi="Times New Roman"/>
          <w:bCs/>
          <w:color w:val="000000" w:themeColor="text1"/>
          <w:sz w:val="24"/>
          <w:szCs w:val="24"/>
          <w:lang w:val="sq-AL"/>
        </w:rPr>
        <w:t>ë</w:t>
      </w:r>
      <w:r w:rsidR="0047646A" w:rsidRPr="00D6070B">
        <w:rPr>
          <w:rFonts w:ascii="Times New Roman" w:hAnsi="Times New Roman"/>
          <w:bCs/>
          <w:color w:val="000000" w:themeColor="text1"/>
          <w:sz w:val="24"/>
          <w:szCs w:val="24"/>
          <w:lang w:val="sq-AL"/>
        </w:rPr>
        <w:t xml:space="preserve"> vitit t</w:t>
      </w:r>
      <w:r w:rsidR="00BB2EB7" w:rsidRPr="00D6070B">
        <w:rPr>
          <w:rFonts w:ascii="Times New Roman" w:hAnsi="Times New Roman"/>
          <w:bCs/>
          <w:color w:val="000000" w:themeColor="text1"/>
          <w:sz w:val="24"/>
          <w:szCs w:val="24"/>
          <w:lang w:val="sq-AL"/>
        </w:rPr>
        <w:t>ë</w:t>
      </w:r>
      <w:r w:rsidR="0047646A" w:rsidRPr="00D6070B">
        <w:rPr>
          <w:rFonts w:ascii="Times New Roman" w:hAnsi="Times New Roman"/>
          <w:bCs/>
          <w:color w:val="000000" w:themeColor="text1"/>
          <w:sz w:val="24"/>
          <w:szCs w:val="24"/>
          <w:lang w:val="sq-AL"/>
        </w:rPr>
        <w:t xml:space="preserve"> m</w:t>
      </w:r>
      <w:r w:rsidR="00BB2EB7" w:rsidRPr="00D6070B">
        <w:rPr>
          <w:rFonts w:ascii="Times New Roman" w:hAnsi="Times New Roman"/>
          <w:bCs/>
          <w:color w:val="000000" w:themeColor="text1"/>
          <w:sz w:val="24"/>
          <w:szCs w:val="24"/>
          <w:lang w:val="sq-AL"/>
        </w:rPr>
        <w:t>ë</w:t>
      </w:r>
      <w:r w:rsidR="0047646A" w:rsidRPr="00D6070B">
        <w:rPr>
          <w:rFonts w:ascii="Times New Roman" w:hAnsi="Times New Roman"/>
          <w:bCs/>
          <w:color w:val="000000" w:themeColor="text1"/>
          <w:sz w:val="24"/>
          <w:szCs w:val="24"/>
          <w:lang w:val="sq-AL"/>
        </w:rPr>
        <w:t>parsh</w:t>
      </w:r>
      <w:r w:rsidR="00BB2EB7" w:rsidRPr="00D6070B">
        <w:rPr>
          <w:rFonts w:ascii="Times New Roman" w:hAnsi="Times New Roman"/>
          <w:bCs/>
          <w:color w:val="000000" w:themeColor="text1"/>
          <w:sz w:val="24"/>
          <w:szCs w:val="24"/>
          <w:lang w:val="sq-AL"/>
        </w:rPr>
        <w:t>ë</w:t>
      </w:r>
      <w:r w:rsidR="0047646A" w:rsidRPr="00D6070B">
        <w:rPr>
          <w:rFonts w:ascii="Times New Roman" w:hAnsi="Times New Roman"/>
          <w:bCs/>
          <w:color w:val="000000" w:themeColor="text1"/>
          <w:sz w:val="24"/>
          <w:szCs w:val="24"/>
          <w:lang w:val="sq-AL"/>
        </w:rPr>
        <w:t>m.</w:t>
      </w:r>
    </w:p>
    <w:p w14:paraId="1DBF71F7" w14:textId="68B540F5" w:rsidR="00EE7039" w:rsidRPr="00D6070B" w:rsidRDefault="00A46CA3"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4</w:t>
      </w:r>
      <w:r w:rsidR="00B30F56" w:rsidRPr="00D6070B">
        <w:rPr>
          <w:rFonts w:ascii="Times New Roman" w:hAnsi="Times New Roman"/>
          <w:color w:val="000000" w:themeColor="text1"/>
          <w:sz w:val="24"/>
          <w:szCs w:val="24"/>
          <w:lang w:val="sq-AL"/>
        </w:rPr>
        <w:t xml:space="preserve">. </w:t>
      </w:r>
      <w:r w:rsidR="00FC10D8" w:rsidRPr="00D6070B">
        <w:rPr>
          <w:rFonts w:ascii="Times New Roman" w:hAnsi="Times New Roman"/>
          <w:bCs/>
          <w:color w:val="000000" w:themeColor="text1"/>
          <w:sz w:val="24"/>
          <w:szCs w:val="24"/>
          <w:lang w:val="sq-AL"/>
        </w:rPr>
        <w:t>Metodologjia p</w:t>
      </w:r>
      <w:r w:rsidR="00BB2EB7" w:rsidRPr="00D6070B">
        <w:rPr>
          <w:rFonts w:ascii="Times New Roman" w:hAnsi="Times New Roman"/>
          <w:bCs/>
          <w:color w:val="000000" w:themeColor="text1"/>
          <w:sz w:val="24"/>
          <w:szCs w:val="24"/>
          <w:lang w:val="sq-AL"/>
        </w:rPr>
        <w:t>ë</w:t>
      </w:r>
      <w:r w:rsidR="00FC10D8" w:rsidRPr="00D6070B">
        <w:rPr>
          <w:rFonts w:ascii="Times New Roman" w:hAnsi="Times New Roman"/>
          <w:bCs/>
          <w:color w:val="000000" w:themeColor="text1"/>
          <w:sz w:val="24"/>
          <w:szCs w:val="24"/>
          <w:lang w:val="sq-AL"/>
        </w:rPr>
        <w:t>r p</w:t>
      </w:r>
      <w:r w:rsidR="00BB2EB7" w:rsidRPr="00D6070B">
        <w:rPr>
          <w:rFonts w:ascii="Times New Roman" w:hAnsi="Times New Roman"/>
          <w:bCs/>
          <w:color w:val="000000" w:themeColor="text1"/>
          <w:sz w:val="24"/>
          <w:szCs w:val="24"/>
          <w:lang w:val="sq-AL"/>
        </w:rPr>
        <w:t>ë</w:t>
      </w:r>
      <w:r w:rsidR="00FC10D8" w:rsidRPr="00D6070B">
        <w:rPr>
          <w:rFonts w:ascii="Times New Roman" w:hAnsi="Times New Roman"/>
          <w:bCs/>
          <w:color w:val="000000" w:themeColor="text1"/>
          <w:sz w:val="24"/>
          <w:szCs w:val="24"/>
          <w:lang w:val="sq-AL"/>
        </w:rPr>
        <w:t>rcaktimin e taks</w:t>
      </w:r>
      <w:r w:rsidR="00BB2EB7" w:rsidRPr="00D6070B">
        <w:rPr>
          <w:rFonts w:ascii="Times New Roman" w:hAnsi="Times New Roman"/>
          <w:bCs/>
          <w:color w:val="000000" w:themeColor="text1"/>
          <w:sz w:val="24"/>
          <w:szCs w:val="24"/>
          <w:lang w:val="sq-AL"/>
        </w:rPr>
        <w:t>ë</w:t>
      </w:r>
      <w:r w:rsidR="00FC10D8" w:rsidRPr="00D6070B">
        <w:rPr>
          <w:rFonts w:ascii="Times New Roman" w:hAnsi="Times New Roman"/>
          <w:bCs/>
          <w:color w:val="000000" w:themeColor="text1"/>
          <w:sz w:val="24"/>
          <w:szCs w:val="24"/>
          <w:lang w:val="sq-AL"/>
        </w:rPr>
        <w:t>s s</w:t>
      </w:r>
      <w:r w:rsidR="00BB2EB7" w:rsidRPr="00D6070B">
        <w:rPr>
          <w:rFonts w:ascii="Times New Roman" w:hAnsi="Times New Roman"/>
          <w:bCs/>
          <w:color w:val="000000" w:themeColor="text1"/>
          <w:sz w:val="24"/>
          <w:szCs w:val="24"/>
          <w:lang w:val="sq-AL"/>
        </w:rPr>
        <w:t>ë</w:t>
      </w:r>
      <w:r w:rsidR="00FC10D8" w:rsidRPr="00D6070B">
        <w:rPr>
          <w:rFonts w:ascii="Times New Roman" w:hAnsi="Times New Roman"/>
          <w:bCs/>
          <w:color w:val="000000" w:themeColor="text1"/>
          <w:sz w:val="24"/>
          <w:szCs w:val="24"/>
          <w:lang w:val="sq-AL"/>
        </w:rPr>
        <w:t xml:space="preserve"> produktit p</w:t>
      </w:r>
      <w:r w:rsidR="00BB2EB7" w:rsidRPr="00D6070B">
        <w:rPr>
          <w:rFonts w:ascii="Times New Roman" w:hAnsi="Times New Roman"/>
          <w:bCs/>
          <w:color w:val="000000" w:themeColor="text1"/>
          <w:sz w:val="24"/>
          <w:szCs w:val="24"/>
          <w:lang w:val="sq-AL"/>
        </w:rPr>
        <w:t>ë</w:t>
      </w:r>
      <w:r w:rsidR="00FC10D8" w:rsidRPr="00D6070B">
        <w:rPr>
          <w:rFonts w:ascii="Times New Roman" w:hAnsi="Times New Roman"/>
          <w:bCs/>
          <w:color w:val="000000" w:themeColor="text1"/>
          <w:sz w:val="24"/>
          <w:szCs w:val="24"/>
          <w:lang w:val="sq-AL"/>
        </w:rPr>
        <w:t>rcaktohet</w:t>
      </w:r>
      <w:r w:rsidR="00402EC5" w:rsidRPr="00D6070B">
        <w:rPr>
          <w:rFonts w:ascii="Times New Roman" w:hAnsi="Times New Roman"/>
          <w:color w:val="000000" w:themeColor="text1"/>
          <w:sz w:val="24"/>
          <w:szCs w:val="24"/>
          <w:lang w:val="sq-AL"/>
        </w:rPr>
        <w:t xml:space="preserve"> </w:t>
      </w:r>
      <w:r w:rsidR="00CE6DF0" w:rsidRPr="00D6070B">
        <w:rPr>
          <w:rFonts w:ascii="Times New Roman" w:hAnsi="Times New Roman"/>
          <w:bCs/>
          <w:color w:val="000000" w:themeColor="text1"/>
          <w:sz w:val="24"/>
          <w:szCs w:val="24"/>
          <w:lang w:val="sq-AL"/>
        </w:rPr>
        <w:t>me vendim të Këshillit të Ministrave, me propozim nga ministri përgjegjës për</w:t>
      </w:r>
      <w:r w:rsidR="0097105A" w:rsidRPr="00D6070B">
        <w:rPr>
          <w:rFonts w:ascii="Times New Roman" w:hAnsi="Times New Roman"/>
          <w:bCs/>
          <w:color w:val="000000" w:themeColor="text1"/>
          <w:sz w:val="24"/>
          <w:szCs w:val="24"/>
          <w:lang w:val="sq-AL"/>
        </w:rPr>
        <w:t xml:space="preserve"> mjedisin dhe ministri përgjegjës për</w:t>
      </w:r>
      <w:r w:rsidR="00CE6DF0" w:rsidRPr="00D6070B">
        <w:rPr>
          <w:rFonts w:ascii="Times New Roman" w:hAnsi="Times New Roman"/>
          <w:bCs/>
          <w:color w:val="000000" w:themeColor="text1"/>
          <w:sz w:val="24"/>
          <w:szCs w:val="24"/>
          <w:lang w:val="sq-AL"/>
        </w:rPr>
        <w:t xml:space="preserve"> financat.</w:t>
      </w:r>
    </w:p>
    <w:p w14:paraId="12515411" w14:textId="2DCA4579" w:rsidR="0047646A" w:rsidRPr="00D6070B" w:rsidRDefault="0047646A"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5. Të ardhurat që krijohen nga pagesa e taksës së produktit </w:t>
      </w:r>
      <w:r w:rsidR="00607673" w:rsidRPr="00D6070B">
        <w:rPr>
          <w:rFonts w:ascii="Times New Roman" w:hAnsi="Times New Roman"/>
          <w:color w:val="000000" w:themeColor="text1"/>
          <w:sz w:val="24"/>
          <w:szCs w:val="24"/>
          <w:lang w:val="sq-AL"/>
        </w:rPr>
        <w:t>konsiderohen t</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ardhura dyt</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sor</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q</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70% </w:t>
      </w:r>
      <w:r w:rsidRPr="00D6070B">
        <w:rPr>
          <w:rFonts w:ascii="Times New Roman" w:hAnsi="Times New Roman"/>
          <w:color w:val="000000" w:themeColor="text1"/>
          <w:sz w:val="24"/>
          <w:szCs w:val="24"/>
          <w:lang w:val="sq-AL"/>
        </w:rPr>
        <w:t>kalojnë në buxhetin e shtetit</w:t>
      </w:r>
      <w:r w:rsidR="00607673" w:rsidRPr="00D6070B">
        <w:rPr>
          <w:rFonts w:ascii="Times New Roman" w:hAnsi="Times New Roman"/>
          <w:color w:val="000000" w:themeColor="text1"/>
          <w:sz w:val="24"/>
          <w:szCs w:val="24"/>
          <w:lang w:val="sq-AL"/>
        </w:rPr>
        <w:t xml:space="preserve"> dhe 30% kalojn</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n</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fondin special t</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ekonomis</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qarkulluese</w:t>
      </w:r>
      <w:r w:rsidRPr="00D6070B">
        <w:rPr>
          <w:rFonts w:ascii="Times New Roman" w:hAnsi="Times New Roman"/>
          <w:color w:val="000000" w:themeColor="text1"/>
          <w:sz w:val="24"/>
          <w:szCs w:val="24"/>
          <w:lang w:val="sq-AL"/>
        </w:rPr>
        <w:t>, për t’u përdorur për përmbushjen e kërkesave të këtij ligji.</w:t>
      </w:r>
    </w:p>
    <w:p w14:paraId="7E4AEF20" w14:textId="2491F47A" w:rsidR="00607673" w:rsidRPr="00D6070B" w:rsidRDefault="0060767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6. Ngritja, funksionimi dhe monitorimi i Fondit special i Ekonomis</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Qarkulluese miratohet me Vendim t</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K</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shillit t</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Ministrave me propozim t</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Ministrit p</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rgjegj</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s p</w:t>
      </w:r>
      <w:r w:rsidR="00D6070B"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mjedisin</w:t>
      </w:r>
      <w:r w:rsidR="00452A05" w:rsidRPr="00D6070B">
        <w:rPr>
          <w:rFonts w:ascii="Times New Roman" w:hAnsi="Times New Roman"/>
          <w:color w:val="000000" w:themeColor="text1"/>
          <w:sz w:val="24"/>
          <w:szCs w:val="24"/>
          <w:lang w:val="sq-AL"/>
        </w:rPr>
        <w:t xml:space="preserve"> dhe Ministrit p</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rgjegj</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s p</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r financat</w:t>
      </w:r>
      <w:r w:rsidRPr="00D6070B">
        <w:rPr>
          <w:rFonts w:ascii="Times New Roman" w:hAnsi="Times New Roman"/>
          <w:color w:val="000000" w:themeColor="text1"/>
          <w:sz w:val="24"/>
          <w:szCs w:val="24"/>
          <w:lang w:val="sq-AL"/>
        </w:rPr>
        <w:t xml:space="preserve">. </w:t>
      </w:r>
    </w:p>
    <w:p w14:paraId="373C3B38" w14:textId="59219320" w:rsidR="006136F1" w:rsidRPr="00D6070B" w:rsidRDefault="006136F1" w:rsidP="00412EE0">
      <w:pPr>
        <w:spacing w:after="0"/>
        <w:ind w:firstLine="0"/>
        <w:rPr>
          <w:rFonts w:ascii="Times New Roman" w:hAnsi="Times New Roman"/>
          <w:color w:val="000000" w:themeColor="text1"/>
          <w:sz w:val="24"/>
          <w:szCs w:val="24"/>
          <w:lang w:val="sq-AL"/>
        </w:rPr>
      </w:pPr>
      <w:bookmarkStart w:id="14" w:name="_Hlk75468791"/>
    </w:p>
    <w:p w14:paraId="5483BFB6" w14:textId="6094A37B" w:rsidR="00EE7039" w:rsidRPr="00D6070B" w:rsidRDefault="00EE7039"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1</w:t>
      </w:r>
      <w:r w:rsidR="001C533B" w:rsidRPr="00D6070B">
        <w:rPr>
          <w:rFonts w:ascii="Times New Roman" w:hAnsi="Times New Roman"/>
          <w:color w:val="000000" w:themeColor="text1"/>
          <w:sz w:val="24"/>
          <w:szCs w:val="24"/>
          <w:lang w:val="sq-AL"/>
        </w:rPr>
        <w:t>7</w:t>
      </w:r>
    </w:p>
    <w:p w14:paraId="5D5E7EAF" w14:textId="5081B368" w:rsidR="00EE7039" w:rsidRPr="00D6070B" w:rsidRDefault="00950A38"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Detyrimi p</w:t>
      </w:r>
      <w:r w:rsidR="00C34DA1" w:rsidRPr="00D6070B">
        <w:rPr>
          <w:rFonts w:ascii="Times New Roman" w:hAnsi="Times New Roman"/>
          <w:b/>
          <w:bCs/>
          <w:color w:val="000000" w:themeColor="text1"/>
          <w:sz w:val="24"/>
          <w:szCs w:val="24"/>
          <w:lang w:val="sq-AL"/>
        </w:rPr>
        <w:t>ë</w:t>
      </w:r>
      <w:r w:rsidRPr="00D6070B">
        <w:rPr>
          <w:rFonts w:ascii="Times New Roman" w:hAnsi="Times New Roman"/>
          <w:b/>
          <w:bCs/>
          <w:color w:val="000000" w:themeColor="text1"/>
          <w:sz w:val="24"/>
          <w:szCs w:val="24"/>
          <w:lang w:val="sq-AL"/>
        </w:rPr>
        <w:t>r regjistrim</w:t>
      </w:r>
      <w:r w:rsidR="007F5737" w:rsidRPr="00D6070B">
        <w:rPr>
          <w:rFonts w:ascii="Times New Roman" w:hAnsi="Times New Roman"/>
          <w:b/>
          <w:bCs/>
          <w:color w:val="000000" w:themeColor="text1"/>
          <w:sz w:val="24"/>
          <w:szCs w:val="24"/>
          <w:lang w:val="sq-AL"/>
        </w:rPr>
        <w:t xml:space="preserve"> dhe kontrata me </w:t>
      </w:r>
      <w:r w:rsidR="00AA5BE7" w:rsidRPr="00D6070B">
        <w:rPr>
          <w:rFonts w:ascii="Times New Roman" w:hAnsi="Times New Roman"/>
          <w:b/>
          <w:bCs/>
          <w:color w:val="000000" w:themeColor="text1"/>
          <w:sz w:val="24"/>
          <w:szCs w:val="24"/>
          <w:lang w:val="sq-AL"/>
        </w:rPr>
        <w:t>SHPZP</w:t>
      </w:r>
    </w:p>
    <w:p w14:paraId="0D2EEA0D" w14:textId="77777777" w:rsidR="00EE7039" w:rsidRPr="00D6070B" w:rsidRDefault="00EE7039" w:rsidP="00412EE0">
      <w:pPr>
        <w:spacing w:after="0"/>
        <w:jc w:val="center"/>
        <w:rPr>
          <w:rFonts w:ascii="Times New Roman" w:hAnsi="Times New Roman"/>
          <w:color w:val="000000" w:themeColor="text1"/>
          <w:sz w:val="24"/>
          <w:szCs w:val="24"/>
          <w:lang w:val="sq-AL"/>
        </w:rPr>
      </w:pPr>
    </w:p>
    <w:p w14:paraId="01438AA3" w14:textId="29B0589D" w:rsidR="007F5737" w:rsidRPr="00D6070B" w:rsidRDefault="00B30F56"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7F5737" w:rsidRPr="00D6070B">
        <w:rPr>
          <w:rFonts w:ascii="Times New Roman" w:hAnsi="Times New Roman"/>
          <w:color w:val="000000" w:themeColor="text1"/>
          <w:sz w:val="24"/>
          <w:szCs w:val="24"/>
          <w:lang w:val="sq-AL"/>
        </w:rPr>
        <w:t xml:space="preserve">Personi </w:t>
      </w:r>
      <w:r w:rsidR="00D739DE" w:rsidRPr="00D6070B">
        <w:rPr>
          <w:rFonts w:ascii="Times New Roman" w:hAnsi="Times New Roman"/>
          <w:color w:val="000000" w:themeColor="text1"/>
          <w:sz w:val="24"/>
          <w:szCs w:val="24"/>
          <w:lang w:val="sq-AL"/>
        </w:rPr>
        <w:t>fizik ose juridik</w:t>
      </w:r>
      <w:r w:rsidR="007F5737" w:rsidRPr="00D6070B">
        <w:rPr>
          <w:rFonts w:ascii="Times New Roman" w:hAnsi="Times New Roman"/>
          <w:color w:val="000000" w:themeColor="text1"/>
          <w:sz w:val="24"/>
          <w:szCs w:val="24"/>
          <w:lang w:val="sq-AL"/>
        </w:rPr>
        <w:t xml:space="preserve"> në cilësinë e zotëruesit të rrymës specifike të mbetjeve regjistrohet n</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r w:rsidR="007F5737" w:rsidRPr="00D6070B">
        <w:rPr>
          <w:rFonts w:ascii="Times New Roman" w:hAnsi="Times New Roman"/>
          <w:color w:val="000000" w:themeColor="text1"/>
          <w:sz w:val="24"/>
          <w:szCs w:val="24"/>
          <w:lang w:val="sq-AL"/>
        </w:rPr>
        <w:t xml:space="preserve"> sipas rrym</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s p</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rkat</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se p</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r t</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 xml:space="preserve"> cil</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 xml:space="preserve">n </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sh</w:t>
      </w:r>
      <w:r w:rsidR="00FC10D8" w:rsidRPr="00D6070B">
        <w:rPr>
          <w:rFonts w:ascii="Times New Roman" w:hAnsi="Times New Roman"/>
          <w:color w:val="000000" w:themeColor="text1"/>
          <w:sz w:val="24"/>
          <w:szCs w:val="24"/>
          <w:lang w:val="sq-AL"/>
        </w:rPr>
        <w:t>t</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 xml:space="preserve"> subjekt </w:t>
      </w:r>
      <w:r w:rsidR="00D739DE" w:rsidRPr="00D6070B">
        <w:rPr>
          <w:rFonts w:ascii="Times New Roman" w:hAnsi="Times New Roman"/>
          <w:color w:val="000000" w:themeColor="text1"/>
          <w:sz w:val="24"/>
          <w:szCs w:val="24"/>
          <w:lang w:val="sq-AL"/>
        </w:rPr>
        <w:t>i</w:t>
      </w:r>
      <w:r w:rsidR="007F5737" w:rsidRPr="00D6070B">
        <w:rPr>
          <w:rFonts w:ascii="Times New Roman" w:hAnsi="Times New Roman"/>
          <w:color w:val="000000" w:themeColor="text1"/>
          <w:sz w:val="24"/>
          <w:szCs w:val="24"/>
          <w:lang w:val="sq-AL"/>
        </w:rPr>
        <w:t xml:space="preserve"> detyrimeve t</w:t>
      </w:r>
      <w:r w:rsidR="00C34DA1" w:rsidRPr="00D6070B">
        <w:rPr>
          <w:rFonts w:ascii="Times New Roman" w:hAnsi="Times New Roman"/>
          <w:color w:val="000000" w:themeColor="text1"/>
          <w:sz w:val="24"/>
          <w:szCs w:val="24"/>
          <w:lang w:val="sq-AL"/>
        </w:rPr>
        <w:t>ë</w:t>
      </w:r>
      <w:r w:rsidR="007F5737" w:rsidRPr="00D6070B">
        <w:rPr>
          <w:rFonts w:ascii="Times New Roman" w:hAnsi="Times New Roman"/>
          <w:color w:val="000000" w:themeColor="text1"/>
          <w:sz w:val="24"/>
          <w:szCs w:val="24"/>
          <w:lang w:val="sq-AL"/>
        </w:rPr>
        <w:t xml:space="preserve"> </w:t>
      </w:r>
      <w:r w:rsidR="00D739DE" w:rsidRPr="00D6070B">
        <w:rPr>
          <w:rFonts w:ascii="Times New Roman" w:hAnsi="Times New Roman"/>
          <w:color w:val="000000" w:themeColor="text1"/>
          <w:sz w:val="24"/>
          <w:szCs w:val="24"/>
          <w:lang w:val="sq-AL"/>
        </w:rPr>
        <w:t>PZP.</w:t>
      </w:r>
    </w:p>
    <w:p w14:paraId="5BD5AC78" w14:textId="709CABDB" w:rsidR="00EE7039" w:rsidRPr="00D6070B" w:rsidRDefault="007F5737"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w:t>
      </w:r>
      <w:r w:rsidR="00EE7039" w:rsidRPr="00D6070B">
        <w:rPr>
          <w:rFonts w:ascii="Times New Roman" w:hAnsi="Times New Roman"/>
          <w:color w:val="000000" w:themeColor="text1"/>
          <w:sz w:val="24"/>
          <w:szCs w:val="24"/>
          <w:lang w:val="sq-AL"/>
        </w:rPr>
        <w:t xml:space="preserve">Prodhuesi </w:t>
      </w:r>
      <w:bookmarkEnd w:id="14"/>
      <w:r w:rsidR="00666069" w:rsidRPr="00D6070B">
        <w:rPr>
          <w:rFonts w:ascii="Times New Roman" w:hAnsi="Times New Roman"/>
          <w:color w:val="000000" w:themeColor="text1"/>
          <w:sz w:val="24"/>
          <w:szCs w:val="24"/>
          <w:lang w:val="sq-AL"/>
        </w:rPr>
        <w:t>subjekt i</w:t>
      </w:r>
      <w:r w:rsidR="00EE7039" w:rsidRPr="00D6070B">
        <w:rPr>
          <w:rFonts w:ascii="Times New Roman" w:hAnsi="Times New Roman"/>
          <w:color w:val="000000" w:themeColor="text1"/>
          <w:sz w:val="24"/>
          <w:szCs w:val="24"/>
          <w:lang w:val="sq-AL"/>
        </w:rPr>
        <w:t xml:space="preserve"> </w:t>
      </w:r>
      <w:r w:rsidR="00D739DE"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n</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nshkruan nj</w:t>
      </w:r>
      <w:r w:rsidR="008E5713" w:rsidRPr="00D6070B">
        <w:rPr>
          <w:rFonts w:ascii="Times New Roman" w:hAnsi="Times New Roman"/>
          <w:color w:val="000000" w:themeColor="text1"/>
          <w:sz w:val="24"/>
          <w:szCs w:val="24"/>
          <w:lang w:val="sq-AL"/>
        </w:rPr>
        <w:t>ë</w:t>
      </w:r>
      <w:r w:rsidR="00EE7039" w:rsidRPr="00D6070B">
        <w:rPr>
          <w:rFonts w:ascii="Times New Roman" w:hAnsi="Times New Roman"/>
          <w:color w:val="000000" w:themeColor="text1"/>
          <w:sz w:val="24"/>
          <w:szCs w:val="24"/>
          <w:lang w:val="sq-AL"/>
        </w:rPr>
        <w:t xml:space="preserve"> kontratë me </w:t>
      </w:r>
      <w:r w:rsidR="00EA409F" w:rsidRPr="00D6070B">
        <w:rPr>
          <w:rFonts w:ascii="Times New Roman" w:hAnsi="Times New Roman"/>
          <w:color w:val="000000" w:themeColor="text1"/>
          <w:sz w:val="24"/>
          <w:szCs w:val="24"/>
          <w:lang w:val="sq-AL"/>
        </w:rPr>
        <w:t>SHPZP</w:t>
      </w:r>
      <w:r w:rsidR="00B30F56" w:rsidRPr="00D6070B">
        <w:rPr>
          <w:rFonts w:ascii="Times New Roman" w:hAnsi="Times New Roman"/>
          <w:color w:val="000000" w:themeColor="text1"/>
          <w:sz w:val="24"/>
          <w:szCs w:val="24"/>
          <w:lang w:val="sq-AL"/>
        </w:rPr>
        <w:t xml:space="preserve"> </w:t>
      </w:r>
      <w:r w:rsidR="00950A38" w:rsidRPr="00D6070B">
        <w:rPr>
          <w:rFonts w:ascii="Times New Roman" w:hAnsi="Times New Roman"/>
          <w:color w:val="000000" w:themeColor="text1"/>
          <w:sz w:val="24"/>
          <w:szCs w:val="24"/>
          <w:lang w:val="sq-AL"/>
        </w:rPr>
        <w:t>p</w:t>
      </w:r>
      <w:r w:rsidR="00C34DA1" w:rsidRPr="00D6070B">
        <w:rPr>
          <w:rFonts w:ascii="Times New Roman" w:hAnsi="Times New Roman"/>
          <w:color w:val="000000" w:themeColor="text1"/>
          <w:sz w:val="24"/>
          <w:szCs w:val="24"/>
          <w:lang w:val="sq-AL"/>
        </w:rPr>
        <w:t>ë</w:t>
      </w:r>
      <w:r w:rsidR="00950A38" w:rsidRPr="00D6070B">
        <w:rPr>
          <w:rFonts w:ascii="Times New Roman" w:hAnsi="Times New Roman"/>
          <w:color w:val="000000" w:themeColor="text1"/>
          <w:sz w:val="24"/>
          <w:szCs w:val="24"/>
          <w:lang w:val="sq-AL"/>
        </w:rPr>
        <w:t>r p</w:t>
      </w:r>
      <w:r w:rsidR="00C34DA1" w:rsidRPr="00D6070B">
        <w:rPr>
          <w:rFonts w:ascii="Times New Roman" w:hAnsi="Times New Roman"/>
          <w:color w:val="000000" w:themeColor="text1"/>
          <w:sz w:val="24"/>
          <w:szCs w:val="24"/>
          <w:lang w:val="sq-AL"/>
        </w:rPr>
        <w:t>ë</w:t>
      </w:r>
      <w:r w:rsidR="00D739DE" w:rsidRPr="00D6070B">
        <w:rPr>
          <w:rFonts w:ascii="Times New Roman" w:hAnsi="Times New Roman"/>
          <w:color w:val="000000" w:themeColor="text1"/>
          <w:sz w:val="24"/>
          <w:szCs w:val="24"/>
          <w:lang w:val="sq-AL"/>
        </w:rPr>
        <w:t>r</w:t>
      </w:r>
      <w:r w:rsidR="00950A38" w:rsidRPr="00D6070B">
        <w:rPr>
          <w:rFonts w:ascii="Times New Roman" w:hAnsi="Times New Roman"/>
          <w:color w:val="000000" w:themeColor="text1"/>
          <w:sz w:val="24"/>
          <w:szCs w:val="24"/>
          <w:lang w:val="sq-AL"/>
        </w:rPr>
        <w:t>mbushjen e detyrimeve</w:t>
      </w:r>
      <w:r w:rsidRPr="00D6070B">
        <w:rPr>
          <w:rFonts w:ascii="Times New Roman" w:hAnsi="Times New Roman"/>
          <w:color w:val="000000" w:themeColor="text1"/>
          <w:sz w:val="24"/>
          <w:szCs w:val="24"/>
          <w:lang w:val="sq-AL"/>
        </w:rPr>
        <w:t xml:space="preserve"> lidhur me PZP, p</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t</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pakt</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n nj</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vit f</w:t>
      </w:r>
      <w:r w:rsidR="00CE6DF0" w:rsidRPr="00D6070B">
        <w:rPr>
          <w:rFonts w:ascii="Times New Roman" w:hAnsi="Times New Roman"/>
          <w:color w:val="000000" w:themeColor="text1"/>
          <w:sz w:val="24"/>
          <w:szCs w:val="24"/>
          <w:lang w:val="sq-AL"/>
        </w:rPr>
        <w:t>iskal</w:t>
      </w:r>
      <w:r w:rsidRPr="00D6070B">
        <w:rPr>
          <w:rFonts w:ascii="Times New Roman" w:hAnsi="Times New Roman"/>
          <w:color w:val="000000" w:themeColor="text1"/>
          <w:sz w:val="24"/>
          <w:szCs w:val="24"/>
          <w:lang w:val="sq-AL"/>
        </w:rPr>
        <w:t>.</w:t>
      </w:r>
    </w:p>
    <w:p w14:paraId="5163B028" w14:textId="71D13DB0" w:rsidR="00C05752" w:rsidRPr="00D6070B" w:rsidRDefault="00B30F56"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3. </w:t>
      </w:r>
      <w:r w:rsidR="00EE7039" w:rsidRPr="00D6070B">
        <w:rPr>
          <w:rFonts w:ascii="Times New Roman" w:hAnsi="Times New Roman"/>
          <w:color w:val="000000" w:themeColor="text1"/>
          <w:sz w:val="24"/>
          <w:szCs w:val="24"/>
          <w:lang w:val="sq-AL"/>
        </w:rPr>
        <w:t>Prodhuesi lidh</w:t>
      </w:r>
      <w:r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kontrat</w:t>
      </w:r>
      <w:r w:rsidRPr="00D6070B">
        <w:rPr>
          <w:rFonts w:ascii="Times New Roman" w:hAnsi="Times New Roman"/>
          <w:color w:val="000000" w:themeColor="text1"/>
          <w:sz w:val="24"/>
          <w:szCs w:val="24"/>
          <w:lang w:val="sq-AL"/>
        </w:rPr>
        <w:t xml:space="preserve">ë </w:t>
      </w:r>
      <w:r w:rsidR="00EE7039" w:rsidRPr="00D6070B">
        <w:rPr>
          <w:rFonts w:ascii="Times New Roman" w:hAnsi="Times New Roman"/>
          <w:color w:val="000000" w:themeColor="text1"/>
          <w:sz w:val="24"/>
          <w:szCs w:val="24"/>
          <w:lang w:val="sq-AL"/>
        </w:rPr>
        <w:t xml:space="preserve">të veçantë vetëm me një </w:t>
      </w:r>
      <w:r w:rsidR="00EA409F" w:rsidRPr="00D6070B">
        <w:rPr>
          <w:rFonts w:ascii="Times New Roman" w:hAnsi="Times New Roman"/>
          <w:color w:val="000000" w:themeColor="text1"/>
          <w:sz w:val="24"/>
          <w:szCs w:val="24"/>
          <w:lang w:val="sq-AL"/>
        </w:rPr>
        <w:t>SHPZP</w:t>
      </w:r>
      <w:r w:rsidR="00EE7039" w:rsidRPr="00D6070B">
        <w:rPr>
          <w:rFonts w:ascii="Times New Roman" w:hAnsi="Times New Roman"/>
          <w:color w:val="000000" w:themeColor="text1"/>
          <w:sz w:val="24"/>
          <w:szCs w:val="24"/>
          <w:lang w:val="sq-AL"/>
        </w:rPr>
        <w:t xml:space="preserve"> për çdo </w:t>
      </w:r>
      <w:r w:rsidRPr="00D6070B">
        <w:rPr>
          <w:rFonts w:ascii="Times New Roman" w:hAnsi="Times New Roman"/>
          <w:color w:val="000000" w:themeColor="text1"/>
          <w:sz w:val="24"/>
          <w:szCs w:val="24"/>
          <w:lang w:val="sq-AL"/>
        </w:rPr>
        <w:t>rrymë mbetjeje t</w:t>
      </w:r>
      <w:r w:rsidR="00645F6A"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caktuar</w:t>
      </w:r>
      <w:r w:rsidR="00EE7039" w:rsidRPr="00D6070B">
        <w:rPr>
          <w:rFonts w:ascii="Times New Roman" w:hAnsi="Times New Roman"/>
          <w:color w:val="000000" w:themeColor="text1"/>
          <w:sz w:val="24"/>
          <w:szCs w:val="24"/>
          <w:lang w:val="sq-AL"/>
        </w:rPr>
        <w:t xml:space="preserve">. </w:t>
      </w:r>
    </w:p>
    <w:p w14:paraId="5923234A" w14:textId="77777777" w:rsidR="00626DA7" w:rsidRPr="00D6070B" w:rsidRDefault="00626DA7" w:rsidP="00412EE0">
      <w:pPr>
        <w:autoSpaceDE w:val="0"/>
        <w:autoSpaceDN w:val="0"/>
        <w:adjustRightInd w:val="0"/>
        <w:spacing w:after="0"/>
        <w:ind w:firstLine="0"/>
        <w:rPr>
          <w:rFonts w:ascii="Times New Roman" w:hAnsi="Times New Roman"/>
          <w:color w:val="000000" w:themeColor="text1"/>
          <w:sz w:val="24"/>
          <w:szCs w:val="24"/>
          <w:lang w:val="sq-AL"/>
        </w:rPr>
      </w:pPr>
    </w:p>
    <w:p w14:paraId="7AD14303" w14:textId="4AEAEA50" w:rsidR="00EE7039" w:rsidRPr="00D6070B" w:rsidRDefault="00EE7039"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1</w:t>
      </w:r>
      <w:r w:rsidR="001C533B" w:rsidRPr="00D6070B">
        <w:rPr>
          <w:rFonts w:ascii="Times New Roman" w:hAnsi="Times New Roman"/>
          <w:color w:val="000000" w:themeColor="text1"/>
          <w:sz w:val="24"/>
          <w:szCs w:val="24"/>
          <w:lang w:val="sq-AL"/>
        </w:rPr>
        <w:t>8</w:t>
      </w:r>
    </w:p>
    <w:p w14:paraId="4904B0E4" w14:textId="77777777" w:rsidR="00EE7039" w:rsidRPr="00D6070B" w:rsidRDefault="00EE7039" w:rsidP="00412EE0">
      <w:pP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Informacioni për konsumatorin</w:t>
      </w:r>
    </w:p>
    <w:p w14:paraId="5402FCC2" w14:textId="77777777"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p>
    <w:p w14:paraId="11A787D4" w14:textId="7BED5CCD"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1. T</w:t>
      </w:r>
      <w:r w:rsidR="00626DA7" w:rsidRPr="00D6070B">
        <w:rPr>
          <w:rFonts w:ascii="Times New Roman" w:hAnsi="Times New Roman"/>
          <w:color w:val="000000" w:themeColor="text1"/>
          <w:sz w:val="24"/>
          <w:szCs w:val="24"/>
          <w:lang w:val="sq-AL"/>
        </w:rPr>
        <w:t>r</w:t>
      </w:r>
      <w:r w:rsidRPr="00D6070B">
        <w:rPr>
          <w:rFonts w:ascii="Times New Roman" w:hAnsi="Times New Roman"/>
          <w:color w:val="000000" w:themeColor="text1"/>
          <w:sz w:val="24"/>
          <w:szCs w:val="24"/>
          <w:lang w:val="sq-AL"/>
        </w:rPr>
        <w:t>egtari informon me shpenzimet e tij përdoruesi</w:t>
      </w:r>
      <w:r w:rsidR="00EF4BB9" w:rsidRPr="00D6070B">
        <w:rPr>
          <w:rFonts w:ascii="Times New Roman" w:hAnsi="Times New Roman"/>
          <w:color w:val="000000" w:themeColor="text1"/>
          <w:sz w:val="24"/>
          <w:szCs w:val="24"/>
          <w:lang w:val="sq-AL"/>
        </w:rPr>
        <w:t>n e fundit</w:t>
      </w:r>
      <w:r w:rsidRPr="00D6070B">
        <w:rPr>
          <w:rFonts w:ascii="Times New Roman" w:hAnsi="Times New Roman"/>
          <w:color w:val="000000" w:themeColor="text1"/>
          <w:sz w:val="24"/>
          <w:szCs w:val="24"/>
          <w:lang w:val="sq-AL"/>
        </w:rPr>
        <w:t xml:space="preserve"> të produkteve për:</w:t>
      </w:r>
    </w:p>
    <w:p w14:paraId="63129253" w14:textId="297F2C96"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a) </w:t>
      </w:r>
      <w:r w:rsidR="00BB5EEA" w:rsidRPr="00D6070B">
        <w:rPr>
          <w:rFonts w:ascii="Times New Roman" w:hAnsi="Times New Roman"/>
          <w:color w:val="000000" w:themeColor="text1"/>
          <w:sz w:val="24"/>
          <w:szCs w:val="24"/>
          <w:lang w:val="sq-AL"/>
        </w:rPr>
        <w:t>n</w:t>
      </w:r>
      <w:r w:rsidRPr="00D6070B">
        <w:rPr>
          <w:rFonts w:ascii="Times New Roman" w:hAnsi="Times New Roman"/>
          <w:color w:val="000000" w:themeColor="text1"/>
          <w:sz w:val="24"/>
          <w:szCs w:val="24"/>
          <w:lang w:val="sq-AL"/>
        </w:rPr>
        <w:t>dalimin e hedhjes së mbetjeve nga produktet si mbetje bashkiake të padiferencuara dhe detyrimin për grumbullimin e diferencuar të produkteve mbetje</w:t>
      </w:r>
      <w:r w:rsidR="00EA409F" w:rsidRPr="00D6070B">
        <w:rPr>
          <w:rFonts w:ascii="Times New Roman" w:hAnsi="Times New Roman"/>
          <w:color w:val="000000" w:themeColor="text1"/>
          <w:sz w:val="24"/>
          <w:szCs w:val="24"/>
          <w:lang w:val="sq-AL"/>
        </w:rPr>
        <w:t>;</w:t>
      </w:r>
    </w:p>
    <w:p w14:paraId="5A8470D6" w14:textId="7D3089ED"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b) </w:t>
      </w:r>
      <w:r w:rsidR="00723CD5" w:rsidRPr="00D6070B">
        <w:rPr>
          <w:rFonts w:ascii="Times New Roman" w:hAnsi="Times New Roman"/>
          <w:color w:val="000000" w:themeColor="text1"/>
          <w:sz w:val="24"/>
          <w:szCs w:val="24"/>
          <w:lang w:val="sq-AL"/>
        </w:rPr>
        <w:t>s</w:t>
      </w:r>
      <w:r w:rsidRPr="00D6070B">
        <w:rPr>
          <w:rFonts w:ascii="Times New Roman" w:hAnsi="Times New Roman"/>
          <w:color w:val="000000" w:themeColor="text1"/>
          <w:sz w:val="24"/>
          <w:szCs w:val="24"/>
          <w:lang w:val="sq-AL"/>
        </w:rPr>
        <w:t>istemet e ngritura për marrjen mbrapsht të mbetjeve nga produktet</w:t>
      </w:r>
      <w:r w:rsidR="00EA409F" w:rsidRPr="00D6070B">
        <w:rPr>
          <w:rFonts w:ascii="Times New Roman" w:hAnsi="Times New Roman"/>
          <w:color w:val="000000" w:themeColor="text1"/>
          <w:sz w:val="24"/>
          <w:szCs w:val="24"/>
          <w:lang w:val="sq-AL"/>
        </w:rPr>
        <w:t>;</w:t>
      </w:r>
    </w:p>
    <w:p w14:paraId="25E9B728" w14:textId="28846663"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c) vendin më të afërt për dorëzimin </w:t>
      </w:r>
      <w:r w:rsidR="00723CD5" w:rsidRPr="00D6070B">
        <w:rPr>
          <w:rFonts w:ascii="Times New Roman" w:hAnsi="Times New Roman"/>
          <w:color w:val="000000" w:themeColor="text1"/>
          <w:sz w:val="24"/>
          <w:szCs w:val="24"/>
          <w:lang w:val="sq-AL"/>
        </w:rPr>
        <w:t xml:space="preserve">e </w:t>
      </w:r>
      <w:r w:rsidRPr="00D6070B">
        <w:rPr>
          <w:rFonts w:ascii="Times New Roman" w:hAnsi="Times New Roman"/>
          <w:color w:val="000000" w:themeColor="text1"/>
          <w:sz w:val="24"/>
          <w:szCs w:val="24"/>
          <w:lang w:val="sq-AL"/>
        </w:rPr>
        <w:t>mbetjeve nga produktet</w:t>
      </w:r>
      <w:r w:rsidR="00723CD5" w:rsidRPr="00D6070B">
        <w:rPr>
          <w:rFonts w:ascii="Times New Roman" w:hAnsi="Times New Roman"/>
          <w:color w:val="000000" w:themeColor="text1"/>
          <w:sz w:val="24"/>
          <w:szCs w:val="24"/>
          <w:lang w:val="sq-AL"/>
        </w:rPr>
        <w:t xml:space="preserve">, në rast refuzimi për të marrë mbrapsht mbetjet nga produktet. </w:t>
      </w:r>
    </w:p>
    <w:p w14:paraId="12244536" w14:textId="0333F67E" w:rsidR="00EE7039" w:rsidRPr="00D6070B" w:rsidRDefault="00EE7039"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 Informacioni duhet të jetë i qartë dhe i lehtë për t</w:t>
      </w:r>
      <w:r w:rsidR="00F61DC5" w:rsidRPr="00D6070B">
        <w:rPr>
          <w:rFonts w:ascii="Times New Roman" w:hAnsi="Times New Roman"/>
          <w:color w:val="000000" w:themeColor="text1"/>
          <w:sz w:val="24"/>
          <w:szCs w:val="24"/>
          <w:lang w:val="sq-AL"/>
        </w:rPr>
        <w:t>`</w:t>
      </w:r>
      <w:r w:rsidRPr="00D6070B">
        <w:rPr>
          <w:rFonts w:ascii="Times New Roman" w:hAnsi="Times New Roman"/>
          <w:color w:val="000000" w:themeColor="text1"/>
          <w:sz w:val="24"/>
          <w:szCs w:val="24"/>
          <w:lang w:val="sq-AL"/>
        </w:rPr>
        <w:t xml:space="preserve">u </w:t>
      </w:r>
      <w:r w:rsidR="00723CD5" w:rsidRPr="00D6070B">
        <w:rPr>
          <w:rFonts w:ascii="Times New Roman" w:hAnsi="Times New Roman"/>
          <w:color w:val="000000" w:themeColor="text1"/>
          <w:sz w:val="24"/>
          <w:szCs w:val="24"/>
          <w:lang w:val="sq-AL"/>
        </w:rPr>
        <w:t>aksesuar</w:t>
      </w:r>
      <w:r w:rsidRPr="00D6070B">
        <w:rPr>
          <w:rFonts w:ascii="Times New Roman" w:hAnsi="Times New Roman"/>
          <w:color w:val="000000" w:themeColor="text1"/>
          <w:sz w:val="24"/>
          <w:szCs w:val="24"/>
          <w:lang w:val="sq-AL"/>
        </w:rPr>
        <w:t xml:space="preserve">, </w:t>
      </w:r>
      <w:r w:rsidR="00723CD5" w:rsidRPr="00D6070B">
        <w:rPr>
          <w:rFonts w:ascii="Times New Roman" w:hAnsi="Times New Roman"/>
          <w:color w:val="000000" w:themeColor="text1"/>
          <w:sz w:val="24"/>
          <w:szCs w:val="24"/>
          <w:lang w:val="sq-AL"/>
        </w:rPr>
        <w:t>sipas k</w:t>
      </w:r>
      <w:r w:rsidR="00645F6A" w:rsidRPr="00D6070B">
        <w:rPr>
          <w:rFonts w:ascii="Times New Roman" w:hAnsi="Times New Roman"/>
          <w:color w:val="000000" w:themeColor="text1"/>
          <w:sz w:val="24"/>
          <w:szCs w:val="24"/>
          <w:lang w:val="sq-AL"/>
        </w:rPr>
        <w:t>ë</w:t>
      </w:r>
      <w:r w:rsidR="00723CD5" w:rsidRPr="00D6070B">
        <w:rPr>
          <w:rFonts w:ascii="Times New Roman" w:hAnsi="Times New Roman"/>
          <w:color w:val="000000" w:themeColor="text1"/>
          <w:sz w:val="24"/>
          <w:szCs w:val="24"/>
          <w:lang w:val="sq-AL"/>
        </w:rPr>
        <w:t>rkesave t</w:t>
      </w:r>
      <w:r w:rsidR="00645F6A" w:rsidRPr="00D6070B">
        <w:rPr>
          <w:rFonts w:ascii="Times New Roman" w:hAnsi="Times New Roman"/>
          <w:color w:val="000000" w:themeColor="text1"/>
          <w:sz w:val="24"/>
          <w:szCs w:val="24"/>
          <w:lang w:val="sq-AL"/>
        </w:rPr>
        <w:t>ë</w:t>
      </w:r>
      <w:r w:rsidR="00723CD5" w:rsidRPr="00D6070B">
        <w:rPr>
          <w:rFonts w:ascii="Times New Roman" w:hAnsi="Times New Roman"/>
          <w:color w:val="000000" w:themeColor="text1"/>
          <w:sz w:val="24"/>
          <w:szCs w:val="24"/>
          <w:lang w:val="sq-AL"/>
        </w:rPr>
        <w:t xml:space="preserve"> legjislacionit n</w:t>
      </w:r>
      <w:r w:rsidR="00645F6A" w:rsidRPr="00D6070B">
        <w:rPr>
          <w:rFonts w:ascii="Times New Roman" w:hAnsi="Times New Roman"/>
          <w:color w:val="000000" w:themeColor="text1"/>
          <w:sz w:val="24"/>
          <w:szCs w:val="24"/>
          <w:lang w:val="sq-AL"/>
        </w:rPr>
        <w:t>ë</w:t>
      </w:r>
      <w:r w:rsidR="00723CD5" w:rsidRPr="00D6070B">
        <w:rPr>
          <w:rFonts w:ascii="Times New Roman" w:hAnsi="Times New Roman"/>
          <w:color w:val="000000" w:themeColor="text1"/>
          <w:sz w:val="24"/>
          <w:szCs w:val="24"/>
          <w:lang w:val="sq-AL"/>
        </w:rPr>
        <w:t xml:space="preserve"> fuqi p</w:t>
      </w:r>
      <w:r w:rsidR="00645F6A" w:rsidRPr="00D6070B">
        <w:rPr>
          <w:rFonts w:ascii="Times New Roman" w:hAnsi="Times New Roman"/>
          <w:color w:val="000000" w:themeColor="text1"/>
          <w:sz w:val="24"/>
          <w:szCs w:val="24"/>
          <w:lang w:val="sq-AL"/>
        </w:rPr>
        <w:t>ë</w:t>
      </w:r>
      <w:r w:rsidR="00723CD5" w:rsidRPr="00D6070B">
        <w:rPr>
          <w:rFonts w:ascii="Times New Roman" w:hAnsi="Times New Roman"/>
          <w:color w:val="000000" w:themeColor="text1"/>
          <w:sz w:val="24"/>
          <w:szCs w:val="24"/>
          <w:lang w:val="sq-AL"/>
        </w:rPr>
        <w:t>r informimin e konsumatorit</w:t>
      </w:r>
      <w:r w:rsidRPr="00D6070B">
        <w:rPr>
          <w:rFonts w:ascii="Times New Roman" w:hAnsi="Times New Roman"/>
          <w:color w:val="000000" w:themeColor="text1"/>
          <w:sz w:val="24"/>
          <w:szCs w:val="24"/>
          <w:lang w:val="sq-AL"/>
        </w:rPr>
        <w:t>.</w:t>
      </w:r>
    </w:p>
    <w:p w14:paraId="44050B61" w14:textId="77777777" w:rsidR="00EE7039" w:rsidRPr="00D6070B" w:rsidRDefault="00EE7039" w:rsidP="00412EE0">
      <w:pPr>
        <w:pBdr>
          <w:top w:val="nil"/>
          <w:left w:val="nil"/>
          <w:bottom w:val="nil"/>
          <w:right w:val="nil"/>
          <w:between w:val="nil"/>
        </w:pBdr>
        <w:spacing w:after="0"/>
        <w:ind w:firstLine="0"/>
        <w:rPr>
          <w:rFonts w:ascii="Times New Roman" w:hAnsi="Times New Roman"/>
          <w:color w:val="000000" w:themeColor="text1"/>
          <w:sz w:val="24"/>
          <w:szCs w:val="24"/>
          <w:lang w:val="sq-AL"/>
        </w:rPr>
      </w:pPr>
    </w:p>
    <w:p w14:paraId="10924E60" w14:textId="5E63106F" w:rsidR="00EE7039" w:rsidRPr="00D6070B" w:rsidRDefault="00EE7039" w:rsidP="00412EE0">
      <w:pPr>
        <w:pBdr>
          <w:top w:val="nil"/>
          <w:left w:val="nil"/>
          <w:bottom w:val="nil"/>
          <w:right w:val="nil"/>
          <w:between w:val="nil"/>
        </w:pBd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KREU </w:t>
      </w:r>
      <w:r w:rsidR="00626DA7" w:rsidRPr="00D6070B">
        <w:rPr>
          <w:rFonts w:ascii="Times New Roman" w:hAnsi="Times New Roman"/>
          <w:color w:val="000000" w:themeColor="text1"/>
          <w:sz w:val="24"/>
          <w:szCs w:val="24"/>
          <w:lang w:val="sq-AL"/>
        </w:rPr>
        <w:t>I</w:t>
      </w:r>
      <w:r w:rsidR="00BC71BB" w:rsidRPr="00D6070B">
        <w:rPr>
          <w:rFonts w:ascii="Times New Roman" w:hAnsi="Times New Roman"/>
          <w:color w:val="000000" w:themeColor="text1"/>
          <w:sz w:val="24"/>
          <w:szCs w:val="24"/>
          <w:lang w:val="sq-AL"/>
        </w:rPr>
        <w:t>V</w:t>
      </w:r>
    </w:p>
    <w:p w14:paraId="57D56CF3" w14:textId="5496EA8B" w:rsidR="00EE7039" w:rsidRPr="00D6070B" w:rsidRDefault="00164621" w:rsidP="00412EE0">
      <w:pPr>
        <w:pBdr>
          <w:top w:val="nil"/>
          <w:left w:val="nil"/>
          <w:bottom w:val="nil"/>
          <w:right w:val="nil"/>
          <w:between w:val="nil"/>
        </w:pBdr>
        <w:spacing w:after="0"/>
        <w:ind w:left="36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                                        </w:t>
      </w:r>
      <w:r w:rsidR="00F843CB" w:rsidRPr="00D6070B">
        <w:rPr>
          <w:rFonts w:ascii="Times New Roman" w:hAnsi="Times New Roman"/>
          <w:bCs/>
          <w:color w:val="000000" w:themeColor="text1"/>
          <w:sz w:val="24"/>
          <w:szCs w:val="24"/>
          <w:lang w:val="sq-AL"/>
        </w:rPr>
        <w:t>KRIJIMI DHE FUNKSIONIMI</w:t>
      </w:r>
      <w:r w:rsidR="00703CAF" w:rsidRPr="00D6070B">
        <w:rPr>
          <w:rFonts w:ascii="Times New Roman" w:hAnsi="Times New Roman"/>
          <w:bCs/>
          <w:color w:val="000000" w:themeColor="text1"/>
          <w:sz w:val="24"/>
          <w:szCs w:val="24"/>
          <w:lang w:val="sq-AL"/>
        </w:rPr>
        <w:t xml:space="preserve"> I</w:t>
      </w:r>
      <w:r w:rsidR="00EE7039" w:rsidRPr="00D6070B">
        <w:rPr>
          <w:rFonts w:ascii="Times New Roman" w:hAnsi="Times New Roman"/>
          <w:bCs/>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p>
    <w:p w14:paraId="31C18955" w14:textId="77777777" w:rsidR="00EE7039" w:rsidRPr="00D6070B" w:rsidRDefault="00EE7039" w:rsidP="00412EE0">
      <w:pPr>
        <w:pBdr>
          <w:top w:val="nil"/>
          <w:left w:val="nil"/>
          <w:bottom w:val="nil"/>
          <w:right w:val="nil"/>
          <w:between w:val="nil"/>
        </w:pBdr>
        <w:spacing w:after="0"/>
        <w:ind w:left="720"/>
        <w:rPr>
          <w:rFonts w:ascii="Times New Roman" w:hAnsi="Times New Roman"/>
          <w:b/>
          <w:color w:val="000000" w:themeColor="text1"/>
          <w:sz w:val="24"/>
          <w:szCs w:val="24"/>
          <w:lang w:val="sq-AL"/>
        </w:rPr>
      </w:pPr>
    </w:p>
    <w:p w14:paraId="68BE60A9" w14:textId="61A1C718" w:rsidR="00EE7039" w:rsidRPr="00D6070B" w:rsidRDefault="00EE7039" w:rsidP="00412EE0">
      <w:pPr>
        <w:pBdr>
          <w:top w:val="nil"/>
          <w:left w:val="nil"/>
          <w:bottom w:val="nil"/>
          <w:right w:val="nil"/>
          <w:between w:val="nil"/>
        </w:pBd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19</w:t>
      </w:r>
    </w:p>
    <w:p w14:paraId="6A8F2AFA" w14:textId="080C4FA7" w:rsidR="00EE7039" w:rsidRPr="00D6070B" w:rsidRDefault="00BB5EEA" w:rsidP="00412EE0">
      <w:pPr>
        <w:pBdr>
          <w:top w:val="nil"/>
          <w:left w:val="nil"/>
          <w:bottom w:val="nil"/>
          <w:right w:val="nil"/>
          <w:between w:val="nil"/>
        </w:pBd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Themelimi</w:t>
      </w:r>
      <w:r w:rsidR="00EE7039" w:rsidRPr="00D6070B">
        <w:rPr>
          <w:rFonts w:ascii="Times New Roman" w:hAnsi="Times New Roman"/>
          <w:b/>
          <w:color w:val="000000" w:themeColor="text1"/>
          <w:sz w:val="24"/>
          <w:szCs w:val="24"/>
          <w:lang w:val="sq-AL"/>
        </w:rPr>
        <w:t xml:space="preserve"> i </w:t>
      </w:r>
      <w:r w:rsidR="00EA409F" w:rsidRPr="00D6070B">
        <w:rPr>
          <w:rFonts w:ascii="Times New Roman" w:hAnsi="Times New Roman"/>
          <w:b/>
          <w:color w:val="000000" w:themeColor="text1"/>
          <w:sz w:val="24"/>
          <w:szCs w:val="24"/>
          <w:lang w:val="sq-AL"/>
        </w:rPr>
        <w:t>SHPZP</w:t>
      </w:r>
    </w:p>
    <w:p w14:paraId="1170B521" w14:textId="77777777" w:rsidR="00EE7039" w:rsidRPr="00D6070B" w:rsidRDefault="00EE7039" w:rsidP="00412EE0">
      <w:pPr>
        <w:spacing w:after="0"/>
        <w:ind w:firstLine="360"/>
        <w:rPr>
          <w:rFonts w:ascii="Times New Roman" w:hAnsi="Times New Roman"/>
          <w:color w:val="000000" w:themeColor="text1"/>
          <w:sz w:val="24"/>
          <w:szCs w:val="24"/>
          <w:lang w:val="sq-AL"/>
        </w:rPr>
      </w:pPr>
    </w:p>
    <w:p w14:paraId="190CC2C5" w14:textId="61EDDEF7" w:rsidR="003E3E5A" w:rsidRPr="00D6070B" w:rsidRDefault="00F61DC5"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EA409F" w:rsidRPr="00D6070B">
        <w:rPr>
          <w:rFonts w:ascii="Times New Roman" w:hAnsi="Times New Roman"/>
          <w:color w:val="000000" w:themeColor="text1"/>
          <w:sz w:val="24"/>
          <w:szCs w:val="24"/>
          <w:lang w:val="sq-AL"/>
        </w:rPr>
        <w:t>SHPZP</w:t>
      </w:r>
      <w:r w:rsidR="003E3E5A" w:rsidRPr="00D6070B">
        <w:rPr>
          <w:rFonts w:ascii="Times New Roman" w:hAnsi="Times New Roman"/>
          <w:color w:val="000000" w:themeColor="text1"/>
          <w:sz w:val="24"/>
          <w:szCs w:val="24"/>
          <w:lang w:val="sq-AL"/>
        </w:rPr>
        <w:t xml:space="preserve"> themelohet si person juridik privat, </w:t>
      </w:r>
      <w:r w:rsidR="0047646A" w:rsidRPr="00D6070B">
        <w:rPr>
          <w:rFonts w:ascii="Times New Roman" w:hAnsi="Times New Roman"/>
          <w:color w:val="000000" w:themeColor="text1"/>
          <w:sz w:val="24"/>
          <w:szCs w:val="24"/>
          <w:lang w:val="sq-AL"/>
        </w:rPr>
        <w:t>i</w:t>
      </w:r>
      <w:r w:rsidR="003E3E5A" w:rsidRPr="00D6070B">
        <w:rPr>
          <w:rFonts w:ascii="Times New Roman" w:hAnsi="Times New Roman"/>
          <w:color w:val="000000" w:themeColor="text1"/>
          <w:sz w:val="24"/>
          <w:szCs w:val="24"/>
          <w:lang w:val="sq-AL"/>
        </w:rPr>
        <w:t xml:space="preserve"> organizuar në formën e një shoqërie me p</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rgjegj</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si t</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kufizuar, sipas ligjit për tregtarët dhe shoqëritë tregtare dhe këtij ligji dhe regjistrohet pran</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QKB.</w:t>
      </w:r>
    </w:p>
    <w:p w14:paraId="6E23ADB3" w14:textId="138C1AFC" w:rsidR="003E3E5A" w:rsidRPr="00D6070B" w:rsidRDefault="00F61DC5"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3E3E5A" w:rsidRPr="00D6070B">
        <w:rPr>
          <w:rFonts w:ascii="Times New Roman" w:hAnsi="Times New Roman"/>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r w:rsidR="003E3E5A" w:rsidRPr="00D6070B">
        <w:rPr>
          <w:rFonts w:ascii="Times New Roman" w:hAnsi="Times New Roman"/>
          <w:color w:val="000000" w:themeColor="text1"/>
          <w:sz w:val="24"/>
          <w:szCs w:val="24"/>
          <w:lang w:val="sq-AL"/>
        </w:rPr>
        <w:t xml:space="preserve"> themelohet nga të paktën dy prodhues që vendosin në treg produkte </w:t>
      </w:r>
      <w:r w:rsidR="00C34DA1" w:rsidRPr="00D6070B">
        <w:rPr>
          <w:rFonts w:ascii="Times New Roman" w:hAnsi="Times New Roman"/>
          <w:color w:val="000000" w:themeColor="text1"/>
          <w:sz w:val="24"/>
          <w:szCs w:val="24"/>
          <w:lang w:val="sq-AL"/>
        </w:rPr>
        <w:t>PZP</w:t>
      </w:r>
      <w:r w:rsidR="003E3E5A" w:rsidRPr="00D6070B">
        <w:rPr>
          <w:rFonts w:ascii="Times New Roman" w:hAnsi="Times New Roman"/>
          <w:color w:val="000000" w:themeColor="text1"/>
          <w:sz w:val="24"/>
          <w:szCs w:val="24"/>
          <w:lang w:val="sq-AL"/>
        </w:rPr>
        <w:t xml:space="preserve"> dhe ka objekt </w:t>
      </w:r>
      <w:r w:rsidR="00A25FCC" w:rsidRPr="00D6070B">
        <w:rPr>
          <w:rFonts w:ascii="Times New Roman" w:hAnsi="Times New Roman"/>
          <w:color w:val="000000" w:themeColor="text1"/>
          <w:sz w:val="24"/>
          <w:szCs w:val="24"/>
          <w:lang w:val="sq-AL"/>
        </w:rPr>
        <w:t>kryesor</w:t>
      </w:r>
      <w:r w:rsidR="003E3E5A" w:rsidRPr="00D6070B">
        <w:rPr>
          <w:rFonts w:ascii="Times New Roman" w:hAnsi="Times New Roman"/>
          <w:color w:val="000000" w:themeColor="text1"/>
          <w:sz w:val="24"/>
          <w:szCs w:val="24"/>
          <w:lang w:val="sq-AL"/>
        </w:rPr>
        <w:t xml:space="preserve"> menaxhimin e rrymave specifike të mbetjeve t</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produkteve t</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vendo</w:t>
      </w:r>
      <w:r w:rsidRPr="00D6070B">
        <w:rPr>
          <w:rFonts w:ascii="Times New Roman" w:hAnsi="Times New Roman"/>
          <w:color w:val="000000" w:themeColor="text1"/>
          <w:sz w:val="24"/>
          <w:szCs w:val="24"/>
          <w:lang w:val="sq-AL"/>
        </w:rPr>
        <w:t>s</w:t>
      </w:r>
      <w:r w:rsidR="003E3E5A" w:rsidRPr="00D6070B">
        <w:rPr>
          <w:rFonts w:ascii="Times New Roman" w:hAnsi="Times New Roman"/>
          <w:color w:val="000000" w:themeColor="text1"/>
          <w:sz w:val="24"/>
          <w:szCs w:val="24"/>
          <w:lang w:val="sq-AL"/>
        </w:rPr>
        <w:t>ura n</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treg nga ana e prodhuesve themelues dhe prodhuesve t</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kontraktuar. </w:t>
      </w:r>
    </w:p>
    <w:p w14:paraId="682608C0" w14:textId="596A9A9D" w:rsidR="00D739DE" w:rsidRPr="00D6070B" w:rsidRDefault="004711EF" w:rsidP="00412EE0">
      <w:pPr>
        <w:autoSpaceDE w:val="0"/>
        <w:autoSpaceDN w:val="0"/>
        <w:adjustRightInd w:val="0"/>
        <w:spacing w:after="0"/>
        <w:rPr>
          <w:rFonts w:ascii="Times New Roman" w:eastAsia="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3. </w:t>
      </w:r>
      <w:r w:rsidR="00EA409F"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ndalohet t</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shp</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rndaj</w:t>
      </w:r>
      <w:r w:rsidR="008E5713"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fitime </w:t>
      </w:r>
      <w:r w:rsidR="003E3E5A" w:rsidRPr="00D6070B">
        <w:rPr>
          <w:rFonts w:ascii="Times New Roman" w:hAnsi="Times New Roman"/>
          <w:color w:val="000000" w:themeColor="text1"/>
          <w:sz w:val="24"/>
          <w:szCs w:val="24"/>
          <w:lang w:val="sq-AL"/>
        </w:rPr>
        <w:t>n</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form</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n e kuotave p</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r prodhuesit themelues apo </w:t>
      </w:r>
      <w:r w:rsidR="00F61DC5" w:rsidRPr="00D6070B">
        <w:rPr>
          <w:rFonts w:ascii="Times New Roman" w:hAnsi="Times New Roman"/>
          <w:color w:val="000000" w:themeColor="text1"/>
          <w:sz w:val="24"/>
          <w:szCs w:val="24"/>
          <w:lang w:val="sq-AL"/>
        </w:rPr>
        <w:t>t</w:t>
      </w:r>
      <w:r w:rsidR="00BB2EB7" w:rsidRPr="00D6070B">
        <w:rPr>
          <w:rFonts w:ascii="Times New Roman" w:hAnsi="Times New Roman"/>
          <w:color w:val="000000" w:themeColor="text1"/>
          <w:sz w:val="24"/>
          <w:szCs w:val="24"/>
          <w:lang w:val="sq-AL"/>
        </w:rPr>
        <w:t>ë</w:t>
      </w:r>
      <w:r w:rsidR="00F61DC5" w:rsidRPr="00D6070B">
        <w:rPr>
          <w:rFonts w:ascii="Times New Roman" w:hAnsi="Times New Roman"/>
          <w:color w:val="000000" w:themeColor="text1"/>
          <w:sz w:val="24"/>
          <w:szCs w:val="24"/>
          <w:lang w:val="sq-AL"/>
        </w:rPr>
        <w:t xml:space="preserve"> </w:t>
      </w:r>
      <w:r w:rsidR="003E3E5A" w:rsidRPr="00D6070B">
        <w:rPr>
          <w:rFonts w:ascii="Times New Roman" w:hAnsi="Times New Roman"/>
          <w:color w:val="000000" w:themeColor="text1"/>
          <w:sz w:val="24"/>
          <w:szCs w:val="24"/>
          <w:lang w:val="sq-AL"/>
        </w:rPr>
        <w:t>kontrakt</w:t>
      </w:r>
      <w:r w:rsidR="00F61DC5" w:rsidRPr="00D6070B">
        <w:rPr>
          <w:rFonts w:ascii="Times New Roman" w:hAnsi="Times New Roman"/>
          <w:color w:val="000000" w:themeColor="text1"/>
          <w:sz w:val="24"/>
          <w:szCs w:val="24"/>
          <w:lang w:val="sq-AL"/>
        </w:rPr>
        <w:t>uar</w:t>
      </w:r>
      <w:r w:rsidR="003E3E5A" w:rsidRPr="00D6070B">
        <w:rPr>
          <w:rFonts w:ascii="Times New Roman" w:hAnsi="Times New Roman"/>
          <w:color w:val="000000" w:themeColor="text1"/>
          <w:sz w:val="24"/>
          <w:szCs w:val="24"/>
          <w:lang w:val="sq-AL"/>
        </w:rPr>
        <w:t xml:space="preserve"> t</w:t>
      </w:r>
      <w:r w:rsidR="008E5713" w:rsidRPr="00D6070B">
        <w:rPr>
          <w:rFonts w:ascii="Times New Roman" w:hAnsi="Times New Roman"/>
          <w:color w:val="000000" w:themeColor="text1"/>
          <w:sz w:val="24"/>
          <w:szCs w:val="24"/>
          <w:lang w:val="sq-AL"/>
        </w:rPr>
        <w:t>ë</w:t>
      </w:r>
      <w:r w:rsidR="003E3E5A" w:rsidRPr="00D6070B">
        <w:rPr>
          <w:rFonts w:ascii="Times New Roman" w:hAnsi="Times New Roman"/>
          <w:color w:val="000000" w:themeColor="text1"/>
          <w:sz w:val="24"/>
          <w:szCs w:val="24"/>
          <w:lang w:val="sq-AL"/>
        </w:rPr>
        <w:t xml:space="preserve"> saj.</w:t>
      </w:r>
      <w:r w:rsidR="00D739DE" w:rsidRPr="00D6070B">
        <w:rPr>
          <w:rFonts w:ascii="Times New Roman" w:eastAsia="Times New Roman" w:hAnsi="Times New Roman"/>
          <w:color w:val="000000" w:themeColor="text1"/>
          <w:sz w:val="24"/>
          <w:szCs w:val="24"/>
          <w:lang w:val="sq-AL"/>
        </w:rPr>
        <w:t xml:space="preserve"> </w:t>
      </w:r>
    </w:p>
    <w:p w14:paraId="2B476F34" w14:textId="756CB73E" w:rsidR="004711EF" w:rsidRPr="00D6070B" w:rsidRDefault="00F61DC5"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4. </w:t>
      </w:r>
      <w:r w:rsidR="00EA409F" w:rsidRPr="00D6070B">
        <w:rPr>
          <w:rFonts w:ascii="Times New Roman" w:hAnsi="Times New Roman"/>
          <w:color w:val="000000" w:themeColor="text1"/>
          <w:sz w:val="24"/>
          <w:szCs w:val="24"/>
          <w:lang w:val="sq-AL"/>
        </w:rPr>
        <w:t>SHPZP</w:t>
      </w:r>
      <w:r w:rsidR="00E74EA5" w:rsidRPr="00D6070B">
        <w:rPr>
          <w:rFonts w:ascii="Times New Roman" w:hAnsi="Times New Roman"/>
          <w:color w:val="000000" w:themeColor="text1"/>
          <w:sz w:val="24"/>
          <w:szCs w:val="24"/>
          <w:lang w:val="sq-AL"/>
        </w:rPr>
        <w:t>, në përmbushje të detyrimeve të prodhuesve të kontraktuar, ka si qëllim të ngrejë dhe mbajë në funksion skemat e grumbullimit, transferimit dhe trajtimit të produkteve PZP për të cilat është themeluar</w:t>
      </w:r>
      <w:r w:rsidR="00D739DE" w:rsidRPr="00D6070B">
        <w:rPr>
          <w:rFonts w:ascii="Times New Roman" w:hAnsi="Times New Roman"/>
          <w:color w:val="000000" w:themeColor="text1"/>
          <w:sz w:val="24"/>
          <w:szCs w:val="24"/>
          <w:lang w:val="sq-AL"/>
        </w:rPr>
        <w:t>.</w:t>
      </w:r>
    </w:p>
    <w:p w14:paraId="32CAB233" w14:textId="2EBA9989" w:rsidR="0047646A" w:rsidRPr="00D6070B" w:rsidRDefault="00F61DC5" w:rsidP="00412EE0">
      <w:pPr>
        <w:autoSpaceDE w:val="0"/>
        <w:autoSpaceDN w:val="0"/>
        <w:adjustRightInd w:val="0"/>
        <w:spacing w:after="0"/>
        <w:rPr>
          <w:rFonts w:ascii="Times New Roman" w:hAnsi="Times New Roman"/>
          <w:color w:val="000000" w:themeColor="text1"/>
          <w:spacing w:val="-4"/>
          <w:sz w:val="24"/>
          <w:szCs w:val="24"/>
          <w:lang w:val="sq-AL"/>
        </w:rPr>
      </w:pPr>
      <w:r w:rsidRPr="00D6070B">
        <w:rPr>
          <w:rFonts w:ascii="Times New Roman" w:hAnsi="Times New Roman"/>
          <w:color w:val="000000" w:themeColor="text1"/>
          <w:sz w:val="24"/>
          <w:szCs w:val="24"/>
          <w:lang w:val="sq-AL"/>
        </w:rPr>
        <w:t xml:space="preserve">5. </w:t>
      </w:r>
      <w:r w:rsidR="00EA409F" w:rsidRPr="00D6070B">
        <w:rPr>
          <w:rFonts w:ascii="Times New Roman" w:hAnsi="Times New Roman"/>
          <w:color w:val="000000" w:themeColor="text1"/>
          <w:sz w:val="24"/>
          <w:szCs w:val="24"/>
          <w:lang w:val="sq-AL"/>
        </w:rPr>
        <w:t>SHPZP</w:t>
      </w:r>
      <w:r w:rsidR="003E3E5A" w:rsidRPr="00D6070B">
        <w:rPr>
          <w:rFonts w:ascii="Times New Roman" w:hAnsi="Times New Roman"/>
          <w:color w:val="000000" w:themeColor="text1"/>
          <w:spacing w:val="-4"/>
          <w:sz w:val="24"/>
          <w:szCs w:val="24"/>
          <w:lang w:val="sq-AL"/>
        </w:rPr>
        <w:t xml:space="preserve"> </w:t>
      </w:r>
      <w:r w:rsidR="005527C6" w:rsidRPr="00D6070B">
        <w:rPr>
          <w:rFonts w:ascii="Times New Roman" w:hAnsi="Times New Roman"/>
          <w:color w:val="000000" w:themeColor="text1"/>
          <w:spacing w:val="-4"/>
          <w:sz w:val="24"/>
          <w:szCs w:val="24"/>
          <w:lang w:val="sq-AL"/>
        </w:rPr>
        <w:t>merr masa</w:t>
      </w:r>
      <w:r w:rsidR="003E3E5A" w:rsidRPr="00D6070B">
        <w:rPr>
          <w:rFonts w:ascii="Times New Roman" w:hAnsi="Times New Roman"/>
          <w:color w:val="000000" w:themeColor="text1"/>
          <w:spacing w:val="-4"/>
          <w:sz w:val="24"/>
          <w:szCs w:val="24"/>
          <w:lang w:val="sq-AL"/>
        </w:rPr>
        <w:t xml:space="preserve"> që të sigurojë në çdo kohë përmbushjen e përgjegjësive lidhur me PZP.</w:t>
      </w:r>
    </w:p>
    <w:p w14:paraId="5F1A9FE4" w14:textId="77777777" w:rsidR="007325FF" w:rsidRPr="00D6070B" w:rsidRDefault="007325FF" w:rsidP="00412EE0">
      <w:pPr>
        <w:autoSpaceDE w:val="0"/>
        <w:autoSpaceDN w:val="0"/>
        <w:adjustRightInd w:val="0"/>
        <w:spacing w:after="0"/>
        <w:rPr>
          <w:rFonts w:ascii="Times New Roman" w:hAnsi="Times New Roman"/>
          <w:color w:val="000000" w:themeColor="text1"/>
          <w:spacing w:val="-4"/>
          <w:sz w:val="24"/>
          <w:szCs w:val="24"/>
          <w:lang w:val="sq-AL"/>
        </w:rPr>
      </w:pPr>
    </w:p>
    <w:p w14:paraId="1B5D965B" w14:textId="7689D3FC" w:rsidR="00F61DC5" w:rsidRPr="00D6070B" w:rsidRDefault="00F61DC5" w:rsidP="00412EE0">
      <w:pPr>
        <w:pBdr>
          <w:top w:val="nil"/>
          <w:left w:val="nil"/>
          <w:bottom w:val="nil"/>
          <w:right w:val="nil"/>
          <w:between w:val="nil"/>
        </w:pBd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2</w:t>
      </w:r>
      <w:r w:rsidR="001C533B" w:rsidRPr="00D6070B">
        <w:rPr>
          <w:rFonts w:ascii="Times New Roman" w:hAnsi="Times New Roman"/>
          <w:color w:val="000000" w:themeColor="text1"/>
          <w:sz w:val="24"/>
          <w:szCs w:val="24"/>
          <w:lang w:val="sq-AL"/>
        </w:rPr>
        <w:t>0</w:t>
      </w:r>
    </w:p>
    <w:p w14:paraId="6B86AF9A" w14:textId="353C3FF7" w:rsidR="00F61DC5" w:rsidRPr="00D6070B" w:rsidRDefault="00F61DC5" w:rsidP="00412EE0">
      <w:pPr>
        <w:pBdr>
          <w:top w:val="nil"/>
          <w:left w:val="nil"/>
          <w:bottom w:val="nil"/>
          <w:right w:val="nil"/>
          <w:between w:val="nil"/>
        </w:pBd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P</w:t>
      </w:r>
      <w:r w:rsidR="00BB2EB7"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rgjegj</w:t>
      </w:r>
      <w:r w:rsidR="00BB2EB7"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sit</w:t>
      </w:r>
      <w:r w:rsidR="00BB2EB7"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 xml:space="preserve"> e </w:t>
      </w:r>
      <w:r w:rsidR="00EA409F" w:rsidRPr="00D6070B">
        <w:rPr>
          <w:rFonts w:ascii="Times New Roman" w:hAnsi="Times New Roman"/>
          <w:b/>
          <w:color w:val="000000" w:themeColor="text1"/>
          <w:sz w:val="24"/>
          <w:szCs w:val="24"/>
          <w:lang w:val="sq-AL"/>
        </w:rPr>
        <w:t>SHPZP</w:t>
      </w:r>
    </w:p>
    <w:p w14:paraId="582631E3" w14:textId="77777777" w:rsidR="00F61DC5" w:rsidRPr="00D6070B" w:rsidRDefault="00F61DC5" w:rsidP="00412EE0">
      <w:pPr>
        <w:autoSpaceDE w:val="0"/>
        <w:autoSpaceDN w:val="0"/>
        <w:adjustRightInd w:val="0"/>
        <w:spacing w:after="0"/>
        <w:ind w:firstLine="0"/>
        <w:rPr>
          <w:rFonts w:ascii="Times New Roman" w:hAnsi="Times New Roman"/>
          <w:color w:val="000000" w:themeColor="text1"/>
          <w:sz w:val="24"/>
          <w:szCs w:val="24"/>
          <w:lang w:val="sq-AL"/>
        </w:rPr>
      </w:pPr>
    </w:p>
    <w:p w14:paraId="61BBFFE9" w14:textId="1B74C9EB" w:rsidR="00962840" w:rsidRPr="00D6070B" w:rsidRDefault="005F7BED"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w:t>
      </w:r>
      <w:r w:rsidR="00962840" w:rsidRPr="00D6070B">
        <w:rPr>
          <w:rFonts w:ascii="Times New Roman" w:hAnsi="Times New Roman"/>
          <w:color w:val="000000" w:themeColor="text1"/>
          <w:sz w:val="24"/>
          <w:szCs w:val="24"/>
          <w:lang w:val="sq-AL"/>
        </w:rPr>
        <w:t xml:space="preserve">. </w:t>
      </w:r>
      <w:r w:rsidR="002D345A" w:rsidRPr="00D6070B">
        <w:rPr>
          <w:rFonts w:ascii="Times New Roman" w:hAnsi="Times New Roman"/>
          <w:color w:val="000000" w:themeColor="text1"/>
          <w:sz w:val="24"/>
          <w:szCs w:val="24"/>
          <w:lang w:val="sq-AL"/>
        </w:rPr>
        <w:t>SHPZP</w:t>
      </w:r>
      <w:r w:rsidR="007325FF" w:rsidRPr="00D6070B">
        <w:rPr>
          <w:rFonts w:ascii="Times New Roman" w:hAnsi="Times New Roman"/>
          <w:color w:val="000000" w:themeColor="text1"/>
          <w:sz w:val="24"/>
          <w:szCs w:val="24"/>
          <w:lang w:val="sq-AL"/>
        </w:rPr>
        <w:t xml:space="preserve"> </w:t>
      </w:r>
      <w:r w:rsidR="00962840" w:rsidRPr="00D6070B">
        <w:rPr>
          <w:rFonts w:ascii="Times New Roman" w:hAnsi="Times New Roman"/>
          <w:color w:val="000000" w:themeColor="text1"/>
          <w:sz w:val="24"/>
          <w:szCs w:val="24"/>
          <w:lang w:val="sq-AL"/>
        </w:rPr>
        <w:t xml:space="preserve">merr përsipër detyrimet </w:t>
      </w:r>
      <w:r w:rsidR="00C34DA1" w:rsidRPr="00D6070B">
        <w:rPr>
          <w:rFonts w:ascii="Times New Roman" w:hAnsi="Times New Roman"/>
          <w:color w:val="000000" w:themeColor="text1"/>
          <w:sz w:val="24"/>
          <w:szCs w:val="24"/>
          <w:lang w:val="sq-AL"/>
        </w:rPr>
        <w:t>PZP</w:t>
      </w:r>
      <w:r w:rsidR="00962840" w:rsidRPr="00D6070B">
        <w:rPr>
          <w:rFonts w:ascii="Times New Roman" w:hAnsi="Times New Roman"/>
          <w:color w:val="000000" w:themeColor="text1"/>
          <w:sz w:val="24"/>
          <w:szCs w:val="24"/>
          <w:lang w:val="sq-AL"/>
        </w:rPr>
        <w:t xml:space="preserve"> të prodhuesve që përfaqësojnë të paktën 25</w:t>
      </w:r>
      <w:r w:rsidR="00C34DA1" w:rsidRPr="00D6070B">
        <w:rPr>
          <w:rFonts w:ascii="Times New Roman" w:hAnsi="Times New Roman"/>
          <w:color w:val="000000" w:themeColor="text1"/>
          <w:sz w:val="24"/>
          <w:szCs w:val="24"/>
          <w:lang w:val="sq-AL"/>
        </w:rPr>
        <w:t xml:space="preserve"> për qind</w:t>
      </w:r>
      <w:r w:rsidR="00962840" w:rsidRPr="00D6070B">
        <w:rPr>
          <w:rFonts w:ascii="Times New Roman" w:hAnsi="Times New Roman"/>
          <w:color w:val="000000" w:themeColor="text1"/>
          <w:sz w:val="24"/>
          <w:szCs w:val="24"/>
          <w:lang w:val="sq-AL"/>
        </w:rPr>
        <w:t xml:space="preserve"> dhe jo më shumë se 70</w:t>
      </w:r>
      <w:r w:rsidR="00C34DA1" w:rsidRPr="00D6070B">
        <w:rPr>
          <w:rFonts w:ascii="Times New Roman" w:hAnsi="Times New Roman"/>
          <w:color w:val="000000" w:themeColor="text1"/>
          <w:sz w:val="24"/>
          <w:szCs w:val="24"/>
          <w:lang w:val="sq-AL"/>
        </w:rPr>
        <w:t xml:space="preserve"> për qind</w:t>
      </w:r>
      <w:r w:rsidR="00962840" w:rsidRPr="00D6070B">
        <w:rPr>
          <w:rFonts w:ascii="Times New Roman" w:hAnsi="Times New Roman"/>
          <w:color w:val="000000" w:themeColor="text1"/>
          <w:sz w:val="24"/>
          <w:szCs w:val="24"/>
          <w:lang w:val="sq-AL"/>
        </w:rPr>
        <w:t xml:space="preserve"> të sasive të produkteve </w:t>
      </w:r>
      <w:r w:rsidR="00C34DA1" w:rsidRPr="00D6070B">
        <w:rPr>
          <w:rFonts w:ascii="Times New Roman" w:hAnsi="Times New Roman"/>
          <w:color w:val="000000" w:themeColor="text1"/>
          <w:sz w:val="24"/>
          <w:szCs w:val="24"/>
          <w:lang w:val="sq-AL"/>
        </w:rPr>
        <w:t>PZP</w:t>
      </w:r>
      <w:r w:rsidR="00962840" w:rsidRPr="00D6070B">
        <w:rPr>
          <w:rFonts w:ascii="Times New Roman" w:hAnsi="Times New Roman"/>
          <w:color w:val="000000" w:themeColor="text1"/>
          <w:sz w:val="24"/>
          <w:szCs w:val="24"/>
          <w:lang w:val="sq-AL"/>
        </w:rPr>
        <w:t xml:space="preserve"> të hedhura në treg për çdo vit të ushtrimit të veprimtarisë. Pjesa e tregut llogaritet në bazë të sasisë totale të produkteve </w:t>
      </w:r>
      <w:r w:rsidR="00C34DA1" w:rsidRPr="00D6070B">
        <w:rPr>
          <w:rFonts w:ascii="Times New Roman" w:hAnsi="Times New Roman"/>
          <w:color w:val="000000" w:themeColor="text1"/>
          <w:sz w:val="24"/>
          <w:szCs w:val="24"/>
          <w:lang w:val="sq-AL"/>
        </w:rPr>
        <w:t>PZP</w:t>
      </w:r>
      <w:r w:rsidR="00962840" w:rsidRPr="00D6070B">
        <w:rPr>
          <w:rFonts w:ascii="Times New Roman" w:hAnsi="Times New Roman"/>
          <w:color w:val="000000" w:themeColor="text1"/>
          <w:sz w:val="24"/>
          <w:szCs w:val="24"/>
          <w:lang w:val="sq-AL"/>
        </w:rPr>
        <w:t xml:space="preserve"> për një rrymë të dhënë mbetjesh të vendosur në treg në vitin paraardhës nga të gjithë prodhuesit e regjistruar. </w:t>
      </w:r>
    </w:p>
    <w:p w14:paraId="70020CA1" w14:textId="231F8AEE" w:rsidR="002B60A6" w:rsidRPr="00D6070B" w:rsidRDefault="005F7BED"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9D78A9" w:rsidRPr="00D6070B">
        <w:rPr>
          <w:rFonts w:ascii="Times New Roman" w:hAnsi="Times New Roman"/>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r w:rsidR="00F61DC5" w:rsidRPr="00D6070B">
        <w:rPr>
          <w:rFonts w:ascii="Times New Roman" w:hAnsi="Times New Roman"/>
          <w:color w:val="000000" w:themeColor="text1"/>
          <w:sz w:val="24"/>
          <w:szCs w:val="24"/>
          <w:lang w:val="sq-AL"/>
        </w:rPr>
        <w:t xml:space="preserve"> </w:t>
      </w:r>
      <w:r w:rsidR="00934D04" w:rsidRPr="00D6070B">
        <w:rPr>
          <w:rFonts w:ascii="Times New Roman" w:hAnsi="Times New Roman"/>
          <w:color w:val="000000" w:themeColor="text1"/>
          <w:sz w:val="24"/>
          <w:szCs w:val="24"/>
          <w:lang w:val="sq-AL"/>
        </w:rPr>
        <w:t>n</w:t>
      </w:r>
      <w:r w:rsidR="00BB2EB7" w:rsidRPr="00D6070B">
        <w:rPr>
          <w:rFonts w:ascii="Times New Roman" w:hAnsi="Times New Roman"/>
          <w:color w:val="000000" w:themeColor="text1"/>
          <w:sz w:val="24"/>
          <w:szCs w:val="24"/>
          <w:lang w:val="sq-AL"/>
        </w:rPr>
        <w:t>ë</w:t>
      </w:r>
      <w:r w:rsidR="00934D04" w:rsidRPr="00D6070B">
        <w:rPr>
          <w:rFonts w:ascii="Times New Roman" w:hAnsi="Times New Roman"/>
          <w:color w:val="000000" w:themeColor="text1"/>
          <w:sz w:val="24"/>
          <w:szCs w:val="24"/>
          <w:lang w:val="sq-AL"/>
        </w:rPr>
        <w:t>nshkruan nj</w:t>
      </w:r>
      <w:r w:rsidR="00BB2EB7" w:rsidRPr="00D6070B">
        <w:rPr>
          <w:rFonts w:ascii="Times New Roman" w:hAnsi="Times New Roman"/>
          <w:color w:val="000000" w:themeColor="text1"/>
          <w:sz w:val="24"/>
          <w:szCs w:val="24"/>
          <w:lang w:val="sq-AL"/>
        </w:rPr>
        <w:t>ë</w:t>
      </w:r>
      <w:r w:rsidR="00934D04" w:rsidRPr="00D6070B">
        <w:rPr>
          <w:rFonts w:ascii="Times New Roman" w:hAnsi="Times New Roman"/>
          <w:color w:val="000000" w:themeColor="text1"/>
          <w:sz w:val="24"/>
          <w:szCs w:val="24"/>
          <w:lang w:val="sq-AL"/>
        </w:rPr>
        <w:t xml:space="preserve"> kontrat</w:t>
      </w:r>
      <w:r w:rsidR="00BB2EB7" w:rsidRPr="00D6070B">
        <w:rPr>
          <w:rFonts w:ascii="Times New Roman" w:hAnsi="Times New Roman"/>
          <w:color w:val="000000" w:themeColor="text1"/>
          <w:sz w:val="24"/>
          <w:szCs w:val="24"/>
          <w:lang w:val="sq-AL"/>
        </w:rPr>
        <w:t>ë</w:t>
      </w:r>
      <w:r w:rsidR="00F61DC5" w:rsidRPr="00D6070B">
        <w:rPr>
          <w:rFonts w:ascii="Times New Roman" w:hAnsi="Times New Roman"/>
          <w:color w:val="000000" w:themeColor="text1"/>
          <w:sz w:val="24"/>
          <w:szCs w:val="24"/>
          <w:lang w:val="sq-AL"/>
        </w:rPr>
        <w:t xml:space="preserve"> me prodhuesin për një afat prej të paktën </w:t>
      </w:r>
      <w:r w:rsidR="00607673" w:rsidRPr="00D6070B">
        <w:rPr>
          <w:rFonts w:ascii="Times New Roman" w:hAnsi="Times New Roman"/>
          <w:color w:val="000000" w:themeColor="text1"/>
          <w:sz w:val="24"/>
          <w:szCs w:val="24"/>
          <w:lang w:val="sq-AL"/>
        </w:rPr>
        <w:t>5</w:t>
      </w:r>
      <w:r w:rsidR="00F61DC5" w:rsidRPr="00D6070B">
        <w:rPr>
          <w:rFonts w:ascii="Times New Roman" w:hAnsi="Times New Roman"/>
          <w:color w:val="000000" w:themeColor="text1"/>
          <w:sz w:val="24"/>
          <w:szCs w:val="24"/>
          <w:lang w:val="sq-AL"/>
        </w:rPr>
        <w:t xml:space="preserve"> (</w:t>
      </w:r>
      <w:r w:rsidR="00607673" w:rsidRPr="00D6070B">
        <w:rPr>
          <w:rFonts w:ascii="Times New Roman" w:hAnsi="Times New Roman"/>
          <w:color w:val="000000" w:themeColor="text1"/>
          <w:sz w:val="24"/>
          <w:szCs w:val="24"/>
          <w:lang w:val="sq-AL"/>
        </w:rPr>
        <w:t>pesë</w:t>
      </w:r>
      <w:r w:rsidR="00F61DC5" w:rsidRPr="00D6070B">
        <w:rPr>
          <w:rFonts w:ascii="Times New Roman" w:hAnsi="Times New Roman"/>
          <w:color w:val="000000" w:themeColor="text1"/>
          <w:sz w:val="24"/>
          <w:szCs w:val="24"/>
          <w:lang w:val="sq-AL"/>
        </w:rPr>
        <w:t xml:space="preserve">) </w:t>
      </w:r>
      <w:r w:rsidR="00607673" w:rsidRPr="00D6070B">
        <w:rPr>
          <w:rFonts w:ascii="Times New Roman" w:hAnsi="Times New Roman"/>
          <w:color w:val="000000" w:themeColor="text1"/>
          <w:sz w:val="24"/>
          <w:szCs w:val="24"/>
          <w:lang w:val="sq-AL"/>
        </w:rPr>
        <w:t>vjet</w:t>
      </w:r>
      <w:r w:rsidR="00F61DC5" w:rsidRPr="00D6070B">
        <w:rPr>
          <w:rFonts w:ascii="Times New Roman" w:hAnsi="Times New Roman"/>
          <w:color w:val="000000" w:themeColor="text1"/>
          <w:sz w:val="24"/>
          <w:szCs w:val="24"/>
          <w:lang w:val="sq-AL"/>
        </w:rPr>
        <w:t>.</w:t>
      </w:r>
      <w:r w:rsidR="00934D04" w:rsidRPr="00D6070B">
        <w:rPr>
          <w:rFonts w:ascii="Times New Roman" w:hAnsi="Times New Roman"/>
          <w:color w:val="000000" w:themeColor="text1"/>
          <w:sz w:val="24"/>
          <w:szCs w:val="24"/>
          <w:lang w:val="sq-AL"/>
        </w:rPr>
        <w:t xml:space="preserve"> K</w:t>
      </w:r>
      <w:r w:rsidR="00D932B0" w:rsidRPr="00D6070B">
        <w:rPr>
          <w:rFonts w:ascii="Times New Roman" w:hAnsi="Times New Roman"/>
          <w:color w:val="000000" w:themeColor="text1"/>
          <w:sz w:val="24"/>
          <w:szCs w:val="24"/>
          <w:lang w:val="sq-AL"/>
        </w:rPr>
        <w:t xml:space="preserve">ontrata mbulon detyrimet kryesore të secilës </w:t>
      </w:r>
      <w:r w:rsidR="00D64CBF" w:rsidRPr="00D6070B">
        <w:rPr>
          <w:rFonts w:ascii="Times New Roman" w:hAnsi="Times New Roman"/>
          <w:color w:val="000000" w:themeColor="text1"/>
          <w:sz w:val="24"/>
          <w:szCs w:val="24"/>
          <w:lang w:val="sq-AL"/>
        </w:rPr>
        <w:t>pal</w:t>
      </w:r>
      <w:r w:rsidR="00BB2EB7" w:rsidRPr="00D6070B">
        <w:rPr>
          <w:rFonts w:ascii="Times New Roman" w:hAnsi="Times New Roman"/>
          <w:color w:val="000000" w:themeColor="text1"/>
          <w:sz w:val="24"/>
          <w:szCs w:val="24"/>
          <w:lang w:val="sq-AL"/>
        </w:rPr>
        <w:t>ë</w:t>
      </w:r>
      <w:r w:rsidR="00D64CBF" w:rsidRPr="00D6070B">
        <w:rPr>
          <w:rFonts w:ascii="Times New Roman" w:hAnsi="Times New Roman"/>
          <w:color w:val="000000" w:themeColor="text1"/>
          <w:sz w:val="24"/>
          <w:szCs w:val="24"/>
          <w:lang w:val="sq-AL"/>
        </w:rPr>
        <w:t xml:space="preserve"> sipas k</w:t>
      </w:r>
      <w:r w:rsidR="00BB2EB7" w:rsidRPr="00D6070B">
        <w:rPr>
          <w:rFonts w:ascii="Times New Roman" w:hAnsi="Times New Roman"/>
          <w:color w:val="000000" w:themeColor="text1"/>
          <w:sz w:val="24"/>
          <w:szCs w:val="24"/>
          <w:lang w:val="sq-AL"/>
        </w:rPr>
        <w:t>ë</w:t>
      </w:r>
      <w:r w:rsidR="00D64CBF" w:rsidRPr="00D6070B">
        <w:rPr>
          <w:rFonts w:ascii="Times New Roman" w:hAnsi="Times New Roman"/>
          <w:color w:val="000000" w:themeColor="text1"/>
          <w:sz w:val="24"/>
          <w:szCs w:val="24"/>
          <w:lang w:val="sq-AL"/>
        </w:rPr>
        <w:t>rkesave t</w:t>
      </w:r>
      <w:r w:rsidR="00BB2EB7" w:rsidRPr="00D6070B">
        <w:rPr>
          <w:rFonts w:ascii="Times New Roman" w:hAnsi="Times New Roman"/>
          <w:color w:val="000000" w:themeColor="text1"/>
          <w:sz w:val="24"/>
          <w:szCs w:val="24"/>
          <w:lang w:val="sq-AL"/>
        </w:rPr>
        <w:t>ë</w:t>
      </w:r>
      <w:r w:rsidR="00D64CBF" w:rsidRPr="00D6070B">
        <w:rPr>
          <w:rFonts w:ascii="Times New Roman" w:hAnsi="Times New Roman"/>
          <w:color w:val="000000" w:themeColor="text1"/>
          <w:sz w:val="24"/>
          <w:szCs w:val="24"/>
          <w:lang w:val="sq-AL"/>
        </w:rPr>
        <w:t xml:space="preserve"> k</w:t>
      </w:r>
      <w:r w:rsidR="00BB2EB7" w:rsidRPr="00D6070B">
        <w:rPr>
          <w:rFonts w:ascii="Times New Roman" w:hAnsi="Times New Roman"/>
          <w:color w:val="000000" w:themeColor="text1"/>
          <w:sz w:val="24"/>
          <w:szCs w:val="24"/>
          <w:lang w:val="sq-AL"/>
        </w:rPr>
        <w:t>ë</w:t>
      </w:r>
      <w:r w:rsidR="00D64CBF" w:rsidRPr="00D6070B">
        <w:rPr>
          <w:rFonts w:ascii="Times New Roman" w:hAnsi="Times New Roman"/>
          <w:color w:val="000000" w:themeColor="text1"/>
          <w:sz w:val="24"/>
          <w:szCs w:val="24"/>
          <w:lang w:val="sq-AL"/>
        </w:rPr>
        <w:t>tij ligji</w:t>
      </w:r>
      <w:r w:rsidR="0047646A" w:rsidRPr="00D6070B">
        <w:rPr>
          <w:rFonts w:ascii="Times New Roman" w:hAnsi="Times New Roman"/>
          <w:color w:val="000000" w:themeColor="text1"/>
          <w:sz w:val="24"/>
          <w:szCs w:val="24"/>
          <w:lang w:val="sq-AL"/>
        </w:rPr>
        <w:t xml:space="preserve"> dhe p</w:t>
      </w:r>
      <w:r w:rsidR="00BB2EB7" w:rsidRPr="00D6070B">
        <w:rPr>
          <w:rFonts w:ascii="Times New Roman" w:hAnsi="Times New Roman"/>
          <w:color w:val="000000" w:themeColor="text1"/>
          <w:sz w:val="24"/>
          <w:szCs w:val="24"/>
          <w:lang w:val="sq-AL"/>
        </w:rPr>
        <w:t>ë</w:t>
      </w:r>
      <w:r w:rsidR="0047646A" w:rsidRPr="00D6070B">
        <w:rPr>
          <w:rFonts w:ascii="Times New Roman" w:hAnsi="Times New Roman"/>
          <w:color w:val="000000" w:themeColor="text1"/>
          <w:sz w:val="24"/>
          <w:szCs w:val="24"/>
          <w:lang w:val="sq-AL"/>
        </w:rPr>
        <w:t>rmban parashikime p</w:t>
      </w:r>
      <w:r w:rsidR="00BB2EB7" w:rsidRPr="00D6070B">
        <w:rPr>
          <w:rFonts w:ascii="Times New Roman" w:hAnsi="Times New Roman"/>
          <w:color w:val="000000" w:themeColor="text1"/>
          <w:sz w:val="24"/>
          <w:szCs w:val="24"/>
          <w:lang w:val="sq-AL"/>
        </w:rPr>
        <w:t>ë</w:t>
      </w:r>
      <w:r w:rsidR="0047646A" w:rsidRPr="00D6070B">
        <w:rPr>
          <w:rFonts w:ascii="Times New Roman" w:hAnsi="Times New Roman"/>
          <w:color w:val="000000" w:themeColor="text1"/>
          <w:sz w:val="24"/>
          <w:szCs w:val="24"/>
          <w:lang w:val="sq-AL"/>
        </w:rPr>
        <w:t xml:space="preserve">r </w:t>
      </w:r>
      <w:r w:rsidR="009D78A9" w:rsidRPr="00D6070B">
        <w:rPr>
          <w:rFonts w:ascii="Times New Roman" w:hAnsi="Times New Roman"/>
          <w:color w:val="000000" w:themeColor="text1"/>
          <w:sz w:val="24"/>
          <w:szCs w:val="24"/>
          <w:lang w:val="sq-AL"/>
        </w:rPr>
        <w:t xml:space="preserve">sasitë e parashikuara për çdo rrymë dhe lloj mbetjesh, </w:t>
      </w:r>
      <w:r w:rsidR="0047646A" w:rsidRPr="00D6070B">
        <w:rPr>
          <w:rFonts w:ascii="Times New Roman" w:hAnsi="Times New Roman"/>
          <w:color w:val="000000" w:themeColor="text1"/>
          <w:sz w:val="24"/>
          <w:szCs w:val="24"/>
          <w:lang w:val="sq-AL"/>
        </w:rPr>
        <w:t>si dhe p</w:t>
      </w:r>
      <w:r w:rsidR="00BB2EB7" w:rsidRPr="00D6070B">
        <w:rPr>
          <w:rFonts w:ascii="Times New Roman" w:hAnsi="Times New Roman"/>
          <w:color w:val="000000" w:themeColor="text1"/>
          <w:sz w:val="24"/>
          <w:szCs w:val="24"/>
          <w:lang w:val="sq-AL"/>
        </w:rPr>
        <w:t>ë</w:t>
      </w:r>
      <w:r w:rsidR="0047646A" w:rsidRPr="00D6070B">
        <w:rPr>
          <w:rFonts w:ascii="Times New Roman" w:hAnsi="Times New Roman"/>
          <w:color w:val="000000" w:themeColor="text1"/>
          <w:sz w:val="24"/>
          <w:szCs w:val="24"/>
          <w:lang w:val="sq-AL"/>
        </w:rPr>
        <w:t>rgjegj</w:t>
      </w:r>
      <w:r w:rsidR="00BB2EB7" w:rsidRPr="00D6070B">
        <w:rPr>
          <w:rFonts w:ascii="Times New Roman" w:hAnsi="Times New Roman"/>
          <w:color w:val="000000" w:themeColor="text1"/>
          <w:sz w:val="24"/>
          <w:szCs w:val="24"/>
          <w:lang w:val="sq-AL"/>
        </w:rPr>
        <w:t>ë</w:t>
      </w:r>
      <w:r w:rsidR="0047646A" w:rsidRPr="00D6070B">
        <w:rPr>
          <w:rFonts w:ascii="Times New Roman" w:hAnsi="Times New Roman"/>
          <w:color w:val="000000" w:themeColor="text1"/>
          <w:sz w:val="24"/>
          <w:szCs w:val="24"/>
          <w:lang w:val="sq-AL"/>
        </w:rPr>
        <w:t>sit</w:t>
      </w:r>
      <w:r w:rsidR="00BB2EB7" w:rsidRPr="00D6070B">
        <w:rPr>
          <w:rFonts w:ascii="Times New Roman" w:hAnsi="Times New Roman"/>
          <w:color w:val="000000" w:themeColor="text1"/>
          <w:sz w:val="24"/>
          <w:szCs w:val="24"/>
          <w:lang w:val="sq-AL"/>
        </w:rPr>
        <w:t>ë</w:t>
      </w:r>
      <w:r w:rsidR="0047646A" w:rsidRPr="00D6070B">
        <w:rPr>
          <w:rFonts w:ascii="Times New Roman" w:hAnsi="Times New Roman"/>
          <w:color w:val="000000" w:themeColor="text1"/>
          <w:sz w:val="24"/>
          <w:szCs w:val="24"/>
          <w:lang w:val="sq-AL"/>
        </w:rPr>
        <w:t xml:space="preserve"> PZP lidhur me to.</w:t>
      </w:r>
    </w:p>
    <w:p w14:paraId="0E166953" w14:textId="69BA6514" w:rsidR="00A65A33" w:rsidRPr="00D6070B" w:rsidRDefault="005F7BED" w:rsidP="005527C6">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3. </w:t>
      </w:r>
      <w:r w:rsidR="00F61DC5" w:rsidRPr="00D6070B">
        <w:rPr>
          <w:rFonts w:ascii="Times New Roman" w:hAnsi="Times New Roman"/>
          <w:color w:val="000000" w:themeColor="text1"/>
          <w:sz w:val="24"/>
          <w:szCs w:val="24"/>
          <w:lang w:val="sq-AL"/>
        </w:rPr>
        <w:t xml:space="preserve">Me regjistrimin e saj, </w:t>
      </w:r>
      <w:r w:rsidR="00EA409F" w:rsidRPr="00D6070B">
        <w:rPr>
          <w:rFonts w:ascii="Times New Roman" w:hAnsi="Times New Roman"/>
          <w:color w:val="000000" w:themeColor="text1"/>
          <w:sz w:val="24"/>
          <w:szCs w:val="24"/>
          <w:lang w:val="sq-AL"/>
        </w:rPr>
        <w:t>SHPZP</w:t>
      </w:r>
      <w:r w:rsidR="00F61DC5" w:rsidRPr="00D6070B">
        <w:rPr>
          <w:rFonts w:ascii="Times New Roman" w:hAnsi="Times New Roman"/>
          <w:color w:val="000000" w:themeColor="text1"/>
          <w:sz w:val="24"/>
          <w:szCs w:val="24"/>
          <w:lang w:val="sq-AL"/>
        </w:rPr>
        <w:t xml:space="preserve"> merr masa të administrojë një sistem të përshtatshëm elektronik për mbledhjen dhe raportimin e të dhënave, me të cilin vërtetohet qartë se detyrimet PZP janë përmbushur për secilin prodhues dhe për rrymat e veçanta të mbetjeve.</w:t>
      </w:r>
    </w:p>
    <w:p w14:paraId="2EC4AD9F" w14:textId="77777777" w:rsidR="00607673" w:rsidRPr="00D6070B" w:rsidRDefault="00607673" w:rsidP="005527C6">
      <w:pPr>
        <w:autoSpaceDE w:val="0"/>
        <w:autoSpaceDN w:val="0"/>
        <w:adjustRightInd w:val="0"/>
        <w:spacing w:after="0"/>
        <w:rPr>
          <w:rFonts w:ascii="Times New Roman" w:hAnsi="Times New Roman"/>
          <w:color w:val="000000" w:themeColor="text1"/>
          <w:sz w:val="24"/>
          <w:szCs w:val="24"/>
          <w:lang w:val="sq-AL"/>
        </w:rPr>
      </w:pPr>
    </w:p>
    <w:p w14:paraId="50875B43" w14:textId="415429EB" w:rsidR="00A65A33" w:rsidRPr="00D6070B" w:rsidRDefault="00A65A33"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2</w:t>
      </w:r>
      <w:r w:rsidR="001C533B" w:rsidRPr="00D6070B">
        <w:rPr>
          <w:rFonts w:ascii="Times New Roman" w:hAnsi="Times New Roman"/>
          <w:color w:val="000000" w:themeColor="text1"/>
          <w:sz w:val="24"/>
          <w:szCs w:val="24"/>
          <w:lang w:val="sq-AL"/>
        </w:rPr>
        <w:t>1</w:t>
      </w:r>
    </w:p>
    <w:p w14:paraId="73C50BFA" w14:textId="375600AF" w:rsidR="00A65A33" w:rsidRPr="00D6070B" w:rsidRDefault="00962840" w:rsidP="00412EE0">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 xml:space="preserve">Autorizimi </w:t>
      </w:r>
      <w:r w:rsidR="00A65A33" w:rsidRPr="00D6070B">
        <w:rPr>
          <w:rFonts w:ascii="Times New Roman" w:hAnsi="Times New Roman"/>
          <w:b/>
          <w:color w:val="000000" w:themeColor="text1"/>
          <w:sz w:val="24"/>
          <w:szCs w:val="24"/>
          <w:lang w:val="sq-AL"/>
        </w:rPr>
        <w:t xml:space="preserve">i </w:t>
      </w:r>
      <w:r w:rsidR="00EA409F" w:rsidRPr="00D6070B">
        <w:rPr>
          <w:rFonts w:ascii="Times New Roman" w:hAnsi="Times New Roman"/>
          <w:b/>
          <w:color w:val="000000" w:themeColor="text1"/>
          <w:sz w:val="24"/>
          <w:szCs w:val="24"/>
          <w:lang w:val="sq-AL"/>
        </w:rPr>
        <w:t>SHPZP</w:t>
      </w:r>
    </w:p>
    <w:p w14:paraId="23FA331B" w14:textId="77777777" w:rsidR="00A65A33" w:rsidRPr="00D6070B" w:rsidRDefault="00A65A33" w:rsidP="00412EE0">
      <w:pPr>
        <w:spacing w:after="0"/>
        <w:ind w:firstLine="360"/>
        <w:rPr>
          <w:rFonts w:ascii="Times New Roman" w:hAnsi="Times New Roman"/>
          <w:color w:val="000000" w:themeColor="text1"/>
          <w:sz w:val="24"/>
          <w:szCs w:val="24"/>
          <w:lang w:val="sq-AL"/>
        </w:rPr>
      </w:pPr>
    </w:p>
    <w:p w14:paraId="134D54B7" w14:textId="746F7B45" w:rsidR="0049603F" w:rsidRPr="00D6070B" w:rsidRDefault="00A65A3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 xml:space="preserve">1. </w:t>
      </w:r>
      <w:r w:rsidR="00EE7039" w:rsidRPr="00D6070B">
        <w:rPr>
          <w:rFonts w:ascii="Times New Roman" w:hAnsi="Times New Roman"/>
          <w:color w:val="000000" w:themeColor="text1"/>
          <w:sz w:val="24"/>
          <w:szCs w:val="24"/>
          <w:lang w:val="sq-AL"/>
        </w:rPr>
        <w:t xml:space="preserve">Ministria shqyrton aplikimin e </w:t>
      </w:r>
      <w:r w:rsidR="002D345A" w:rsidRPr="00D6070B">
        <w:rPr>
          <w:rFonts w:ascii="Times New Roman" w:hAnsi="Times New Roman"/>
          <w:color w:val="000000" w:themeColor="text1"/>
          <w:sz w:val="24"/>
          <w:szCs w:val="24"/>
          <w:lang w:val="sq-AL"/>
        </w:rPr>
        <w:t>SHPZP</w:t>
      </w:r>
      <w:r w:rsidR="00BF1B6E"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për autorizim </w:t>
      </w:r>
      <w:r w:rsidR="00C34DA1"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dhe vendos për miratimin ose refuzimin e saj brenda një periudhe prej 30</w:t>
      </w:r>
      <w:r w:rsidRPr="00D6070B">
        <w:rPr>
          <w:rFonts w:ascii="Times New Roman" w:hAnsi="Times New Roman"/>
          <w:color w:val="000000" w:themeColor="text1"/>
          <w:sz w:val="24"/>
          <w:szCs w:val="24"/>
          <w:lang w:val="sq-AL"/>
        </w:rPr>
        <w:t xml:space="preserve"> (tridhjet</w:t>
      </w:r>
      <w:r w:rsidR="00645F6A"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ditë</w:t>
      </w:r>
      <w:r w:rsidRPr="00D6070B">
        <w:rPr>
          <w:rFonts w:ascii="Times New Roman" w:hAnsi="Times New Roman"/>
          <w:color w:val="000000" w:themeColor="text1"/>
          <w:sz w:val="24"/>
          <w:szCs w:val="24"/>
          <w:lang w:val="sq-AL"/>
        </w:rPr>
        <w:t>ve</w:t>
      </w:r>
      <w:r w:rsidR="00EE7039" w:rsidRPr="00D6070B">
        <w:rPr>
          <w:rFonts w:ascii="Times New Roman" w:hAnsi="Times New Roman"/>
          <w:color w:val="000000" w:themeColor="text1"/>
          <w:sz w:val="24"/>
          <w:szCs w:val="24"/>
          <w:lang w:val="sq-AL"/>
        </w:rPr>
        <w:t xml:space="preserve"> kalendarike nga dita kur ka marrë aplikimin. </w:t>
      </w:r>
    </w:p>
    <w:p w14:paraId="3A9A091E" w14:textId="647599E1" w:rsidR="00E4268B" w:rsidRPr="00D6070B" w:rsidRDefault="0049603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w:t>
      </w:r>
      <w:r w:rsidR="00EB3B45" w:rsidRPr="00D6070B">
        <w:rPr>
          <w:rFonts w:ascii="Times New Roman" w:hAnsi="Times New Roman"/>
          <w:color w:val="000000" w:themeColor="text1"/>
          <w:sz w:val="24"/>
          <w:szCs w:val="24"/>
          <w:lang w:val="sq-AL"/>
        </w:rPr>
        <w:t xml:space="preserve">Autorizimi i </w:t>
      </w:r>
      <w:r w:rsidR="00C34DA1" w:rsidRPr="00D6070B">
        <w:rPr>
          <w:rFonts w:ascii="Times New Roman" w:hAnsi="Times New Roman"/>
          <w:color w:val="000000" w:themeColor="text1"/>
          <w:sz w:val="24"/>
          <w:szCs w:val="24"/>
          <w:lang w:val="sq-AL"/>
        </w:rPr>
        <w:t xml:space="preserve">PZP </w:t>
      </w:r>
      <w:r w:rsidR="00EE7039" w:rsidRPr="00D6070B">
        <w:rPr>
          <w:rFonts w:ascii="Times New Roman" w:hAnsi="Times New Roman"/>
          <w:color w:val="000000" w:themeColor="text1"/>
          <w:sz w:val="24"/>
          <w:szCs w:val="24"/>
          <w:lang w:val="sq-AL"/>
        </w:rPr>
        <w:t xml:space="preserve">-së </w:t>
      </w:r>
      <w:r w:rsidR="00EB3B45" w:rsidRPr="00D6070B">
        <w:rPr>
          <w:rFonts w:ascii="Times New Roman" w:hAnsi="Times New Roman"/>
          <w:color w:val="000000" w:themeColor="text1"/>
          <w:sz w:val="24"/>
          <w:szCs w:val="24"/>
          <w:lang w:val="sq-AL"/>
        </w:rPr>
        <w:t xml:space="preserve">i jepet </w:t>
      </w:r>
      <w:r w:rsidR="00EA409F" w:rsidRPr="00D6070B">
        <w:rPr>
          <w:rFonts w:ascii="Times New Roman" w:hAnsi="Times New Roman"/>
          <w:color w:val="000000" w:themeColor="text1"/>
          <w:sz w:val="24"/>
          <w:szCs w:val="24"/>
          <w:lang w:val="sq-AL"/>
        </w:rPr>
        <w:t>SHPZP</w:t>
      </w:r>
      <w:r w:rsidR="00EB3B45"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për aktivitete për menaxhimin e vetëm një rryme mbetjesh </w:t>
      </w:r>
      <w:r w:rsidR="002B60A6" w:rsidRPr="00D6070B">
        <w:rPr>
          <w:rFonts w:ascii="Times New Roman" w:hAnsi="Times New Roman"/>
          <w:color w:val="000000" w:themeColor="text1"/>
          <w:sz w:val="24"/>
          <w:szCs w:val="24"/>
          <w:lang w:val="sq-AL"/>
        </w:rPr>
        <w:t xml:space="preserve">sipas </w:t>
      </w:r>
      <w:r w:rsidR="00D64CBF" w:rsidRPr="00D6070B">
        <w:rPr>
          <w:rFonts w:ascii="Times New Roman" w:hAnsi="Times New Roman"/>
          <w:color w:val="000000" w:themeColor="text1"/>
          <w:sz w:val="24"/>
          <w:szCs w:val="24"/>
          <w:lang w:val="sq-AL"/>
        </w:rPr>
        <w:t>legjislacionit në fuqi për menxhimin e integruar të mbetjeve</w:t>
      </w:r>
      <w:r w:rsidR="002B60A6"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dhe para fillimit të çdo aktiviteti për përmbushjen e detyrimeve </w:t>
      </w:r>
      <w:r w:rsidR="00C34DA1" w:rsidRPr="00D6070B">
        <w:rPr>
          <w:rFonts w:ascii="Times New Roman" w:hAnsi="Times New Roman"/>
          <w:color w:val="000000" w:themeColor="text1"/>
          <w:sz w:val="24"/>
          <w:szCs w:val="24"/>
          <w:lang w:val="sq-AL"/>
        </w:rPr>
        <w:t>PZP</w:t>
      </w:r>
      <w:r w:rsidR="00EE7039" w:rsidRPr="00D6070B">
        <w:rPr>
          <w:rFonts w:ascii="Times New Roman" w:hAnsi="Times New Roman"/>
          <w:color w:val="000000" w:themeColor="text1"/>
          <w:sz w:val="24"/>
          <w:szCs w:val="24"/>
          <w:lang w:val="sq-AL"/>
        </w:rPr>
        <w:t xml:space="preserve"> nga </w:t>
      </w:r>
      <w:r w:rsidR="00EA409F" w:rsidRPr="00D6070B">
        <w:rPr>
          <w:rFonts w:ascii="Times New Roman" w:hAnsi="Times New Roman"/>
          <w:color w:val="000000" w:themeColor="text1"/>
          <w:sz w:val="24"/>
          <w:szCs w:val="24"/>
          <w:lang w:val="sq-AL"/>
        </w:rPr>
        <w:t>SHPZP</w:t>
      </w:r>
      <w:r w:rsidR="00EE7039" w:rsidRPr="00D6070B">
        <w:rPr>
          <w:rFonts w:ascii="Times New Roman" w:hAnsi="Times New Roman"/>
          <w:color w:val="000000" w:themeColor="text1"/>
          <w:sz w:val="24"/>
          <w:szCs w:val="24"/>
          <w:lang w:val="sq-AL"/>
        </w:rPr>
        <w:t>.</w:t>
      </w:r>
    </w:p>
    <w:p w14:paraId="0BFD3EC8" w14:textId="20E2F52F" w:rsidR="00962840" w:rsidRPr="00D6070B" w:rsidRDefault="0047646A"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3</w:t>
      </w:r>
      <w:r w:rsidR="00E4268B" w:rsidRPr="00D6070B">
        <w:rPr>
          <w:rFonts w:ascii="Times New Roman" w:hAnsi="Times New Roman"/>
          <w:bCs/>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r w:rsidR="00D64CBF" w:rsidRPr="00D6070B">
        <w:rPr>
          <w:rFonts w:ascii="Times New Roman" w:hAnsi="Times New Roman"/>
          <w:bCs/>
          <w:color w:val="000000" w:themeColor="text1"/>
          <w:sz w:val="24"/>
          <w:szCs w:val="24"/>
          <w:lang w:val="sq-AL"/>
        </w:rPr>
        <w:t xml:space="preserve"> </w:t>
      </w:r>
      <w:r w:rsidR="00E4268B" w:rsidRPr="00D6070B">
        <w:rPr>
          <w:rFonts w:ascii="Times New Roman" w:hAnsi="Times New Roman"/>
          <w:bCs/>
          <w:color w:val="000000" w:themeColor="text1"/>
          <w:sz w:val="24"/>
          <w:szCs w:val="24"/>
          <w:lang w:val="sq-AL"/>
        </w:rPr>
        <w:t>pajise</w:t>
      </w:r>
      <w:r w:rsidRPr="00D6070B">
        <w:rPr>
          <w:rFonts w:ascii="Times New Roman" w:hAnsi="Times New Roman"/>
          <w:bCs/>
          <w:color w:val="000000" w:themeColor="text1"/>
          <w:sz w:val="24"/>
          <w:szCs w:val="24"/>
          <w:lang w:val="sq-AL"/>
        </w:rPr>
        <w:t>t</w:t>
      </w:r>
      <w:r w:rsidR="00E4268B" w:rsidRPr="00D6070B">
        <w:rPr>
          <w:rFonts w:ascii="Times New Roman" w:hAnsi="Times New Roman"/>
          <w:bCs/>
          <w:color w:val="000000" w:themeColor="text1"/>
          <w:sz w:val="24"/>
          <w:szCs w:val="24"/>
          <w:lang w:val="sq-AL"/>
        </w:rPr>
        <w:t xml:space="preserve"> me </w:t>
      </w:r>
      <w:r w:rsidR="00BF1B6E" w:rsidRPr="00D6070B">
        <w:rPr>
          <w:rFonts w:ascii="Times New Roman" w:hAnsi="Times New Roman"/>
          <w:bCs/>
          <w:color w:val="000000" w:themeColor="text1"/>
          <w:sz w:val="24"/>
          <w:szCs w:val="24"/>
          <w:lang w:val="sq-AL"/>
        </w:rPr>
        <w:t xml:space="preserve">autorizim </w:t>
      </w:r>
      <w:r w:rsidR="00E4268B" w:rsidRPr="00D6070B">
        <w:rPr>
          <w:rFonts w:ascii="Times New Roman" w:hAnsi="Times New Roman"/>
          <w:bCs/>
          <w:color w:val="000000" w:themeColor="text1"/>
          <w:sz w:val="24"/>
          <w:szCs w:val="24"/>
          <w:lang w:val="sq-AL"/>
        </w:rPr>
        <w:t>sipas modelit të miratuar nga ministri</w:t>
      </w:r>
      <w:r w:rsidR="00BF1B6E" w:rsidRPr="00D6070B">
        <w:rPr>
          <w:rFonts w:ascii="Times New Roman" w:hAnsi="Times New Roman"/>
          <w:bCs/>
          <w:color w:val="000000" w:themeColor="text1"/>
          <w:sz w:val="24"/>
          <w:szCs w:val="24"/>
          <w:lang w:val="sq-AL"/>
        </w:rPr>
        <w:t xml:space="preserve"> përgjegjës për mjedisin, </w:t>
      </w:r>
      <w:r w:rsidR="00E4268B" w:rsidRPr="00D6070B">
        <w:rPr>
          <w:rFonts w:ascii="Times New Roman" w:hAnsi="Times New Roman"/>
          <w:bCs/>
          <w:color w:val="000000" w:themeColor="text1"/>
          <w:sz w:val="24"/>
          <w:szCs w:val="24"/>
          <w:lang w:val="sq-AL"/>
        </w:rPr>
        <w:t>p</w:t>
      </w:r>
      <w:r w:rsidR="008E5713" w:rsidRPr="00D6070B">
        <w:rPr>
          <w:rFonts w:ascii="Times New Roman" w:hAnsi="Times New Roman"/>
          <w:bCs/>
          <w:color w:val="000000" w:themeColor="text1"/>
          <w:sz w:val="24"/>
          <w:szCs w:val="24"/>
          <w:lang w:val="sq-AL"/>
        </w:rPr>
        <w:t>ë</w:t>
      </w:r>
      <w:r w:rsidR="00E4268B" w:rsidRPr="00D6070B">
        <w:rPr>
          <w:rFonts w:ascii="Times New Roman" w:hAnsi="Times New Roman"/>
          <w:bCs/>
          <w:color w:val="000000" w:themeColor="text1"/>
          <w:sz w:val="24"/>
          <w:szCs w:val="24"/>
          <w:lang w:val="sq-AL"/>
        </w:rPr>
        <w:t>r ushtrimin e veprimtaris</w:t>
      </w:r>
      <w:r w:rsidR="008E5713" w:rsidRPr="00D6070B">
        <w:rPr>
          <w:rFonts w:ascii="Times New Roman" w:hAnsi="Times New Roman"/>
          <w:bCs/>
          <w:color w:val="000000" w:themeColor="text1"/>
          <w:sz w:val="24"/>
          <w:szCs w:val="24"/>
          <w:lang w:val="sq-AL"/>
        </w:rPr>
        <w:t>ë</w:t>
      </w:r>
      <w:r w:rsidR="00E4268B" w:rsidRPr="00D6070B">
        <w:rPr>
          <w:rFonts w:ascii="Times New Roman" w:hAnsi="Times New Roman"/>
          <w:bCs/>
          <w:color w:val="000000" w:themeColor="text1"/>
          <w:sz w:val="24"/>
          <w:szCs w:val="24"/>
          <w:lang w:val="sq-AL"/>
        </w:rPr>
        <w:t xml:space="preserve"> p</w:t>
      </w:r>
      <w:r w:rsidR="008E5713" w:rsidRPr="00D6070B">
        <w:rPr>
          <w:rFonts w:ascii="Times New Roman" w:hAnsi="Times New Roman"/>
          <w:bCs/>
          <w:color w:val="000000" w:themeColor="text1"/>
          <w:sz w:val="24"/>
          <w:szCs w:val="24"/>
          <w:lang w:val="sq-AL"/>
        </w:rPr>
        <w:t>ë</w:t>
      </w:r>
      <w:r w:rsidR="00E4268B" w:rsidRPr="00D6070B">
        <w:rPr>
          <w:rFonts w:ascii="Times New Roman" w:hAnsi="Times New Roman"/>
          <w:bCs/>
          <w:color w:val="000000" w:themeColor="text1"/>
          <w:sz w:val="24"/>
          <w:szCs w:val="24"/>
          <w:lang w:val="sq-AL"/>
        </w:rPr>
        <w:t>r nj</w:t>
      </w:r>
      <w:r w:rsidR="008E5713" w:rsidRPr="00D6070B">
        <w:rPr>
          <w:rFonts w:ascii="Times New Roman" w:hAnsi="Times New Roman"/>
          <w:bCs/>
          <w:color w:val="000000" w:themeColor="text1"/>
          <w:sz w:val="24"/>
          <w:szCs w:val="24"/>
          <w:lang w:val="sq-AL"/>
        </w:rPr>
        <w:t>ë</w:t>
      </w:r>
      <w:r w:rsidR="00E4268B" w:rsidRPr="00D6070B">
        <w:rPr>
          <w:rFonts w:ascii="Times New Roman" w:hAnsi="Times New Roman"/>
          <w:bCs/>
          <w:color w:val="000000" w:themeColor="text1"/>
          <w:sz w:val="24"/>
          <w:szCs w:val="24"/>
          <w:lang w:val="sq-AL"/>
        </w:rPr>
        <w:t xml:space="preserve"> rrym</w:t>
      </w:r>
      <w:r w:rsidR="008E5713" w:rsidRPr="00D6070B">
        <w:rPr>
          <w:rFonts w:ascii="Times New Roman" w:hAnsi="Times New Roman"/>
          <w:bCs/>
          <w:color w:val="000000" w:themeColor="text1"/>
          <w:sz w:val="24"/>
          <w:szCs w:val="24"/>
          <w:lang w:val="sq-AL"/>
        </w:rPr>
        <w:t>ë</w:t>
      </w:r>
      <w:r w:rsidR="00E4268B" w:rsidRPr="00D6070B">
        <w:rPr>
          <w:rFonts w:ascii="Times New Roman" w:hAnsi="Times New Roman"/>
          <w:bCs/>
          <w:color w:val="000000" w:themeColor="text1"/>
          <w:sz w:val="24"/>
          <w:szCs w:val="24"/>
          <w:lang w:val="sq-AL"/>
        </w:rPr>
        <w:t xml:space="preserve"> specifike, në përputhje me parimet dhe procedurat e përcaktuara në legjislacionin në fuqi për licencat, autorizimet dhe lejet në Republikën e Shqipërisë.</w:t>
      </w:r>
    </w:p>
    <w:p w14:paraId="035A51B2" w14:textId="73F73FBB" w:rsidR="00962840" w:rsidRPr="00D6070B" w:rsidRDefault="005B2CE5"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4</w:t>
      </w:r>
      <w:r w:rsidR="00962840" w:rsidRPr="00D6070B">
        <w:rPr>
          <w:rFonts w:ascii="Times New Roman" w:hAnsi="Times New Roman"/>
          <w:bCs/>
          <w:color w:val="000000" w:themeColor="text1"/>
          <w:sz w:val="24"/>
          <w:szCs w:val="24"/>
          <w:lang w:val="sq-AL"/>
        </w:rPr>
        <w:t>. Autorizimi është i vlefshëm për një periudhë 5 (pes</w:t>
      </w:r>
      <w:r w:rsidR="008E5713" w:rsidRPr="00D6070B">
        <w:rPr>
          <w:rFonts w:ascii="Times New Roman" w:hAnsi="Times New Roman"/>
          <w:bCs/>
          <w:color w:val="000000" w:themeColor="text1"/>
          <w:sz w:val="24"/>
          <w:szCs w:val="24"/>
          <w:lang w:val="sq-AL"/>
        </w:rPr>
        <w:t>ë</w:t>
      </w:r>
      <w:r w:rsidR="00962840" w:rsidRPr="00D6070B">
        <w:rPr>
          <w:rFonts w:ascii="Times New Roman" w:hAnsi="Times New Roman"/>
          <w:bCs/>
          <w:color w:val="000000" w:themeColor="text1"/>
          <w:sz w:val="24"/>
          <w:szCs w:val="24"/>
          <w:lang w:val="sq-AL"/>
        </w:rPr>
        <w:t>) vjeçare.</w:t>
      </w:r>
    </w:p>
    <w:p w14:paraId="52F18DCF" w14:textId="598ECBA2" w:rsidR="00962840" w:rsidRPr="00D6070B" w:rsidRDefault="00994338"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5</w:t>
      </w:r>
      <w:r w:rsidR="00962840" w:rsidRPr="00D6070B">
        <w:rPr>
          <w:rFonts w:ascii="Times New Roman" w:hAnsi="Times New Roman"/>
          <w:color w:val="000000" w:themeColor="text1"/>
          <w:sz w:val="24"/>
          <w:szCs w:val="24"/>
          <w:lang w:val="sq-AL"/>
        </w:rPr>
        <w:t xml:space="preserve">. Kushtet e posaçme të autorizimit, dokumentet shoqëruese që paraqiten për pajisjen me autorizim, afati i vlefshmërisë së autorizimit, procedurat e shqyrtimit e të vendimmarrjes dhe afatet për kryerjen e tyre, si dhe procedurat e </w:t>
      </w:r>
      <w:r w:rsidR="00607673" w:rsidRPr="00D6070B">
        <w:rPr>
          <w:rFonts w:ascii="Times New Roman" w:hAnsi="Times New Roman"/>
          <w:color w:val="000000" w:themeColor="text1"/>
          <w:sz w:val="24"/>
          <w:szCs w:val="24"/>
          <w:lang w:val="sq-AL"/>
        </w:rPr>
        <w:t xml:space="preserve">pezullimit dhe </w:t>
      </w:r>
      <w:r w:rsidR="00607673" w:rsidRPr="00D6070B">
        <w:rPr>
          <w:rFonts w:ascii="Times New Roman" w:hAnsi="Times New Roman"/>
          <w:color w:val="000000" w:themeColor="text1"/>
          <w:sz w:val="24"/>
          <w:szCs w:val="24"/>
          <w:lang w:val="sq-AL"/>
        </w:rPr>
        <w:t xml:space="preserve">anullimit </w:t>
      </w:r>
      <w:r w:rsidR="00962840" w:rsidRPr="00D6070B">
        <w:rPr>
          <w:rFonts w:ascii="Times New Roman" w:hAnsi="Times New Roman"/>
          <w:color w:val="000000" w:themeColor="text1"/>
          <w:sz w:val="24"/>
          <w:szCs w:val="24"/>
          <w:lang w:val="sq-AL"/>
        </w:rPr>
        <w:t xml:space="preserve">të autorizimeve për </w:t>
      </w:r>
      <w:r w:rsidR="002D345A" w:rsidRPr="00D6070B">
        <w:rPr>
          <w:rFonts w:ascii="Times New Roman" w:hAnsi="Times New Roman"/>
          <w:color w:val="000000" w:themeColor="text1"/>
          <w:sz w:val="24"/>
          <w:szCs w:val="24"/>
          <w:lang w:val="sq-AL"/>
        </w:rPr>
        <w:t xml:space="preserve">SHPZP </w:t>
      </w:r>
      <w:r w:rsidR="00962840" w:rsidRPr="00D6070B">
        <w:rPr>
          <w:rFonts w:ascii="Times New Roman" w:hAnsi="Times New Roman"/>
          <w:bCs/>
          <w:color w:val="000000" w:themeColor="text1"/>
          <w:sz w:val="24"/>
          <w:szCs w:val="24"/>
          <w:lang w:val="sq-AL"/>
        </w:rPr>
        <w:t xml:space="preserve">miratohen </w:t>
      </w:r>
      <w:r w:rsidR="00607673" w:rsidRPr="00D6070B">
        <w:rPr>
          <w:rFonts w:ascii="Times New Roman" w:hAnsi="Times New Roman"/>
          <w:bCs/>
          <w:color w:val="000000" w:themeColor="text1"/>
          <w:sz w:val="24"/>
          <w:szCs w:val="24"/>
          <w:lang w:val="sq-AL"/>
        </w:rPr>
        <w:t>me vendim t</w:t>
      </w:r>
      <w:r w:rsidR="00D6070B" w:rsidRPr="00D6070B">
        <w:rPr>
          <w:rFonts w:ascii="Times New Roman" w:hAnsi="Times New Roman"/>
          <w:bCs/>
          <w:color w:val="000000" w:themeColor="text1"/>
          <w:sz w:val="24"/>
          <w:szCs w:val="24"/>
          <w:lang w:val="sq-AL"/>
        </w:rPr>
        <w:t>ë</w:t>
      </w:r>
      <w:r w:rsidR="00962840" w:rsidRPr="00D6070B">
        <w:rPr>
          <w:rFonts w:ascii="Times New Roman" w:hAnsi="Times New Roman"/>
          <w:bCs/>
          <w:color w:val="000000" w:themeColor="text1"/>
          <w:sz w:val="24"/>
          <w:szCs w:val="24"/>
          <w:lang w:val="sq-AL"/>
        </w:rPr>
        <w:t xml:space="preserve"> Këshilli</w:t>
      </w:r>
      <w:r w:rsidR="00607673" w:rsidRPr="00D6070B">
        <w:rPr>
          <w:rFonts w:ascii="Times New Roman" w:hAnsi="Times New Roman"/>
          <w:bCs/>
          <w:color w:val="000000" w:themeColor="text1"/>
          <w:sz w:val="24"/>
          <w:szCs w:val="24"/>
          <w:lang w:val="sq-AL"/>
        </w:rPr>
        <w:t>t t</w:t>
      </w:r>
      <w:r w:rsidR="00D6070B" w:rsidRPr="00D6070B">
        <w:rPr>
          <w:rFonts w:ascii="Times New Roman" w:hAnsi="Times New Roman"/>
          <w:bCs/>
          <w:color w:val="000000" w:themeColor="text1"/>
          <w:sz w:val="24"/>
          <w:szCs w:val="24"/>
          <w:lang w:val="sq-AL"/>
        </w:rPr>
        <w:t>ë</w:t>
      </w:r>
      <w:r w:rsidR="00962840" w:rsidRPr="00D6070B">
        <w:rPr>
          <w:rFonts w:ascii="Times New Roman" w:hAnsi="Times New Roman"/>
          <w:bCs/>
          <w:color w:val="000000" w:themeColor="text1"/>
          <w:sz w:val="24"/>
          <w:szCs w:val="24"/>
          <w:lang w:val="sq-AL"/>
        </w:rPr>
        <w:t xml:space="preserve"> Ministrave, me propozim të ministrit përgjegjës për mjedisin.</w:t>
      </w:r>
    </w:p>
    <w:p w14:paraId="75CF6FCE" w14:textId="77777777" w:rsidR="00F005E4" w:rsidRPr="00D6070B" w:rsidRDefault="00F005E4" w:rsidP="00412EE0">
      <w:pPr>
        <w:spacing w:after="0"/>
        <w:ind w:firstLine="0"/>
        <w:rPr>
          <w:rFonts w:ascii="Times New Roman" w:hAnsi="Times New Roman"/>
          <w:color w:val="000000" w:themeColor="text1"/>
          <w:sz w:val="24"/>
          <w:szCs w:val="24"/>
          <w:lang w:val="sq-AL"/>
        </w:rPr>
      </w:pPr>
    </w:p>
    <w:p w14:paraId="6E92C6C8" w14:textId="23F9D551" w:rsidR="00EE7039" w:rsidRPr="00D6070B" w:rsidRDefault="00EE7039"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30203E" w:rsidRPr="00D6070B">
        <w:rPr>
          <w:rFonts w:ascii="Times New Roman" w:hAnsi="Times New Roman"/>
          <w:color w:val="000000" w:themeColor="text1"/>
          <w:sz w:val="24"/>
          <w:szCs w:val="24"/>
          <w:lang w:val="sq-AL"/>
        </w:rPr>
        <w:t>2</w:t>
      </w:r>
      <w:r w:rsidR="001C533B" w:rsidRPr="00D6070B">
        <w:rPr>
          <w:rFonts w:ascii="Times New Roman" w:hAnsi="Times New Roman"/>
          <w:color w:val="000000" w:themeColor="text1"/>
          <w:sz w:val="24"/>
          <w:szCs w:val="24"/>
          <w:lang w:val="sq-AL"/>
        </w:rPr>
        <w:t>2</w:t>
      </w:r>
    </w:p>
    <w:p w14:paraId="0FE0C9F1" w14:textId="77777777" w:rsidR="00EE7039" w:rsidRPr="00D6070B" w:rsidRDefault="00EE7039" w:rsidP="00412EE0">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 xml:space="preserve">Përmbushja e objektivave kombëtare për mbetjet </w:t>
      </w:r>
    </w:p>
    <w:p w14:paraId="026445C6" w14:textId="77777777" w:rsidR="00DB1DE9" w:rsidRPr="00D6070B" w:rsidRDefault="00DB1DE9" w:rsidP="00412EE0">
      <w:pPr>
        <w:autoSpaceDE w:val="0"/>
        <w:autoSpaceDN w:val="0"/>
        <w:adjustRightInd w:val="0"/>
        <w:spacing w:after="0"/>
        <w:rPr>
          <w:rFonts w:ascii="Times New Roman" w:hAnsi="Times New Roman"/>
          <w:color w:val="000000" w:themeColor="text1"/>
          <w:sz w:val="24"/>
          <w:szCs w:val="24"/>
          <w:lang w:val="sq-AL"/>
        </w:rPr>
      </w:pPr>
    </w:p>
    <w:p w14:paraId="1BD571AF" w14:textId="496C16A6" w:rsidR="00EE7039" w:rsidRPr="00D6070B" w:rsidRDefault="00F005E4"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2D345A" w:rsidRPr="00D6070B">
        <w:rPr>
          <w:rFonts w:ascii="Times New Roman" w:hAnsi="Times New Roman"/>
          <w:color w:val="000000" w:themeColor="text1"/>
          <w:sz w:val="24"/>
          <w:szCs w:val="24"/>
          <w:lang w:val="sq-AL"/>
        </w:rPr>
        <w:t>SHPZP</w:t>
      </w:r>
      <w:r w:rsidR="005B2CE5"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përmbush objektivat </w:t>
      </w:r>
      <w:r w:rsidR="005F7BED" w:rsidRPr="00D6070B">
        <w:rPr>
          <w:rFonts w:ascii="Times New Roman" w:hAnsi="Times New Roman"/>
          <w:color w:val="000000" w:themeColor="text1"/>
          <w:sz w:val="24"/>
          <w:szCs w:val="24"/>
          <w:lang w:val="sq-AL"/>
        </w:rPr>
        <w:t>komb</w:t>
      </w:r>
      <w:r w:rsidR="00BB2EB7" w:rsidRPr="00D6070B">
        <w:rPr>
          <w:rFonts w:ascii="Times New Roman" w:hAnsi="Times New Roman"/>
          <w:color w:val="000000" w:themeColor="text1"/>
          <w:sz w:val="24"/>
          <w:szCs w:val="24"/>
          <w:lang w:val="sq-AL"/>
        </w:rPr>
        <w:t>ë</w:t>
      </w:r>
      <w:r w:rsidR="005F7BED" w:rsidRPr="00D6070B">
        <w:rPr>
          <w:rFonts w:ascii="Times New Roman" w:hAnsi="Times New Roman"/>
          <w:color w:val="000000" w:themeColor="text1"/>
          <w:sz w:val="24"/>
          <w:szCs w:val="24"/>
          <w:lang w:val="sq-AL"/>
        </w:rPr>
        <w:t>tar</w:t>
      </w:r>
      <w:r w:rsidR="00BB2EB7" w:rsidRPr="00D6070B">
        <w:rPr>
          <w:rFonts w:ascii="Times New Roman" w:hAnsi="Times New Roman"/>
          <w:color w:val="000000" w:themeColor="text1"/>
          <w:sz w:val="24"/>
          <w:szCs w:val="24"/>
          <w:lang w:val="sq-AL"/>
        </w:rPr>
        <w:t>ë</w:t>
      </w:r>
      <w:r w:rsidR="005F7BED" w:rsidRPr="00D6070B">
        <w:rPr>
          <w:rFonts w:ascii="Times New Roman" w:hAnsi="Times New Roman"/>
          <w:color w:val="000000" w:themeColor="text1"/>
          <w:sz w:val="24"/>
          <w:szCs w:val="24"/>
          <w:lang w:val="sq-AL"/>
        </w:rPr>
        <w:t xml:space="preserve"> </w:t>
      </w:r>
      <w:r w:rsidR="00EE7039" w:rsidRPr="00D6070B">
        <w:rPr>
          <w:rFonts w:ascii="Times New Roman" w:hAnsi="Times New Roman"/>
          <w:color w:val="000000" w:themeColor="text1"/>
          <w:sz w:val="24"/>
          <w:szCs w:val="24"/>
          <w:lang w:val="sq-AL"/>
        </w:rPr>
        <w:t xml:space="preserve">për mbledhjen dhe trajtimin e çdo rryme </w:t>
      </w:r>
      <w:r w:rsidR="00F06E8C" w:rsidRPr="00D6070B">
        <w:rPr>
          <w:rFonts w:ascii="Times New Roman" w:hAnsi="Times New Roman"/>
          <w:color w:val="000000" w:themeColor="text1"/>
          <w:sz w:val="24"/>
          <w:szCs w:val="24"/>
          <w:lang w:val="sq-AL"/>
        </w:rPr>
        <w:t>specifike</w:t>
      </w:r>
      <w:r w:rsidR="00EE7039" w:rsidRPr="00D6070B">
        <w:rPr>
          <w:rFonts w:ascii="Times New Roman" w:hAnsi="Times New Roman"/>
          <w:color w:val="000000" w:themeColor="text1"/>
          <w:sz w:val="24"/>
          <w:szCs w:val="24"/>
          <w:lang w:val="sq-AL"/>
        </w:rPr>
        <w:t xml:space="preserve"> mbetjesh sipas përcaktimeve në pikën 2</w:t>
      </w:r>
      <w:r w:rsidRPr="00D6070B">
        <w:rPr>
          <w:rFonts w:ascii="Times New Roman" w:hAnsi="Times New Roman"/>
          <w:color w:val="000000" w:themeColor="text1"/>
          <w:sz w:val="24"/>
          <w:szCs w:val="24"/>
          <w:lang w:val="sq-AL"/>
        </w:rPr>
        <w:t xml:space="preserve"> t</w:t>
      </w:r>
      <w:r w:rsidR="00645F6A"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k</w:t>
      </w:r>
      <w:r w:rsidR="00645F6A"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tij neni, </w:t>
      </w:r>
      <w:r w:rsidR="00EE7039" w:rsidRPr="00D6070B">
        <w:rPr>
          <w:rFonts w:ascii="Times New Roman" w:hAnsi="Times New Roman"/>
          <w:color w:val="000000" w:themeColor="text1"/>
          <w:sz w:val="24"/>
          <w:szCs w:val="24"/>
          <w:lang w:val="sq-AL"/>
        </w:rPr>
        <w:t xml:space="preserve">kur llogariten si total i sasisë së të gjithë prodhuesve të kontraktuar nga </w:t>
      </w:r>
      <w:r w:rsidR="00EA409F" w:rsidRPr="00D6070B">
        <w:rPr>
          <w:rFonts w:ascii="Times New Roman" w:hAnsi="Times New Roman"/>
          <w:color w:val="000000" w:themeColor="text1"/>
          <w:sz w:val="24"/>
          <w:szCs w:val="24"/>
          <w:lang w:val="sq-AL"/>
        </w:rPr>
        <w:t>SHPZP</w:t>
      </w:r>
      <w:r w:rsidR="00EE7039" w:rsidRPr="00D6070B">
        <w:rPr>
          <w:rFonts w:ascii="Times New Roman" w:hAnsi="Times New Roman"/>
          <w:color w:val="000000" w:themeColor="text1"/>
          <w:sz w:val="24"/>
          <w:szCs w:val="24"/>
          <w:lang w:val="sq-AL"/>
        </w:rPr>
        <w:t>.</w:t>
      </w:r>
    </w:p>
    <w:p w14:paraId="66771985" w14:textId="6A8F6BA5" w:rsidR="00EE7039" w:rsidRPr="00D6070B" w:rsidRDefault="00F005E4"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2. </w:t>
      </w:r>
      <w:r w:rsidR="00EE7039" w:rsidRPr="00D6070B">
        <w:rPr>
          <w:rFonts w:ascii="Times New Roman" w:hAnsi="Times New Roman"/>
          <w:color w:val="000000" w:themeColor="text1"/>
          <w:sz w:val="24"/>
          <w:szCs w:val="24"/>
          <w:lang w:val="sq-AL"/>
        </w:rPr>
        <w:t xml:space="preserve">Për të </w:t>
      </w:r>
      <w:r w:rsidRPr="00D6070B">
        <w:rPr>
          <w:rFonts w:ascii="Times New Roman" w:hAnsi="Times New Roman"/>
          <w:color w:val="000000" w:themeColor="text1"/>
          <w:sz w:val="24"/>
          <w:szCs w:val="24"/>
          <w:lang w:val="sq-AL"/>
        </w:rPr>
        <w:t>p</w:t>
      </w:r>
      <w:r w:rsidR="00645F6A"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rmbushur objektivat </w:t>
      </w:r>
      <w:r w:rsidR="005F7BED" w:rsidRPr="00D6070B">
        <w:rPr>
          <w:rFonts w:ascii="Times New Roman" w:hAnsi="Times New Roman"/>
          <w:color w:val="000000" w:themeColor="text1"/>
          <w:sz w:val="24"/>
          <w:szCs w:val="24"/>
          <w:lang w:val="sq-AL"/>
        </w:rPr>
        <w:t>p</w:t>
      </w:r>
      <w:r w:rsidR="00BB2EB7" w:rsidRPr="00D6070B">
        <w:rPr>
          <w:rFonts w:ascii="Times New Roman" w:hAnsi="Times New Roman"/>
          <w:color w:val="000000" w:themeColor="text1"/>
          <w:sz w:val="24"/>
          <w:szCs w:val="24"/>
          <w:lang w:val="sq-AL"/>
        </w:rPr>
        <w:t>ë</w:t>
      </w:r>
      <w:r w:rsidR="005F7BED" w:rsidRPr="00D6070B">
        <w:rPr>
          <w:rFonts w:ascii="Times New Roman" w:hAnsi="Times New Roman"/>
          <w:color w:val="000000" w:themeColor="text1"/>
          <w:sz w:val="24"/>
          <w:szCs w:val="24"/>
          <w:lang w:val="sq-AL"/>
        </w:rPr>
        <w:t>r mbetjet</w:t>
      </w:r>
      <w:r w:rsidR="00994338" w:rsidRPr="00D6070B">
        <w:rPr>
          <w:rFonts w:ascii="Times New Roman" w:hAnsi="Times New Roman"/>
          <w:color w:val="000000" w:themeColor="text1"/>
          <w:sz w:val="24"/>
          <w:szCs w:val="24"/>
          <w:lang w:val="sq-AL"/>
        </w:rPr>
        <w:t>,</w:t>
      </w:r>
      <w:r w:rsidR="00EE7039" w:rsidRPr="00D6070B">
        <w:rPr>
          <w:rFonts w:ascii="Times New Roman" w:hAnsi="Times New Roman"/>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r w:rsidR="00EE7039" w:rsidRPr="00D6070B">
        <w:rPr>
          <w:rFonts w:ascii="Times New Roman" w:hAnsi="Times New Roman"/>
          <w:color w:val="000000" w:themeColor="text1"/>
          <w:sz w:val="24"/>
          <w:szCs w:val="24"/>
          <w:lang w:val="sq-AL"/>
        </w:rPr>
        <w:t xml:space="preserve"> nënshkruan kontrata me grumbullues dhe trajtues të licensuar sipas përcaktimeve të ligjit për menaxhimin e integruar të mbetjeve. </w:t>
      </w:r>
    </w:p>
    <w:p w14:paraId="3116FE6B" w14:textId="44CEF228" w:rsidR="00492238" w:rsidRPr="00D6070B" w:rsidRDefault="005B2CE5"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6962E6" w:rsidRPr="00D6070B">
        <w:rPr>
          <w:rFonts w:ascii="Times New Roman" w:hAnsi="Times New Roman"/>
          <w:color w:val="000000" w:themeColor="text1"/>
          <w:sz w:val="24"/>
          <w:szCs w:val="24"/>
          <w:lang w:val="sq-AL"/>
        </w:rPr>
        <w:t xml:space="preserve">. </w:t>
      </w:r>
      <w:r w:rsidR="00EA409F" w:rsidRPr="00D6070B">
        <w:rPr>
          <w:rFonts w:ascii="Times New Roman" w:hAnsi="Times New Roman"/>
          <w:color w:val="000000" w:themeColor="text1"/>
          <w:sz w:val="24"/>
          <w:szCs w:val="24"/>
          <w:lang w:val="sq-AL"/>
        </w:rPr>
        <w:t>SHPZP</w:t>
      </w:r>
      <w:r w:rsidR="0052140F" w:rsidRPr="00D6070B">
        <w:rPr>
          <w:rFonts w:ascii="Times New Roman" w:hAnsi="Times New Roman"/>
          <w:color w:val="000000" w:themeColor="text1"/>
          <w:sz w:val="24"/>
          <w:szCs w:val="24"/>
          <w:lang w:val="sq-AL"/>
        </w:rPr>
        <w:t xml:space="preserve"> njofton prodhuesit e kontraktuar për veprimtaritë </w:t>
      </w:r>
      <w:r w:rsidR="009B10DE" w:rsidRPr="00D6070B">
        <w:rPr>
          <w:rFonts w:ascii="Times New Roman" w:hAnsi="Times New Roman"/>
          <w:color w:val="000000" w:themeColor="text1"/>
          <w:sz w:val="24"/>
          <w:szCs w:val="24"/>
          <w:lang w:val="sq-AL"/>
        </w:rPr>
        <w:t>lidhur me</w:t>
      </w:r>
      <w:r w:rsidR="0052140F" w:rsidRPr="00D6070B">
        <w:rPr>
          <w:rFonts w:ascii="Times New Roman" w:hAnsi="Times New Roman"/>
          <w:color w:val="000000" w:themeColor="text1"/>
          <w:sz w:val="24"/>
          <w:szCs w:val="24"/>
          <w:lang w:val="sq-AL"/>
        </w:rPr>
        <w:t xml:space="preserve"> mbledhjen dhe trajtimin e mbetjeve gjatë vitit paraardhës, duke specifikuar përmbushjen e objektivave minimalë dhe pjesën e tregut, brenda dat</w:t>
      </w:r>
      <w:r w:rsidR="00645F6A" w:rsidRPr="00D6070B">
        <w:rPr>
          <w:rFonts w:ascii="Times New Roman" w:hAnsi="Times New Roman"/>
          <w:color w:val="000000" w:themeColor="text1"/>
          <w:sz w:val="24"/>
          <w:szCs w:val="24"/>
          <w:lang w:val="sq-AL"/>
        </w:rPr>
        <w:t>ë</w:t>
      </w:r>
      <w:r w:rsidR="0052140F" w:rsidRPr="00D6070B">
        <w:rPr>
          <w:rFonts w:ascii="Times New Roman" w:hAnsi="Times New Roman"/>
          <w:color w:val="000000" w:themeColor="text1"/>
          <w:sz w:val="24"/>
          <w:szCs w:val="24"/>
          <w:lang w:val="sq-AL"/>
        </w:rPr>
        <w:t>s 30 prill të vitit pasardhës.</w:t>
      </w:r>
    </w:p>
    <w:p w14:paraId="5A2B1C0C" w14:textId="77777777" w:rsidR="00492238" w:rsidRPr="00D6070B" w:rsidRDefault="00492238" w:rsidP="00412EE0">
      <w:pPr>
        <w:spacing w:after="0"/>
        <w:ind w:firstLine="360"/>
        <w:rPr>
          <w:rFonts w:ascii="Times New Roman" w:hAnsi="Times New Roman"/>
          <w:color w:val="000000" w:themeColor="text1"/>
          <w:sz w:val="24"/>
          <w:szCs w:val="24"/>
          <w:lang w:val="sq-AL"/>
        </w:rPr>
      </w:pPr>
    </w:p>
    <w:p w14:paraId="42DFD5A5" w14:textId="3FB5C6D7" w:rsidR="00492238" w:rsidRPr="00D6070B" w:rsidRDefault="00492238"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2</w:t>
      </w:r>
      <w:r w:rsidR="001C533B" w:rsidRPr="00D6070B">
        <w:rPr>
          <w:rFonts w:ascii="Times New Roman" w:hAnsi="Times New Roman"/>
          <w:color w:val="000000" w:themeColor="text1"/>
          <w:sz w:val="24"/>
          <w:szCs w:val="24"/>
          <w:lang w:val="sq-AL"/>
        </w:rPr>
        <w:t>3</w:t>
      </w:r>
    </w:p>
    <w:p w14:paraId="2013FA41" w14:textId="77777777" w:rsidR="00492238" w:rsidRPr="00D6070B" w:rsidRDefault="00492238" w:rsidP="00412EE0">
      <w:pPr>
        <w:spacing w:after="0"/>
        <w:ind w:firstLine="36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Mospërmbushja e detyrimeve</w:t>
      </w:r>
    </w:p>
    <w:p w14:paraId="397444E3" w14:textId="77777777" w:rsidR="00492238" w:rsidRPr="00D6070B" w:rsidRDefault="00492238" w:rsidP="00412EE0">
      <w:pPr>
        <w:spacing w:after="0"/>
        <w:ind w:firstLine="360"/>
        <w:jc w:val="center"/>
        <w:rPr>
          <w:rFonts w:ascii="Times New Roman" w:hAnsi="Times New Roman"/>
          <w:color w:val="000000" w:themeColor="text1"/>
          <w:sz w:val="24"/>
          <w:szCs w:val="24"/>
          <w:lang w:val="sq-AL"/>
        </w:rPr>
      </w:pPr>
    </w:p>
    <w:p w14:paraId="3C8397ED" w14:textId="10E9185D"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Në rast se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nuk përmbush objektivat minimalë për mbledhjen dhe trajtimin e </w:t>
      </w:r>
      <w:r w:rsidR="009B10DE" w:rsidRPr="00D6070B">
        <w:rPr>
          <w:rFonts w:ascii="Times New Roman" w:hAnsi="Times New Roman"/>
          <w:color w:val="000000" w:themeColor="text1"/>
          <w:sz w:val="24"/>
          <w:szCs w:val="24"/>
          <w:lang w:val="sq-AL"/>
        </w:rPr>
        <w:t>nj</w:t>
      </w:r>
      <w:r w:rsidR="00A43E69" w:rsidRPr="00D6070B">
        <w:rPr>
          <w:rFonts w:ascii="Times New Roman" w:hAnsi="Times New Roman"/>
          <w:color w:val="000000" w:themeColor="text1"/>
          <w:sz w:val="24"/>
          <w:szCs w:val="24"/>
          <w:lang w:val="sq-AL"/>
        </w:rPr>
        <w:t>ë</w:t>
      </w:r>
      <w:r w:rsidR="009B10DE" w:rsidRPr="00D6070B">
        <w:rPr>
          <w:rFonts w:ascii="Times New Roman" w:hAnsi="Times New Roman"/>
          <w:color w:val="000000" w:themeColor="text1"/>
          <w:sz w:val="24"/>
          <w:szCs w:val="24"/>
          <w:lang w:val="sq-AL"/>
        </w:rPr>
        <w:t xml:space="preserve"> rryme specifike</w:t>
      </w:r>
      <w:r w:rsidRPr="00D6070B">
        <w:rPr>
          <w:rFonts w:ascii="Times New Roman" w:hAnsi="Times New Roman"/>
          <w:color w:val="000000" w:themeColor="text1"/>
          <w:sz w:val="24"/>
          <w:szCs w:val="24"/>
          <w:lang w:val="sq-AL"/>
        </w:rPr>
        <w:t xml:space="preserve"> mbetjeje me më shumë se 10</w:t>
      </w:r>
      <w:r w:rsidR="00C34DA1" w:rsidRPr="00D6070B">
        <w:rPr>
          <w:rFonts w:ascii="Times New Roman" w:hAnsi="Times New Roman"/>
          <w:color w:val="000000" w:themeColor="text1"/>
          <w:sz w:val="24"/>
          <w:szCs w:val="24"/>
          <w:lang w:val="sq-AL"/>
        </w:rPr>
        <w:t xml:space="preserve"> për qind</w:t>
      </w:r>
      <w:r w:rsidRPr="00D6070B">
        <w:rPr>
          <w:rFonts w:ascii="Times New Roman" w:hAnsi="Times New Roman"/>
          <w:color w:val="000000" w:themeColor="text1"/>
          <w:sz w:val="24"/>
          <w:szCs w:val="24"/>
          <w:lang w:val="sq-AL"/>
        </w:rPr>
        <w:t xml:space="preserve">, </w:t>
      </w:r>
      <w:r w:rsidR="00607673" w:rsidRPr="00D6070B">
        <w:rPr>
          <w:rFonts w:ascii="Times New Roman" w:hAnsi="Times New Roman"/>
          <w:color w:val="000000" w:themeColor="text1"/>
          <w:sz w:val="24"/>
          <w:szCs w:val="24"/>
          <w:lang w:val="sq-AL"/>
        </w:rPr>
        <w:t xml:space="preserve">SHPZP-ja </w:t>
      </w:r>
      <w:r w:rsidRPr="00D6070B">
        <w:rPr>
          <w:rFonts w:ascii="Times New Roman" w:hAnsi="Times New Roman"/>
          <w:color w:val="000000" w:themeColor="text1"/>
          <w:sz w:val="24"/>
          <w:szCs w:val="24"/>
          <w:lang w:val="sq-AL"/>
        </w:rPr>
        <w:t xml:space="preserve">paguan një gjobë të barabartë me dyfishin e </w:t>
      </w:r>
      <w:r w:rsidR="00F20DF3" w:rsidRPr="00D6070B">
        <w:rPr>
          <w:rFonts w:ascii="Times New Roman" w:hAnsi="Times New Roman"/>
          <w:color w:val="000000" w:themeColor="text1"/>
          <w:sz w:val="24"/>
          <w:szCs w:val="24"/>
          <w:lang w:val="sq-AL"/>
        </w:rPr>
        <w:t>vler</w:t>
      </w:r>
      <w:r w:rsidR="00A43E69" w:rsidRPr="00D6070B">
        <w:rPr>
          <w:rFonts w:ascii="Times New Roman" w:hAnsi="Times New Roman"/>
          <w:color w:val="000000" w:themeColor="text1"/>
          <w:sz w:val="24"/>
          <w:szCs w:val="24"/>
          <w:lang w:val="sq-AL"/>
        </w:rPr>
        <w:t>ë</w:t>
      </w:r>
      <w:r w:rsidR="00F20DF3" w:rsidRPr="00D6070B">
        <w:rPr>
          <w:rFonts w:ascii="Times New Roman" w:hAnsi="Times New Roman"/>
          <w:color w:val="000000" w:themeColor="text1"/>
          <w:sz w:val="24"/>
          <w:szCs w:val="24"/>
          <w:lang w:val="sq-AL"/>
        </w:rPr>
        <w:t>s s</w:t>
      </w:r>
      <w:r w:rsidR="00A43E69" w:rsidRPr="00D6070B">
        <w:rPr>
          <w:rFonts w:ascii="Times New Roman" w:hAnsi="Times New Roman"/>
          <w:color w:val="000000" w:themeColor="text1"/>
          <w:sz w:val="24"/>
          <w:szCs w:val="24"/>
          <w:lang w:val="sq-AL"/>
        </w:rPr>
        <w:t>ë</w:t>
      </w:r>
      <w:r w:rsidR="00F20DF3" w:rsidRPr="00D6070B">
        <w:rPr>
          <w:rFonts w:ascii="Times New Roman" w:hAnsi="Times New Roman"/>
          <w:color w:val="000000" w:themeColor="text1"/>
          <w:sz w:val="24"/>
          <w:szCs w:val="24"/>
          <w:lang w:val="sq-AL"/>
        </w:rPr>
        <w:t xml:space="preserve"> </w:t>
      </w:r>
      <w:r w:rsidR="00F504B2" w:rsidRPr="00D6070B">
        <w:rPr>
          <w:rFonts w:ascii="Times New Roman" w:hAnsi="Times New Roman"/>
          <w:color w:val="000000" w:themeColor="text1"/>
          <w:sz w:val="24"/>
          <w:szCs w:val="24"/>
          <w:lang w:val="sq-AL"/>
        </w:rPr>
        <w:t>taks</w:t>
      </w:r>
      <w:r w:rsidR="00D739DE" w:rsidRPr="00D6070B">
        <w:rPr>
          <w:rFonts w:ascii="Times New Roman" w:hAnsi="Times New Roman"/>
          <w:color w:val="000000" w:themeColor="text1"/>
          <w:sz w:val="24"/>
          <w:szCs w:val="24"/>
          <w:lang w:val="sq-AL"/>
        </w:rPr>
        <w:t>ë</w:t>
      </w:r>
      <w:r w:rsidR="00F504B2" w:rsidRPr="00D6070B">
        <w:rPr>
          <w:rFonts w:ascii="Times New Roman" w:hAnsi="Times New Roman"/>
          <w:color w:val="000000" w:themeColor="text1"/>
          <w:sz w:val="24"/>
          <w:szCs w:val="24"/>
          <w:lang w:val="sq-AL"/>
        </w:rPr>
        <w:t xml:space="preserve">s </w:t>
      </w:r>
      <w:r w:rsidR="00F20DF3" w:rsidRPr="00D6070B">
        <w:rPr>
          <w:rFonts w:ascii="Times New Roman" w:hAnsi="Times New Roman"/>
          <w:color w:val="000000" w:themeColor="text1"/>
          <w:sz w:val="24"/>
          <w:szCs w:val="24"/>
          <w:lang w:val="sq-AL"/>
        </w:rPr>
        <w:t>s</w:t>
      </w:r>
      <w:r w:rsidR="00A43E69"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produktit. </w:t>
      </w:r>
      <w:bookmarkStart w:id="15" w:name="_Hlk75700268"/>
    </w:p>
    <w:bookmarkEnd w:id="15"/>
    <w:p w14:paraId="78F907EA" w14:textId="27F0ACEE" w:rsidR="00492238" w:rsidRPr="00D6070B" w:rsidRDefault="005F7BED"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492238"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zgjidh kontratën me prodhuesin në rast se ky i fundit nuk paguan tarifën e autorizimit për dy periudha </w:t>
      </w:r>
      <w:r w:rsidR="00607673" w:rsidRPr="00D6070B">
        <w:rPr>
          <w:rFonts w:ascii="Times New Roman" w:hAnsi="Times New Roman"/>
          <w:color w:val="000000" w:themeColor="text1"/>
          <w:sz w:val="24"/>
          <w:szCs w:val="24"/>
          <w:lang w:val="sq-AL"/>
        </w:rPr>
        <w:t>t</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 nj</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pasnj</w:t>
      </w:r>
      <w:r w:rsidR="00D6070B" w:rsidRPr="00D6070B">
        <w:rPr>
          <w:rFonts w:ascii="Times New Roman" w:hAnsi="Times New Roman"/>
          <w:color w:val="000000" w:themeColor="text1"/>
          <w:sz w:val="24"/>
          <w:szCs w:val="24"/>
          <w:lang w:val="sq-AL"/>
        </w:rPr>
        <w:t>ë</w:t>
      </w:r>
      <w:r w:rsidR="00607673" w:rsidRPr="00D6070B">
        <w:rPr>
          <w:rFonts w:ascii="Times New Roman" w:hAnsi="Times New Roman"/>
          <w:color w:val="000000" w:themeColor="text1"/>
          <w:sz w:val="24"/>
          <w:szCs w:val="24"/>
          <w:lang w:val="sq-AL"/>
        </w:rPr>
        <w:t xml:space="preserve">shme </w:t>
      </w:r>
      <w:r w:rsidR="00492238" w:rsidRPr="00D6070B">
        <w:rPr>
          <w:rFonts w:ascii="Times New Roman" w:hAnsi="Times New Roman"/>
          <w:color w:val="000000" w:themeColor="text1"/>
          <w:sz w:val="24"/>
          <w:szCs w:val="24"/>
          <w:lang w:val="sq-AL"/>
        </w:rPr>
        <w:t>pagesash</w:t>
      </w:r>
      <w:r w:rsidR="007442FB" w:rsidRPr="00D6070B">
        <w:rPr>
          <w:rFonts w:ascii="Times New Roman" w:hAnsi="Times New Roman"/>
          <w:color w:val="000000" w:themeColor="text1"/>
          <w:sz w:val="24"/>
          <w:szCs w:val="24"/>
          <w:lang w:val="sq-AL"/>
        </w:rPr>
        <w:t>.</w:t>
      </w:r>
    </w:p>
    <w:p w14:paraId="0FB2A619" w14:textId="03871915" w:rsidR="00F46F76" w:rsidRPr="00D6070B" w:rsidRDefault="005F7BED"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492238"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që zgjidh kontratën sipas pikës </w:t>
      </w:r>
      <w:r w:rsidRPr="00D6070B">
        <w:rPr>
          <w:rFonts w:ascii="Times New Roman" w:hAnsi="Times New Roman"/>
          <w:color w:val="000000" w:themeColor="text1"/>
          <w:sz w:val="24"/>
          <w:szCs w:val="24"/>
          <w:lang w:val="sq-AL"/>
        </w:rPr>
        <w:t>2</w:t>
      </w:r>
      <w:r w:rsidR="00492238" w:rsidRPr="00D6070B">
        <w:rPr>
          <w:rFonts w:ascii="Times New Roman" w:hAnsi="Times New Roman"/>
          <w:color w:val="000000" w:themeColor="text1"/>
          <w:sz w:val="24"/>
          <w:szCs w:val="24"/>
          <w:lang w:val="sq-AL"/>
        </w:rPr>
        <w:t xml:space="preserve"> të këtij neni, </w:t>
      </w:r>
      <w:r w:rsidR="007442FB" w:rsidRPr="00D6070B">
        <w:rPr>
          <w:rFonts w:ascii="Times New Roman" w:hAnsi="Times New Roman"/>
          <w:color w:val="000000" w:themeColor="text1"/>
          <w:sz w:val="24"/>
          <w:szCs w:val="24"/>
          <w:lang w:val="sq-AL"/>
        </w:rPr>
        <w:t>shkarkohet nga detyrimi</w:t>
      </w:r>
      <w:r w:rsidR="00492238" w:rsidRPr="00D6070B">
        <w:rPr>
          <w:rFonts w:ascii="Times New Roman" w:hAnsi="Times New Roman"/>
          <w:color w:val="000000" w:themeColor="text1"/>
          <w:sz w:val="24"/>
          <w:szCs w:val="24"/>
          <w:lang w:val="sq-AL"/>
        </w:rPr>
        <w:t xml:space="preserve"> për mbledhjen dhe trajtimin e mbetjeve në përpjesëtim me sasinë për të cilën </w:t>
      </w:r>
      <w:r w:rsidR="00F20DF3" w:rsidRPr="00D6070B">
        <w:rPr>
          <w:rFonts w:ascii="Times New Roman" w:hAnsi="Times New Roman"/>
          <w:color w:val="000000" w:themeColor="text1"/>
          <w:sz w:val="24"/>
          <w:szCs w:val="24"/>
          <w:lang w:val="sq-AL"/>
        </w:rPr>
        <w:t>p</w:t>
      </w:r>
      <w:r w:rsidR="00492238" w:rsidRPr="00D6070B">
        <w:rPr>
          <w:rFonts w:ascii="Times New Roman" w:hAnsi="Times New Roman"/>
          <w:color w:val="000000" w:themeColor="text1"/>
          <w:sz w:val="24"/>
          <w:szCs w:val="24"/>
          <w:lang w:val="sq-AL"/>
        </w:rPr>
        <w:t>rodhuesi, nuk ka paguar t</w:t>
      </w:r>
      <w:r w:rsidR="00F20DF3" w:rsidRPr="00D6070B">
        <w:rPr>
          <w:rFonts w:ascii="Times New Roman" w:hAnsi="Times New Roman"/>
          <w:color w:val="000000" w:themeColor="text1"/>
          <w:sz w:val="24"/>
          <w:szCs w:val="24"/>
          <w:lang w:val="sq-AL"/>
        </w:rPr>
        <w:t>a</w:t>
      </w:r>
      <w:r w:rsidR="00A85C46" w:rsidRPr="00D6070B">
        <w:rPr>
          <w:rFonts w:ascii="Times New Roman" w:hAnsi="Times New Roman"/>
          <w:color w:val="000000" w:themeColor="text1"/>
          <w:sz w:val="24"/>
          <w:szCs w:val="24"/>
          <w:lang w:val="sq-AL"/>
        </w:rPr>
        <w:t>rif</w:t>
      </w:r>
      <w:r w:rsidR="00D739DE" w:rsidRPr="00D6070B">
        <w:rPr>
          <w:rFonts w:ascii="Times New Roman" w:hAnsi="Times New Roman"/>
          <w:color w:val="000000" w:themeColor="text1"/>
          <w:sz w:val="24"/>
          <w:szCs w:val="24"/>
          <w:lang w:val="sq-AL"/>
        </w:rPr>
        <w:t>ë</w:t>
      </w:r>
      <w:r w:rsidR="00A85C46" w:rsidRPr="00D6070B">
        <w:rPr>
          <w:rFonts w:ascii="Times New Roman" w:hAnsi="Times New Roman"/>
          <w:color w:val="000000" w:themeColor="text1"/>
          <w:sz w:val="24"/>
          <w:szCs w:val="24"/>
          <w:lang w:val="sq-AL"/>
        </w:rPr>
        <w:t>n</w:t>
      </w:r>
      <w:r w:rsidR="00492238" w:rsidRPr="00D6070B">
        <w:rPr>
          <w:rFonts w:ascii="Times New Roman" w:hAnsi="Times New Roman"/>
          <w:color w:val="000000" w:themeColor="text1"/>
          <w:sz w:val="24"/>
          <w:szCs w:val="24"/>
          <w:lang w:val="sq-AL"/>
        </w:rPr>
        <w:t xml:space="preserve"> e </w:t>
      </w:r>
      <w:r w:rsidR="00EE5AE1" w:rsidRPr="00D6070B">
        <w:rPr>
          <w:rFonts w:ascii="Times New Roman" w:hAnsi="Times New Roman"/>
          <w:color w:val="000000" w:themeColor="text1"/>
          <w:sz w:val="24"/>
          <w:szCs w:val="24"/>
          <w:lang w:val="sq-AL"/>
        </w:rPr>
        <w:t>autorizimit</w:t>
      </w:r>
      <w:r w:rsidR="00492238" w:rsidRPr="00D6070B">
        <w:rPr>
          <w:rFonts w:ascii="Times New Roman" w:hAnsi="Times New Roman"/>
          <w:color w:val="000000" w:themeColor="text1"/>
          <w:sz w:val="24"/>
          <w:szCs w:val="24"/>
          <w:lang w:val="sq-AL"/>
        </w:rPr>
        <w:t>.</w:t>
      </w:r>
    </w:p>
    <w:p w14:paraId="06DAA5B5" w14:textId="59D16F10" w:rsidR="00A85C46" w:rsidRPr="00D6070B" w:rsidRDefault="005F7BED"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4</w:t>
      </w:r>
      <w:r w:rsidR="00492238" w:rsidRPr="00D6070B">
        <w:rPr>
          <w:rFonts w:ascii="Times New Roman" w:hAnsi="Times New Roman"/>
          <w:color w:val="000000" w:themeColor="text1"/>
          <w:sz w:val="24"/>
          <w:szCs w:val="24"/>
          <w:lang w:val="sq-AL"/>
        </w:rPr>
        <w:t xml:space="preserve">. Prodhuesi që zgjidh kontratën me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paguan </w:t>
      </w:r>
      <w:r w:rsidR="00F504B2" w:rsidRPr="00D6070B">
        <w:rPr>
          <w:rFonts w:ascii="Times New Roman" w:hAnsi="Times New Roman"/>
          <w:color w:val="000000" w:themeColor="text1"/>
          <w:sz w:val="24"/>
          <w:szCs w:val="24"/>
          <w:lang w:val="sq-AL"/>
        </w:rPr>
        <w:t>taks</w:t>
      </w:r>
      <w:r w:rsidR="00D739DE" w:rsidRPr="00D6070B">
        <w:rPr>
          <w:rFonts w:ascii="Times New Roman" w:hAnsi="Times New Roman"/>
          <w:color w:val="000000" w:themeColor="text1"/>
          <w:sz w:val="24"/>
          <w:szCs w:val="24"/>
          <w:lang w:val="sq-AL"/>
        </w:rPr>
        <w:t>ë</w:t>
      </w:r>
      <w:r w:rsidR="00F504B2" w:rsidRPr="00D6070B">
        <w:rPr>
          <w:rFonts w:ascii="Times New Roman" w:hAnsi="Times New Roman"/>
          <w:color w:val="000000" w:themeColor="text1"/>
          <w:sz w:val="24"/>
          <w:szCs w:val="24"/>
          <w:lang w:val="sq-AL"/>
        </w:rPr>
        <w:t xml:space="preserve">n </w:t>
      </w:r>
      <w:r w:rsidR="00492238" w:rsidRPr="00D6070B">
        <w:rPr>
          <w:rFonts w:ascii="Times New Roman" w:hAnsi="Times New Roman"/>
          <w:color w:val="000000" w:themeColor="text1"/>
          <w:sz w:val="24"/>
          <w:szCs w:val="24"/>
          <w:lang w:val="sq-AL"/>
        </w:rPr>
        <w:t>e produktit sipas përcaktimeve të këtij ligji dhe n</w:t>
      </w:r>
      <w:r w:rsidR="00F06E8C" w:rsidRPr="00D6070B">
        <w:rPr>
          <w:rFonts w:ascii="Times New Roman" w:hAnsi="Times New Roman"/>
          <w:color w:val="000000" w:themeColor="text1"/>
          <w:sz w:val="24"/>
          <w:szCs w:val="24"/>
          <w:lang w:val="sq-AL"/>
        </w:rPr>
        <w:t>uk mund</w:t>
      </w:r>
      <w:r w:rsidR="00492238" w:rsidRPr="00D6070B">
        <w:rPr>
          <w:rFonts w:ascii="Times New Roman" w:hAnsi="Times New Roman"/>
          <w:color w:val="000000" w:themeColor="text1"/>
          <w:sz w:val="24"/>
          <w:szCs w:val="24"/>
          <w:lang w:val="sq-AL"/>
        </w:rPr>
        <w:t xml:space="preserve"> të nënshkruajë kontratë me një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tjetër </w:t>
      </w:r>
      <w:r w:rsidR="00452A05" w:rsidRPr="00D6070B">
        <w:rPr>
          <w:rFonts w:ascii="Times New Roman" w:hAnsi="Times New Roman"/>
          <w:color w:val="000000" w:themeColor="text1"/>
          <w:sz w:val="24"/>
          <w:szCs w:val="24"/>
          <w:lang w:val="sq-AL"/>
        </w:rPr>
        <w:t>gjat</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 xml:space="preserve"> periudh</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s s</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 xml:space="preserve"> vitit fiskal</w:t>
      </w:r>
      <w:r w:rsidR="00492238" w:rsidRPr="00D6070B">
        <w:rPr>
          <w:rFonts w:ascii="Times New Roman" w:hAnsi="Times New Roman"/>
          <w:color w:val="000000" w:themeColor="text1"/>
          <w:sz w:val="24"/>
          <w:szCs w:val="24"/>
          <w:lang w:val="sq-AL"/>
        </w:rPr>
        <w:t>.</w:t>
      </w:r>
      <w:r w:rsidR="00B82E57" w:rsidRPr="00D6070B">
        <w:rPr>
          <w:rFonts w:ascii="Times New Roman" w:hAnsi="Times New Roman"/>
          <w:color w:val="000000" w:themeColor="text1"/>
          <w:sz w:val="24"/>
          <w:szCs w:val="24"/>
          <w:lang w:val="sq-AL"/>
        </w:rPr>
        <w:t xml:space="preserve"> </w:t>
      </w:r>
    </w:p>
    <w:p w14:paraId="297B3B21" w14:textId="47CA9164" w:rsidR="00492238" w:rsidRPr="00D6070B" w:rsidRDefault="005F7BED"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A85C46" w:rsidRPr="00D6070B">
        <w:rPr>
          <w:rFonts w:ascii="Times New Roman" w:hAnsi="Times New Roman"/>
          <w:color w:val="000000" w:themeColor="text1"/>
          <w:sz w:val="24"/>
          <w:szCs w:val="24"/>
          <w:lang w:val="sq-AL"/>
        </w:rPr>
        <w:t xml:space="preserve">. </w:t>
      </w:r>
      <w:r w:rsidR="00B82E57" w:rsidRPr="00D6070B">
        <w:rPr>
          <w:rFonts w:ascii="Times New Roman" w:hAnsi="Times New Roman"/>
          <w:color w:val="000000" w:themeColor="text1"/>
          <w:sz w:val="24"/>
          <w:szCs w:val="24"/>
          <w:lang w:val="sq-AL"/>
        </w:rPr>
        <w:t>Pavar</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sisht largimit nga </w:t>
      </w:r>
      <w:r w:rsidR="00BE1D34" w:rsidRPr="00D6070B">
        <w:rPr>
          <w:rFonts w:ascii="Times New Roman" w:hAnsi="Times New Roman"/>
          <w:color w:val="000000" w:themeColor="text1"/>
          <w:sz w:val="24"/>
          <w:szCs w:val="24"/>
          <w:lang w:val="sq-AL"/>
        </w:rPr>
        <w:t>SHPZP</w:t>
      </w:r>
      <w:r w:rsidR="00A85C46" w:rsidRPr="00D6070B">
        <w:rPr>
          <w:rFonts w:ascii="Times New Roman" w:hAnsi="Times New Roman"/>
          <w:color w:val="000000" w:themeColor="text1"/>
          <w:sz w:val="24"/>
          <w:szCs w:val="24"/>
          <w:lang w:val="sq-AL"/>
        </w:rPr>
        <w:t xml:space="preserve">, prodhuesi </w:t>
      </w:r>
      <w:r w:rsidR="00D739DE" w:rsidRPr="00D6070B">
        <w:rPr>
          <w:rFonts w:ascii="Times New Roman" w:hAnsi="Times New Roman"/>
          <w:color w:val="000000" w:themeColor="text1"/>
          <w:sz w:val="24"/>
          <w:szCs w:val="24"/>
          <w:lang w:val="sq-AL"/>
        </w:rPr>
        <w:t>ë</w:t>
      </w:r>
      <w:r w:rsidR="00A85C46" w:rsidRPr="00D6070B">
        <w:rPr>
          <w:rFonts w:ascii="Times New Roman" w:hAnsi="Times New Roman"/>
          <w:color w:val="000000" w:themeColor="text1"/>
          <w:sz w:val="24"/>
          <w:szCs w:val="24"/>
          <w:lang w:val="sq-AL"/>
        </w:rPr>
        <w:t>sht</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 </w:t>
      </w:r>
      <w:r w:rsidR="00A85C46" w:rsidRPr="00D6070B">
        <w:rPr>
          <w:rFonts w:ascii="Times New Roman" w:hAnsi="Times New Roman"/>
          <w:color w:val="000000" w:themeColor="text1"/>
          <w:sz w:val="24"/>
          <w:szCs w:val="24"/>
          <w:lang w:val="sq-AL"/>
        </w:rPr>
        <w:t>i</w:t>
      </w:r>
      <w:r w:rsidR="00B82E57" w:rsidRPr="00D6070B">
        <w:rPr>
          <w:rFonts w:ascii="Times New Roman" w:hAnsi="Times New Roman"/>
          <w:color w:val="000000" w:themeColor="text1"/>
          <w:sz w:val="24"/>
          <w:szCs w:val="24"/>
          <w:lang w:val="sq-AL"/>
        </w:rPr>
        <w:t xml:space="preserve"> detyruar t</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 regjistrohet n</w:t>
      </w:r>
      <w:r w:rsidR="00D739DE" w:rsidRPr="00D6070B">
        <w:rPr>
          <w:rFonts w:ascii="Times New Roman" w:hAnsi="Times New Roman"/>
          <w:color w:val="000000" w:themeColor="text1"/>
          <w:sz w:val="24"/>
          <w:szCs w:val="24"/>
          <w:lang w:val="sq-AL"/>
        </w:rPr>
        <w:t>ë</w:t>
      </w:r>
      <w:r w:rsidR="00A85C46" w:rsidRPr="00D6070B">
        <w:rPr>
          <w:rFonts w:ascii="Times New Roman" w:hAnsi="Times New Roman"/>
          <w:color w:val="000000" w:themeColor="text1"/>
          <w:sz w:val="24"/>
          <w:szCs w:val="24"/>
          <w:lang w:val="sq-AL"/>
        </w:rPr>
        <w:t xml:space="preserve"> nj</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B82E57" w:rsidRPr="00D6070B">
        <w:rPr>
          <w:rFonts w:ascii="Times New Roman" w:hAnsi="Times New Roman"/>
          <w:color w:val="000000" w:themeColor="text1"/>
          <w:sz w:val="24"/>
          <w:szCs w:val="24"/>
          <w:lang w:val="sq-AL"/>
        </w:rPr>
        <w:t xml:space="preserve"> tjet</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r, n</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se kjo </w:t>
      </w:r>
      <w:r w:rsidR="00A85C46" w:rsidRPr="00D6070B">
        <w:rPr>
          <w:rFonts w:ascii="Times New Roman" w:hAnsi="Times New Roman"/>
          <w:color w:val="000000" w:themeColor="text1"/>
          <w:sz w:val="24"/>
          <w:szCs w:val="24"/>
          <w:lang w:val="sq-AL"/>
        </w:rPr>
        <w:t xml:space="preserve">e fundit </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sht</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 e autorizuar p</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r at</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 rrym</w:t>
      </w:r>
      <w:r w:rsidR="00D739DE" w:rsidRPr="00D6070B">
        <w:rPr>
          <w:rFonts w:ascii="Times New Roman" w:hAnsi="Times New Roman"/>
          <w:color w:val="000000" w:themeColor="text1"/>
          <w:sz w:val="24"/>
          <w:szCs w:val="24"/>
          <w:lang w:val="sq-AL"/>
        </w:rPr>
        <w:t>ë</w:t>
      </w:r>
      <w:r w:rsidR="00A85C46" w:rsidRPr="00D6070B">
        <w:rPr>
          <w:rFonts w:ascii="Times New Roman" w:hAnsi="Times New Roman"/>
          <w:color w:val="000000" w:themeColor="text1"/>
          <w:sz w:val="24"/>
          <w:szCs w:val="24"/>
          <w:lang w:val="sq-AL"/>
        </w:rPr>
        <w:t xml:space="preserve"> </w:t>
      </w:r>
      <w:r w:rsidR="00B82E57" w:rsidRPr="00D6070B">
        <w:rPr>
          <w:rFonts w:ascii="Times New Roman" w:hAnsi="Times New Roman"/>
          <w:color w:val="000000" w:themeColor="text1"/>
          <w:sz w:val="24"/>
          <w:szCs w:val="24"/>
          <w:lang w:val="sq-AL"/>
        </w:rPr>
        <w:t>mbetjesh n</w:t>
      </w:r>
      <w:r w:rsidR="00D739DE" w:rsidRPr="00D6070B">
        <w:rPr>
          <w:rFonts w:ascii="Times New Roman" w:hAnsi="Times New Roman"/>
          <w:color w:val="000000" w:themeColor="text1"/>
          <w:sz w:val="24"/>
          <w:szCs w:val="24"/>
          <w:lang w:val="sq-AL"/>
        </w:rPr>
        <w:t>ë</w:t>
      </w:r>
      <w:r w:rsidR="00A85C46" w:rsidRPr="00D6070B">
        <w:rPr>
          <w:rFonts w:ascii="Times New Roman" w:hAnsi="Times New Roman"/>
          <w:color w:val="000000" w:themeColor="text1"/>
          <w:sz w:val="24"/>
          <w:szCs w:val="24"/>
          <w:lang w:val="sq-AL"/>
        </w:rPr>
        <w:t xml:space="preserve"> p</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rfundim t</w:t>
      </w:r>
      <w:r w:rsidR="00BB2EB7"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 xml:space="preserve"> vitit </w:t>
      </w:r>
      <w:r w:rsidR="00994338" w:rsidRPr="00D6070B">
        <w:rPr>
          <w:rFonts w:ascii="Times New Roman" w:hAnsi="Times New Roman"/>
          <w:color w:val="000000" w:themeColor="text1"/>
          <w:sz w:val="24"/>
          <w:szCs w:val="24"/>
          <w:lang w:val="sq-AL"/>
        </w:rPr>
        <w:t>fiskal</w:t>
      </w:r>
      <w:r w:rsidR="00B82E57" w:rsidRPr="00D6070B">
        <w:rPr>
          <w:rFonts w:ascii="Times New Roman" w:hAnsi="Times New Roman"/>
          <w:color w:val="000000" w:themeColor="text1"/>
          <w:sz w:val="24"/>
          <w:szCs w:val="24"/>
          <w:lang w:val="sq-AL"/>
        </w:rPr>
        <w:t>.</w:t>
      </w:r>
    </w:p>
    <w:p w14:paraId="77982911" w14:textId="38AC92BB"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6. </w:t>
      </w:r>
      <w:r w:rsidR="00452A05" w:rsidRPr="00D6070B">
        <w:rPr>
          <w:rFonts w:ascii="Times New Roman" w:hAnsi="Times New Roman"/>
          <w:color w:val="000000" w:themeColor="text1"/>
          <w:sz w:val="24"/>
          <w:szCs w:val="24"/>
          <w:lang w:val="sq-AL"/>
        </w:rPr>
        <w:t>AKM-ja</w:t>
      </w:r>
      <w:r w:rsidRPr="00D6070B">
        <w:rPr>
          <w:rFonts w:ascii="Times New Roman" w:hAnsi="Times New Roman"/>
          <w:color w:val="000000" w:themeColor="text1"/>
          <w:sz w:val="24"/>
          <w:szCs w:val="24"/>
          <w:lang w:val="sq-AL"/>
        </w:rPr>
        <w:t xml:space="preserve"> njofton strukturat inspektuese për mospërmbushjen e objektivave nga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dhe prodhuesit e kontraktuar brenda 30 ditëve kalendarike nga </w:t>
      </w:r>
      <w:r w:rsidR="00F20DF3" w:rsidRPr="00D6070B">
        <w:rPr>
          <w:rFonts w:ascii="Times New Roman" w:hAnsi="Times New Roman"/>
          <w:color w:val="000000" w:themeColor="text1"/>
          <w:sz w:val="24"/>
          <w:szCs w:val="24"/>
          <w:lang w:val="sq-AL"/>
        </w:rPr>
        <w:t xml:space="preserve">dita e </w:t>
      </w:r>
      <w:r w:rsidRPr="00D6070B">
        <w:rPr>
          <w:rFonts w:ascii="Times New Roman" w:hAnsi="Times New Roman"/>
          <w:color w:val="000000" w:themeColor="text1"/>
          <w:sz w:val="24"/>
          <w:szCs w:val="24"/>
          <w:lang w:val="sq-AL"/>
        </w:rPr>
        <w:t>konstatimit të mospërmbushjes</w:t>
      </w:r>
      <w:r w:rsidR="00BE1D34" w:rsidRPr="00D6070B">
        <w:rPr>
          <w:rFonts w:ascii="Times New Roman" w:hAnsi="Times New Roman"/>
          <w:color w:val="000000" w:themeColor="text1"/>
          <w:sz w:val="24"/>
          <w:szCs w:val="24"/>
          <w:lang w:val="sq-AL"/>
        </w:rPr>
        <w:t xml:space="preserve"> së tyre</w:t>
      </w:r>
      <w:r w:rsidRPr="00D6070B">
        <w:rPr>
          <w:rFonts w:ascii="Times New Roman" w:hAnsi="Times New Roman"/>
          <w:color w:val="000000" w:themeColor="text1"/>
          <w:sz w:val="24"/>
          <w:szCs w:val="24"/>
          <w:lang w:val="sq-AL"/>
        </w:rPr>
        <w:t>. Struktura inspektuese merr masa për vendosjen e gjobës brenda 15 ditëve kalendarike nga marrja e njoftimit</w:t>
      </w:r>
      <w:r w:rsidR="00BE1D34" w:rsidRPr="00D6070B">
        <w:rPr>
          <w:rFonts w:ascii="Times New Roman" w:hAnsi="Times New Roman"/>
          <w:color w:val="000000" w:themeColor="text1"/>
          <w:sz w:val="24"/>
          <w:szCs w:val="24"/>
          <w:lang w:val="sq-AL"/>
        </w:rPr>
        <w:t>.</w:t>
      </w:r>
    </w:p>
    <w:p w14:paraId="10C53951" w14:textId="478599A0" w:rsidR="00492238" w:rsidRPr="00D6070B" w:rsidRDefault="00492238" w:rsidP="00412EE0">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lastRenderedPageBreak/>
        <w:t>7.</w:t>
      </w:r>
      <w:r w:rsidR="00F20DF3" w:rsidRPr="00D6070B">
        <w:rPr>
          <w:rFonts w:ascii="Times New Roman" w:hAnsi="Times New Roman"/>
          <w:bCs/>
          <w:color w:val="000000" w:themeColor="text1"/>
          <w:sz w:val="24"/>
          <w:szCs w:val="24"/>
          <w:lang w:val="sq-AL"/>
        </w:rPr>
        <w:t xml:space="preserve"> </w:t>
      </w:r>
      <w:r w:rsidR="005F7BED" w:rsidRPr="00D6070B">
        <w:rPr>
          <w:rFonts w:ascii="Times New Roman" w:hAnsi="Times New Roman"/>
          <w:bCs/>
          <w:color w:val="000000" w:themeColor="text1"/>
          <w:sz w:val="24"/>
          <w:szCs w:val="24"/>
          <w:lang w:val="sq-AL"/>
        </w:rPr>
        <w:t>P</w:t>
      </w:r>
      <w:r w:rsidR="00F20DF3" w:rsidRPr="00D6070B">
        <w:rPr>
          <w:rFonts w:ascii="Times New Roman" w:hAnsi="Times New Roman"/>
          <w:bCs/>
          <w:color w:val="000000" w:themeColor="text1"/>
          <w:sz w:val="24"/>
          <w:szCs w:val="24"/>
          <w:lang w:val="sq-AL"/>
        </w:rPr>
        <w:t xml:space="preserve">rocedurat për njoftimin e mospërmbushjes së detyrimeve dhe vendosjen e gjobës sipas pikës </w:t>
      </w:r>
      <w:r w:rsidR="007442FB" w:rsidRPr="00D6070B">
        <w:rPr>
          <w:rFonts w:ascii="Times New Roman" w:hAnsi="Times New Roman"/>
          <w:bCs/>
          <w:color w:val="000000" w:themeColor="text1"/>
          <w:sz w:val="24"/>
          <w:szCs w:val="24"/>
          <w:lang w:val="sq-AL"/>
        </w:rPr>
        <w:t>1</w:t>
      </w:r>
      <w:r w:rsidR="00F20DF3" w:rsidRPr="00D6070B">
        <w:rPr>
          <w:rFonts w:ascii="Times New Roman" w:hAnsi="Times New Roman"/>
          <w:bCs/>
          <w:color w:val="000000" w:themeColor="text1"/>
          <w:sz w:val="24"/>
          <w:szCs w:val="24"/>
          <w:lang w:val="sq-AL"/>
        </w:rPr>
        <w:t xml:space="preserve"> të këtij neni, miratohen me </w:t>
      </w:r>
      <w:r w:rsidR="00452A05" w:rsidRPr="00D6070B">
        <w:rPr>
          <w:rFonts w:ascii="Times New Roman" w:hAnsi="Times New Roman"/>
          <w:bCs/>
          <w:color w:val="000000" w:themeColor="text1"/>
          <w:sz w:val="24"/>
          <w:szCs w:val="24"/>
          <w:lang w:val="sq-AL"/>
        </w:rPr>
        <w:t>vendim t</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 xml:space="preserve"> K</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shillit t</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 xml:space="preserve"> Ministrave, me propozim t</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 xml:space="preserve"> Ministrit p</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rgjegj</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s p</w:t>
      </w:r>
      <w:r w:rsidR="00D6070B" w:rsidRPr="00D6070B">
        <w:rPr>
          <w:rFonts w:ascii="Times New Roman" w:hAnsi="Times New Roman"/>
          <w:bCs/>
          <w:color w:val="000000" w:themeColor="text1"/>
          <w:sz w:val="24"/>
          <w:szCs w:val="24"/>
          <w:lang w:val="sq-AL"/>
        </w:rPr>
        <w:t>ë</w:t>
      </w:r>
      <w:r w:rsidR="00452A05" w:rsidRPr="00D6070B">
        <w:rPr>
          <w:rFonts w:ascii="Times New Roman" w:hAnsi="Times New Roman"/>
          <w:bCs/>
          <w:color w:val="000000" w:themeColor="text1"/>
          <w:sz w:val="24"/>
          <w:szCs w:val="24"/>
          <w:lang w:val="sq-AL"/>
        </w:rPr>
        <w:t>r mjedisin</w:t>
      </w:r>
      <w:r w:rsidR="005F7BED" w:rsidRPr="00D6070B">
        <w:rPr>
          <w:rFonts w:ascii="Times New Roman" w:hAnsi="Times New Roman"/>
          <w:bCs/>
          <w:color w:val="000000" w:themeColor="text1"/>
          <w:sz w:val="24"/>
          <w:szCs w:val="24"/>
          <w:lang w:val="sq-AL"/>
        </w:rPr>
        <w:t>.</w:t>
      </w:r>
    </w:p>
    <w:p w14:paraId="7934A18D" w14:textId="77777777" w:rsidR="00492238" w:rsidRPr="00D6070B" w:rsidRDefault="00492238" w:rsidP="00412EE0">
      <w:pPr>
        <w:spacing w:after="0"/>
        <w:ind w:firstLine="0"/>
        <w:rPr>
          <w:rFonts w:ascii="Times New Roman" w:hAnsi="Times New Roman"/>
          <w:color w:val="000000" w:themeColor="text1"/>
          <w:sz w:val="24"/>
          <w:szCs w:val="24"/>
          <w:lang w:val="sq-AL"/>
        </w:rPr>
      </w:pPr>
    </w:p>
    <w:p w14:paraId="7326A936" w14:textId="1D41E0FF" w:rsidR="00492238" w:rsidRPr="00D6070B" w:rsidRDefault="00492238"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2</w:t>
      </w:r>
      <w:r w:rsidR="001C533B" w:rsidRPr="00D6070B">
        <w:rPr>
          <w:rFonts w:ascii="Times New Roman" w:hAnsi="Times New Roman"/>
          <w:color w:val="000000" w:themeColor="text1"/>
          <w:sz w:val="24"/>
          <w:szCs w:val="24"/>
          <w:lang w:val="sq-AL"/>
        </w:rPr>
        <w:t>4</w:t>
      </w:r>
    </w:p>
    <w:p w14:paraId="2D367AB9" w14:textId="75C86C80" w:rsidR="00492238" w:rsidRPr="00D6070B" w:rsidRDefault="0014617A" w:rsidP="00412EE0">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Raportimi pran</w:t>
      </w:r>
      <w:r w:rsidR="00100453"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 xml:space="preserve"> SHPZP</w:t>
      </w:r>
    </w:p>
    <w:p w14:paraId="1E0ED9A9" w14:textId="77777777" w:rsidR="00492238" w:rsidRPr="00D6070B" w:rsidRDefault="00492238" w:rsidP="00412EE0">
      <w:pPr>
        <w:spacing w:after="0"/>
        <w:ind w:firstLine="0"/>
        <w:rPr>
          <w:rFonts w:ascii="Times New Roman" w:hAnsi="Times New Roman"/>
          <w:color w:val="000000" w:themeColor="text1"/>
          <w:sz w:val="24"/>
          <w:szCs w:val="24"/>
          <w:lang w:val="sq-AL"/>
        </w:rPr>
      </w:pPr>
    </w:p>
    <w:p w14:paraId="3AC0E2B0" w14:textId="7C44F631"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Prodhuesi i paraqet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një raport tremujor për sasinë e produkteve </w:t>
      </w:r>
      <w:r w:rsidR="00A85C46" w:rsidRPr="00D6070B">
        <w:rPr>
          <w:rFonts w:ascii="Times New Roman" w:hAnsi="Times New Roman"/>
          <w:color w:val="000000" w:themeColor="text1"/>
          <w:sz w:val="24"/>
          <w:szCs w:val="24"/>
          <w:lang w:val="sq-AL"/>
        </w:rPr>
        <w:t>PZP</w:t>
      </w:r>
      <w:r w:rsidRPr="00D6070B">
        <w:rPr>
          <w:rFonts w:ascii="Times New Roman" w:hAnsi="Times New Roman"/>
          <w:color w:val="000000" w:themeColor="text1"/>
          <w:sz w:val="24"/>
          <w:szCs w:val="24"/>
          <w:lang w:val="sq-AL"/>
        </w:rPr>
        <w:t xml:space="preserve"> të </w:t>
      </w:r>
      <w:r w:rsidR="00A85C46" w:rsidRPr="00D6070B">
        <w:rPr>
          <w:rFonts w:ascii="Times New Roman" w:hAnsi="Times New Roman"/>
          <w:color w:val="000000" w:themeColor="text1"/>
          <w:sz w:val="24"/>
          <w:szCs w:val="24"/>
          <w:lang w:val="sq-AL"/>
        </w:rPr>
        <w:t>vendosur</w:t>
      </w:r>
      <w:r w:rsidRPr="00D6070B">
        <w:rPr>
          <w:rFonts w:ascii="Times New Roman" w:hAnsi="Times New Roman"/>
          <w:color w:val="000000" w:themeColor="text1"/>
          <w:sz w:val="24"/>
          <w:szCs w:val="24"/>
          <w:lang w:val="sq-AL"/>
        </w:rPr>
        <w:t xml:space="preserve"> në treg brenda datës 15 (pesëmbëdhjetë) të muajit pasardhës. Ky afat </w:t>
      </w:r>
      <w:r w:rsidR="00F50E85" w:rsidRPr="00D6070B">
        <w:rPr>
          <w:rFonts w:ascii="Times New Roman" w:hAnsi="Times New Roman"/>
          <w:color w:val="000000" w:themeColor="text1"/>
          <w:sz w:val="24"/>
          <w:szCs w:val="24"/>
          <w:lang w:val="sq-AL"/>
        </w:rPr>
        <w:t xml:space="preserve">zbatohet </w:t>
      </w:r>
      <w:r w:rsidRPr="00D6070B">
        <w:rPr>
          <w:rFonts w:ascii="Times New Roman" w:hAnsi="Times New Roman"/>
          <w:color w:val="000000" w:themeColor="text1"/>
          <w:sz w:val="24"/>
          <w:szCs w:val="24"/>
          <w:lang w:val="sq-AL"/>
        </w:rPr>
        <w:t xml:space="preserve">edhe në rastin kur </w:t>
      </w:r>
      <w:r w:rsidR="00F20DF3" w:rsidRPr="00D6070B">
        <w:rPr>
          <w:rFonts w:ascii="Times New Roman" w:hAnsi="Times New Roman"/>
          <w:color w:val="000000" w:themeColor="text1"/>
          <w:sz w:val="24"/>
          <w:szCs w:val="24"/>
          <w:lang w:val="sq-AL"/>
        </w:rPr>
        <w:t>p</w:t>
      </w:r>
      <w:r w:rsidRPr="00D6070B">
        <w:rPr>
          <w:rFonts w:ascii="Times New Roman" w:hAnsi="Times New Roman"/>
          <w:color w:val="000000" w:themeColor="text1"/>
          <w:sz w:val="24"/>
          <w:szCs w:val="24"/>
          <w:lang w:val="sq-AL"/>
        </w:rPr>
        <w:t>rodhuesi nuk ka hedhur në treg asnjë produkt për atë periudhë tremujore.</w:t>
      </w:r>
    </w:p>
    <w:p w14:paraId="14C55FEB" w14:textId="5FCCFCC1"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 Raportet tremujore për shumën</w:t>
      </w:r>
      <w:r w:rsidR="00EB2A6E" w:rsidRPr="00D6070B">
        <w:rPr>
          <w:rFonts w:ascii="Times New Roman" w:hAnsi="Times New Roman"/>
          <w:color w:val="000000" w:themeColor="text1"/>
          <w:sz w:val="24"/>
          <w:szCs w:val="24"/>
          <w:lang w:val="sq-AL"/>
        </w:rPr>
        <w:t xml:space="preserve"> totale t</w:t>
      </w:r>
      <w:r w:rsidR="00BB2EB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produkteve të </w:t>
      </w:r>
      <w:r w:rsidR="00EE5AE1" w:rsidRPr="00D6070B">
        <w:rPr>
          <w:rFonts w:ascii="Times New Roman" w:hAnsi="Times New Roman"/>
          <w:color w:val="000000" w:themeColor="text1"/>
          <w:sz w:val="24"/>
          <w:szCs w:val="24"/>
          <w:lang w:val="sq-AL"/>
        </w:rPr>
        <w:t>vendosura</w:t>
      </w:r>
      <w:r w:rsidRPr="00D6070B">
        <w:rPr>
          <w:rFonts w:ascii="Times New Roman" w:hAnsi="Times New Roman"/>
          <w:color w:val="000000" w:themeColor="text1"/>
          <w:sz w:val="24"/>
          <w:szCs w:val="24"/>
          <w:lang w:val="sq-AL"/>
        </w:rPr>
        <w:t xml:space="preserve"> në treg gjatë një tremujori nga të gjithë prodhuesit e kontraktuar nga </w:t>
      </w:r>
      <w:r w:rsidR="00BE1D34" w:rsidRPr="00D6070B">
        <w:rPr>
          <w:rFonts w:ascii="Times New Roman" w:hAnsi="Times New Roman"/>
          <w:color w:val="000000" w:themeColor="text1"/>
          <w:sz w:val="24"/>
          <w:szCs w:val="24"/>
          <w:lang w:val="sq-AL"/>
        </w:rPr>
        <w:t>SHPZP</w:t>
      </w:r>
      <w:r w:rsidR="00EB2A6E"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i dërgohen </w:t>
      </w:r>
      <w:r w:rsidR="00452A05" w:rsidRPr="00D6070B">
        <w:rPr>
          <w:rFonts w:ascii="Times New Roman" w:hAnsi="Times New Roman"/>
          <w:color w:val="000000" w:themeColor="text1"/>
          <w:sz w:val="24"/>
          <w:szCs w:val="24"/>
          <w:lang w:val="sq-AL"/>
        </w:rPr>
        <w:t>AKM-s</w:t>
      </w:r>
      <w:r w:rsidR="00D6070B" w:rsidRPr="00D6070B">
        <w:rPr>
          <w:rFonts w:ascii="Times New Roman" w:hAnsi="Times New Roman"/>
          <w:color w:val="000000" w:themeColor="text1"/>
          <w:sz w:val="24"/>
          <w:szCs w:val="24"/>
          <w:lang w:val="sq-AL"/>
        </w:rPr>
        <w:t>ë</w:t>
      </w:r>
      <w:r w:rsidR="00EB2A6E"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jo më vonë se dita e fundit të muajit pasardhës të </w:t>
      </w:r>
      <w:r w:rsidR="00F06E8C" w:rsidRPr="00D6070B">
        <w:rPr>
          <w:rFonts w:ascii="Times New Roman" w:hAnsi="Times New Roman"/>
          <w:color w:val="000000" w:themeColor="text1"/>
          <w:sz w:val="24"/>
          <w:szCs w:val="24"/>
          <w:lang w:val="sq-AL"/>
        </w:rPr>
        <w:t xml:space="preserve">atij </w:t>
      </w:r>
      <w:r w:rsidRPr="00D6070B">
        <w:rPr>
          <w:rFonts w:ascii="Times New Roman" w:hAnsi="Times New Roman"/>
          <w:color w:val="000000" w:themeColor="text1"/>
          <w:sz w:val="24"/>
          <w:szCs w:val="24"/>
          <w:lang w:val="sq-AL"/>
        </w:rPr>
        <w:t xml:space="preserve">tremujori. </w:t>
      </w:r>
    </w:p>
    <w:p w14:paraId="72BE776E" w14:textId="0FF8A901" w:rsidR="0014617A" w:rsidRPr="00D6070B" w:rsidRDefault="0014617A" w:rsidP="00412EE0">
      <w:pPr>
        <w:autoSpaceDE w:val="0"/>
        <w:autoSpaceDN w:val="0"/>
        <w:adjustRightInd w:val="0"/>
        <w:spacing w:after="0"/>
        <w:rPr>
          <w:rFonts w:ascii="Times New Roman" w:hAnsi="Times New Roman"/>
          <w:color w:val="000000" w:themeColor="text1"/>
          <w:sz w:val="24"/>
          <w:szCs w:val="24"/>
          <w:lang w:val="sq-AL"/>
        </w:rPr>
      </w:pPr>
    </w:p>
    <w:p w14:paraId="09B29C1F" w14:textId="154E756F" w:rsidR="00492238" w:rsidRPr="00D6070B" w:rsidRDefault="00492238"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2</w:t>
      </w:r>
      <w:r w:rsidR="001C533B" w:rsidRPr="00D6070B">
        <w:rPr>
          <w:rFonts w:ascii="Times New Roman" w:hAnsi="Times New Roman"/>
          <w:color w:val="000000" w:themeColor="text1"/>
          <w:sz w:val="24"/>
          <w:szCs w:val="24"/>
          <w:lang w:val="sq-AL"/>
        </w:rPr>
        <w:t>5</w:t>
      </w:r>
    </w:p>
    <w:p w14:paraId="241C03EA" w14:textId="7097B6C1" w:rsidR="00492238" w:rsidRPr="00D6070B" w:rsidRDefault="00492238" w:rsidP="00412EE0">
      <w:pPr>
        <w:spacing w:after="0"/>
        <w:jc w:val="center"/>
        <w:rPr>
          <w:rFonts w:ascii="Times New Roman" w:hAnsi="Times New Roman"/>
          <w:b/>
          <w:color w:val="000000" w:themeColor="text1"/>
          <w:sz w:val="24"/>
          <w:szCs w:val="24"/>
          <w:lang w:val="sq-AL"/>
        </w:rPr>
      </w:pPr>
      <w:bookmarkStart w:id="16" w:name="_Hlk148964673"/>
      <w:r w:rsidRPr="00D6070B">
        <w:rPr>
          <w:rFonts w:ascii="Times New Roman" w:hAnsi="Times New Roman"/>
          <w:b/>
          <w:color w:val="000000" w:themeColor="text1"/>
          <w:sz w:val="24"/>
          <w:szCs w:val="24"/>
          <w:lang w:val="sq-AL"/>
        </w:rPr>
        <w:t xml:space="preserve">Tarifa e </w:t>
      </w:r>
      <w:r w:rsidR="00B152EF" w:rsidRPr="00D6070B">
        <w:rPr>
          <w:rFonts w:ascii="Times New Roman" w:hAnsi="Times New Roman"/>
          <w:b/>
          <w:color w:val="000000" w:themeColor="text1"/>
          <w:sz w:val="24"/>
          <w:szCs w:val="24"/>
          <w:lang w:val="sq-AL"/>
        </w:rPr>
        <w:t>autorizimit</w:t>
      </w:r>
      <w:r w:rsidRPr="00D6070B">
        <w:rPr>
          <w:rFonts w:ascii="Times New Roman" w:hAnsi="Times New Roman"/>
          <w:b/>
          <w:color w:val="000000" w:themeColor="text1"/>
          <w:sz w:val="24"/>
          <w:szCs w:val="24"/>
          <w:lang w:val="sq-AL"/>
        </w:rPr>
        <w:t xml:space="preserve"> për </w:t>
      </w:r>
      <w:r w:rsidR="00BE1D34" w:rsidRPr="00D6070B">
        <w:rPr>
          <w:rFonts w:ascii="Times New Roman" w:hAnsi="Times New Roman"/>
          <w:b/>
          <w:color w:val="000000" w:themeColor="text1"/>
          <w:sz w:val="24"/>
          <w:szCs w:val="24"/>
          <w:lang w:val="sq-AL"/>
        </w:rPr>
        <w:t>SHPZP</w:t>
      </w:r>
    </w:p>
    <w:bookmarkEnd w:id="16"/>
    <w:p w14:paraId="61CEF9C1" w14:textId="77777777"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p>
    <w:p w14:paraId="5C504178" w14:textId="4134B14F"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BE1D34" w:rsidRPr="00D6070B">
        <w:rPr>
          <w:rFonts w:ascii="Times New Roman" w:hAnsi="Times New Roman"/>
          <w:color w:val="000000" w:themeColor="text1"/>
          <w:sz w:val="24"/>
          <w:szCs w:val="24"/>
          <w:lang w:val="sq-AL"/>
        </w:rPr>
        <w:t xml:space="preserve">SHPZP </w:t>
      </w:r>
      <w:r w:rsidRPr="00D6070B">
        <w:rPr>
          <w:rFonts w:ascii="Times New Roman" w:hAnsi="Times New Roman"/>
          <w:color w:val="000000" w:themeColor="text1"/>
          <w:sz w:val="24"/>
          <w:szCs w:val="24"/>
          <w:lang w:val="sq-AL"/>
        </w:rPr>
        <w:t xml:space="preserve">njofton me shkrim Ministrinë </w:t>
      </w:r>
      <w:r w:rsidR="00452A05" w:rsidRPr="00D6070B">
        <w:rPr>
          <w:rFonts w:ascii="Times New Roman" w:hAnsi="Times New Roman"/>
          <w:color w:val="000000" w:themeColor="text1"/>
          <w:sz w:val="24"/>
          <w:szCs w:val="24"/>
          <w:lang w:val="sq-AL"/>
        </w:rPr>
        <w:t>dhe AKM-n</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 xml:space="preserve">për tarifat e autorizimit për çdo rrymë dhe lloj mbetjeje, si dhe kushtet e përgjithshme të kontratës me prodhuesit brenda datës 15 nëntor të </w:t>
      </w:r>
      <w:r w:rsidR="00B152EF" w:rsidRPr="00D6070B">
        <w:rPr>
          <w:rFonts w:ascii="Times New Roman" w:hAnsi="Times New Roman"/>
          <w:color w:val="000000" w:themeColor="text1"/>
          <w:sz w:val="24"/>
          <w:szCs w:val="24"/>
          <w:lang w:val="sq-AL"/>
        </w:rPr>
        <w:t>ç</w:t>
      </w:r>
      <w:r w:rsidR="00FC327F" w:rsidRPr="00D6070B">
        <w:rPr>
          <w:rFonts w:ascii="Times New Roman" w:hAnsi="Times New Roman"/>
          <w:color w:val="000000" w:themeColor="text1"/>
          <w:sz w:val="24"/>
          <w:szCs w:val="24"/>
          <w:lang w:val="sq-AL"/>
        </w:rPr>
        <w:t>do viti</w:t>
      </w:r>
      <w:r w:rsidR="0079014B" w:rsidRPr="00D6070B">
        <w:rPr>
          <w:rFonts w:ascii="Times New Roman" w:hAnsi="Times New Roman"/>
          <w:color w:val="000000" w:themeColor="text1"/>
          <w:sz w:val="24"/>
          <w:szCs w:val="24"/>
          <w:lang w:val="sq-AL"/>
        </w:rPr>
        <w:t>,</w:t>
      </w:r>
      <w:r w:rsidR="00FC327F" w:rsidRPr="00D6070B">
        <w:rPr>
          <w:rFonts w:ascii="Times New Roman" w:hAnsi="Times New Roman"/>
          <w:color w:val="000000" w:themeColor="text1"/>
          <w:sz w:val="24"/>
          <w:szCs w:val="24"/>
          <w:lang w:val="sq-AL"/>
        </w:rPr>
        <w:t xml:space="preserve"> duke nisur nga viti i themelimit</w:t>
      </w:r>
      <w:r w:rsidR="00B152EF" w:rsidRPr="00D6070B">
        <w:rPr>
          <w:rFonts w:ascii="Times New Roman" w:hAnsi="Times New Roman"/>
          <w:color w:val="000000" w:themeColor="text1"/>
          <w:sz w:val="24"/>
          <w:szCs w:val="24"/>
          <w:lang w:val="sq-AL"/>
        </w:rPr>
        <w:t xml:space="preserve"> t</w:t>
      </w:r>
      <w:r w:rsidR="00D739DE" w:rsidRPr="00D6070B">
        <w:rPr>
          <w:rFonts w:ascii="Times New Roman" w:hAnsi="Times New Roman"/>
          <w:color w:val="000000" w:themeColor="text1"/>
          <w:sz w:val="24"/>
          <w:szCs w:val="24"/>
          <w:lang w:val="sq-AL"/>
        </w:rPr>
        <w:t>ë</w:t>
      </w:r>
      <w:r w:rsidR="00B152EF"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B152EF" w:rsidRPr="00D6070B">
        <w:rPr>
          <w:rFonts w:ascii="Times New Roman" w:hAnsi="Times New Roman"/>
          <w:color w:val="000000" w:themeColor="text1"/>
          <w:sz w:val="24"/>
          <w:szCs w:val="24"/>
          <w:lang w:val="sq-AL"/>
        </w:rPr>
        <w:t>.</w:t>
      </w:r>
      <w:r w:rsidRPr="00D6070B">
        <w:rPr>
          <w:rFonts w:ascii="Times New Roman" w:hAnsi="Times New Roman"/>
          <w:color w:val="000000" w:themeColor="text1"/>
          <w:sz w:val="24"/>
          <w:szCs w:val="24"/>
          <w:lang w:val="sq-AL"/>
        </w:rPr>
        <w:t xml:space="preserve"> </w:t>
      </w:r>
    </w:p>
    <w:p w14:paraId="4652F6F1" w14:textId="78A86283" w:rsidR="00492238" w:rsidRPr="00D6070B" w:rsidRDefault="009D29A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492238" w:rsidRPr="00D6070B">
        <w:rPr>
          <w:rFonts w:ascii="Times New Roman" w:hAnsi="Times New Roman"/>
          <w:color w:val="000000" w:themeColor="text1"/>
          <w:sz w:val="24"/>
          <w:szCs w:val="24"/>
          <w:lang w:val="sq-AL"/>
        </w:rPr>
        <w:t xml:space="preserve">. Prodhuesi i paguan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tarifën e autorizimit çdo tre muaj,</w:t>
      </w:r>
      <w:r w:rsidR="00CE6DF0" w:rsidRPr="00D6070B">
        <w:rPr>
          <w:rFonts w:ascii="Times New Roman" w:hAnsi="Times New Roman"/>
          <w:color w:val="000000" w:themeColor="text1"/>
          <w:sz w:val="24"/>
          <w:szCs w:val="24"/>
          <w:lang w:val="sq-AL"/>
        </w:rPr>
        <w:t xml:space="preserve"> sipas kontrat</w:t>
      </w:r>
      <w:r w:rsidR="00E74EA5" w:rsidRPr="00D6070B">
        <w:rPr>
          <w:rFonts w:ascii="Times New Roman" w:hAnsi="Times New Roman"/>
          <w:color w:val="000000" w:themeColor="text1"/>
          <w:sz w:val="24"/>
          <w:szCs w:val="24"/>
          <w:lang w:val="sq-AL"/>
        </w:rPr>
        <w:t>ë</w:t>
      </w:r>
      <w:r w:rsidR="00CE6DF0" w:rsidRPr="00D6070B">
        <w:rPr>
          <w:rFonts w:ascii="Times New Roman" w:hAnsi="Times New Roman"/>
          <w:color w:val="000000" w:themeColor="text1"/>
          <w:sz w:val="24"/>
          <w:szCs w:val="24"/>
          <w:lang w:val="sq-AL"/>
        </w:rPr>
        <w:t>s s</w:t>
      </w:r>
      <w:r w:rsidR="00E74EA5" w:rsidRPr="00D6070B">
        <w:rPr>
          <w:rFonts w:ascii="Times New Roman" w:hAnsi="Times New Roman"/>
          <w:color w:val="000000" w:themeColor="text1"/>
          <w:sz w:val="24"/>
          <w:szCs w:val="24"/>
          <w:lang w:val="sq-AL"/>
        </w:rPr>
        <w:t>ë</w:t>
      </w:r>
      <w:r w:rsidR="00CE6DF0" w:rsidRPr="00D6070B">
        <w:rPr>
          <w:rFonts w:ascii="Times New Roman" w:hAnsi="Times New Roman"/>
          <w:color w:val="000000" w:themeColor="text1"/>
          <w:sz w:val="24"/>
          <w:szCs w:val="24"/>
          <w:lang w:val="sq-AL"/>
        </w:rPr>
        <w:t xml:space="preserve"> n</w:t>
      </w:r>
      <w:r w:rsidR="00E74EA5" w:rsidRPr="00D6070B">
        <w:rPr>
          <w:rFonts w:ascii="Times New Roman" w:hAnsi="Times New Roman"/>
          <w:color w:val="000000" w:themeColor="text1"/>
          <w:sz w:val="24"/>
          <w:szCs w:val="24"/>
          <w:lang w:val="sq-AL"/>
        </w:rPr>
        <w:t>ë</w:t>
      </w:r>
      <w:r w:rsidR="00CE6DF0" w:rsidRPr="00D6070B">
        <w:rPr>
          <w:rFonts w:ascii="Times New Roman" w:hAnsi="Times New Roman"/>
          <w:color w:val="000000" w:themeColor="text1"/>
          <w:sz w:val="24"/>
          <w:szCs w:val="24"/>
          <w:lang w:val="sq-AL"/>
        </w:rPr>
        <w:t>nshkruar mes tyre,</w:t>
      </w:r>
      <w:r w:rsidR="00492238" w:rsidRPr="00D6070B">
        <w:rPr>
          <w:rFonts w:ascii="Times New Roman" w:hAnsi="Times New Roman"/>
          <w:color w:val="000000" w:themeColor="text1"/>
          <w:sz w:val="24"/>
          <w:szCs w:val="24"/>
          <w:lang w:val="sq-AL"/>
        </w:rPr>
        <w:t xml:space="preserve"> për sasinë e produkteve dhe rrymave </w:t>
      </w:r>
      <w:r w:rsidR="00F06E8C" w:rsidRPr="00D6070B">
        <w:rPr>
          <w:rFonts w:ascii="Times New Roman" w:hAnsi="Times New Roman"/>
          <w:color w:val="000000" w:themeColor="text1"/>
          <w:sz w:val="24"/>
          <w:szCs w:val="24"/>
          <w:lang w:val="sq-AL"/>
        </w:rPr>
        <w:t>specifike</w:t>
      </w:r>
      <w:r w:rsidR="00492238" w:rsidRPr="00D6070B">
        <w:rPr>
          <w:rFonts w:ascii="Times New Roman" w:hAnsi="Times New Roman"/>
          <w:color w:val="000000" w:themeColor="text1"/>
          <w:sz w:val="24"/>
          <w:szCs w:val="24"/>
          <w:lang w:val="sq-AL"/>
        </w:rPr>
        <w:t xml:space="preserve"> të mbetjeve që i janë raportuar </w:t>
      </w:r>
      <w:r w:rsidR="00BE1D34" w:rsidRPr="00D6070B">
        <w:rPr>
          <w:rFonts w:ascii="Times New Roman" w:hAnsi="Times New Roman"/>
          <w:color w:val="000000" w:themeColor="text1"/>
          <w:sz w:val="24"/>
          <w:szCs w:val="24"/>
          <w:lang w:val="sq-AL"/>
        </w:rPr>
        <w:t xml:space="preserve">SHPZP </w:t>
      </w:r>
      <w:r w:rsidR="00492238" w:rsidRPr="00D6070B">
        <w:rPr>
          <w:rFonts w:ascii="Times New Roman" w:hAnsi="Times New Roman"/>
          <w:color w:val="000000" w:themeColor="text1"/>
          <w:sz w:val="24"/>
          <w:szCs w:val="24"/>
          <w:lang w:val="sq-AL"/>
        </w:rPr>
        <w:t xml:space="preserve">në përputhje me nenin </w:t>
      </w:r>
      <w:r w:rsidR="007442FB" w:rsidRPr="00D6070B">
        <w:rPr>
          <w:rFonts w:ascii="Times New Roman" w:hAnsi="Times New Roman"/>
          <w:color w:val="000000" w:themeColor="text1"/>
          <w:sz w:val="24"/>
          <w:szCs w:val="24"/>
          <w:lang w:val="sq-AL"/>
        </w:rPr>
        <w:t>2</w:t>
      </w:r>
      <w:r w:rsidR="0014021F" w:rsidRPr="00D6070B">
        <w:rPr>
          <w:rFonts w:ascii="Times New Roman" w:hAnsi="Times New Roman"/>
          <w:color w:val="000000" w:themeColor="text1"/>
          <w:sz w:val="24"/>
          <w:szCs w:val="24"/>
          <w:lang w:val="sq-AL"/>
        </w:rPr>
        <w:t>4</w:t>
      </w:r>
      <w:r w:rsidR="00492238" w:rsidRPr="00D6070B">
        <w:rPr>
          <w:rFonts w:ascii="Times New Roman" w:hAnsi="Times New Roman"/>
          <w:color w:val="000000" w:themeColor="text1"/>
          <w:sz w:val="24"/>
          <w:szCs w:val="24"/>
          <w:lang w:val="sq-AL"/>
        </w:rPr>
        <w:t xml:space="preserve"> të këtij ligji. </w:t>
      </w:r>
    </w:p>
    <w:p w14:paraId="6B21AE69" w14:textId="292C785C" w:rsidR="00B152EF" w:rsidRPr="00D6070B" w:rsidRDefault="009D29A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B152EF" w:rsidRPr="00D6070B">
        <w:rPr>
          <w:rFonts w:ascii="Times New Roman" w:hAnsi="Times New Roman"/>
          <w:color w:val="000000" w:themeColor="text1"/>
          <w:sz w:val="24"/>
          <w:szCs w:val="24"/>
          <w:lang w:val="sq-AL"/>
        </w:rPr>
        <w:t xml:space="preserve">. Tarifa e autorizimit që prodhuesi ka detyrimin t'i paguajë </w:t>
      </w:r>
      <w:r w:rsidR="00BE1D34" w:rsidRPr="00D6070B">
        <w:rPr>
          <w:rFonts w:ascii="Times New Roman" w:hAnsi="Times New Roman"/>
          <w:color w:val="000000" w:themeColor="text1"/>
          <w:sz w:val="24"/>
          <w:szCs w:val="24"/>
          <w:lang w:val="sq-AL"/>
        </w:rPr>
        <w:t>SHPZP</w:t>
      </w:r>
      <w:r w:rsidR="00B152EF" w:rsidRPr="00D6070B">
        <w:rPr>
          <w:rFonts w:ascii="Times New Roman" w:hAnsi="Times New Roman"/>
          <w:color w:val="000000" w:themeColor="text1"/>
          <w:sz w:val="24"/>
          <w:szCs w:val="24"/>
          <w:lang w:val="sq-AL"/>
        </w:rPr>
        <w:t xml:space="preserve"> nuk </w:t>
      </w:r>
      <w:r w:rsidR="00FB277F" w:rsidRPr="00D6070B">
        <w:rPr>
          <w:rFonts w:ascii="Times New Roman" w:hAnsi="Times New Roman"/>
          <w:color w:val="000000" w:themeColor="text1"/>
          <w:sz w:val="24"/>
          <w:szCs w:val="24"/>
          <w:lang w:val="sq-AL"/>
        </w:rPr>
        <w:t>duhet</w:t>
      </w:r>
      <w:r w:rsidR="00B152EF" w:rsidRPr="00D6070B">
        <w:rPr>
          <w:rFonts w:ascii="Times New Roman" w:hAnsi="Times New Roman"/>
          <w:color w:val="000000" w:themeColor="text1"/>
          <w:sz w:val="24"/>
          <w:szCs w:val="24"/>
          <w:lang w:val="sq-AL"/>
        </w:rPr>
        <w:t xml:space="preserve"> të jetë më pak se </w:t>
      </w:r>
      <w:r w:rsidR="00447E1B" w:rsidRPr="00D6070B">
        <w:rPr>
          <w:rFonts w:ascii="Times New Roman" w:hAnsi="Times New Roman"/>
          <w:color w:val="000000" w:themeColor="text1"/>
          <w:sz w:val="24"/>
          <w:szCs w:val="24"/>
          <w:lang w:val="sq-AL"/>
        </w:rPr>
        <w:t>5</w:t>
      </w:r>
      <w:r w:rsidR="00B152EF" w:rsidRPr="00D6070B">
        <w:rPr>
          <w:rFonts w:ascii="Times New Roman" w:hAnsi="Times New Roman"/>
          <w:color w:val="000000" w:themeColor="text1"/>
          <w:sz w:val="24"/>
          <w:szCs w:val="24"/>
          <w:lang w:val="sq-AL"/>
        </w:rPr>
        <w:t>0</w:t>
      </w:r>
      <w:r w:rsidR="00C34DA1" w:rsidRPr="00D6070B">
        <w:rPr>
          <w:rFonts w:ascii="Times New Roman" w:hAnsi="Times New Roman"/>
          <w:color w:val="000000" w:themeColor="text1"/>
          <w:sz w:val="24"/>
          <w:szCs w:val="24"/>
          <w:lang w:val="sq-AL"/>
        </w:rPr>
        <w:t xml:space="preserve"> për qind</w:t>
      </w:r>
      <w:r w:rsidR="00B152EF" w:rsidRPr="00D6070B">
        <w:rPr>
          <w:rFonts w:ascii="Times New Roman" w:hAnsi="Times New Roman"/>
          <w:color w:val="000000" w:themeColor="text1"/>
          <w:sz w:val="24"/>
          <w:szCs w:val="24"/>
          <w:lang w:val="sq-AL"/>
        </w:rPr>
        <w:t xml:space="preserve"> e taksës së produktit, subjekt i PZP.  </w:t>
      </w:r>
    </w:p>
    <w:p w14:paraId="3EB5CD01" w14:textId="3324CBDC" w:rsidR="00492238" w:rsidRPr="00D6070B" w:rsidRDefault="009D29A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4</w:t>
      </w:r>
      <w:r w:rsidR="00492238"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bën publike të dhënat mbi tarifat e autorizimit dhe kontrata</w:t>
      </w:r>
      <w:r w:rsidR="00EB2A6E" w:rsidRPr="00D6070B">
        <w:rPr>
          <w:rFonts w:ascii="Times New Roman" w:hAnsi="Times New Roman"/>
          <w:color w:val="000000" w:themeColor="text1"/>
          <w:sz w:val="24"/>
          <w:szCs w:val="24"/>
          <w:lang w:val="sq-AL"/>
        </w:rPr>
        <w:t>t</w:t>
      </w:r>
      <w:r w:rsidR="00492238" w:rsidRPr="00D6070B">
        <w:rPr>
          <w:rFonts w:ascii="Times New Roman" w:hAnsi="Times New Roman"/>
          <w:color w:val="000000" w:themeColor="text1"/>
          <w:sz w:val="24"/>
          <w:szCs w:val="24"/>
          <w:lang w:val="sq-AL"/>
        </w:rPr>
        <w:t xml:space="preserve"> e </w:t>
      </w:r>
      <w:r w:rsidR="00B152EF" w:rsidRPr="00D6070B">
        <w:rPr>
          <w:rFonts w:ascii="Times New Roman" w:hAnsi="Times New Roman"/>
          <w:color w:val="000000" w:themeColor="text1"/>
          <w:sz w:val="24"/>
          <w:szCs w:val="24"/>
          <w:lang w:val="sq-AL"/>
        </w:rPr>
        <w:t>n</w:t>
      </w:r>
      <w:r w:rsidR="00D739DE" w:rsidRPr="00D6070B">
        <w:rPr>
          <w:rFonts w:ascii="Times New Roman" w:hAnsi="Times New Roman"/>
          <w:color w:val="000000" w:themeColor="text1"/>
          <w:sz w:val="24"/>
          <w:szCs w:val="24"/>
          <w:lang w:val="sq-AL"/>
        </w:rPr>
        <w:t>ë</w:t>
      </w:r>
      <w:r w:rsidR="00B152EF" w:rsidRPr="00D6070B">
        <w:rPr>
          <w:rFonts w:ascii="Times New Roman" w:hAnsi="Times New Roman"/>
          <w:color w:val="000000" w:themeColor="text1"/>
          <w:sz w:val="24"/>
          <w:szCs w:val="24"/>
          <w:lang w:val="sq-AL"/>
        </w:rPr>
        <w:t>nshkruara me prodhuesit</w:t>
      </w:r>
      <w:r w:rsidR="00492238" w:rsidRPr="00D6070B">
        <w:rPr>
          <w:rFonts w:ascii="Times New Roman" w:hAnsi="Times New Roman"/>
          <w:color w:val="000000" w:themeColor="text1"/>
          <w:sz w:val="24"/>
          <w:szCs w:val="24"/>
          <w:lang w:val="sq-AL"/>
        </w:rPr>
        <w:t xml:space="preserve">, lehtësisht të aksesueshme dhe të dukshme. </w:t>
      </w:r>
    </w:p>
    <w:p w14:paraId="5F8675E7" w14:textId="0A8D4106" w:rsidR="00492238" w:rsidRPr="00D6070B" w:rsidRDefault="009D29AF"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492238" w:rsidRPr="00D6070B">
        <w:rPr>
          <w:rFonts w:ascii="Times New Roman" w:hAnsi="Times New Roman"/>
          <w:color w:val="000000" w:themeColor="text1"/>
          <w:sz w:val="24"/>
          <w:szCs w:val="24"/>
          <w:lang w:val="sq-AL"/>
        </w:rPr>
        <w:t>. Tarifa e paguar nga prodhuesit te</w:t>
      </w:r>
      <w:r w:rsidR="00A051B1" w:rsidRPr="00D6070B">
        <w:rPr>
          <w:rFonts w:ascii="Times New Roman" w:hAnsi="Times New Roman"/>
          <w:color w:val="000000" w:themeColor="text1"/>
          <w:sz w:val="24"/>
          <w:szCs w:val="24"/>
          <w:lang w:val="sq-AL"/>
        </w:rPr>
        <w:t>k</w:t>
      </w:r>
      <w:r w:rsidR="00492238"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492238" w:rsidRPr="00D6070B">
        <w:rPr>
          <w:rFonts w:ascii="Times New Roman" w:hAnsi="Times New Roman"/>
          <w:color w:val="000000" w:themeColor="text1"/>
          <w:sz w:val="24"/>
          <w:szCs w:val="24"/>
          <w:lang w:val="sq-AL"/>
        </w:rPr>
        <w:t xml:space="preserve"> mbulon plotësisht kostot për përmbushjen e detyrimeve të tyre </w:t>
      </w:r>
      <w:r w:rsidR="00C34DA1" w:rsidRPr="00D6070B">
        <w:rPr>
          <w:rFonts w:ascii="Times New Roman" w:hAnsi="Times New Roman"/>
          <w:color w:val="000000" w:themeColor="text1"/>
          <w:sz w:val="24"/>
          <w:szCs w:val="24"/>
          <w:lang w:val="sq-AL"/>
        </w:rPr>
        <w:t>PZP</w:t>
      </w:r>
      <w:r w:rsidR="00492238" w:rsidRPr="00D6070B">
        <w:rPr>
          <w:rFonts w:ascii="Times New Roman" w:hAnsi="Times New Roman"/>
          <w:color w:val="000000" w:themeColor="text1"/>
          <w:sz w:val="24"/>
          <w:szCs w:val="24"/>
          <w:lang w:val="sq-AL"/>
        </w:rPr>
        <w:t xml:space="preserve"> si më poshtë:</w:t>
      </w:r>
    </w:p>
    <w:p w14:paraId="44661741" w14:textId="7811D0BF"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a) kostot për grumbullimin dhe trajtimin për çdo lloj mbetjeje, përfshirë kost</w:t>
      </w:r>
      <w:r w:rsidR="00B152EF" w:rsidRPr="00D6070B">
        <w:rPr>
          <w:rFonts w:ascii="Times New Roman" w:hAnsi="Times New Roman"/>
          <w:color w:val="000000" w:themeColor="text1"/>
          <w:sz w:val="24"/>
          <w:szCs w:val="24"/>
          <w:lang w:val="sq-AL"/>
        </w:rPr>
        <w:t>ot</w:t>
      </w:r>
      <w:r w:rsidRPr="00D6070B">
        <w:rPr>
          <w:rFonts w:ascii="Times New Roman" w:hAnsi="Times New Roman"/>
          <w:color w:val="000000" w:themeColor="text1"/>
          <w:sz w:val="24"/>
          <w:szCs w:val="24"/>
          <w:lang w:val="sq-AL"/>
        </w:rPr>
        <w:t xml:space="preserve"> e eliminimit të tepricave të mbetjeve, nëse ka;</w:t>
      </w:r>
    </w:p>
    <w:p w14:paraId="1B96E784" w14:textId="025317FF"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b) kostot operative për veprimtarinë e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w:t>
      </w:r>
    </w:p>
    <w:p w14:paraId="073C70B3" w14:textId="017DBA60"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c) kostot për komunikimin me publikun dhe aktivitetet për rritjen e ndërgjegjësimit;</w:t>
      </w:r>
    </w:p>
    <w:p w14:paraId="34BC29EB" w14:textId="2D8A46E7" w:rsidR="00492238" w:rsidRPr="00D6070B" w:rsidRDefault="00492238"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ç) kostot për investimet në infrastrukturën e mbledhjes së mbetjeve në mënyrë që të mundësohet përzgjedhja e rrymave </w:t>
      </w:r>
      <w:r w:rsidR="00A051B1" w:rsidRPr="00D6070B">
        <w:rPr>
          <w:rFonts w:ascii="Times New Roman" w:hAnsi="Times New Roman"/>
          <w:color w:val="000000" w:themeColor="text1"/>
          <w:sz w:val="24"/>
          <w:szCs w:val="24"/>
          <w:lang w:val="sq-AL"/>
        </w:rPr>
        <w:t>specif</w:t>
      </w:r>
      <w:r w:rsidR="005F3583" w:rsidRPr="00D6070B">
        <w:rPr>
          <w:rFonts w:ascii="Times New Roman" w:hAnsi="Times New Roman"/>
          <w:color w:val="000000" w:themeColor="text1"/>
          <w:sz w:val="24"/>
          <w:szCs w:val="24"/>
          <w:lang w:val="sq-AL"/>
        </w:rPr>
        <w:t>i</w:t>
      </w:r>
      <w:r w:rsidR="00A051B1" w:rsidRPr="00D6070B">
        <w:rPr>
          <w:rFonts w:ascii="Times New Roman" w:hAnsi="Times New Roman"/>
          <w:color w:val="000000" w:themeColor="text1"/>
          <w:sz w:val="24"/>
          <w:szCs w:val="24"/>
          <w:lang w:val="sq-AL"/>
        </w:rPr>
        <w:t>ke</w:t>
      </w:r>
      <w:r w:rsidRPr="00D6070B">
        <w:rPr>
          <w:rFonts w:ascii="Times New Roman" w:hAnsi="Times New Roman"/>
          <w:color w:val="000000" w:themeColor="text1"/>
          <w:sz w:val="24"/>
          <w:szCs w:val="24"/>
          <w:lang w:val="sq-AL"/>
        </w:rPr>
        <w:t xml:space="preserve"> dhe llojeve të mbetjeve për të cilat është autorizuar PRO.</w:t>
      </w:r>
    </w:p>
    <w:p w14:paraId="007B9992" w14:textId="5F3BB2FA" w:rsidR="0097105A" w:rsidRPr="00D6070B" w:rsidRDefault="0097105A"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6. </w:t>
      </w:r>
      <w:r w:rsidRPr="00D6070B">
        <w:rPr>
          <w:rFonts w:ascii="Times New Roman" w:hAnsi="Times New Roman"/>
          <w:bCs/>
          <w:color w:val="000000" w:themeColor="text1"/>
          <w:sz w:val="24"/>
          <w:szCs w:val="24"/>
          <w:lang w:val="sq-AL"/>
        </w:rPr>
        <w:t>Metodologjia për përcaktimin e tarifës së autorizimit për SHPZP përcaktohet</w:t>
      </w:r>
      <w:r w:rsidRPr="00D6070B">
        <w:rPr>
          <w:rFonts w:ascii="Times New Roman" w:hAnsi="Times New Roman"/>
          <w:color w:val="000000" w:themeColor="text1"/>
          <w:sz w:val="24"/>
          <w:szCs w:val="24"/>
          <w:lang w:val="sq-AL"/>
        </w:rPr>
        <w:t xml:space="preserve"> </w:t>
      </w:r>
      <w:r w:rsidRPr="00D6070B">
        <w:rPr>
          <w:rFonts w:ascii="Times New Roman" w:hAnsi="Times New Roman"/>
          <w:bCs/>
          <w:color w:val="000000" w:themeColor="text1"/>
          <w:sz w:val="24"/>
          <w:szCs w:val="24"/>
          <w:lang w:val="sq-AL"/>
        </w:rPr>
        <w:t>me vendim të Këshillit të Ministrave, me propozim nga ministri përgjegjës për mjedisin dhe ministrin përgjegjës për financat.</w:t>
      </w:r>
    </w:p>
    <w:p w14:paraId="6373C528" w14:textId="77777777" w:rsidR="0014617A" w:rsidRPr="00D6070B" w:rsidRDefault="0014617A" w:rsidP="0097105A">
      <w:pPr>
        <w:spacing w:after="0"/>
        <w:ind w:firstLine="0"/>
        <w:rPr>
          <w:rFonts w:ascii="Times New Roman" w:hAnsi="Times New Roman"/>
          <w:color w:val="000000" w:themeColor="text1"/>
          <w:sz w:val="24"/>
          <w:szCs w:val="24"/>
          <w:lang w:val="sq-AL"/>
        </w:rPr>
      </w:pPr>
    </w:p>
    <w:p w14:paraId="5E0FC932" w14:textId="27054014" w:rsidR="00A051B1" w:rsidRPr="00D6070B" w:rsidRDefault="00A051B1"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2</w:t>
      </w:r>
      <w:r w:rsidR="003072F3" w:rsidRPr="00D6070B">
        <w:rPr>
          <w:rFonts w:ascii="Times New Roman" w:hAnsi="Times New Roman"/>
          <w:color w:val="000000" w:themeColor="text1"/>
          <w:sz w:val="24"/>
          <w:szCs w:val="24"/>
          <w:lang w:val="sq-AL"/>
        </w:rPr>
        <w:t>6</w:t>
      </w:r>
    </w:p>
    <w:p w14:paraId="705EB49E" w14:textId="3A3B238A" w:rsidR="00A051B1" w:rsidRPr="00D6070B" w:rsidRDefault="00A051B1" w:rsidP="00412EE0">
      <w:pPr>
        <w:spacing w:after="0"/>
        <w:jc w:val="center"/>
        <w:rPr>
          <w:rFonts w:ascii="Times New Roman" w:hAnsi="Times New Roman"/>
          <w:color w:val="000000" w:themeColor="text1"/>
          <w:sz w:val="24"/>
          <w:szCs w:val="24"/>
          <w:lang w:val="sq-AL"/>
        </w:rPr>
      </w:pPr>
      <w:r w:rsidRPr="00D6070B">
        <w:rPr>
          <w:rFonts w:ascii="Times New Roman" w:hAnsi="Times New Roman"/>
          <w:b/>
          <w:color w:val="000000" w:themeColor="text1"/>
          <w:sz w:val="24"/>
          <w:szCs w:val="24"/>
          <w:lang w:val="sq-AL"/>
        </w:rPr>
        <w:t xml:space="preserve">Detyrimi për komunikim i </w:t>
      </w:r>
      <w:r w:rsidR="00BE1D34" w:rsidRPr="00D6070B">
        <w:rPr>
          <w:rFonts w:ascii="Times New Roman" w:hAnsi="Times New Roman"/>
          <w:b/>
          <w:color w:val="000000" w:themeColor="text1"/>
          <w:sz w:val="24"/>
          <w:szCs w:val="24"/>
          <w:lang w:val="sq-AL"/>
        </w:rPr>
        <w:t>SHPZP</w:t>
      </w:r>
    </w:p>
    <w:p w14:paraId="6FE33A4A" w14:textId="77777777" w:rsidR="00BE1D34" w:rsidRPr="00D6070B" w:rsidRDefault="00BE1D34" w:rsidP="00412EE0">
      <w:pPr>
        <w:spacing w:after="0"/>
        <w:jc w:val="center"/>
        <w:rPr>
          <w:rFonts w:ascii="Times New Roman" w:hAnsi="Times New Roman"/>
          <w:b/>
          <w:color w:val="000000" w:themeColor="text1"/>
          <w:sz w:val="24"/>
          <w:szCs w:val="24"/>
          <w:lang w:val="sq-AL"/>
        </w:rPr>
      </w:pPr>
    </w:p>
    <w:p w14:paraId="7C440529" w14:textId="7088B55B" w:rsidR="00A051B1" w:rsidRPr="00D6070B" w:rsidRDefault="00A051B1"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shpenzon një shumë në masën nga 10</w:t>
      </w:r>
      <w:r w:rsidR="00B152EF" w:rsidRPr="00D6070B">
        <w:rPr>
          <w:rFonts w:ascii="Times New Roman" w:hAnsi="Times New Roman"/>
          <w:color w:val="000000" w:themeColor="text1"/>
          <w:sz w:val="24"/>
          <w:szCs w:val="24"/>
          <w:lang w:val="sq-AL"/>
        </w:rPr>
        <w:t xml:space="preserve"> deri n</w:t>
      </w:r>
      <w:r w:rsidR="00D739DE" w:rsidRPr="00D6070B">
        <w:rPr>
          <w:rFonts w:ascii="Times New Roman" w:hAnsi="Times New Roman"/>
          <w:color w:val="000000" w:themeColor="text1"/>
          <w:sz w:val="24"/>
          <w:szCs w:val="24"/>
          <w:lang w:val="sq-AL"/>
        </w:rPr>
        <w:t>ë</w:t>
      </w:r>
      <w:r w:rsidR="00B152EF"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1</w:t>
      </w:r>
      <w:r w:rsidR="00B152EF" w:rsidRPr="00D6070B">
        <w:rPr>
          <w:rFonts w:ascii="Times New Roman" w:hAnsi="Times New Roman"/>
          <w:color w:val="000000" w:themeColor="text1"/>
          <w:sz w:val="24"/>
          <w:szCs w:val="24"/>
          <w:lang w:val="sq-AL"/>
        </w:rPr>
        <w:t>5 p</w:t>
      </w:r>
      <w:r w:rsidR="00D739DE" w:rsidRPr="00D6070B">
        <w:rPr>
          <w:rFonts w:ascii="Times New Roman" w:hAnsi="Times New Roman"/>
          <w:color w:val="000000" w:themeColor="text1"/>
          <w:sz w:val="24"/>
          <w:szCs w:val="24"/>
          <w:lang w:val="sq-AL"/>
        </w:rPr>
        <w:t>ë</w:t>
      </w:r>
      <w:r w:rsidR="00B152EF" w:rsidRPr="00D6070B">
        <w:rPr>
          <w:rFonts w:ascii="Times New Roman" w:hAnsi="Times New Roman"/>
          <w:color w:val="000000" w:themeColor="text1"/>
          <w:sz w:val="24"/>
          <w:szCs w:val="24"/>
          <w:lang w:val="sq-AL"/>
        </w:rPr>
        <w:t>r qind</w:t>
      </w:r>
      <w:r w:rsidRPr="00D6070B">
        <w:rPr>
          <w:rFonts w:ascii="Times New Roman" w:hAnsi="Times New Roman"/>
          <w:color w:val="000000" w:themeColor="text1"/>
          <w:sz w:val="24"/>
          <w:szCs w:val="24"/>
          <w:lang w:val="sq-AL"/>
        </w:rPr>
        <w:t xml:space="preserve"> të të ardhurave totale të vitit paraardhës për aktivitete </w:t>
      </w:r>
      <w:r w:rsidR="002272DA" w:rsidRPr="00D6070B">
        <w:rPr>
          <w:rFonts w:ascii="Times New Roman" w:hAnsi="Times New Roman"/>
          <w:color w:val="000000" w:themeColor="text1"/>
          <w:sz w:val="24"/>
          <w:szCs w:val="24"/>
          <w:lang w:val="sq-AL"/>
        </w:rPr>
        <w:t>nxit</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se dhe prom</w:t>
      </w:r>
      <w:r w:rsidR="00CB73DC" w:rsidRPr="00D6070B">
        <w:rPr>
          <w:rFonts w:ascii="Times New Roman" w:hAnsi="Times New Roman"/>
          <w:color w:val="000000" w:themeColor="text1"/>
          <w:sz w:val="24"/>
          <w:szCs w:val="24"/>
          <w:lang w:val="sq-AL"/>
        </w:rPr>
        <w:t>o</w:t>
      </w:r>
      <w:r w:rsidR="002272DA" w:rsidRPr="00D6070B">
        <w:rPr>
          <w:rFonts w:ascii="Times New Roman" w:hAnsi="Times New Roman"/>
          <w:color w:val="000000" w:themeColor="text1"/>
          <w:sz w:val="24"/>
          <w:szCs w:val="24"/>
          <w:lang w:val="sq-AL"/>
        </w:rPr>
        <w:t>vuese me q</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llim rritjen e nd</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rgjegj</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simit tek konsumator</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t p</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r k</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t</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 xml:space="preserve"> ligj dhe p</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 xml:space="preserve">r </w:t>
      </w:r>
      <w:r w:rsidRPr="00D6070B">
        <w:rPr>
          <w:rFonts w:ascii="Times New Roman" w:hAnsi="Times New Roman"/>
          <w:color w:val="000000" w:themeColor="text1"/>
          <w:sz w:val="24"/>
          <w:szCs w:val="24"/>
          <w:lang w:val="sq-AL"/>
        </w:rPr>
        <w:t>menaxhimin e rrymave specifike t</w:t>
      </w:r>
      <w:r w:rsidR="00A43E69"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mbetjeve, </w:t>
      </w:r>
      <w:r w:rsidR="00CB73DC" w:rsidRPr="00D6070B">
        <w:rPr>
          <w:rFonts w:ascii="Times New Roman" w:hAnsi="Times New Roman"/>
          <w:color w:val="000000" w:themeColor="text1"/>
          <w:sz w:val="24"/>
          <w:szCs w:val="24"/>
          <w:lang w:val="sq-AL"/>
        </w:rPr>
        <w:t xml:space="preserve">si dhe </w:t>
      </w:r>
      <w:r w:rsidRPr="00D6070B">
        <w:rPr>
          <w:rFonts w:ascii="Times New Roman" w:hAnsi="Times New Roman"/>
          <w:color w:val="000000" w:themeColor="text1"/>
          <w:sz w:val="24"/>
          <w:szCs w:val="24"/>
          <w:lang w:val="sq-AL"/>
        </w:rPr>
        <w:t>ndarjen në burim dhe trajtimin.</w:t>
      </w:r>
    </w:p>
    <w:p w14:paraId="5886E829" w14:textId="0CE351F8" w:rsidR="00A051B1" w:rsidRPr="00D6070B" w:rsidRDefault="00A051B1"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 xml:space="preserve">2.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shpenzon deri në 20</w:t>
      </w:r>
      <w:r w:rsidR="00C30B32" w:rsidRPr="00D6070B">
        <w:rPr>
          <w:rFonts w:ascii="Times New Roman" w:hAnsi="Times New Roman"/>
          <w:color w:val="000000" w:themeColor="text1"/>
          <w:sz w:val="24"/>
          <w:szCs w:val="24"/>
          <w:lang w:val="sq-AL"/>
        </w:rPr>
        <w:t xml:space="preserve"> p</w:t>
      </w:r>
      <w:r w:rsidR="00D739DE" w:rsidRPr="00D6070B">
        <w:rPr>
          <w:rFonts w:ascii="Times New Roman" w:hAnsi="Times New Roman"/>
          <w:color w:val="000000" w:themeColor="text1"/>
          <w:sz w:val="24"/>
          <w:szCs w:val="24"/>
          <w:lang w:val="sq-AL"/>
        </w:rPr>
        <w:t>ë</w:t>
      </w:r>
      <w:r w:rsidR="00C30B32" w:rsidRPr="00D6070B">
        <w:rPr>
          <w:rFonts w:ascii="Times New Roman" w:hAnsi="Times New Roman"/>
          <w:color w:val="000000" w:themeColor="text1"/>
          <w:sz w:val="24"/>
          <w:szCs w:val="24"/>
          <w:lang w:val="sq-AL"/>
        </w:rPr>
        <w:t>r qind</w:t>
      </w:r>
      <w:r w:rsidRPr="00D6070B">
        <w:rPr>
          <w:rFonts w:ascii="Times New Roman" w:hAnsi="Times New Roman"/>
          <w:color w:val="000000" w:themeColor="text1"/>
          <w:sz w:val="24"/>
          <w:szCs w:val="24"/>
          <w:lang w:val="sq-AL"/>
        </w:rPr>
        <w:t xml:space="preserve"> të të ardhurave totale të vitit paraardhës për aktivitetet e përmendura në pikën 1, në 3 (tre) vitet e para të autorizimit.</w:t>
      </w:r>
    </w:p>
    <w:p w14:paraId="4A8546E2" w14:textId="28593C6B" w:rsidR="00A051B1" w:rsidRPr="00D6070B" w:rsidRDefault="00A051B1"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3.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bashkëpunon me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të tjera, prodhues, tregtarë, persona të tjerë juridikë, institucione shtetorore dhe private, si dhe me Ministrinë </w:t>
      </w:r>
      <w:r w:rsidR="00C30B32" w:rsidRPr="00D6070B">
        <w:rPr>
          <w:rFonts w:ascii="Times New Roman" w:hAnsi="Times New Roman"/>
          <w:color w:val="000000" w:themeColor="text1"/>
          <w:sz w:val="24"/>
          <w:szCs w:val="24"/>
          <w:lang w:val="sq-AL"/>
        </w:rPr>
        <w:t>p</w:t>
      </w:r>
      <w:r w:rsidR="00D739DE" w:rsidRPr="00D6070B">
        <w:rPr>
          <w:rFonts w:ascii="Times New Roman" w:hAnsi="Times New Roman"/>
          <w:color w:val="000000" w:themeColor="text1"/>
          <w:sz w:val="24"/>
          <w:szCs w:val="24"/>
          <w:lang w:val="sq-AL"/>
        </w:rPr>
        <w:t>ë</w:t>
      </w:r>
      <w:r w:rsidR="00C30B32" w:rsidRPr="00D6070B">
        <w:rPr>
          <w:rFonts w:ascii="Times New Roman" w:hAnsi="Times New Roman"/>
          <w:color w:val="000000" w:themeColor="text1"/>
          <w:sz w:val="24"/>
          <w:szCs w:val="24"/>
          <w:lang w:val="sq-AL"/>
        </w:rPr>
        <w:t>r t</w:t>
      </w:r>
      <w:r w:rsidR="00D739DE" w:rsidRPr="00D6070B">
        <w:rPr>
          <w:rFonts w:ascii="Times New Roman" w:hAnsi="Times New Roman"/>
          <w:color w:val="000000" w:themeColor="text1"/>
          <w:sz w:val="24"/>
          <w:szCs w:val="24"/>
          <w:lang w:val="sq-AL"/>
        </w:rPr>
        <w:t>ë</w:t>
      </w:r>
      <w:r w:rsidR="00C30B32" w:rsidRPr="00D6070B">
        <w:rPr>
          <w:rFonts w:ascii="Times New Roman" w:hAnsi="Times New Roman"/>
          <w:color w:val="000000" w:themeColor="text1"/>
          <w:sz w:val="24"/>
          <w:szCs w:val="24"/>
          <w:lang w:val="sq-AL"/>
        </w:rPr>
        <w:t xml:space="preserve"> zhvilluar aktivitete t</w:t>
      </w:r>
      <w:r w:rsidR="00D739DE" w:rsidRPr="00D6070B">
        <w:rPr>
          <w:rFonts w:ascii="Times New Roman" w:hAnsi="Times New Roman"/>
          <w:color w:val="000000" w:themeColor="text1"/>
          <w:sz w:val="24"/>
          <w:szCs w:val="24"/>
          <w:lang w:val="sq-AL"/>
        </w:rPr>
        <w:t>ë</w:t>
      </w:r>
      <w:r w:rsidR="00C30B32" w:rsidRPr="00D6070B">
        <w:rPr>
          <w:rFonts w:ascii="Times New Roman" w:hAnsi="Times New Roman"/>
          <w:color w:val="000000" w:themeColor="text1"/>
          <w:sz w:val="24"/>
          <w:szCs w:val="24"/>
          <w:lang w:val="sq-AL"/>
        </w:rPr>
        <w:t xml:space="preserve"> p</w:t>
      </w:r>
      <w:r w:rsidR="00D739DE" w:rsidRPr="00D6070B">
        <w:rPr>
          <w:rFonts w:ascii="Times New Roman" w:hAnsi="Times New Roman"/>
          <w:color w:val="000000" w:themeColor="text1"/>
          <w:sz w:val="24"/>
          <w:szCs w:val="24"/>
          <w:lang w:val="sq-AL"/>
        </w:rPr>
        <w:t>ë</w:t>
      </w:r>
      <w:r w:rsidR="00C30B32" w:rsidRPr="00D6070B">
        <w:rPr>
          <w:rFonts w:ascii="Times New Roman" w:hAnsi="Times New Roman"/>
          <w:color w:val="000000" w:themeColor="text1"/>
          <w:sz w:val="24"/>
          <w:szCs w:val="24"/>
          <w:lang w:val="sq-AL"/>
        </w:rPr>
        <w:t>rshtatshme</w:t>
      </w:r>
      <w:r w:rsidR="00C30B32" w:rsidRPr="00D6070B">
        <w:rPr>
          <w:rFonts w:ascii="Times New Roman" w:eastAsia="Times New Roman" w:hAnsi="Times New Roman"/>
          <w:color w:val="000000" w:themeColor="text1"/>
          <w:sz w:val="24"/>
          <w:szCs w:val="24"/>
          <w:lang w:val="sq-AL"/>
        </w:rPr>
        <w:t xml:space="preserve"> informacioni, ndërgjegjësimi, udhëzimi ose trajnimi për të informuar qytetarët në ushtrimin e të drejtave të tyre si konsumatorë</w:t>
      </w:r>
      <w:r w:rsidR="002272DA" w:rsidRPr="00D6070B">
        <w:rPr>
          <w:rFonts w:ascii="Times New Roman" w:hAnsi="Times New Roman"/>
          <w:color w:val="000000" w:themeColor="text1"/>
          <w:sz w:val="24"/>
          <w:szCs w:val="24"/>
          <w:lang w:val="sq-AL"/>
        </w:rPr>
        <w:t>.</w:t>
      </w:r>
    </w:p>
    <w:p w14:paraId="75FD2BB5" w14:textId="77777777" w:rsidR="00A051B1" w:rsidRPr="00D6070B" w:rsidRDefault="00A051B1" w:rsidP="00412EE0">
      <w:pPr>
        <w:spacing w:after="0"/>
        <w:rPr>
          <w:rFonts w:ascii="Times New Roman" w:hAnsi="Times New Roman"/>
          <w:color w:val="000000" w:themeColor="text1"/>
          <w:sz w:val="24"/>
          <w:szCs w:val="24"/>
          <w:lang w:val="sq-AL"/>
        </w:rPr>
      </w:pPr>
    </w:p>
    <w:p w14:paraId="0C82B645" w14:textId="0AE12F95" w:rsidR="00A051B1" w:rsidRPr="00D6070B" w:rsidRDefault="00A051B1" w:rsidP="00412EE0">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1C533B" w:rsidRPr="00D6070B">
        <w:rPr>
          <w:rFonts w:ascii="Times New Roman" w:hAnsi="Times New Roman"/>
          <w:color w:val="000000" w:themeColor="text1"/>
          <w:sz w:val="24"/>
          <w:szCs w:val="24"/>
          <w:lang w:val="sq-AL"/>
        </w:rPr>
        <w:t>2</w:t>
      </w:r>
      <w:r w:rsidR="003072F3" w:rsidRPr="00D6070B">
        <w:rPr>
          <w:rFonts w:ascii="Times New Roman" w:hAnsi="Times New Roman"/>
          <w:color w:val="000000" w:themeColor="text1"/>
          <w:sz w:val="24"/>
          <w:szCs w:val="24"/>
          <w:lang w:val="sq-AL"/>
        </w:rPr>
        <w:t>7</w:t>
      </w:r>
    </w:p>
    <w:p w14:paraId="0D971DC2" w14:textId="4942DEE9" w:rsidR="00A051B1" w:rsidRPr="00D6070B" w:rsidRDefault="00994A0D" w:rsidP="00412EE0">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B</w:t>
      </w:r>
      <w:r w:rsidR="00A051B1" w:rsidRPr="00D6070B">
        <w:rPr>
          <w:rFonts w:ascii="Times New Roman" w:hAnsi="Times New Roman"/>
          <w:b/>
          <w:color w:val="000000" w:themeColor="text1"/>
          <w:sz w:val="24"/>
          <w:szCs w:val="24"/>
          <w:lang w:val="sq-AL"/>
        </w:rPr>
        <w:t>ashkëpunim</w:t>
      </w:r>
      <w:r w:rsidRPr="00D6070B">
        <w:rPr>
          <w:rFonts w:ascii="Times New Roman" w:hAnsi="Times New Roman"/>
          <w:b/>
          <w:color w:val="000000" w:themeColor="text1"/>
          <w:sz w:val="24"/>
          <w:szCs w:val="24"/>
          <w:lang w:val="sq-AL"/>
        </w:rPr>
        <w:t>i me nj</w:t>
      </w:r>
      <w:r w:rsidR="00D739DE"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sit</w:t>
      </w:r>
      <w:r w:rsidR="00D739DE"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 xml:space="preserve"> e vet</w:t>
      </w:r>
      <w:r w:rsidR="00D739DE" w:rsidRPr="00D6070B">
        <w:rPr>
          <w:rFonts w:ascii="Times New Roman" w:hAnsi="Times New Roman"/>
          <w:b/>
          <w:color w:val="000000" w:themeColor="text1"/>
          <w:sz w:val="24"/>
          <w:szCs w:val="24"/>
          <w:lang w:val="sq-AL"/>
        </w:rPr>
        <w:t>ë</w:t>
      </w:r>
      <w:r w:rsidRPr="00D6070B">
        <w:rPr>
          <w:rFonts w:ascii="Times New Roman" w:hAnsi="Times New Roman"/>
          <w:b/>
          <w:color w:val="000000" w:themeColor="text1"/>
          <w:sz w:val="24"/>
          <w:szCs w:val="24"/>
          <w:lang w:val="sq-AL"/>
        </w:rPr>
        <w:t>qeverisjes vendore</w:t>
      </w:r>
    </w:p>
    <w:p w14:paraId="795D40CA" w14:textId="77777777" w:rsidR="00A051B1" w:rsidRPr="00D6070B" w:rsidRDefault="00A051B1" w:rsidP="00412EE0">
      <w:pPr>
        <w:autoSpaceDE w:val="0"/>
        <w:autoSpaceDN w:val="0"/>
        <w:adjustRightInd w:val="0"/>
        <w:spacing w:after="0"/>
        <w:rPr>
          <w:rFonts w:ascii="Times New Roman" w:hAnsi="Times New Roman"/>
          <w:color w:val="000000" w:themeColor="text1"/>
          <w:sz w:val="24"/>
          <w:szCs w:val="24"/>
          <w:lang w:val="sq-AL"/>
        </w:rPr>
      </w:pPr>
    </w:p>
    <w:p w14:paraId="098B70C2" w14:textId="4A93CAD9" w:rsidR="00A051B1" w:rsidRPr="00D6070B" w:rsidRDefault="00A051B1"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1. </w:t>
      </w:r>
      <w:r w:rsidR="00BE1D34" w:rsidRPr="00D6070B">
        <w:rPr>
          <w:rFonts w:ascii="Times New Roman" w:hAnsi="Times New Roman"/>
          <w:color w:val="000000" w:themeColor="text1"/>
          <w:sz w:val="24"/>
          <w:szCs w:val="24"/>
          <w:lang w:val="sq-AL"/>
        </w:rPr>
        <w:t>SHPZP</w:t>
      </w:r>
      <w:r w:rsidRPr="00D6070B">
        <w:rPr>
          <w:rFonts w:ascii="Times New Roman" w:hAnsi="Times New Roman"/>
          <w:color w:val="000000" w:themeColor="text1"/>
          <w:sz w:val="24"/>
          <w:szCs w:val="24"/>
          <w:lang w:val="sq-AL"/>
        </w:rPr>
        <w:t xml:space="preserve"> bashkëpuno</w:t>
      </w:r>
      <w:r w:rsidR="00BE1D34" w:rsidRPr="00D6070B">
        <w:rPr>
          <w:rFonts w:ascii="Times New Roman" w:hAnsi="Times New Roman"/>
          <w:color w:val="000000" w:themeColor="text1"/>
          <w:sz w:val="24"/>
          <w:szCs w:val="24"/>
          <w:lang w:val="sq-AL"/>
        </w:rPr>
        <w:t>n</w:t>
      </w:r>
      <w:r w:rsidRPr="00D6070B">
        <w:rPr>
          <w:rFonts w:ascii="Times New Roman" w:hAnsi="Times New Roman"/>
          <w:color w:val="000000" w:themeColor="text1"/>
          <w:sz w:val="24"/>
          <w:szCs w:val="24"/>
          <w:lang w:val="sq-AL"/>
        </w:rPr>
        <w:t xml:space="preserve"> me </w:t>
      </w:r>
      <w:r w:rsidR="00A05CF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sit</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 xml:space="preserve"> e vet</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 xml:space="preserve">qeverisjes vendore </w:t>
      </w:r>
      <w:r w:rsidRPr="00D6070B">
        <w:rPr>
          <w:rFonts w:ascii="Times New Roman" w:hAnsi="Times New Roman"/>
          <w:color w:val="000000" w:themeColor="text1"/>
          <w:sz w:val="24"/>
          <w:szCs w:val="24"/>
          <w:lang w:val="sq-AL"/>
        </w:rPr>
        <w:t>dhe bashkëfinancojnë infrastrukturën për grumbullimin e diferencuar të mbetjeve, ku përdoruesit e fundit dorëzojnë mbetjet pa pagesë</w:t>
      </w:r>
      <w:r w:rsidR="00C30733" w:rsidRPr="00D6070B">
        <w:rPr>
          <w:rFonts w:ascii="Times New Roman" w:hAnsi="Times New Roman"/>
          <w:color w:val="000000" w:themeColor="text1"/>
          <w:sz w:val="24"/>
          <w:szCs w:val="24"/>
          <w:lang w:val="sq-AL"/>
        </w:rPr>
        <w:t>, pa r</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n</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ndesh me parashikimet e legjislacionit n</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fuqi p</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r menaxhimin e integruar t</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 mbetjeve dhe p</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r vet</w:t>
      </w:r>
      <w:r w:rsidR="008E5713" w:rsidRPr="00D6070B">
        <w:rPr>
          <w:rFonts w:ascii="Times New Roman" w:hAnsi="Times New Roman"/>
          <w:color w:val="000000" w:themeColor="text1"/>
          <w:sz w:val="24"/>
          <w:szCs w:val="24"/>
          <w:lang w:val="sq-AL"/>
        </w:rPr>
        <w:t>ë</w:t>
      </w:r>
      <w:r w:rsidR="00C30733" w:rsidRPr="00D6070B">
        <w:rPr>
          <w:rFonts w:ascii="Times New Roman" w:hAnsi="Times New Roman"/>
          <w:color w:val="000000" w:themeColor="text1"/>
          <w:sz w:val="24"/>
          <w:szCs w:val="24"/>
          <w:lang w:val="sq-AL"/>
        </w:rPr>
        <w:t xml:space="preserve">qeverisjen vendore. </w:t>
      </w:r>
    </w:p>
    <w:p w14:paraId="063D2996" w14:textId="07877E58" w:rsidR="00A834E9" w:rsidRPr="00D6070B" w:rsidRDefault="002272DA"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A834E9" w:rsidRPr="00D6070B">
        <w:rPr>
          <w:rFonts w:ascii="Times New Roman" w:hAnsi="Times New Roman"/>
          <w:color w:val="000000" w:themeColor="text1"/>
          <w:sz w:val="24"/>
          <w:szCs w:val="24"/>
          <w:lang w:val="sq-AL"/>
        </w:rPr>
        <w:t xml:space="preserve">. </w:t>
      </w:r>
      <w:r w:rsidR="008306E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sia e vet</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qeverisjes vendore</w:t>
      </w:r>
      <w:r w:rsidR="00A834E9" w:rsidRPr="00D6070B">
        <w:rPr>
          <w:rFonts w:ascii="Times New Roman" w:hAnsi="Times New Roman"/>
          <w:color w:val="000000" w:themeColor="text1"/>
          <w:sz w:val="24"/>
          <w:szCs w:val="24"/>
          <w:lang w:val="sq-AL"/>
        </w:rPr>
        <w:t xml:space="preserve"> bashkëpunon me </w:t>
      </w:r>
      <w:r w:rsidR="00BE1D34" w:rsidRPr="00D6070B">
        <w:rPr>
          <w:rFonts w:ascii="Times New Roman" w:hAnsi="Times New Roman"/>
          <w:color w:val="000000" w:themeColor="text1"/>
          <w:sz w:val="24"/>
          <w:szCs w:val="24"/>
          <w:lang w:val="sq-AL"/>
        </w:rPr>
        <w:t>SHPZP</w:t>
      </w:r>
      <w:r w:rsidR="00A834E9" w:rsidRPr="00D6070B">
        <w:rPr>
          <w:rFonts w:ascii="Times New Roman" w:hAnsi="Times New Roman"/>
          <w:color w:val="000000" w:themeColor="text1"/>
          <w:sz w:val="24"/>
          <w:szCs w:val="24"/>
          <w:lang w:val="sq-AL"/>
        </w:rPr>
        <w:t>, në më</w:t>
      </w:r>
      <w:r w:rsidRPr="00D6070B">
        <w:rPr>
          <w:rFonts w:ascii="Times New Roman" w:hAnsi="Times New Roman"/>
          <w:color w:val="000000" w:themeColor="text1"/>
          <w:sz w:val="24"/>
          <w:szCs w:val="24"/>
          <w:lang w:val="sq-AL"/>
        </w:rPr>
        <w:t>n</w:t>
      </w:r>
      <w:r w:rsidR="00A834E9" w:rsidRPr="00D6070B">
        <w:rPr>
          <w:rFonts w:ascii="Times New Roman" w:hAnsi="Times New Roman"/>
          <w:color w:val="000000" w:themeColor="text1"/>
          <w:sz w:val="24"/>
          <w:szCs w:val="24"/>
          <w:lang w:val="sq-AL"/>
        </w:rPr>
        <w:t>yrë që k</w:t>
      </w:r>
      <w:r w:rsidR="00BE1D34" w:rsidRPr="00D6070B">
        <w:rPr>
          <w:rFonts w:ascii="Times New Roman" w:hAnsi="Times New Roman"/>
          <w:color w:val="000000" w:themeColor="text1"/>
          <w:sz w:val="24"/>
          <w:szCs w:val="24"/>
          <w:lang w:val="sq-AL"/>
        </w:rPr>
        <w:t>jo</w:t>
      </w:r>
      <w:r w:rsidR="00A834E9"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e</w:t>
      </w:r>
      <w:r w:rsidR="00A834E9" w:rsidRPr="00D6070B">
        <w:rPr>
          <w:rFonts w:ascii="Times New Roman" w:hAnsi="Times New Roman"/>
          <w:color w:val="000000" w:themeColor="text1"/>
          <w:sz w:val="24"/>
          <w:szCs w:val="24"/>
          <w:lang w:val="sq-AL"/>
        </w:rPr>
        <w:t xml:space="preserve"> fundit të ofrojë shërbimet e veta në territorin që ka nën juridiksion </w:t>
      </w:r>
      <w:r w:rsidR="008306E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sia e vet</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qeverisjes vendore</w:t>
      </w:r>
      <w:r w:rsidR="00A834E9" w:rsidRPr="00D6070B">
        <w:rPr>
          <w:rFonts w:ascii="Times New Roman" w:hAnsi="Times New Roman"/>
          <w:color w:val="000000" w:themeColor="text1"/>
          <w:sz w:val="24"/>
          <w:szCs w:val="24"/>
          <w:lang w:val="sq-AL"/>
        </w:rPr>
        <w:t xml:space="preserve"> dhe të organizojë dhe zbatojë grumbullimin e diferencuar të mbetjeve.</w:t>
      </w:r>
    </w:p>
    <w:p w14:paraId="395EE6DE" w14:textId="7141D9E6" w:rsidR="00A834E9" w:rsidRPr="00D6070B" w:rsidRDefault="002272DA"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B82E57" w:rsidRPr="00D6070B">
        <w:rPr>
          <w:rFonts w:ascii="Times New Roman" w:hAnsi="Times New Roman"/>
          <w:color w:val="000000" w:themeColor="text1"/>
          <w:sz w:val="24"/>
          <w:szCs w:val="24"/>
          <w:lang w:val="sq-AL"/>
        </w:rPr>
        <w:t xml:space="preserve">. </w:t>
      </w:r>
      <w:r w:rsidR="00BE1D34" w:rsidRPr="00D6070B">
        <w:rPr>
          <w:rFonts w:ascii="Times New Roman" w:hAnsi="Times New Roman"/>
          <w:color w:val="000000" w:themeColor="text1"/>
          <w:sz w:val="24"/>
          <w:szCs w:val="24"/>
          <w:lang w:val="sq-AL"/>
        </w:rPr>
        <w:t>SHPZP</w:t>
      </w:r>
      <w:r w:rsidR="00B82E57" w:rsidRPr="00D6070B">
        <w:rPr>
          <w:rFonts w:ascii="Times New Roman" w:hAnsi="Times New Roman"/>
          <w:color w:val="000000" w:themeColor="text1"/>
          <w:sz w:val="24"/>
          <w:szCs w:val="24"/>
          <w:lang w:val="sq-AL"/>
        </w:rPr>
        <w:t xml:space="preserve"> dhe </w:t>
      </w:r>
      <w:r w:rsidR="008306E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si</w:t>
      </w:r>
      <w:r w:rsidR="00BE1D34" w:rsidRPr="00D6070B">
        <w:rPr>
          <w:rFonts w:ascii="Times New Roman" w:hAnsi="Times New Roman"/>
          <w:color w:val="000000" w:themeColor="text1"/>
          <w:sz w:val="24"/>
          <w:szCs w:val="24"/>
          <w:lang w:val="sq-AL"/>
        </w:rPr>
        <w:t>a</w:t>
      </w:r>
      <w:r w:rsidR="008306E4" w:rsidRPr="00D6070B">
        <w:rPr>
          <w:rFonts w:ascii="Times New Roman" w:hAnsi="Times New Roman"/>
          <w:color w:val="000000" w:themeColor="text1"/>
          <w:sz w:val="24"/>
          <w:szCs w:val="24"/>
          <w:lang w:val="sq-AL"/>
        </w:rPr>
        <w:t xml:space="preserve"> e vet</w:t>
      </w:r>
      <w:r w:rsidR="002D345A"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qeverisjes vendore</w:t>
      </w:r>
      <w:r w:rsidRPr="00D6070B">
        <w:rPr>
          <w:rFonts w:ascii="Times New Roman" w:hAnsi="Times New Roman"/>
          <w:color w:val="000000" w:themeColor="text1"/>
          <w:sz w:val="24"/>
          <w:szCs w:val="24"/>
          <w:lang w:val="sq-AL"/>
        </w:rPr>
        <w:t xml:space="preserve"> lidhin </w:t>
      </w:r>
      <w:r w:rsidR="008306E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 </w:t>
      </w:r>
      <w:r w:rsidR="00A05CF4" w:rsidRPr="00D6070B">
        <w:rPr>
          <w:rFonts w:ascii="Times New Roman" w:hAnsi="Times New Roman"/>
          <w:color w:val="000000" w:themeColor="text1"/>
          <w:sz w:val="24"/>
          <w:szCs w:val="24"/>
          <w:lang w:val="sq-AL"/>
        </w:rPr>
        <w:t>kontrat</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 xml:space="preserve"> me shkrim</w:t>
      </w:r>
      <w:r w:rsidR="00B32F74" w:rsidRPr="00D6070B">
        <w:rPr>
          <w:rFonts w:ascii="Times New Roman" w:hAnsi="Times New Roman"/>
          <w:color w:val="000000" w:themeColor="text1"/>
          <w:sz w:val="24"/>
          <w:szCs w:val="24"/>
          <w:lang w:val="sq-AL"/>
        </w:rPr>
        <w:t xml:space="preserve"> mbi</w:t>
      </w:r>
      <w:r w:rsidR="00B82E57" w:rsidRPr="00D6070B">
        <w:rPr>
          <w:rFonts w:ascii="Times New Roman" w:hAnsi="Times New Roman"/>
          <w:color w:val="000000" w:themeColor="text1"/>
          <w:sz w:val="24"/>
          <w:szCs w:val="24"/>
          <w:lang w:val="sq-AL"/>
        </w:rPr>
        <w:t xml:space="preserve"> m</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ny</w:t>
      </w:r>
      <w:r w:rsidR="00CB73DC" w:rsidRPr="00D6070B">
        <w:rPr>
          <w:rFonts w:ascii="Times New Roman" w:hAnsi="Times New Roman"/>
          <w:color w:val="000000" w:themeColor="text1"/>
          <w:sz w:val="24"/>
          <w:szCs w:val="24"/>
          <w:lang w:val="sq-AL"/>
        </w:rPr>
        <w:t>r</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n e bashk</w:t>
      </w:r>
      <w:r w:rsidR="00D739DE" w:rsidRPr="00D6070B">
        <w:rPr>
          <w:rFonts w:ascii="Times New Roman" w:hAnsi="Times New Roman"/>
          <w:color w:val="000000" w:themeColor="text1"/>
          <w:sz w:val="24"/>
          <w:szCs w:val="24"/>
          <w:lang w:val="sq-AL"/>
        </w:rPr>
        <w:t>ë</w:t>
      </w:r>
      <w:r w:rsidR="00B82E57" w:rsidRPr="00D6070B">
        <w:rPr>
          <w:rFonts w:ascii="Times New Roman" w:hAnsi="Times New Roman"/>
          <w:color w:val="000000" w:themeColor="text1"/>
          <w:sz w:val="24"/>
          <w:szCs w:val="24"/>
          <w:lang w:val="sq-AL"/>
        </w:rPr>
        <w:t>punimit</w:t>
      </w:r>
      <w:r w:rsidRPr="00D6070B">
        <w:rPr>
          <w:rFonts w:ascii="Times New Roman" w:hAnsi="Times New Roman"/>
          <w:color w:val="000000" w:themeColor="text1"/>
          <w:sz w:val="24"/>
          <w:szCs w:val="24"/>
          <w:lang w:val="sq-AL"/>
        </w:rPr>
        <w:t xml:space="preserve">. Kjo </w:t>
      </w:r>
      <w:r w:rsidR="00BE1D34" w:rsidRPr="00D6070B">
        <w:rPr>
          <w:rFonts w:ascii="Times New Roman" w:hAnsi="Times New Roman"/>
          <w:color w:val="000000" w:themeColor="text1"/>
          <w:sz w:val="24"/>
          <w:szCs w:val="24"/>
          <w:lang w:val="sq-AL"/>
        </w:rPr>
        <w:t>kontratë</w:t>
      </w:r>
      <w:r w:rsidRPr="00D6070B">
        <w:rPr>
          <w:rFonts w:ascii="Times New Roman" w:hAnsi="Times New Roman"/>
          <w:color w:val="000000" w:themeColor="text1"/>
          <w:sz w:val="24"/>
          <w:szCs w:val="24"/>
          <w:lang w:val="sq-AL"/>
        </w:rPr>
        <w:t xml:space="preserve"> </w:t>
      </w:r>
      <w:r w:rsidR="00B32F74" w:rsidRPr="00D6070B">
        <w:rPr>
          <w:rFonts w:ascii="Times New Roman" w:hAnsi="Times New Roman"/>
          <w:color w:val="000000" w:themeColor="text1"/>
          <w:sz w:val="24"/>
          <w:szCs w:val="24"/>
          <w:lang w:val="sq-AL"/>
        </w:rPr>
        <w:t>mund t</w:t>
      </w:r>
      <w:r w:rsidR="008E5713" w:rsidRPr="00D6070B">
        <w:rPr>
          <w:rFonts w:ascii="Times New Roman" w:hAnsi="Times New Roman"/>
          <w:color w:val="000000" w:themeColor="text1"/>
          <w:sz w:val="24"/>
          <w:szCs w:val="24"/>
          <w:lang w:val="sq-AL"/>
        </w:rPr>
        <w:t>ë</w:t>
      </w:r>
      <w:r w:rsidR="00B32F74"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p</w:t>
      </w:r>
      <w:r w:rsidR="00D739DE"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rcaktoj</w:t>
      </w:r>
      <w:r w:rsidR="00D739DE" w:rsidRPr="00D6070B">
        <w:rPr>
          <w:rFonts w:ascii="Times New Roman" w:hAnsi="Times New Roman"/>
          <w:color w:val="000000" w:themeColor="text1"/>
          <w:sz w:val="24"/>
          <w:szCs w:val="24"/>
          <w:lang w:val="sq-AL"/>
        </w:rPr>
        <w:t>ë</w:t>
      </w:r>
      <w:r w:rsidR="00B32F74" w:rsidRPr="00D6070B">
        <w:rPr>
          <w:rFonts w:ascii="Times New Roman" w:hAnsi="Times New Roman"/>
          <w:color w:val="000000" w:themeColor="text1"/>
          <w:sz w:val="24"/>
          <w:szCs w:val="24"/>
          <w:lang w:val="sq-AL"/>
        </w:rPr>
        <w:t xml:space="preserve"> q</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ngritja dhe funksionimi i skem</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s s</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w:t>
      </w:r>
      <w:r w:rsidR="00C34DA1" w:rsidRPr="00D6070B">
        <w:rPr>
          <w:rFonts w:ascii="Times New Roman" w:hAnsi="Times New Roman"/>
          <w:color w:val="000000" w:themeColor="text1"/>
          <w:sz w:val="24"/>
          <w:szCs w:val="24"/>
          <w:lang w:val="sq-AL"/>
        </w:rPr>
        <w:t>PZP</w:t>
      </w:r>
      <w:r w:rsidR="00A834E9" w:rsidRPr="00D6070B">
        <w:rPr>
          <w:rFonts w:ascii="Times New Roman" w:hAnsi="Times New Roman"/>
          <w:color w:val="000000" w:themeColor="text1"/>
          <w:sz w:val="24"/>
          <w:szCs w:val="24"/>
          <w:lang w:val="sq-AL"/>
        </w:rPr>
        <w:t xml:space="preserve"> t</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kryhet vet</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m nga </w:t>
      </w:r>
      <w:r w:rsidR="002D345A" w:rsidRPr="00D6070B">
        <w:rPr>
          <w:rFonts w:ascii="Times New Roman" w:hAnsi="Times New Roman"/>
          <w:color w:val="000000" w:themeColor="text1"/>
          <w:sz w:val="24"/>
          <w:szCs w:val="24"/>
          <w:lang w:val="sq-AL"/>
        </w:rPr>
        <w:t>SHPZP</w:t>
      </w:r>
      <w:r w:rsidR="000B7FA7" w:rsidRPr="00D6070B">
        <w:rPr>
          <w:rFonts w:ascii="Times New Roman" w:hAnsi="Times New Roman"/>
          <w:color w:val="000000" w:themeColor="text1"/>
          <w:sz w:val="24"/>
          <w:szCs w:val="24"/>
          <w:lang w:val="sq-AL"/>
        </w:rPr>
        <w:t xml:space="preserve"> </w:t>
      </w:r>
      <w:r w:rsidR="00A834E9" w:rsidRPr="00D6070B">
        <w:rPr>
          <w:rFonts w:ascii="Times New Roman" w:hAnsi="Times New Roman"/>
          <w:color w:val="000000" w:themeColor="text1"/>
          <w:sz w:val="24"/>
          <w:szCs w:val="24"/>
          <w:lang w:val="sq-AL"/>
        </w:rPr>
        <w:t>p</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r at</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w:t>
      </w:r>
      <w:r w:rsidR="00B32F74" w:rsidRPr="00D6070B">
        <w:rPr>
          <w:rFonts w:ascii="Times New Roman" w:hAnsi="Times New Roman"/>
          <w:color w:val="000000" w:themeColor="text1"/>
          <w:sz w:val="24"/>
          <w:szCs w:val="24"/>
          <w:lang w:val="sq-AL"/>
        </w:rPr>
        <w:t>rrym</w:t>
      </w:r>
      <w:r w:rsidR="008E5713" w:rsidRPr="00D6070B">
        <w:rPr>
          <w:rFonts w:ascii="Times New Roman" w:hAnsi="Times New Roman"/>
          <w:color w:val="000000" w:themeColor="text1"/>
          <w:sz w:val="24"/>
          <w:szCs w:val="24"/>
          <w:lang w:val="sq-AL"/>
        </w:rPr>
        <w:t>ë</w:t>
      </w:r>
      <w:r w:rsidR="00B32F74" w:rsidRPr="00D6070B">
        <w:rPr>
          <w:rFonts w:ascii="Times New Roman" w:hAnsi="Times New Roman"/>
          <w:color w:val="000000" w:themeColor="text1"/>
          <w:sz w:val="24"/>
          <w:szCs w:val="24"/>
          <w:lang w:val="sq-AL"/>
        </w:rPr>
        <w:t xml:space="preserve"> mbetjesh q</w:t>
      </w:r>
      <w:r w:rsidR="008E5713" w:rsidRPr="00D6070B">
        <w:rPr>
          <w:rFonts w:ascii="Times New Roman" w:hAnsi="Times New Roman"/>
          <w:color w:val="000000" w:themeColor="text1"/>
          <w:sz w:val="24"/>
          <w:szCs w:val="24"/>
          <w:lang w:val="sq-AL"/>
        </w:rPr>
        <w:t>ë</w:t>
      </w:r>
      <w:r w:rsidR="00B32F74" w:rsidRPr="00D6070B">
        <w:rPr>
          <w:rFonts w:ascii="Times New Roman" w:hAnsi="Times New Roman"/>
          <w:color w:val="000000" w:themeColor="text1"/>
          <w:sz w:val="24"/>
          <w:szCs w:val="24"/>
          <w:lang w:val="sq-AL"/>
        </w:rPr>
        <w:t xml:space="preserve"> ka autorizim</w:t>
      </w:r>
      <w:r w:rsidR="00A834E9" w:rsidRPr="00D6070B">
        <w:rPr>
          <w:rFonts w:ascii="Times New Roman" w:hAnsi="Times New Roman"/>
          <w:color w:val="000000" w:themeColor="text1"/>
          <w:sz w:val="24"/>
          <w:szCs w:val="24"/>
          <w:lang w:val="sq-AL"/>
        </w:rPr>
        <w:t>, vet</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m nga </w:t>
      </w:r>
      <w:r w:rsidR="00A05CF4" w:rsidRPr="00D6070B">
        <w:rPr>
          <w:rFonts w:ascii="Times New Roman" w:hAnsi="Times New Roman"/>
          <w:color w:val="000000" w:themeColor="text1"/>
          <w:sz w:val="24"/>
          <w:szCs w:val="24"/>
          <w:lang w:val="sq-AL"/>
        </w:rPr>
        <w:t>nj</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sia e vet</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qeverisjes vendore</w:t>
      </w:r>
      <w:r w:rsidR="00A834E9" w:rsidRPr="00D6070B">
        <w:rPr>
          <w:rFonts w:ascii="Times New Roman" w:hAnsi="Times New Roman"/>
          <w:color w:val="000000" w:themeColor="text1"/>
          <w:sz w:val="24"/>
          <w:szCs w:val="24"/>
          <w:lang w:val="sq-AL"/>
        </w:rPr>
        <w:t>, ose t</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dyja s</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bashku. </w:t>
      </w:r>
    </w:p>
    <w:p w14:paraId="6EA84373" w14:textId="3EF18258" w:rsidR="00A05CF4" w:rsidRPr="00D6070B" w:rsidRDefault="001C13C7"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4. </w:t>
      </w:r>
      <w:r w:rsidR="00A05CF4" w:rsidRPr="00D6070B">
        <w:rPr>
          <w:rFonts w:ascii="Times New Roman" w:hAnsi="Times New Roman"/>
          <w:color w:val="000000" w:themeColor="text1"/>
          <w:sz w:val="24"/>
          <w:szCs w:val="24"/>
          <w:lang w:val="sq-AL"/>
        </w:rPr>
        <w:t xml:space="preserve">Kontrata </w:t>
      </w:r>
      <w:r w:rsidR="002F74D2" w:rsidRPr="00D6070B">
        <w:rPr>
          <w:rFonts w:ascii="Times New Roman" w:hAnsi="Times New Roman"/>
          <w:color w:val="000000" w:themeColor="text1"/>
          <w:sz w:val="24"/>
          <w:szCs w:val="24"/>
          <w:lang w:val="sq-AL"/>
        </w:rPr>
        <w:t xml:space="preserve">që lidhet sipas pikës 3, të këtij neni </w:t>
      </w:r>
      <w:r w:rsidR="00A05CF4" w:rsidRPr="00D6070B">
        <w:rPr>
          <w:rFonts w:ascii="Times New Roman" w:hAnsi="Times New Roman"/>
          <w:color w:val="000000" w:themeColor="text1"/>
          <w:sz w:val="24"/>
          <w:szCs w:val="24"/>
          <w:lang w:val="sq-AL"/>
        </w:rPr>
        <w:t>mbulon detyrimet kryesore të secilës palë, sipas kërkesave të këtij ligji dhe aktet n</w:t>
      </w:r>
      <w:r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 xml:space="preserve">nligjore të miratuara në bazë të </w:t>
      </w:r>
      <w:r w:rsidR="00FB277F" w:rsidRPr="00D6070B">
        <w:rPr>
          <w:rFonts w:ascii="Times New Roman" w:hAnsi="Times New Roman"/>
          <w:color w:val="000000" w:themeColor="text1"/>
          <w:sz w:val="24"/>
          <w:szCs w:val="24"/>
          <w:lang w:val="sq-AL"/>
        </w:rPr>
        <w:t>tij</w:t>
      </w:r>
      <w:r w:rsidR="00A05CF4" w:rsidRPr="00D6070B">
        <w:rPr>
          <w:rFonts w:ascii="Times New Roman" w:hAnsi="Times New Roman"/>
          <w:color w:val="000000" w:themeColor="text1"/>
          <w:sz w:val="24"/>
          <w:szCs w:val="24"/>
          <w:lang w:val="sq-AL"/>
        </w:rPr>
        <w:t>. Kontrata përmban t</w:t>
      </w:r>
      <w:r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 xml:space="preserve"> pakt</w:t>
      </w:r>
      <w:r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n elementet e m</w:t>
      </w:r>
      <w:r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poshtme:</w:t>
      </w:r>
    </w:p>
    <w:p w14:paraId="038F2236" w14:textId="6FD400FB" w:rsidR="008306E4" w:rsidRPr="00D6070B" w:rsidRDefault="00A05CF4"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a) k</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rkesat p</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r grumbullimin e </w:t>
      </w:r>
      <w:r w:rsidR="008306E4" w:rsidRPr="00D6070B">
        <w:rPr>
          <w:rFonts w:ascii="Times New Roman" w:hAnsi="Times New Roman"/>
          <w:color w:val="000000" w:themeColor="text1"/>
          <w:sz w:val="24"/>
          <w:szCs w:val="24"/>
          <w:lang w:val="sq-AL"/>
        </w:rPr>
        <w:t xml:space="preserve">diferencuar </w:t>
      </w:r>
      <w:r w:rsidRPr="00D6070B">
        <w:rPr>
          <w:rFonts w:ascii="Times New Roman" w:hAnsi="Times New Roman"/>
          <w:color w:val="000000" w:themeColor="text1"/>
          <w:sz w:val="24"/>
          <w:szCs w:val="24"/>
          <w:lang w:val="sq-AL"/>
        </w:rPr>
        <w:t>t</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 xml:space="preserve"> mbetjeve,</w:t>
      </w:r>
      <w:r w:rsidR="008306E4" w:rsidRPr="00D6070B">
        <w:rPr>
          <w:rFonts w:ascii="Times New Roman" w:hAnsi="Times New Roman"/>
          <w:color w:val="000000" w:themeColor="text1"/>
          <w:sz w:val="24"/>
          <w:szCs w:val="24"/>
          <w:lang w:val="sq-AL"/>
        </w:rPr>
        <w:t xml:space="preserve"> duke p</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rfshir</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 rrym</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n specifike t</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 mbetjeve,</w:t>
      </w:r>
      <w:r w:rsidRPr="00D6070B">
        <w:rPr>
          <w:rFonts w:ascii="Times New Roman" w:hAnsi="Times New Roman"/>
          <w:color w:val="000000" w:themeColor="text1"/>
          <w:sz w:val="24"/>
          <w:szCs w:val="24"/>
          <w:lang w:val="sq-AL"/>
        </w:rPr>
        <w:t xml:space="preserve"> numrin </w:t>
      </w:r>
      <w:r w:rsidR="008306E4" w:rsidRPr="00D6070B">
        <w:rPr>
          <w:rFonts w:ascii="Times New Roman" w:hAnsi="Times New Roman"/>
          <w:color w:val="000000" w:themeColor="text1"/>
          <w:sz w:val="24"/>
          <w:szCs w:val="24"/>
          <w:lang w:val="sq-AL"/>
        </w:rPr>
        <w:t>e</w:t>
      </w:r>
      <w:r w:rsidRPr="00D6070B">
        <w:rPr>
          <w:rFonts w:ascii="Times New Roman" w:hAnsi="Times New Roman"/>
          <w:color w:val="000000" w:themeColor="text1"/>
          <w:sz w:val="24"/>
          <w:szCs w:val="24"/>
          <w:lang w:val="sq-AL"/>
        </w:rPr>
        <w:t xml:space="preserve"> popullsis</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 p</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r zon</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n ku ofrohet sh</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rbimi</w:t>
      </w:r>
      <w:r w:rsidRPr="00D6070B">
        <w:rPr>
          <w:rFonts w:ascii="Times New Roman" w:hAnsi="Times New Roman"/>
          <w:color w:val="000000" w:themeColor="text1"/>
          <w:sz w:val="24"/>
          <w:szCs w:val="24"/>
          <w:lang w:val="sq-AL"/>
        </w:rPr>
        <w:t xml:space="preserve">, vendndodhjen e mbetjeve, </w:t>
      </w:r>
      <w:r w:rsidR="002F74D2" w:rsidRPr="00D6070B">
        <w:rPr>
          <w:rFonts w:ascii="Times New Roman" w:hAnsi="Times New Roman"/>
          <w:color w:val="000000" w:themeColor="text1"/>
          <w:sz w:val="24"/>
          <w:szCs w:val="24"/>
          <w:lang w:val="sq-AL"/>
        </w:rPr>
        <w:t xml:space="preserve">si dhe </w:t>
      </w:r>
      <w:r w:rsidR="008306E4" w:rsidRPr="00D6070B">
        <w:rPr>
          <w:rFonts w:ascii="Times New Roman" w:hAnsi="Times New Roman"/>
          <w:color w:val="000000" w:themeColor="text1"/>
          <w:sz w:val="24"/>
          <w:szCs w:val="24"/>
          <w:lang w:val="sq-AL"/>
        </w:rPr>
        <w:t>periodicitetin e ofrimit t</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 xml:space="preserve"> sh</w:t>
      </w:r>
      <w:r w:rsidR="001C13C7" w:rsidRPr="00D6070B">
        <w:rPr>
          <w:rFonts w:ascii="Times New Roman" w:hAnsi="Times New Roman"/>
          <w:color w:val="000000" w:themeColor="text1"/>
          <w:sz w:val="24"/>
          <w:szCs w:val="24"/>
          <w:lang w:val="sq-AL"/>
        </w:rPr>
        <w:t>ë</w:t>
      </w:r>
      <w:r w:rsidR="008306E4" w:rsidRPr="00D6070B">
        <w:rPr>
          <w:rFonts w:ascii="Times New Roman" w:hAnsi="Times New Roman"/>
          <w:color w:val="000000" w:themeColor="text1"/>
          <w:sz w:val="24"/>
          <w:szCs w:val="24"/>
          <w:lang w:val="sq-AL"/>
        </w:rPr>
        <w:t>rbimit;</w:t>
      </w:r>
    </w:p>
    <w:p w14:paraId="14D3B3A1" w14:textId="5D644B6D" w:rsidR="008306E4" w:rsidRPr="00D6070B" w:rsidRDefault="008306E4"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b) objektivat p</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grumbullimin e diferencuar, riciklimin dhe rikuperimet e tjera të mbetjeve, si dhe m</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nyr</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n e raportimit p</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p</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rmbushjen e k</w:t>
      </w:r>
      <w:r w:rsidR="001C13C7"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tyre objektivave;</w:t>
      </w:r>
    </w:p>
    <w:p w14:paraId="30B0C5D7" w14:textId="3C478AA7" w:rsidR="008306E4" w:rsidRPr="00D6070B" w:rsidRDefault="008306E4"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c) </w:t>
      </w:r>
      <w:r w:rsidR="002F74D2" w:rsidRPr="00D6070B">
        <w:rPr>
          <w:rFonts w:ascii="Times New Roman" w:hAnsi="Times New Roman"/>
          <w:color w:val="000000" w:themeColor="text1"/>
          <w:sz w:val="24"/>
          <w:szCs w:val="24"/>
          <w:lang w:val="sq-AL"/>
        </w:rPr>
        <w:t>kushtet dhe afatet p</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r monitorimin e zbatimit t</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 xml:space="preserve"> k</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rkesave t</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 xml:space="preserve"> k</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tij ligji, në territorin që ka nën juridiksion nj</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sia e vet</w:t>
      </w:r>
      <w:r w:rsidR="001C13C7"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qeverisjes vendore;</w:t>
      </w:r>
    </w:p>
    <w:p w14:paraId="2C3A7A6C" w14:textId="71D58BFD" w:rsidR="008C7264" w:rsidRPr="00D6070B" w:rsidRDefault="001C13C7"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ç</w:t>
      </w:r>
      <w:r w:rsidR="002F74D2" w:rsidRPr="00D6070B">
        <w:rPr>
          <w:rFonts w:ascii="Times New Roman" w:hAnsi="Times New Roman"/>
          <w:color w:val="000000" w:themeColor="text1"/>
          <w:sz w:val="24"/>
          <w:szCs w:val="24"/>
          <w:lang w:val="sq-AL"/>
        </w:rPr>
        <w:t xml:space="preserve">) </w:t>
      </w:r>
      <w:r w:rsidR="00A05CF4" w:rsidRPr="00D6070B">
        <w:rPr>
          <w:rFonts w:ascii="Times New Roman" w:hAnsi="Times New Roman"/>
          <w:color w:val="000000" w:themeColor="text1"/>
          <w:sz w:val="24"/>
          <w:szCs w:val="24"/>
          <w:lang w:val="sq-AL"/>
        </w:rPr>
        <w:t xml:space="preserve">kushtet </w:t>
      </w:r>
      <w:r w:rsidR="002F74D2" w:rsidRPr="00D6070B">
        <w:rPr>
          <w:rFonts w:ascii="Times New Roman" w:hAnsi="Times New Roman"/>
          <w:color w:val="000000" w:themeColor="text1"/>
          <w:sz w:val="24"/>
          <w:szCs w:val="24"/>
          <w:lang w:val="sq-AL"/>
        </w:rPr>
        <w:t>p</w:t>
      </w:r>
      <w:r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r zhvillimin e aktiviteteve të përshtatshme informacioni, ndërgjegjësimi, udhëzimi ose trajnimi për të informuar qytetarët në territorin që ka nën juridiksion nj</w:t>
      </w:r>
      <w:r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sia e vet</w:t>
      </w:r>
      <w:r w:rsidRPr="00D6070B">
        <w:rPr>
          <w:rFonts w:ascii="Times New Roman" w:hAnsi="Times New Roman"/>
          <w:color w:val="000000" w:themeColor="text1"/>
          <w:sz w:val="24"/>
          <w:szCs w:val="24"/>
          <w:lang w:val="sq-AL"/>
        </w:rPr>
        <w:t>ë</w:t>
      </w:r>
      <w:r w:rsidR="002F74D2" w:rsidRPr="00D6070B">
        <w:rPr>
          <w:rFonts w:ascii="Times New Roman" w:hAnsi="Times New Roman"/>
          <w:color w:val="000000" w:themeColor="text1"/>
          <w:sz w:val="24"/>
          <w:szCs w:val="24"/>
          <w:lang w:val="sq-AL"/>
        </w:rPr>
        <w:t>qeverisjes vendore</w:t>
      </w:r>
      <w:r w:rsidR="001C32B5" w:rsidRPr="00D6070B">
        <w:rPr>
          <w:rFonts w:ascii="Times New Roman" w:hAnsi="Times New Roman"/>
          <w:color w:val="000000" w:themeColor="text1"/>
          <w:sz w:val="24"/>
          <w:szCs w:val="24"/>
          <w:lang w:val="sq-AL"/>
        </w:rPr>
        <w:t>;</w:t>
      </w:r>
    </w:p>
    <w:p w14:paraId="4C01B2B4" w14:textId="01382570" w:rsidR="001C32B5" w:rsidRPr="00D6070B" w:rsidRDefault="001C32B5"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d) kushtet p</w:t>
      </w:r>
      <w:r w:rsidR="002D345A" w:rsidRPr="00D6070B">
        <w:rPr>
          <w:rFonts w:ascii="Times New Roman" w:hAnsi="Times New Roman"/>
          <w:color w:val="000000" w:themeColor="text1"/>
          <w:sz w:val="24"/>
          <w:szCs w:val="24"/>
          <w:lang w:val="sq-AL"/>
        </w:rPr>
        <w:t>ë</w:t>
      </w:r>
      <w:r w:rsidRPr="00D6070B">
        <w:rPr>
          <w:rFonts w:ascii="Times New Roman" w:hAnsi="Times New Roman"/>
          <w:color w:val="000000" w:themeColor="text1"/>
          <w:sz w:val="24"/>
          <w:szCs w:val="24"/>
          <w:lang w:val="sq-AL"/>
        </w:rPr>
        <w:t>r bashkëfinancimin e infrastrukturës për grumbullimin e diferencuar të mbetjeve.</w:t>
      </w:r>
    </w:p>
    <w:p w14:paraId="0FEE289B" w14:textId="40DB693A" w:rsidR="00492238" w:rsidRPr="00D6070B" w:rsidRDefault="001C13C7"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2272DA" w:rsidRPr="00D6070B">
        <w:rPr>
          <w:rFonts w:ascii="Times New Roman" w:hAnsi="Times New Roman"/>
          <w:color w:val="000000" w:themeColor="text1"/>
          <w:sz w:val="24"/>
          <w:szCs w:val="24"/>
          <w:lang w:val="sq-AL"/>
        </w:rPr>
        <w:t xml:space="preserve">. </w:t>
      </w:r>
      <w:r w:rsidR="00A05CF4" w:rsidRPr="00D6070B">
        <w:rPr>
          <w:rFonts w:ascii="Times New Roman" w:hAnsi="Times New Roman"/>
          <w:color w:val="000000" w:themeColor="text1"/>
          <w:sz w:val="24"/>
          <w:szCs w:val="24"/>
          <w:lang w:val="sq-AL"/>
        </w:rPr>
        <w:t>Kushtet e kontrat</w:t>
      </w:r>
      <w:r w:rsidR="00E74EA5" w:rsidRPr="00D6070B">
        <w:rPr>
          <w:rFonts w:ascii="Times New Roman" w:hAnsi="Times New Roman"/>
          <w:color w:val="000000" w:themeColor="text1"/>
          <w:sz w:val="24"/>
          <w:szCs w:val="24"/>
          <w:lang w:val="sq-AL"/>
        </w:rPr>
        <w:t>ë</w:t>
      </w:r>
      <w:r w:rsidR="00A05CF4" w:rsidRPr="00D6070B">
        <w:rPr>
          <w:rFonts w:ascii="Times New Roman" w:hAnsi="Times New Roman"/>
          <w:color w:val="000000" w:themeColor="text1"/>
          <w:sz w:val="24"/>
          <w:szCs w:val="24"/>
          <w:lang w:val="sq-AL"/>
        </w:rPr>
        <w:t>s</w:t>
      </w:r>
      <w:r w:rsidR="00A834E9" w:rsidRPr="00D6070B">
        <w:rPr>
          <w:rFonts w:ascii="Times New Roman" w:hAnsi="Times New Roman"/>
          <w:color w:val="000000" w:themeColor="text1"/>
          <w:sz w:val="24"/>
          <w:szCs w:val="24"/>
          <w:lang w:val="sq-AL"/>
        </w:rPr>
        <w:t>, si dhe t</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 drejtat dhe detyrimet e pal</w:t>
      </w:r>
      <w:r w:rsidR="008E5713" w:rsidRPr="00D6070B">
        <w:rPr>
          <w:rFonts w:ascii="Times New Roman" w:hAnsi="Times New Roman"/>
          <w:color w:val="000000" w:themeColor="text1"/>
          <w:sz w:val="24"/>
          <w:szCs w:val="24"/>
          <w:lang w:val="sq-AL"/>
        </w:rPr>
        <w:t>ë</w:t>
      </w:r>
      <w:r w:rsidR="00A834E9" w:rsidRPr="00D6070B">
        <w:rPr>
          <w:rFonts w:ascii="Times New Roman" w:hAnsi="Times New Roman"/>
          <w:color w:val="000000" w:themeColor="text1"/>
          <w:sz w:val="24"/>
          <w:szCs w:val="24"/>
          <w:lang w:val="sq-AL"/>
        </w:rPr>
        <w:t xml:space="preserve">ve, </w:t>
      </w:r>
      <w:r w:rsidR="002272DA" w:rsidRPr="00D6070B">
        <w:rPr>
          <w:rFonts w:ascii="Times New Roman" w:hAnsi="Times New Roman"/>
          <w:color w:val="000000" w:themeColor="text1"/>
          <w:sz w:val="24"/>
          <w:szCs w:val="24"/>
          <w:lang w:val="sq-AL"/>
        </w:rPr>
        <w:t>p</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rgjegj</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sit</w:t>
      </w:r>
      <w:r w:rsidR="00D739DE" w:rsidRPr="00D6070B">
        <w:rPr>
          <w:rFonts w:ascii="Times New Roman" w:hAnsi="Times New Roman"/>
          <w:color w:val="000000" w:themeColor="text1"/>
          <w:sz w:val="24"/>
          <w:szCs w:val="24"/>
          <w:lang w:val="sq-AL"/>
        </w:rPr>
        <w:t>ë</w:t>
      </w:r>
      <w:r w:rsidR="002272DA" w:rsidRPr="00D6070B">
        <w:rPr>
          <w:rFonts w:ascii="Times New Roman" w:hAnsi="Times New Roman"/>
          <w:color w:val="000000" w:themeColor="text1"/>
          <w:sz w:val="24"/>
          <w:szCs w:val="24"/>
          <w:lang w:val="sq-AL"/>
        </w:rPr>
        <w:t xml:space="preserve"> financiare dhe infrastrukturore </w:t>
      </w:r>
      <w:r w:rsidR="00A834E9" w:rsidRPr="00D6070B">
        <w:rPr>
          <w:rFonts w:ascii="Times New Roman" w:hAnsi="Times New Roman"/>
          <w:color w:val="000000" w:themeColor="text1"/>
          <w:sz w:val="24"/>
          <w:szCs w:val="24"/>
          <w:lang w:val="sq-AL"/>
        </w:rPr>
        <w:t>përcaktohen me udhëzim të përbashkët të ministrit përgjegjës për mjedisin dhe të ministrit përgjegjës për vetëqeverisjen vendore.</w:t>
      </w:r>
    </w:p>
    <w:p w14:paraId="3C609BFB" w14:textId="614CB1B7" w:rsidR="0014617A" w:rsidRPr="00D6070B" w:rsidRDefault="0014617A" w:rsidP="00412EE0">
      <w:pPr>
        <w:autoSpaceDE w:val="0"/>
        <w:autoSpaceDN w:val="0"/>
        <w:adjustRightInd w:val="0"/>
        <w:spacing w:after="0"/>
        <w:rPr>
          <w:rFonts w:ascii="Times New Roman" w:hAnsi="Times New Roman"/>
          <w:color w:val="000000" w:themeColor="text1"/>
          <w:sz w:val="24"/>
          <w:szCs w:val="24"/>
          <w:lang w:val="sq-AL"/>
        </w:rPr>
      </w:pPr>
    </w:p>
    <w:p w14:paraId="3B409D9F" w14:textId="53F2DCAF" w:rsidR="0014617A" w:rsidRPr="00D6070B" w:rsidRDefault="0014617A" w:rsidP="0014617A">
      <w:pPr>
        <w:pBdr>
          <w:top w:val="nil"/>
          <w:left w:val="nil"/>
          <w:bottom w:val="nil"/>
          <w:right w:val="nil"/>
          <w:between w:val="nil"/>
        </w:pBd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KREU V</w:t>
      </w:r>
    </w:p>
    <w:p w14:paraId="38EBA42B" w14:textId="4DC1E936" w:rsidR="0014617A" w:rsidRPr="00D6070B" w:rsidRDefault="0014617A" w:rsidP="0014617A">
      <w:pPr>
        <w:pBdr>
          <w:top w:val="nil"/>
          <w:left w:val="nil"/>
          <w:bottom w:val="nil"/>
          <w:right w:val="nil"/>
          <w:between w:val="nil"/>
        </w:pBdr>
        <w:spacing w:after="0"/>
        <w:ind w:left="36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                                        REGJISTRIMI DHE RAPORTIMI</w:t>
      </w:r>
    </w:p>
    <w:p w14:paraId="25372161" w14:textId="77777777" w:rsidR="0014617A" w:rsidRPr="00D6070B" w:rsidRDefault="0014617A" w:rsidP="0014617A">
      <w:pPr>
        <w:pBdr>
          <w:top w:val="nil"/>
          <w:left w:val="nil"/>
          <w:bottom w:val="nil"/>
          <w:right w:val="nil"/>
          <w:between w:val="nil"/>
        </w:pBdr>
        <w:spacing w:after="0"/>
        <w:ind w:firstLine="0"/>
        <w:rPr>
          <w:rFonts w:ascii="Times New Roman" w:hAnsi="Times New Roman"/>
          <w:color w:val="000000" w:themeColor="text1"/>
          <w:sz w:val="24"/>
          <w:szCs w:val="24"/>
          <w:lang w:val="sq-AL"/>
        </w:rPr>
      </w:pPr>
    </w:p>
    <w:p w14:paraId="4F083D4F" w14:textId="06515382" w:rsidR="0014617A" w:rsidRPr="00D6070B" w:rsidRDefault="0014617A" w:rsidP="0014617A">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2</w:t>
      </w:r>
      <w:r w:rsidR="003072F3" w:rsidRPr="00D6070B">
        <w:rPr>
          <w:rFonts w:ascii="Times New Roman" w:hAnsi="Times New Roman"/>
          <w:color w:val="000000" w:themeColor="text1"/>
          <w:sz w:val="24"/>
          <w:szCs w:val="24"/>
          <w:lang w:val="sq-AL"/>
        </w:rPr>
        <w:t>8</w:t>
      </w:r>
    </w:p>
    <w:p w14:paraId="0A24ECF3" w14:textId="77777777" w:rsidR="0014617A" w:rsidRPr="00D6070B" w:rsidRDefault="0014617A" w:rsidP="0014617A">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Regjistri i produkteve të prodhuesve</w:t>
      </w:r>
      <w:r w:rsidRPr="00D6070B">
        <w:rPr>
          <w:rFonts w:ascii="Times New Roman" w:hAnsi="Times New Roman"/>
          <w:color w:val="000000" w:themeColor="text1"/>
          <w:sz w:val="24"/>
          <w:szCs w:val="24"/>
          <w:lang w:val="sq-AL"/>
        </w:rPr>
        <w:t xml:space="preserve"> </w:t>
      </w:r>
      <w:r w:rsidRPr="00D6070B">
        <w:rPr>
          <w:rFonts w:ascii="Times New Roman" w:hAnsi="Times New Roman"/>
          <w:b/>
          <w:color w:val="000000" w:themeColor="text1"/>
          <w:sz w:val="24"/>
          <w:szCs w:val="24"/>
          <w:lang w:val="sq-AL"/>
        </w:rPr>
        <w:t>PZP dhe SHPZP</w:t>
      </w:r>
    </w:p>
    <w:p w14:paraId="45A2D34F" w14:textId="77777777" w:rsidR="0014617A" w:rsidRPr="00D6070B" w:rsidRDefault="0014617A" w:rsidP="0014617A">
      <w:pPr>
        <w:spacing w:after="0"/>
        <w:jc w:val="center"/>
        <w:rPr>
          <w:rFonts w:ascii="Times New Roman" w:hAnsi="Times New Roman"/>
          <w:b/>
          <w:color w:val="000000" w:themeColor="text1"/>
          <w:sz w:val="24"/>
          <w:szCs w:val="24"/>
          <w:lang w:val="sq-AL"/>
        </w:rPr>
      </w:pPr>
    </w:p>
    <w:p w14:paraId="12915DE9" w14:textId="77777777"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 xml:space="preserve">1. </w:t>
      </w:r>
      <w:r w:rsidRPr="00D6070B">
        <w:rPr>
          <w:rFonts w:ascii="Times New Roman" w:hAnsi="Times New Roman"/>
          <w:bCs/>
          <w:color w:val="000000" w:themeColor="text1"/>
          <w:sz w:val="24"/>
          <w:szCs w:val="24"/>
          <w:lang w:val="sq-AL"/>
        </w:rPr>
        <w:t xml:space="preserve">Me hyrjen në fuqi të këtij ligji, Agjencia Kombëtare e Mjedisit krijon një bazë të dhënash në regjistrin elektronik për </w:t>
      </w:r>
      <w:r w:rsidRPr="00D6070B">
        <w:rPr>
          <w:rFonts w:ascii="Times New Roman" w:hAnsi="Times New Roman"/>
          <w:color w:val="000000" w:themeColor="text1"/>
          <w:sz w:val="24"/>
          <w:szCs w:val="24"/>
          <w:lang w:val="sq-AL"/>
        </w:rPr>
        <w:t xml:space="preserve">prodhuesit për çdo produkt PZP dhe të SHPZP-ve të autorizuar </w:t>
      </w:r>
      <w:r w:rsidRPr="00D6070B">
        <w:rPr>
          <w:rFonts w:ascii="Times New Roman" w:hAnsi="Times New Roman"/>
          <w:bCs/>
          <w:color w:val="000000" w:themeColor="text1"/>
          <w:sz w:val="24"/>
          <w:szCs w:val="24"/>
          <w:lang w:val="sq-AL"/>
        </w:rPr>
        <w:t>në përputhje me standardet, rregullat dhe procedurat e përcaktuara në legjislacionin në fuqi për bazat e të dhënave shtetërore.</w:t>
      </w:r>
    </w:p>
    <w:p w14:paraId="6DCC6FCF" w14:textId="77777777"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 Regjistri i prodhuesve PZP përmban informacion në lidhje me produktet PZP dhe rrymat e veçanta të mbetjeve për të cilat ka përgjegjësi prodhuesi.</w:t>
      </w:r>
    </w:p>
    <w:p w14:paraId="56EA52EE" w14:textId="77777777"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 Regjistri i SHPZP përmban informacion në lidhje me prodhuesit themelues dhe të kontraktuar të SHPZP, si dhe produktet PZP dhe sasitë totale të rrymave specifike të mbetjeve të grumbulluara dhe trajtuara nga çdo skemë PZP për çdo vit të ushtrimit të veprimtarisë.</w:t>
      </w:r>
    </w:p>
    <w:p w14:paraId="767C62AD" w14:textId="77777777"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4. Prodhuesit PZP dhe SHPZP të regjistruar në regjistrat përkatës raportojnë pranë Agjencisë çdo ndryshim të të dhënave të përcaktuar në pikën 2 dhe 3 të këtij neni. </w:t>
      </w:r>
    </w:p>
    <w:p w14:paraId="1CE28E78" w14:textId="7C82B831"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5. Verifikimi i të dhënave të regjistrit të prodhuesve PZP dhe SHPZP bëhet nga struktura përgjegjëse në </w:t>
      </w:r>
      <w:r w:rsidR="00452A05" w:rsidRPr="00D6070B">
        <w:rPr>
          <w:rFonts w:ascii="Times New Roman" w:hAnsi="Times New Roman"/>
          <w:color w:val="000000" w:themeColor="text1"/>
          <w:sz w:val="24"/>
          <w:szCs w:val="24"/>
          <w:lang w:val="sq-AL"/>
        </w:rPr>
        <w:t>AKM</w:t>
      </w:r>
      <w:r w:rsidRPr="00D6070B">
        <w:rPr>
          <w:rFonts w:ascii="Times New Roman" w:hAnsi="Times New Roman"/>
          <w:color w:val="000000" w:themeColor="text1"/>
          <w:sz w:val="24"/>
          <w:szCs w:val="24"/>
          <w:lang w:val="sq-AL"/>
        </w:rPr>
        <w:t xml:space="preserve"> të paktën çdo 5 (pesë) vjet.</w:t>
      </w:r>
    </w:p>
    <w:p w14:paraId="3A8062BE" w14:textId="20A94EAE" w:rsidR="0014617A" w:rsidRPr="00D6070B" w:rsidRDefault="0014617A" w:rsidP="0014617A">
      <w:pPr>
        <w:autoSpaceDE w:val="0"/>
        <w:autoSpaceDN w:val="0"/>
        <w:adjustRightInd w:val="0"/>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 xml:space="preserve">6. </w:t>
      </w:r>
      <w:r w:rsidR="00452A05" w:rsidRPr="00D6070B">
        <w:rPr>
          <w:rFonts w:ascii="Times New Roman" w:hAnsi="Times New Roman"/>
          <w:bCs/>
          <w:color w:val="000000" w:themeColor="text1"/>
          <w:sz w:val="24"/>
          <w:szCs w:val="24"/>
          <w:lang w:val="sq-AL"/>
        </w:rPr>
        <w:t>AKM-ja</w:t>
      </w:r>
      <w:r w:rsidRPr="00D6070B">
        <w:rPr>
          <w:rFonts w:ascii="Times New Roman" w:hAnsi="Times New Roman"/>
          <w:bCs/>
          <w:color w:val="000000" w:themeColor="text1"/>
          <w:sz w:val="24"/>
          <w:szCs w:val="24"/>
          <w:lang w:val="sq-AL"/>
        </w:rPr>
        <w:t xml:space="preserve"> publikon dhe përditëson çdo vit regjistrin me të dhënat për sasinë totale të produkteve PZP, sipas llojit dhe rrymave të mbetjeve të krijuara.</w:t>
      </w:r>
    </w:p>
    <w:p w14:paraId="6A58E1FF" w14:textId="77777777"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7. Rregullat e detajuara për organizimin dhe funksionimin e regjistrit të produkteve PZP dhe SHPZP, detyrimet e prodhuesit PZP dhe SHPZP për të raportuar, si dhe niveli i aksesueshmërisë së regjistrit miratohen me vendim të Këshillit të Ministrave, me propozim të ministrit përgjegjës për mjedisin.</w:t>
      </w:r>
    </w:p>
    <w:p w14:paraId="722F8CBD" w14:textId="77777777" w:rsidR="0014617A" w:rsidRPr="00D6070B" w:rsidRDefault="0014617A" w:rsidP="003072F3">
      <w:pPr>
        <w:autoSpaceDE w:val="0"/>
        <w:autoSpaceDN w:val="0"/>
        <w:adjustRightInd w:val="0"/>
        <w:spacing w:after="0"/>
        <w:ind w:firstLine="0"/>
        <w:rPr>
          <w:rFonts w:ascii="Times New Roman" w:hAnsi="Times New Roman"/>
          <w:color w:val="000000" w:themeColor="text1"/>
          <w:sz w:val="24"/>
          <w:szCs w:val="24"/>
          <w:lang w:val="sq-AL"/>
        </w:rPr>
      </w:pPr>
    </w:p>
    <w:p w14:paraId="76E07749" w14:textId="2B7718ED" w:rsidR="0014617A" w:rsidRPr="00D6070B" w:rsidRDefault="0014617A" w:rsidP="0014617A">
      <w:pPr>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Neni 2</w:t>
      </w:r>
      <w:r w:rsidR="003072F3" w:rsidRPr="00D6070B">
        <w:rPr>
          <w:rFonts w:ascii="Times New Roman" w:hAnsi="Times New Roman"/>
          <w:color w:val="000000" w:themeColor="text1"/>
          <w:sz w:val="24"/>
          <w:szCs w:val="24"/>
          <w:lang w:val="sq-AL"/>
        </w:rPr>
        <w:t>9</w:t>
      </w:r>
    </w:p>
    <w:p w14:paraId="6B5DD4F9" w14:textId="56FE67F9" w:rsidR="0014617A" w:rsidRPr="00D6070B" w:rsidRDefault="0014617A" w:rsidP="0014617A">
      <w:pPr>
        <w:spacing w:after="0"/>
        <w:jc w:val="center"/>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Raportimi vjetor</w:t>
      </w:r>
    </w:p>
    <w:p w14:paraId="09C037BE" w14:textId="77777777" w:rsidR="0014617A" w:rsidRPr="00D6070B" w:rsidRDefault="0014617A" w:rsidP="0014617A">
      <w:pPr>
        <w:autoSpaceDE w:val="0"/>
        <w:autoSpaceDN w:val="0"/>
        <w:adjustRightInd w:val="0"/>
        <w:spacing w:after="0"/>
        <w:rPr>
          <w:rFonts w:ascii="Times New Roman" w:hAnsi="Times New Roman"/>
          <w:color w:val="000000" w:themeColor="text1"/>
          <w:sz w:val="24"/>
          <w:szCs w:val="24"/>
          <w:lang w:val="sq-AL"/>
        </w:rPr>
      </w:pPr>
    </w:p>
    <w:p w14:paraId="3F53E3C7" w14:textId="45A72468" w:rsidR="0014617A" w:rsidRPr="00D6070B" w:rsidRDefault="00BB0B2B" w:rsidP="00BB0B2B">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1</w:t>
      </w:r>
      <w:r w:rsidR="0014617A" w:rsidRPr="00D6070B">
        <w:rPr>
          <w:rFonts w:ascii="Times New Roman" w:hAnsi="Times New Roman"/>
          <w:color w:val="000000" w:themeColor="text1"/>
          <w:sz w:val="24"/>
          <w:szCs w:val="24"/>
          <w:lang w:val="sq-AL"/>
        </w:rPr>
        <w:t>. Prodhuesi PZP dhe SHPZP raporton n</w:t>
      </w:r>
      <w:r w:rsidR="00100453" w:rsidRPr="00D6070B">
        <w:rPr>
          <w:rFonts w:ascii="Times New Roman" w:hAnsi="Times New Roman"/>
          <w:color w:val="000000" w:themeColor="text1"/>
          <w:sz w:val="24"/>
          <w:szCs w:val="24"/>
          <w:lang w:val="sq-AL"/>
        </w:rPr>
        <w:t>ë</w:t>
      </w:r>
      <w:r w:rsidR="0014617A" w:rsidRPr="00D6070B">
        <w:rPr>
          <w:rFonts w:ascii="Times New Roman" w:hAnsi="Times New Roman"/>
          <w:color w:val="000000" w:themeColor="text1"/>
          <w:sz w:val="24"/>
          <w:szCs w:val="24"/>
          <w:lang w:val="sq-AL"/>
        </w:rPr>
        <w:t xml:space="preserve"> Ministri</w:t>
      </w:r>
      <w:r w:rsidR="00452A05" w:rsidRPr="00D6070B">
        <w:rPr>
          <w:rFonts w:ascii="Times New Roman" w:hAnsi="Times New Roman"/>
          <w:color w:val="000000" w:themeColor="text1"/>
          <w:sz w:val="24"/>
          <w:szCs w:val="24"/>
          <w:lang w:val="sq-AL"/>
        </w:rPr>
        <w:t xml:space="preserve"> dhe AKM</w:t>
      </w:r>
      <w:r w:rsidR="0014617A" w:rsidRPr="00D6070B">
        <w:rPr>
          <w:rFonts w:ascii="Times New Roman" w:hAnsi="Times New Roman"/>
          <w:color w:val="000000" w:themeColor="text1"/>
          <w:sz w:val="24"/>
          <w:szCs w:val="24"/>
          <w:lang w:val="sq-AL"/>
        </w:rPr>
        <w:t xml:space="preserve"> çdo </w:t>
      </w:r>
      <w:r w:rsidR="00452A05" w:rsidRPr="00D6070B">
        <w:rPr>
          <w:rFonts w:ascii="Times New Roman" w:hAnsi="Times New Roman"/>
          <w:color w:val="000000" w:themeColor="text1"/>
          <w:sz w:val="24"/>
          <w:szCs w:val="24"/>
          <w:lang w:val="sq-AL"/>
        </w:rPr>
        <w:t>6</w:t>
      </w:r>
      <w:r w:rsidR="0014617A" w:rsidRPr="00D6070B">
        <w:rPr>
          <w:rFonts w:ascii="Times New Roman" w:hAnsi="Times New Roman"/>
          <w:color w:val="000000" w:themeColor="text1"/>
          <w:sz w:val="24"/>
          <w:szCs w:val="24"/>
          <w:lang w:val="sq-AL"/>
        </w:rPr>
        <w:t xml:space="preserve"> (</w:t>
      </w:r>
      <w:r w:rsidR="00452A05" w:rsidRPr="00D6070B">
        <w:rPr>
          <w:rFonts w:ascii="Times New Roman" w:hAnsi="Times New Roman"/>
          <w:color w:val="000000" w:themeColor="text1"/>
          <w:sz w:val="24"/>
          <w:szCs w:val="24"/>
          <w:lang w:val="sq-AL"/>
        </w:rPr>
        <w:t>gjasht</w:t>
      </w:r>
      <w:r w:rsidR="00D6070B" w:rsidRPr="00D6070B">
        <w:rPr>
          <w:rFonts w:ascii="Times New Roman" w:hAnsi="Times New Roman"/>
          <w:color w:val="000000" w:themeColor="text1"/>
          <w:sz w:val="24"/>
          <w:szCs w:val="24"/>
          <w:lang w:val="sq-AL"/>
        </w:rPr>
        <w:t>ë</w:t>
      </w:r>
      <w:r w:rsidR="0014617A" w:rsidRPr="00D6070B">
        <w:rPr>
          <w:rFonts w:ascii="Times New Roman" w:hAnsi="Times New Roman"/>
          <w:color w:val="000000" w:themeColor="text1"/>
          <w:sz w:val="24"/>
          <w:szCs w:val="24"/>
          <w:lang w:val="sq-AL"/>
        </w:rPr>
        <w:t xml:space="preserve">) muaj, në dy vitet e para të regjistrimit dhe autorizimit të tij dhe pas këtij afati, raportimi është një herë në vit, sipas përcaktimeve të pikës </w:t>
      </w:r>
      <w:r w:rsidRPr="00D6070B">
        <w:rPr>
          <w:rFonts w:ascii="Times New Roman" w:hAnsi="Times New Roman"/>
          <w:color w:val="000000" w:themeColor="text1"/>
          <w:sz w:val="24"/>
          <w:szCs w:val="24"/>
          <w:lang w:val="sq-AL"/>
        </w:rPr>
        <w:t>2</w:t>
      </w:r>
      <w:r w:rsidR="0014617A" w:rsidRPr="00D6070B">
        <w:rPr>
          <w:rFonts w:ascii="Times New Roman" w:hAnsi="Times New Roman"/>
          <w:color w:val="000000" w:themeColor="text1"/>
          <w:sz w:val="24"/>
          <w:szCs w:val="24"/>
          <w:lang w:val="sq-AL"/>
        </w:rPr>
        <w:t xml:space="preserve"> të këtij neni.</w:t>
      </w:r>
    </w:p>
    <w:p w14:paraId="10561E0A" w14:textId="20B0A631" w:rsidR="0014617A" w:rsidRPr="00D6070B" w:rsidRDefault="00BB0B2B"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2</w:t>
      </w:r>
      <w:r w:rsidR="0014617A" w:rsidRPr="00D6070B">
        <w:rPr>
          <w:rFonts w:ascii="Times New Roman" w:hAnsi="Times New Roman"/>
          <w:color w:val="000000" w:themeColor="text1"/>
          <w:sz w:val="24"/>
          <w:szCs w:val="24"/>
          <w:lang w:val="sq-AL"/>
        </w:rPr>
        <w:t xml:space="preserve">. Prodhuesi PZP dhe SHPZP paraqesin </w:t>
      </w:r>
      <w:r w:rsidR="00452A05" w:rsidRPr="00D6070B">
        <w:rPr>
          <w:rFonts w:ascii="Times New Roman" w:hAnsi="Times New Roman"/>
          <w:color w:val="000000" w:themeColor="text1"/>
          <w:sz w:val="24"/>
          <w:szCs w:val="24"/>
          <w:lang w:val="sq-AL"/>
        </w:rPr>
        <w:t>brenda datës 30 prill të çdo viti</w:t>
      </w:r>
      <w:r w:rsidR="00452A05" w:rsidRPr="00D6070B">
        <w:rPr>
          <w:rFonts w:ascii="Times New Roman" w:hAnsi="Times New Roman"/>
          <w:color w:val="000000" w:themeColor="text1"/>
          <w:sz w:val="24"/>
          <w:szCs w:val="24"/>
          <w:lang w:val="sq-AL"/>
        </w:rPr>
        <w:t xml:space="preserve"> n</w:t>
      </w:r>
      <w:r w:rsidR="00D6070B" w:rsidRPr="00D6070B">
        <w:rPr>
          <w:rFonts w:ascii="Times New Roman" w:hAnsi="Times New Roman"/>
          <w:color w:val="000000" w:themeColor="text1"/>
          <w:sz w:val="24"/>
          <w:szCs w:val="24"/>
          <w:lang w:val="sq-AL"/>
        </w:rPr>
        <w:t>ë</w:t>
      </w:r>
      <w:r w:rsidR="00452A05" w:rsidRPr="00D6070B">
        <w:rPr>
          <w:rFonts w:ascii="Times New Roman" w:hAnsi="Times New Roman"/>
          <w:color w:val="000000" w:themeColor="text1"/>
          <w:sz w:val="24"/>
          <w:szCs w:val="24"/>
          <w:lang w:val="sq-AL"/>
        </w:rPr>
        <w:t xml:space="preserve"> strukturë</w:t>
      </w:r>
      <w:r w:rsidR="00452A05" w:rsidRPr="00D6070B">
        <w:rPr>
          <w:rFonts w:ascii="Times New Roman" w:hAnsi="Times New Roman"/>
          <w:color w:val="000000" w:themeColor="text1"/>
          <w:sz w:val="24"/>
          <w:szCs w:val="24"/>
          <w:lang w:val="sq-AL"/>
        </w:rPr>
        <w:t xml:space="preserve">n </w:t>
      </w:r>
      <w:r w:rsidR="00452A05" w:rsidRPr="00D6070B">
        <w:rPr>
          <w:rFonts w:ascii="Times New Roman" w:hAnsi="Times New Roman"/>
          <w:color w:val="000000" w:themeColor="text1"/>
          <w:sz w:val="24"/>
          <w:szCs w:val="24"/>
          <w:lang w:val="sq-AL"/>
        </w:rPr>
        <w:t xml:space="preserve">përgjegjëse në ministri </w:t>
      </w:r>
      <w:r w:rsidR="00452A05" w:rsidRPr="00D6070B">
        <w:rPr>
          <w:rFonts w:ascii="Times New Roman" w:hAnsi="Times New Roman"/>
          <w:color w:val="000000" w:themeColor="text1"/>
          <w:sz w:val="24"/>
          <w:szCs w:val="24"/>
          <w:lang w:val="sq-AL"/>
        </w:rPr>
        <w:t xml:space="preserve">dhe AKM, </w:t>
      </w:r>
      <w:r w:rsidR="0014617A" w:rsidRPr="00D6070B">
        <w:rPr>
          <w:rFonts w:ascii="Times New Roman" w:hAnsi="Times New Roman"/>
          <w:color w:val="000000" w:themeColor="text1"/>
          <w:sz w:val="24"/>
          <w:szCs w:val="24"/>
          <w:lang w:val="sq-AL"/>
        </w:rPr>
        <w:t>raportin vjetor</w:t>
      </w:r>
      <w:r w:rsidR="00452A05" w:rsidRPr="00D6070B">
        <w:rPr>
          <w:rFonts w:ascii="Times New Roman" w:hAnsi="Times New Roman"/>
          <w:color w:val="000000" w:themeColor="text1"/>
          <w:sz w:val="24"/>
          <w:szCs w:val="24"/>
          <w:lang w:val="sq-AL"/>
        </w:rPr>
        <w:t xml:space="preserve"> </w:t>
      </w:r>
      <w:r w:rsidR="0014617A" w:rsidRPr="00D6070B">
        <w:rPr>
          <w:rFonts w:ascii="Times New Roman" w:hAnsi="Times New Roman"/>
          <w:color w:val="000000" w:themeColor="text1"/>
          <w:sz w:val="24"/>
          <w:szCs w:val="24"/>
          <w:lang w:val="sq-AL"/>
        </w:rPr>
        <w:t>për produktet PZP të hedhur</w:t>
      </w:r>
      <w:r w:rsidR="00452A05" w:rsidRPr="00D6070B">
        <w:rPr>
          <w:rFonts w:ascii="Times New Roman" w:hAnsi="Times New Roman"/>
          <w:color w:val="000000" w:themeColor="text1"/>
          <w:sz w:val="24"/>
          <w:szCs w:val="24"/>
          <w:lang w:val="sq-AL"/>
        </w:rPr>
        <w:t>a</w:t>
      </w:r>
      <w:r w:rsidR="0014617A" w:rsidRPr="00D6070B">
        <w:rPr>
          <w:rFonts w:ascii="Times New Roman" w:hAnsi="Times New Roman"/>
          <w:color w:val="000000" w:themeColor="text1"/>
          <w:sz w:val="24"/>
          <w:szCs w:val="24"/>
          <w:lang w:val="sq-AL"/>
        </w:rPr>
        <w:t xml:space="preserve"> në treg, </w:t>
      </w:r>
      <w:r w:rsidR="00452A05" w:rsidRPr="00D6070B">
        <w:rPr>
          <w:rFonts w:ascii="Times New Roman" w:hAnsi="Times New Roman"/>
          <w:color w:val="000000" w:themeColor="text1"/>
          <w:sz w:val="24"/>
          <w:szCs w:val="24"/>
          <w:lang w:val="sq-AL"/>
        </w:rPr>
        <w:t>të audituar nga auditues i licensuar</w:t>
      </w:r>
      <w:r w:rsidR="00452A05" w:rsidRPr="00D6070B">
        <w:rPr>
          <w:rFonts w:ascii="Times New Roman" w:hAnsi="Times New Roman"/>
          <w:color w:val="000000" w:themeColor="text1"/>
          <w:sz w:val="24"/>
          <w:szCs w:val="24"/>
          <w:lang w:val="sq-AL"/>
        </w:rPr>
        <w:t>.</w:t>
      </w:r>
    </w:p>
    <w:p w14:paraId="52CB29D1" w14:textId="74AD4BC1" w:rsidR="0014617A" w:rsidRPr="00D6070B" w:rsidRDefault="00BB0B2B"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3</w:t>
      </w:r>
      <w:r w:rsidR="0014617A" w:rsidRPr="00D6070B">
        <w:rPr>
          <w:rFonts w:ascii="Times New Roman" w:hAnsi="Times New Roman"/>
          <w:color w:val="000000" w:themeColor="text1"/>
          <w:sz w:val="24"/>
          <w:szCs w:val="24"/>
          <w:lang w:val="sq-AL"/>
        </w:rPr>
        <w:t>. Raporti përmban të dhëna për sasinë totale të produkteve PZP të vendosura në treg, sasitë e mbledhura dhe të trajtuara sipas produktit PZP dhe rrymave specifike të mbetjeve dhe përmbushjen e objektivave kombëtarë të mbetjeve.</w:t>
      </w:r>
    </w:p>
    <w:p w14:paraId="57101C01" w14:textId="31D94A9F" w:rsidR="0014617A" w:rsidRPr="00D6070B" w:rsidRDefault="00BB0B2B"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4</w:t>
      </w:r>
      <w:r w:rsidR="0014617A" w:rsidRPr="00D6070B">
        <w:rPr>
          <w:rFonts w:ascii="Times New Roman" w:hAnsi="Times New Roman"/>
          <w:color w:val="000000" w:themeColor="text1"/>
          <w:sz w:val="24"/>
          <w:szCs w:val="24"/>
          <w:lang w:val="sq-AL"/>
        </w:rPr>
        <w:t xml:space="preserve">. Formati dhe mënyra e përgatitjes dhe dorëzimit të raportit vjetor përcaktohen me udhëzim të ministrit përgjegjës për mjedisin. </w:t>
      </w:r>
    </w:p>
    <w:p w14:paraId="200F2D7A" w14:textId="4ED20329" w:rsidR="0014617A" w:rsidRPr="00D6070B" w:rsidRDefault="00BB0B2B" w:rsidP="0014617A">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5</w:t>
      </w:r>
      <w:r w:rsidR="0014617A" w:rsidRPr="00D6070B">
        <w:rPr>
          <w:rFonts w:ascii="Times New Roman" w:hAnsi="Times New Roman"/>
          <w:color w:val="000000" w:themeColor="text1"/>
          <w:sz w:val="24"/>
          <w:szCs w:val="24"/>
          <w:lang w:val="sq-AL"/>
        </w:rPr>
        <w:t>. Ministria përgjegjëse për mjedisin</w:t>
      </w:r>
      <w:r w:rsidR="0069373D" w:rsidRPr="00D6070B">
        <w:rPr>
          <w:rFonts w:ascii="Times New Roman" w:hAnsi="Times New Roman"/>
          <w:color w:val="000000" w:themeColor="text1"/>
          <w:sz w:val="24"/>
          <w:szCs w:val="24"/>
          <w:lang w:val="sq-AL"/>
        </w:rPr>
        <w:t xml:space="preserve"> dhe AKM</w:t>
      </w:r>
      <w:r w:rsidR="0014617A" w:rsidRPr="00D6070B">
        <w:rPr>
          <w:rFonts w:ascii="Times New Roman" w:hAnsi="Times New Roman"/>
          <w:color w:val="000000" w:themeColor="text1"/>
          <w:sz w:val="24"/>
          <w:szCs w:val="24"/>
          <w:lang w:val="sq-AL"/>
        </w:rPr>
        <w:t xml:space="preserve"> merr masat e nevojshme për ruajtjen e konfidencialitetit të informacionit të dorëzuar sipas këtij neni, në përputhje me legjislacionin në fuqi për mbrojtjen e të dhënave personale.</w:t>
      </w:r>
    </w:p>
    <w:p w14:paraId="03FBD949" w14:textId="77777777" w:rsidR="002272DA" w:rsidRPr="00D6070B" w:rsidRDefault="002272DA" w:rsidP="00100453">
      <w:pPr>
        <w:autoSpaceDE w:val="0"/>
        <w:autoSpaceDN w:val="0"/>
        <w:adjustRightInd w:val="0"/>
        <w:spacing w:after="0"/>
        <w:ind w:firstLine="0"/>
        <w:rPr>
          <w:rFonts w:ascii="Times New Roman" w:hAnsi="Times New Roman"/>
          <w:color w:val="000000" w:themeColor="text1"/>
          <w:sz w:val="24"/>
          <w:szCs w:val="24"/>
          <w:lang w:val="sq-AL"/>
        </w:rPr>
      </w:pPr>
    </w:p>
    <w:p w14:paraId="3E987197" w14:textId="43AC5879" w:rsidR="00492238" w:rsidRPr="00D6070B" w:rsidRDefault="00492238" w:rsidP="00412EE0">
      <w:pPr>
        <w:pBdr>
          <w:top w:val="nil"/>
          <w:left w:val="nil"/>
          <w:bottom w:val="nil"/>
          <w:right w:val="nil"/>
          <w:between w:val="nil"/>
        </w:pBdr>
        <w:spacing w:after="0"/>
        <w:jc w:val="center"/>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KREU V</w:t>
      </w:r>
      <w:r w:rsidR="00BB0B2B" w:rsidRPr="00D6070B">
        <w:rPr>
          <w:rFonts w:ascii="Times New Roman" w:hAnsi="Times New Roman"/>
          <w:bCs/>
          <w:color w:val="000000" w:themeColor="text1"/>
          <w:sz w:val="24"/>
          <w:szCs w:val="24"/>
          <w:lang w:val="sq-AL"/>
        </w:rPr>
        <w:t>I</w:t>
      </w:r>
    </w:p>
    <w:p w14:paraId="794A78EE" w14:textId="77777777" w:rsidR="00492238" w:rsidRPr="00D6070B" w:rsidRDefault="00492238" w:rsidP="00412EE0">
      <w:pPr>
        <w:pBdr>
          <w:top w:val="nil"/>
          <w:left w:val="nil"/>
          <w:bottom w:val="nil"/>
          <w:right w:val="nil"/>
          <w:between w:val="nil"/>
        </w:pBdr>
        <w:spacing w:after="0"/>
        <w:jc w:val="center"/>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KUNDËRVAJTJET ADMINISTRATIVE, MASAT DHE EKZEKUTIMI</w:t>
      </w:r>
    </w:p>
    <w:p w14:paraId="390E42D0" w14:textId="77777777" w:rsidR="00492238" w:rsidRPr="00D6070B" w:rsidRDefault="00492238" w:rsidP="00412EE0">
      <w:pPr>
        <w:pBdr>
          <w:top w:val="nil"/>
          <w:left w:val="nil"/>
          <w:bottom w:val="nil"/>
          <w:right w:val="nil"/>
          <w:between w:val="nil"/>
        </w:pBdr>
        <w:spacing w:after="0"/>
        <w:jc w:val="center"/>
        <w:rPr>
          <w:rFonts w:ascii="Times New Roman" w:hAnsi="Times New Roman"/>
          <w:bCs/>
          <w:color w:val="000000" w:themeColor="text1"/>
          <w:sz w:val="24"/>
          <w:szCs w:val="24"/>
          <w:lang w:val="sq-AL"/>
        </w:rPr>
      </w:pPr>
    </w:p>
    <w:p w14:paraId="7326053E" w14:textId="767A0DAF" w:rsidR="00492238" w:rsidRPr="00D6070B" w:rsidRDefault="00492238" w:rsidP="00412EE0">
      <w:pPr>
        <w:pBdr>
          <w:top w:val="nil"/>
          <w:left w:val="nil"/>
          <w:bottom w:val="nil"/>
          <w:right w:val="nil"/>
          <w:between w:val="nil"/>
        </w:pBdr>
        <w:spacing w:after="0"/>
        <w:jc w:val="center"/>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Neni 3</w:t>
      </w:r>
      <w:r w:rsidR="001C533B" w:rsidRPr="00D6070B">
        <w:rPr>
          <w:rFonts w:ascii="Times New Roman" w:hAnsi="Times New Roman"/>
          <w:bCs/>
          <w:color w:val="000000" w:themeColor="text1"/>
          <w:sz w:val="24"/>
          <w:szCs w:val="24"/>
          <w:lang w:val="sq-AL"/>
        </w:rPr>
        <w:t>0</w:t>
      </w:r>
    </w:p>
    <w:p w14:paraId="14A41A01" w14:textId="77777777" w:rsidR="00492238" w:rsidRPr="00D6070B" w:rsidRDefault="00492238" w:rsidP="00412EE0">
      <w:pPr>
        <w:pBdr>
          <w:top w:val="nil"/>
          <w:left w:val="nil"/>
          <w:bottom w:val="nil"/>
          <w:right w:val="nil"/>
          <w:between w:val="nil"/>
        </w:pBd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Kundërvajtjet administrative</w:t>
      </w:r>
    </w:p>
    <w:p w14:paraId="016AF739" w14:textId="7F9B0278" w:rsidR="00D710C6" w:rsidRPr="00D6070B" w:rsidRDefault="00D710C6" w:rsidP="00412EE0">
      <w:pPr>
        <w:pBdr>
          <w:top w:val="nil"/>
          <w:left w:val="nil"/>
          <w:bottom w:val="nil"/>
          <w:right w:val="nil"/>
          <w:between w:val="nil"/>
        </w:pBdr>
        <w:spacing w:after="0"/>
        <w:ind w:firstLine="0"/>
        <w:rPr>
          <w:rFonts w:ascii="Times New Roman" w:hAnsi="Times New Roman"/>
          <w:bCs/>
          <w:color w:val="000000" w:themeColor="text1"/>
          <w:sz w:val="24"/>
          <w:szCs w:val="24"/>
          <w:lang w:val="sq-AL"/>
        </w:rPr>
      </w:pPr>
    </w:p>
    <w:p w14:paraId="1BE41E37" w14:textId="7777777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lastRenderedPageBreak/>
        <w:t>1. Shkeljet e këtij ligji, kur nuk përbëjnë vepër penale, përbëjnë kundërvajtje administrative dhe dënohen me gjobë sipas kufijve dhe përcaktimeve në pikën 2 të këtij neni, në përputhje me legjislacionin në fuqi për kundërvajtjet administrative dhe inspektimin.</w:t>
      </w:r>
    </w:p>
    <w:p w14:paraId="1967EB51" w14:textId="7777777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2. Dënohen me gjobë shkeljet e mëposhtme:</w:t>
      </w:r>
    </w:p>
    <w:p w14:paraId="4F753983" w14:textId="7BC9883F" w:rsidR="00943210"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a) </w:t>
      </w:r>
      <w:r w:rsidR="00943210" w:rsidRPr="00D6070B">
        <w:rPr>
          <w:rFonts w:ascii="Times New Roman" w:hAnsi="Times New Roman"/>
          <w:bCs/>
          <w:color w:val="000000" w:themeColor="text1"/>
          <w:sz w:val="24"/>
          <w:szCs w:val="24"/>
          <w:lang w:val="sq-AL"/>
        </w:rPr>
        <w:t>mosp</w:t>
      </w:r>
      <w:r w:rsidR="000B7FA7" w:rsidRPr="00D6070B">
        <w:rPr>
          <w:rFonts w:ascii="Times New Roman" w:hAnsi="Times New Roman"/>
          <w:bCs/>
          <w:color w:val="000000" w:themeColor="text1"/>
          <w:sz w:val="24"/>
          <w:szCs w:val="24"/>
          <w:lang w:val="sq-AL"/>
        </w:rPr>
        <w:t>ë</w:t>
      </w:r>
      <w:r w:rsidR="00943210" w:rsidRPr="00D6070B">
        <w:rPr>
          <w:rFonts w:ascii="Times New Roman" w:hAnsi="Times New Roman"/>
          <w:bCs/>
          <w:color w:val="000000" w:themeColor="text1"/>
          <w:sz w:val="24"/>
          <w:szCs w:val="24"/>
          <w:lang w:val="sq-AL"/>
        </w:rPr>
        <w:t>rmbushja e detyrimit t</w:t>
      </w:r>
      <w:r w:rsidR="000B7FA7" w:rsidRPr="00D6070B">
        <w:rPr>
          <w:rFonts w:ascii="Times New Roman" w:hAnsi="Times New Roman"/>
          <w:bCs/>
          <w:color w:val="000000" w:themeColor="text1"/>
          <w:sz w:val="24"/>
          <w:szCs w:val="24"/>
          <w:lang w:val="sq-AL"/>
        </w:rPr>
        <w:t>ë</w:t>
      </w:r>
      <w:r w:rsidR="00943210" w:rsidRPr="00D6070B">
        <w:rPr>
          <w:rFonts w:ascii="Times New Roman" w:hAnsi="Times New Roman"/>
          <w:bCs/>
          <w:color w:val="000000" w:themeColor="text1"/>
          <w:sz w:val="24"/>
          <w:szCs w:val="24"/>
          <w:lang w:val="sq-AL"/>
        </w:rPr>
        <w:t xml:space="preserve"> prodhuesit t</w:t>
      </w:r>
      <w:r w:rsidR="000B7FA7" w:rsidRPr="00D6070B">
        <w:rPr>
          <w:rFonts w:ascii="Times New Roman" w:hAnsi="Times New Roman"/>
          <w:bCs/>
          <w:color w:val="000000" w:themeColor="text1"/>
          <w:sz w:val="24"/>
          <w:szCs w:val="24"/>
          <w:lang w:val="sq-AL"/>
        </w:rPr>
        <w:t>ë</w:t>
      </w:r>
      <w:r w:rsidR="00943210" w:rsidRPr="00D6070B">
        <w:rPr>
          <w:rFonts w:ascii="Times New Roman" w:hAnsi="Times New Roman"/>
          <w:bCs/>
          <w:color w:val="000000" w:themeColor="text1"/>
          <w:sz w:val="24"/>
          <w:szCs w:val="24"/>
          <w:lang w:val="sq-AL"/>
        </w:rPr>
        <w:t xml:space="preserve"> produkteve PZP lidhur me mbulimin e kostove p</w:t>
      </w:r>
      <w:r w:rsidR="000B7FA7" w:rsidRPr="00D6070B">
        <w:rPr>
          <w:rFonts w:ascii="Times New Roman" w:hAnsi="Times New Roman"/>
          <w:bCs/>
          <w:color w:val="000000" w:themeColor="text1"/>
          <w:sz w:val="24"/>
          <w:szCs w:val="24"/>
          <w:lang w:val="sq-AL"/>
        </w:rPr>
        <w:t>ë</w:t>
      </w:r>
      <w:r w:rsidR="00943210" w:rsidRPr="00D6070B">
        <w:rPr>
          <w:rFonts w:ascii="Times New Roman" w:hAnsi="Times New Roman"/>
          <w:bCs/>
          <w:color w:val="000000" w:themeColor="text1"/>
          <w:sz w:val="24"/>
          <w:szCs w:val="24"/>
          <w:lang w:val="sq-AL"/>
        </w:rPr>
        <w:t>r ngritjen dhe funksionimin e skem</w:t>
      </w:r>
      <w:r w:rsidR="000B7FA7" w:rsidRPr="00D6070B">
        <w:rPr>
          <w:rFonts w:ascii="Times New Roman" w:hAnsi="Times New Roman"/>
          <w:bCs/>
          <w:color w:val="000000" w:themeColor="text1"/>
          <w:sz w:val="24"/>
          <w:szCs w:val="24"/>
          <w:lang w:val="sq-AL"/>
        </w:rPr>
        <w:t>ë</w:t>
      </w:r>
      <w:r w:rsidR="00943210" w:rsidRPr="00D6070B">
        <w:rPr>
          <w:rFonts w:ascii="Times New Roman" w:hAnsi="Times New Roman"/>
          <w:bCs/>
          <w:color w:val="000000" w:themeColor="text1"/>
          <w:sz w:val="24"/>
          <w:szCs w:val="24"/>
          <w:lang w:val="sq-AL"/>
        </w:rPr>
        <w:t xml:space="preserve">s PZP, sipas parashikimeve të nenit 11 të këtij ligji, dënohet me gjobë nga </w:t>
      </w:r>
      <w:r w:rsidR="0069373D" w:rsidRPr="00D6070B">
        <w:rPr>
          <w:rFonts w:ascii="Times New Roman" w:hAnsi="Times New Roman"/>
          <w:bCs/>
          <w:color w:val="000000" w:themeColor="text1"/>
          <w:sz w:val="24"/>
          <w:szCs w:val="24"/>
          <w:lang w:val="sq-AL"/>
        </w:rPr>
        <w:t>500 000</w:t>
      </w:r>
      <w:r w:rsidR="00943210" w:rsidRPr="00D6070B">
        <w:rPr>
          <w:rFonts w:ascii="Times New Roman" w:hAnsi="Times New Roman"/>
          <w:bCs/>
          <w:color w:val="000000" w:themeColor="text1"/>
          <w:sz w:val="24"/>
          <w:szCs w:val="24"/>
          <w:lang w:val="sq-AL"/>
        </w:rPr>
        <w:t xml:space="preserve"> lekë deri në </w:t>
      </w:r>
      <w:r w:rsidR="0069373D" w:rsidRPr="00D6070B">
        <w:rPr>
          <w:rFonts w:ascii="Times New Roman" w:hAnsi="Times New Roman"/>
          <w:bCs/>
          <w:color w:val="000000" w:themeColor="text1"/>
          <w:sz w:val="24"/>
          <w:szCs w:val="24"/>
          <w:lang w:val="sq-AL"/>
        </w:rPr>
        <w:t>1 000 000</w:t>
      </w:r>
      <w:r w:rsidR="00943210" w:rsidRPr="00D6070B">
        <w:rPr>
          <w:rFonts w:ascii="Times New Roman" w:hAnsi="Times New Roman"/>
          <w:bCs/>
          <w:color w:val="000000" w:themeColor="text1"/>
          <w:sz w:val="24"/>
          <w:szCs w:val="24"/>
          <w:lang w:val="sq-AL"/>
        </w:rPr>
        <w:t xml:space="preserve"> lekë;</w:t>
      </w:r>
    </w:p>
    <w:p w14:paraId="7BF5081D" w14:textId="5682FC68" w:rsidR="00877AA9" w:rsidRPr="00D6070B" w:rsidRDefault="00100453"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b) </w:t>
      </w:r>
      <w:r w:rsidR="00877AA9" w:rsidRPr="00D6070B">
        <w:rPr>
          <w:rFonts w:ascii="Times New Roman" w:hAnsi="Times New Roman"/>
          <w:bCs/>
          <w:color w:val="000000" w:themeColor="text1"/>
          <w:sz w:val="24"/>
          <w:szCs w:val="24"/>
          <w:lang w:val="sq-AL"/>
        </w:rPr>
        <w:t>mosparaqitja e vet</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deklarimit ose e v</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rtetimit t</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 xml:space="preserve"> SHPZP p</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r v</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rtetimin e p</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rmbushjes s</w:t>
      </w:r>
      <w:r w:rsidR="000B7FA7" w:rsidRPr="00D6070B">
        <w:rPr>
          <w:rFonts w:ascii="Times New Roman" w:hAnsi="Times New Roman"/>
          <w:bCs/>
          <w:color w:val="000000" w:themeColor="text1"/>
          <w:sz w:val="24"/>
          <w:szCs w:val="24"/>
          <w:lang w:val="sq-AL"/>
        </w:rPr>
        <w:t>ë</w:t>
      </w:r>
      <w:r w:rsidR="00877AA9" w:rsidRPr="00D6070B">
        <w:rPr>
          <w:rFonts w:ascii="Times New Roman" w:hAnsi="Times New Roman"/>
          <w:bCs/>
          <w:color w:val="000000" w:themeColor="text1"/>
          <w:sz w:val="24"/>
          <w:szCs w:val="24"/>
          <w:lang w:val="sq-AL"/>
        </w:rPr>
        <w:t xml:space="preserve"> detyrimeve, sipas parashikimeve të nenit 13 të këtij ligji, dënohet me gjobë nga </w:t>
      </w:r>
      <w:r w:rsidR="0069373D" w:rsidRPr="00D6070B">
        <w:rPr>
          <w:rFonts w:ascii="Times New Roman" w:hAnsi="Times New Roman"/>
          <w:bCs/>
          <w:color w:val="000000" w:themeColor="text1"/>
          <w:sz w:val="24"/>
          <w:szCs w:val="24"/>
          <w:lang w:val="sq-AL"/>
        </w:rPr>
        <w:t>200 000</w:t>
      </w:r>
      <w:r w:rsidR="00877AA9" w:rsidRPr="00D6070B">
        <w:rPr>
          <w:rFonts w:ascii="Times New Roman" w:hAnsi="Times New Roman"/>
          <w:bCs/>
          <w:color w:val="000000" w:themeColor="text1"/>
          <w:sz w:val="24"/>
          <w:szCs w:val="24"/>
          <w:lang w:val="sq-AL"/>
        </w:rPr>
        <w:t xml:space="preserve"> lekë deri në </w:t>
      </w:r>
      <w:r w:rsidR="0069373D" w:rsidRPr="00D6070B">
        <w:rPr>
          <w:rFonts w:ascii="Times New Roman" w:hAnsi="Times New Roman"/>
          <w:bCs/>
          <w:color w:val="000000" w:themeColor="text1"/>
          <w:sz w:val="24"/>
          <w:szCs w:val="24"/>
          <w:lang w:val="sq-AL"/>
        </w:rPr>
        <w:t>500 000</w:t>
      </w:r>
      <w:r w:rsidR="00877AA9" w:rsidRPr="00D6070B">
        <w:rPr>
          <w:rFonts w:ascii="Times New Roman" w:hAnsi="Times New Roman"/>
          <w:bCs/>
          <w:color w:val="000000" w:themeColor="text1"/>
          <w:sz w:val="24"/>
          <w:szCs w:val="24"/>
          <w:lang w:val="sq-AL"/>
        </w:rPr>
        <w:t xml:space="preserve"> lekë;</w:t>
      </w:r>
    </w:p>
    <w:p w14:paraId="42BB32E8" w14:textId="4F05A3DC" w:rsidR="00D710C6" w:rsidRPr="00D6070B" w:rsidRDefault="00100453"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c) </w:t>
      </w:r>
      <w:r w:rsidR="00D710C6" w:rsidRPr="00D6070B">
        <w:rPr>
          <w:rFonts w:ascii="Times New Roman" w:hAnsi="Times New Roman"/>
          <w:bCs/>
          <w:color w:val="000000" w:themeColor="text1"/>
          <w:sz w:val="24"/>
          <w:szCs w:val="24"/>
          <w:lang w:val="sq-AL"/>
        </w:rPr>
        <w:t>mospagimi i ta</w:t>
      </w:r>
      <w:r w:rsidR="00DC2CE4" w:rsidRPr="00D6070B">
        <w:rPr>
          <w:rFonts w:ascii="Times New Roman" w:hAnsi="Times New Roman"/>
          <w:bCs/>
          <w:color w:val="000000" w:themeColor="text1"/>
          <w:sz w:val="24"/>
          <w:szCs w:val="24"/>
          <w:lang w:val="sq-AL"/>
        </w:rPr>
        <w:t>ks</w:t>
      </w:r>
      <w:r w:rsidR="00D739DE" w:rsidRPr="00D6070B">
        <w:rPr>
          <w:rFonts w:ascii="Times New Roman" w:hAnsi="Times New Roman"/>
          <w:bCs/>
          <w:color w:val="000000" w:themeColor="text1"/>
          <w:sz w:val="24"/>
          <w:szCs w:val="24"/>
          <w:lang w:val="sq-AL"/>
        </w:rPr>
        <w:t>ë</w:t>
      </w:r>
      <w:r w:rsidR="00DC2CE4" w:rsidRPr="00D6070B">
        <w:rPr>
          <w:rFonts w:ascii="Times New Roman" w:hAnsi="Times New Roman"/>
          <w:bCs/>
          <w:color w:val="000000" w:themeColor="text1"/>
          <w:sz w:val="24"/>
          <w:szCs w:val="24"/>
          <w:lang w:val="sq-AL"/>
        </w:rPr>
        <w:t>s</w:t>
      </w:r>
      <w:r w:rsidR="00D710C6" w:rsidRPr="00D6070B">
        <w:rPr>
          <w:rFonts w:ascii="Times New Roman" w:hAnsi="Times New Roman"/>
          <w:bCs/>
          <w:color w:val="000000" w:themeColor="text1"/>
          <w:sz w:val="24"/>
          <w:szCs w:val="24"/>
          <w:lang w:val="sq-AL"/>
        </w:rPr>
        <w:t xml:space="preserve"> së produktit dhe tarifës për autorizimin e </w:t>
      </w:r>
      <w:r w:rsidR="002D345A" w:rsidRPr="00D6070B">
        <w:rPr>
          <w:rFonts w:ascii="Times New Roman" w:hAnsi="Times New Roman"/>
          <w:bCs/>
          <w:color w:val="000000" w:themeColor="text1"/>
          <w:sz w:val="24"/>
          <w:szCs w:val="24"/>
          <w:lang w:val="sq-AL"/>
        </w:rPr>
        <w:t>SHPZP</w:t>
      </w:r>
      <w:r w:rsidR="007442FB" w:rsidRPr="00D6070B">
        <w:rPr>
          <w:rFonts w:ascii="Times New Roman" w:hAnsi="Times New Roman"/>
          <w:bCs/>
          <w:color w:val="000000" w:themeColor="text1"/>
          <w:sz w:val="24"/>
          <w:szCs w:val="24"/>
          <w:lang w:val="sq-AL"/>
        </w:rPr>
        <w:t xml:space="preserve"> </w:t>
      </w:r>
      <w:r w:rsidR="00D710C6" w:rsidRPr="00D6070B">
        <w:rPr>
          <w:rFonts w:ascii="Times New Roman" w:hAnsi="Times New Roman"/>
          <w:bCs/>
          <w:color w:val="000000" w:themeColor="text1"/>
          <w:sz w:val="24"/>
          <w:szCs w:val="24"/>
          <w:lang w:val="sq-AL"/>
        </w:rPr>
        <w:t xml:space="preserve">dënohet me gjobë nga </w:t>
      </w:r>
      <w:r w:rsidR="0069373D" w:rsidRPr="00D6070B">
        <w:rPr>
          <w:rFonts w:ascii="Times New Roman" w:hAnsi="Times New Roman"/>
          <w:bCs/>
          <w:color w:val="000000" w:themeColor="text1"/>
          <w:sz w:val="24"/>
          <w:szCs w:val="24"/>
          <w:lang w:val="sq-AL"/>
        </w:rPr>
        <w:t>500 00</w:t>
      </w:r>
      <w:r w:rsidR="00D710C6" w:rsidRPr="00D6070B">
        <w:rPr>
          <w:rFonts w:ascii="Times New Roman" w:hAnsi="Times New Roman"/>
          <w:bCs/>
          <w:color w:val="000000" w:themeColor="text1"/>
          <w:sz w:val="24"/>
          <w:szCs w:val="24"/>
          <w:lang w:val="sq-AL"/>
        </w:rPr>
        <w:t xml:space="preserve"> deri në </w:t>
      </w:r>
      <w:r w:rsidR="0069373D" w:rsidRPr="00D6070B">
        <w:rPr>
          <w:rFonts w:ascii="Times New Roman" w:hAnsi="Times New Roman"/>
          <w:bCs/>
          <w:color w:val="000000" w:themeColor="text1"/>
          <w:sz w:val="24"/>
          <w:szCs w:val="24"/>
          <w:lang w:val="sq-AL"/>
        </w:rPr>
        <w:t>2 000 000</w:t>
      </w:r>
      <w:r w:rsidR="00D710C6" w:rsidRPr="00D6070B">
        <w:rPr>
          <w:rFonts w:ascii="Times New Roman" w:hAnsi="Times New Roman"/>
          <w:bCs/>
          <w:color w:val="000000" w:themeColor="text1"/>
          <w:sz w:val="24"/>
          <w:szCs w:val="24"/>
          <w:lang w:val="sq-AL"/>
        </w:rPr>
        <w:t xml:space="preserve"> lekë;</w:t>
      </w:r>
    </w:p>
    <w:p w14:paraId="229CB5C4" w14:textId="557092EA" w:rsidR="00D710C6" w:rsidRPr="00D6070B" w:rsidRDefault="00100453"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color w:val="000000" w:themeColor="text1"/>
          <w:sz w:val="24"/>
          <w:szCs w:val="24"/>
          <w:lang w:val="sq-AL"/>
        </w:rPr>
        <w:t>ç</w:t>
      </w:r>
      <w:r w:rsidR="00D710C6" w:rsidRPr="00D6070B">
        <w:rPr>
          <w:rFonts w:ascii="Times New Roman" w:hAnsi="Times New Roman"/>
          <w:bCs/>
          <w:color w:val="000000" w:themeColor="text1"/>
          <w:sz w:val="24"/>
          <w:szCs w:val="24"/>
          <w:lang w:val="sq-AL"/>
        </w:rPr>
        <w:t xml:space="preserve">) </w:t>
      </w:r>
      <w:r w:rsidR="000B7FA7" w:rsidRPr="00D6070B">
        <w:rPr>
          <w:rFonts w:ascii="Times New Roman" w:hAnsi="Times New Roman"/>
          <w:bCs/>
          <w:color w:val="000000" w:themeColor="text1"/>
          <w:sz w:val="24"/>
          <w:szCs w:val="24"/>
          <w:lang w:val="sq-AL"/>
        </w:rPr>
        <w:t>mosp</w:t>
      </w:r>
      <w:r w:rsidR="00412EE0" w:rsidRPr="00D6070B">
        <w:rPr>
          <w:rFonts w:ascii="Times New Roman" w:hAnsi="Times New Roman"/>
          <w:bCs/>
          <w:color w:val="000000" w:themeColor="text1"/>
          <w:sz w:val="24"/>
          <w:szCs w:val="24"/>
          <w:lang w:val="sq-AL"/>
        </w:rPr>
        <w:t>ë</w:t>
      </w:r>
      <w:r w:rsidR="000B7FA7" w:rsidRPr="00D6070B">
        <w:rPr>
          <w:rFonts w:ascii="Times New Roman" w:hAnsi="Times New Roman"/>
          <w:bCs/>
          <w:color w:val="000000" w:themeColor="text1"/>
          <w:sz w:val="24"/>
          <w:szCs w:val="24"/>
          <w:lang w:val="sq-AL"/>
        </w:rPr>
        <w:t>rmbushja e detyrimit p</w:t>
      </w:r>
      <w:r w:rsidR="00412EE0" w:rsidRPr="00D6070B">
        <w:rPr>
          <w:rFonts w:ascii="Times New Roman" w:hAnsi="Times New Roman"/>
          <w:bCs/>
          <w:color w:val="000000" w:themeColor="text1"/>
          <w:sz w:val="24"/>
          <w:szCs w:val="24"/>
          <w:lang w:val="sq-AL"/>
        </w:rPr>
        <w:t>ë</w:t>
      </w:r>
      <w:r w:rsidR="000B7FA7" w:rsidRPr="00D6070B">
        <w:rPr>
          <w:rFonts w:ascii="Times New Roman" w:hAnsi="Times New Roman"/>
          <w:bCs/>
          <w:color w:val="000000" w:themeColor="text1"/>
          <w:sz w:val="24"/>
          <w:szCs w:val="24"/>
          <w:lang w:val="sq-AL"/>
        </w:rPr>
        <w:t xml:space="preserve">r </w:t>
      </w:r>
      <w:r w:rsidRPr="00D6070B">
        <w:rPr>
          <w:rFonts w:ascii="Times New Roman" w:hAnsi="Times New Roman"/>
          <w:bCs/>
          <w:color w:val="000000" w:themeColor="text1"/>
          <w:sz w:val="24"/>
          <w:szCs w:val="24"/>
          <w:lang w:val="sq-AL"/>
        </w:rPr>
        <w:t>raportimin periodik dhe vjetor</w:t>
      </w:r>
      <w:r w:rsidR="00D710C6"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nga ana e prodhuesve PZP dhe SHPZP</w:t>
      </w:r>
      <w:r w:rsidR="00D710C6" w:rsidRPr="00D6070B">
        <w:rPr>
          <w:rFonts w:ascii="Times New Roman" w:hAnsi="Times New Roman"/>
          <w:bCs/>
          <w:color w:val="000000" w:themeColor="text1"/>
          <w:sz w:val="24"/>
          <w:szCs w:val="24"/>
          <w:lang w:val="sq-AL"/>
        </w:rPr>
        <w:t xml:space="preserve">, dënohet me gjobë </w:t>
      </w:r>
      <w:r w:rsidR="0069373D" w:rsidRPr="00D6070B">
        <w:rPr>
          <w:rFonts w:ascii="Times New Roman" w:hAnsi="Times New Roman"/>
          <w:bCs/>
          <w:color w:val="000000" w:themeColor="text1"/>
          <w:sz w:val="24"/>
          <w:szCs w:val="24"/>
          <w:lang w:val="sq-AL"/>
        </w:rPr>
        <w:t xml:space="preserve">200 000 </w:t>
      </w:r>
      <w:r w:rsidR="00D710C6" w:rsidRPr="00D6070B">
        <w:rPr>
          <w:rFonts w:ascii="Times New Roman" w:hAnsi="Times New Roman"/>
          <w:bCs/>
          <w:color w:val="000000" w:themeColor="text1"/>
          <w:sz w:val="24"/>
          <w:szCs w:val="24"/>
          <w:lang w:val="sq-AL"/>
        </w:rPr>
        <w:t xml:space="preserve">lekë; </w:t>
      </w:r>
    </w:p>
    <w:p w14:paraId="70F5DE9E" w14:textId="6DE61465" w:rsidR="00D710C6" w:rsidRPr="00D6070B" w:rsidRDefault="00100453"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d</w:t>
      </w:r>
      <w:r w:rsidR="00D710C6" w:rsidRPr="00D6070B">
        <w:rPr>
          <w:rFonts w:ascii="Times New Roman" w:hAnsi="Times New Roman"/>
          <w:bCs/>
          <w:color w:val="000000" w:themeColor="text1"/>
          <w:sz w:val="24"/>
          <w:szCs w:val="24"/>
          <w:lang w:val="sq-AL"/>
        </w:rPr>
        <w:t xml:space="preserve">) dhënia e informacionit të pasaktë </w:t>
      </w:r>
      <w:r w:rsidRPr="00D6070B">
        <w:rPr>
          <w:rFonts w:ascii="Times New Roman" w:hAnsi="Times New Roman"/>
          <w:bCs/>
          <w:color w:val="000000" w:themeColor="text1"/>
          <w:sz w:val="24"/>
          <w:szCs w:val="24"/>
          <w:lang w:val="sq-AL"/>
        </w:rPr>
        <w:t>nga ana e prodhuesve PZP dhe SHPZP</w:t>
      </w:r>
      <w:r w:rsidR="00D710C6" w:rsidRPr="00D6070B">
        <w:rPr>
          <w:rFonts w:ascii="Times New Roman" w:hAnsi="Times New Roman"/>
          <w:bCs/>
          <w:color w:val="000000" w:themeColor="text1"/>
          <w:sz w:val="24"/>
          <w:szCs w:val="24"/>
          <w:lang w:val="sq-AL"/>
        </w:rPr>
        <w:t xml:space="preserve">, dënohet me gjobë nga </w:t>
      </w:r>
      <w:r w:rsidR="0069373D" w:rsidRPr="00D6070B">
        <w:rPr>
          <w:rFonts w:ascii="Times New Roman" w:hAnsi="Times New Roman"/>
          <w:bCs/>
          <w:color w:val="000000" w:themeColor="text1"/>
          <w:sz w:val="24"/>
          <w:szCs w:val="24"/>
          <w:lang w:val="sq-AL"/>
        </w:rPr>
        <w:t>100 000</w:t>
      </w:r>
      <w:r w:rsidR="00D710C6" w:rsidRPr="00D6070B">
        <w:rPr>
          <w:rFonts w:ascii="Times New Roman" w:hAnsi="Times New Roman"/>
          <w:bCs/>
          <w:color w:val="000000" w:themeColor="text1"/>
          <w:sz w:val="24"/>
          <w:szCs w:val="24"/>
          <w:lang w:val="sq-AL"/>
        </w:rPr>
        <w:t xml:space="preserve"> deri në </w:t>
      </w:r>
      <w:r w:rsidR="0069373D" w:rsidRPr="00D6070B">
        <w:rPr>
          <w:rFonts w:ascii="Times New Roman" w:hAnsi="Times New Roman"/>
          <w:bCs/>
          <w:color w:val="000000" w:themeColor="text1"/>
          <w:sz w:val="24"/>
          <w:szCs w:val="24"/>
          <w:lang w:val="sq-AL"/>
        </w:rPr>
        <w:t>300 000</w:t>
      </w:r>
      <w:r w:rsidR="00D710C6" w:rsidRPr="00D6070B">
        <w:rPr>
          <w:rFonts w:ascii="Times New Roman" w:hAnsi="Times New Roman"/>
          <w:bCs/>
          <w:color w:val="000000" w:themeColor="text1"/>
          <w:sz w:val="24"/>
          <w:szCs w:val="24"/>
          <w:lang w:val="sq-AL"/>
        </w:rPr>
        <w:t xml:space="preserve"> lekë; </w:t>
      </w:r>
    </w:p>
    <w:p w14:paraId="3D199A87" w14:textId="21EA2652"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d</w:t>
      </w:r>
      <w:r w:rsidR="00100453" w:rsidRPr="00D6070B">
        <w:rPr>
          <w:rFonts w:ascii="Times New Roman" w:hAnsi="Times New Roman"/>
          <w:bCs/>
          <w:color w:val="000000" w:themeColor="text1"/>
          <w:sz w:val="24"/>
          <w:szCs w:val="24"/>
          <w:lang w:val="sq-AL"/>
        </w:rPr>
        <w:t>h</w:t>
      </w:r>
      <w:r w:rsidRPr="00D6070B">
        <w:rPr>
          <w:rFonts w:ascii="Times New Roman" w:hAnsi="Times New Roman"/>
          <w:bCs/>
          <w:color w:val="000000" w:themeColor="text1"/>
          <w:sz w:val="24"/>
          <w:szCs w:val="24"/>
          <w:lang w:val="sq-AL"/>
        </w:rPr>
        <w:t>)</w:t>
      </w:r>
      <w:r w:rsidR="0069373D"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mospërmbushja e detyrimeve për informimin e konsumatorëve, sipas parashikimeve të nenit</w:t>
      </w:r>
      <w:r w:rsidR="000B7FA7" w:rsidRPr="00D6070B">
        <w:rPr>
          <w:rFonts w:ascii="Times New Roman" w:hAnsi="Times New Roman"/>
          <w:bCs/>
          <w:color w:val="000000" w:themeColor="text1"/>
          <w:sz w:val="24"/>
          <w:szCs w:val="24"/>
          <w:lang w:val="sq-AL"/>
        </w:rPr>
        <w:t xml:space="preserve"> 15 dhe</w:t>
      </w:r>
      <w:r w:rsidRPr="00D6070B">
        <w:rPr>
          <w:rFonts w:ascii="Times New Roman" w:hAnsi="Times New Roman"/>
          <w:bCs/>
          <w:color w:val="000000" w:themeColor="text1"/>
          <w:sz w:val="24"/>
          <w:szCs w:val="24"/>
          <w:lang w:val="sq-AL"/>
        </w:rPr>
        <w:t xml:space="preserve"> </w:t>
      </w:r>
      <w:r w:rsidR="008E7653" w:rsidRPr="00D6070B">
        <w:rPr>
          <w:rFonts w:ascii="Times New Roman" w:hAnsi="Times New Roman"/>
          <w:bCs/>
          <w:color w:val="000000" w:themeColor="text1"/>
          <w:sz w:val="24"/>
          <w:szCs w:val="24"/>
          <w:lang w:val="sq-AL"/>
        </w:rPr>
        <w:t>18</w:t>
      </w:r>
      <w:r w:rsidRPr="00D6070B">
        <w:rPr>
          <w:rFonts w:ascii="Times New Roman" w:hAnsi="Times New Roman"/>
          <w:bCs/>
          <w:color w:val="000000" w:themeColor="text1"/>
          <w:sz w:val="24"/>
          <w:szCs w:val="24"/>
          <w:lang w:val="sq-AL"/>
        </w:rPr>
        <w:t xml:space="preserve"> të këtij ligji, dënohet me gjobë nga </w:t>
      </w:r>
      <w:r w:rsidR="0069373D" w:rsidRPr="00D6070B">
        <w:rPr>
          <w:rFonts w:ascii="Times New Roman" w:hAnsi="Times New Roman"/>
          <w:bCs/>
          <w:color w:val="000000" w:themeColor="text1"/>
          <w:sz w:val="24"/>
          <w:szCs w:val="24"/>
          <w:lang w:val="sq-AL"/>
        </w:rPr>
        <w:t>200 000</w:t>
      </w:r>
      <w:r w:rsidRPr="00D6070B">
        <w:rPr>
          <w:rFonts w:ascii="Times New Roman" w:hAnsi="Times New Roman"/>
          <w:bCs/>
          <w:color w:val="000000" w:themeColor="text1"/>
          <w:sz w:val="24"/>
          <w:szCs w:val="24"/>
          <w:lang w:val="sq-AL"/>
        </w:rPr>
        <w:t xml:space="preserve"> deri në </w:t>
      </w:r>
      <w:r w:rsidR="0069373D" w:rsidRPr="00D6070B">
        <w:rPr>
          <w:rFonts w:ascii="Times New Roman" w:hAnsi="Times New Roman"/>
          <w:bCs/>
          <w:color w:val="000000" w:themeColor="text1"/>
          <w:sz w:val="24"/>
          <w:szCs w:val="24"/>
          <w:lang w:val="sq-AL"/>
        </w:rPr>
        <w:t>500 000 l</w:t>
      </w:r>
      <w:r w:rsidRPr="00D6070B">
        <w:rPr>
          <w:rFonts w:ascii="Times New Roman" w:hAnsi="Times New Roman"/>
          <w:bCs/>
          <w:color w:val="000000" w:themeColor="text1"/>
          <w:sz w:val="24"/>
          <w:szCs w:val="24"/>
          <w:lang w:val="sq-AL"/>
        </w:rPr>
        <w:t>ekë;</w:t>
      </w:r>
    </w:p>
    <w:p w14:paraId="50FADD6E" w14:textId="476C826B" w:rsidR="00D710C6" w:rsidRPr="00D6070B" w:rsidRDefault="00100453"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e</w:t>
      </w:r>
      <w:r w:rsidR="00D710C6" w:rsidRPr="00D6070B">
        <w:rPr>
          <w:rFonts w:ascii="Times New Roman" w:hAnsi="Times New Roman"/>
          <w:bCs/>
          <w:color w:val="000000" w:themeColor="text1"/>
          <w:sz w:val="24"/>
          <w:szCs w:val="24"/>
          <w:lang w:val="sq-AL"/>
        </w:rPr>
        <w:t xml:space="preserve">) hedhja në treg dhe tregtimi i produkteve që nuk plotësojnë kërkesat e këtij ligji, dënohet me gjobë nga </w:t>
      </w:r>
      <w:r w:rsidR="0069373D" w:rsidRPr="00D6070B">
        <w:rPr>
          <w:rFonts w:ascii="Times New Roman" w:hAnsi="Times New Roman"/>
          <w:bCs/>
          <w:color w:val="000000" w:themeColor="text1"/>
          <w:sz w:val="24"/>
          <w:szCs w:val="24"/>
          <w:lang w:val="sq-AL"/>
        </w:rPr>
        <w:t>500 000</w:t>
      </w:r>
      <w:r w:rsidR="00D710C6" w:rsidRPr="00D6070B">
        <w:rPr>
          <w:rFonts w:ascii="Times New Roman" w:hAnsi="Times New Roman"/>
          <w:bCs/>
          <w:color w:val="000000" w:themeColor="text1"/>
          <w:sz w:val="24"/>
          <w:szCs w:val="24"/>
          <w:lang w:val="sq-AL"/>
        </w:rPr>
        <w:t xml:space="preserve"> lekë deri në </w:t>
      </w:r>
      <w:r w:rsidR="0069373D" w:rsidRPr="00D6070B">
        <w:rPr>
          <w:rFonts w:ascii="Times New Roman" w:hAnsi="Times New Roman"/>
          <w:bCs/>
          <w:color w:val="000000" w:themeColor="text1"/>
          <w:sz w:val="24"/>
          <w:szCs w:val="24"/>
          <w:lang w:val="sq-AL"/>
        </w:rPr>
        <w:t>1 000 000</w:t>
      </w:r>
      <w:r w:rsidR="00D710C6" w:rsidRPr="00D6070B">
        <w:rPr>
          <w:rFonts w:ascii="Times New Roman" w:hAnsi="Times New Roman"/>
          <w:bCs/>
          <w:color w:val="000000" w:themeColor="text1"/>
          <w:sz w:val="24"/>
          <w:szCs w:val="24"/>
          <w:lang w:val="sq-AL"/>
        </w:rPr>
        <w:t xml:space="preserve"> lekë;</w:t>
      </w:r>
    </w:p>
    <w:p w14:paraId="7E5DDB73" w14:textId="33D1CC1A"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3. Gjoba paguhet brenda një̈ periudhe prej 10 ditësh kalendarike nga njoftimi i saj, përveçse kur vendimi për vënien e saj është̈ pezulluar sipas legjislacionit në fuqi. </w:t>
      </w:r>
    </w:p>
    <w:p w14:paraId="71B8C356" w14:textId="049B4A1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4. Të ardhurat e mbledhura nga gjobat derdhen 100</w:t>
      </w:r>
      <w:r w:rsidR="00C34DA1" w:rsidRPr="00D6070B">
        <w:rPr>
          <w:rFonts w:ascii="Times New Roman" w:hAnsi="Times New Roman"/>
          <w:bCs/>
          <w:color w:val="000000" w:themeColor="text1"/>
          <w:sz w:val="24"/>
          <w:szCs w:val="24"/>
          <w:lang w:val="sq-AL"/>
        </w:rPr>
        <w:t xml:space="preserve"> </w:t>
      </w:r>
      <w:r w:rsidR="00C34DA1" w:rsidRPr="00D6070B">
        <w:rPr>
          <w:rFonts w:ascii="Times New Roman" w:hAnsi="Times New Roman"/>
          <w:color w:val="000000" w:themeColor="text1"/>
          <w:sz w:val="24"/>
          <w:szCs w:val="24"/>
          <w:lang w:val="sq-AL"/>
        </w:rPr>
        <w:t>për qind</w:t>
      </w:r>
      <w:r w:rsidRPr="00D6070B">
        <w:rPr>
          <w:rFonts w:ascii="Times New Roman" w:hAnsi="Times New Roman"/>
          <w:bCs/>
          <w:color w:val="000000" w:themeColor="text1"/>
          <w:sz w:val="24"/>
          <w:szCs w:val="24"/>
          <w:lang w:val="sq-AL"/>
        </w:rPr>
        <w:t xml:space="preserve"> në buxhetin e shtetit.</w:t>
      </w:r>
    </w:p>
    <w:p w14:paraId="33852344" w14:textId="5DE8F522" w:rsidR="00CE6DF0" w:rsidRPr="00D6070B" w:rsidRDefault="00CE6DF0"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5. Në rast se </w:t>
      </w:r>
      <w:r w:rsidR="002D345A" w:rsidRPr="00D6070B">
        <w:rPr>
          <w:rFonts w:ascii="Times New Roman" w:hAnsi="Times New Roman"/>
          <w:color w:val="000000" w:themeColor="text1"/>
          <w:sz w:val="24"/>
          <w:szCs w:val="24"/>
          <w:lang w:val="sq-AL"/>
        </w:rPr>
        <w:t>SHPZP</w:t>
      </w:r>
      <w:r w:rsidR="00943210" w:rsidRPr="00D6070B">
        <w:rPr>
          <w:rFonts w:ascii="Times New Roman" w:hAnsi="Times New Roman"/>
          <w:color w:val="000000" w:themeColor="text1"/>
          <w:sz w:val="24"/>
          <w:szCs w:val="24"/>
          <w:lang w:val="sq-AL"/>
        </w:rPr>
        <w:t xml:space="preserve"> </w:t>
      </w:r>
      <w:r w:rsidRPr="00D6070B">
        <w:rPr>
          <w:rFonts w:ascii="Times New Roman" w:hAnsi="Times New Roman"/>
          <w:color w:val="000000" w:themeColor="text1"/>
          <w:sz w:val="24"/>
          <w:szCs w:val="24"/>
          <w:lang w:val="sq-AL"/>
        </w:rPr>
        <w:t>nuk arrin të përmbushë detyrimet e prodhuesit për PZP dhe objektivat e lidhura me to, si dhe/ose është në pamundësi financiare për të paguar penalitetet për mospërmbushjen e detyrimeve, këto të fundit paguhen nga prodhuesi, në përputhje me përqindjen e produkteve të vendosura në tregun vendas, për vitin në të cilin objektivi nuk është përmbushur.</w:t>
      </w:r>
    </w:p>
    <w:p w14:paraId="21F5EB9B" w14:textId="725C5433" w:rsidR="00D710C6" w:rsidRPr="00D6070B" w:rsidRDefault="00D710C6" w:rsidP="00100453">
      <w:pPr>
        <w:pBdr>
          <w:top w:val="nil"/>
          <w:left w:val="nil"/>
          <w:bottom w:val="nil"/>
          <w:right w:val="nil"/>
          <w:between w:val="nil"/>
        </w:pBdr>
        <w:spacing w:after="0"/>
        <w:ind w:firstLine="0"/>
        <w:rPr>
          <w:rFonts w:ascii="Times New Roman" w:hAnsi="Times New Roman"/>
          <w:bCs/>
          <w:color w:val="000000" w:themeColor="text1"/>
          <w:sz w:val="24"/>
          <w:szCs w:val="24"/>
          <w:lang w:val="sq-AL"/>
        </w:rPr>
      </w:pPr>
    </w:p>
    <w:p w14:paraId="212F2EF1" w14:textId="1E171C02" w:rsidR="00D710C6" w:rsidRPr="00D6070B" w:rsidRDefault="00D710C6" w:rsidP="00412EE0">
      <w:pPr>
        <w:pBdr>
          <w:top w:val="nil"/>
          <w:left w:val="nil"/>
          <w:bottom w:val="nil"/>
          <w:right w:val="nil"/>
          <w:between w:val="nil"/>
        </w:pBdr>
        <w:spacing w:after="0"/>
        <w:jc w:val="center"/>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Neni </w:t>
      </w:r>
      <w:r w:rsidR="0030203E" w:rsidRPr="00D6070B">
        <w:rPr>
          <w:rFonts w:ascii="Times New Roman" w:hAnsi="Times New Roman"/>
          <w:bCs/>
          <w:color w:val="000000" w:themeColor="text1"/>
          <w:sz w:val="24"/>
          <w:szCs w:val="24"/>
          <w:lang w:val="sq-AL"/>
        </w:rPr>
        <w:t>3</w:t>
      </w:r>
      <w:r w:rsidR="001C533B" w:rsidRPr="00D6070B">
        <w:rPr>
          <w:rFonts w:ascii="Times New Roman" w:hAnsi="Times New Roman"/>
          <w:bCs/>
          <w:color w:val="000000" w:themeColor="text1"/>
          <w:sz w:val="24"/>
          <w:szCs w:val="24"/>
          <w:lang w:val="sq-AL"/>
        </w:rPr>
        <w:t>1</w:t>
      </w:r>
    </w:p>
    <w:p w14:paraId="2A28A779" w14:textId="77777777" w:rsidR="00D710C6" w:rsidRPr="00D6070B" w:rsidRDefault="00D710C6" w:rsidP="00412EE0">
      <w:pPr>
        <w:pBdr>
          <w:top w:val="nil"/>
          <w:left w:val="nil"/>
          <w:bottom w:val="nil"/>
          <w:right w:val="nil"/>
          <w:between w:val="nil"/>
        </w:pBd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Procedura e kundërvajtjeve administrative</w:t>
      </w:r>
    </w:p>
    <w:p w14:paraId="74AD9137" w14:textId="7777777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p>
    <w:p w14:paraId="41A8D707" w14:textId="22A78201"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1. Konstatimi i kundërvajtjeve administrative të parashikuara në nenin 3</w:t>
      </w:r>
      <w:r w:rsidR="00BE1D34" w:rsidRPr="00D6070B">
        <w:rPr>
          <w:rFonts w:ascii="Times New Roman" w:hAnsi="Times New Roman"/>
          <w:bCs/>
          <w:color w:val="000000" w:themeColor="text1"/>
          <w:sz w:val="24"/>
          <w:szCs w:val="24"/>
          <w:lang w:val="sq-AL"/>
        </w:rPr>
        <w:t>0</w:t>
      </w:r>
      <w:r w:rsidR="008070B3"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të këtij ligji dhe vendosja e gjobës bëhet nga struktura përgjegjëse për inspektimin në mjedis.</w:t>
      </w:r>
    </w:p>
    <w:p w14:paraId="054DFEB0" w14:textId="673D3938"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2. Kundër vendimit të masës administrative të vendosur bëhet ankim në Komisionin e Ankimit në </w:t>
      </w:r>
      <w:r w:rsidR="0069373D" w:rsidRPr="00D6070B">
        <w:rPr>
          <w:rFonts w:ascii="Times New Roman" w:hAnsi="Times New Roman"/>
          <w:bCs/>
          <w:color w:val="000000" w:themeColor="text1"/>
          <w:sz w:val="24"/>
          <w:szCs w:val="24"/>
          <w:lang w:val="sq-AL"/>
        </w:rPr>
        <w:t>Agjencin</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 xml:space="preserve"> Komb</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tare t</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 xml:space="preserve"> Mjedisit</w:t>
      </w:r>
      <w:r w:rsidRPr="00D6070B">
        <w:rPr>
          <w:rFonts w:ascii="Times New Roman" w:hAnsi="Times New Roman"/>
          <w:bCs/>
          <w:color w:val="000000" w:themeColor="text1"/>
          <w:sz w:val="24"/>
          <w:szCs w:val="24"/>
          <w:lang w:val="sq-AL"/>
        </w:rPr>
        <w:t xml:space="preserve"> brenda 30 (tridhjetë) ditëve nga njoftimi i vendimit.</w:t>
      </w:r>
    </w:p>
    <w:p w14:paraId="1C3062EF" w14:textId="33A54E01"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3. Shqyrtimi dhe marrja e vendimit përfundimtar nga Komisioni i Ankimit, ekzekutimi dhe ankimi ndaj tij bëhen në përputhje me Kodin e Procedurave Administrative, si dhe me legjislacionin në fuqi për kundërvajtjet administrative. </w:t>
      </w:r>
    </w:p>
    <w:p w14:paraId="075018C2" w14:textId="14A848BD"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4. Kundër vendimit të Komisionit të Ankimit në </w:t>
      </w:r>
      <w:r w:rsidR="0069373D" w:rsidRPr="00D6070B">
        <w:rPr>
          <w:rFonts w:ascii="Times New Roman" w:hAnsi="Times New Roman"/>
          <w:bCs/>
          <w:color w:val="000000" w:themeColor="text1"/>
          <w:sz w:val="24"/>
          <w:szCs w:val="24"/>
          <w:lang w:val="sq-AL"/>
        </w:rPr>
        <w:t>Agjencin</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 xml:space="preserve"> Komb</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tare t</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 xml:space="preserve"> Mjedisit</w:t>
      </w:r>
      <w:r w:rsidRPr="00D6070B">
        <w:rPr>
          <w:rFonts w:ascii="Times New Roman" w:hAnsi="Times New Roman"/>
          <w:bCs/>
          <w:color w:val="000000" w:themeColor="text1"/>
          <w:sz w:val="24"/>
          <w:szCs w:val="24"/>
          <w:lang w:val="sq-AL"/>
        </w:rPr>
        <w:t xml:space="preserve"> bëhet ankim në gjykatë brenda 45 (dyzet e pesë) ditëve nga njoftimi i vendimit.</w:t>
      </w:r>
      <w:r w:rsidR="002D345A" w:rsidRPr="00D6070B">
        <w:rPr>
          <w:rFonts w:ascii="Times New Roman" w:hAnsi="Times New Roman"/>
          <w:color w:val="000000" w:themeColor="text1"/>
          <w:sz w:val="24"/>
          <w:szCs w:val="24"/>
          <w:lang w:val="sq-AL"/>
        </w:rPr>
        <w:t xml:space="preserve"> </w:t>
      </w:r>
    </w:p>
    <w:p w14:paraId="66D7DA49" w14:textId="77777777" w:rsidR="00D710C6" w:rsidRPr="00D6070B" w:rsidRDefault="00D710C6" w:rsidP="00412EE0">
      <w:pPr>
        <w:pBdr>
          <w:top w:val="nil"/>
          <w:left w:val="nil"/>
          <w:bottom w:val="nil"/>
          <w:right w:val="nil"/>
          <w:between w:val="nil"/>
        </w:pBdr>
        <w:spacing w:after="0"/>
        <w:ind w:firstLine="0"/>
        <w:rPr>
          <w:rFonts w:ascii="Times New Roman" w:hAnsi="Times New Roman"/>
          <w:bCs/>
          <w:color w:val="000000" w:themeColor="text1"/>
          <w:sz w:val="24"/>
          <w:szCs w:val="24"/>
          <w:lang w:val="sq-AL"/>
        </w:rPr>
      </w:pPr>
    </w:p>
    <w:p w14:paraId="01DE079A" w14:textId="750E057A" w:rsidR="00D710C6" w:rsidRPr="00D6070B" w:rsidRDefault="00D710C6" w:rsidP="00412EE0">
      <w:pPr>
        <w:pBdr>
          <w:top w:val="nil"/>
          <w:left w:val="nil"/>
          <w:bottom w:val="nil"/>
          <w:right w:val="nil"/>
          <w:between w:val="nil"/>
        </w:pBdr>
        <w:spacing w:after="0"/>
        <w:jc w:val="center"/>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Neni </w:t>
      </w:r>
      <w:r w:rsidR="0030203E" w:rsidRPr="00D6070B">
        <w:rPr>
          <w:rFonts w:ascii="Times New Roman" w:hAnsi="Times New Roman"/>
          <w:bCs/>
          <w:color w:val="000000" w:themeColor="text1"/>
          <w:sz w:val="24"/>
          <w:szCs w:val="24"/>
          <w:lang w:val="sq-AL"/>
        </w:rPr>
        <w:t>3</w:t>
      </w:r>
      <w:r w:rsidR="001C533B" w:rsidRPr="00D6070B">
        <w:rPr>
          <w:rFonts w:ascii="Times New Roman" w:hAnsi="Times New Roman"/>
          <w:bCs/>
          <w:color w:val="000000" w:themeColor="text1"/>
          <w:sz w:val="24"/>
          <w:szCs w:val="24"/>
          <w:lang w:val="sq-AL"/>
        </w:rPr>
        <w:t>2</w:t>
      </w:r>
    </w:p>
    <w:p w14:paraId="3DD653B2" w14:textId="3EAF7D98" w:rsidR="00D710C6" w:rsidRPr="00D6070B" w:rsidRDefault="00D710C6" w:rsidP="00412EE0">
      <w:pPr>
        <w:pBdr>
          <w:top w:val="nil"/>
          <w:left w:val="nil"/>
          <w:bottom w:val="nil"/>
          <w:right w:val="nil"/>
          <w:between w:val="nil"/>
        </w:pBdr>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 xml:space="preserve">Pezullimi dhe </w:t>
      </w:r>
      <w:r w:rsidR="0069373D" w:rsidRPr="00D6070B">
        <w:rPr>
          <w:rFonts w:ascii="Times New Roman" w:hAnsi="Times New Roman"/>
          <w:b/>
          <w:bCs/>
          <w:color w:val="000000" w:themeColor="text1"/>
          <w:sz w:val="24"/>
          <w:szCs w:val="24"/>
          <w:lang w:val="sq-AL"/>
        </w:rPr>
        <w:t>anullimi</w:t>
      </w:r>
      <w:r w:rsidRPr="00D6070B">
        <w:rPr>
          <w:rFonts w:ascii="Times New Roman" w:hAnsi="Times New Roman"/>
          <w:b/>
          <w:bCs/>
          <w:color w:val="000000" w:themeColor="text1"/>
          <w:sz w:val="24"/>
          <w:szCs w:val="24"/>
          <w:lang w:val="sq-AL"/>
        </w:rPr>
        <w:t xml:space="preserve"> i </w:t>
      </w:r>
      <w:r w:rsidR="008070B3" w:rsidRPr="00D6070B">
        <w:rPr>
          <w:rFonts w:ascii="Times New Roman" w:hAnsi="Times New Roman"/>
          <w:b/>
          <w:bCs/>
          <w:color w:val="000000" w:themeColor="text1"/>
          <w:sz w:val="24"/>
          <w:szCs w:val="24"/>
          <w:lang w:val="sq-AL"/>
        </w:rPr>
        <w:t>autorizimit</w:t>
      </w:r>
    </w:p>
    <w:p w14:paraId="6255A8B5" w14:textId="7777777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p>
    <w:p w14:paraId="0B361ED2" w14:textId="40955ED0"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1. Pavarësisht nga dënimet e parashikuara në shkronjat “a” deri në “dh” të pikës 2 të nenit </w:t>
      </w:r>
      <w:r w:rsidR="008E7653" w:rsidRPr="00D6070B">
        <w:rPr>
          <w:rFonts w:ascii="Times New Roman" w:hAnsi="Times New Roman"/>
          <w:bCs/>
          <w:color w:val="000000" w:themeColor="text1"/>
          <w:sz w:val="24"/>
          <w:szCs w:val="24"/>
          <w:lang w:val="sq-AL"/>
        </w:rPr>
        <w:t>30</w:t>
      </w:r>
      <w:r w:rsidR="001C533B"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 xml:space="preserve">të këtij ligji, </w:t>
      </w:r>
      <w:r w:rsidR="0069373D" w:rsidRPr="00D6070B">
        <w:rPr>
          <w:rFonts w:ascii="Times New Roman" w:hAnsi="Times New Roman"/>
          <w:bCs/>
          <w:color w:val="000000" w:themeColor="text1"/>
          <w:sz w:val="24"/>
          <w:szCs w:val="24"/>
          <w:lang w:val="sq-AL"/>
        </w:rPr>
        <w:t>Agjencia Komb</w:t>
      </w:r>
      <w:r w:rsidR="00D6070B" w:rsidRPr="00D6070B">
        <w:rPr>
          <w:rFonts w:ascii="Times New Roman" w:hAnsi="Times New Roman"/>
          <w:bCs/>
          <w:color w:val="000000" w:themeColor="text1"/>
          <w:sz w:val="24"/>
          <w:szCs w:val="24"/>
          <w:lang w:val="sq-AL"/>
        </w:rPr>
        <w:t>ë</w:t>
      </w:r>
      <w:r w:rsidR="0069373D" w:rsidRPr="00D6070B">
        <w:rPr>
          <w:rFonts w:ascii="Times New Roman" w:hAnsi="Times New Roman"/>
          <w:bCs/>
          <w:color w:val="000000" w:themeColor="text1"/>
          <w:sz w:val="24"/>
          <w:szCs w:val="24"/>
          <w:lang w:val="sq-AL"/>
        </w:rPr>
        <w:t>tare e Mjedisit</w:t>
      </w:r>
      <w:r w:rsidRPr="00D6070B">
        <w:rPr>
          <w:rFonts w:ascii="Times New Roman" w:hAnsi="Times New Roman"/>
          <w:bCs/>
          <w:color w:val="000000" w:themeColor="text1"/>
          <w:sz w:val="24"/>
          <w:szCs w:val="24"/>
          <w:lang w:val="sq-AL"/>
        </w:rPr>
        <w:t>, i propozon ministrit përgjegjës për mjedisin:</w:t>
      </w:r>
    </w:p>
    <w:p w14:paraId="36490374" w14:textId="792AAA38"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lastRenderedPageBreak/>
        <w:t xml:space="preserve">a) pezullimin e </w:t>
      </w:r>
      <w:r w:rsidR="001858E1" w:rsidRPr="00D6070B">
        <w:rPr>
          <w:rFonts w:ascii="Times New Roman" w:hAnsi="Times New Roman"/>
          <w:bCs/>
          <w:color w:val="000000" w:themeColor="text1"/>
          <w:sz w:val="24"/>
          <w:szCs w:val="24"/>
          <w:lang w:val="sq-AL"/>
        </w:rPr>
        <w:t>autorizimit p</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 xml:space="preserve">r </w:t>
      </w:r>
      <w:r w:rsidR="002D345A" w:rsidRPr="00D6070B">
        <w:rPr>
          <w:rFonts w:ascii="Times New Roman" w:hAnsi="Times New Roman"/>
          <w:bCs/>
          <w:color w:val="000000" w:themeColor="text1"/>
          <w:sz w:val="24"/>
          <w:szCs w:val="24"/>
          <w:lang w:val="sq-AL"/>
        </w:rPr>
        <w:t>SHPZP</w:t>
      </w:r>
      <w:r w:rsidR="00100453" w:rsidRPr="00D6070B">
        <w:rPr>
          <w:rFonts w:ascii="Times New Roman" w:hAnsi="Times New Roman"/>
          <w:bCs/>
          <w:color w:val="000000" w:themeColor="text1"/>
          <w:sz w:val="24"/>
          <w:szCs w:val="24"/>
          <w:lang w:val="sq-AL"/>
        </w:rPr>
        <w:t xml:space="preserve"> </w:t>
      </w:r>
      <w:r w:rsidR="001858E1" w:rsidRPr="00D6070B">
        <w:rPr>
          <w:rFonts w:ascii="Times New Roman" w:hAnsi="Times New Roman"/>
          <w:bCs/>
          <w:color w:val="000000" w:themeColor="text1"/>
          <w:sz w:val="24"/>
          <w:szCs w:val="24"/>
          <w:lang w:val="sq-AL"/>
        </w:rPr>
        <w:t>n</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 xml:space="preserve"> rastet kur</w:t>
      </w:r>
      <w:r w:rsidRPr="00D6070B">
        <w:rPr>
          <w:rFonts w:ascii="Times New Roman" w:hAnsi="Times New Roman"/>
          <w:bCs/>
          <w:color w:val="000000" w:themeColor="text1"/>
          <w:sz w:val="24"/>
          <w:szCs w:val="24"/>
          <w:lang w:val="sq-AL"/>
        </w:rPr>
        <w:t xml:space="preserve">: </w:t>
      </w:r>
    </w:p>
    <w:p w14:paraId="2A165694" w14:textId="514C088B" w:rsidR="00D710C6" w:rsidRPr="00D6070B" w:rsidRDefault="00D710C6" w:rsidP="0069373D">
      <w:pPr>
        <w:pBdr>
          <w:top w:val="nil"/>
          <w:left w:val="nil"/>
          <w:bottom w:val="nil"/>
          <w:right w:val="nil"/>
          <w:between w:val="nil"/>
        </w:pBdr>
        <w:spacing w:after="0"/>
        <w:ind w:firstLine="72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i. </w:t>
      </w:r>
      <w:r w:rsidR="001858E1" w:rsidRPr="00D6070B">
        <w:rPr>
          <w:rFonts w:ascii="Times New Roman" w:hAnsi="Times New Roman"/>
          <w:bCs/>
          <w:color w:val="000000" w:themeColor="text1"/>
          <w:sz w:val="24"/>
          <w:szCs w:val="24"/>
          <w:lang w:val="sq-AL"/>
        </w:rPr>
        <w:t>paraqitet k</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rkes</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 xml:space="preserve"> nga </w:t>
      </w:r>
      <w:r w:rsidR="00BE1D34" w:rsidRPr="00D6070B">
        <w:rPr>
          <w:rFonts w:ascii="Times New Roman" w:hAnsi="Times New Roman"/>
          <w:bCs/>
          <w:color w:val="000000" w:themeColor="text1"/>
          <w:sz w:val="24"/>
          <w:szCs w:val="24"/>
          <w:lang w:val="sq-AL"/>
        </w:rPr>
        <w:t>SHPZP</w:t>
      </w:r>
      <w:r w:rsidRPr="00D6070B">
        <w:rPr>
          <w:rFonts w:ascii="Times New Roman" w:hAnsi="Times New Roman"/>
          <w:bCs/>
          <w:color w:val="000000" w:themeColor="text1"/>
          <w:sz w:val="24"/>
          <w:szCs w:val="24"/>
          <w:lang w:val="sq-AL"/>
        </w:rPr>
        <w:t xml:space="preserve">; </w:t>
      </w:r>
    </w:p>
    <w:p w14:paraId="360432A6" w14:textId="011CFD5C" w:rsidR="00D710C6" w:rsidRPr="00D6070B" w:rsidRDefault="00D710C6" w:rsidP="0069373D">
      <w:pPr>
        <w:pBdr>
          <w:top w:val="nil"/>
          <w:left w:val="nil"/>
          <w:bottom w:val="nil"/>
          <w:right w:val="nil"/>
          <w:between w:val="nil"/>
        </w:pBdr>
        <w:spacing w:after="0"/>
        <w:ind w:firstLine="72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ii. </w:t>
      </w:r>
      <w:r w:rsidR="00BE1D34" w:rsidRPr="00D6070B">
        <w:rPr>
          <w:rFonts w:ascii="Times New Roman" w:hAnsi="Times New Roman"/>
          <w:bCs/>
          <w:color w:val="000000" w:themeColor="text1"/>
          <w:sz w:val="24"/>
          <w:szCs w:val="24"/>
          <w:lang w:val="sq-AL"/>
        </w:rPr>
        <w:t xml:space="preserve">SHPZP </w:t>
      </w:r>
      <w:r w:rsidRPr="00D6070B">
        <w:rPr>
          <w:rFonts w:ascii="Times New Roman" w:hAnsi="Times New Roman"/>
          <w:bCs/>
          <w:color w:val="000000" w:themeColor="text1"/>
          <w:sz w:val="24"/>
          <w:szCs w:val="24"/>
          <w:lang w:val="sq-AL"/>
        </w:rPr>
        <w:t xml:space="preserve">nuk përmbush kushtet e parashikuara në </w:t>
      </w:r>
      <w:r w:rsidR="001858E1" w:rsidRPr="00D6070B">
        <w:rPr>
          <w:rFonts w:ascii="Times New Roman" w:hAnsi="Times New Roman"/>
          <w:bCs/>
          <w:color w:val="000000" w:themeColor="text1"/>
          <w:sz w:val="24"/>
          <w:szCs w:val="24"/>
          <w:lang w:val="sq-AL"/>
        </w:rPr>
        <w:t>autorizim</w:t>
      </w:r>
      <w:r w:rsidRPr="00D6070B">
        <w:rPr>
          <w:rFonts w:ascii="Times New Roman" w:hAnsi="Times New Roman"/>
          <w:bCs/>
          <w:color w:val="000000" w:themeColor="text1"/>
          <w:sz w:val="24"/>
          <w:szCs w:val="24"/>
          <w:lang w:val="sq-AL"/>
        </w:rPr>
        <w:t xml:space="preserve"> dhe kërkesat e këtij ligji; </w:t>
      </w:r>
    </w:p>
    <w:p w14:paraId="5A17DDB3" w14:textId="684292A4"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b) </w:t>
      </w:r>
      <w:r w:rsidR="0069373D" w:rsidRPr="00D6070B">
        <w:rPr>
          <w:rFonts w:ascii="Times New Roman" w:hAnsi="Times New Roman"/>
          <w:bCs/>
          <w:color w:val="000000" w:themeColor="text1"/>
          <w:sz w:val="24"/>
          <w:szCs w:val="24"/>
          <w:lang w:val="sq-AL"/>
        </w:rPr>
        <w:t>anullimin</w:t>
      </w:r>
      <w:r w:rsidR="001858E1" w:rsidRPr="00D6070B">
        <w:rPr>
          <w:rFonts w:ascii="Times New Roman" w:hAnsi="Times New Roman"/>
          <w:bCs/>
          <w:color w:val="000000" w:themeColor="text1"/>
          <w:sz w:val="24"/>
          <w:szCs w:val="24"/>
          <w:lang w:val="sq-AL"/>
        </w:rPr>
        <w:t xml:space="preserve"> e autorizimit t</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 xml:space="preserve"> </w:t>
      </w:r>
      <w:r w:rsidR="00BE1D34" w:rsidRPr="00D6070B">
        <w:rPr>
          <w:rFonts w:ascii="Times New Roman" w:hAnsi="Times New Roman"/>
          <w:bCs/>
          <w:color w:val="000000" w:themeColor="text1"/>
          <w:sz w:val="24"/>
          <w:szCs w:val="24"/>
          <w:lang w:val="sq-AL"/>
        </w:rPr>
        <w:t>SHPZP</w:t>
      </w:r>
      <w:r w:rsidRPr="00D6070B">
        <w:rPr>
          <w:rFonts w:ascii="Times New Roman" w:hAnsi="Times New Roman"/>
          <w:bCs/>
          <w:color w:val="000000" w:themeColor="text1"/>
          <w:sz w:val="24"/>
          <w:szCs w:val="24"/>
          <w:lang w:val="sq-AL"/>
        </w:rPr>
        <w:t xml:space="preserve"> në </w:t>
      </w:r>
      <w:r w:rsidR="001858E1" w:rsidRPr="00D6070B">
        <w:rPr>
          <w:rFonts w:ascii="Times New Roman" w:hAnsi="Times New Roman"/>
          <w:bCs/>
          <w:color w:val="000000" w:themeColor="text1"/>
          <w:sz w:val="24"/>
          <w:szCs w:val="24"/>
          <w:lang w:val="sq-AL"/>
        </w:rPr>
        <w:t>rastet kur</w:t>
      </w:r>
      <w:r w:rsidRPr="00D6070B">
        <w:rPr>
          <w:rFonts w:ascii="Times New Roman" w:hAnsi="Times New Roman"/>
          <w:bCs/>
          <w:color w:val="000000" w:themeColor="text1"/>
          <w:sz w:val="24"/>
          <w:szCs w:val="24"/>
          <w:lang w:val="sq-AL"/>
        </w:rPr>
        <w:t>:</w:t>
      </w:r>
    </w:p>
    <w:p w14:paraId="60A0FC3C" w14:textId="7068AF64" w:rsidR="00D710C6" w:rsidRPr="00D6070B" w:rsidRDefault="00D710C6" w:rsidP="0069373D">
      <w:pPr>
        <w:pBdr>
          <w:top w:val="nil"/>
          <w:left w:val="nil"/>
          <w:bottom w:val="nil"/>
          <w:right w:val="nil"/>
          <w:between w:val="nil"/>
        </w:pBdr>
        <w:spacing w:after="0"/>
        <w:ind w:firstLine="72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i. </w:t>
      </w:r>
      <w:r w:rsidR="001858E1" w:rsidRPr="00D6070B">
        <w:rPr>
          <w:rFonts w:ascii="Times New Roman" w:hAnsi="Times New Roman"/>
          <w:bCs/>
          <w:color w:val="000000" w:themeColor="text1"/>
          <w:sz w:val="24"/>
          <w:szCs w:val="24"/>
          <w:lang w:val="sq-AL"/>
        </w:rPr>
        <w:t>paraqitet k</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rkes</w:t>
      </w:r>
      <w:r w:rsidR="00D739DE" w:rsidRPr="00D6070B">
        <w:rPr>
          <w:rFonts w:ascii="Times New Roman" w:hAnsi="Times New Roman"/>
          <w:bCs/>
          <w:color w:val="000000" w:themeColor="text1"/>
          <w:sz w:val="24"/>
          <w:szCs w:val="24"/>
          <w:lang w:val="sq-AL"/>
        </w:rPr>
        <w:t>ë</w:t>
      </w:r>
      <w:r w:rsidR="001858E1" w:rsidRPr="00D6070B">
        <w:rPr>
          <w:rFonts w:ascii="Times New Roman" w:hAnsi="Times New Roman"/>
          <w:bCs/>
          <w:color w:val="000000" w:themeColor="text1"/>
          <w:sz w:val="24"/>
          <w:szCs w:val="24"/>
          <w:lang w:val="sq-AL"/>
        </w:rPr>
        <w:t xml:space="preserve"> nga </w:t>
      </w:r>
      <w:r w:rsidR="00BE1D34" w:rsidRPr="00D6070B">
        <w:rPr>
          <w:rFonts w:ascii="Times New Roman" w:hAnsi="Times New Roman"/>
          <w:bCs/>
          <w:color w:val="000000" w:themeColor="text1"/>
          <w:sz w:val="24"/>
          <w:szCs w:val="24"/>
          <w:lang w:val="sq-AL"/>
        </w:rPr>
        <w:t>SHPZP</w:t>
      </w:r>
      <w:r w:rsidRPr="00D6070B">
        <w:rPr>
          <w:rFonts w:ascii="Times New Roman" w:hAnsi="Times New Roman"/>
          <w:bCs/>
          <w:color w:val="000000" w:themeColor="text1"/>
          <w:sz w:val="24"/>
          <w:szCs w:val="24"/>
          <w:lang w:val="sq-AL"/>
        </w:rPr>
        <w:t>;</w:t>
      </w:r>
    </w:p>
    <w:p w14:paraId="1AF96C55" w14:textId="2CF0DA4B" w:rsidR="00D710C6" w:rsidRPr="00D6070B" w:rsidRDefault="00D710C6" w:rsidP="0069373D">
      <w:pPr>
        <w:pBdr>
          <w:top w:val="nil"/>
          <w:left w:val="nil"/>
          <w:bottom w:val="nil"/>
          <w:right w:val="nil"/>
          <w:between w:val="nil"/>
        </w:pBdr>
        <w:spacing w:after="0"/>
        <w:ind w:left="720" w:firstLine="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ii. </w:t>
      </w:r>
      <w:r w:rsidR="00BE1D34" w:rsidRPr="00D6070B">
        <w:rPr>
          <w:rFonts w:ascii="Times New Roman" w:hAnsi="Times New Roman"/>
          <w:bCs/>
          <w:color w:val="000000" w:themeColor="text1"/>
          <w:sz w:val="24"/>
          <w:szCs w:val="24"/>
          <w:lang w:val="sq-AL"/>
        </w:rPr>
        <w:t xml:space="preserve">SHPZP </w:t>
      </w:r>
      <w:r w:rsidRPr="00D6070B">
        <w:rPr>
          <w:rFonts w:ascii="Times New Roman" w:hAnsi="Times New Roman"/>
          <w:bCs/>
          <w:color w:val="000000" w:themeColor="text1"/>
          <w:sz w:val="24"/>
          <w:szCs w:val="24"/>
          <w:lang w:val="sq-AL"/>
        </w:rPr>
        <w:t xml:space="preserve">ka shkelur në mënyrë të përsëritur dispozitat e këtij ligji, gjë që ka çuar në vënien e gjobave administrative në përputhje me </w:t>
      </w:r>
      <w:r w:rsidR="00100453" w:rsidRPr="00D6070B">
        <w:rPr>
          <w:rFonts w:ascii="Times New Roman" w:hAnsi="Times New Roman"/>
          <w:bCs/>
          <w:color w:val="000000" w:themeColor="text1"/>
          <w:sz w:val="24"/>
          <w:szCs w:val="24"/>
          <w:lang w:val="sq-AL"/>
        </w:rPr>
        <w:t>nenin 30 të këtij ligji</w:t>
      </w:r>
      <w:r w:rsidRPr="00D6070B">
        <w:rPr>
          <w:rFonts w:ascii="Times New Roman" w:hAnsi="Times New Roman"/>
          <w:bCs/>
          <w:color w:val="000000" w:themeColor="text1"/>
          <w:sz w:val="24"/>
          <w:szCs w:val="24"/>
          <w:lang w:val="sq-AL"/>
        </w:rPr>
        <w:t>;</w:t>
      </w:r>
    </w:p>
    <w:p w14:paraId="6DBDA6E2" w14:textId="490607B8" w:rsidR="00D710C6" w:rsidRPr="00D6070B" w:rsidRDefault="00D710C6" w:rsidP="0069373D">
      <w:pPr>
        <w:pBdr>
          <w:top w:val="nil"/>
          <w:left w:val="nil"/>
          <w:bottom w:val="nil"/>
          <w:right w:val="nil"/>
          <w:between w:val="nil"/>
        </w:pBdr>
        <w:spacing w:after="0"/>
        <w:ind w:left="720" w:firstLine="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iii. </w:t>
      </w:r>
      <w:r w:rsidR="00BE1D34" w:rsidRPr="00D6070B">
        <w:rPr>
          <w:rFonts w:ascii="Times New Roman" w:hAnsi="Times New Roman"/>
          <w:bCs/>
          <w:color w:val="000000" w:themeColor="text1"/>
          <w:sz w:val="24"/>
          <w:szCs w:val="24"/>
          <w:lang w:val="sq-AL"/>
        </w:rPr>
        <w:t>SHPZP</w:t>
      </w:r>
      <w:r w:rsidRPr="00D6070B">
        <w:rPr>
          <w:rFonts w:ascii="Times New Roman" w:hAnsi="Times New Roman"/>
          <w:bCs/>
          <w:color w:val="000000" w:themeColor="text1"/>
          <w:sz w:val="24"/>
          <w:szCs w:val="24"/>
          <w:lang w:val="sq-AL"/>
        </w:rPr>
        <w:t xml:space="preserve"> nuk ka zbatuar brenda afatit të pezullimit detyrimet e përcaktuara si shkaqe të pezullimit;</w:t>
      </w:r>
    </w:p>
    <w:p w14:paraId="1FB81A2C" w14:textId="7BA7DC07" w:rsidR="00D710C6" w:rsidRPr="00D6070B" w:rsidRDefault="00D710C6" w:rsidP="0069373D">
      <w:pPr>
        <w:pBdr>
          <w:top w:val="nil"/>
          <w:left w:val="nil"/>
          <w:bottom w:val="nil"/>
          <w:right w:val="nil"/>
          <w:between w:val="nil"/>
        </w:pBdr>
        <w:spacing w:after="0"/>
        <w:ind w:firstLine="72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iv. </w:t>
      </w:r>
      <w:r w:rsidR="00BE1D34" w:rsidRPr="00D6070B">
        <w:rPr>
          <w:rFonts w:ascii="Times New Roman" w:hAnsi="Times New Roman"/>
          <w:bCs/>
          <w:color w:val="000000" w:themeColor="text1"/>
          <w:sz w:val="24"/>
          <w:szCs w:val="24"/>
          <w:lang w:val="sq-AL"/>
        </w:rPr>
        <w:t>SHPZP</w:t>
      </w:r>
      <w:r w:rsidRPr="00D6070B">
        <w:rPr>
          <w:rFonts w:ascii="Times New Roman" w:hAnsi="Times New Roman"/>
          <w:bCs/>
          <w:color w:val="000000" w:themeColor="text1"/>
          <w:sz w:val="24"/>
          <w:szCs w:val="24"/>
          <w:lang w:val="sq-AL"/>
        </w:rPr>
        <w:t xml:space="preserve"> nuk ka paguar gjobat administrative të vëna sipas këtij ligji.</w:t>
      </w:r>
    </w:p>
    <w:p w14:paraId="74D0DD60" w14:textId="3E9A1293"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2. Ministri përgjegjës për mjedisin nxjerr urdhrin e pezullimit të </w:t>
      </w:r>
      <w:r w:rsidR="001858E1" w:rsidRPr="00D6070B">
        <w:rPr>
          <w:rFonts w:ascii="Times New Roman" w:hAnsi="Times New Roman"/>
          <w:bCs/>
          <w:color w:val="000000" w:themeColor="text1"/>
          <w:sz w:val="24"/>
          <w:szCs w:val="24"/>
          <w:lang w:val="sq-AL"/>
        </w:rPr>
        <w:t>autorizimit</w:t>
      </w:r>
      <w:r w:rsidRPr="00D6070B">
        <w:rPr>
          <w:rFonts w:ascii="Times New Roman" w:hAnsi="Times New Roman"/>
          <w:bCs/>
          <w:color w:val="000000" w:themeColor="text1"/>
          <w:sz w:val="24"/>
          <w:szCs w:val="24"/>
          <w:lang w:val="sq-AL"/>
        </w:rPr>
        <w:t xml:space="preserve">, duke i lënë subjektit një afat prej 20 ditësh për ripërmbushjen e shkaqeve të pezullimit. </w:t>
      </w:r>
    </w:p>
    <w:p w14:paraId="0BC9B273" w14:textId="7777777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3. Subjekti ndaj të cilit vendoset urdhri i pezullimit, ka të drejtën e ankimit tek titullari i strukturës përgjegjëse sipas legjislacionit në fuqi.</w:t>
      </w:r>
    </w:p>
    <w:p w14:paraId="53CFA1F2" w14:textId="77777777"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4. Në rast se subjekti plotëson detyrimet për shkaqet e pezullimit, ministri shfuqizon urdhrin e pezullimit. </w:t>
      </w:r>
    </w:p>
    <w:p w14:paraId="5F849548" w14:textId="6591A4D6"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5. Në rast se subjekti nuk përmbush brenda afatit të pezullimit detyrimet e përcaktuara në shkaqet e pezullimit, ministri nxjerr urdhrin e </w:t>
      </w:r>
      <w:r w:rsidR="0069373D" w:rsidRPr="00D6070B">
        <w:rPr>
          <w:rFonts w:ascii="Times New Roman" w:hAnsi="Times New Roman"/>
          <w:bCs/>
          <w:color w:val="000000" w:themeColor="text1"/>
          <w:sz w:val="24"/>
          <w:szCs w:val="24"/>
          <w:lang w:val="sq-AL"/>
        </w:rPr>
        <w:t>anullimit</w:t>
      </w:r>
      <w:r w:rsidR="001858E1"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 xml:space="preserve">të </w:t>
      </w:r>
      <w:r w:rsidR="008070B3" w:rsidRPr="00D6070B">
        <w:rPr>
          <w:rFonts w:ascii="Times New Roman" w:hAnsi="Times New Roman"/>
          <w:bCs/>
          <w:color w:val="000000" w:themeColor="text1"/>
          <w:sz w:val="24"/>
          <w:szCs w:val="24"/>
          <w:lang w:val="sq-AL"/>
        </w:rPr>
        <w:t>autorizimit</w:t>
      </w:r>
      <w:r w:rsidRPr="00D6070B">
        <w:rPr>
          <w:rFonts w:ascii="Times New Roman" w:hAnsi="Times New Roman"/>
          <w:bCs/>
          <w:color w:val="000000" w:themeColor="text1"/>
          <w:sz w:val="24"/>
          <w:szCs w:val="24"/>
          <w:lang w:val="sq-AL"/>
        </w:rPr>
        <w:t xml:space="preserve"> përkatës.</w:t>
      </w:r>
    </w:p>
    <w:p w14:paraId="041D5965" w14:textId="1DB44CAD"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7. Agjencia Kombëtare e Mjedisit publikon aktin e pezullimit apo </w:t>
      </w:r>
      <w:r w:rsidR="0069373D" w:rsidRPr="00D6070B">
        <w:rPr>
          <w:rFonts w:ascii="Times New Roman" w:hAnsi="Times New Roman"/>
          <w:bCs/>
          <w:color w:val="000000" w:themeColor="text1"/>
          <w:sz w:val="24"/>
          <w:szCs w:val="24"/>
          <w:lang w:val="sq-AL"/>
        </w:rPr>
        <w:t>anullimit</w:t>
      </w:r>
      <w:r w:rsidR="008070B3"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në Regjistrin Kombëtar të Licencave, Autorizimeve dhe Lejeve.</w:t>
      </w:r>
    </w:p>
    <w:p w14:paraId="74FB2A91" w14:textId="28EE423F"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8. </w:t>
      </w:r>
      <w:r w:rsidR="00BE1D34" w:rsidRPr="00D6070B">
        <w:rPr>
          <w:rFonts w:ascii="Times New Roman" w:hAnsi="Times New Roman"/>
          <w:bCs/>
          <w:color w:val="000000" w:themeColor="text1"/>
          <w:sz w:val="24"/>
          <w:szCs w:val="24"/>
          <w:lang w:val="sq-AL"/>
        </w:rPr>
        <w:t>SHPZP</w:t>
      </w:r>
      <w:r w:rsidR="008070B3"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ndaj të cilit vendoset masa administrative, ka të drejtën e ankimit administrativ sipas afateve dhe procedurave të legjislacionit në fuqi.</w:t>
      </w:r>
    </w:p>
    <w:p w14:paraId="629CE353" w14:textId="44254CC0" w:rsidR="00D710C6" w:rsidRPr="00D6070B" w:rsidRDefault="00D710C6" w:rsidP="00412EE0">
      <w:pPr>
        <w:pBdr>
          <w:top w:val="nil"/>
          <w:left w:val="nil"/>
          <w:bottom w:val="nil"/>
          <w:right w:val="nil"/>
          <w:between w:val="nil"/>
        </w:pBd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9. </w:t>
      </w:r>
      <w:r w:rsidR="00115AED" w:rsidRPr="00D6070B">
        <w:rPr>
          <w:rFonts w:ascii="Times New Roman" w:hAnsi="Times New Roman"/>
          <w:color w:val="000000" w:themeColor="text1"/>
          <w:sz w:val="24"/>
          <w:szCs w:val="24"/>
          <w:lang w:val="sq-AL"/>
        </w:rPr>
        <w:t xml:space="preserve">Kundër vendimit të ministrit, </w:t>
      </w:r>
      <w:r w:rsidR="002D345A" w:rsidRPr="00D6070B">
        <w:rPr>
          <w:rFonts w:ascii="Times New Roman" w:hAnsi="Times New Roman"/>
          <w:color w:val="000000" w:themeColor="text1"/>
          <w:sz w:val="24"/>
          <w:szCs w:val="24"/>
          <w:lang w:val="sq-AL"/>
        </w:rPr>
        <w:t>SHPZP</w:t>
      </w:r>
      <w:r w:rsidR="00115AED" w:rsidRPr="00D6070B">
        <w:rPr>
          <w:rFonts w:ascii="Times New Roman" w:hAnsi="Times New Roman"/>
          <w:color w:val="000000" w:themeColor="text1"/>
          <w:sz w:val="24"/>
          <w:szCs w:val="24"/>
          <w:lang w:val="sq-AL"/>
        </w:rPr>
        <w:t xml:space="preserve"> ka të drejtë të bëjë ankim në gjykatën kompetente në përputhje me rregullat e parashikuara nga legjislacioni në fuqi për gjykimin e mosmarrëveshjeve administrative.</w:t>
      </w:r>
    </w:p>
    <w:p w14:paraId="4B73A471" w14:textId="77777777" w:rsidR="001C533B" w:rsidRPr="00D6070B" w:rsidRDefault="001C533B" w:rsidP="00412EE0">
      <w:pPr>
        <w:pBdr>
          <w:top w:val="nil"/>
          <w:left w:val="nil"/>
          <w:bottom w:val="nil"/>
          <w:right w:val="nil"/>
          <w:between w:val="nil"/>
        </w:pBdr>
        <w:spacing w:after="0"/>
        <w:ind w:firstLine="0"/>
        <w:rPr>
          <w:rFonts w:ascii="Times New Roman" w:hAnsi="Times New Roman"/>
          <w:color w:val="000000" w:themeColor="text1"/>
          <w:sz w:val="24"/>
          <w:szCs w:val="24"/>
          <w:lang w:val="sq-AL"/>
        </w:rPr>
      </w:pPr>
    </w:p>
    <w:p w14:paraId="2D6FCBD4" w14:textId="55E5A183" w:rsidR="00492238" w:rsidRPr="00D6070B" w:rsidRDefault="00492238"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KREU VI</w:t>
      </w:r>
      <w:r w:rsidR="00100453" w:rsidRPr="00D6070B">
        <w:rPr>
          <w:rFonts w:ascii="Times New Roman" w:hAnsi="Times New Roman"/>
          <w:color w:val="000000" w:themeColor="text1"/>
          <w:sz w:val="24"/>
          <w:szCs w:val="24"/>
          <w:lang w:val="sq-AL"/>
        </w:rPr>
        <w:t>I</w:t>
      </w:r>
    </w:p>
    <w:p w14:paraId="7A23900A" w14:textId="77777777" w:rsidR="003E3E5A" w:rsidRPr="00D6070B" w:rsidRDefault="003E3E5A" w:rsidP="00412EE0">
      <w:pPr>
        <w:autoSpaceDE w:val="0"/>
        <w:autoSpaceDN w:val="0"/>
        <w:adjustRightInd w:val="0"/>
        <w:spacing w:after="0"/>
        <w:ind w:firstLine="0"/>
        <w:jc w:val="center"/>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DISPOZITA KALIMTARE DHE TË FUNDIT</w:t>
      </w:r>
    </w:p>
    <w:p w14:paraId="0480F631" w14:textId="77777777" w:rsidR="00492238" w:rsidRPr="00D6070B" w:rsidRDefault="00492238" w:rsidP="00412EE0">
      <w:pPr>
        <w:autoSpaceDE w:val="0"/>
        <w:autoSpaceDN w:val="0"/>
        <w:adjustRightInd w:val="0"/>
        <w:spacing w:after="0"/>
        <w:ind w:firstLine="0"/>
        <w:rPr>
          <w:rFonts w:ascii="Times New Roman" w:hAnsi="Times New Roman"/>
          <w:color w:val="000000" w:themeColor="text1"/>
          <w:sz w:val="24"/>
          <w:szCs w:val="24"/>
          <w:lang w:val="sq-AL"/>
        </w:rPr>
      </w:pPr>
    </w:p>
    <w:p w14:paraId="627179D5" w14:textId="5D7BC6E0" w:rsidR="00492238" w:rsidRPr="00D6070B" w:rsidRDefault="00492238"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3</w:t>
      </w:r>
      <w:r w:rsidR="001C533B" w:rsidRPr="00D6070B">
        <w:rPr>
          <w:rFonts w:ascii="Times New Roman" w:hAnsi="Times New Roman"/>
          <w:color w:val="000000" w:themeColor="text1"/>
          <w:sz w:val="24"/>
          <w:szCs w:val="24"/>
          <w:lang w:val="sq-AL"/>
        </w:rPr>
        <w:t>3</w:t>
      </w:r>
    </w:p>
    <w:p w14:paraId="07F85527" w14:textId="7369B745" w:rsidR="00365050" w:rsidRPr="00D6070B" w:rsidRDefault="00492238" w:rsidP="0036505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Nxjerrja e akteve nënligjore</w:t>
      </w:r>
    </w:p>
    <w:p w14:paraId="360BDE6F" w14:textId="77777777" w:rsidR="00365050" w:rsidRPr="00D6070B" w:rsidRDefault="00365050" w:rsidP="00412EE0">
      <w:pPr>
        <w:spacing w:after="0"/>
        <w:rPr>
          <w:rFonts w:ascii="Times New Roman" w:hAnsi="Times New Roman"/>
          <w:bCs/>
          <w:color w:val="000000" w:themeColor="text1"/>
          <w:sz w:val="24"/>
          <w:szCs w:val="24"/>
          <w:lang w:val="sq-AL"/>
        </w:rPr>
      </w:pPr>
    </w:p>
    <w:p w14:paraId="5954E67E" w14:textId="75ABD1EB" w:rsidR="00365050" w:rsidRPr="00D6070B" w:rsidRDefault="00365050" w:rsidP="00365050">
      <w:pP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1. Ngarkohet Këshilli i Ministrave që brenda 2 vjetëve nga data e hyrjes në fuqi të këtij ligji të nxjerrë aktet nënligjore në zbatim të neneve </w:t>
      </w:r>
      <w:r w:rsidR="0069373D" w:rsidRPr="00D6070B">
        <w:rPr>
          <w:rFonts w:ascii="Times New Roman" w:hAnsi="Times New Roman"/>
          <w:bCs/>
          <w:color w:val="000000" w:themeColor="text1"/>
          <w:sz w:val="24"/>
          <w:szCs w:val="24"/>
          <w:lang w:val="sq-AL"/>
        </w:rPr>
        <w:t xml:space="preserve">12, pika 6; 13, pika </w:t>
      </w:r>
      <w:r w:rsidR="00D6070B" w:rsidRPr="00D6070B">
        <w:rPr>
          <w:rFonts w:ascii="Times New Roman" w:hAnsi="Times New Roman"/>
          <w:bCs/>
          <w:color w:val="000000" w:themeColor="text1"/>
          <w:sz w:val="24"/>
          <w:szCs w:val="24"/>
          <w:lang w:val="sq-AL"/>
        </w:rPr>
        <w:t>6; 16</w:t>
      </w:r>
      <w:r w:rsidRPr="00D6070B">
        <w:rPr>
          <w:rFonts w:ascii="Times New Roman" w:hAnsi="Times New Roman"/>
          <w:bCs/>
          <w:color w:val="000000" w:themeColor="text1"/>
          <w:sz w:val="24"/>
          <w:szCs w:val="24"/>
          <w:lang w:val="sq-AL"/>
        </w:rPr>
        <w:t>, pika 4</w:t>
      </w:r>
      <w:r w:rsidR="00D6070B" w:rsidRPr="00D6070B">
        <w:rPr>
          <w:rFonts w:ascii="Times New Roman" w:hAnsi="Times New Roman"/>
          <w:bCs/>
          <w:color w:val="000000" w:themeColor="text1"/>
          <w:sz w:val="24"/>
          <w:szCs w:val="24"/>
          <w:lang w:val="sq-AL"/>
        </w:rPr>
        <w:t>;</w:t>
      </w:r>
      <w:r w:rsidRPr="00D6070B">
        <w:rPr>
          <w:rFonts w:ascii="Times New Roman" w:hAnsi="Times New Roman"/>
          <w:bCs/>
          <w:color w:val="000000" w:themeColor="text1"/>
          <w:sz w:val="24"/>
          <w:szCs w:val="24"/>
          <w:lang w:val="sq-AL"/>
        </w:rPr>
        <w:t xml:space="preserve"> </w:t>
      </w:r>
      <w:r w:rsidR="0069373D" w:rsidRPr="00D6070B">
        <w:rPr>
          <w:rFonts w:ascii="Times New Roman" w:hAnsi="Times New Roman"/>
          <w:bCs/>
          <w:color w:val="000000" w:themeColor="text1"/>
          <w:sz w:val="24"/>
          <w:szCs w:val="24"/>
          <w:lang w:val="sq-AL"/>
        </w:rPr>
        <w:t>23, pika</w:t>
      </w:r>
      <w:r w:rsidR="00D6070B" w:rsidRPr="00D6070B">
        <w:rPr>
          <w:rFonts w:ascii="Times New Roman" w:hAnsi="Times New Roman"/>
          <w:bCs/>
          <w:color w:val="000000" w:themeColor="text1"/>
          <w:sz w:val="24"/>
          <w:szCs w:val="24"/>
          <w:lang w:val="sq-AL"/>
        </w:rPr>
        <w:t>7; 25, pika 6;</w:t>
      </w:r>
      <w:r w:rsidR="0069373D" w:rsidRPr="00D6070B">
        <w:rPr>
          <w:rFonts w:ascii="Times New Roman" w:hAnsi="Times New Roman"/>
          <w:bCs/>
          <w:color w:val="000000" w:themeColor="text1"/>
          <w:sz w:val="24"/>
          <w:szCs w:val="24"/>
          <w:lang w:val="sq-AL"/>
        </w:rPr>
        <w:t xml:space="preserve"> </w:t>
      </w:r>
      <w:r w:rsidR="00D6070B" w:rsidRPr="00D6070B">
        <w:rPr>
          <w:rFonts w:ascii="Times New Roman" w:hAnsi="Times New Roman"/>
          <w:bCs/>
          <w:color w:val="000000" w:themeColor="text1"/>
          <w:sz w:val="24"/>
          <w:szCs w:val="24"/>
          <w:lang w:val="sq-AL"/>
        </w:rPr>
        <w:t>27, pika 5</w:t>
      </w:r>
      <w:r w:rsidR="00D6070B" w:rsidRPr="00D6070B">
        <w:rPr>
          <w:rFonts w:ascii="Times New Roman" w:hAnsi="Times New Roman"/>
          <w:bCs/>
          <w:color w:val="000000" w:themeColor="text1"/>
          <w:sz w:val="24"/>
          <w:szCs w:val="24"/>
          <w:lang w:val="sq-AL"/>
        </w:rPr>
        <w:t xml:space="preserve">; </w:t>
      </w:r>
      <w:r w:rsidRPr="00D6070B">
        <w:rPr>
          <w:rFonts w:ascii="Times New Roman" w:hAnsi="Times New Roman"/>
          <w:bCs/>
          <w:color w:val="000000" w:themeColor="text1"/>
          <w:sz w:val="24"/>
          <w:szCs w:val="24"/>
          <w:lang w:val="sq-AL"/>
        </w:rPr>
        <w:t>dhe 28, pika 7, të tij.</w:t>
      </w:r>
    </w:p>
    <w:p w14:paraId="291B627E" w14:textId="624A5752" w:rsidR="00365050" w:rsidRPr="00D6070B" w:rsidRDefault="00365050" w:rsidP="00365050">
      <w:pP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2. Ngarkohet ministri përgjegjës për mjedisin që brenda 2 vjetëve nga data e hyrjes në fuqi të këtij ligji të nxjerrë aktet nënligjore në zbatim të nen</w:t>
      </w:r>
      <w:r w:rsidR="00D6070B" w:rsidRPr="00D6070B">
        <w:rPr>
          <w:rFonts w:ascii="Times New Roman" w:hAnsi="Times New Roman"/>
          <w:bCs/>
          <w:color w:val="000000" w:themeColor="text1"/>
          <w:sz w:val="24"/>
          <w:szCs w:val="24"/>
          <w:lang w:val="sq-AL"/>
        </w:rPr>
        <w:t>it</w:t>
      </w:r>
      <w:r w:rsidRPr="00D6070B">
        <w:rPr>
          <w:rFonts w:ascii="Times New Roman" w:hAnsi="Times New Roman"/>
          <w:bCs/>
          <w:color w:val="000000" w:themeColor="text1"/>
          <w:sz w:val="24"/>
          <w:szCs w:val="24"/>
          <w:lang w:val="sq-AL"/>
        </w:rPr>
        <w:t xml:space="preserve"> 29, pika 4, të tij.</w:t>
      </w:r>
    </w:p>
    <w:p w14:paraId="1A9E32C6" w14:textId="1F469FB5" w:rsidR="00365050" w:rsidRPr="00D6070B" w:rsidRDefault="00365050" w:rsidP="00365050">
      <w:pP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 xml:space="preserve">3. Ngarkohen ministri përgjegjës për mjedisin dhe ministri përgjegjës për vetëqeverisjen vendore që brenda 2 vjetëve nga data e hyrjes në fuqi të këtij ligji, të nxjerrin aktet nënligjore në zbatim të nenit 27, pika 5, të tij. </w:t>
      </w:r>
    </w:p>
    <w:p w14:paraId="0C78EAA7" w14:textId="77777777" w:rsidR="00BB2EB7" w:rsidRPr="00D6070B" w:rsidRDefault="00BB2EB7" w:rsidP="00365050">
      <w:pPr>
        <w:spacing w:after="0"/>
        <w:ind w:firstLine="0"/>
        <w:rPr>
          <w:rFonts w:ascii="Times New Roman" w:hAnsi="Times New Roman"/>
          <w:bCs/>
          <w:color w:val="000000" w:themeColor="text1"/>
          <w:sz w:val="24"/>
          <w:szCs w:val="24"/>
          <w:lang w:val="sq-AL"/>
        </w:rPr>
      </w:pPr>
    </w:p>
    <w:p w14:paraId="6B357A61" w14:textId="6086A0C5" w:rsidR="008E5713" w:rsidRPr="00D6070B" w:rsidRDefault="008E5713"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3</w:t>
      </w:r>
      <w:r w:rsidR="001C533B" w:rsidRPr="00D6070B">
        <w:rPr>
          <w:rFonts w:ascii="Times New Roman" w:hAnsi="Times New Roman"/>
          <w:color w:val="000000" w:themeColor="text1"/>
          <w:sz w:val="24"/>
          <w:szCs w:val="24"/>
          <w:lang w:val="sq-AL"/>
        </w:rPr>
        <w:t>4</w:t>
      </w:r>
    </w:p>
    <w:p w14:paraId="7237AD9C" w14:textId="77777777" w:rsidR="008E5713" w:rsidRPr="00D6070B" w:rsidRDefault="008E5713"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Dispozita kalimtare</w:t>
      </w:r>
    </w:p>
    <w:p w14:paraId="5D0C2664" w14:textId="77777777" w:rsidR="008E5713" w:rsidRPr="00D6070B" w:rsidRDefault="008E5713" w:rsidP="00412EE0">
      <w:pPr>
        <w:autoSpaceDE w:val="0"/>
        <w:autoSpaceDN w:val="0"/>
        <w:adjustRightInd w:val="0"/>
        <w:spacing w:after="0"/>
        <w:rPr>
          <w:rFonts w:ascii="Times New Roman" w:hAnsi="Times New Roman"/>
          <w:color w:val="000000" w:themeColor="text1"/>
          <w:sz w:val="24"/>
          <w:szCs w:val="24"/>
          <w:lang w:val="sq-AL"/>
        </w:rPr>
      </w:pPr>
    </w:p>
    <w:p w14:paraId="3629B9BF" w14:textId="33842B7F" w:rsidR="008E5713" w:rsidRPr="00D6070B" w:rsidRDefault="008E571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Produktet që janë vendosur në treg dhe janë subjekt i PZP, kur nuk plotësojnë kërkesat e këtij ligji, lejohet të tregtohen deri në 2 (dy) vjet pas hyrjes në fuqi të këtij ligji. </w:t>
      </w:r>
    </w:p>
    <w:p w14:paraId="79C7B20B" w14:textId="77777777" w:rsidR="008E5713" w:rsidRPr="00D6070B" w:rsidRDefault="008E571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lastRenderedPageBreak/>
        <w:t xml:space="preserve"> </w:t>
      </w:r>
    </w:p>
    <w:p w14:paraId="7D065225" w14:textId="55D557C2" w:rsidR="008E5713" w:rsidRPr="00D6070B" w:rsidRDefault="008E5713"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3</w:t>
      </w:r>
      <w:r w:rsidR="001C533B" w:rsidRPr="00D6070B">
        <w:rPr>
          <w:rFonts w:ascii="Times New Roman" w:hAnsi="Times New Roman"/>
          <w:color w:val="000000" w:themeColor="text1"/>
          <w:sz w:val="24"/>
          <w:szCs w:val="24"/>
          <w:lang w:val="sq-AL"/>
        </w:rPr>
        <w:t>5</w:t>
      </w:r>
    </w:p>
    <w:p w14:paraId="768A42E9" w14:textId="77777777" w:rsidR="008E5713" w:rsidRPr="00D6070B" w:rsidRDefault="008E5713" w:rsidP="00412EE0">
      <w:pPr>
        <w:autoSpaceDE w:val="0"/>
        <w:autoSpaceDN w:val="0"/>
        <w:adjustRightInd w:val="0"/>
        <w:spacing w:after="0"/>
        <w:jc w:val="center"/>
        <w:rPr>
          <w:rFonts w:ascii="Times New Roman" w:hAnsi="Times New Roman"/>
          <w:b/>
          <w:bCs/>
          <w:color w:val="000000" w:themeColor="text1"/>
          <w:sz w:val="24"/>
          <w:szCs w:val="24"/>
          <w:lang w:val="sq-AL"/>
        </w:rPr>
      </w:pPr>
      <w:r w:rsidRPr="00D6070B">
        <w:rPr>
          <w:rFonts w:ascii="Times New Roman" w:hAnsi="Times New Roman"/>
          <w:b/>
          <w:bCs/>
          <w:color w:val="000000" w:themeColor="text1"/>
          <w:sz w:val="24"/>
          <w:szCs w:val="24"/>
          <w:lang w:val="sq-AL"/>
        </w:rPr>
        <w:t>Shfuqizimet</w:t>
      </w:r>
    </w:p>
    <w:p w14:paraId="47A049A1" w14:textId="77777777" w:rsidR="008E5713" w:rsidRPr="00D6070B" w:rsidRDefault="008E5713" w:rsidP="00412EE0">
      <w:pPr>
        <w:spacing w:after="0"/>
        <w:rPr>
          <w:rFonts w:ascii="Times New Roman" w:hAnsi="Times New Roman"/>
          <w:bCs/>
          <w:color w:val="000000" w:themeColor="text1"/>
          <w:sz w:val="24"/>
          <w:szCs w:val="24"/>
          <w:lang w:val="sq-AL"/>
        </w:rPr>
      </w:pPr>
    </w:p>
    <w:p w14:paraId="20F309D3" w14:textId="2597D3A2" w:rsidR="008E5713" w:rsidRPr="00D6070B" w:rsidRDefault="008E5713" w:rsidP="00412EE0">
      <w:pPr>
        <w:autoSpaceDE w:val="0"/>
        <w:autoSpaceDN w:val="0"/>
        <w:adjustRightInd w:val="0"/>
        <w:spacing w:after="0"/>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Të gjitha aktet që bien në kundërshtim me dispozitat e këtij ligji shfuqizohen pas fillimit të efekteve të këtij ligji.</w:t>
      </w:r>
    </w:p>
    <w:p w14:paraId="3BF61F43" w14:textId="77777777" w:rsidR="00492238" w:rsidRPr="00D6070B" w:rsidRDefault="00492238" w:rsidP="00412EE0">
      <w:pPr>
        <w:spacing w:after="0"/>
        <w:ind w:firstLine="0"/>
        <w:rPr>
          <w:rFonts w:ascii="Times New Roman" w:hAnsi="Times New Roman"/>
          <w:color w:val="000000" w:themeColor="text1"/>
          <w:sz w:val="24"/>
          <w:szCs w:val="24"/>
          <w:lang w:val="sq-AL"/>
        </w:rPr>
      </w:pPr>
    </w:p>
    <w:p w14:paraId="6C1A2D19" w14:textId="0065C81F" w:rsidR="00492238" w:rsidRPr="00D6070B" w:rsidRDefault="00492238"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color w:val="000000" w:themeColor="text1"/>
          <w:sz w:val="24"/>
          <w:szCs w:val="24"/>
          <w:lang w:val="sq-AL"/>
        </w:rPr>
        <w:t xml:space="preserve">Neni </w:t>
      </w:r>
      <w:r w:rsidR="00564E59" w:rsidRPr="00D6070B">
        <w:rPr>
          <w:rFonts w:ascii="Times New Roman" w:hAnsi="Times New Roman"/>
          <w:color w:val="000000" w:themeColor="text1"/>
          <w:sz w:val="24"/>
          <w:szCs w:val="24"/>
          <w:lang w:val="sq-AL"/>
        </w:rPr>
        <w:t>3</w:t>
      </w:r>
      <w:r w:rsidR="001C533B" w:rsidRPr="00D6070B">
        <w:rPr>
          <w:rFonts w:ascii="Times New Roman" w:hAnsi="Times New Roman"/>
          <w:color w:val="000000" w:themeColor="text1"/>
          <w:sz w:val="24"/>
          <w:szCs w:val="24"/>
          <w:lang w:val="sq-AL"/>
        </w:rPr>
        <w:t>6</w:t>
      </w:r>
    </w:p>
    <w:p w14:paraId="4340F72B" w14:textId="77777777" w:rsidR="00492238" w:rsidRPr="00D6070B" w:rsidRDefault="00492238" w:rsidP="00412EE0">
      <w:pPr>
        <w:autoSpaceDE w:val="0"/>
        <w:autoSpaceDN w:val="0"/>
        <w:adjustRightInd w:val="0"/>
        <w:spacing w:after="0"/>
        <w:jc w:val="center"/>
        <w:rPr>
          <w:rFonts w:ascii="Times New Roman" w:hAnsi="Times New Roman"/>
          <w:color w:val="000000" w:themeColor="text1"/>
          <w:sz w:val="24"/>
          <w:szCs w:val="24"/>
          <w:lang w:val="sq-AL"/>
        </w:rPr>
      </w:pPr>
      <w:r w:rsidRPr="00D6070B">
        <w:rPr>
          <w:rFonts w:ascii="Times New Roman" w:hAnsi="Times New Roman"/>
          <w:b/>
          <w:bCs/>
          <w:color w:val="000000" w:themeColor="text1"/>
          <w:sz w:val="24"/>
          <w:szCs w:val="24"/>
          <w:lang w:val="sq-AL"/>
        </w:rPr>
        <w:t>Hyrja në fuqi</w:t>
      </w:r>
    </w:p>
    <w:p w14:paraId="2E56F36E" w14:textId="77777777" w:rsidR="00492238" w:rsidRPr="00D6070B" w:rsidRDefault="00492238" w:rsidP="00412EE0">
      <w:pPr>
        <w:autoSpaceDE w:val="0"/>
        <w:autoSpaceDN w:val="0"/>
        <w:adjustRightInd w:val="0"/>
        <w:spacing w:after="0"/>
        <w:jc w:val="center"/>
        <w:rPr>
          <w:rFonts w:ascii="Times New Roman" w:hAnsi="Times New Roman"/>
          <w:b/>
          <w:bCs/>
          <w:color w:val="000000" w:themeColor="text1"/>
          <w:sz w:val="24"/>
          <w:szCs w:val="24"/>
          <w:lang w:val="sq-AL"/>
        </w:rPr>
      </w:pPr>
    </w:p>
    <w:p w14:paraId="58C58F63" w14:textId="29509AA9" w:rsidR="00492238" w:rsidRPr="00D6070B" w:rsidRDefault="00F4599C" w:rsidP="00412EE0">
      <w:pPr>
        <w:spacing w:after="0"/>
        <w:rPr>
          <w:rFonts w:ascii="Times New Roman" w:hAnsi="Times New Roman"/>
          <w:bCs/>
          <w:color w:val="000000" w:themeColor="text1"/>
          <w:sz w:val="24"/>
          <w:szCs w:val="24"/>
          <w:lang w:val="sq-AL"/>
        </w:rPr>
      </w:pPr>
      <w:r w:rsidRPr="00D6070B">
        <w:rPr>
          <w:rFonts w:ascii="Times New Roman" w:hAnsi="Times New Roman"/>
          <w:bCs/>
          <w:color w:val="000000" w:themeColor="text1"/>
          <w:sz w:val="24"/>
          <w:szCs w:val="24"/>
          <w:lang w:val="sq-AL"/>
        </w:rPr>
        <w:t>Ky ligj hyn në fuqi 15 ditë pas botimit në Fletoren Zyrtare dhe i fillon efektet më 1 janar 202</w:t>
      </w:r>
      <w:r w:rsidR="00D739DE" w:rsidRPr="00D6070B">
        <w:rPr>
          <w:rFonts w:ascii="Times New Roman" w:hAnsi="Times New Roman"/>
          <w:bCs/>
          <w:color w:val="000000" w:themeColor="text1"/>
          <w:sz w:val="24"/>
          <w:szCs w:val="24"/>
          <w:lang w:val="sq-AL"/>
        </w:rPr>
        <w:t>5</w:t>
      </w:r>
      <w:r w:rsidR="00492238" w:rsidRPr="00D6070B">
        <w:rPr>
          <w:rFonts w:ascii="Times New Roman" w:hAnsi="Times New Roman"/>
          <w:bCs/>
          <w:color w:val="000000" w:themeColor="text1"/>
          <w:sz w:val="24"/>
          <w:szCs w:val="24"/>
          <w:lang w:val="sq-AL"/>
        </w:rPr>
        <w:t>.</w:t>
      </w:r>
    </w:p>
    <w:p w14:paraId="5A74EE03" w14:textId="77777777" w:rsidR="00F4599C" w:rsidRPr="00D6070B" w:rsidRDefault="00F4599C" w:rsidP="00412EE0">
      <w:pPr>
        <w:spacing w:after="0"/>
        <w:rPr>
          <w:rFonts w:ascii="Times New Roman" w:hAnsi="Times New Roman"/>
          <w:bCs/>
          <w:color w:val="000000" w:themeColor="text1"/>
          <w:sz w:val="24"/>
          <w:szCs w:val="24"/>
          <w:lang w:val="sq-AL"/>
        </w:rPr>
      </w:pPr>
    </w:p>
    <w:p w14:paraId="2E1AAD4C" w14:textId="77777777" w:rsidR="00492238" w:rsidRPr="00D6070B" w:rsidRDefault="00492238" w:rsidP="00412EE0">
      <w:pPr>
        <w:autoSpaceDE w:val="0"/>
        <w:autoSpaceDN w:val="0"/>
        <w:adjustRightInd w:val="0"/>
        <w:spacing w:after="0"/>
        <w:jc w:val="right"/>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KRYETARI</w:t>
      </w:r>
    </w:p>
    <w:p w14:paraId="5076F867" w14:textId="77777777" w:rsidR="00492238" w:rsidRPr="00D6070B" w:rsidRDefault="00492238" w:rsidP="00412EE0">
      <w:pPr>
        <w:autoSpaceDE w:val="0"/>
        <w:autoSpaceDN w:val="0"/>
        <w:adjustRightInd w:val="0"/>
        <w:spacing w:after="0"/>
        <w:jc w:val="right"/>
        <w:rPr>
          <w:rFonts w:ascii="Times New Roman" w:hAnsi="Times New Roman"/>
          <w:b/>
          <w:color w:val="000000" w:themeColor="text1"/>
          <w:sz w:val="24"/>
          <w:szCs w:val="24"/>
          <w:lang w:val="sq-AL"/>
        </w:rPr>
      </w:pPr>
    </w:p>
    <w:p w14:paraId="7F245F4E" w14:textId="77777777" w:rsidR="00492238" w:rsidRPr="00D6070B" w:rsidRDefault="00492238" w:rsidP="00412EE0">
      <w:pPr>
        <w:autoSpaceDE w:val="0"/>
        <w:autoSpaceDN w:val="0"/>
        <w:adjustRightInd w:val="0"/>
        <w:spacing w:after="0"/>
        <w:jc w:val="right"/>
        <w:rPr>
          <w:rFonts w:ascii="Times New Roman" w:hAnsi="Times New Roman"/>
          <w:b/>
          <w:color w:val="000000" w:themeColor="text1"/>
          <w:sz w:val="24"/>
          <w:szCs w:val="24"/>
          <w:lang w:val="sq-AL"/>
        </w:rPr>
      </w:pPr>
      <w:r w:rsidRPr="00D6070B">
        <w:rPr>
          <w:rFonts w:ascii="Times New Roman" w:hAnsi="Times New Roman"/>
          <w:b/>
          <w:color w:val="000000" w:themeColor="text1"/>
          <w:sz w:val="24"/>
          <w:szCs w:val="24"/>
          <w:lang w:val="sq-AL"/>
        </w:rPr>
        <w:t xml:space="preserve">      </w:t>
      </w:r>
      <w:r w:rsidRPr="00D6070B">
        <w:rPr>
          <w:rFonts w:ascii="Times New Roman" w:hAnsi="Times New Roman"/>
          <w:b/>
          <w:color w:val="000000" w:themeColor="text1"/>
          <w:sz w:val="24"/>
          <w:szCs w:val="24"/>
          <w:lang w:val="sq-AL"/>
        </w:rPr>
        <w:tab/>
        <w:t>LINDITA NIKOLLA</w:t>
      </w:r>
    </w:p>
    <w:p w14:paraId="28998595" w14:textId="77777777" w:rsidR="00492238" w:rsidRPr="00D6070B" w:rsidRDefault="00492238" w:rsidP="00412EE0">
      <w:pPr>
        <w:spacing w:after="0"/>
        <w:ind w:firstLine="0"/>
        <w:rPr>
          <w:rFonts w:ascii="Times New Roman" w:hAnsi="Times New Roman"/>
          <w:color w:val="000000" w:themeColor="text1"/>
          <w:sz w:val="24"/>
          <w:szCs w:val="24"/>
          <w:lang w:val="sq-AL"/>
        </w:rPr>
      </w:pPr>
    </w:p>
    <w:sectPr w:rsidR="00492238" w:rsidRPr="00D6070B" w:rsidSect="00983D8E">
      <w:footerReference w:type="default" r:id="rId12"/>
      <w:pgSz w:w="11907" w:h="16840" w:code="9"/>
      <w:pgMar w:top="720" w:right="1197" w:bottom="720" w:left="1134"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E299" w14:textId="77777777" w:rsidR="000C616B" w:rsidRDefault="000C616B" w:rsidP="00012B4F">
      <w:pPr>
        <w:spacing w:after="0" w:line="240" w:lineRule="auto"/>
      </w:pPr>
      <w:r>
        <w:separator/>
      </w:r>
    </w:p>
  </w:endnote>
  <w:endnote w:type="continuationSeparator" w:id="0">
    <w:p w14:paraId="0D19BDDA" w14:textId="77777777" w:rsidR="000C616B" w:rsidRDefault="000C616B" w:rsidP="0001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D890" w14:textId="77777777" w:rsidR="001371C0" w:rsidRPr="009D7460" w:rsidRDefault="001371C0" w:rsidP="008532C3">
    <w:pPr>
      <w:jc w:val="center"/>
      <w:rPr>
        <w:rFonts w:ascii="Arial Narrow" w:hAnsi="Arial Narrow" w:cs="Arial Narrow"/>
        <w:b/>
        <w:bCs/>
      </w:rPr>
    </w:pPr>
    <w:r>
      <w:rPr>
        <w:rFonts w:ascii="Arial Narrow" w:hAnsi="Arial Narrow" w:cs="Arial Narrow"/>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AE32" w14:textId="77777777" w:rsidR="000C616B" w:rsidRDefault="000C616B" w:rsidP="00012B4F">
      <w:pPr>
        <w:spacing w:after="0" w:line="240" w:lineRule="auto"/>
      </w:pPr>
      <w:r>
        <w:separator/>
      </w:r>
    </w:p>
  </w:footnote>
  <w:footnote w:type="continuationSeparator" w:id="0">
    <w:p w14:paraId="504C39F3" w14:textId="77777777" w:rsidR="000C616B" w:rsidRDefault="000C616B" w:rsidP="00012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A6060"/>
    <w:lvl w:ilvl="0">
      <w:start w:val="1"/>
      <w:numFmt w:val="decimal"/>
      <w:pStyle w:val="ListNumber5"/>
      <w:lvlText w:val="%1."/>
      <w:lvlJc w:val="left"/>
      <w:pPr>
        <w:tabs>
          <w:tab w:val="num" w:pos="1134"/>
        </w:tabs>
        <w:ind w:left="1134" w:hanging="227"/>
      </w:pPr>
      <w:rPr>
        <w:rFonts w:hint="default"/>
      </w:rPr>
    </w:lvl>
  </w:abstractNum>
  <w:abstractNum w:abstractNumId="1" w15:restartNumberingAfterBreak="0">
    <w:nsid w:val="FFFFFF7D"/>
    <w:multiLevelType w:val="singleLevel"/>
    <w:tmpl w:val="86805362"/>
    <w:lvl w:ilvl="0">
      <w:start w:val="1"/>
      <w:numFmt w:val="decimal"/>
      <w:pStyle w:val="ListNumber4"/>
      <w:lvlText w:val="%1."/>
      <w:lvlJc w:val="left"/>
      <w:pPr>
        <w:tabs>
          <w:tab w:val="num" w:pos="907"/>
        </w:tabs>
        <w:ind w:left="907" w:hanging="227"/>
      </w:pPr>
      <w:rPr>
        <w:rFonts w:hint="default"/>
      </w:rPr>
    </w:lvl>
  </w:abstractNum>
  <w:abstractNum w:abstractNumId="2" w15:restartNumberingAfterBreak="0">
    <w:nsid w:val="FFFFFF7E"/>
    <w:multiLevelType w:val="singleLevel"/>
    <w:tmpl w:val="F7F405EE"/>
    <w:lvl w:ilvl="0">
      <w:start w:val="1"/>
      <w:numFmt w:val="decimal"/>
      <w:pStyle w:val="ListNumber3"/>
      <w:lvlText w:val="%1."/>
      <w:lvlJc w:val="left"/>
      <w:pPr>
        <w:tabs>
          <w:tab w:val="num" w:pos="680"/>
        </w:tabs>
        <w:ind w:left="680" w:hanging="226"/>
      </w:pPr>
      <w:rPr>
        <w:rFonts w:hint="default"/>
      </w:rPr>
    </w:lvl>
  </w:abstractNum>
  <w:abstractNum w:abstractNumId="3" w15:restartNumberingAfterBreak="0">
    <w:nsid w:val="FFFFFF7F"/>
    <w:multiLevelType w:val="singleLevel"/>
    <w:tmpl w:val="2ED04FD4"/>
    <w:lvl w:ilvl="0">
      <w:start w:val="1"/>
      <w:numFmt w:val="decimal"/>
      <w:pStyle w:val="ListNumber2"/>
      <w:lvlText w:val="%1."/>
      <w:lvlJc w:val="left"/>
      <w:pPr>
        <w:tabs>
          <w:tab w:val="num" w:pos="454"/>
        </w:tabs>
        <w:ind w:left="454" w:hanging="227"/>
      </w:pPr>
      <w:rPr>
        <w:rFonts w:hint="default"/>
      </w:rPr>
    </w:lvl>
  </w:abstractNum>
  <w:abstractNum w:abstractNumId="4" w15:restartNumberingAfterBreak="0">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5" w15:restartNumberingAfterBreak="0">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6" w15:restartNumberingAfterBreak="0">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7" w15:restartNumberingAfterBreak="0">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8" w15:restartNumberingAfterBreak="0">
    <w:nsid w:val="FFFFFF88"/>
    <w:multiLevelType w:val="singleLevel"/>
    <w:tmpl w:val="B8AC0D1C"/>
    <w:lvl w:ilvl="0">
      <w:start w:val="1"/>
      <w:numFmt w:val="decimal"/>
      <w:pStyle w:val="ListNumber"/>
      <w:lvlText w:val="%1."/>
      <w:lvlJc w:val="left"/>
      <w:pPr>
        <w:tabs>
          <w:tab w:val="num" w:pos="227"/>
        </w:tabs>
        <w:ind w:left="227" w:hanging="227"/>
      </w:pPr>
      <w:rPr>
        <w:rFonts w:hint="default"/>
      </w:rPr>
    </w:lvl>
  </w:abstractNum>
  <w:abstractNum w:abstractNumId="9" w15:restartNumberingAfterBreak="0">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10" w15:restartNumberingAfterBreak="0">
    <w:nsid w:val="00142CB8"/>
    <w:multiLevelType w:val="multilevel"/>
    <w:tmpl w:val="A41EA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FF32293"/>
    <w:multiLevelType w:val="hybridMultilevel"/>
    <w:tmpl w:val="1C9CCFD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F11EB"/>
    <w:multiLevelType w:val="hybridMultilevel"/>
    <w:tmpl w:val="2140E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01DB2"/>
    <w:multiLevelType w:val="hybridMultilevel"/>
    <w:tmpl w:val="D7B00530"/>
    <w:lvl w:ilvl="0" w:tplc="04090017">
      <w:start w:val="1"/>
      <w:numFmt w:val="lowerLetter"/>
      <w:lvlText w:val="%1)"/>
      <w:lvlJc w:val="left"/>
      <w:pPr>
        <w:ind w:left="1008" w:hanging="360"/>
      </w:pPr>
      <w:rPr>
        <w:rFonts w:hint="default"/>
      </w:rPr>
    </w:lvl>
    <w:lvl w:ilvl="1" w:tplc="22CE9FA6" w:tentative="1">
      <w:start w:val="1"/>
      <w:numFmt w:val="bullet"/>
      <w:lvlText w:val="o"/>
      <w:lvlJc w:val="left"/>
      <w:pPr>
        <w:ind w:left="1728" w:hanging="360"/>
      </w:pPr>
      <w:rPr>
        <w:rFonts w:ascii="Courier New" w:hAnsi="Courier New" w:cs="Courier New" w:hint="default"/>
      </w:rPr>
    </w:lvl>
    <w:lvl w:ilvl="2" w:tplc="1C0A30FC" w:tentative="1">
      <w:start w:val="1"/>
      <w:numFmt w:val="bullet"/>
      <w:lvlText w:val=""/>
      <w:lvlJc w:val="left"/>
      <w:pPr>
        <w:ind w:left="2448" w:hanging="360"/>
      </w:pPr>
      <w:rPr>
        <w:rFonts w:ascii="Wingdings" w:hAnsi="Wingdings" w:hint="default"/>
      </w:rPr>
    </w:lvl>
    <w:lvl w:ilvl="3" w:tplc="B1D6CDCC" w:tentative="1">
      <w:start w:val="1"/>
      <w:numFmt w:val="bullet"/>
      <w:lvlText w:val=""/>
      <w:lvlJc w:val="left"/>
      <w:pPr>
        <w:ind w:left="3168" w:hanging="360"/>
      </w:pPr>
      <w:rPr>
        <w:rFonts w:ascii="Symbol" w:hAnsi="Symbol" w:hint="default"/>
      </w:rPr>
    </w:lvl>
    <w:lvl w:ilvl="4" w:tplc="8EAE47F8" w:tentative="1">
      <w:start w:val="1"/>
      <w:numFmt w:val="bullet"/>
      <w:lvlText w:val="o"/>
      <w:lvlJc w:val="left"/>
      <w:pPr>
        <w:ind w:left="3888" w:hanging="360"/>
      </w:pPr>
      <w:rPr>
        <w:rFonts w:ascii="Courier New" w:hAnsi="Courier New" w:cs="Courier New" w:hint="default"/>
      </w:rPr>
    </w:lvl>
    <w:lvl w:ilvl="5" w:tplc="714E5B30" w:tentative="1">
      <w:start w:val="1"/>
      <w:numFmt w:val="bullet"/>
      <w:lvlText w:val=""/>
      <w:lvlJc w:val="left"/>
      <w:pPr>
        <w:ind w:left="4608" w:hanging="360"/>
      </w:pPr>
      <w:rPr>
        <w:rFonts w:ascii="Wingdings" w:hAnsi="Wingdings" w:hint="default"/>
      </w:rPr>
    </w:lvl>
    <w:lvl w:ilvl="6" w:tplc="A26A3844" w:tentative="1">
      <w:start w:val="1"/>
      <w:numFmt w:val="bullet"/>
      <w:lvlText w:val=""/>
      <w:lvlJc w:val="left"/>
      <w:pPr>
        <w:ind w:left="5328" w:hanging="360"/>
      </w:pPr>
      <w:rPr>
        <w:rFonts w:ascii="Symbol" w:hAnsi="Symbol" w:hint="default"/>
      </w:rPr>
    </w:lvl>
    <w:lvl w:ilvl="7" w:tplc="0A14E658" w:tentative="1">
      <w:start w:val="1"/>
      <w:numFmt w:val="bullet"/>
      <w:lvlText w:val="o"/>
      <w:lvlJc w:val="left"/>
      <w:pPr>
        <w:ind w:left="6048" w:hanging="360"/>
      </w:pPr>
      <w:rPr>
        <w:rFonts w:ascii="Courier New" w:hAnsi="Courier New" w:cs="Courier New" w:hint="default"/>
      </w:rPr>
    </w:lvl>
    <w:lvl w:ilvl="8" w:tplc="4F0E4218" w:tentative="1">
      <w:start w:val="1"/>
      <w:numFmt w:val="bullet"/>
      <w:lvlText w:val=""/>
      <w:lvlJc w:val="left"/>
      <w:pPr>
        <w:ind w:left="6768" w:hanging="360"/>
      </w:pPr>
      <w:rPr>
        <w:rFonts w:ascii="Wingdings" w:hAnsi="Wingdings" w:hint="default"/>
      </w:rPr>
    </w:lvl>
  </w:abstractNum>
  <w:abstractNum w:abstractNumId="15" w15:restartNumberingAfterBreak="0">
    <w:nsid w:val="15A054F0"/>
    <w:multiLevelType w:val="hybridMultilevel"/>
    <w:tmpl w:val="8A8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8C61B6A"/>
    <w:multiLevelType w:val="multilevel"/>
    <w:tmpl w:val="CFE04FB6"/>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1F9378D9"/>
    <w:multiLevelType w:val="hybridMultilevel"/>
    <w:tmpl w:val="C082E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6008F"/>
    <w:multiLevelType w:val="multilevel"/>
    <w:tmpl w:val="3B3CD206"/>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B0A2335"/>
    <w:multiLevelType w:val="hybridMultilevel"/>
    <w:tmpl w:val="C05C188A"/>
    <w:styleLink w:val="WWNum2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A47A7"/>
    <w:multiLevelType w:val="hybridMultilevel"/>
    <w:tmpl w:val="0A0A845E"/>
    <w:lvl w:ilvl="0" w:tplc="CD00F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22922"/>
    <w:multiLevelType w:val="hybridMultilevel"/>
    <w:tmpl w:val="8FB8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E1EB4"/>
    <w:multiLevelType w:val="hybridMultilevel"/>
    <w:tmpl w:val="2006D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B162C"/>
    <w:multiLevelType w:val="hybridMultilevel"/>
    <w:tmpl w:val="DEAC0236"/>
    <w:lvl w:ilvl="0" w:tplc="4BCADCB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82B6F24"/>
    <w:multiLevelType w:val="hybridMultilevel"/>
    <w:tmpl w:val="19845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A56D8"/>
    <w:multiLevelType w:val="hybridMultilevel"/>
    <w:tmpl w:val="CD34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92EA8"/>
    <w:multiLevelType w:val="hybridMultilevel"/>
    <w:tmpl w:val="01905C38"/>
    <w:lvl w:ilvl="0" w:tplc="3104D838">
      <w:start w:val="1"/>
      <w:numFmt w:val="upperRoman"/>
      <w:pStyle w:val="Level1"/>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C5E7919"/>
    <w:multiLevelType w:val="hybridMultilevel"/>
    <w:tmpl w:val="1690F252"/>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9" w15:restartNumberingAfterBreak="0">
    <w:nsid w:val="4E4271D3"/>
    <w:multiLevelType w:val="hybridMultilevel"/>
    <w:tmpl w:val="E1564E3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EE156A2"/>
    <w:multiLevelType w:val="hybridMultilevel"/>
    <w:tmpl w:val="B1CA0C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4D7993"/>
    <w:multiLevelType w:val="hybridMultilevel"/>
    <w:tmpl w:val="A86CA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104462"/>
    <w:multiLevelType w:val="hybridMultilevel"/>
    <w:tmpl w:val="6C7C6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F3127"/>
    <w:multiLevelType w:val="hybridMultilevel"/>
    <w:tmpl w:val="CCCE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50651"/>
    <w:multiLevelType w:val="hybridMultilevel"/>
    <w:tmpl w:val="0A0A8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D1D56"/>
    <w:multiLevelType w:val="hybridMultilevel"/>
    <w:tmpl w:val="49D873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511E35"/>
    <w:multiLevelType w:val="hybridMultilevel"/>
    <w:tmpl w:val="685E4388"/>
    <w:lvl w:ilvl="0" w:tplc="FFFFFFFF">
      <w:start w:val="1"/>
      <w:numFmt w:val="decimal"/>
      <w:pStyle w:val="BodyText"/>
      <w:lvlText w:val="%1."/>
      <w:lvlJc w:val="left"/>
      <w:pPr>
        <w:tabs>
          <w:tab w:val="num" w:pos="360"/>
        </w:tabs>
        <w:ind w:left="360" w:hanging="360"/>
      </w:pPr>
      <w:rPr>
        <w:b w:val="0"/>
        <w:bCs w:val="0"/>
        <w:i w:val="0"/>
        <w:iCs w:val="0"/>
        <w:color w:val="auto"/>
        <w:sz w:val="22"/>
        <w:szCs w:val="22"/>
      </w:rPr>
    </w:lvl>
    <w:lvl w:ilvl="1" w:tplc="0409000D">
      <w:start w:val="1"/>
      <w:numFmt w:val="bullet"/>
      <w:lvlText w:val=""/>
      <w:lvlJc w:val="left"/>
      <w:pPr>
        <w:tabs>
          <w:tab w:val="num" w:pos="900"/>
        </w:tabs>
        <w:ind w:left="900" w:hanging="360"/>
      </w:pPr>
      <w:rPr>
        <w:rFonts w:ascii="Wingdings" w:hAnsi="Wingdings" w:hint="default"/>
        <w:b w:val="0"/>
        <w:bCs w:val="0"/>
        <w:i w:val="0"/>
        <w:iCs w:val="0"/>
        <w:color w:val="auto"/>
        <w:sz w:val="22"/>
        <w:szCs w:val="22"/>
      </w:rPr>
    </w:lvl>
    <w:lvl w:ilvl="2" w:tplc="C86A32A2">
      <w:start w:val="3"/>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7" w15:restartNumberingAfterBreak="0">
    <w:nsid w:val="67783712"/>
    <w:multiLevelType w:val="hybridMultilevel"/>
    <w:tmpl w:val="D7D0E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2241F"/>
    <w:multiLevelType w:val="hybridMultilevel"/>
    <w:tmpl w:val="A7DA0524"/>
    <w:lvl w:ilvl="0" w:tplc="50D21B2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1FC305F"/>
    <w:multiLevelType w:val="hybridMultilevel"/>
    <w:tmpl w:val="CCE4F7AC"/>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997586"/>
    <w:multiLevelType w:val="multilevel"/>
    <w:tmpl w:val="BC84C62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79C266E5"/>
    <w:multiLevelType w:val="hybridMultilevel"/>
    <w:tmpl w:val="6F5E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9161437">
    <w:abstractNumId w:val="36"/>
  </w:num>
  <w:num w:numId="2" w16cid:durableId="2050569098">
    <w:abstractNumId w:val="27"/>
  </w:num>
  <w:num w:numId="3" w16cid:durableId="706877450">
    <w:abstractNumId w:val="11"/>
  </w:num>
  <w:num w:numId="4" w16cid:durableId="1854683965">
    <w:abstractNumId w:val="9"/>
  </w:num>
  <w:num w:numId="5" w16cid:durableId="1219703977">
    <w:abstractNumId w:val="7"/>
  </w:num>
  <w:num w:numId="6" w16cid:durableId="943924504">
    <w:abstractNumId w:val="6"/>
  </w:num>
  <w:num w:numId="7" w16cid:durableId="1793984298">
    <w:abstractNumId w:val="5"/>
  </w:num>
  <w:num w:numId="8" w16cid:durableId="1582105241">
    <w:abstractNumId w:val="4"/>
  </w:num>
  <w:num w:numId="9" w16cid:durableId="233248550">
    <w:abstractNumId w:val="8"/>
  </w:num>
  <w:num w:numId="10" w16cid:durableId="1599292842">
    <w:abstractNumId w:val="3"/>
  </w:num>
  <w:num w:numId="11" w16cid:durableId="466625438">
    <w:abstractNumId w:val="2"/>
  </w:num>
  <w:num w:numId="12" w16cid:durableId="8607023">
    <w:abstractNumId w:val="1"/>
  </w:num>
  <w:num w:numId="13" w16cid:durableId="1258371330">
    <w:abstractNumId w:val="0"/>
  </w:num>
  <w:num w:numId="14" w16cid:durableId="728573860">
    <w:abstractNumId w:val="16"/>
  </w:num>
  <w:num w:numId="15" w16cid:durableId="370420842">
    <w:abstractNumId w:val="43"/>
  </w:num>
  <w:num w:numId="16" w16cid:durableId="983387855">
    <w:abstractNumId w:val="39"/>
  </w:num>
  <w:num w:numId="17" w16cid:durableId="1906143650">
    <w:abstractNumId w:val="20"/>
  </w:num>
  <w:num w:numId="18" w16cid:durableId="1117792756">
    <w:abstractNumId w:val="10"/>
  </w:num>
  <w:num w:numId="19" w16cid:durableId="13768531">
    <w:abstractNumId w:val="23"/>
  </w:num>
  <w:num w:numId="20" w16cid:durableId="1556546009">
    <w:abstractNumId w:val="15"/>
  </w:num>
  <w:num w:numId="21" w16cid:durableId="2144080750">
    <w:abstractNumId w:val="35"/>
  </w:num>
  <w:num w:numId="22" w16cid:durableId="1441024795">
    <w:abstractNumId w:val="40"/>
  </w:num>
  <w:num w:numId="23" w16cid:durableId="117456066">
    <w:abstractNumId w:val="29"/>
  </w:num>
  <w:num w:numId="24" w16cid:durableId="324744846">
    <w:abstractNumId w:val="32"/>
  </w:num>
  <w:num w:numId="25" w16cid:durableId="592663284">
    <w:abstractNumId w:val="30"/>
  </w:num>
  <w:num w:numId="26" w16cid:durableId="2078703604">
    <w:abstractNumId w:val="33"/>
  </w:num>
  <w:num w:numId="27" w16cid:durableId="262611309">
    <w:abstractNumId w:val="37"/>
  </w:num>
  <w:num w:numId="28" w16cid:durableId="1555892802">
    <w:abstractNumId w:val="19"/>
  </w:num>
  <w:num w:numId="29" w16cid:durableId="685987120">
    <w:abstractNumId w:val="28"/>
  </w:num>
  <w:num w:numId="30" w16cid:durableId="549002372">
    <w:abstractNumId w:val="22"/>
  </w:num>
  <w:num w:numId="31" w16cid:durableId="144400989">
    <w:abstractNumId w:val="18"/>
  </w:num>
  <w:num w:numId="32" w16cid:durableId="148063313">
    <w:abstractNumId w:val="17"/>
  </w:num>
  <w:num w:numId="33" w16cid:durableId="1565949065">
    <w:abstractNumId w:val="42"/>
  </w:num>
  <w:num w:numId="34" w16cid:durableId="235094512">
    <w:abstractNumId w:val="12"/>
  </w:num>
  <w:num w:numId="35" w16cid:durableId="21707672">
    <w:abstractNumId w:val="26"/>
  </w:num>
  <w:num w:numId="36" w16cid:durableId="708140601">
    <w:abstractNumId w:val="14"/>
  </w:num>
  <w:num w:numId="37" w16cid:durableId="752777082">
    <w:abstractNumId w:val="41"/>
  </w:num>
  <w:num w:numId="38" w16cid:durableId="1906257844">
    <w:abstractNumId w:val="13"/>
  </w:num>
  <w:num w:numId="39" w16cid:durableId="1189564691">
    <w:abstractNumId w:val="34"/>
  </w:num>
  <w:num w:numId="40" w16cid:durableId="1726106618">
    <w:abstractNumId w:val="31"/>
  </w:num>
  <w:num w:numId="41" w16cid:durableId="11417463">
    <w:abstractNumId w:val="25"/>
  </w:num>
  <w:num w:numId="42" w16cid:durableId="1008484591">
    <w:abstractNumId w:val="38"/>
  </w:num>
  <w:num w:numId="43" w16cid:durableId="1197503495">
    <w:abstractNumId w:val="21"/>
  </w:num>
  <w:num w:numId="44" w16cid:durableId="613707932">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4F"/>
    <w:rsid w:val="00002297"/>
    <w:rsid w:val="0000238D"/>
    <w:rsid w:val="00004CF7"/>
    <w:rsid w:val="0000677A"/>
    <w:rsid w:val="00006ADC"/>
    <w:rsid w:val="00012B4F"/>
    <w:rsid w:val="00013B71"/>
    <w:rsid w:val="00022FA6"/>
    <w:rsid w:val="00023331"/>
    <w:rsid w:val="00032772"/>
    <w:rsid w:val="0003448B"/>
    <w:rsid w:val="000402B3"/>
    <w:rsid w:val="0004593D"/>
    <w:rsid w:val="000535C8"/>
    <w:rsid w:val="000536B0"/>
    <w:rsid w:val="00056E23"/>
    <w:rsid w:val="000600AB"/>
    <w:rsid w:val="00073739"/>
    <w:rsid w:val="00073AAC"/>
    <w:rsid w:val="000748F7"/>
    <w:rsid w:val="00075616"/>
    <w:rsid w:val="0007760A"/>
    <w:rsid w:val="00082A63"/>
    <w:rsid w:val="00085D95"/>
    <w:rsid w:val="000944C2"/>
    <w:rsid w:val="00097878"/>
    <w:rsid w:val="000A6680"/>
    <w:rsid w:val="000A7A83"/>
    <w:rsid w:val="000A7AE8"/>
    <w:rsid w:val="000B17AA"/>
    <w:rsid w:val="000B39D6"/>
    <w:rsid w:val="000B43AE"/>
    <w:rsid w:val="000B4D7C"/>
    <w:rsid w:val="000B67BC"/>
    <w:rsid w:val="000B7FA7"/>
    <w:rsid w:val="000C616B"/>
    <w:rsid w:val="000C723C"/>
    <w:rsid w:val="000D00C4"/>
    <w:rsid w:val="000D113D"/>
    <w:rsid w:val="000D48D7"/>
    <w:rsid w:val="000D566A"/>
    <w:rsid w:val="000D56A4"/>
    <w:rsid w:val="000E4EEF"/>
    <w:rsid w:val="000F00C2"/>
    <w:rsid w:val="000F266E"/>
    <w:rsid w:val="000F3FF2"/>
    <w:rsid w:val="000F467C"/>
    <w:rsid w:val="00100453"/>
    <w:rsid w:val="00101CF9"/>
    <w:rsid w:val="0010262F"/>
    <w:rsid w:val="00105658"/>
    <w:rsid w:val="00112A0A"/>
    <w:rsid w:val="00115AED"/>
    <w:rsid w:val="00116002"/>
    <w:rsid w:val="00117187"/>
    <w:rsid w:val="00117BC9"/>
    <w:rsid w:val="00121477"/>
    <w:rsid w:val="00121EFB"/>
    <w:rsid w:val="001241EE"/>
    <w:rsid w:val="0012494E"/>
    <w:rsid w:val="00125CA7"/>
    <w:rsid w:val="00125F53"/>
    <w:rsid w:val="001303D7"/>
    <w:rsid w:val="001342BB"/>
    <w:rsid w:val="001349DE"/>
    <w:rsid w:val="00135D82"/>
    <w:rsid w:val="001371C0"/>
    <w:rsid w:val="0014021F"/>
    <w:rsid w:val="0014617A"/>
    <w:rsid w:val="001526E7"/>
    <w:rsid w:val="001528BE"/>
    <w:rsid w:val="0015487E"/>
    <w:rsid w:val="00156874"/>
    <w:rsid w:val="00157D44"/>
    <w:rsid w:val="001603F6"/>
    <w:rsid w:val="00162E1B"/>
    <w:rsid w:val="00164621"/>
    <w:rsid w:val="00164EFE"/>
    <w:rsid w:val="0016630D"/>
    <w:rsid w:val="0016678F"/>
    <w:rsid w:val="00174681"/>
    <w:rsid w:val="00175553"/>
    <w:rsid w:val="00176444"/>
    <w:rsid w:val="001772FB"/>
    <w:rsid w:val="00180837"/>
    <w:rsid w:val="001858E1"/>
    <w:rsid w:val="0018615C"/>
    <w:rsid w:val="001944AC"/>
    <w:rsid w:val="001967D9"/>
    <w:rsid w:val="001A2507"/>
    <w:rsid w:val="001A381E"/>
    <w:rsid w:val="001B0CA2"/>
    <w:rsid w:val="001B24CC"/>
    <w:rsid w:val="001B5ECC"/>
    <w:rsid w:val="001B7383"/>
    <w:rsid w:val="001C13C7"/>
    <w:rsid w:val="001C32B5"/>
    <w:rsid w:val="001C4098"/>
    <w:rsid w:val="001C533B"/>
    <w:rsid w:val="001D1872"/>
    <w:rsid w:val="001D2891"/>
    <w:rsid w:val="001D43CF"/>
    <w:rsid w:val="001E5971"/>
    <w:rsid w:val="001F0E7E"/>
    <w:rsid w:val="001F0EA6"/>
    <w:rsid w:val="001F5473"/>
    <w:rsid w:val="001F5A79"/>
    <w:rsid w:val="001F5B5C"/>
    <w:rsid w:val="001F6076"/>
    <w:rsid w:val="001F6E28"/>
    <w:rsid w:val="0020612C"/>
    <w:rsid w:val="0020790E"/>
    <w:rsid w:val="0020794F"/>
    <w:rsid w:val="00207D2D"/>
    <w:rsid w:val="0021271A"/>
    <w:rsid w:val="00213B8F"/>
    <w:rsid w:val="002165F1"/>
    <w:rsid w:val="00221646"/>
    <w:rsid w:val="00222444"/>
    <w:rsid w:val="00224A44"/>
    <w:rsid w:val="00226CE3"/>
    <w:rsid w:val="002272DA"/>
    <w:rsid w:val="00230C5B"/>
    <w:rsid w:val="00236B58"/>
    <w:rsid w:val="00236C9F"/>
    <w:rsid w:val="00240D8C"/>
    <w:rsid w:val="0024306C"/>
    <w:rsid w:val="00243C7D"/>
    <w:rsid w:val="00252AAC"/>
    <w:rsid w:val="00252F4E"/>
    <w:rsid w:val="002615FE"/>
    <w:rsid w:val="00264178"/>
    <w:rsid w:val="00271AD4"/>
    <w:rsid w:val="00281D2B"/>
    <w:rsid w:val="002833CA"/>
    <w:rsid w:val="002843D1"/>
    <w:rsid w:val="002851B4"/>
    <w:rsid w:val="00287F12"/>
    <w:rsid w:val="002A1308"/>
    <w:rsid w:val="002A5792"/>
    <w:rsid w:val="002B0FC7"/>
    <w:rsid w:val="002B115E"/>
    <w:rsid w:val="002B18E5"/>
    <w:rsid w:val="002B2816"/>
    <w:rsid w:val="002B49F4"/>
    <w:rsid w:val="002B60A6"/>
    <w:rsid w:val="002B7307"/>
    <w:rsid w:val="002C3758"/>
    <w:rsid w:val="002C6A0B"/>
    <w:rsid w:val="002D28D0"/>
    <w:rsid w:val="002D345A"/>
    <w:rsid w:val="002D6789"/>
    <w:rsid w:val="002E14B5"/>
    <w:rsid w:val="002E1D5C"/>
    <w:rsid w:val="002E2206"/>
    <w:rsid w:val="002E2C43"/>
    <w:rsid w:val="002E62F8"/>
    <w:rsid w:val="002F0634"/>
    <w:rsid w:val="002F2816"/>
    <w:rsid w:val="002F74D2"/>
    <w:rsid w:val="0030203E"/>
    <w:rsid w:val="0030269E"/>
    <w:rsid w:val="00302B3E"/>
    <w:rsid w:val="003032F4"/>
    <w:rsid w:val="003072F3"/>
    <w:rsid w:val="003124F8"/>
    <w:rsid w:val="003134FF"/>
    <w:rsid w:val="00316CD8"/>
    <w:rsid w:val="00320574"/>
    <w:rsid w:val="0032295F"/>
    <w:rsid w:val="003275C7"/>
    <w:rsid w:val="00332D58"/>
    <w:rsid w:val="00341E71"/>
    <w:rsid w:val="00342050"/>
    <w:rsid w:val="00343DC0"/>
    <w:rsid w:val="00343F5A"/>
    <w:rsid w:val="00346994"/>
    <w:rsid w:val="003511EA"/>
    <w:rsid w:val="003526DA"/>
    <w:rsid w:val="003526FC"/>
    <w:rsid w:val="00354013"/>
    <w:rsid w:val="00355F37"/>
    <w:rsid w:val="00356AE2"/>
    <w:rsid w:val="003578C6"/>
    <w:rsid w:val="0035797B"/>
    <w:rsid w:val="003616C5"/>
    <w:rsid w:val="00363C26"/>
    <w:rsid w:val="00364345"/>
    <w:rsid w:val="003645F9"/>
    <w:rsid w:val="00365050"/>
    <w:rsid w:val="00366571"/>
    <w:rsid w:val="00371460"/>
    <w:rsid w:val="00371914"/>
    <w:rsid w:val="00372720"/>
    <w:rsid w:val="003729C6"/>
    <w:rsid w:val="00372FB3"/>
    <w:rsid w:val="00381AC1"/>
    <w:rsid w:val="00381DB3"/>
    <w:rsid w:val="00391853"/>
    <w:rsid w:val="0039205B"/>
    <w:rsid w:val="00393BA3"/>
    <w:rsid w:val="003A1752"/>
    <w:rsid w:val="003A74DD"/>
    <w:rsid w:val="003C3C6C"/>
    <w:rsid w:val="003C44CE"/>
    <w:rsid w:val="003C71AF"/>
    <w:rsid w:val="003D09C2"/>
    <w:rsid w:val="003D12EF"/>
    <w:rsid w:val="003D2E10"/>
    <w:rsid w:val="003D51D4"/>
    <w:rsid w:val="003D773B"/>
    <w:rsid w:val="003E2D7F"/>
    <w:rsid w:val="003E3E5A"/>
    <w:rsid w:val="003E62F7"/>
    <w:rsid w:val="003F1940"/>
    <w:rsid w:val="003F6207"/>
    <w:rsid w:val="00402EC5"/>
    <w:rsid w:val="0041116B"/>
    <w:rsid w:val="004117FB"/>
    <w:rsid w:val="00412DFC"/>
    <w:rsid w:val="00412EE0"/>
    <w:rsid w:val="00414FF8"/>
    <w:rsid w:val="004163B7"/>
    <w:rsid w:val="0042053F"/>
    <w:rsid w:val="00422A6F"/>
    <w:rsid w:val="00423251"/>
    <w:rsid w:val="0043065C"/>
    <w:rsid w:val="00433472"/>
    <w:rsid w:val="004349C9"/>
    <w:rsid w:val="00441062"/>
    <w:rsid w:val="00446CFF"/>
    <w:rsid w:val="00447E1B"/>
    <w:rsid w:val="00452A05"/>
    <w:rsid w:val="00460AA0"/>
    <w:rsid w:val="00460B18"/>
    <w:rsid w:val="004637C2"/>
    <w:rsid w:val="00464CB6"/>
    <w:rsid w:val="004701B1"/>
    <w:rsid w:val="0047073D"/>
    <w:rsid w:val="004711EF"/>
    <w:rsid w:val="00472DE1"/>
    <w:rsid w:val="004739FC"/>
    <w:rsid w:val="00473B1F"/>
    <w:rsid w:val="00474EF0"/>
    <w:rsid w:val="0047646A"/>
    <w:rsid w:val="00483681"/>
    <w:rsid w:val="00483B10"/>
    <w:rsid w:val="00484423"/>
    <w:rsid w:val="00492238"/>
    <w:rsid w:val="00493146"/>
    <w:rsid w:val="0049603F"/>
    <w:rsid w:val="00496EC8"/>
    <w:rsid w:val="00496FEC"/>
    <w:rsid w:val="004A1A48"/>
    <w:rsid w:val="004A3C36"/>
    <w:rsid w:val="004B2210"/>
    <w:rsid w:val="004B477D"/>
    <w:rsid w:val="004B4F89"/>
    <w:rsid w:val="004B528A"/>
    <w:rsid w:val="004C246C"/>
    <w:rsid w:val="004C3451"/>
    <w:rsid w:val="004C438E"/>
    <w:rsid w:val="004C47A9"/>
    <w:rsid w:val="004C5516"/>
    <w:rsid w:val="004D2F45"/>
    <w:rsid w:val="004D4E6E"/>
    <w:rsid w:val="004D6D95"/>
    <w:rsid w:val="004E571C"/>
    <w:rsid w:val="004E60E6"/>
    <w:rsid w:val="004F3038"/>
    <w:rsid w:val="004F3F43"/>
    <w:rsid w:val="004F5023"/>
    <w:rsid w:val="005003FD"/>
    <w:rsid w:val="00500CD2"/>
    <w:rsid w:val="00502E70"/>
    <w:rsid w:val="00505FC5"/>
    <w:rsid w:val="00506304"/>
    <w:rsid w:val="00507A82"/>
    <w:rsid w:val="005120DF"/>
    <w:rsid w:val="00514779"/>
    <w:rsid w:val="005212F0"/>
    <w:rsid w:val="0052140F"/>
    <w:rsid w:val="005228FC"/>
    <w:rsid w:val="005232B3"/>
    <w:rsid w:val="00525C7B"/>
    <w:rsid w:val="005336B7"/>
    <w:rsid w:val="00535043"/>
    <w:rsid w:val="005351D8"/>
    <w:rsid w:val="0053549E"/>
    <w:rsid w:val="00541EB1"/>
    <w:rsid w:val="00542441"/>
    <w:rsid w:val="00542794"/>
    <w:rsid w:val="00542F21"/>
    <w:rsid w:val="005527C6"/>
    <w:rsid w:val="00562AAE"/>
    <w:rsid w:val="00562FAC"/>
    <w:rsid w:val="00564E59"/>
    <w:rsid w:val="00570CDE"/>
    <w:rsid w:val="00573419"/>
    <w:rsid w:val="00581304"/>
    <w:rsid w:val="0058480D"/>
    <w:rsid w:val="005854EA"/>
    <w:rsid w:val="00587D61"/>
    <w:rsid w:val="005914FA"/>
    <w:rsid w:val="00593932"/>
    <w:rsid w:val="00593E7D"/>
    <w:rsid w:val="005959F1"/>
    <w:rsid w:val="005A2830"/>
    <w:rsid w:val="005A2B4D"/>
    <w:rsid w:val="005A36CE"/>
    <w:rsid w:val="005A3ECE"/>
    <w:rsid w:val="005A6DBB"/>
    <w:rsid w:val="005B2CE5"/>
    <w:rsid w:val="005B46B6"/>
    <w:rsid w:val="005B4BA7"/>
    <w:rsid w:val="005B54FF"/>
    <w:rsid w:val="005B63FB"/>
    <w:rsid w:val="005B79C2"/>
    <w:rsid w:val="005D0964"/>
    <w:rsid w:val="005D0CB0"/>
    <w:rsid w:val="005D2445"/>
    <w:rsid w:val="005E3C27"/>
    <w:rsid w:val="005E44C3"/>
    <w:rsid w:val="005E777B"/>
    <w:rsid w:val="005E7C09"/>
    <w:rsid w:val="005F06C7"/>
    <w:rsid w:val="005F3583"/>
    <w:rsid w:val="005F7BED"/>
    <w:rsid w:val="006045FD"/>
    <w:rsid w:val="00607673"/>
    <w:rsid w:val="00610E94"/>
    <w:rsid w:val="006136F1"/>
    <w:rsid w:val="00614B04"/>
    <w:rsid w:val="006158FA"/>
    <w:rsid w:val="006221FC"/>
    <w:rsid w:val="00624D6B"/>
    <w:rsid w:val="006258F6"/>
    <w:rsid w:val="00626DA7"/>
    <w:rsid w:val="00626FFA"/>
    <w:rsid w:val="006339D8"/>
    <w:rsid w:val="00634F97"/>
    <w:rsid w:val="0063657F"/>
    <w:rsid w:val="006423D9"/>
    <w:rsid w:val="00643648"/>
    <w:rsid w:val="00645F6A"/>
    <w:rsid w:val="0064699D"/>
    <w:rsid w:val="00650D6C"/>
    <w:rsid w:val="00653C0E"/>
    <w:rsid w:val="00662E1E"/>
    <w:rsid w:val="0066330D"/>
    <w:rsid w:val="00664056"/>
    <w:rsid w:val="006659FA"/>
    <w:rsid w:val="00666069"/>
    <w:rsid w:val="006675A1"/>
    <w:rsid w:val="006711BD"/>
    <w:rsid w:val="006715C8"/>
    <w:rsid w:val="00671D85"/>
    <w:rsid w:val="00675123"/>
    <w:rsid w:val="006758F5"/>
    <w:rsid w:val="0068217B"/>
    <w:rsid w:val="0068753D"/>
    <w:rsid w:val="00687AF2"/>
    <w:rsid w:val="0069373D"/>
    <w:rsid w:val="006962E6"/>
    <w:rsid w:val="00696CE4"/>
    <w:rsid w:val="006A1A4F"/>
    <w:rsid w:val="006A25CA"/>
    <w:rsid w:val="006A2CB5"/>
    <w:rsid w:val="006A606A"/>
    <w:rsid w:val="006A6F43"/>
    <w:rsid w:val="006A6FE3"/>
    <w:rsid w:val="006A7DD1"/>
    <w:rsid w:val="006B16EA"/>
    <w:rsid w:val="006B3302"/>
    <w:rsid w:val="006C0D7F"/>
    <w:rsid w:val="006C37C7"/>
    <w:rsid w:val="006C581F"/>
    <w:rsid w:val="006C5ECD"/>
    <w:rsid w:val="006C66BF"/>
    <w:rsid w:val="006C6E03"/>
    <w:rsid w:val="006E1274"/>
    <w:rsid w:val="006F2051"/>
    <w:rsid w:val="006F4ED6"/>
    <w:rsid w:val="006F5209"/>
    <w:rsid w:val="007003F2"/>
    <w:rsid w:val="00700715"/>
    <w:rsid w:val="00703CAF"/>
    <w:rsid w:val="00705B41"/>
    <w:rsid w:val="007110D9"/>
    <w:rsid w:val="0071345D"/>
    <w:rsid w:val="00714478"/>
    <w:rsid w:val="00722740"/>
    <w:rsid w:val="00723CD5"/>
    <w:rsid w:val="00726519"/>
    <w:rsid w:val="007325FF"/>
    <w:rsid w:val="0073298E"/>
    <w:rsid w:val="00733686"/>
    <w:rsid w:val="00740243"/>
    <w:rsid w:val="00741E0E"/>
    <w:rsid w:val="007442FB"/>
    <w:rsid w:val="007449E1"/>
    <w:rsid w:val="00745C45"/>
    <w:rsid w:val="0074649C"/>
    <w:rsid w:val="00750E48"/>
    <w:rsid w:val="00751920"/>
    <w:rsid w:val="007579A6"/>
    <w:rsid w:val="007611A5"/>
    <w:rsid w:val="00761720"/>
    <w:rsid w:val="00764517"/>
    <w:rsid w:val="0076785E"/>
    <w:rsid w:val="0077195E"/>
    <w:rsid w:val="00772195"/>
    <w:rsid w:val="00772D2E"/>
    <w:rsid w:val="00773438"/>
    <w:rsid w:val="00774DA3"/>
    <w:rsid w:val="00787CD0"/>
    <w:rsid w:val="00790112"/>
    <w:rsid w:val="0079014B"/>
    <w:rsid w:val="00790E86"/>
    <w:rsid w:val="007942A3"/>
    <w:rsid w:val="007956CF"/>
    <w:rsid w:val="007960FB"/>
    <w:rsid w:val="00796A80"/>
    <w:rsid w:val="007A0A71"/>
    <w:rsid w:val="007A38B7"/>
    <w:rsid w:val="007A4134"/>
    <w:rsid w:val="007A4392"/>
    <w:rsid w:val="007A5868"/>
    <w:rsid w:val="007A62E1"/>
    <w:rsid w:val="007B4489"/>
    <w:rsid w:val="007B48A9"/>
    <w:rsid w:val="007B7B97"/>
    <w:rsid w:val="007C07B9"/>
    <w:rsid w:val="007C50FA"/>
    <w:rsid w:val="007C5B68"/>
    <w:rsid w:val="007D3F78"/>
    <w:rsid w:val="007D4471"/>
    <w:rsid w:val="007D4E18"/>
    <w:rsid w:val="007D7248"/>
    <w:rsid w:val="007E0640"/>
    <w:rsid w:val="007E298F"/>
    <w:rsid w:val="007F1DFE"/>
    <w:rsid w:val="007F45F0"/>
    <w:rsid w:val="007F4D51"/>
    <w:rsid w:val="007F5737"/>
    <w:rsid w:val="007F62F0"/>
    <w:rsid w:val="007F69DF"/>
    <w:rsid w:val="007F7E3C"/>
    <w:rsid w:val="00800D6D"/>
    <w:rsid w:val="0080131C"/>
    <w:rsid w:val="00802F01"/>
    <w:rsid w:val="008070B3"/>
    <w:rsid w:val="00825E5B"/>
    <w:rsid w:val="00827BFF"/>
    <w:rsid w:val="008306E4"/>
    <w:rsid w:val="008360DF"/>
    <w:rsid w:val="00847AA7"/>
    <w:rsid w:val="00850E87"/>
    <w:rsid w:val="008532C3"/>
    <w:rsid w:val="00853645"/>
    <w:rsid w:val="00855155"/>
    <w:rsid w:val="008642CA"/>
    <w:rsid w:val="00864659"/>
    <w:rsid w:val="00864BDD"/>
    <w:rsid w:val="008651DC"/>
    <w:rsid w:val="008677D7"/>
    <w:rsid w:val="00867B50"/>
    <w:rsid w:val="00874160"/>
    <w:rsid w:val="00877AA9"/>
    <w:rsid w:val="00880860"/>
    <w:rsid w:val="00883BA9"/>
    <w:rsid w:val="00884D28"/>
    <w:rsid w:val="00890956"/>
    <w:rsid w:val="00895D9B"/>
    <w:rsid w:val="00897B0C"/>
    <w:rsid w:val="008A0AB3"/>
    <w:rsid w:val="008A146B"/>
    <w:rsid w:val="008A2237"/>
    <w:rsid w:val="008A249C"/>
    <w:rsid w:val="008A2E8D"/>
    <w:rsid w:val="008A7E67"/>
    <w:rsid w:val="008B0AD4"/>
    <w:rsid w:val="008B4BBB"/>
    <w:rsid w:val="008B63BC"/>
    <w:rsid w:val="008B6708"/>
    <w:rsid w:val="008C0AFA"/>
    <w:rsid w:val="008C419C"/>
    <w:rsid w:val="008C546F"/>
    <w:rsid w:val="008C64C1"/>
    <w:rsid w:val="008C7264"/>
    <w:rsid w:val="008D1261"/>
    <w:rsid w:val="008D245C"/>
    <w:rsid w:val="008D4941"/>
    <w:rsid w:val="008D620A"/>
    <w:rsid w:val="008E19C9"/>
    <w:rsid w:val="008E3FD6"/>
    <w:rsid w:val="008E5713"/>
    <w:rsid w:val="008E5A20"/>
    <w:rsid w:val="008E5A94"/>
    <w:rsid w:val="008E7377"/>
    <w:rsid w:val="008E7653"/>
    <w:rsid w:val="008F1476"/>
    <w:rsid w:val="008F1F6E"/>
    <w:rsid w:val="008F3936"/>
    <w:rsid w:val="008F63AF"/>
    <w:rsid w:val="009012A6"/>
    <w:rsid w:val="00902394"/>
    <w:rsid w:val="009023A7"/>
    <w:rsid w:val="009030DC"/>
    <w:rsid w:val="00903980"/>
    <w:rsid w:val="00903A86"/>
    <w:rsid w:val="00906298"/>
    <w:rsid w:val="00911468"/>
    <w:rsid w:val="009126FB"/>
    <w:rsid w:val="00912F54"/>
    <w:rsid w:val="00914417"/>
    <w:rsid w:val="0091478F"/>
    <w:rsid w:val="00915A72"/>
    <w:rsid w:val="00915B63"/>
    <w:rsid w:val="009206B8"/>
    <w:rsid w:val="00924692"/>
    <w:rsid w:val="009250B9"/>
    <w:rsid w:val="0092730B"/>
    <w:rsid w:val="00927BFE"/>
    <w:rsid w:val="00930459"/>
    <w:rsid w:val="00932D84"/>
    <w:rsid w:val="00934D04"/>
    <w:rsid w:val="00937A9E"/>
    <w:rsid w:val="00940FED"/>
    <w:rsid w:val="00941DDD"/>
    <w:rsid w:val="00942559"/>
    <w:rsid w:val="00942862"/>
    <w:rsid w:val="00943210"/>
    <w:rsid w:val="00943E62"/>
    <w:rsid w:val="00944B82"/>
    <w:rsid w:val="00950A38"/>
    <w:rsid w:val="00951381"/>
    <w:rsid w:val="00952471"/>
    <w:rsid w:val="00960453"/>
    <w:rsid w:val="009614C7"/>
    <w:rsid w:val="00961F4B"/>
    <w:rsid w:val="0096278F"/>
    <w:rsid w:val="00962840"/>
    <w:rsid w:val="00962CE8"/>
    <w:rsid w:val="00965A94"/>
    <w:rsid w:val="00965E72"/>
    <w:rsid w:val="0097105A"/>
    <w:rsid w:val="00980543"/>
    <w:rsid w:val="00983D8E"/>
    <w:rsid w:val="00992081"/>
    <w:rsid w:val="00992CDC"/>
    <w:rsid w:val="00994338"/>
    <w:rsid w:val="00994A0D"/>
    <w:rsid w:val="00996117"/>
    <w:rsid w:val="00996BA1"/>
    <w:rsid w:val="009A0A83"/>
    <w:rsid w:val="009A1B66"/>
    <w:rsid w:val="009A2E38"/>
    <w:rsid w:val="009A4CA9"/>
    <w:rsid w:val="009A5356"/>
    <w:rsid w:val="009A6725"/>
    <w:rsid w:val="009A6BFB"/>
    <w:rsid w:val="009A7640"/>
    <w:rsid w:val="009B10DE"/>
    <w:rsid w:val="009B15B0"/>
    <w:rsid w:val="009B2B70"/>
    <w:rsid w:val="009B4903"/>
    <w:rsid w:val="009B60E8"/>
    <w:rsid w:val="009C05F2"/>
    <w:rsid w:val="009C08B6"/>
    <w:rsid w:val="009C1897"/>
    <w:rsid w:val="009C62E1"/>
    <w:rsid w:val="009C64B3"/>
    <w:rsid w:val="009C7E11"/>
    <w:rsid w:val="009D29AF"/>
    <w:rsid w:val="009D4D5B"/>
    <w:rsid w:val="009D78A9"/>
    <w:rsid w:val="009E22AC"/>
    <w:rsid w:val="009E61CB"/>
    <w:rsid w:val="009E642E"/>
    <w:rsid w:val="009F0968"/>
    <w:rsid w:val="009F1142"/>
    <w:rsid w:val="009F3266"/>
    <w:rsid w:val="009F5125"/>
    <w:rsid w:val="009F654C"/>
    <w:rsid w:val="009F65FF"/>
    <w:rsid w:val="00A005D9"/>
    <w:rsid w:val="00A019B1"/>
    <w:rsid w:val="00A01DF9"/>
    <w:rsid w:val="00A0475A"/>
    <w:rsid w:val="00A051B1"/>
    <w:rsid w:val="00A05CF4"/>
    <w:rsid w:val="00A10529"/>
    <w:rsid w:val="00A138DD"/>
    <w:rsid w:val="00A13FA9"/>
    <w:rsid w:val="00A23460"/>
    <w:rsid w:val="00A23D07"/>
    <w:rsid w:val="00A2576A"/>
    <w:rsid w:val="00A25FCC"/>
    <w:rsid w:val="00A33B7A"/>
    <w:rsid w:val="00A34B03"/>
    <w:rsid w:val="00A40739"/>
    <w:rsid w:val="00A41A50"/>
    <w:rsid w:val="00A41F43"/>
    <w:rsid w:val="00A43E69"/>
    <w:rsid w:val="00A44310"/>
    <w:rsid w:val="00A465CD"/>
    <w:rsid w:val="00A46CA3"/>
    <w:rsid w:val="00A46CBF"/>
    <w:rsid w:val="00A5625C"/>
    <w:rsid w:val="00A63B13"/>
    <w:rsid w:val="00A65A33"/>
    <w:rsid w:val="00A667A2"/>
    <w:rsid w:val="00A71193"/>
    <w:rsid w:val="00A71E9C"/>
    <w:rsid w:val="00A82319"/>
    <w:rsid w:val="00A834E9"/>
    <w:rsid w:val="00A83B6A"/>
    <w:rsid w:val="00A85C46"/>
    <w:rsid w:val="00A9091A"/>
    <w:rsid w:val="00A9151A"/>
    <w:rsid w:val="00A9159A"/>
    <w:rsid w:val="00A9163E"/>
    <w:rsid w:val="00A95CF9"/>
    <w:rsid w:val="00A96E80"/>
    <w:rsid w:val="00AA04F2"/>
    <w:rsid w:val="00AA4016"/>
    <w:rsid w:val="00AA4E45"/>
    <w:rsid w:val="00AA5BE7"/>
    <w:rsid w:val="00AA6826"/>
    <w:rsid w:val="00AB27B9"/>
    <w:rsid w:val="00AB29C5"/>
    <w:rsid w:val="00AB408F"/>
    <w:rsid w:val="00AC0CC5"/>
    <w:rsid w:val="00AC3012"/>
    <w:rsid w:val="00AC43A4"/>
    <w:rsid w:val="00AC6593"/>
    <w:rsid w:val="00AC6F30"/>
    <w:rsid w:val="00AD0FFC"/>
    <w:rsid w:val="00AD3048"/>
    <w:rsid w:val="00AD3579"/>
    <w:rsid w:val="00AD4AE2"/>
    <w:rsid w:val="00AD681E"/>
    <w:rsid w:val="00AE0133"/>
    <w:rsid w:val="00AE0B30"/>
    <w:rsid w:val="00AE48F7"/>
    <w:rsid w:val="00AF0395"/>
    <w:rsid w:val="00AF10B1"/>
    <w:rsid w:val="00AF30E4"/>
    <w:rsid w:val="00B01CD8"/>
    <w:rsid w:val="00B04311"/>
    <w:rsid w:val="00B0554E"/>
    <w:rsid w:val="00B118BA"/>
    <w:rsid w:val="00B12E46"/>
    <w:rsid w:val="00B152EF"/>
    <w:rsid w:val="00B16E1D"/>
    <w:rsid w:val="00B16F6B"/>
    <w:rsid w:val="00B207C9"/>
    <w:rsid w:val="00B25DBB"/>
    <w:rsid w:val="00B267D4"/>
    <w:rsid w:val="00B30F56"/>
    <w:rsid w:val="00B31A74"/>
    <w:rsid w:val="00B31C84"/>
    <w:rsid w:val="00B32F74"/>
    <w:rsid w:val="00B33F96"/>
    <w:rsid w:val="00B41B9B"/>
    <w:rsid w:val="00B429C3"/>
    <w:rsid w:val="00B468CA"/>
    <w:rsid w:val="00B476AF"/>
    <w:rsid w:val="00B47937"/>
    <w:rsid w:val="00B51CEC"/>
    <w:rsid w:val="00B52381"/>
    <w:rsid w:val="00B5576B"/>
    <w:rsid w:val="00B62F94"/>
    <w:rsid w:val="00B655F2"/>
    <w:rsid w:val="00B72BCD"/>
    <w:rsid w:val="00B80A8A"/>
    <w:rsid w:val="00B82E57"/>
    <w:rsid w:val="00B84575"/>
    <w:rsid w:val="00B84ED1"/>
    <w:rsid w:val="00B92634"/>
    <w:rsid w:val="00B95223"/>
    <w:rsid w:val="00B97A66"/>
    <w:rsid w:val="00BA1325"/>
    <w:rsid w:val="00BA552D"/>
    <w:rsid w:val="00BA6742"/>
    <w:rsid w:val="00BB0B2B"/>
    <w:rsid w:val="00BB0F86"/>
    <w:rsid w:val="00BB1170"/>
    <w:rsid w:val="00BB162E"/>
    <w:rsid w:val="00BB2EB7"/>
    <w:rsid w:val="00BB3CE7"/>
    <w:rsid w:val="00BB44BA"/>
    <w:rsid w:val="00BB537D"/>
    <w:rsid w:val="00BB5EEA"/>
    <w:rsid w:val="00BB5F35"/>
    <w:rsid w:val="00BB6603"/>
    <w:rsid w:val="00BC22B8"/>
    <w:rsid w:val="00BC34D3"/>
    <w:rsid w:val="00BC6670"/>
    <w:rsid w:val="00BC71BB"/>
    <w:rsid w:val="00BC72BB"/>
    <w:rsid w:val="00BD0DFB"/>
    <w:rsid w:val="00BD3102"/>
    <w:rsid w:val="00BD5FF9"/>
    <w:rsid w:val="00BE1D34"/>
    <w:rsid w:val="00BE2B33"/>
    <w:rsid w:val="00BF1B6E"/>
    <w:rsid w:val="00BF3916"/>
    <w:rsid w:val="00BF5E87"/>
    <w:rsid w:val="00BF689F"/>
    <w:rsid w:val="00BF7934"/>
    <w:rsid w:val="00C017B8"/>
    <w:rsid w:val="00C05752"/>
    <w:rsid w:val="00C064AC"/>
    <w:rsid w:val="00C13EC8"/>
    <w:rsid w:val="00C21E4D"/>
    <w:rsid w:val="00C22840"/>
    <w:rsid w:val="00C240E5"/>
    <w:rsid w:val="00C25AA2"/>
    <w:rsid w:val="00C279AB"/>
    <w:rsid w:val="00C30733"/>
    <w:rsid w:val="00C30B32"/>
    <w:rsid w:val="00C3494B"/>
    <w:rsid w:val="00C34DA1"/>
    <w:rsid w:val="00C37930"/>
    <w:rsid w:val="00C55410"/>
    <w:rsid w:val="00C57437"/>
    <w:rsid w:val="00C57EE0"/>
    <w:rsid w:val="00C6032D"/>
    <w:rsid w:val="00C62C44"/>
    <w:rsid w:val="00C655DF"/>
    <w:rsid w:val="00C65C27"/>
    <w:rsid w:val="00C661A6"/>
    <w:rsid w:val="00C678A0"/>
    <w:rsid w:val="00C7047F"/>
    <w:rsid w:val="00C80863"/>
    <w:rsid w:val="00C80E92"/>
    <w:rsid w:val="00C81878"/>
    <w:rsid w:val="00C832EE"/>
    <w:rsid w:val="00C83650"/>
    <w:rsid w:val="00C87F0B"/>
    <w:rsid w:val="00C90CB0"/>
    <w:rsid w:val="00C94135"/>
    <w:rsid w:val="00C96C0E"/>
    <w:rsid w:val="00CA09DA"/>
    <w:rsid w:val="00CA4D56"/>
    <w:rsid w:val="00CA628B"/>
    <w:rsid w:val="00CB5A1C"/>
    <w:rsid w:val="00CB6EB7"/>
    <w:rsid w:val="00CB71FC"/>
    <w:rsid w:val="00CB73DC"/>
    <w:rsid w:val="00CC0D63"/>
    <w:rsid w:val="00CC2E4C"/>
    <w:rsid w:val="00CC362D"/>
    <w:rsid w:val="00CC3E96"/>
    <w:rsid w:val="00CC524E"/>
    <w:rsid w:val="00CC7BD4"/>
    <w:rsid w:val="00CD3208"/>
    <w:rsid w:val="00CE1670"/>
    <w:rsid w:val="00CE2918"/>
    <w:rsid w:val="00CE6DF0"/>
    <w:rsid w:val="00CF49EE"/>
    <w:rsid w:val="00CF6442"/>
    <w:rsid w:val="00D01176"/>
    <w:rsid w:val="00D012F1"/>
    <w:rsid w:val="00D02716"/>
    <w:rsid w:val="00D07DA4"/>
    <w:rsid w:val="00D11726"/>
    <w:rsid w:val="00D12565"/>
    <w:rsid w:val="00D17635"/>
    <w:rsid w:val="00D21F95"/>
    <w:rsid w:val="00D23335"/>
    <w:rsid w:val="00D23AC0"/>
    <w:rsid w:val="00D2681F"/>
    <w:rsid w:val="00D26C0A"/>
    <w:rsid w:val="00D278A1"/>
    <w:rsid w:val="00D304EA"/>
    <w:rsid w:val="00D3289A"/>
    <w:rsid w:val="00D3611E"/>
    <w:rsid w:val="00D36878"/>
    <w:rsid w:val="00D372A8"/>
    <w:rsid w:val="00D41649"/>
    <w:rsid w:val="00D43B9A"/>
    <w:rsid w:val="00D453BD"/>
    <w:rsid w:val="00D46F33"/>
    <w:rsid w:val="00D4746B"/>
    <w:rsid w:val="00D50722"/>
    <w:rsid w:val="00D52F3A"/>
    <w:rsid w:val="00D53E3C"/>
    <w:rsid w:val="00D55837"/>
    <w:rsid w:val="00D55EC6"/>
    <w:rsid w:val="00D57FD0"/>
    <w:rsid w:val="00D6070B"/>
    <w:rsid w:val="00D63D37"/>
    <w:rsid w:val="00D64CBF"/>
    <w:rsid w:val="00D70594"/>
    <w:rsid w:val="00D710C6"/>
    <w:rsid w:val="00D71A29"/>
    <w:rsid w:val="00D71ADF"/>
    <w:rsid w:val="00D739DE"/>
    <w:rsid w:val="00D85F54"/>
    <w:rsid w:val="00D90AC0"/>
    <w:rsid w:val="00D92003"/>
    <w:rsid w:val="00D925EB"/>
    <w:rsid w:val="00D932B0"/>
    <w:rsid w:val="00D947B4"/>
    <w:rsid w:val="00D978F1"/>
    <w:rsid w:val="00DA2BC8"/>
    <w:rsid w:val="00DA2D4A"/>
    <w:rsid w:val="00DA57AF"/>
    <w:rsid w:val="00DB1DE9"/>
    <w:rsid w:val="00DB44BA"/>
    <w:rsid w:val="00DB4A74"/>
    <w:rsid w:val="00DC0AEA"/>
    <w:rsid w:val="00DC0C31"/>
    <w:rsid w:val="00DC0F29"/>
    <w:rsid w:val="00DC2CE4"/>
    <w:rsid w:val="00DC6102"/>
    <w:rsid w:val="00DC6708"/>
    <w:rsid w:val="00DD2281"/>
    <w:rsid w:val="00DD2B69"/>
    <w:rsid w:val="00DD3057"/>
    <w:rsid w:val="00DE0AA1"/>
    <w:rsid w:val="00DE129A"/>
    <w:rsid w:val="00DE3D59"/>
    <w:rsid w:val="00DF0A82"/>
    <w:rsid w:val="00E02F8D"/>
    <w:rsid w:val="00E20C72"/>
    <w:rsid w:val="00E23E62"/>
    <w:rsid w:val="00E25422"/>
    <w:rsid w:val="00E30E8A"/>
    <w:rsid w:val="00E334B3"/>
    <w:rsid w:val="00E4268B"/>
    <w:rsid w:val="00E42D4B"/>
    <w:rsid w:val="00E43DD9"/>
    <w:rsid w:val="00E46F3F"/>
    <w:rsid w:val="00E51A40"/>
    <w:rsid w:val="00E54E1F"/>
    <w:rsid w:val="00E57039"/>
    <w:rsid w:val="00E6072A"/>
    <w:rsid w:val="00E63F48"/>
    <w:rsid w:val="00E657CC"/>
    <w:rsid w:val="00E67FEE"/>
    <w:rsid w:val="00E710D5"/>
    <w:rsid w:val="00E71B04"/>
    <w:rsid w:val="00E71EE5"/>
    <w:rsid w:val="00E74C2F"/>
    <w:rsid w:val="00E74EA5"/>
    <w:rsid w:val="00E7663F"/>
    <w:rsid w:val="00E77F25"/>
    <w:rsid w:val="00E94E31"/>
    <w:rsid w:val="00E95069"/>
    <w:rsid w:val="00E968BB"/>
    <w:rsid w:val="00EA0AB7"/>
    <w:rsid w:val="00EA0C9F"/>
    <w:rsid w:val="00EA409F"/>
    <w:rsid w:val="00EA56D3"/>
    <w:rsid w:val="00EB0052"/>
    <w:rsid w:val="00EB22AE"/>
    <w:rsid w:val="00EB2A6E"/>
    <w:rsid w:val="00EB3B45"/>
    <w:rsid w:val="00EB4339"/>
    <w:rsid w:val="00EB5A2E"/>
    <w:rsid w:val="00EC07E0"/>
    <w:rsid w:val="00EC2E06"/>
    <w:rsid w:val="00EC38B3"/>
    <w:rsid w:val="00EC3FD6"/>
    <w:rsid w:val="00ED017C"/>
    <w:rsid w:val="00ED3FEB"/>
    <w:rsid w:val="00ED567B"/>
    <w:rsid w:val="00ED76B0"/>
    <w:rsid w:val="00EE0C8D"/>
    <w:rsid w:val="00EE1A44"/>
    <w:rsid w:val="00EE3BCB"/>
    <w:rsid w:val="00EE5AE1"/>
    <w:rsid w:val="00EE7039"/>
    <w:rsid w:val="00EF0680"/>
    <w:rsid w:val="00EF1120"/>
    <w:rsid w:val="00EF33E5"/>
    <w:rsid w:val="00EF3D8D"/>
    <w:rsid w:val="00EF4844"/>
    <w:rsid w:val="00EF4BB9"/>
    <w:rsid w:val="00EF7430"/>
    <w:rsid w:val="00EF7815"/>
    <w:rsid w:val="00EF7F81"/>
    <w:rsid w:val="00F005E4"/>
    <w:rsid w:val="00F02DB8"/>
    <w:rsid w:val="00F044F2"/>
    <w:rsid w:val="00F04EB4"/>
    <w:rsid w:val="00F06E8C"/>
    <w:rsid w:val="00F10A44"/>
    <w:rsid w:val="00F16963"/>
    <w:rsid w:val="00F16B55"/>
    <w:rsid w:val="00F20908"/>
    <w:rsid w:val="00F20DF3"/>
    <w:rsid w:val="00F21FAE"/>
    <w:rsid w:val="00F22276"/>
    <w:rsid w:val="00F223B5"/>
    <w:rsid w:val="00F23A65"/>
    <w:rsid w:val="00F23F60"/>
    <w:rsid w:val="00F33DBF"/>
    <w:rsid w:val="00F44D08"/>
    <w:rsid w:val="00F454AE"/>
    <w:rsid w:val="00F4599C"/>
    <w:rsid w:val="00F460CC"/>
    <w:rsid w:val="00F46D5D"/>
    <w:rsid w:val="00F46F76"/>
    <w:rsid w:val="00F504B2"/>
    <w:rsid w:val="00F50E85"/>
    <w:rsid w:val="00F5143D"/>
    <w:rsid w:val="00F56A00"/>
    <w:rsid w:val="00F606C7"/>
    <w:rsid w:val="00F61DC5"/>
    <w:rsid w:val="00F646CD"/>
    <w:rsid w:val="00F65C20"/>
    <w:rsid w:val="00F65EE2"/>
    <w:rsid w:val="00F70587"/>
    <w:rsid w:val="00F734B6"/>
    <w:rsid w:val="00F7520E"/>
    <w:rsid w:val="00F7550C"/>
    <w:rsid w:val="00F8007F"/>
    <w:rsid w:val="00F843CB"/>
    <w:rsid w:val="00F869B0"/>
    <w:rsid w:val="00F9486A"/>
    <w:rsid w:val="00F95DEA"/>
    <w:rsid w:val="00F95EAC"/>
    <w:rsid w:val="00FA3A30"/>
    <w:rsid w:val="00FA4F41"/>
    <w:rsid w:val="00FB010F"/>
    <w:rsid w:val="00FB22BA"/>
    <w:rsid w:val="00FB277F"/>
    <w:rsid w:val="00FB79AC"/>
    <w:rsid w:val="00FC0EE5"/>
    <w:rsid w:val="00FC10D8"/>
    <w:rsid w:val="00FC1AE0"/>
    <w:rsid w:val="00FC327F"/>
    <w:rsid w:val="00FC4499"/>
    <w:rsid w:val="00FC5274"/>
    <w:rsid w:val="00FC5713"/>
    <w:rsid w:val="00FC61BF"/>
    <w:rsid w:val="00FD0C2D"/>
    <w:rsid w:val="00FD5004"/>
    <w:rsid w:val="00FE2617"/>
    <w:rsid w:val="00FE28A7"/>
    <w:rsid w:val="00FE4ED1"/>
    <w:rsid w:val="00FE5E47"/>
    <w:rsid w:val="00FE66B0"/>
    <w:rsid w:val="00FE7539"/>
    <w:rsid w:val="00FF6343"/>
    <w:rsid w:val="00FF68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373E"/>
  <w15:docId w15:val="{5D6CE7CF-644A-41E6-911D-5E2D7B6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B4F"/>
    <w:pPr>
      <w:ind w:firstLine="284"/>
      <w:jc w:val="both"/>
    </w:pPr>
    <w:rPr>
      <w:rFonts w:ascii="Calibri" w:eastAsia="Calibri" w:hAnsi="Calibri" w:cs="Times New Roman"/>
      <w:lang w:val="en-US"/>
    </w:rPr>
  </w:style>
  <w:style w:type="paragraph" w:styleId="Heading1">
    <w:name w:val="heading 1"/>
    <w:aliases w:val="Heading 1 Char1,Heading 1 Char1 Char,Heading 1 Char Char Char,Kreu,Heading 1."/>
    <w:basedOn w:val="Normal"/>
    <w:next w:val="Normal"/>
    <w:link w:val="Heading1Char"/>
    <w:qFormat/>
    <w:rsid w:val="00012B4F"/>
    <w:pPr>
      <w:keepNext/>
      <w:spacing w:before="240" w:after="60" w:line="240" w:lineRule="auto"/>
      <w:ind w:firstLine="0"/>
      <w:outlineLvl w:val="0"/>
    </w:pPr>
    <w:rPr>
      <w:rFonts w:ascii="Arial" w:eastAsia="MS Mincho" w:hAnsi="Arial" w:cs="Arial"/>
      <w:b/>
      <w:bCs/>
      <w:kern w:val="32"/>
      <w:sz w:val="32"/>
      <w:szCs w:val="32"/>
    </w:rPr>
  </w:style>
  <w:style w:type="paragraph" w:styleId="Heading2">
    <w:name w:val="heading 2"/>
    <w:basedOn w:val="Normal"/>
    <w:next w:val="Normal"/>
    <w:link w:val="Heading2Char1"/>
    <w:qFormat/>
    <w:rsid w:val="00012B4F"/>
    <w:pPr>
      <w:spacing w:before="200" w:after="0" w:line="240" w:lineRule="auto"/>
      <w:ind w:firstLine="0"/>
      <w:outlineLvl w:val="1"/>
    </w:pPr>
    <w:rPr>
      <w:rFonts w:ascii="Cambria" w:eastAsia="MS Mincho" w:hAnsi="Cambria" w:cs="Cambria"/>
      <w:b/>
      <w:bCs/>
      <w:sz w:val="26"/>
      <w:szCs w:val="26"/>
    </w:rPr>
  </w:style>
  <w:style w:type="paragraph" w:styleId="Heading3">
    <w:name w:val="heading 3"/>
    <w:aliases w:val="Germa"/>
    <w:basedOn w:val="Normal"/>
    <w:next w:val="Normal"/>
    <w:link w:val="Heading3Char1"/>
    <w:qFormat/>
    <w:rsid w:val="00012B4F"/>
    <w:pPr>
      <w:spacing w:before="200" w:after="0" w:line="271" w:lineRule="auto"/>
      <w:ind w:left="720" w:hanging="432"/>
      <w:outlineLvl w:val="2"/>
    </w:pPr>
    <w:rPr>
      <w:rFonts w:ascii="Cambria" w:eastAsia="MS Mincho" w:hAnsi="Cambria" w:cs="Cambria"/>
      <w:b/>
      <w:bCs/>
      <w:sz w:val="24"/>
      <w:szCs w:val="24"/>
    </w:rPr>
  </w:style>
  <w:style w:type="paragraph" w:styleId="Heading4">
    <w:name w:val="heading 4"/>
    <w:basedOn w:val="Normal"/>
    <w:next w:val="Normal"/>
    <w:link w:val="Heading4Char"/>
    <w:qFormat/>
    <w:rsid w:val="00012B4F"/>
    <w:pPr>
      <w:spacing w:before="200" w:after="0" w:line="240" w:lineRule="auto"/>
      <w:ind w:left="864" w:hanging="144"/>
      <w:outlineLvl w:val="3"/>
    </w:pPr>
    <w:rPr>
      <w:rFonts w:ascii="Cambria" w:eastAsia="MS Mincho" w:hAnsi="Cambria" w:cs="Cambria"/>
      <w:b/>
      <w:bCs/>
      <w:i/>
      <w:iCs/>
      <w:sz w:val="24"/>
      <w:szCs w:val="24"/>
    </w:rPr>
  </w:style>
  <w:style w:type="paragraph" w:styleId="Heading5">
    <w:name w:val="heading 5"/>
    <w:basedOn w:val="Normal"/>
    <w:next w:val="Normal"/>
    <w:link w:val="Heading5Char"/>
    <w:qFormat/>
    <w:rsid w:val="00012B4F"/>
    <w:pPr>
      <w:spacing w:before="200" w:after="0" w:line="240" w:lineRule="auto"/>
      <w:ind w:left="1008" w:hanging="432"/>
      <w:outlineLvl w:val="4"/>
    </w:pPr>
    <w:rPr>
      <w:rFonts w:ascii="Cambria" w:eastAsia="MS Mincho" w:hAnsi="Cambria" w:cs="Cambria"/>
      <w:b/>
      <w:bCs/>
      <w:color w:val="7F7F7F"/>
      <w:sz w:val="24"/>
      <w:szCs w:val="24"/>
    </w:rPr>
  </w:style>
  <w:style w:type="paragraph" w:styleId="Heading6">
    <w:name w:val="heading 6"/>
    <w:basedOn w:val="Normal"/>
    <w:next w:val="Normal"/>
    <w:link w:val="Heading6Char"/>
    <w:qFormat/>
    <w:rsid w:val="00012B4F"/>
    <w:pPr>
      <w:spacing w:after="0" w:line="271" w:lineRule="auto"/>
      <w:ind w:left="1152" w:hanging="432"/>
      <w:outlineLvl w:val="5"/>
    </w:pPr>
    <w:rPr>
      <w:rFonts w:ascii="Cambria" w:eastAsia="MS Mincho" w:hAnsi="Cambria" w:cs="Cambria"/>
      <w:b/>
      <w:bCs/>
      <w:i/>
      <w:iCs/>
      <w:color w:val="7F7F7F"/>
      <w:sz w:val="24"/>
      <w:szCs w:val="24"/>
    </w:rPr>
  </w:style>
  <w:style w:type="paragraph" w:styleId="Heading7">
    <w:name w:val="heading 7"/>
    <w:aliases w:val="Style Left: 3,25 cm"/>
    <w:basedOn w:val="Normal"/>
    <w:next w:val="Normal"/>
    <w:link w:val="Heading7Char"/>
    <w:qFormat/>
    <w:rsid w:val="00012B4F"/>
    <w:pPr>
      <w:spacing w:after="0" w:line="240" w:lineRule="auto"/>
      <w:ind w:left="1296" w:hanging="288"/>
      <w:outlineLvl w:val="6"/>
    </w:pPr>
    <w:rPr>
      <w:rFonts w:ascii="Cambria" w:eastAsia="MS Mincho" w:hAnsi="Cambria" w:cs="Cambria"/>
      <w:i/>
      <w:iCs/>
      <w:sz w:val="24"/>
      <w:szCs w:val="24"/>
    </w:rPr>
  </w:style>
  <w:style w:type="paragraph" w:styleId="Heading8">
    <w:name w:val="heading 8"/>
    <w:aliases w:val="h"/>
    <w:basedOn w:val="Normal"/>
    <w:next w:val="Normal"/>
    <w:link w:val="Heading8Char"/>
    <w:qFormat/>
    <w:rsid w:val="00012B4F"/>
    <w:pPr>
      <w:spacing w:after="0" w:line="240" w:lineRule="auto"/>
      <w:ind w:left="1440" w:hanging="432"/>
      <w:outlineLvl w:val="7"/>
    </w:pPr>
    <w:rPr>
      <w:rFonts w:ascii="Cambria" w:eastAsia="MS Mincho" w:hAnsi="Cambria" w:cs="Cambria"/>
      <w:sz w:val="20"/>
      <w:szCs w:val="20"/>
    </w:rPr>
  </w:style>
  <w:style w:type="paragraph" w:styleId="Heading9">
    <w:name w:val="heading 9"/>
    <w:basedOn w:val="Normal"/>
    <w:next w:val="Normal"/>
    <w:link w:val="Heading9Char"/>
    <w:qFormat/>
    <w:rsid w:val="00012B4F"/>
    <w:pPr>
      <w:spacing w:after="0" w:line="240" w:lineRule="auto"/>
      <w:ind w:left="1584" w:hanging="144"/>
      <w:outlineLvl w:val="8"/>
    </w:pPr>
    <w:rPr>
      <w:rFonts w:ascii="Cambria" w:eastAsia="MS Mincho"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1 Char Char,Heading 1 Char Char Char Char,Kreu Char,Heading 1. Char"/>
    <w:basedOn w:val="DefaultParagraphFont"/>
    <w:link w:val="Heading1"/>
    <w:uiPriority w:val="9"/>
    <w:rsid w:val="00012B4F"/>
    <w:rPr>
      <w:rFonts w:ascii="Arial" w:eastAsia="MS Mincho" w:hAnsi="Arial" w:cs="Arial"/>
      <w:b/>
      <w:bCs/>
      <w:kern w:val="32"/>
      <w:sz w:val="32"/>
      <w:szCs w:val="32"/>
      <w:lang w:val="en-US"/>
    </w:rPr>
  </w:style>
  <w:style w:type="character" w:customStyle="1" w:styleId="Heading2Char">
    <w:name w:val="Heading 2 Char"/>
    <w:aliases w:val="Pika Char"/>
    <w:basedOn w:val="DefaultParagraphFont"/>
    <w:rsid w:val="00012B4F"/>
    <w:rPr>
      <w:rFonts w:ascii="Cambria" w:eastAsia="MS Mincho" w:hAnsi="Cambria" w:cs="Cambria"/>
      <w:b/>
      <w:bCs/>
      <w:sz w:val="26"/>
      <w:szCs w:val="26"/>
      <w:lang w:val="en-US"/>
    </w:rPr>
  </w:style>
  <w:style w:type="character" w:customStyle="1" w:styleId="Heading3Char">
    <w:name w:val="Heading 3 Char"/>
    <w:aliases w:val="Germa Char"/>
    <w:basedOn w:val="DefaultParagraphFont"/>
    <w:rsid w:val="00012B4F"/>
    <w:rPr>
      <w:rFonts w:ascii="Cambria" w:eastAsia="MS Mincho" w:hAnsi="Cambria" w:cs="Cambria"/>
      <w:b/>
      <w:bCs/>
      <w:sz w:val="24"/>
      <w:szCs w:val="24"/>
      <w:lang w:val="en-US"/>
    </w:rPr>
  </w:style>
  <w:style w:type="character" w:customStyle="1" w:styleId="Heading4Char">
    <w:name w:val="Heading 4 Char"/>
    <w:basedOn w:val="DefaultParagraphFont"/>
    <w:link w:val="Heading4"/>
    <w:rsid w:val="00012B4F"/>
    <w:rPr>
      <w:rFonts w:ascii="Cambria" w:eastAsia="MS Mincho" w:hAnsi="Cambria" w:cs="Cambria"/>
      <w:b/>
      <w:bCs/>
      <w:i/>
      <w:iCs/>
      <w:sz w:val="24"/>
      <w:szCs w:val="24"/>
      <w:lang w:val="en-US"/>
    </w:rPr>
  </w:style>
  <w:style w:type="character" w:customStyle="1" w:styleId="Heading5Char">
    <w:name w:val="Heading 5 Char"/>
    <w:basedOn w:val="DefaultParagraphFont"/>
    <w:link w:val="Heading5"/>
    <w:rsid w:val="00012B4F"/>
    <w:rPr>
      <w:rFonts w:ascii="Cambria" w:eastAsia="MS Mincho" w:hAnsi="Cambria" w:cs="Cambria"/>
      <w:b/>
      <w:bCs/>
      <w:color w:val="7F7F7F"/>
      <w:sz w:val="24"/>
      <w:szCs w:val="24"/>
      <w:lang w:val="en-US"/>
    </w:rPr>
  </w:style>
  <w:style w:type="character" w:customStyle="1" w:styleId="Heading6Char">
    <w:name w:val="Heading 6 Char"/>
    <w:basedOn w:val="DefaultParagraphFont"/>
    <w:link w:val="Heading6"/>
    <w:rsid w:val="00012B4F"/>
    <w:rPr>
      <w:rFonts w:ascii="Cambria" w:eastAsia="MS Mincho" w:hAnsi="Cambria" w:cs="Cambria"/>
      <w:b/>
      <w:bCs/>
      <w:i/>
      <w:iCs/>
      <w:color w:val="7F7F7F"/>
      <w:sz w:val="24"/>
      <w:szCs w:val="24"/>
      <w:lang w:val="en-US"/>
    </w:rPr>
  </w:style>
  <w:style w:type="character" w:customStyle="1" w:styleId="Heading7Char">
    <w:name w:val="Heading 7 Char"/>
    <w:aliases w:val="Style Left: 3 Char,25 cm Char"/>
    <w:basedOn w:val="DefaultParagraphFont"/>
    <w:link w:val="Heading7"/>
    <w:rsid w:val="00012B4F"/>
    <w:rPr>
      <w:rFonts w:ascii="Cambria" w:eastAsia="MS Mincho" w:hAnsi="Cambria" w:cs="Cambria"/>
      <w:i/>
      <w:iCs/>
      <w:sz w:val="24"/>
      <w:szCs w:val="24"/>
      <w:lang w:val="en-US"/>
    </w:rPr>
  </w:style>
  <w:style w:type="character" w:customStyle="1" w:styleId="Heading8Char">
    <w:name w:val="Heading 8 Char"/>
    <w:aliases w:val="h Char"/>
    <w:basedOn w:val="DefaultParagraphFont"/>
    <w:link w:val="Heading8"/>
    <w:rsid w:val="00012B4F"/>
    <w:rPr>
      <w:rFonts w:ascii="Cambria" w:eastAsia="MS Mincho" w:hAnsi="Cambria" w:cs="Cambria"/>
      <w:sz w:val="20"/>
      <w:szCs w:val="20"/>
      <w:lang w:val="en-US"/>
    </w:rPr>
  </w:style>
  <w:style w:type="character" w:customStyle="1" w:styleId="Heading9Char">
    <w:name w:val="Heading 9 Char"/>
    <w:basedOn w:val="DefaultParagraphFont"/>
    <w:link w:val="Heading9"/>
    <w:rsid w:val="00012B4F"/>
    <w:rPr>
      <w:rFonts w:ascii="Cambria" w:eastAsia="MS Mincho" w:hAnsi="Cambria" w:cs="Cambria"/>
      <w:i/>
      <w:iCs/>
      <w:spacing w:val="5"/>
      <w:sz w:val="20"/>
      <w:szCs w:val="20"/>
      <w:lang w:val="en-US"/>
    </w:rPr>
  </w:style>
  <w:style w:type="paragraph" w:styleId="NoSpacing">
    <w:name w:val="No Spacing"/>
    <w:link w:val="NoSpacingChar"/>
    <w:uiPriority w:val="1"/>
    <w:qFormat/>
    <w:rsid w:val="00012B4F"/>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012B4F"/>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012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12B4F"/>
    <w:rPr>
      <w:rFonts w:ascii="Tahoma" w:eastAsia="Calibri" w:hAnsi="Tahoma" w:cs="Tahoma"/>
      <w:sz w:val="16"/>
      <w:szCs w:val="16"/>
      <w:lang w:val="en-US"/>
    </w:rPr>
  </w:style>
  <w:style w:type="paragraph" w:styleId="Header">
    <w:name w:val="header"/>
    <w:basedOn w:val="Normal"/>
    <w:link w:val="HeaderChar"/>
    <w:uiPriority w:val="99"/>
    <w:unhideWhenUsed/>
    <w:rsid w:val="0001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B4F"/>
    <w:rPr>
      <w:rFonts w:ascii="Calibri" w:eastAsia="Calibri" w:hAnsi="Calibri" w:cs="Times New Roman"/>
      <w:lang w:val="en-US"/>
    </w:rPr>
  </w:style>
  <w:style w:type="paragraph" w:styleId="Footer">
    <w:name w:val="footer"/>
    <w:basedOn w:val="Normal"/>
    <w:link w:val="FooterChar"/>
    <w:uiPriority w:val="99"/>
    <w:unhideWhenUsed/>
    <w:rsid w:val="0001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B4F"/>
    <w:rPr>
      <w:rFonts w:ascii="Calibri" w:eastAsia="Calibri" w:hAnsi="Calibri" w:cs="Times New Roman"/>
      <w:lang w:val="en-US"/>
    </w:rPr>
  </w:style>
  <w:style w:type="paragraph" w:customStyle="1" w:styleId="Akti">
    <w:name w:val="Akti"/>
    <w:link w:val="AktiChar"/>
    <w:rsid w:val="00012B4F"/>
    <w:pPr>
      <w:keepNext/>
      <w:widowControl w:val="0"/>
      <w:spacing w:after="0" w:line="240" w:lineRule="auto"/>
      <w:jc w:val="center"/>
      <w:outlineLvl w:val="0"/>
    </w:pPr>
    <w:rPr>
      <w:rFonts w:ascii="Garamond" w:eastAsia="MS Mincho" w:hAnsi="Garamond" w:cs="CG Times"/>
      <w:b/>
      <w:bCs/>
      <w:caps/>
      <w:color w:val="000000"/>
      <w:sz w:val="24"/>
      <w:lang w:val="en-GB"/>
    </w:rPr>
  </w:style>
  <w:style w:type="paragraph" w:customStyle="1" w:styleId="NumriData">
    <w:name w:val="Numri_Data"/>
    <w:next w:val="Normal"/>
    <w:link w:val="NumriDataChar"/>
    <w:rsid w:val="00012B4F"/>
    <w:pPr>
      <w:keepNext/>
      <w:widowControl w:val="0"/>
      <w:spacing w:after="0" w:line="240" w:lineRule="auto"/>
      <w:jc w:val="center"/>
      <w:outlineLvl w:val="0"/>
    </w:pPr>
    <w:rPr>
      <w:rFonts w:ascii="Garamond" w:eastAsia="MS Mincho" w:hAnsi="Garamond" w:cs="CG Times"/>
      <w:b/>
      <w:bCs/>
      <w:sz w:val="24"/>
      <w:lang w:val="en-GB"/>
    </w:rPr>
  </w:style>
  <w:style w:type="character" w:customStyle="1" w:styleId="NumriDataChar">
    <w:name w:val="Numri_Data Char"/>
    <w:basedOn w:val="DefaultParagraphFont"/>
    <w:link w:val="NumriData"/>
    <w:locked/>
    <w:rsid w:val="00012B4F"/>
    <w:rPr>
      <w:rFonts w:ascii="Garamond" w:eastAsia="MS Mincho" w:hAnsi="Garamond" w:cs="CG Times"/>
      <w:b/>
      <w:bCs/>
      <w:sz w:val="24"/>
      <w:lang w:val="en-GB"/>
    </w:rPr>
  </w:style>
  <w:style w:type="paragraph" w:customStyle="1" w:styleId="Paragrafi">
    <w:name w:val="Paragrafi"/>
    <w:link w:val="ParagrafiChar"/>
    <w:uiPriority w:val="99"/>
    <w:rsid w:val="00012B4F"/>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
    <w:locked/>
    <w:rsid w:val="00012B4F"/>
    <w:rPr>
      <w:rFonts w:ascii="Garamond" w:eastAsia="MS Mincho" w:hAnsi="Garamond" w:cs="CG Times"/>
      <w:sz w:val="24"/>
      <w:lang w:val="en-US"/>
    </w:rPr>
  </w:style>
  <w:style w:type="paragraph" w:customStyle="1" w:styleId="Titulli">
    <w:name w:val="Titulli"/>
    <w:next w:val="Normal"/>
    <w:link w:val="TitulliChar"/>
    <w:rsid w:val="00012B4F"/>
    <w:pPr>
      <w:keepNext/>
      <w:widowControl w:val="0"/>
      <w:spacing w:after="0" w:line="240" w:lineRule="auto"/>
      <w:jc w:val="center"/>
      <w:outlineLvl w:val="1"/>
    </w:pPr>
    <w:rPr>
      <w:rFonts w:ascii="Garamond" w:eastAsia="MS Mincho" w:hAnsi="Garamond" w:cs="CG Times"/>
      <w:b/>
      <w:bCs/>
      <w:caps/>
      <w:sz w:val="24"/>
      <w:lang w:val="en-GB"/>
    </w:rPr>
  </w:style>
  <w:style w:type="character" w:customStyle="1" w:styleId="TitulliChar">
    <w:name w:val="Titulli Char"/>
    <w:basedOn w:val="DefaultParagraphFont"/>
    <w:link w:val="Titulli"/>
    <w:rsid w:val="00012B4F"/>
    <w:rPr>
      <w:rFonts w:ascii="Garamond" w:eastAsia="MS Mincho" w:hAnsi="Garamond" w:cs="CG Times"/>
      <w:b/>
      <w:bCs/>
      <w:caps/>
      <w:sz w:val="24"/>
      <w:lang w:val="en-GB"/>
    </w:rPr>
  </w:style>
  <w:style w:type="character" w:customStyle="1" w:styleId="AktiChar">
    <w:name w:val="Akti Char"/>
    <w:basedOn w:val="DefaultParagraphFont"/>
    <w:link w:val="Akti"/>
    <w:rsid w:val="00012B4F"/>
    <w:rPr>
      <w:rFonts w:ascii="Garamond" w:eastAsia="MS Mincho" w:hAnsi="Garamond" w:cs="CG Times"/>
      <w:b/>
      <w:bCs/>
      <w:caps/>
      <w:color w:val="000000"/>
      <w:sz w:val="24"/>
      <w:lang w:val="en-GB"/>
    </w:rPr>
  </w:style>
  <w:style w:type="paragraph" w:customStyle="1" w:styleId="NeniNr">
    <w:name w:val="Neni_Nr"/>
    <w:next w:val="Normal"/>
    <w:link w:val="NeniNrChar"/>
    <w:rsid w:val="00012B4F"/>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012B4F"/>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012B4F"/>
    <w:rPr>
      <w:rFonts w:ascii="Garamond" w:eastAsia="MS Mincho" w:hAnsi="Garamond" w:cs="CG Times"/>
      <w:sz w:val="24"/>
      <w:lang w:val="en-GB"/>
    </w:rPr>
  </w:style>
  <w:style w:type="paragraph" w:customStyle="1" w:styleId="Autoriteti">
    <w:name w:val="Autoriteti"/>
    <w:next w:val="Normal"/>
    <w:link w:val="AutoritetiChar"/>
    <w:rsid w:val="00012B4F"/>
    <w:pPr>
      <w:keepNext/>
      <w:widowControl w:val="0"/>
      <w:spacing w:after="0" w:line="240" w:lineRule="auto"/>
      <w:jc w:val="right"/>
    </w:pPr>
    <w:rPr>
      <w:rFonts w:ascii="Garamond" w:eastAsia="MS Mincho" w:hAnsi="Garamond" w:cs="CG Times"/>
      <w:caps/>
      <w:sz w:val="24"/>
      <w:lang w:val="en-GB"/>
    </w:rPr>
  </w:style>
  <w:style w:type="paragraph" w:customStyle="1" w:styleId="AutoritetiEmer">
    <w:name w:val="Autoriteti_Emer"/>
    <w:next w:val="Normal"/>
    <w:link w:val="AutoritetiEmerChar"/>
    <w:rsid w:val="00012B4F"/>
    <w:pPr>
      <w:widowControl w:val="0"/>
      <w:spacing w:after="0" w:line="240" w:lineRule="auto"/>
      <w:jc w:val="right"/>
    </w:pPr>
    <w:rPr>
      <w:rFonts w:ascii="Garamond" w:eastAsia="MS Mincho" w:hAnsi="Garamond" w:cs="Times New Roman"/>
      <w:b/>
      <w:bCs/>
      <w:sz w:val="24"/>
      <w:lang w:val="en-GB"/>
    </w:rPr>
  </w:style>
  <w:style w:type="character" w:customStyle="1" w:styleId="AutoritetiChar">
    <w:name w:val="Autoriteti Char"/>
    <w:link w:val="Autoriteti"/>
    <w:locked/>
    <w:rsid w:val="00012B4F"/>
    <w:rPr>
      <w:rFonts w:ascii="Garamond" w:eastAsia="MS Mincho" w:hAnsi="Garamond" w:cs="CG Times"/>
      <w:caps/>
      <w:sz w:val="24"/>
      <w:lang w:val="en-GB"/>
    </w:rPr>
  </w:style>
  <w:style w:type="character" w:customStyle="1" w:styleId="AutoritetiEmerChar">
    <w:name w:val="Autoriteti_Emer Char"/>
    <w:link w:val="AutoritetiEmer"/>
    <w:locked/>
    <w:rsid w:val="00012B4F"/>
    <w:rPr>
      <w:rFonts w:ascii="Garamond" w:eastAsia="MS Mincho" w:hAnsi="Garamond" w:cs="Times New Roman"/>
      <w:b/>
      <w:bCs/>
      <w:sz w:val="24"/>
      <w:lang w:val="en-GB"/>
    </w:rPr>
  </w:style>
  <w:style w:type="paragraph" w:customStyle="1" w:styleId="Titull-Titull">
    <w:name w:val="Titull-Titull"/>
    <w:basedOn w:val="Paragrafi"/>
    <w:qFormat/>
    <w:rsid w:val="00012B4F"/>
    <w:pPr>
      <w:ind w:firstLine="0"/>
      <w:jc w:val="center"/>
    </w:pPr>
    <w:rPr>
      <w:caps/>
      <w:szCs w:val="24"/>
    </w:rPr>
  </w:style>
  <w:style w:type="paragraph" w:customStyle="1" w:styleId="Vendosi">
    <w:name w:val="Vendosi"/>
    <w:basedOn w:val="Titull-Titull"/>
    <w:qFormat/>
    <w:rsid w:val="00012B4F"/>
  </w:style>
  <w:style w:type="paragraph" w:customStyle="1" w:styleId="Hapesira7">
    <w:name w:val="Hapesira 7"/>
    <w:basedOn w:val="Paragrafi"/>
    <w:qFormat/>
    <w:rsid w:val="00012B4F"/>
    <w:rPr>
      <w:sz w:val="1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NumberedParas"/>
    <w:basedOn w:val="Normal"/>
    <w:link w:val="ListParagraphChar"/>
    <w:uiPriority w:val="34"/>
    <w:qFormat/>
    <w:rsid w:val="00012B4F"/>
    <w:pPr>
      <w:ind w:left="720" w:firstLine="0"/>
      <w:contextualSpacing/>
      <w:jc w:val="left"/>
    </w:pPr>
    <w:rPr>
      <w:rFonts w:eastAsia="Times New Roman"/>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
    <w:link w:val="ListParagraph"/>
    <w:uiPriority w:val="34"/>
    <w:qFormat/>
    <w:locked/>
    <w:rsid w:val="00012B4F"/>
    <w:rPr>
      <w:rFonts w:ascii="Calibri" w:eastAsia="Times New Roman" w:hAnsi="Calibri" w:cs="Times New Roman"/>
    </w:rPr>
  </w:style>
  <w:style w:type="paragraph" w:customStyle="1" w:styleId="Style1">
    <w:name w:val="Style1"/>
    <w:basedOn w:val="Akti"/>
    <w:qFormat/>
    <w:rsid w:val="00012B4F"/>
  </w:style>
  <w:style w:type="character" w:customStyle="1" w:styleId="Heading2Char1">
    <w:name w:val="Heading 2 Char1"/>
    <w:link w:val="Heading2"/>
    <w:uiPriority w:val="9"/>
    <w:locked/>
    <w:rsid w:val="00012B4F"/>
    <w:rPr>
      <w:rFonts w:ascii="Cambria" w:eastAsia="MS Mincho" w:hAnsi="Cambria" w:cs="Cambria"/>
      <w:b/>
      <w:bCs/>
      <w:sz w:val="26"/>
      <w:szCs w:val="26"/>
      <w:lang w:val="en-US"/>
    </w:rPr>
  </w:style>
  <w:style w:type="character" w:customStyle="1" w:styleId="Heading3Char1">
    <w:name w:val="Heading 3 Char1"/>
    <w:aliases w:val="Germa Char1"/>
    <w:link w:val="Heading3"/>
    <w:locked/>
    <w:rsid w:val="00012B4F"/>
    <w:rPr>
      <w:rFonts w:ascii="Cambria" w:eastAsia="MS Mincho" w:hAnsi="Cambria" w:cs="Cambria"/>
      <w:b/>
      <w:bCs/>
      <w:sz w:val="24"/>
      <w:szCs w:val="24"/>
      <w:lang w:val="en-US"/>
    </w:rPr>
  </w:style>
  <w:style w:type="paragraph" w:customStyle="1" w:styleId="ADDRESS">
    <w:name w:val="ADDRESS"/>
    <w:basedOn w:val="Normal"/>
    <w:rsid w:val="00012B4F"/>
    <w:pPr>
      <w:keepLines/>
      <w:widowControl w:val="0"/>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eastAsia="MS Mincho" w:hAnsi="Arial" w:cs="Arial"/>
      <w:sz w:val="20"/>
      <w:szCs w:val="20"/>
      <w:lang w:val="en-GB"/>
    </w:rPr>
  </w:style>
  <w:style w:type="paragraph" w:customStyle="1" w:styleId="Aneksi">
    <w:name w:val="Aneksi"/>
    <w:next w:val="Normal"/>
    <w:rsid w:val="00012B4F"/>
    <w:pPr>
      <w:spacing w:after="0" w:line="240" w:lineRule="auto"/>
      <w:jc w:val="both"/>
    </w:pPr>
    <w:rPr>
      <w:rFonts w:ascii="CG Times" w:eastAsia="MS Mincho" w:hAnsi="CG Times" w:cs="CG Times"/>
      <w:sz w:val="21"/>
      <w:lang w:val="en-GB"/>
    </w:rPr>
  </w:style>
  <w:style w:type="paragraph" w:customStyle="1" w:styleId="AneksiNr">
    <w:name w:val="Aneksi_Nr"/>
    <w:next w:val="Normal"/>
    <w:rsid w:val="00012B4F"/>
    <w:pPr>
      <w:keepNext/>
      <w:widowControl w:val="0"/>
      <w:spacing w:after="0" w:line="240" w:lineRule="auto"/>
      <w:jc w:val="center"/>
    </w:pPr>
    <w:rPr>
      <w:rFonts w:ascii="CG Times" w:eastAsia="MS Mincho" w:hAnsi="CG Times" w:cs="CG Times"/>
      <w:caps/>
      <w:sz w:val="21"/>
      <w:lang w:val="en-GB"/>
    </w:rPr>
  </w:style>
  <w:style w:type="paragraph" w:customStyle="1" w:styleId="AneksiTitull">
    <w:name w:val="Aneksi_Titull"/>
    <w:next w:val="Normal"/>
    <w:rsid w:val="00012B4F"/>
    <w:pPr>
      <w:spacing w:after="0" w:line="240" w:lineRule="auto"/>
      <w:jc w:val="center"/>
    </w:pPr>
    <w:rPr>
      <w:rFonts w:ascii="CG Times" w:eastAsia="MS Mincho" w:hAnsi="CG Times" w:cs="CG Times"/>
      <w:sz w:val="21"/>
      <w:szCs w:val="24"/>
      <w:lang w:val="en-GB"/>
    </w:rPr>
  </w:style>
  <w:style w:type="paragraph" w:styleId="BodyText">
    <w:name w:val="Body Text"/>
    <w:basedOn w:val="Normal"/>
    <w:link w:val="BodyTextChar"/>
    <w:qFormat/>
    <w:rsid w:val="00012B4F"/>
    <w:pPr>
      <w:numPr>
        <w:numId w:val="1"/>
      </w:numPr>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rsid w:val="00012B4F"/>
    <w:rPr>
      <w:rFonts w:ascii="Arial" w:eastAsia="Times New Roman" w:hAnsi="Arial" w:cs="Arial"/>
      <w:color w:val="000000"/>
      <w:sz w:val="24"/>
      <w:szCs w:val="24"/>
      <w:lang w:val="en-US"/>
    </w:rPr>
  </w:style>
  <w:style w:type="paragraph" w:customStyle="1" w:styleId="BazLigjPropozues">
    <w:name w:val="Baz_Ligj_Propozues"/>
    <w:rsid w:val="00012B4F"/>
    <w:pPr>
      <w:keepNext/>
      <w:widowControl w:val="0"/>
      <w:spacing w:after="0" w:line="240" w:lineRule="auto"/>
      <w:jc w:val="both"/>
    </w:pPr>
    <w:rPr>
      <w:rFonts w:ascii="CG Times" w:eastAsia="MS Mincho" w:hAnsi="CG Times" w:cs="CG Times"/>
      <w:color w:val="000000"/>
      <w:sz w:val="21"/>
      <w:lang w:val="en-GB"/>
    </w:rPr>
  </w:style>
  <w:style w:type="paragraph" w:styleId="Subtitle">
    <w:name w:val="Subtitle"/>
    <w:basedOn w:val="Normal"/>
    <w:link w:val="SubtitleChar"/>
    <w:qFormat/>
    <w:rsid w:val="00012B4F"/>
    <w:pPr>
      <w:spacing w:after="0" w:line="240" w:lineRule="auto"/>
      <w:ind w:firstLine="0"/>
      <w:jc w:val="center"/>
    </w:pPr>
    <w:rPr>
      <w:rFonts w:ascii="Times New Roman" w:eastAsia="Times New Roman" w:hAnsi="Times New Roman"/>
      <w:caps/>
      <w:sz w:val="26"/>
      <w:szCs w:val="26"/>
      <w:lang w:val="en-GB"/>
    </w:rPr>
  </w:style>
  <w:style w:type="character" w:customStyle="1" w:styleId="SubtitleChar">
    <w:name w:val="Subtitle Char"/>
    <w:basedOn w:val="DefaultParagraphFont"/>
    <w:link w:val="Subtitle"/>
    <w:rsid w:val="00012B4F"/>
    <w:rPr>
      <w:rFonts w:ascii="Times New Roman" w:eastAsia="Times New Roman" w:hAnsi="Times New Roman" w:cs="Times New Roman"/>
      <w:caps/>
      <w:sz w:val="26"/>
      <w:szCs w:val="26"/>
      <w:lang w:val="en-GB"/>
    </w:rPr>
  </w:style>
  <w:style w:type="character" w:customStyle="1" w:styleId="apple-converted-space">
    <w:name w:val="apple-converted-space"/>
    <w:rsid w:val="00012B4F"/>
  </w:style>
  <w:style w:type="character" w:styleId="Hyperlink">
    <w:name w:val="Hyperlink"/>
    <w:uiPriority w:val="99"/>
    <w:unhideWhenUsed/>
    <w:rsid w:val="00012B4F"/>
    <w:rPr>
      <w:color w:val="0000FF"/>
      <w:u w:val="single"/>
    </w:rPr>
  </w:style>
  <w:style w:type="character" w:styleId="FollowedHyperlink">
    <w:name w:val="FollowedHyperlink"/>
    <w:uiPriority w:val="99"/>
    <w:unhideWhenUsed/>
    <w:rsid w:val="00012B4F"/>
    <w:rPr>
      <w:color w:val="800080"/>
      <w:u w:val="single"/>
    </w:rPr>
  </w:style>
  <w:style w:type="paragraph" w:customStyle="1" w:styleId="font5">
    <w:name w:val="font5"/>
    <w:basedOn w:val="Normal"/>
    <w:rsid w:val="00012B4F"/>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rsid w:val="00012B4F"/>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rsid w:val="00012B4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rsid w:val="00012B4F"/>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rsid w:val="00012B4F"/>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rsid w:val="00012B4F"/>
    <w:pPr>
      <w:widowControl w:val="0"/>
      <w:spacing w:after="0" w:line="240" w:lineRule="auto"/>
      <w:ind w:firstLine="284"/>
      <w:jc w:val="both"/>
      <w:outlineLvl w:val="2"/>
    </w:pPr>
    <w:rPr>
      <w:rFonts w:ascii="CG Times" w:eastAsia="MS Mincho" w:hAnsi="CG Times" w:cs="CG Times"/>
      <w:lang w:val="en-US"/>
    </w:rPr>
  </w:style>
  <w:style w:type="paragraph" w:customStyle="1" w:styleId="xl69">
    <w:name w:val="xl69"/>
    <w:basedOn w:val="Normal"/>
    <w:rsid w:val="00012B4F"/>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rsid w:val="00012B4F"/>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rsid w:val="00012B4F"/>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rsid w:val="00012B4F"/>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rsid w:val="00012B4F"/>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rsid w:val="00012B4F"/>
    <w:pPr>
      <w:keepNext/>
      <w:widowControl w:val="0"/>
      <w:spacing w:after="0" w:line="240" w:lineRule="auto"/>
      <w:jc w:val="center"/>
    </w:pPr>
    <w:rPr>
      <w:rFonts w:ascii="CG Times" w:eastAsia="MS Mincho" w:hAnsi="CG Times" w:cs="CG Times"/>
      <w:caps/>
      <w:sz w:val="21"/>
      <w:lang w:val="en-GB"/>
    </w:rPr>
  </w:style>
  <w:style w:type="paragraph" w:customStyle="1" w:styleId="Kapakufund">
    <w:name w:val="Kapaku_fund"/>
    <w:next w:val="Normal"/>
    <w:rsid w:val="00012B4F"/>
    <w:pPr>
      <w:pageBreakBefore/>
      <w:spacing w:after="0" w:line="240" w:lineRule="auto"/>
      <w:jc w:val="both"/>
    </w:pPr>
    <w:rPr>
      <w:rFonts w:ascii="CG Times" w:eastAsia="MS Mincho" w:hAnsi="CG Times" w:cs="CG Times"/>
      <w:b/>
      <w:bCs/>
      <w:sz w:val="21"/>
      <w:lang w:val="en-US"/>
    </w:rPr>
  </w:style>
  <w:style w:type="paragraph" w:customStyle="1" w:styleId="KapitulliNr">
    <w:name w:val="Kapitulli_Nr"/>
    <w:rsid w:val="00012B4F"/>
    <w:pPr>
      <w:keepNext/>
      <w:widowControl w:val="0"/>
      <w:spacing w:after="0" w:line="240" w:lineRule="auto"/>
      <w:jc w:val="center"/>
    </w:pPr>
    <w:rPr>
      <w:rFonts w:ascii="CG Times" w:eastAsia="MS Mincho" w:hAnsi="CG Times" w:cs="CG Times"/>
      <w:caps/>
      <w:sz w:val="21"/>
      <w:lang w:val="en-GB"/>
    </w:rPr>
  </w:style>
  <w:style w:type="paragraph" w:customStyle="1" w:styleId="KapitulliTitull">
    <w:name w:val="Kapitulli_Titull"/>
    <w:rsid w:val="00012B4F"/>
    <w:pPr>
      <w:keepNext/>
      <w:widowControl w:val="0"/>
      <w:spacing w:after="0" w:line="240" w:lineRule="auto"/>
      <w:jc w:val="center"/>
    </w:pPr>
    <w:rPr>
      <w:rFonts w:ascii="CG Times" w:eastAsia="MS Mincho" w:hAnsi="CG Times" w:cs="CG Times"/>
      <w:caps/>
      <w:sz w:val="21"/>
      <w:lang w:val="en-GB"/>
    </w:rPr>
  </w:style>
  <w:style w:type="paragraph" w:customStyle="1" w:styleId="KreuNr">
    <w:name w:val="Kreu_Nr"/>
    <w:rsid w:val="00012B4F"/>
    <w:pPr>
      <w:keepNext/>
      <w:widowControl w:val="0"/>
      <w:spacing w:after="0" w:line="240" w:lineRule="auto"/>
      <w:jc w:val="center"/>
    </w:pPr>
    <w:rPr>
      <w:rFonts w:ascii="CG Times" w:eastAsia="MS Mincho" w:hAnsi="CG Times" w:cs="CG Times"/>
      <w:caps/>
      <w:sz w:val="21"/>
      <w:lang w:val="en-US"/>
    </w:rPr>
  </w:style>
  <w:style w:type="paragraph" w:customStyle="1" w:styleId="KreuTitull">
    <w:name w:val="Kreu_Titull"/>
    <w:next w:val="KapitulliTitull"/>
    <w:rsid w:val="00012B4F"/>
    <w:pPr>
      <w:keepNext/>
      <w:widowControl w:val="0"/>
      <w:spacing w:after="0" w:line="240" w:lineRule="auto"/>
      <w:jc w:val="center"/>
    </w:pPr>
    <w:rPr>
      <w:rFonts w:ascii="CG Times" w:eastAsia="MS Mincho" w:hAnsi="CG Times" w:cs="CG Times"/>
      <w:caps/>
      <w:sz w:val="21"/>
      <w:lang w:val="en-US"/>
    </w:rPr>
  </w:style>
  <w:style w:type="paragraph" w:customStyle="1" w:styleId="xl74">
    <w:name w:val="xl74"/>
    <w:basedOn w:val="Normal"/>
    <w:rsid w:val="00012B4F"/>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rsid w:val="00012B4F"/>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rsid w:val="00012B4F"/>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rsid w:val="00012B4F"/>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rsid w:val="00012B4F"/>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rsid w:val="00012B4F"/>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rsid w:val="00012B4F"/>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rsid w:val="00012B4F"/>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rsid w:val="00012B4F"/>
    <w:pPr>
      <w:keepNext/>
      <w:widowControl w:val="0"/>
      <w:spacing w:after="0" w:line="240" w:lineRule="auto"/>
      <w:jc w:val="center"/>
    </w:pPr>
    <w:rPr>
      <w:rFonts w:ascii="CG Times" w:eastAsia="MS Mincho" w:hAnsi="CG Times" w:cs="CG Times"/>
      <w:i/>
      <w:iCs/>
      <w:sz w:val="21"/>
      <w:lang w:val="en-US"/>
    </w:rPr>
  </w:style>
  <w:style w:type="paragraph" w:customStyle="1" w:styleId="NenkreuNr">
    <w:name w:val="Nenkreu_Nr"/>
    <w:rsid w:val="00012B4F"/>
    <w:pPr>
      <w:keepNext/>
      <w:widowControl w:val="0"/>
      <w:spacing w:after="0" w:line="240" w:lineRule="auto"/>
      <w:jc w:val="center"/>
    </w:pPr>
    <w:rPr>
      <w:rFonts w:ascii="CG Times" w:eastAsia="MS Mincho" w:hAnsi="CG Times" w:cs="CG Times"/>
      <w:caps/>
      <w:sz w:val="21"/>
      <w:lang w:val="en-GB"/>
    </w:rPr>
  </w:style>
  <w:style w:type="paragraph" w:customStyle="1" w:styleId="NenkreuTitull">
    <w:name w:val="Nenkreu_Titull"/>
    <w:rsid w:val="00012B4F"/>
    <w:pPr>
      <w:spacing w:after="0" w:line="240" w:lineRule="auto"/>
      <w:jc w:val="center"/>
    </w:pPr>
    <w:rPr>
      <w:rFonts w:ascii="CG Times" w:eastAsia="MS Mincho" w:hAnsi="CG Times" w:cs="CG Times"/>
      <w:caps/>
      <w:sz w:val="21"/>
      <w:lang w:val="en-GB"/>
    </w:rPr>
  </w:style>
  <w:style w:type="paragraph" w:customStyle="1" w:styleId="xl82">
    <w:name w:val="xl82"/>
    <w:basedOn w:val="Normal"/>
    <w:rsid w:val="00012B4F"/>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rsid w:val="00012B4F"/>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rsid w:val="00012B4F"/>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rsid w:val="00012B4F"/>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rsid w:val="00012B4F"/>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rsid w:val="00012B4F"/>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rsid w:val="00012B4F"/>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rsid w:val="00012B4F"/>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rsid w:val="00012B4F"/>
    <w:pPr>
      <w:widowControl w:val="0"/>
      <w:spacing w:after="0" w:line="240" w:lineRule="auto"/>
      <w:jc w:val="both"/>
    </w:pPr>
    <w:rPr>
      <w:rFonts w:ascii="CG Times" w:eastAsia="MS Mincho" w:hAnsi="CG Times" w:cs="CG Times"/>
      <w:sz w:val="21"/>
      <w:lang w:val="en-US"/>
    </w:rPr>
  </w:style>
  <w:style w:type="paragraph" w:customStyle="1" w:styleId="PikeKreu">
    <w:name w:val="Pike_Kreu"/>
    <w:basedOn w:val="Heading1"/>
    <w:rsid w:val="00012B4F"/>
  </w:style>
  <w:style w:type="paragraph" w:customStyle="1" w:styleId="PjesaNr">
    <w:name w:val="Pjesa_Nr"/>
    <w:next w:val="Normal"/>
    <w:rsid w:val="00012B4F"/>
    <w:pPr>
      <w:keepNext/>
      <w:widowControl w:val="0"/>
      <w:spacing w:after="0" w:line="240" w:lineRule="auto"/>
      <w:jc w:val="center"/>
    </w:pPr>
    <w:rPr>
      <w:rFonts w:ascii="CG Times" w:eastAsia="MS Mincho" w:hAnsi="CG Times" w:cs="CG Times"/>
      <w:caps/>
      <w:sz w:val="21"/>
      <w:lang w:val="en-GB"/>
    </w:rPr>
  </w:style>
  <w:style w:type="paragraph" w:customStyle="1" w:styleId="PjesaTitull">
    <w:name w:val="Pjesa_Titull"/>
    <w:rsid w:val="00012B4F"/>
    <w:pPr>
      <w:keepNext/>
      <w:widowControl w:val="0"/>
      <w:spacing w:after="0" w:line="240" w:lineRule="auto"/>
      <w:jc w:val="center"/>
    </w:pPr>
    <w:rPr>
      <w:rFonts w:ascii="CG Times" w:eastAsia="MS Mincho" w:hAnsi="CG Times" w:cs="CG Times"/>
      <w:caps/>
      <w:sz w:val="21"/>
      <w:lang w:val="en-GB"/>
    </w:rPr>
  </w:style>
  <w:style w:type="paragraph" w:customStyle="1" w:styleId="xl90">
    <w:name w:val="xl90"/>
    <w:basedOn w:val="Normal"/>
    <w:rsid w:val="00012B4F"/>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rsid w:val="00012B4F"/>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rsid w:val="00012B4F"/>
    <w:pPr>
      <w:widowControl w:val="0"/>
      <w:spacing w:after="0" w:line="240" w:lineRule="auto"/>
      <w:jc w:val="both"/>
    </w:pPr>
    <w:rPr>
      <w:rFonts w:ascii="CG Times" w:eastAsia="MS Mincho" w:hAnsi="CG Times" w:cs="CG Times"/>
      <w:b/>
      <w:bCs/>
      <w:color w:val="000000"/>
      <w:sz w:val="21"/>
    </w:rPr>
  </w:style>
  <w:style w:type="paragraph" w:customStyle="1" w:styleId="xl92">
    <w:name w:val="xl92"/>
    <w:basedOn w:val="Normal"/>
    <w:rsid w:val="00012B4F"/>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rsid w:val="00012B4F"/>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rsid w:val="00012B4F"/>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rsid w:val="00012B4F"/>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rsid w:val="00012B4F"/>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rsid w:val="00012B4F"/>
    <w:pPr>
      <w:spacing w:after="0" w:line="240" w:lineRule="auto"/>
      <w:ind w:firstLine="284"/>
      <w:jc w:val="both"/>
    </w:pPr>
    <w:rPr>
      <w:rFonts w:ascii="CG Times" w:eastAsia="MS Mincho" w:hAnsi="CG Times" w:cs="CG Times"/>
      <w:lang w:val="en-GB"/>
    </w:rPr>
  </w:style>
  <w:style w:type="paragraph" w:customStyle="1" w:styleId="xl97">
    <w:name w:val="xl97"/>
    <w:basedOn w:val="Normal"/>
    <w:rsid w:val="00012B4F"/>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rsid w:val="00012B4F"/>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rsid w:val="00012B4F"/>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0">
    <w:name w:val="xl100"/>
    <w:basedOn w:val="Normal"/>
    <w:rsid w:val="00012B4F"/>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rsid w:val="00012B4F"/>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rsid w:val="00012B4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rsid w:val="00012B4F"/>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TitulliNr">
    <w:name w:val="Titulli_Nr"/>
    <w:rsid w:val="00012B4F"/>
    <w:pPr>
      <w:keepNext/>
      <w:widowControl w:val="0"/>
      <w:spacing w:after="0" w:line="240" w:lineRule="auto"/>
      <w:jc w:val="center"/>
    </w:pPr>
    <w:rPr>
      <w:rFonts w:ascii="CG Times" w:eastAsia="MS Mincho" w:hAnsi="CG Times" w:cs="CG Times"/>
      <w:caps/>
      <w:sz w:val="21"/>
      <w:lang w:val="en-GB"/>
    </w:rPr>
  </w:style>
  <w:style w:type="paragraph" w:customStyle="1" w:styleId="xl104">
    <w:name w:val="xl104"/>
    <w:basedOn w:val="Normal"/>
    <w:rsid w:val="00012B4F"/>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rsid w:val="00012B4F"/>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rsid w:val="00012B4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rsid w:val="00012B4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rsid w:val="00012B4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rsid w:val="00012B4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rsid w:val="00012B4F"/>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rsid w:val="00012B4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2">
    <w:name w:val="xl112"/>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rsid w:val="00012B4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rsid w:val="00012B4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rsid w:val="00012B4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rsid w:val="00012B4F"/>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rsid w:val="00012B4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rsid w:val="00012B4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rsid w:val="00012B4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rsid w:val="00012B4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rsid w:val="00012B4F"/>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table" w:styleId="TableGrid">
    <w:name w:val="Table Grid"/>
    <w:basedOn w:val="TableNormal"/>
    <w:uiPriority w:val="59"/>
    <w:rsid w:val="00012B4F"/>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0">
    <w:name w:val="xl130"/>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G Times" w:eastAsia="Times New Roman" w:hAnsi="CG Times"/>
      <w:sz w:val="16"/>
      <w:szCs w:val="16"/>
    </w:rPr>
  </w:style>
  <w:style w:type="paragraph" w:customStyle="1" w:styleId="xl132">
    <w:name w:val="xl132"/>
    <w:basedOn w:val="Normal"/>
    <w:rsid w:val="00012B4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rsid w:val="00012B4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character" w:styleId="Strong">
    <w:name w:val="Strong"/>
    <w:qFormat/>
    <w:rsid w:val="00012B4F"/>
    <w:rPr>
      <w:b/>
      <w:bCs/>
    </w:rPr>
  </w:style>
  <w:style w:type="paragraph" w:customStyle="1" w:styleId="xl136">
    <w:name w:val="xl136"/>
    <w:basedOn w:val="Normal"/>
    <w:rsid w:val="00012B4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rsid w:val="00012B4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rsid w:val="00012B4F"/>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rsid w:val="00012B4F"/>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rsid w:val="00012B4F"/>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rsid w:val="00012B4F"/>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2">
    <w:name w:val="xl142"/>
    <w:basedOn w:val="Normal"/>
    <w:rsid w:val="00012B4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rsid w:val="00012B4F"/>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rsid w:val="00012B4F"/>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rsid w:val="00012B4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rsid w:val="00012B4F"/>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rsid w:val="00012B4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rsid w:val="00012B4F"/>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rsid w:val="00012B4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rsid w:val="00012B4F"/>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rsid w:val="00012B4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rsid w:val="00012B4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rsid w:val="00012B4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rsid w:val="00012B4F"/>
    <w:pPr>
      <w:spacing w:after="0" w:line="240" w:lineRule="auto"/>
      <w:ind w:left="720" w:hanging="720"/>
    </w:pPr>
    <w:rPr>
      <w:rFonts w:ascii="Arial" w:eastAsia="Times New Roman" w:hAnsi="Arial"/>
      <w:color w:val="000000"/>
      <w:sz w:val="20"/>
      <w:szCs w:val="20"/>
      <w:lang w:val="en-GB"/>
    </w:rPr>
  </w:style>
  <w:style w:type="paragraph" w:styleId="NormalWeb">
    <w:name w:val="Normal (Web)"/>
    <w:aliases w:val="Normal (Web) Char,Normal (Web) Char Char Char Char"/>
    <w:basedOn w:val="Normal"/>
    <w:uiPriority w:val="99"/>
    <w:unhideWhenUsed/>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Default">
    <w:name w:val="Default"/>
    <w:rsid w:val="00012B4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msonormal">
    <w:name w:val="x_msonormal"/>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Title">
    <w:name w:val="Title"/>
    <w:basedOn w:val="Heading1"/>
    <w:next w:val="Normal"/>
    <w:link w:val="TitleChar"/>
    <w:qFormat/>
    <w:rsid w:val="00012B4F"/>
    <w:pPr>
      <w:keepNext w:val="0"/>
      <w:pBdr>
        <w:bottom w:val="single" w:sz="4" w:space="1" w:color="auto"/>
      </w:pBdr>
      <w:tabs>
        <w:tab w:val="num" w:pos="360"/>
      </w:tabs>
      <w:spacing w:after="0"/>
      <w:ind w:left="360"/>
      <w:contextualSpacing/>
      <w:jc w:val="left"/>
    </w:pPr>
    <w:rPr>
      <w:rFonts w:ascii="Calibri" w:eastAsia="Times New Roman" w:hAnsi="Calibri"/>
      <w:bCs w:val="0"/>
      <w:caps/>
      <w:spacing w:val="10"/>
      <w:kern w:val="0"/>
      <w:sz w:val="40"/>
      <w:szCs w:val="40"/>
      <w:lang w:val="sq-AL"/>
    </w:rPr>
  </w:style>
  <w:style w:type="character" w:customStyle="1" w:styleId="TitleChar">
    <w:name w:val="Title Char"/>
    <w:basedOn w:val="DefaultParagraphFont"/>
    <w:link w:val="Title"/>
    <w:rsid w:val="00012B4F"/>
    <w:rPr>
      <w:rFonts w:ascii="Calibri" w:eastAsia="Times New Roman" w:hAnsi="Calibri" w:cs="Arial"/>
      <w:b/>
      <w:caps/>
      <w:spacing w:val="10"/>
      <w:sz w:val="40"/>
      <w:szCs w:val="40"/>
    </w:rPr>
  </w:style>
  <w:style w:type="paragraph" w:customStyle="1" w:styleId="articlebody">
    <w:name w:val="articlebody"/>
    <w:basedOn w:val="Normal"/>
    <w:uiPriority w:val="99"/>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012B4F"/>
    <w:pPr>
      <w:keepLines/>
      <w:spacing w:before="480" w:after="0" w:line="276" w:lineRule="auto"/>
      <w:ind w:firstLine="284"/>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012B4F"/>
    <w:pPr>
      <w:spacing w:after="100" w:line="240" w:lineRule="auto"/>
      <w:ind w:firstLine="0"/>
      <w:jc w:val="left"/>
    </w:pPr>
    <w:rPr>
      <w:rFonts w:ascii="Times New Roman" w:eastAsia="Times New Roman" w:hAnsi="Times New Roman"/>
      <w:sz w:val="24"/>
      <w:szCs w:val="24"/>
      <w:lang w:val="sq-AL"/>
    </w:rPr>
  </w:style>
  <w:style w:type="paragraph" w:styleId="TOC2">
    <w:name w:val="toc 2"/>
    <w:basedOn w:val="Normal"/>
    <w:next w:val="Normal"/>
    <w:autoRedefine/>
    <w:uiPriority w:val="39"/>
    <w:unhideWhenUsed/>
    <w:qFormat/>
    <w:rsid w:val="00012B4F"/>
    <w:pPr>
      <w:spacing w:after="100" w:line="240" w:lineRule="auto"/>
      <w:ind w:left="240" w:firstLine="0"/>
      <w:jc w:val="left"/>
    </w:pPr>
    <w:rPr>
      <w:rFonts w:ascii="Times New Roman" w:eastAsia="Times New Roman" w:hAnsi="Times New Roman"/>
      <w:sz w:val="24"/>
      <w:szCs w:val="24"/>
      <w:lang w:val="sq-AL"/>
    </w:rPr>
  </w:style>
  <w:style w:type="paragraph" w:styleId="TOC3">
    <w:name w:val="toc 3"/>
    <w:basedOn w:val="Normal"/>
    <w:next w:val="Normal"/>
    <w:autoRedefine/>
    <w:unhideWhenUsed/>
    <w:qFormat/>
    <w:rsid w:val="00012B4F"/>
    <w:pPr>
      <w:spacing w:after="100" w:line="240" w:lineRule="auto"/>
      <w:ind w:left="480" w:firstLine="0"/>
      <w:jc w:val="left"/>
    </w:pPr>
    <w:rPr>
      <w:rFonts w:ascii="Times New Roman" w:eastAsia="Times New Roman" w:hAnsi="Times New Roman"/>
      <w:sz w:val="24"/>
      <w:szCs w:val="24"/>
      <w:lang w:val="sq-AL"/>
    </w:rPr>
  </w:style>
  <w:style w:type="paragraph" w:styleId="TOC4">
    <w:name w:val="toc 4"/>
    <w:basedOn w:val="Normal"/>
    <w:next w:val="Normal"/>
    <w:autoRedefine/>
    <w:unhideWhenUsed/>
    <w:rsid w:val="00012B4F"/>
    <w:pPr>
      <w:spacing w:after="100"/>
      <w:ind w:left="660" w:firstLine="0"/>
      <w:jc w:val="left"/>
    </w:pPr>
    <w:rPr>
      <w:rFonts w:eastAsia="Times New Roman"/>
    </w:rPr>
  </w:style>
  <w:style w:type="paragraph" w:styleId="TOC5">
    <w:name w:val="toc 5"/>
    <w:basedOn w:val="Normal"/>
    <w:next w:val="Normal"/>
    <w:autoRedefine/>
    <w:unhideWhenUsed/>
    <w:rsid w:val="00012B4F"/>
    <w:pPr>
      <w:spacing w:after="100"/>
      <w:ind w:left="880" w:firstLine="0"/>
      <w:jc w:val="left"/>
    </w:pPr>
    <w:rPr>
      <w:rFonts w:eastAsia="Times New Roman"/>
    </w:rPr>
  </w:style>
  <w:style w:type="paragraph" w:styleId="TOC6">
    <w:name w:val="toc 6"/>
    <w:basedOn w:val="Normal"/>
    <w:next w:val="Normal"/>
    <w:autoRedefine/>
    <w:unhideWhenUsed/>
    <w:rsid w:val="00012B4F"/>
    <w:pPr>
      <w:spacing w:after="100"/>
      <w:ind w:left="1100" w:firstLine="0"/>
      <w:jc w:val="left"/>
    </w:pPr>
    <w:rPr>
      <w:rFonts w:eastAsia="Times New Roman"/>
    </w:rPr>
  </w:style>
  <w:style w:type="paragraph" w:styleId="TOC7">
    <w:name w:val="toc 7"/>
    <w:basedOn w:val="Normal"/>
    <w:next w:val="Normal"/>
    <w:autoRedefine/>
    <w:unhideWhenUsed/>
    <w:rsid w:val="00012B4F"/>
    <w:pPr>
      <w:spacing w:after="100"/>
      <w:ind w:left="1320" w:firstLine="0"/>
      <w:jc w:val="left"/>
    </w:pPr>
    <w:rPr>
      <w:rFonts w:eastAsia="Times New Roman"/>
    </w:rPr>
  </w:style>
  <w:style w:type="paragraph" w:styleId="TOC8">
    <w:name w:val="toc 8"/>
    <w:basedOn w:val="Normal"/>
    <w:next w:val="Normal"/>
    <w:autoRedefine/>
    <w:unhideWhenUsed/>
    <w:rsid w:val="00012B4F"/>
    <w:pPr>
      <w:spacing w:after="100"/>
      <w:ind w:left="1540" w:firstLine="0"/>
      <w:jc w:val="left"/>
    </w:pPr>
    <w:rPr>
      <w:rFonts w:eastAsia="Times New Roman"/>
    </w:rPr>
  </w:style>
  <w:style w:type="paragraph" w:styleId="TOC9">
    <w:name w:val="toc 9"/>
    <w:basedOn w:val="Normal"/>
    <w:next w:val="Normal"/>
    <w:autoRedefine/>
    <w:unhideWhenUsed/>
    <w:rsid w:val="00012B4F"/>
    <w:pPr>
      <w:spacing w:after="100"/>
      <w:ind w:left="1760" w:firstLine="0"/>
      <w:jc w:val="left"/>
    </w:pPr>
    <w:rPr>
      <w:rFonts w:eastAsia="Times New Roman"/>
    </w:rPr>
  </w:style>
  <w:style w:type="paragraph" w:styleId="BodyTextIndent">
    <w:name w:val="Body Text Indent"/>
    <w:basedOn w:val="Normal"/>
    <w:link w:val="BodyTextIndentChar"/>
    <w:unhideWhenUsed/>
    <w:rsid w:val="00012B4F"/>
    <w:pPr>
      <w:spacing w:after="120"/>
      <w:ind w:left="360"/>
    </w:pPr>
  </w:style>
  <w:style w:type="character" w:customStyle="1" w:styleId="BodyTextIndentChar">
    <w:name w:val="Body Text Indent Char"/>
    <w:basedOn w:val="DefaultParagraphFont"/>
    <w:link w:val="BodyTextIndent"/>
    <w:rsid w:val="00012B4F"/>
    <w:rPr>
      <w:rFonts w:ascii="Calibri" w:eastAsia="Calibri" w:hAnsi="Calibri" w:cs="Times New Roman"/>
      <w:lang w:val="en-US"/>
    </w:rPr>
  </w:style>
  <w:style w:type="paragraph" w:customStyle="1" w:styleId="numridata0">
    <w:name w:val="numridata"/>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rsid w:val="00012B4F"/>
    <w:pPr>
      <w:spacing w:after="160" w:line="240" w:lineRule="exact"/>
      <w:ind w:firstLine="0"/>
      <w:jc w:val="left"/>
    </w:pPr>
    <w:rPr>
      <w:rFonts w:ascii="Tahoma" w:eastAsia="MS Mincho" w:hAnsi="Tahoma"/>
      <w:sz w:val="20"/>
      <w:szCs w:val="20"/>
      <w:lang w:val="sq-AL"/>
    </w:rPr>
  </w:style>
  <w:style w:type="paragraph" w:styleId="BodyText3">
    <w:name w:val="Body Text 3"/>
    <w:basedOn w:val="Normal"/>
    <w:link w:val="BodyText3Char"/>
    <w:rsid w:val="00012B4F"/>
    <w:pPr>
      <w:spacing w:after="120" w:line="240" w:lineRule="auto"/>
      <w:ind w:firstLine="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012B4F"/>
    <w:rPr>
      <w:rFonts w:ascii="Times New Roman" w:eastAsia="Times New Roman" w:hAnsi="Times New Roman" w:cs="Times New Roman"/>
      <w:sz w:val="16"/>
      <w:szCs w:val="16"/>
      <w:lang w:val="en-US"/>
    </w:rPr>
  </w:style>
  <w:style w:type="paragraph" w:customStyle="1" w:styleId="s32b251d">
    <w:name w:val="s32b251d"/>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b8d990e2">
    <w:name w:val="sb8d990e2"/>
    <w:basedOn w:val="DefaultParagraphFont"/>
    <w:rsid w:val="00012B4F"/>
  </w:style>
  <w:style w:type="paragraph" w:customStyle="1" w:styleId="s30eec3f8">
    <w:name w:val="s30eec3f8"/>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012B4F"/>
    <w:rPr>
      <w:sz w:val="24"/>
      <w:lang w:val="en-GB" w:eastAsia="fr-FR"/>
    </w:rPr>
  </w:style>
  <w:style w:type="paragraph" w:customStyle="1" w:styleId="JuPara">
    <w:name w:val="Ju_Para"/>
    <w:basedOn w:val="Normal"/>
    <w:link w:val="JuParaCar"/>
    <w:rsid w:val="00012B4F"/>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Level1"/>
    <w:uiPriority w:val="99"/>
    <w:rsid w:val="00012B4F"/>
    <w:pPr>
      <w:spacing w:after="120" w:line="360" w:lineRule="auto"/>
      <w:jc w:val="both"/>
    </w:pPr>
    <w:rPr>
      <w:rFonts w:ascii="Calibri" w:eastAsia="MS Mincho" w:hAnsi="Calibri" w:cs="Times New Roman"/>
      <w:bCs/>
      <w:lang w:val="en-US"/>
    </w:rPr>
  </w:style>
  <w:style w:type="paragraph" w:customStyle="1" w:styleId="Level1">
    <w:name w:val="_Level 1"/>
    <w:basedOn w:val="Normal"/>
    <w:uiPriority w:val="99"/>
    <w:qFormat/>
    <w:rsid w:val="00012B4F"/>
    <w:pPr>
      <w:keepNext/>
      <w:keepLines/>
      <w:numPr>
        <w:numId w:val="2"/>
      </w:numPr>
      <w:suppressAutoHyphens/>
      <w:spacing w:before="100" w:beforeAutospacing="1" w:after="100" w:afterAutospacing="1" w:line="360" w:lineRule="auto"/>
      <w:outlineLvl w:val="0"/>
    </w:pPr>
    <w:rPr>
      <w:rFonts w:ascii="Book Antiqua" w:eastAsia="Times New Roman" w:hAnsi="Book Antiqua" w:cs="Tahoma"/>
      <w:b/>
      <w:sz w:val="24"/>
      <w:szCs w:val="24"/>
      <w:lang w:val="en-GB" w:eastAsia="fr-FR"/>
    </w:rPr>
  </w:style>
  <w:style w:type="paragraph" w:styleId="FootnoteText">
    <w:name w:val="footnote text"/>
    <w:aliases w:val="Char,single space,footnote text,fn,FOOTNOTES,Fußnotentext Char,ADB,Footnote text,ft,Footnote Text Char2 Char,Footnote Text Char1 Char Char,Footnote Text Char2 Char Char Char,Footno,Geneva 9,Boston 10,Font: Geneva 9,f,C,Footnote Text Char1"/>
    <w:basedOn w:val="Normal"/>
    <w:link w:val="FootnoteTextChar"/>
    <w:rsid w:val="00012B4F"/>
    <w:pPr>
      <w:spacing w:after="0" w:line="240" w:lineRule="auto"/>
    </w:pPr>
    <w:rPr>
      <w:rFonts w:ascii="Times New Roman" w:eastAsia="MS Mincho" w:hAnsi="Times New Roman"/>
      <w:sz w:val="20"/>
      <w:szCs w:val="20"/>
      <w:lang w:val="sq-AL"/>
    </w:rPr>
  </w:style>
  <w:style w:type="character" w:customStyle="1" w:styleId="FootnoteTextChar">
    <w:name w:val="Footnote Text Char"/>
    <w:aliases w:val="Char Char,single space Char,footnote text Char,fn Char,FOOTNOTES Char,Fußnotentext Char Char,ADB Char,Footnote text Char,ft Char,Footnote Text Char2 Char Char,Footnote Text Char1 Char Char Char,Footnote Text Char2 Char Char Char Char"/>
    <w:basedOn w:val="DefaultParagraphFont"/>
    <w:link w:val="FootnoteText"/>
    <w:rsid w:val="00012B4F"/>
    <w:rPr>
      <w:rFonts w:ascii="Times New Roman" w:eastAsia="MS Mincho" w:hAnsi="Times New Roman" w:cs="Times New Roman"/>
      <w:sz w:val="20"/>
      <w:szCs w:val="20"/>
    </w:rPr>
  </w:style>
  <w:style w:type="character" w:styleId="FootnoteReference">
    <w:name w:val="footnote reference"/>
    <w:aliases w:val="ftref,BVI fnr,16 Point,Superscript 6 Point,Fußnotenzeichen DISS,Footnote,Footnote symbol,Char1 Char Char Char Char, Char1 Char Char Char Char,Odwołanie przypisu,fr"/>
    <w:rsid w:val="00012B4F"/>
    <w:rPr>
      <w:vertAlign w:val="superscript"/>
    </w:rPr>
  </w:style>
  <w:style w:type="paragraph" w:customStyle="1" w:styleId="ju-005fpara">
    <w:name w:val="ju-005fpara"/>
    <w:basedOn w:val="Normal"/>
    <w:rsid w:val="00012B4F"/>
    <w:pPr>
      <w:spacing w:after="0" w:line="240" w:lineRule="auto"/>
      <w:ind w:firstLine="280"/>
    </w:pPr>
    <w:rPr>
      <w:rFonts w:ascii="Times New Roman" w:eastAsia="Arial Unicode MS" w:hAnsi="Times New Roman"/>
      <w:sz w:val="24"/>
      <w:szCs w:val="24"/>
      <w:lang w:val="sq-AL"/>
    </w:rPr>
  </w:style>
  <w:style w:type="character" w:customStyle="1" w:styleId="normal--char">
    <w:name w:val="normal--char"/>
    <w:basedOn w:val="DefaultParagraphFont"/>
    <w:rsid w:val="00012B4F"/>
  </w:style>
  <w:style w:type="character" w:customStyle="1" w:styleId="s7d2086b4">
    <w:name w:val="s7d2086b4"/>
    <w:basedOn w:val="DefaultParagraphFont"/>
    <w:uiPriority w:val="99"/>
    <w:rsid w:val="00012B4F"/>
  </w:style>
  <w:style w:type="character" w:customStyle="1" w:styleId="hps">
    <w:name w:val="hps"/>
    <w:basedOn w:val="DefaultParagraphFont"/>
    <w:rsid w:val="00012B4F"/>
  </w:style>
  <w:style w:type="paragraph" w:customStyle="1" w:styleId="paragrafi0">
    <w:name w:val="paragrafi"/>
    <w:basedOn w:val="Normal"/>
    <w:rsid w:val="00012B4F"/>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rsid w:val="00012B4F"/>
    <w:pPr>
      <w:spacing w:before="100" w:beforeAutospacing="1" w:after="100" w:afterAutospacing="1" w:line="240" w:lineRule="auto"/>
      <w:ind w:firstLine="0"/>
      <w:jc w:val="left"/>
    </w:pPr>
    <w:rPr>
      <w:rFonts w:ascii="Times New Roman" w:hAnsi="Times New Roman"/>
      <w:sz w:val="24"/>
      <w:szCs w:val="24"/>
    </w:rPr>
  </w:style>
  <w:style w:type="character" w:customStyle="1" w:styleId="grame">
    <w:name w:val="grame"/>
    <w:rsid w:val="00012B4F"/>
    <w:rPr>
      <w:rFonts w:cs="Times New Roman"/>
    </w:rPr>
  </w:style>
  <w:style w:type="paragraph" w:customStyle="1" w:styleId="titulli0">
    <w:name w:val="titulli"/>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atn">
    <w:name w:val="atn"/>
    <w:basedOn w:val="DefaultParagraphFont"/>
    <w:rsid w:val="00012B4F"/>
  </w:style>
  <w:style w:type="paragraph" w:customStyle="1" w:styleId="akti0">
    <w:name w:val="akti"/>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rsid w:val="00012B4F"/>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PageNumber">
    <w:name w:val="page number"/>
    <w:uiPriority w:val="99"/>
    <w:rsid w:val="00012B4F"/>
  </w:style>
  <w:style w:type="paragraph" w:customStyle="1" w:styleId="CM49">
    <w:name w:val="CM49"/>
    <w:basedOn w:val="Normal"/>
    <w:next w:val="Normal"/>
    <w:rsid w:val="00012B4F"/>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semiHidden/>
    <w:rsid w:val="00012B4F"/>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rsid w:val="00012B4F"/>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rsid w:val="00012B4F"/>
    <w:pPr>
      <w:widowControl w:val="0"/>
    </w:pPr>
    <w:rPr>
      <w:rFonts w:ascii="Helvetica" w:eastAsia="Times New Roman" w:hAnsi="Helvetica" w:cs="Helvetica"/>
      <w:lang w:val="sq-AL"/>
    </w:rPr>
  </w:style>
  <w:style w:type="paragraph" w:customStyle="1" w:styleId="CM57">
    <w:name w:val="CM57"/>
    <w:basedOn w:val="Normal"/>
    <w:next w:val="Normal"/>
    <w:rsid w:val="00012B4F"/>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rsid w:val="00012B4F"/>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rsid w:val="00012B4F"/>
    <w:pPr>
      <w:autoSpaceDE w:val="0"/>
      <w:autoSpaceDN w:val="0"/>
      <w:adjustRightInd w:val="0"/>
      <w:spacing w:after="0" w:line="240" w:lineRule="auto"/>
      <w:ind w:firstLine="284"/>
      <w:jc w:val="both"/>
    </w:pPr>
    <w:rPr>
      <w:rFonts w:ascii="Arial" w:eastAsia="MS Mincho" w:hAnsi="Arial" w:cs="Arial"/>
      <w:sz w:val="24"/>
      <w:szCs w:val="24"/>
      <w:lang w:val="en-US"/>
    </w:rPr>
  </w:style>
  <w:style w:type="table" w:customStyle="1" w:styleId="TableGrid1">
    <w:name w:val="Table Grid1"/>
    <w:basedOn w:val="TableNormal"/>
    <w:next w:val="TableGrid"/>
    <w:uiPriority w:val="59"/>
    <w:rsid w:val="00012B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rsid w:val="00012B4F"/>
    <w:pPr>
      <w:spacing w:after="220" w:line="240" w:lineRule="auto"/>
      <w:ind w:left="864" w:right="288"/>
    </w:pPr>
    <w:rPr>
      <w:rFonts w:ascii="Arial Narrow" w:eastAsia="Times New Roman" w:hAnsi="Arial Narrow" w:cs="Times New Roman"/>
      <w:i/>
      <w:szCs w:val="20"/>
    </w:rPr>
  </w:style>
  <w:style w:type="paragraph" w:customStyle="1" w:styleId="StyleHeading6Bold">
    <w:name w:val="Style Heading 6 + Bold"/>
    <w:basedOn w:val="Heading6"/>
    <w:link w:val="StyleHeading6BoldChar"/>
    <w:rsid w:val="00012B4F"/>
  </w:style>
  <w:style w:type="character" w:customStyle="1" w:styleId="StyleHeading6BoldChar">
    <w:name w:val="Style Heading 6 + Bold Char"/>
    <w:link w:val="StyleHeading6Bold"/>
    <w:rsid w:val="00012B4F"/>
    <w:rPr>
      <w:rFonts w:ascii="Cambria" w:eastAsia="MS Mincho" w:hAnsi="Cambria" w:cs="Cambria"/>
      <w:b/>
      <w:bCs/>
      <w:i/>
      <w:iCs/>
      <w:color w:val="7F7F7F"/>
      <w:sz w:val="24"/>
      <w:szCs w:val="24"/>
      <w:lang w:val="en-US"/>
    </w:rPr>
  </w:style>
  <w:style w:type="paragraph" w:customStyle="1" w:styleId="tableheaders">
    <w:name w:val="table headers"/>
    <w:rsid w:val="00012B4F"/>
    <w:pPr>
      <w:spacing w:after="0" w:line="240" w:lineRule="auto"/>
    </w:pPr>
    <w:rPr>
      <w:rFonts w:ascii="Arial Narrow" w:eastAsia="Times New Roman" w:hAnsi="Arial Narrow" w:cs="Times New Roman"/>
      <w:b/>
      <w:szCs w:val="20"/>
    </w:rPr>
  </w:style>
  <w:style w:type="paragraph" w:customStyle="1" w:styleId="tablebody">
    <w:name w:val="table body"/>
    <w:basedOn w:val="tableheaders"/>
    <w:rsid w:val="00012B4F"/>
    <w:rPr>
      <w:b w:val="0"/>
    </w:rPr>
  </w:style>
  <w:style w:type="paragraph" w:styleId="PlainText">
    <w:name w:val="Plain Text"/>
    <w:basedOn w:val="Normal"/>
    <w:link w:val="PlainTextChar"/>
    <w:uiPriority w:val="99"/>
    <w:unhideWhenUsed/>
    <w:rsid w:val="00012B4F"/>
    <w:pPr>
      <w:spacing w:after="0" w:line="240" w:lineRule="auto"/>
      <w:ind w:firstLine="0"/>
      <w:jc w:val="left"/>
    </w:pPr>
    <w:rPr>
      <w:rFonts w:ascii="Consolas" w:hAnsi="Consolas"/>
      <w:sz w:val="21"/>
      <w:szCs w:val="21"/>
      <w:lang w:val="sq-AL"/>
    </w:rPr>
  </w:style>
  <w:style w:type="character" w:customStyle="1" w:styleId="PlainTextChar">
    <w:name w:val="Plain Text Char"/>
    <w:basedOn w:val="DefaultParagraphFont"/>
    <w:link w:val="PlainText"/>
    <w:uiPriority w:val="99"/>
    <w:rsid w:val="00012B4F"/>
    <w:rPr>
      <w:rFonts w:ascii="Consolas" w:eastAsia="Calibri" w:hAnsi="Consolas" w:cs="Times New Roman"/>
      <w:sz w:val="21"/>
      <w:szCs w:val="21"/>
    </w:rPr>
  </w:style>
  <w:style w:type="paragraph" w:customStyle="1" w:styleId="StyleStyle1Bold">
    <w:name w:val="Style Style1 + Bold"/>
    <w:basedOn w:val="Style1"/>
    <w:rsid w:val="00012B4F"/>
  </w:style>
  <w:style w:type="paragraph" w:customStyle="1" w:styleId="CM1">
    <w:name w:val="CM1"/>
    <w:basedOn w:val="Default"/>
    <w:next w:val="Default"/>
    <w:uiPriority w:val="99"/>
    <w:rsid w:val="00012B4F"/>
    <w:rPr>
      <w:rFonts w:ascii="EUAlbertina" w:hAnsi="EUAlbertina"/>
      <w:color w:val="auto"/>
    </w:rPr>
  </w:style>
  <w:style w:type="paragraph" w:customStyle="1" w:styleId="CM4">
    <w:name w:val="CM4"/>
    <w:basedOn w:val="Normal"/>
    <w:next w:val="Normal"/>
    <w:uiPriority w:val="99"/>
    <w:rsid w:val="00012B4F"/>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rsid w:val="00012B4F"/>
    <w:pPr>
      <w:autoSpaceDE w:val="0"/>
      <w:autoSpaceDN w:val="0"/>
      <w:adjustRightInd w:val="0"/>
      <w:spacing w:after="0" w:line="240" w:lineRule="auto"/>
      <w:ind w:firstLine="0"/>
      <w:jc w:val="left"/>
    </w:pPr>
    <w:rPr>
      <w:rFonts w:ascii="EUAlbertina" w:eastAsia="Times New Roman" w:hAnsi="EUAlbertina"/>
      <w:sz w:val="24"/>
      <w:szCs w:val="24"/>
    </w:rPr>
  </w:style>
  <w:style w:type="paragraph" w:styleId="DocumentMap">
    <w:name w:val="Document Map"/>
    <w:basedOn w:val="Normal"/>
    <w:link w:val="DocumentMapChar"/>
    <w:rsid w:val="00012B4F"/>
    <w:pPr>
      <w:spacing w:after="0" w:line="240" w:lineRule="auto"/>
      <w:ind w:firstLine="0"/>
      <w:jc w:val="left"/>
    </w:pPr>
    <w:rPr>
      <w:rFonts w:ascii="Tahoma" w:eastAsia="Times New Roman" w:hAnsi="Tahoma"/>
      <w:sz w:val="16"/>
      <w:szCs w:val="16"/>
      <w:lang w:val="sq-AL"/>
    </w:rPr>
  </w:style>
  <w:style w:type="character" w:customStyle="1" w:styleId="DocumentMapChar">
    <w:name w:val="Document Map Char"/>
    <w:basedOn w:val="DefaultParagraphFont"/>
    <w:link w:val="DocumentMap"/>
    <w:rsid w:val="00012B4F"/>
    <w:rPr>
      <w:rFonts w:ascii="Tahoma" w:eastAsia="Times New Roman" w:hAnsi="Tahoma" w:cs="Times New Roman"/>
      <w:sz w:val="16"/>
      <w:szCs w:val="16"/>
    </w:rPr>
  </w:style>
  <w:style w:type="paragraph" w:customStyle="1" w:styleId="Point1">
    <w:name w:val="Point 1"/>
    <w:basedOn w:val="Normal"/>
    <w:link w:val="Point1Char"/>
    <w:rsid w:val="00012B4F"/>
    <w:pPr>
      <w:spacing w:before="120" w:after="120" w:line="240" w:lineRule="auto"/>
      <w:ind w:left="1417" w:hanging="567"/>
    </w:pPr>
    <w:rPr>
      <w:rFonts w:eastAsia="Times New Roman"/>
      <w:sz w:val="24"/>
      <w:szCs w:val="24"/>
      <w:lang w:val="en-GB" w:eastAsia="en-GB"/>
    </w:rPr>
  </w:style>
  <w:style w:type="character" w:customStyle="1" w:styleId="Point1Char">
    <w:name w:val="Point 1 Char"/>
    <w:link w:val="Point1"/>
    <w:rsid w:val="00012B4F"/>
    <w:rPr>
      <w:rFonts w:ascii="Calibri" w:eastAsia="Times New Roman" w:hAnsi="Calibri" w:cs="Times New Roman"/>
      <w:sz w:val="24"/>
      <w:szCs w:val="24"/>
      <w:lang w:val="en-GB" w:eastAsia="en-GB"/>
    </w:rPr>
  </w:style>
  <w:style w:type="character" w:customStyle="1" w:styleId="longtext">
    <w:name w:val="long_text"/>
    <w:rsid w:val="00012B4F"/>
    <w:rPr>
      <w:rFonts w:ascii="Comic Sans MS" w:hAnsi="Comic Sans MS"/>
      <w:b/>
      <w:sz w:val="96"/>
      <w:szCs w:val="24"/>
      <w:lang w:val="pl-PL" w:eastAsia="pl-PL" w:bidi="ar-SA"/>
    </w:rPr>
  </w:style>
  <w:style w:type="paragraph" w:customStyle="1" w:styleId="Text1">
    <w:name w:val="Text 1"/>
    <w:basedOn w:val="Normal"/>
    <w:link w:val="Text1Char"/>
    <w:rsid w:val="00012B4F"/>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rsid w:val="00012B4F"/>
    <w:pPr>
      <w:spacing w:before="120" w:after="120" w:line="240" w:lineRule="auto"/>
      <w:ind w:left="1984" w:hanging="567"/>
    </w:pPr>
    <w:rPr>
      <w:rFonts w:ascii="Times New Roman" w:eastAsia="Times New Roman" w:hAnsi="Times New Roman"/>
      <w:sz w:val="24"/>
      <w:szCs w:val="24"/>
      <w:lang w:val="en-GB" w:eastAsia="en-GB"/>
    </w:rPr>
  </w:style>
  <w:style w:type="paragraph" w:customStyle="1" w:styleId="SectionTitleCharChar">
    <w:name w:val="SectionTitle Char Char"/>
    <w:basedOn w:val="Normal"/>
    <w:next w:val="Heading1"/>
    <w:link w:val="SectionTitleCharCharChar"/>
    <w:rsid w:val="00012B4F"/>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rsid w:val="00012B4F"/>
    <w:pPr>
      <w:keepNext/>
      <w:spacing w:before="360" w:after="120" w:line="240" w:lineRule="auto"/>
      <w:ind w:firstLine="0"/>
      <w:jc w:val="center"/>
    </w:pPr>
    <w:rPr>
      <w:rFonts w:ascii="Times New Roman" w:eastAsia="Times New Roman" w:hAnsi="Times New Roman"/>
      <w:i/>
      <w:iCs/>
      <w:sz w:val="24"/>
      <w:szCs w:val="24"/>
      <w:lang w:val="en-GB" w:eastAsia="en-GB"/>
    </w:rPr>
  </w:style>
  <w:style w:type="paragraph" w:customStyle="1" w:styleId="Titreobjetprliminaire">
    <w:name w:val="Titre objet (préliminaire)"/>
    <w:basedOn w:val="Normal"/>
    <w:next w:val="Normal"/>
    <w:rsid w:val="00012B4F"/>
    <w:pPr>
      <w:spacing w:before="360" w:after="360" w:line="240" w:lineRule="auto"/>
      <w:ind w:firstLine="0"/>
      <w:jc w:val="center"/>
    </w:pPr>
    <w:rPr>
      <w:rFonts w:ascii="Times New Roman" w:eastAsia="Times New Roman" w:hAnsi="Times New Roman"/>
      <w:b/>
      <w:bCs/>
      <w:sz w:val="24"/>
      <w:szCs w:val="24"/>
      <w:lang w:val="en-GB" w:eastAsia="en-GB"/>
    </w:rPr>
  </w:style>
  <w:style w:type="paragraph" w:customStyle="1" w:styleId="SubsectionTitleCharChar">
    <w:name w:val="SubsectionTitle Char Char"/>
    <w:basedOn w:val="SectionTitleCharChar"/>
    <w:link w:val="SubsectionTitleCharCharChar"/>
    <w:rsid w:val="00012B4F"/>
  </w:style>
  <w:style w:type="character" w:customStyle="1" w:styleId="SectionTitleCharCharChar">
    <w:name w:val="SectionTitle Char Char Char"/>
    <w:link w:val="SectionTitleCharChar"/>
    <w:rsid w:val="00012B4F"/>
    <w:rPr>
      <w:rFonts w:ascii="Calibri" w:eastAsia="Times New Roman" w:hAnsi="Calibri" w:cs="Times New Roman"/>
      <w:b/>
      <w:bCs/>
      <w:smallCaps/>
      <w:sz w:val="28"/>
      <w:szCs w:val="28"/>
      <w:lang w:val="en-GB" w:eastAsia="en-GB"/>
    </w:rPr>
  </w:style>
  <w:style w:type="character" w:customStyle="1" w:styleId="SubsectionTitleCharCharChar">
    <w:name w:val="SubsectionTitle Char Char Char"/>
    <w:link w:val="SubsectionTitleCharChar"/>
    <w:rsid w:val="00012B4F"/>
    <w:rPr>
      <w:rFonts w:ascii="Calibri" w:eastAsia="Times New Roman" w:hAnsi="Calibri" w:cs="Times New Roman"/>
      <w:b/>
      <w:bCs/>
      <w:smallCaps/>
      <w:sz w:val="28"/>
      <w:szCs w:val="28"/>
      <w:lang w:val="en-GB" w:eastAsia="en-GB"/>
    </w:rPr>
  </w:style>
  <w:style w:type="character" w:customStyle="1" w:styleId="Text1Char">
    <w:name w:val="Text 1 Char"/>
    <w:link w:val="Text1"/>
    <w:rsid w:val="00012B4F"/>
    <w:rPr>
      <w:rFonts w:ascii="Calibri" w:eastAsia="Times New Roman" w:hAnsi="Calibri" w:cs="Times New Roman"/>
      <w:sz w:val="24"/>
      <w:szCs w:val="24"/>
      <w:lang w:val="en-GB" w:eastAsia="en-GB"/>
    </w:rPr>
  </w:style>
  <w:style w:type="character" w:customStyle="1" w:styleId="Point1CharChar">
    <w:name w:val="Point 1 Char Char"/>
    <w:rsid w:val="00012B4F"/>
    <w:rPr>
      <w:sz w:val="24"/>
      <w:szCs w:val="24"/>
      <w:lang w:val="en-GB" w:eastAsia="en-GB" w:bidi="ar-SA"/>
    </w:rPr>
  </w:style>
  <w:style w:type="paragraph" w:customStyle="1" w:styleId="Point0">
    <w:name w:val="Point 0"/>
    <w:basedOn w:val="Normal"/>
    <w:rsid w:val="00012B4F"/>
    <w:pPr>
      <w:spacing w:before="120" w:after="120" w:line="240" w:lineRule="auto"/>
      <w:ind w:left="850" w:hanging="850"/>
    </w:pPr>
    <w:rPr>
      <w:rFonts w:ascii="Times New Roman" w:eastAsia="Times New Roman" w:hAnsi="Times New Roman"/>
      <w:sz w:val="24"/>
      <w:szCs w:val="24"/>
      <w:lang w:val="en-GB" w:eastAsia="en-GB"/>
    </w:rPr>
  </w:style>
  <w:style w:type="paragraph" w:customStyle="1" w:styleId="NumPar1">
    <w:name w:val="NumPar 1"/>
    <w:basedOn w:val="Normal"/>
    <w:next w:val="Normal"/>
    <w:rsid w:val="00012B4F"/>
    <w:pPr>
      <w:numPr>
        <w:numId w:val="3"/>
      </w:numPr>
      <w:spacing w:before="120" w:after="120" w:line="240" w:lineRule="auto"/>
    </w:pPr>
    <w:rPr>
      <w:rFonts w:ascii="Times New Roman" w:eastAsia="Times New Roman" w:hAnsi="Times New Roman"/>
      <w:sz w:val="24"/>
      <w:szCs w:val="20"/>
      <w:lang w:val="en-GB" w:eastAsia="zh-CN"/>
    </w:rPr>
  </w:style>
  <w:style w:type="paragraph" w:customStyle="1" w:styleId="NumPar2">
    <w:name w:val="NumPar 2"/>
    <w:basedOn w:val="Normal"/>
    <w:next w:val="Normal"/>
    <w:rsid w:val="00012B4F"/>
    <w:pPr>
      <w:numPr>
        <w:ilvl w:val="1"/>
        <w:numId w:val="3"/>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rsid w:val="00012B4F"/>
    <w:pPr>
      <w:numPr>
        <w:ilvl w:val="2"/>
        <w:numId w:val="3"/>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rsid w:val="00012B4F"/>
    <w:pPr>
      <w:numPr>
        <w:ilvl w:val="3"/>
        <w:numId w:val="3"/>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rsid w:val="00012B4F"/>
    <w:pPr>
      <w:spacing w:after="0" w:line="240" w:lineRule="auto"/>
      <w:ind w:firstLine="0"/>
      <w:jc w:val="center"/>
    </w:pPr>
    <w:rPr>
      <w:rFonts w:ascii="Times New Roman" w:eastAsia="Times New Roman" w:hAnsi="Times New Roman"/>
      <w:b/>
      <w:bCs/>
      <w:sz w:val="24"/>
      <w:szCs w:val="24"/>
      <w:lang w:val="en-GB" w:eastAsia="en-GB"/>
    </w:rPr>
  </w:style>
  <w:style w:type="paragraph" w:customStyle="1" w:styleId="SubsectionTitle">
    <w:name w:val="SubsectionTitle"/>
    <w:basedOn w:val="Normal"/>
    <w:link w:val="SubsectionTitleChar"/>
    <w:rsid w:val="00012B4F"/>
    <w:pPr>
      <w:keepNext/>
      <w:spacing w:before="120" w:after="360" w:line="240" w:lineRule="auto"/>
      <w:ind w:firstLine="0"/>
      <w:jc w:val="center"/>
    </w:pPr>
    <w:rPr>
      <w:rFonts w:ascii="Tahoma" w:eastAsia="Times New Roman" w:hAnsi="Tahoma"/>
      <w:b/>
      <w:bCs/>
      <w:smallCaps/>
      <w:sz w:val="28"/>
      <w:szCs w:val="28"/>
      <w:lang w:val="sq-AL" w:eastAsia="en-GB"/>
    </w:rPr>
  </w:style>
  <w:style w:type="character" w:customStyle="1" w:styleId="SubsectionTitleChar">
    <w:name w:val="SubsectionTitle Char"/>
    <w:link w:val="SubsectionTitle"/>
    <w:rsid w:val="00012B4F"/>
    <w:rPr>
      <w:rFonts w:ascii="Tahoma" w:eastAsia="Times New Roman" w:hAnsi="Tahoma" w:cs="Times New Roman"/>
      <w:b/>
      <w:bCs/>
      <w:smallCaps/>
      <w:sz w:val="28"/>
      <w:szCs w:val="28"/>
      <w:lang w:eastAsia="en-GB"/>
    </w:rPr>
  </w:style>
  <w:style w:type="paragraph" w:customStyle="1" w:styleId="ChapterTitle">
    <w:name w:val="ChapterTitle"/>
    <w:basedOn w:val="Normal"/>
    <w:next w:val="Normal"/>
    <w:rsid w:val="00012B4F"/>
    <w:pPr>
      <w:keepNext/>
      <w:spacing w:before="120" w:after="360" w:line="240" w:lineRule="auto"/>
      <w:ind w:firstLine="0"/>
      <w:jc w:val="center"/>
    </w:pPr>
    <w:rPr>
      <w:rFonts w:ascii="Times New Roman" w:eastAsia="Times New Roman" w:hAnsi="Times New Roman"/>
      <w:b/>
      <w:bCs/>
      <w:sz w:val="32"/>
      <w:szCs w:val="32"/>
      <w:lang w:val="en-GB" w:eastAsia="en-GB"/>
    </w:rPr>
  </w:style>
  <w:style w:type="character" w:customStyle="1" w:styleId="ParagrafiCharChar">
    <w:name w:val="Paragrafi Char Char"/>
    <w:rsid w:val="00012B4F"/>
    <w:rPr>
      <w:rFonts w:ascii="CG Times" w:hAnsi="CG Times"/>
      <w:sz w:val="22"/>
      <w:lang w:val="en-US" w:eastAsia="en-US" w:bidi="ar-SA"/>
    </w:rPr>
  </w:style>
  <w:style w:type="paragraph" w:customStyle="1" w:styleId="SectionTitle">
    <w:name w:val="SectionTitle"/>
    <w:basedOn w:val="Normal"/>
    <w:next w:val="Heading1"/>
    <w:rsid w:val="00012B4F"/>
    <w:pPr>
      <w:keepNext/>
      <w:spacing w:before="120" w:after="360" w:line="240" w:lineRule="auto"/>
      <w:ind w:firstLine="0"/>
      <w:jc w:val="center"/>
    </w:pPr>
    <w:rPr>
      <w:rFonts w:ascii="Tahoma" w:eastAsia="Times New Roman" w:hAnsi="Tahoma"/>
      <w:b/>
      <w:smallCaps/>
      <w:sz w:val="28"/>
      <w:szCs w:val="24"/>
      <w:lang w:val="en-GB" w:eastAsia="de-DE"/>
    </w:rPr>
  </w:style>
  <w:style w:type="character" w:customStyle="1" w:styleId="apple-style-span">
    <w:name w:val="apple-style-span"/>
    <w:rsid w:val="00012B4F"/>
  </w:style>
  <w:style w:type="paragraph" w:styleId="TableofFigures">
    <w:name w:val="table of figures"/>
    <w:basedOn w:val="Normal"/>
    <w:next w:val="Normal"/>
    <w:rsid w:val="00012B4F"/>
    <w:pPr>
      <w:tabs>
        <w:tab w:val="right" w:pos="9412"/>
      </w:tabs>
      <w:spacing w:after="0" w:line="360" w:lineRule="auto"/>
      <w:ind w:firstLine="0"/>
      <w:jc w:val="left"/>
    </w:pPr>
    <w:rPr>
      <w:rFonts w:ascii="Tahoma" w:eastAsia="Times New Roman" w:hAnsi="Tahoma"/>
      <w:lang w:val="de-AT" w:eastAsia="de-DE"/>
    </w:rPr>
  </w:style>
  <w:style w:type="paragraph" w:styleId="ListBullet">
    <w:name w:val="List Bullet"/>
    <w:basedOn w:val="Normal"/>
    <w:rsid w:val="00012B4F"/>
    <w:pPr>
      <w:numPr>
        <w:numId w:val="4"/>
      </w:numPr>
      <w:spacing w:after="0" w:line="360" w:lineRule="auto"/>
      <w:jc w:val="left"/>
    </w:pPr>
    <w:rPr>
      <w:rFonts w:ascii="Tahoma" w:eastAsia="Times New Roman" w:hAnsi="Tahoma"/>
      <w:lang w:val="de-AT" w:eastAsia="de-DE"/>
    </w:rPr>
  </w:style>
  <w:style w:type="paragraph" w:styleId="ListBullet2">
    <w:name w:val="List Bullet 2"/>
    <w:basedOn w:val="Normal"/>
    <w:rsid w:val="00012B4F"/>
    <w:pPr>
      <w:numPr>
        <w:numId w:val="5"/>
      </w:numPr>
      <w:spacing w:after="0" w:line="360" w:lineRule="auto"/>
      <w:jc w:val="left"/>
    </w:pPr>
    <w:rPr>
      <w:rFonts w:ascii="Tahoma" w:eastAsia="Times New Roman" w:hAnsi="Tahoma"/>
      <w:lang w:val="de-AT" w:eastAsia="de-DE"/>
    </w:rPr>
  </w:style>
  <w:style w:type="paragraph" w:styleId="ListBullet3">
    <w:name w:val="List Bullet 3"/>
    <w:basedOn w:val="Normal"/>
    <w:rsid w:val="00012B4F"/>
    <w:pPr>
      <w:numPr>
        <w:numId w:val="6"/>
      </w:numPr>
      <w:spacing w:after="0" w:line="360" w:lineRule="auto"/>
      <w:jc w:val="left"/>
    </w:pPr>
    <w:rPr>
      <w:rFonts w:ascii="Tahoma" w:eastAsia="Times New Roman" w:hAnsi="Tahoma"/>
      <w:lang w:val="de-AT" w:eastAsia="de-DE"/>
    </w:rPr>
  </w:style>
  <w:style w:type="paragraph" w:styleId="ListBullet4">
    <w:name w:val="List Bullet 4"/>
    <w:basedOn w:val="Normal"/>
    <w:rsid w:val="00012B4F"/>
    <w:pPr>
      <w:numPr>
        <w:numId w:val="7"/>
      </w:numPr>
      <w:spacing w:after="0" w:line="360" w:lineRule="auto"/>
      <w:jc w:val="left"/>
    </w:pPr>
    <w:rPr>
      <w:rFonts w:ascii="Tahoma" w:eastAsia="Times New Roman" w:hAnsi="Tahoma"/>
      <w:lang w:val="de-AT" w:eastAsia="de-DE"/>
    </w:rPr>
  </w:style>
  <w:style w:type="paragraph" w:styleId="ListBullet5">
    <w:name w:val="List Bullet 5"/>
    <w:basedOn w:val="Normal"/>
    <w:rsid w:val="00012B4F"/>
    <w:pPr>
      <w:numPr>
        <w:numId w:val="8"/>
      </w:numPr>
      <w:spacing w:after="0" w:line="360" w:lineRule="auto"/>
      <w:jc w:val="left"/>
    </w:pPr>
    <w:rPr>
      <w:rFonts w:ascii="Tahoma" w:eastAsia="Times New Roman" w:hAnsi="Tahoma"/>
      <w:lang w:val="de-AT" w:eastAsia="de-DE"/>
    </w:rPr>
  </w:style>
  <w:style w:type="paragraph" w:styleId="Caption">
    <w:name w:val="caption"/>
    <w:basedOn w:val="Normal"/>
    <w:next w:val="Normal"/>
    <w:qFormat/>
    <w:rsid w:val="00012B4F"/>
    <w:pPr>
      <w:keepNext/>
      <w:keepLines/>
      <w:spacing w:after="0" w:line="360" w:lineRule="auto"/>
      <w:ind w:firstLine="0"/>
      <w:jc w:val="left"/>
    </w:pPr>
    <w:rPr>
      <w:rFonts w:ascii="Tahoma" w:eastAsia="Times New Roman" w:hAnsi="Tahoma"/>
      <w:sz w:val="16"/>
      <w:lang w:val="de-AT" w:eastAsia="de-DE"/>
    </w:rPr>
  </w:style>
  <w:style w:type="paragraph" w:styleId="Index1">
    <w:name w:val="index 1"/>
    <w:basedOn w:val="Normal"/>
    <w:next w:val="Normal"/>
    <w:autoRedefine/>
    <w:semiHidden/>
    <w:rsid w:val="00012B4F"/>
    <w:pPr>
      <w:tabs>
        <w:tab w:val="right" w:pos="2659"/>
      </w:tabs>
      <w:spacing w:after="0" w:line="240" w:lineRule="auto"/>
      <w:ind w:left="221" w:hanging="221"/>
      <w:jc w:val="left"/>
    </w:pPr>
    <w:rPr>
      <w:rFonts w:ascii="Tahoma" w:eastAsia="Times New Roman" w:hAnsi="Tahoma"/>
      <w:sz w:val="20"/>
      <w:lang w:val="de-AT" w:eastAsia="de-DE"/>
    </w:rPr>
  </w:style>
  <w:style w:type="paragraph" w:styleId="Index2">
    <w:name w:val="index 2"/>
    <w:basedOn w:val="Normal"/>
    <w:next w:val="Normal"/>
    <w:autoRedefine/>
    <w:semiHidden/>
    <w:rsid w:val="00012B4F"/>
    <w:pPr>
      <w:tabs>
        <w:tab w:val="right" w:pos="2659"/>
      </w:tabs>
      <w:spacing w:after="0" w:line="240" w:lineRule="auto"/>
      <w:ind w:left="442" w:hanging="221"/>
      <w:jc w:val="left"/>
    </w:pPr>
    <w:rPr>
      <w:rFonts w:ascii="Tahoma" w:eastAsia="Times New Roman" w:hAnsi="Tahoma"/>
      <w:sz w:val="20"/>
      <w:lang w:val="de-AT" w:eastAsia="de-DE"/>
    </w:rPr>
  </w:style>
  <w:style w:type="paragraph" w:styleId="Index3">
    <w:name w:val="index 3"/>
    <w:basedOn w:val="Normal"/>
    <w:next w:val="Normal"/>
    <w:autoRedefine/>
    <w:semiHidden/>
    <w:rsid w:val="00012B4F"/>
    <w:pPr>
      <w:tabs>
        <w:tab w:val="right" w:pos="2659"/>
      </w:tabs>
      <w:spacing w:after="0" w:line="240" w:lineRule="auto"/>
      <w:ind w:left="663" w:hanging="221"/>
      <w:jc w:val="left"/>
    </w:pPr>
    <w:rPr>
      <w:rFonts w:ascii="Tahoma" w:eastAsia="Times New Roman" w:hAnsi="Tahoma"/>
      <w:sz w:val="20"/>
      <w:lang w:val="de-AT" w:eastAsia="de-DE"/>
    </w:rPr>
  </w:style>
  <w:style w:type="paragraph" w:styleId="Index4">
    <w:name w:val="index 4"/>
    <w:basedOn w:val="Normal"/>
    <w:next w:val="Normal"/>
    <w:autoRedefine/>
    <w:semiHidden/>
    <w:rsid w:val="00012B4F"/>
    <w:pPr>
      <w:tabs>
        <w:tab w:val="right" w:pos="2659"/>
      </w:tabs>
      <w:spacing w:after="0" w:line="240" w:lineRule="auto"/>
      <w:ind w:left="879" w:hanging="221"/>
      <w:jc w:val="left"/>
    </w:pPr>
    <w:rPr>
      <w:rFonts w:ascii="Tahoma" w:eastAsia="Times New Roman" w:hAnsi="Tahoma"/>
      <w:sz w:val="20"/>
      <w:lang w:val="de-AT" w:eastAsia="de-DE"/>
    </w:rPr>
  </w:style>
  <w:style w:type="paragraph" w:styleId="Index5">
    <w:name w:val="index 5"/>
    <w:basedOn w:val="Normal"/>
    <w:next w:val="Normal"/>
    <w:autoRedefine/>
    <w:semiHidden/>
    <w:rsid w:val="00012B4F"/>
    <w:pPr>
      <w:tabs>
        <w:tab w:val="right" w:pos="2659"/>
      </w:tabs>
      <w:spacing w:after="0" w:line="240" w:lineRule="auto"/>
      <w:ind w:left="1100" w:hanging="221"/>
      <w:jc w:val="left"/>
    </w:pPr>
    <w:rPr>
      <w:rFonts w:ascii="Tahoma" w:eastAsia="Times New Roman" w:hAnsi="Tahoma"/>
      <w:sz w:val="20"/>
      <w:lang w:val="de-AT" w:eastAsia="de-DE"/>
    </w:rPr>
  </w:style>
  <w:style w:type="paragraph" w:styleId="Index6">
    <w:name w:val="index 6"/>
    <w:basedOn w:val="Normal"/>
    <w:next w:val="Normal"/>
    <w:autoRedefine/>
    <w:semiHidden/>
    <w:rsid w:val="00012B4F"/>
    <w:pPr>
      <w:tabs>
        <w:tab w:val="right" w:pos="2659"/>
      </w:tabs>
      <w:spacing w:after="0" w:line="240" w:lineRule="auto"/>
      <w:ind w:left="1321" w:hanging="221"/>
      <w:jc w:val="left"/>
    </w:pPr>
    <w:rPr>
      <w:rFonts w:ascii="Tahoma" w:eastAsia="Times New Roman" w:hAnsi="Tahoma"/>
      <w:sz w:val="20"/>
      <w:lang w:val="de-AT" w:eastAsia="de-DE"/>
    </w:rPr>
  </w:style>
  <w:style w:type="paragraph" w:styleId="Index7">
    <w:name w:val="index 7"/>
    <w:basedOn w:val="Normal"/>
    <w:next w:val="Normal"/>
    <w:autoRedefine/>
    <w:semiHidden/>
    <w:rsid w:val="00012B4F"/>
    <w:pPr>
      <w:tabs>
        <w:tab w:val="right" w:pos="2659"/>
      </w:tabs>
      <w:spacing w:after="0" w:line="240" w:lineRule="auto"/>
      <w:ind w:left="1542" w:hanging="221"/>
      <w:jc w:val="left"/>
    </w:pPr>
    <w:rPr>
      <w:rFonts w:ascii="Tahoma" w:eastAsia="Times New Roman" w:hAnsi="Tahoma"/>
      <w:sz w:val="20"/>
      <w:lang w:val="de-AT" w:eastAsia="de-DE"/>
    </w:rPr>
  </w:style>
  <w:style w:type="paragraph" w:styleId="Index8">
    <w:name w:val="index 8"/>
    <w:basedOn w:val="Normal"/>
    <w:next w:val="Normal"/>
    <w:autoRedefine/>
    <w:semiHidden/>
    <w:rsid w:val="00012B4F"/>
    <w:pPr>
      <w:tabs>
        <w:tab w:val="right" w:pos="2659"/>
      </w:tabs>
      <w:spacing w:after="0" w:line="240" w:lineRule="auto"/>
      <w:ind w:left="1763" w:hanging="221"/>
      <w:jc w:val="left"/>
    </w:pPr>
    <w:rPr>
      <w:rFonts w:ascii="Tahoma" w:eastAsia="Times New Roman" w:hAnsi="Tahoma"/>
      <w:sz w:val="20"/>
      <w:lang w:val="de-AT" w:eastAsia="de-DE"/>
    </w:rPr>
  </w:style>
  <w:style w:type="paragraph" w:styleId="Index9">
    <w:name w:val="index 9"/>
    <w:basedOn w:val="Normal"/>
    <w:next w:val="Normal"/>
    <w:autoRedefine/>
    <w:semiHidden/>
    <w:rsid w:val="00012B4F"/>
    <w:pPr>
      <w:tabs>
        <w:tab w:val="right" w:pos="2659"/>
      </w:tabs>
      <w:spacing w:after="0" w:line="240" w:lineRule="auto"/>
      <w:ind w:left="1979" w:hanging="221"/>
      <w:jc w:val="left"/>
    </w:pPr>
    <w:rPr>
      <w:rFonts w:ascii="Tahoma" w:eastAsia="Times New Roman" w:hAnsi="Tahoma"/>
      <w:sz w:val="20"/>
      <w:lang w:val="de-AT" w:eastAsia="de-DE"/>
    </w:rPr>
  </w:style>
  <w:style w:type="paragraph" w:styleId="IndexHeading">
    <w:name w:val="index heading"/>
    <w:basedOn w:val="Normal"/>
    <w:next w:val="Index1"/>
    <w:semiHidden/>
    <w:rsid w:val="00012B4F"/>
    <w:pPr>
      <w:spacing w:after="0" w:line="360" w:lineRule="auto"/>
      <w:ind w:firstLine="0"/>
      <w:jc w:val="left"/>
    </w:pPr>
    <w:rPr>
      <w:rFonts w:ascii="Tahoma" w:eastAsia="Times New Roman" w:hAnsi="Tahoma"/>
      <w:lang w:val="de-AT" w:eastAsia="de-DE"/>
    </w:rPr>
  </w:style>
  <w:style w:type="paragraph" w:styleId="List">
    <w:name w:val="List"/>
    <w:basedOn w:val="Normal"/>
    <w:rsid w:val="00012B4F"/>
    <w:pPr>
      <w:spacing w:after="0" w:line="360" w:lineRule="auto"/>
      <w:ind w:left="454" w:hanging="454"/>
      <w:jc w:val="left"/>
    </w:pPr>
    <w:rPr>
      <w:rFonts w:ascii="Tahoma" w:eastAsia="Times New Roman" w:hAnsi="Tahoma"/>
      <w:lang w:val="de-AT" w:eastAsia="de-DE"/>
    </w:rPr>
  </w:style>
  <w:style w:type="paragraph" w:styleId="List2">
    <w:name w:val="List 2"/>
    <w:basedOn w:val="Normal"/>
    <w:rsid w:val="00012B4F"/>
    <w:pPr>
      <w:spacing w:after="0" w:line="360" w:lineRule="auto"/>
      <w:ind w:left="681" w:hanging="454"/>
      <w:jc w:val="left"/>
    </w:pPr>
    <w:rPr>
      <w:rFonts w:ascii="Tahoma" w:eastAsia="Times New Roman" w:hAnsi="Tahoma"/>
      <w:lang w:val="de-AT" w:eastAsia="de-DE"/>
    </w:rPr>
  </w:style>
  <w:style w:type="paragraph" w:styleId="List3">
    <w:name w:val="List 3"/>
    <w:basedOn w:val="Normal"/>
    <w:rsid w:val="00012B4F"/>
    <w:pPr>
      <w:spacing w:after="0" w:line="360" w:lineRule="auto"/>
      <w:ind w:left="908" w:hanging="454"/>
      <w:jc w:val="left"/>
    </w:pPr>
    <w:rPr>
      <w:rFonts w:ascii="Tahoma" w:eastAsia="Times New Roman" w:hAnsi="Tahoma"/>
      <w:lang w:val="de-AT" w:eastAsia="de-DE"/>
    </w:rPr>
  </w:style>
  <w:style w:type="paragraph" w:styleId="List4">
    <w:name w:val="List 4"/>
    <w:basedOn w:val="Normal"/>
    <w:rsid w:val="00012B4F"/>
    <w:pPr>
      <w:spacing w:after="0" w:line="360" w:lineRule="auto"/>
      <w:ind w:left="1134" w:hanging="454"/>
      <w:jc w:val="left"/>
    </w:pPr>
    <w:rPr>
      <w:rFonts w:ascii="Tahoma" w:eastAsia="Times New Roman" w:hAnsi="Tahoma"/>
      <w:lang w:val="de-AT" w:eastAsia="de-DE"/>
    </w:rPr>
  </w:style>
  <w:style w:type="paragraph" w:styleId="List5">
    <w:name w:val="List 5"/>
    <w:basedOn w:val="Normal"/>
    <w:rsid w:val="00012B4F"/>
    <w:pPr>
      <w:spacing w:after="0" w:line="360" w:lineRule="auto"/>
      <w:ind w:left="1361" w:hanging="454"/>
      <w:jc w:val="left"/>
    </w:pPr>
    <w:rPr>
      <w:rFonts w:ascii="Tahoma" w:eastAsia="Times New Roman" w:hAnsi="Tahoma"/>
      <w:lang w:val="de-AT" w:eastAsia="de-DE"/>
    </w:rPr>
  </w:style>
  <w:style w:type="paragraph" w:styleId="ListContinue">
    <w:name w:val="List Continue"/>
    <w:basedOn w:val="Normal"/>
    <w:rsid w:val="00012B4F"/>
    <w:pPr>
      <w:spacing w:after="0" w:line="360" w:lineRule="auto"/>
      <w:ind w:left="227" w:firstLine="0"/>
      <w:jc w:val="left"/>
    </w:pPr>
    <w:rPr>
      <w:rFonts w:ascii="Tahoma" w:eastAsia="Times New Roman" w:hAnsi="Tahoma"/>
      <w:lang w:val="de-AT" w:eastAsia="de-DE"/>
    </w:rPr>
  </w:style>
  <w:style w:type="paragraph" w:styleId="ListContinue2">
    <w:name w:val="List Continue 2"/>
    <w:basedOn w:val="Normal"/>
    <w:rsid w:val="00012B4F"/>
    <w:pPr>
      <w:spacing w:after="0" w:line="360" w:lineRule="auto"/>
      <w:ind w:left="454" w:firstLine="0"/>
      <w:jc w:val="left"/>
    </w:pPr>
    <w:rPr>
      <w:rFonts w:ascii="Tahoma" w:eastAsia="Times New Roman" w:hAnsi="Tahoma"/>
      <w:lang w:val="de-AT" w:eastAsia="de-DE"/>
    </w:rPr>
  </w:style>
  <w:style w:type="paragraph" w:styleId="ListContinue3">
    <w:name w:val="List Continue 3"/>
    <w:basedOn w:val="Normal"/>
    <w:rsid w:val="00012B4F"/>
    <w:pPr>
      <w:spacing w:after="0" w:line="360" w:lineRule="auto"/>
      <w:ind w:left="680" w:firstLine="0"/>
      <w:jc w:val="left"/>
    </w:pPr>
    <w:rPr>
      <w:rFonts w:ascii="Tahoma" w:eastAsia="Times New Roman" w:hAnsi="Tahoma"/>
      <w:lang w:val="de-AT" w:eastAsia="de-DE"/>
    </w:rPr>
  </w:style>
  <w:style w:type="paragraph" w:styleId="ListContinue4">
    <w:name w:val="List Continue 4"/>
    <w:basedOn w:val="Normal"/>
    <w:rsid w:val="00012B4F"/>
    <w:pPr>
      <w:spacing w:after="0" w:line="360" w:lineRule="auto"/>
      <w:ind w:left="907" w:firstLine="0"/>
      <w:jc w:val="left"/>
    </w:pPr>
    <w:rPr>
      <w:rFonts w:ascii="Tahoma" w:eastAsia="Times New Roman" w:hAnsi="Tahoma"/>
      <w:lang w:val="de-AT" w:eastAsia="de-DE"/>
    </w:rPr>
  </w:style>
  <w:style w:type="paragraph" w:styleId="ListContinue5">
    <w:name w:val="List Continue 5"/>
    <w:basedOn w:val="Normal"/>
    <w:rsid w:val="00012B4F"/>
    <w:pPr>
      <w:spacing w:after="0" w:line="360" w:lineRule="auto"/>
      <w:ind w:left="1134" w:firstLine="0"/>
      <w:jc w:val="left"/>
    </w:pPr>
    <w:rPr>
      <w:rFonts w:ascii="Tahoma" w:eastAsia="Times New Roman" w:hAnsi="Tahoma"/>
      <w:lang w:val="de-AT" w:eastAsia="de-DE"/>
    </w:rPr>
  </w:style>
  <w:style w:type="paragraph" w:styleId="ListNumber">
    <w:name w:val="List Number"/>
    <w:basedOn w:val="Normal"/>
    <w:rsid w:val="00012B4F"/>
    <w:pPr>
      <w:numPr>
        <w:numId w:val="9"/>
      </w:numPr>
      <w:spacing w:after="0" w:line="360" w:lineRule="auto"/>
      <w:jc w:val="left"/>
    </w:pPr>
    <w:rPr>
      <w:rFonts w:ascii="Tahoma" w:eastAsia="Times New Roman" w:hAnsi="Tahoma"/>
      <w:lang w:val="de-AT" w:eastAsia="de-DE"/>
    </w:rPr>
  </w:style>
  <w:style w:type="paragraph" w:styleId="ListNumber2">
    <w:name w:val="List Number 2"/>
    <w:basedOn w:val="Normal"/>
    <w:rsid w:val="00012B4F"/>
    <w:pPr>
      <w:numPr>
        <w:numId w:val="10"/>
      </w:numPr>
      <w:spacing w:after="0" w:line="360" w:lineRule="auto"/>
      <w:jc w:val="left"/>
    </w:pPr>
    <w:rPr>
      <w:rFonts w:ascii="Tahoma" w:eastAsia="Times New Roman" w:hAnsi="Tahoma"/>
      <w:lang w:val="de-AT" w:eastAsia="de-DE"/>
    </w:rPr>
  </w:style>
  <w:style w:type="paragraph" w:styleId="ListNumber3">
    <w:name w:val="List Number 3"/>
    <w:basedOn w:val="Normal"/>
    <w:rsid w:val="00012B4F"/>
    <w:pPr>
      <w:numPr>
        <w:numId w:val="11"/>
      </w:numPr>
      <w:spacing w:after="0" w:line="360" w:lineRule="auto"/>
      <w:jc w:val="left"/>
    </w:pPr>
    <w:rPr>
      <w:rFonts w:ascii="Tahoma" w:eastAsia="Times New Roman" w:hAnsi="Tahoma"/>
      <w:lang w:val="de-AT" w:eastAsia="de-DE"/>
    </w:rPr>
  </w:style>
  <w:style w:type="character" w:styleId="CommentReference">
    <w:name w:val="annotation reference"/>
    <w:uiPriority w:val="99"/>
    <w:unhideWhenUsed/>
    <w:rsid w:val="00012B4F"/>
    <w:rPr>
      <w:sz w:val="16"/>
      <w:szCs w:val="16"/>
    </w:rPr>
  </w:style>
  <w:style w:type="paragraph" w:styleId="CommentText">
    <w:name w:val="annotation text"/>
    <w:aliases w:val=" Char"/>
    <w:basedOn w:val="Normal"/>
    <w:link w:val="CommentTextChar"/>
    <w:uiPriority w:val="99"/>
    <w:unhideWhenUsed/>
    <w:rsid w:val="00012B4F"/>
    <w:rPr>
      <w:rFonts w:eastAsia="MS Mincho"/>
      <w:sz w:val="20"/>
      <w:szCs w:val="20"/>
      <w:lang w:val="sq-AL"/>
    </w:rPr>
  </w:style>
  <w:style w:type="character" w:customStyle="1" w:styleId="CommentTextChar">
    <w:name w:val="Comment Text Char"/>
    <w:aliases w:val=" Char Char1"/>
    <w:basedOn w:val="DefaultParagraphFont"/>
    <w:link w:val="CommentText"/>
    <w:uiPriority w:val="99"/>
    <w:rsid w:val="00012B4F"/>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unhideWhenUsed/>
    <w:rsid w:val="00012B4F"/>
    <w:rPr>
      <w:b/>
      <w:bCs/>
    </w:rPr>
  </w:style>
  <w:style w:type="character" w:customStyle="1" w:styleId="CommentSubjectChar">
    <w:name w:val="Comment Subject Char"/>
    <w:basedOn w:val="CommentTextChar"/>
    <w:link w:val="CommentSubject"/>
    <w:uiPriority w:val="99"/>
    <w:rsid w:val="00012B4F"/>
    <w:rPr>
      <w:rFonts w:ascii="Calibri" w:eastAsia="MS Mincho" w:hAnsi="Calibri" w:cs="Times New Roman"/>
      <w:b/>
      <w:bCs/>
      <w:sz w:val="20"/>
      <w:szCs w:val="20"/>
    </w:rPr>
  </w:style>
  <w:style w:type="paragraph" w:styleId="ListNumber4">
    <w:name w:val="List Number 4"/>
    <w:basedOn w:val="Normal"/>
    <w:rsid w:val="00012B4F"/>
    <w:pPr>
      <w:numPr>
        <w:numId w:val="12"/>
      </w:numPr>
      <w:spacing w:after="0" w:line="360" w:lineRule="auto"/>
      <w:jc w:val="left"/>
    </w:pPr>
    <w:rPr>
      <w:rFonts w:ascii="Tahoma" w:eastAsia="Times New Roman" w:hAnsi="Tahoma"/>
      <w:lang w:val="de-AT" w:eastAsia="de-DE"/>
    </w:rPr>
  </w:style>
  <w:style w:type="paragraph" w:styleId="ListNumber5">
    <w:name w:val="List Number 5"/>
    <w:basedOn w:val="Normal"/>
    <w:rsid w:val="00012B4F"/>
    <w:pPr>
      <w:numPr>
        <w:numId w:val="13"/>
      </w:numPr>
      <w:spacing w:after="0" w:line="360" w:lineRule="auto"/>
      <w:jc w:val="left"/>
    </w:pPr>
    <w:rPr>
      <w:rFonts w:ascii="Tahoma" w:eastAsia="Times New Roman" w:hAnsi="Tahoma"/>
      <w:lang w:val="de-AT" w:eastAsia="de-DE"/>
    </w:rPr>
  </w:style>
  <w:style w:type="paragraph" w:styleId="MacroText">
    <w:name w:val="macro"/>
    <w:link w:val="MacroTextChar"/>
    <w:semiHidden/>
    <w:rsid w:val="00012B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lang w:val="de-DE" w:eastAsia="de-DE"/>
    </w:rPr>
  </w:style>
  <w:style w:type="character" w:customStyle="1" w:styleId="MacroTextChar">
    <w:name w:val="Macro Text Char"/>
    <w:basedOn w:val="DefaultParagraphFont"/>
    <w:link w:val="MacroText"/>
    <w:semiHidden/>
    <w:rsid w:val="00012B4F"/>
    <w:rPr>
      <w:rFonts w:ascii="Courier New" w:eastAsia="Times New Roman" w:hAnsi="Courier New" w:cs="Times New Roman"/>
      <w:lang w:val="de-DE" w:eastAsia="de-DE"/>
    </w:rPr>
  </w:style>
  <w:style w:type="paragraph" w:styleId="NormalIndent">
    <w:name w:val="Normal Indent"/>
    <w:basedOn w:val="Normal"/>
    <w:link w:val="NormalIndentChar"/>
    <w:rsid w:val="00012B4F"/>
    <w:pPr>
      <w:spacing w:after="0" w:line="360" w:lineRule="auto"/>
      <w:ind w:left="454" w:firstLine="0"/>
      <w:jc w:val="left"/>
    </w:pPr>
    <w:rPr>
      <w:rFonts w:ascii="Tahoma" w:eastAsia="Times New Roman" w:hAnsi="Tahoma"/>
      <w:lang w:val="de-AT" w:eastAsia="de-DE"/>
    </w:rPr>
  </w:style>
  <w:style w:type="paragraph" w:styleId="EnvelopeReturn">
    <w:name w:val="envelope return"/>
    <w:basedOn w:val="Normal"/>
    <w:rsid w:val="00012B4F"/>
    <w:pPr>
      <w:spacing w:after="0" w:line="240" w:lineRule="auto"/>
      <w:ind w:firstLine="0"/>
      <w:jc w:val="left"/>
    </w:pPr>
    <w:rPr>
      <w:rFonts w:ascii="Tahoma" w:eastAsia="Times New Roman" w:hAnsi="Tahoma"/>
      <w:sz w:val="20"/>
      <w:lang w:val="de-AT" w:eastAsia="de-DE"/>
    </w:rPr>
  </w:style>
  <w:style w:type="paragraph" w:styleId="EnvelopeAddress">
    <w:name w:val="envelope address"/>
    <w:basedOn w:val="Normal"/>
    <w:rsid w:val="00012B4F"/>
    <w:pPr>
      <w:framePr w:w="7938" w:h="2835" w:hRule="exact" w:hSpace="142" w:vSpace="142" w:wrap="around" w:hAnchor="page" w:xAlign="center" w:yAlign="bottom"/>
      <w:spacing w:after="0" w:line="240" w:lineRule="auto"/>
      <w:ind w:left="2835" w:firstLine="0"/>
      <w:jc w:val="left"/>
    </w:pPr>
    <w:rPr>
      <w:rFonts w:ascii="Tahoma" w:eastAsia="Times New Roman" w:hAnsi="Tahoma"/>
      <w:sz w:val="24"/>
      <w:szCs w:val="24"/>
      <w:lang w:val="de-AT" w:eastAsia="de-DE"/>
    </w:rPr>
  </w:style>
  <w:style w:type="character" w:styleId="LineNumber">
    <w:name w:val="line number"/>
    <w:rsid w:val="00012B4F"/>
    <w:rPr>
      <w:rFonts w:ascii="Tahoma" w:hAnsi="Tahoma"/>
      <w:sz w:val="22"/>
    </w:rPr>
  </w:style>
  <w:style w:type="paragraph" w:styleId="BlockText">
    <w:name w:val="Block Text"/>
    <w:basedOn w:val="Normal"/>
    <w:rsid w:val="00012B4F"/>
    <w:pPr>
      <w:spacing w:after="120" w:line="360" w:lineRule="auto"/>
      <w:ind w:left="1440" w:right="1440" w:firstLine="0"/>
      <w:jc w:val="left"/>
    </w:pPr>
    <w:rPr>
      <w:rFonts w:ascii="Tahoma" w:eastAsia="Times New Roman" w:hAnsi="Tahoma"/>
      <w:lang w:val="de-AT" w:eastAsia="de-DE"/>
    </w:rPr>
  </w:style>
  <w:style w:type="paragraph" w:styleId="Date">
    <w:name w:val="Date"/>
    <w:basedOn w:val="Normal"/>
    <w:next w:val="Normal"/>
    <w:link w:val="DateChar"/>
    <w:semiHidden/>
    <w:rsid w:val="00012B4F"/>
    <w:pPr>
      <w:spacing w:after="0" w:line="360" w:lineRule="auto"/>
      <w:ind w:firstLine="0"/>
      <w:jc w:val="left"/>
    </w:pPr>
    <w:rPr>
      <w:rFonts w:ascii="Tahoma" w:eastAsia="Times New Roman" w:hAnsi="Tahoma"/>
      <w:lang w:val="de-AT" w:eastAsia="de-DE"/>
    </w:rPr>
  </w:style>
  <w:style w:type="character" w:customStyle="1" w:styleId="DateChar">
    <w:name w:val="Date Char"/>
    <w:basedOn w:val="DefaultParagraphFont"/>
    <w:link w:val="Date"/>
    <w:semiHidden/>
    <w:rsid w:val="00012B4F"/>
    <w:rPr>
      <w:rFonts w:ascii="Tahoma" w:eastAsia="Times New Roman" w:hAnsi="Tahoma" w:cs="Times New Roman"/>
      <w:lang w:val="de-AT" w:eastAsia="de-DE"/>
    </w:rPr>
  </w:style>
  <w:style w:type="character" w:customStyle="1" w:styleId="Emphasis1">
    <w:name w:val="Emphasis1"/>
    <w:semiHidden/>
    <w:rsid w:val="00012B4F"/>
  </w:style>
  <w:style w:type="paragraph" w:styleId="NoteHeading">
    <w:name w:val="Note Heading"/>
    <w:basedOn w:val="Normal"/>
    <w:next w:val="Normal"/>
    <w:link w:val="NoteHeadingChar"/>
    <w:rsid w:val="00012B4F"/>
    <w:pPr>
      <w:spacing w:after="0" w:line="360" w:lineRule="auto"/>
      <w:ind w:firstLine="0"/>
      <w:jc w:val="left"/>
    </w:pPr>
    <w:rPr>
      <w:rFonts w:ascii="Tahoma" w:eastAsia="Times New Roman" w:hAnsi="Tahoma"/>
      <w:lang w:val="de-AT" w:eastAsia="de-DE"/>
    </w:rPr>
  </w:style>
  <w:style w:type="character" w:customStyle="1" w:styleId="NoteHeadingChar">
    <w:name w:val="Note Heading Char"/>
    <w:basedOn w:val="DefaultParagraphFont"/>
    <w:link w:val="NoteHeading"/>
    <w:rsid w:val="00012B4F"/>
    <w:rPr>
      <w:rFonts w:ascii="Tahoma" w:eastAsia="Times New Roman" w:hAnsi="Tahoma" w:cs="Times New Roman"/>
      <w:lang w:val="de-AT" w:eastAsia="de-DE"/>
    </w:rPr>
  </w:style>
  <w:style w:type="paragraph" w:styleId="MessageHeader">
    <w:name w:val="Message Header"/>
    <w:basedOn w:val="Normal"/>
    <w:link w:val="MessageHeaderChar"/>
    <w:semiHidden/>
    <w:rsid w:val="00012B4F"/>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jc w:val="left"/>
    </w:pPr>
    <w:rPr>
      <w:rFonts w:ascii="Tahoma" w:eastAsia="Times New Roman" w:hAnsi="Tahoma"/>
      <w:sz w:val="24"/>
      <w:szCs w:val="24"/>
      <w:lang w:val="de-AT" w:eastAsia="de-DE"/>
    </w:rPr>
  </w:style>
  <w:style w:type="character" w:customStyle="1" w:styleId="MessageHeaderChar">
    <w:name w:val="Message Header Char"/>
    <w:basedOn w:val="DefaultParagraphFont"/>
    <w:link w:val="MessageHeader"/>
    <w:semiHidden/>
    <w:rsid w:val="00012B4F"/>
    <w:rPr>
      <w:rFonts w:ascii="Tahoma" w:eastAsia="Times New Roman" w:hAnsi="Tahoma" w:cs="Times New Roman"/>
      <w:sz w:val="24"/>
      <w:szCs w:val="24"/>
      <w:shd w:val="pct20" w:color="auto" w:fill="auto"/>
      <w:lang w:val="de-AT" w:eastAsia="de-DE"/>
    </w:rPr>
  </w:style>
  <w:style w:type="paragraph" w:customStyle="1" w:styleId="Textkrper-Einzug">
    <w:name w:val="Textkörper-Einzug"/>
    <w:basedOn w:val="Normal"/>
    <w:semiHidden/>
    <w:rsid w:val="00012B4F"/>
    <w:pPr>
      <w:spacing w:after="120" w:line="360" w:lineRule="auto"/>
      <w:ind w:left="284" w:firstLine="0"/>
      <w:jc w:val="left"/>
    </w:pPr>
    <w:rPr>
      <w:rFonts w:ascii="Tahoma" w:eastAsia="Times New Roman" w:hAnsi="Tahoma"/>
      <w:lang w:val="de-AT" w:eastAsia="de-DE"/>
    </w:rPr>
  </w:style>
  <w:style w:type="paragraph" w:styleId="EndnoteText">
    <w:name w:val="endnote text"/>
    <w:aliases w:val=" Char Char"/>
    <w:basedOn w:val="Normal"/>
    <w:link w:val="EndnoteTextChar"/>
    <w:uiPriority w:val="99"/>
    <w:unhideWhenUsed/>
    <w:rsid w:val="00012B4F"/>
    <w:pPr>
      <w:spacing w:after="0" w:line="240" w:lineRule="auto"/>
    </w:pPr>
    <w:rPr>
      <w:rFonts w:ascii="Tahoma" w:eastAsia="Times New Roman" w:hAnsi="Tahoma"/>
      <w:sz w:val="20"/>
      <w:szCs w:val="20"/>
    </w:rPr>
  </w:style>
  <w:style w:type="character" w:customStyle="1" w:styleId="EndnoteTextChar">
    <w:name w:val="Endnote Text Char"/>
    <w:aliases w:val=" Char Char Char"/>
    <w:basedOn w:val="DefaultParagraphFont"/>
    <w:link w:val="EndnoteText"/>
    <w:uiPriority w:val="99"/>
    <w:rsid w:val="00012B4F"/>
    <w:rPr>
      <w:rFonts w:ascii="Tahoma" w:eastAsia="Times New Roman" w:hAnsi="Tahoma" w:cs="Times New Roman"/>
      <w:sz w:val="20"/>
      <w:szCs w:val="20"/>
      <w:lang w:val="en-US"/>
    </w:rPr>
  </w:style>
  <w:style w:type="character" w:styleId="EndnoteReference">
    <w:name w:val="endnote reference"/>
    <w:uiPriority w:val="99"/>
    <w:semiHidden/>
    <w:unhideWhenUsed/>
    <w:rsid w:val="00012B4F"/>
    <w:rPr>
      <w:vertAlign w:val="superscript"/>
    </w:rPr>
  </w:style>
  <w:style w:type="paragraph" w:styleId="BodyTextFirstIndent2">
    <w:name w:val="Body Text First Indent 2"/>
    <w:basedOn w:val="BodyTextIndent"/>
    <w:link w:val="BodyTextFirstIndent2Char"/>
    <w:semiHidden/>
    <w:rsid w:val="00012B4F"/>
    <w:pPr>
      <w:spacing w:line="360" w:lineRule="auto"/>
      <w:ind w:left="284" w:firstLine="210"/>
      <w:jc w:val="left"/>
    </w:pPr>
    <w:rPr>
      <w:rFonts w:ascii="Tahoma" w:eastAsia="Times New Roman" w:hAnsi="Tahoma"/>
      <w:lang w:val="de-AT" w:eastAsia="de-DE"/>
    </w:rPr>
  </w:style>
  <w:style w:type="character" w:customStyle="1" w:styleId="BodyTextFirstIndent2Char">
    <w:name w:val="Body Text First Indent 2 Char"/>
    <w:basedOn w:val="BodyTextIndentChar"/>
    <w:link w:val="BodyTextFirstIndent2"/>
    <w:semiHidden/>
    <w:rsid w:val="00012B4F"/>
    <w:rPr>
      <w:rFonts w:ascii="Tahoma" w:eastAsia="Times New Roman" w:hAnsi="Tahoma" w:cs="Times New Roman"/>
      <w:lang w:val="de-AT" w:eastAsia="de-DE"/>
    </w:rPr>
  </w:style>
  <w:style w:type="numbering" w:styleId="111111">
    <w:name w:val="Outline List 2"/>
    <w:basedOn w:val="NoList"/>
    <w:semiHidden/>
    <w:rsid w:val="00012B4F"/>
    <w:pPr>
      <w:numPr>
        <w:numId w:val="14"/>
      </w:numPr>
    </w:pPr>
  </w:style>
  <w:style w:type="paragraph" w:customStyle="1" w:styleId="Zusatz2">
    <w:name w:val="Zusatz 2"/>
    <w:basedOn w:val="Normal"/>
    <w:next w:val="Normal"/>
    <w:semiHidden/>
    <w:rsid w:val="00012B4F"/>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semiHidden/>
    <w:rsid w:val="00012B4F"/>
    <w:pPr>
      <w:spacing w:before="120" w:after="0" w:line="360" w:lineRule="auto"/>
      <w:ind w:firstLine="0"/>
      <w:jc w:val="left"/>
    </w:pPr>
    <w:rPr>
      <w:rFonts w:ascii="Tahoma" w:eastAsia="Times New Roman" w:hAnsi="Tahoma"/>
      <w:b/>
      <w:sz w:val="24"/>
      <w:szCs w:val="24"/>
      <w:lang w:val="de-AT" w:eastAsia="de-DE"/>
    </w:rPr>
  </w:style>
  <w:style w:type="numbering" w:styleId="1ai">
    <w:name w:val="Outline List 1"/>
    <w:basedOn w:val="NoList"/>
    <w:semiHidden/>
    <w:rsid w:val="00012B4F"/>
    <w:pPr>
      <w:numPr>
        <w:numId w:val="15"/>
      </w:numPr>
    </w:pPr>
  </w:style>
  <w:style w:type="paragraph" w:styleId="Salutation">
    <w:name w:val="Salutation"/>
    <w:basedOn w:val="Normal"/>
    <w:next w:val="Normal"/>
    <w:link w:val="SalutationChar"/>
    <w:semiHidden/>
    <w:rsid w:val="00012B4F"/>
    <w:pPr>
      <w:spacing w:after="0" w:line="360" w:lineRule="auto"/>
      <w:ind w:firstLine="0"/>
      <w:jc w:val="left"/>
    </w:pPr>
    <w:rPr>
      <w:rFonts w:ascii="Tahoma" w:eastAsia="Times New Roman" w:hAnsi="Tahoma"/>
      <w:lang w:val="de-AT" w:eastAsia="de-DE"/>
    </w:rPr>
  </w:style>
  <w:style w:type="character" w:customStyle="1" w:styleId="SalutationChar">
    <w:name w:val="Salutation Char"/>
    <w:basedOn w:val="DefaultParagraphFont"/>
    <w:link w:val="Salutation"/>
    <w:semiHidden/>
    <w:rsid w:val="00012B4F"/>
    <w:rPr>
      <w:rFonts w:ascii="Tahoma" w:eastAsia="Times New Roman" w:hAnsi="Tahoma" w:cs="Times New Roman"/>
      <w:lang w:val="de-AT" w:eastAsia="de-DE"/>
    </w:rPr>
  </w:style>
  <w:style w:type="numbering" w:styleId="ArticleSection">
    <w:name w:val="Outline List 3"/>
    <w:basedOn w:val="NoList"/>
    <w:semiHidden/>
    <w:rsid w:val="00012B4F"/>
    <w:pPr>
      <w:numPr>
        <w:numId w:val="16"/>
      </w:numPr>
    </w:pPr>
  </w:style>
  <w:style w:type="paragraph" w:styleId="Closing">
    <w:name w:val="Closing"/>
    <w:basedOn w:val="Normal"/>
    <w:link w:val="ClosingChar"/>
    <w:semiHidden/>
    <w:rsid w:val="00012B4F"/>
    <w:pPr>
      <w:spacing w:after="0" w:line="360" w:lineRule="auto"/>
      <w:ind w:left="4252" w:firstLine="0"/>
      <w:jc w:val="left"/>
    </w:pPr>
    <w:rPr>
      <w:rFonts w:ascii="Tahoma" w:eastAsia="Times New Roman" w:hAnsi="Tahoma"/>
      <w:lang w:val="de-AT" w:eastAsia="de-DE"/>
    </w:rPr>
  </w:style>
  <w:style w:type="character" w:customStyle="1" w:styleId="ClosingChar">
    <w:name w:val="Closing Char"/>
    <w:basedOn w:val="DefaultParagraphFont"/>
    <w:link w:val="Closing"/>
    <w:semiHidden/>
    <w:rsid w:val="00012B4F"/>
    <w:rPr>
      <w:rFonts w:ascii="Tahoma" w:eastAsia="Times New Roman" w:hAnsi="Tahoma" w:cs="Times New Roman"/>
      <w:lang w:val="de-AT" w:eastAsia="de-DE"/>
    </w:rPr>
  </w:style>
  <w:style w:type="character" w:styleId="Emphasis">
    <w:name w:val="Emphasis"/>
    <w:uiPriority w:val="20"/>
    <w:qFormat/>
    <w:rsid w:val="00012B4F"/>
    <w:rPr>
      <w:i/>
      <w:iCs/>
    </w:rPr>
  </w:style>
  <w:style w:type="paragraph" w:styleId="HTMLAddress">
    <w:name w:val="HTML Address"/>
    <w:basedOn w:val="Normal"/>
    <w:link w:val="HTMLAddressChar"/>
    <w:semiHidden/>
    <w:rsid w:val="00012B4F"/>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semiHidden/>
    <w:rsid w:val="00012B4F"/>
    <w:rPr>
      <w:rFonts w:ascii="Tahoma" w:eastAsia="Times New Roman" w:hAnsi="Tahoma" w:cs="Times New Roman"/>
      <w:i/>
      <w:iCs/>
      <w:lang w:val="de-AT" w:eastAsia="de-DE"/>
    </w:rPr>
  </w:style>
  <w:style w:type="character" w:styleId="HTMLAcronym">
    <w:name w:val="HTML Acronym"/>
    <w:semiHidden/>
    <w:rsid w:val="00012B4F"/>
  </w:style>
  <w:style w:type="character" w:styleId="HTMLSample">
    <w:name w:val="HTML Sample"/>
    <w:semiHidden/>
    <w:rsid w:val="00012B4F"/>
    <w:rPr>
      <w:rFonts w:ascii="Courier New" w:hAnsi="Courier New" w:cs="Courier New"/>
    </w:rPr>
  </w:style>
  <w:style w:type="character" w:styleId="HTMLCode">
    <w:name w:val="HTML Code"/>
    <w:semiHidden/>
    <w:rsid w:val="00012B4F"/>
    <w:rPr>
      <w:rFonts w:ascii="Courier New" w:hAnsi="Courier New" w:cs="Courier New"/>
      <w:sz w:val="20"/>
      <w:szCs w:val="20"/>
    </w:rPr>
  </w:style>
  <w:style w:type="character" w:styleId="HTMLDefinition">
    <w:name w:val="HTML Definition"/>
    <w:semiHidden/>
    <w:rsid w:val="00012B4F"/>
    <w:rPr>
      <w:i/>
      <w:iCs/>
    </w:rPr>
  </w:style>
  <w:style w:type="character" w:styleId="HTMLTypewriter">
    <w:name w:val="HTML Typewriter"/>
    <w:semiHidden/>
    <w:rsid w:val="00012B4F"/>
    <w:rPr>
      <w:rFonts w:ascii="Courier New" w:hAnsi="Courier New" w:cs="Courier New"/>
      <w:sz w:val="20"/>
      <w:szCs w:val="20"/>
    </w:rPr>
  </w:style>
  <w:style w:type="character" w:styleId="HTMLKeyboard">
    <w:name w:val="HTML Keyboard"/>
    <w:semiHidden/>
    <w:rsid w:val="00012B4F"/>
    <w:rPr>
      <w:rFonts w:ascii="Courier New" w:hAnsi="Courier New" w:cs="Courier New"/>
      <w:sz w:val="20"/>
      <w:szCs w:val="20"/>
    </w:rPr>
  </w:style>
  <w:style w:type="character" w:styleId="HTMLVariable">
    <w:name w:val="HTML Variable"/>
    <w:semiHidden/>
    <w:rsid w:val="00012B4F"/>
    <w:rPr>
      <w:i/>
      <w:iCs/>
    </w:rPr>
  </w:style>
  <w:style w:type="paragraph" w:styleId="HTMLPreformatted">
    <w:name w:val="HTML Preformatted"/>
    <w:basedOn w:val="Normal"/>
    <w:link w:val="HTMLPreformattedChar"/>
    <w:uiPriority w:val="99"/>
    <w:semiHidden/>
    <w:rsid w:val="00012B4F"/>
    <w:pPr>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uiPriority w:val="99"/>
    <w:semiHidden/>
    <w:rsid w:val="00012B4F"/>
    <w:rPr>
      <w:rFonts w:ascii="Courier New" w:eastAsia="Times New Roman" w:hAnsi="Courier New" w:cs="Times New Roman"/>
      <w:sz w:val="20"/>
      <w:lang w:val="de-AT" w:eastAsia="de-DE"/>
    </w:rPr>
  </w:style>
  <w:style w:type="character" w:styleId="HTMLCite">
    <w:name w:val="HTML Cite"/>
    <w:semiHidden/>
    <w:rsid w:val="00012B4F"/>
    <w:rPr>
      <w:i/>
      <w:iCs/>
    </w:rPr>
  </w:style>
  <w:style w:type="table" w:styleId="Table3Deffects1">
    <w:name w:val="Table 3D effects 1"/>
    <w:basedOn w:val="TableNormal"/>
    <w:semiHidden/>
    <w:rsid w:val="00012B4F"/>
    <w:pPr>
      <w:spacing w:after="0" w:line="360" w:lineRule="auto"/>
    </w:pPr>
    <w:rPr>
      <w:rFonts w:ascii="Tahoma" w:eastAsia="Times New Roman" w:hAnsi="Tahoma"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12B4F"/>
    <w:pPr>
      <w:spacing w:after="0" w:line="36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012B4F"/>
    <w:pPr>
      <w:spacing w:after="0" w:line="36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12B4F"/>
    <w:pPr>
      <w:spacing w:after="0" w:line="36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12B4F"/>
    <w:pPr>
      <w:spacing w:after="0" w:line="36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012B4F"/>
    <w:pPr>
      <w:spacing w:after="0" w:line="240" w:lineRule="auto"/>
      <w:ind w:firstLine="284"/>
      <w:jc w:val="both"/>
    </w:pPr>
    <w:rPr>
      <w:rFonts w:ascii="Calibri" w:eastAsia="Calibri" w:hAnsi="Calibri" w:cs="Times New Roman"/>
      <w:lang w:val="en-US"/>
    </w:rPr>
  </w:style>
  <w:style w:type="table" w:styleId="TableList1">
    <w:name w:val="Table List 1"/>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0">
    <w:name w:val="Table Grid 1"/>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12B4F"/>
    <w:pPr>
      <w:spacing w:after="0" w:line="36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12B4F"/>
    <w:pPr>
      <w:spacing w:after="0" w:line="36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12B4F"/>
    <w:pPr>
      <w:spacing w:after="0" w:line="36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012B4F"/>
    <w:pPr>
      <w:spacing w:after="0" w:line="36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12B4F"/>
    <w:pPr>
      <w:spacing w:after="0" w:line="36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12B4F"/>
    <w:pPr>
      <w:spacing w:after="0" w:line="36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12B4F"/>
    <w:pPr>
      <w:spacing w:after="0" w:line="36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12B4F"/>
    <w:pPr>
      <w:spacing w:after="0" w:line="36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012B4F"/>
    <w:pPr>
      <w:spacing w:after="0" w:line="36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12B4F"/>
    <w:pPr>
      <w:spacing w:after="0" w:line="36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012B4F"/>
    <w:pPr>
      <w:spacing w:after="0" w:line="36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12B4F"/>
    <w:pPr>
      <w:spacing w:after="0" w:line="36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12B4F"/>
    <w:pPr>
      <w:spacing w:after="0" w:line="36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rsid w:val="00012B4F"/>
    <w:pPr>
      <w:spacing w:after="0" w:line="360" w:lineRule="auto"/>
    </w:pPr>
    <w:rPr>
      <w:rFonts w:ascii="Tahoma" w:eastAsia="Times New Roman"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012B4F"/>
    <w:pPr>
      <w:spacing w:after="0" w:line="36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semiHidden/>
    <w:rsid w:val="00012B4F"/>
    <w:pPr>
      <w:spacing w:after="0" w:line="360" w:lineRule="auto"/>
      <w:ind w:left="4252" w:firstLine="0"/>
      <w:jc w:val="left"/>
    </w:pPr>
    <w:rPr>
      <w:rFonts w:ascii="Tahoma" w:eastAsia="Times New Roman" w:hAnsi="Tahoma"/>
      <w:lang w:val="de-AT" w:eastAsia="de-DE"/>
    </w:rPr>
  </w:style>
  <w:style w:type="character" w:customStyle="1" w:styleId="SignatureChar">
    <w:name w:val="Signature Char"/>
    <w:basedOn w:val="DefaultParagraphFont"/>
    <w:link w:val="Signature"/>
    <w:semiHidden/>
    <w:rsid w:val="00012B4F"/>
    <w:rPr>
      <w:rFonts w:ascii="Tahoma" w:eastAsia="Times New Roman" w:hAnsi="Tahoma" w:cs="Times New Roman"/>
      <w:lang w:val="de-AT" w:eastAsia="de-DE"/>
    </w:rPr>
  </w:style>
  <w:style w:type="paragraph" w:styleId="E-mailSignature">
    <w:name w:val="E-mail Signature"/>
    <w:basedOn w:val="Normal"/>
    <w:link w:val="E-mailSignatureChar"/>
    <w:rsid w:val="00012B4F"/>
    <w:pPr>
      <w:spacing w:after="0" w:line="240" w:lineRule="auto"/>
      <w:ind w:firstLine="0"/>
      <w:jc w:val="left"/>
    </w:pPr>
    <w:rPr>
      <w:rFonts w:ascii="Tahoma" w:eastAsia="Times New Roman" w:hAnsi="Tahoma"/>
      <w:lang w:val="de-AT" w:eastAsia="de-DE"/>
    </w:rPr>
  </w:style>
  <w:style w:type="character" w:customStyle="1" w:styleId="E-mailSignatureChar">
    <w:name w:val="E-mail Signature Char"/>
    <w:basedOn w:val="DefaultParagraphFont"/>
    <w:link w:val="E-mailSignature"/>
    <w:rsid w:val="00012B4F"/>
    <w:rPr>
      <w:rFonts w:ascii="Tahoma" w:eastAsia="Times New Roman" w:hAnsi="Tahoma" w:cs="Times New Roman"/>
      <w:lang w:val="de-AT" w:eastAsia="de-DE"/>
    </w:rPr>
  </w:style>
  <w:style w:type="paragraph" w:styleId="BodyText2">
    <w:name w:val="Body Text 2"/>
    <w:basedOn w:val="Normal"/>
    <w:link w:val="BodyText2Char"/>
    <w:rsid w:val="00012B4F"/>
    <w:pPr>
      <w:spacing w:after="120" w:line="480" w:lineRule="auto"/>
      <w:ind w:firstLine="0"/>
      <w:jc w:val="left"/>
    </w:pPr>
    <w:rPr>
      <w:rFonts w:ascii="Tahoma" w:eastAsia="Times New Roman" w:hAnsi="Tahoma"/>
      <w:lang w:val="de-AT" w:eastAsia="de-DE"/>
    </w:rPr>
  </w:style>
  <w:style w:type="character" w:customStyle="1" w:styleId="BodyText2Char">
    <w:name w:val="Body Text 2 Char"/>
    <w:basedOn w:val="DefaultParagraphFont"/>
    <w:link w:val="BodyText2"/>
    <w:rsid w:val="00012B4F"/>
    <w:rPr>
      <w:rFonts w:ascii="Tahoma" w:eastAsia="Times New Roman" w:hAnsi="Tahoma" w:cs="Times New Roman"/>
      <w:lang w:val="de-AT" w:eastAsia="de-DE"/>
    </w:rPr>
  </w:style>
  <w:style w:type="paragraph" w:styleId="BodyTextIndent2">
    <w:name w:val="Body Text Indent 2"/>
    <w:basedOn w:val="Normal"/>
    <w:link w:val="BodyTextIndent2Char"/>
    <w:rsid w:val="00012B4F"/>
    <w:pPr>
      <w:spacing w:after="120" w:line="480" w:lineRule="auto"/>
      <w:ind w:left="283" w:firstLine="0"/>
      <w:jc w:val="left"/>
    </w:pPr>
    <w:rPr>
      <w:rFonts w:ascii="Tahoma" w:eastAsia="Times New Roman" w:hAnsi="Tahoma"/>
      <w:lang w:val="de-AT" w:eastAsia="de-DE"/>
    </w:rPr>
  </w:style>
  <w:style w:type="character" w:customStyle="1" w:styleId="BodyTextIndent2Char">
    <w:name w:val="Body Text Indent 2 Char"/>
    <w:basedOn w:val="DefaultParagraphFont"/>
    <w:link w:val="BodyTextIndent2"/>
    <w:rsid w:val="00012B4F"/>
    <w:rPr>
      <w:rFonts w:ascii="Tahoma" w:eastAsia="Times New Roman" w:hAnsi="Tahoma" w:cs="Times New Roman"/>
      <w:lang w:val="de-AT" w:eastAsia="de-DE"/>
    </w:rPr>
  </w:style>
  <w:style w:type="paragraph" w:styleId="BodyTextIndent3">
    <w:name w:val="Body Text Indent 3"/>
    <w:basedOn w:val="Normal"/>
    <w:link w:val="BodyTextIndent3Char"/>
    <w:rsid w:val="00012B4F"/>
    <w:pPr>
      <w:spacing w:after="120" w:line="360" w:lineRule="auto"/>
      <w:ind w:left="283" w:firstLine="0"/>
      <w:jc w:val="left"/>
    </w:pPr>
    <w:rPr>
      <w:rFonts w:ascii="Tahoma" w:eastAsia="Times New Roman" w:hAnsi="Tahoma"/>
      <w:sz w:val="16"/>
      <w:szCs w:val="16"/>
      <w:lang w:val="de-AT" w:eastAsia="de-DE"/>
    </w:rPr>
  </w:style>
  <w:style w:type="character" w:customStyle="1" w:styleId="BodyTextIndent3Char">
    <w:name w:val="Body Text Indent 3 Char"/>
    <w:basedOn w:val="DefaultParagraphFont"/>
    <w:link w:val="BodyTextIndent3"/>
    <w:rsid w:val="00012B4F"/>
    <w:rPr>
      <w:rFonts w:ascii="Tahoma" w:eastAsia="Times New Roman" w:hAnsi="Tahoma" w:cs="Times New Roman"/>
      <w:sz w:val="16"/>
      <w:szCs w:val="16"/>
      <w:lang w:val="de-AT" w:eastAsia="de-DE"/>
    </w:rPr>
  </w:style>
  <w:style w:type="paragraph" w:styleId="BodyTextFirstIndent">
    <w:name w:val="Body Text First Indent"/>
    <w:basedOn w:val="BodyText"/>
    <w:link w:val="BodyTextFirstIndentChar"/>
    <w:semiHidden/>
    <w:rsid w:val="00012B4F"/>
    <w:pPr>
      <w:numPr>
        <w:numId w:val="0"/>
      </w:numPr>
      <w:spacing w:after="120" w:line="360" w:lineRule="auto"/>
      <w:ind w:firstLine="210"/>
      <w:jc w:val="left"/>
    </w:pPr>
    <w:rPr>
      <w:rFonts w:ascii="Tahoma" w:hAnsi="Tahoma" w:cs="Times New Roman"/>
      <w:color w:val="auto"/>
      <w:sz w:val="22"/>
      <w:szCs w:val="22"/>
      <w:lang w:val="de-AT" w:eastAsia="de-DE"/>
    </w:rPr>
  </w:style>
  <w:style w:type="character" w:customStyle="1" w:styleId="BodyTextFirstIndentChar">
    <w:name w:val="Body Text First Indent Char"/>
    <w:basedOn w:val="BodyTextChar"/>
    <w:link w:val="BodyTextFirstIndent"/>
    <w:semiHidden/>
    <w:rsid w:val="00012B4F"/>
    <w:rPr>
      <w:rFonts w:ascii="Tahoma" w:eastAsia="Times New Roman" w:hAnsi="Tahoma" w:cs="Times New Roman"/>
      <w:color w:val="000000"/>
      <w:sz w:val="24"/>
      <w:szCs w:val="24"/>
      <w:lang w:val="de-AT" w:eastAsia="de-DE"/>
    </w:rPr>
  </w:style>
  <w:style w:type="paragraph" w:customStyle="1" w:styleId="StandardWeb8">
    <w:name w:val="Standard (Web)8"/>
    <w:basedOn w:val="Normal"/>
    <w:rsid w:val="00012B4F"/>
    <w:pPr>
      <w:spacing w:before="75" w:after="75" w:line="240" w:lineRule="auto"/>
      <w:ind w:left="225" w:right="225" w:firstLine="0"/>
      <w:jc w:val="left"/>
    </w:pPr>
    <w:rPr>
      <w:rFonts w:ascii="Times New Roman" w:eastAsia="Times New Roman" w:hAnsi="Times New Roman"/>
      <w:lang w:val="de-DE" w:eastAsia="de-DE"/>
    </w:rPr>
  </w:style>
  <w:style w:type="paragraph" w:customStyle="1" w:styleId="ParagrafiCharCharChar">
    <w:name w:val="Paragrafi Char Char Char"/>
    <w:link w:val="ParagrafiCharCharCharChar"/>
    <w:rsid w:val="00012B4F"/>
    <w:pPr>
      <w:widowControl w:val="0"/>
      <w:spacing w:after="0" w:line="240" w:lineRule="auto"/>
      <w:ind w:firstLine="720"/>
      <w:jc w:val="both"/>
    </w:pPr>
    <w:rPr>
      <w:rFonts w:ascii="CG Times" w:eastAsia="Times New Roman" w:hAnsi="CG Times" w:cs="Times New Roman"/>
      <w:b/>
      <w:szCs w:val="24"/>
      <w:lang w:val="en-US"/>
    </w:rPr>
  </w:style>
  <w:style w:type="character" w:customStyle="1" w:styleId="ParagrafiCharCharCharChar">
    <w:name w:val="Paragrafi Char Char Char Char"/>
    <w:link w:val="ParagrafiCharCharChar"/>
    <w:rsid w:val="00012B4F"/>
    <w:rPr>
      <w:rFonts w:ascii="CG Times" w:eastAsia="Times New Roman" w:hAnsi="CG Times" w:cs="Times New Roman"/>
      <w:b/>
      <w:szCs w:val="24"/>
      <w:lang w:val="en-US"/>
    </w:rPr>
  </w:style>
  <w:style w:type="character" w:customStyle="1" w:styleId="SubtitleChar1">
    <w:name w:val="Subtitle Char1"/>
    <w:locked/>
    <w:rsid w:val="00012B4F"/>
    <w:rPr>
      <w:rFonts w:ascii="Cambria" w:hAnsi="Cambria"/>
      <w:sz w:val="24"/>
      <w:szCs w:val="24"/>
    </w:rPr>
  </w:style>
  <w:style w:type="paragraph" w:customStyle="1" w:styleId="Char1">
    <w:name w:val="Char1"/>
    <w:basedOn w:val="Normal"/>
    <w:rsid w:val="00012B4F"/>
    <w:pPr>
      <w:spacing w:after="160" w:line="240" w:lineRule="exact"/>
      <w:ind w:firstLine="0"/>
      <w:jc w:val="left"/>
    </w:pPr>
    <w:rPr>
      <w:rFonts w:ascii="Arial" w:eastAsia="Times New Roman" w:hAnsi="Arial" w:cs="Arial"/>
      <w:sz w:val="20"/>
      <w:szCs w:val="20"/>
    </w:rPr>
  </w:style>
  <w:style w:type="character" w:customStyle="1" w:styleId="CharChar11">
    <w:name w:val="Char Char11"/>
    <w:semiHidden/>
    <w:locked/>
    <w:rsid w:val="00012B4F"/>
    <w:rPr>
      <w:rFonts w:ascii="Tahoma" w:hAnsi="Tahoma" w:cs="Tahoma"/>
      <w:i/>
      <w:iCs/>
      <w:sz w:val="22"/>
      <w:szCs w:val="22"/>
      <w:lang w:val="de-AT" w:eastAsia="de-DE" w:bidi="ar-SA"/>
    </w:rPr>
  </w:style>
  <w:style w:type="character" w:customStyle="1" w:styleId="CharChar36">
    <w:name w:val="Char Char36"/>
    <w:locked/>
    <w:rsid w:val="00012B4F"/>
    <w:rPr>
      <w:rFonts w:ascii="Arial" w:hAnsi="Arial" w:cs="Arial"/>
      <w:b/>
      <w:bCs/>
      <w:kern w:val="32"/>
      <w:sz w:val="32"/>
      <w:szCs w:val="32"/>
      <w:lang w:val="sq-AL" w:eastAsia="en-US" w:bidi="ar-SA"/>
    </w:rPr>
  </w:style>
  <w:style w:type="character" w:customStyle="1" w:styleId="CharChar35">
    <w:name w:val="Char Char35"/>
    <w:locked/>
    <w:rsid w:val="00012B4F"/>
    <w:rPr>
      <w:rFonts w:ascii="Arial" w:hAnsi="Arial" w:cs="Arial"/>
      <w:b/>
      <w:bCs/>
      <w:i/>
      <w:iCs/>
      <w:sz w:val="28"/>
      <w:szCs w:val="28"/>
      <w:lang w:val="sq-AL" w:eastAsia="en-US" w:bidi="ar-SA"/>
    </w:rPr>
  </w:style>
  <w:style w:type="character" w:customStyle="1" w:styleId="CharChar34">
    <w:name w:val="Char Char34"/>
    <w:locked/>
    <w:rsid w:val="00012B4F"/>
    <w:rPr>
      <w:rFonts w:ascii="Tahoma" w:hAnsi="Tahoma"/>
      <w:b/>
      <w:kern w:val="28"/>
      <w:sz w:val="24"/>
      <w:szCs w:val="28"/>
      <w:lang w:val="de-AT" w:eastAsia="de-DE" w:bidi="ar-SA"/>
    </w:rPr>
  </w:style>
  <w:style w:type="character" w:customStyle="1" w:styleId="CharChar33">
    <w:name w:val="Char Char33"/>
    <w:locked/>
    <w:rsid w:val="00012B4F"/>
    <w:rPr>
      <w:rFonts w:ascii="Tahoma" w:hAnsi="Tahoma"/>
      <w:b/>
      <w:i/>
      <w:kern w:val="28"/>
      <w:sz w:val="22"/>
      <w:szCs w:val="22"/>
      <w:lang w:val="de-AT" w:eastAsia="de-DE" w:bidi="ar-SA"/>
    </w:rPr>
  </w:style>
  <w:style w:type="character" w:customStyle="1" w:styleId="CharChar32">
    <w:name w:val="Char Char32"/>
    <w:locked/>
    <w:rsid w:val="00012B4F"/>
    <w:rPr>
      <w:rFonts w:ascii="Tahoma" w:hAnsi="Tahoma"/>
      <w:b/>
      <w:i/>
      <w:kern w:val="28"/>
      <w:sz w:val="22"/>
      <w:szCs w:val="22"/>
      <w:lang w:val="de-AT" w:eastAsia="de-DE" w:bidi="ar-SA"/>
    </w:rPr>
  </w:style>
  <w:style w:type="character" w:customStyle="1" w:styleId="CharChar31">
    <w:name w:val="Char Char31"/>
    <w:locked/>
    <w:rsid w:val="00012B4F"/>
    <w:rPr>
      <w:rFonts w:ascii="Tahoma" w:hAnsi="Tahoma"/>
      <w:b/>
      <w:i/>
      <w:kern w:val="28"/>
      <w:sz w:val="22"/>
      <w:szCs w:val="22"/>
      <w:lang w:val="de-AT" w:eastAsia="de-DE" w:bidi="ar-SA"/>
    </w:rPr>
  </w:style>
  <w:style w:type="character" w:customStyle="1" w:styleId="CharChar10">
    <w:name w:val="Char Char10"/>
    <w:semiHidden/>
    <w:locked/>
    <w:rsid w:val="00012B4F"/>
    <w:rPr>
      <w:rFonts w:ascii="Courier New" w:hAnsi="Courier New" w:cs="Courier New"/>
      <w:szCs w:val="22"/>
      <w:lang w:val="de-AT" w:eastAsia="de-DE" w:bidi="ar-SA"/>
    </w:rPr>
  </w:style>
  <w:style w:type="character" w:customStyle="1" w:styleId="CharChar30">
    <w:name w:val="Char Char30"/>
    <w:locked/>
    <w:rsid w:val="00012B4F"/>
    <w:rPr>
      <w:rFonts w:ascii="Tahoma" w:hAnsi="Tahoma"/>
      <w:b/>
      <w:i/>
      <w:kern w:val="28"/>
      <w:sz w:val="22"/>
      <w:szCs w:val="22"/>
      <w:lang w:val="de-AT" w:eastAsia="de-DE" w:bidi="ar-SA"/>
    </w:rPr>
  </w:style>
  <w:style w:type="character" w:customStyle="1" w:styleId="CharChar29">
    <w:name w:val="Char Char29"/>
    <w:locked/>
    <w:rsid w:val="00012B4F"/>
    <w:rPr>
      <w:rFonts w:ascii="Tahoma" w:hAnsi="Tahoma"/>
      <w:b/>
      <w:i/>
      <w:kern w:val="28"/>
      <w:sz w:val="22"/>
      <w:szCs w:val="22"/>
      <w:lang w:val="de-AT" w:eastAsia="de-DE" w:bidi="ar-SA"/>
    </w:rPr>
  </w:style>
  <w:style w:type="character" w:customStyle="1" w:styleId="CharChar28">
    <w:name w:val="Char Char28"/>
    <w:locked/>
    <w:rsid w:val="00012B4F"/>
    <w:rPr>
      <w:rFonts w:ascii="Tahoma" w:hAnsi="Tahoma"/>
      <w:b/>
      <w:i/>
      <w:kern w:val="28"/>
      <w:sz w:val="22"/>
      <w:szCs w:val="22"/>
      <w:lang w:val="de-AT" w:eastAsia="de-DE" w:bidi="ar-SA"/>
    </w:rPr>
  </w:style>
  <w:style w:type="character" w:customStyle="1" w:styleId="CharChar27">
    <w:name w:val="Char Char27"/>
    <w:locked/>
    <w:rsid w:val="00012B4F"/>
    <w:rPr>
      <w:rFonts w:ascii="Calibri" w:eastAsia="Calibri" w:hAnsi="Calibri"/>
      <w:lang w:val="sq-AL" w:eastAsia="en-US" w:bidi="ar-SA"/>
    </w:rPr>
  </w:style>
  <w:style w:type="character" w:customStyle="1" w:styleId="CharChar24">
    <w:name w:val="Char Char24"/>
    <w:locked/>
    <w:rsid w:val="00012B4F"/>
    <w:rPr>
      <w:rFonts w:ascii="Tahoma" w:hAnsi="Tahoma" w:cs="Tahoma"/>
      <w:sz w:val="22"/>
      <w:szCs w:val="22"/>
      <w:lang w:val="de-AT" w:eastAsia="de-DE" w:bidi="ar-SA"/>
    </w:rPr>
  </w:style>
  <w:style w:type="character" w:customStyle="1" w:styleId="CharChar23">
    <w:name w:val="Char Char23"/>
    <w:locked/>
    <w:rsid w:val="00012B4F"/>
    <w:rPr>
      <w:rFonts w:ascii="Tahoma" w:hAnsi="Tahoma" w:cs="Tahoma"/>
      <w:sz w:val="22"/>
      <w:szCs w:val="22"/>
      <w:lang w:val="de-AT" w:eastAsia="de-DE" w:bidi="ar-SA"/>
    </w:rPr>
  </w:style>
  <w:style w:type="character" w:customStyle="1" w:styleId="CharChar22">
    <w:name w:val="Char Char22"/>
    <w:semiHidden/>
    <w:locked/>
    <w:rsid w:val="00012B4F"/>
    <w:rPr>
      <w:rFonts w:ascii="Courier New" w:hAnsi="Courier New" w:cs="Courier New"/>
      <w:sz w:val="22"/>
      <w:szCs w:val="22"/>
      <w:lang w:val="de-DE" w:eastAsia="de-DE" w:bidi="ar-SA"/>
    </w:rPr>
  </w:style>
  <w:style w:type="character" w:customStyle="1" w:styleId="CharChar21">
    <w:name w:val="Char Char21"/>
    <w:locked/>
    <w:rsid w:val="00012B4F"/>
    <w:rPr>
      <w:rFonts w:ascii="Tahoma" w:hAnsi="Tahoma" w:cs="Tahoma"/>
      <w:b/>
      <w:kern w:val="28"/>
      <w:sz w:val="36"/>
      <w:szCs w:val="36"/>
      <w:lang w:val="de-AT" w:eastAsia="de-DE" w:bidi="ar-SA"/>
    </w:rPr>
  </w:style>
  <w:style w:type="character" w:customStyle="1" w:styleId="CharChar12">
    <w:name w:val="Char Char12"/>
    <w:semiHidden/>
    <w:locked/>
    <w:rsid w:val="00012B4F"/>
    <w:rPr>
      <w:rFonts w:ascii="Tahoma" w:hAnsi="Tahoma" w:cs="Tahoma"/>
      <w:sz w:val="22"/>
      <w:szCs w:val="22"/>
      <w:lang w:val="de-AT" w:eastAsia="de-DE" w:bidi="ar-SA"/>
    </w:rPr>
  </w:style>
  <w:style w:type="character" w:customStyle="1" w:styleId="CharChar9">
    <w:name w:val="Char Char9"/>
    <w:semiHidden/>
    <w:locked/>
    <w:rsid w:val="00012B4F"/>
    <w:rPr>
      <w:rFonts w:ascii="Tahoma" w:hAnsi="Tahoma" w:cs="Tahoma"/>
      <w:sz w:val="22"/>
      <w:szCs w:val="22"/>
      <w:lang w:val="de-AT" w:eastAsia="de-DE" w:bidi="ar-SA"/>
    </w:rPr>
  </w:style>
  <w:style w:type="character" w:customStyle="1" w:styleId="CharChar25">
    <w:name w:val="Char Char25"/>
    <w:semiHidden/>
    <w:locked/>
    <w:rsid w:val="00012B4F"/>
    <w:rPr>
      <w:rFonts w:ascii="Tahoma" w:hAnsi="Tahoma" w:cs="Tahoma"/>
      <w:sz w:val="22"/>
      <w:szCs w:val="22"/>
      <w:lang w:val="de-AT" w:eastAsia="de-DE" w:bidi="ar-SA"/>
    </w:rPr>
  </w:style>
  <w:style w:type="character" w:customStyle="1" w:styleId="CharChar15">
    <w:name w:val="Char Char15"/>
    <w:semiHidden/>
    <w:locked/>
    <w:rsid w:val="00012B4F"/>
    <w:rPr>
      <w:rFonts w:ascii="Tahoma" w:hAnsi="Tahoma" w:cs="Tahoma"/>
      <w:sz w:val="22"/>
      <w:szCs w:val="22"/>
      <w:lang w:val="de-AT" w:eastAsia="de-DE" w:bidi="ar-SA"/>
    </w:rPr>
  </w:style>
  <w:style w:type="character" w:customStyle="1" w:styleId="CharChar16">
    <w:name w:val="Char Char16"/>
    <w:semiHidden/>
    <w:locked/>
    <w:rsid w:val="00012B4F"/>
    <w:rPr>
      <w:rFonts w:ascii="Tahoma" w:hAnsi="Tahoma" w:cs="Arial"/>
      <w:sz w:val="24"/>
      <w:szCs w:val="24"/>
      <w:lang w:val="de-AT" w:eastAsia="de-DE" w:bidi="ar-SA"/>
    </w:rPr>
  </w:style>
  <w:style w:type="character" w:customStyle="1" w:styleId="CharChar20">
    <w:name w:val="Char Char20"/>
    <w:locked/>
    <w:rsid w:val="00012B4F"/>
    <w:rPr>
      <w:rFonts w:ascii="Tahoma" w:hAnsi="Tahoma" w:cs="Tahoma"/>
      <w:b/>
      <w:kern w:val="28"/>
      <w:sz w:val="32"/>
      <w:szCs w:val="36"/>
      <w:lang w:val="de-AT" w:eastAsia="de-DE" w:bidi="ar-SA"/>
    </w:rPr>
  </w:style>
  <w:style w:type="character" w:customStyle="1" w:styleId="CharChar13">
    <w:name w:val="Char Char13"/>
    <w:semiHidden/>
    <w:locked/>
    <w:rsid w:val="00012B4F"/>
    <w:rPr>
      <w:rFonts w:ascii="Tahoma" w:hAnsi="Tahoma" w:cs="Tahoma"/>
      <w:sz w:val="22"/>
      <w:szCs w:val="22"/>
      <w:lang w:val="de-AT" w:eastAsia="de-DE" w:bidi="ar-SA"/>
    </w:rPr>
  </w:style>
  <w:style w:type="character" w:customStyle="1" w:styleId="CharChar19">
    <w:name w:val="Char Char19"/>
    <w:semiHidden/>
    <w:locked/>
    <w:rsid w:val="00012B4F"/>
    <w:rPr>
      <w:rFonts w:ascii="Tahoma" w:hAnsi="Tahoma" w:cs="Tahoma"/>
      <w:sz w:val="22"/>
      <w:szCs w:val="22"/>
      <w:lang w:val="de-AT" w:eastAsia="de-DE" w:bidi="ar-SA"/>
    </w:rPr>
  </w:style>
  <w:style w:type="character" w:customStyle="1" w:styleId="CharChar3">
    <w:name w:val="Char Char3"/>
    <w:semiHidden/>
    <w:locked/>
    <w:rsid w:val="00012B4F"/>
  </w:style>
  <w:style w:type="character" w:customStyle="1" w:styleId="CharChar14">
    <w:name w:val="Char Char14"/>
    <w:semiHidden/>
    <w:locked/>
    <w:rsid w:val="00012B4F"/>
  </w:style>
  <w:style w:type="character" w:customStyle="1" w:styleId="CharChar17">
    <w:name w:val="Char Char17"/>
    <w:locked/>
    <w:rsid w:val="00012B4F"/>
    <w:rPr>
      <w:rFonts w:ascii="Tahoma" w:hAnsi="Tahoma" w:cs="Tahoma"/>
      <w:sz w:val="22"/>
      <w:szCs w:val="22"/>
      <w:lang w:val="de-AT" w:eastAsia="de-DE" w:bidi="ar-SA"/>
    </w:rPr>
  </w:style>
  <w:style w:type="character" w:customStyle="1" w:styleId="CharChar7">
    <w:name w:val="Char Char7"/>
    <w:semiHidden/>
    <w:locked/>
    <w:rsid w:val="00012B4F"/>
    <w:rPr>
      <w:rFonts w:ascii="Tahoma" w:hAnsi="Tahoma" w:cs="Tahoma"/>
      <w:sz w:val="22"/>
      <w:szCs w:val="22"/>
      <w:lang w:val="de-AT" w:eastAsia="de-DE" w:bidi="ar-SA"/>
    </w:rPr>
  </w:style>
  <w:style w:type="character" w:customStyle="1" w:styleId="CharChar6">
    <w:name w:val="Char Char6"/>
    <w:semiHidden/>
    <w:locked/>
    <w:rsid w:val="00012B4F"/>
    <w:rPr>
      <w:rFonts w:ascii="Tahoma" w:hAnsi="Tahoma" w:cs="Tahoma"/>
      <w:sz w:val="16"/>
      <w:szCs w:val="16"/>
      <w:lang w:val="de-AT" w:eastAsia="de-DE" w:bidi="ar-SA"/>
    </w:rPr>
  </w:style>
  <w:style w:type="character" w:customStyle="1" w:styleId="CharChar5">
    <w:name w:val="Char Char5"/>
    <w:semiHidden/>
    <w:locked/>
    <w:rsid w:val="00012B4F"/>
    <w:rPr>
      <w:rFonts w:ascii="Tahoma" w:hAnsi="Tahoma" w:cs="Tahoma"/>
      <w:sz w:val="22"/>
      <w:szCs w:val="22"/>
      <w:lang w:val="de-AT" w:eastAsia="de-DE" w:bidi="ar-SA"/>
    </w:rPr>
  </w:style>
  <w:style w:type="character" w:customStyle="1" w:styleId="CharChar4">
    <w:name w:val="Char Char4"/>
    <w:semiHidden/>
    <w:locked/>
    <w:rsid w:val="00012B4F"/>
    <w:rPr>
      <w:rFonts w:ascii="Tahoma" w:hAnsi="Tahoma" w:cs="Tahoma"/>
      <w:sz w:val="16"/>
      <w:szCs w:val="16"/>
      <w:lang w:val="de-AT" w:eastAsia="de-DE" w:bidi="ar-SA"/>
    </w:rPr>
  </w:style>
  <w:style w:type="character" w:customStyle="1" w:styleId="CharChar18">
    <w:name w:val="Char Char18"/>
    <w:semiHidden/>
    <w:locked/>
    <w:rsid w:val="00012B4F"/>
    <w:rPr>
      <w:rFonts w:ascii="Tahoma" w:hAnsi="Tahoma" w:cs="Tahoma"/>
      <w:sz w:val="22"/>
      <w:szCs w:val="22"/>
      <w:lang w:val="de-AT" w:eastAsia="de-DE" w:bidi="ar-SA"/>
    </w:rPr>
  </w:style>
  <w:style w:type="character" w:customStyle="1" w:styleId="CharChar8">
    <w:name w:val="Char Char8"/>
    <w:locked/>
    <w:rsid w:val="00012B4F"/>
    <w:rPr>
      <w:rFonts w:ascii="Tahoma" w:hAnsi="Tahoma" w:cs="Tahoma"/>
      <w:sz w:val="22"/>
      <w:szCs w:val="22"/>
      <w:lang w:val="de-AT" w:eastAsia="de-DE" w:bidi="ar-SA"/>
    </w:rPr>
  </w:style>
  <w:style w:type="character" w:customStyle="1" w:styleId="CharChar2">
    <w:name w:val="Char Char2"/>
    <w:locked/>
    <w:rsid w:val="00012B4F"/>
    <w:rPr>
      <w:rFonts w:ascii="Calibri" w:eastAsia="Calibri" w:hAnsi="Calibri" w:cs="Times New Roman"/>
      <w:b/>
      <w:bCs/>
      <w:sz w:val="20"/>
      <w:szCs w:val="20"/>
      <w:lang w:val="sq-AL" w:eastAsia="en-US" w:bidi="ar-SA"/>
    </w:rPr>
  </w:style>
  <w:style w:type="character" w:customStyle="1" w:styleId="CharChar26">
    <w:name w:val="Char Char26"/>
    <w:semiHidden/>
    <w:locked/>
    <w:rsid w:val="00012B4F"/>
    <w:rPr>
      <w:rFonts w:ascii="Tahoma" w:hAnsi="Tahoma" w:cs="Tahoma"/>
      <w:sz w:val="16"/>
      <w:szCs w:val="16"/>
      <w:lang w:val="sq-AL" w:eastAsia="en-US" w:bidi="ar-SA"/>
    </w:rPr>
  </w:style>
  <w:style w:type="character" w:customStyle="1" w:styleId="CommentTextChar11">
    <w:name w:val="Comment Text Char11"/>
    <w:aliases w:val="Char Char37"/>
    <w:semiHidden/>
    <w:rsid w:val="00012B4F"/>
    <w:rPr>
      <w:rFonts w:ascii="Calibri" w:hAnsi="Calibri" w:hint="default"/>
      <w:lang w:val="sq-AL"/>
    </w:rPr>
  </w:style>
  <w:style w:type="character" w:customStyle="1" w:styleId="NormalIndentChar">
    <w:name w:val="Normal Indent Char"/>
    <w:link w:val="NormalIndent"/>
    <w:rsid w:val="00012B4F"/>
    <w:rPr>
      <w:rFonts w:ascii="Tahoma" w:eastAsia="Times New Roman" w:hAnsi="Tahoma" w:cs="Times New Roman"/>
      <w:lang w:val="de-AT" w:eastAsia="de-DE"/>
    </w:rPr>
  </w:style>
  <w:style w:type="paragraph" w:customStyle="1" w:styleId="AODefHead">
    <w:name w:val="AODefHead"/>
    <w:basedOn w:val="Normal"/>
    <w:next w:val="AODefPara"/>
    <w:link w:val="AODefHeadChar"/>
    <w:locked/>
    <w:rsid w:val="00012B4F"/>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AODefPara">
    <w:name w:val="AODefPara"/>
    <w:basedOn w:val="AODefHead"/>
    <w:locked/>
    <w:rsid w:val="00012B4F"/>
    <w:pPr>
      <w:tabs>
        <w:tab w:val="num" w:pos="360"/>
        <w:tab w:val="num" w:pos="1935"/>
        <w:tab w:val="num" w:pos="2563"/>
        <w:tab w:val="num" w:pos="3474"/>
      </w:tabs>
      <w:ind w:left="1935" w:hanging="360"/>
      <w:outlineLvl w:val="6"/>
    </w:pPr>
  </w:style>
  <w:style w:type="character" w:customStyle="1" w:styleId="AODefHeadChar">
    <w:name w:val="AODefHead Char"/>
    <w:link w:val="AODefHead"/>
    <w:rsid w:val="00012B4F"/>
    <w:rPr>
      <w:rFonts w:ascii="Times New Roman" w:eastAsia="Times New Roman" w:hAnsi="Times New Roman" w:cs="Times New Roman"/>
      <w:szCs w:val="20"/>
      <w:lang w:eastAsia="sq-AL" w:bidi="sq-AL"/>
    </w:rPr>
  </w:style>
  <w:style w:type="paragraph" w:customStyle="1" w:styleId="PARA">
    <w:name w:val="PARA"/>
    <w:basedOn w:val="Normal"/>
    <w:locked/>
    <w:rsid w:val="00012B4F"/>
    <w:pPr>
      <w:spacing w:after="0" w:line="240" w:lineRule="atLeast"/>
      <w:ind w:left="823" w:firstLine="0"/>
    </w:pPr>
    <w:rPr>
      <w:rFonts w:ascii="Arial" w:eastAsia="Times New Roman" w:hAnsi="Arial"/>
      <w:sz w:val="20"/>
      <w:szCs w:val="20"/>
      <w:lang w:val="sq-AL" w:eastAsia="sq-AL" w:bidi="sq-AL"/>
    </w:rPr>
  </w:style>
  <w:style w:type="paragraph" w:customStyle="1" w:styleId="StyleLeft25cm">
    <w:name w:val="Style Left:  2.5 cm"/>
    <w:basedOn w:val="Normal"/>
    <w:link w:val="StyleLeft25cmChar"/>
    <w:rsid w:val="00012B4F"/>
    <w:pPr>
      <w:keepLines/>
      <w:tabs>
        <w:tab w:val="left" w:pos="2268"/>
      </w:tabs>
      <w:overflowPunct w:val="0"/>
      <w:autoSpaceDE w:val="0"/>
      <w:autoSpaceDN w:val="0"/>
      <w:adjustRightInd w:val="0"/>
      <w:spacing w:after="120" w:line="240" w:lineRule="auto"/>
      <w:ind w:left="1843" w:hanging="425"/>
      <w:textAlignment w:val="baseline"/>
    </w:pPr>
    <w:rPr>
      <w:rFonts w:ascii="Arial" w:eastAsia="Times New Roman" w:hAnsi="Arial"/>
      <w:sz w:val="20"/>
      <w:szCs w:val="20"/>
      <w:lang w:val="sq-AL" w:eastAsia="sq-AL" w:bidi="sq-AL"/>
    </w:rPr>
  </w:style>
  <w:style w:type="character" w:customStyle="1" w:styleId="StyleLeft25cmChar">
    <w:name w:val="Style Left:  2.5 cm Char"/>
    <w:link w:val="StyleLeft25cm"/>
    <w:rsid w:val="00012B4F"/>
    <w:rPr>
      <w:rFonts w:ascii="Arial" w:eastAsia="Times New Roman" w:hAnsi="Arial" w:cs="Times New Roman"/>
      <w:sz w:val="20"/>
      <w:szCs w:val="20"/>
      <w:lang w:eastAsia="sq-AL" w:bidi="sq-AL"/>
    </w:rPr>
  </w:style>
  <w:style w:type="paragraph" w:customStyle="1" w:styleId="StyleLeft175cm">
    <w:name w:val="Style Left:  1.75 cm"/>
    <w:basedOn w:val="Normal"/>
    <w:link w:val="StyleLeft175cmChar"/>
    <w:rsid w:val="00012B4F"/>
    <w:pPr>
      <w:keepLines/>
      <w:tabs>
        <w:tab w:val="left" w:pos="2268"/>
      </w:tabs>
      <w:overflowPunct w:val="0"/>
      <w:autoSpaceDE w:val="0"/>
      <w:autoSpaceDN w:val="0"/>
      <w:adjustRightInd w:val="0"/>
      <w:spacing w:after="120" w:line="240" w:lineRule="auto"/>
      <w:ind w:left="1417" w:hanging="425"/>
      <w:textAlignment w:val="baseline"/>
    </w:pPr>
    <w:rPr>
      <w:rFonts w:ascii="Arial" w:eastAsia="Times New Roman" w:hAnsi="Arial"/>
      <w:sz w:val="20"/>
      <w:szCs w:val="20"/>
      <w:lang w:val="sq-AL" w:eastAsia="sq-AL" w:bidi="sq-AL"/>
    </w:rPr>
  </w:style>
  <w:style w:type="character" w:customStyle="1" w:styleId="StyleLeft175cmChar">
    <w:name w:val="Style Left:  1.75 cm Char"/>
    <w:link w:val="StyleLeft175cm"/>
    <w:rsid w:val="00012B4F"/>
    <w:rPr>
      <w:rFonts w:ascii="Arial" w:eastAsia="Times New Roman" w:hAnsi="Arial" w:cs="Times New Roman"/>
      <w:sz w:val="20"/>
      <w:szCs w:val="20"/>
      <w:lang w:eastAsia="sq-AL" w:bidi="sq-AL"/>
    </w:rPr>
  </w:style>
  <w:style w:type="character" w:customStyle="1" w:styleId="DeltaViewInsertion">
    <w:name w:val="DeltaView Insertion"/>
    <w:uiPriority w:val="99"/>
    <w:rsid w:val="00012B4F"/>
    <w:rPr>
      <w:color w:val="0000FF"/>
      <w:spacing w:val="0"/>
      <w:u w:val="double"/>
    </w:rPr>
  </w:style>
  <w:style w:type="paragraph" w:customStyle="1" w:styleId="dia">
    <w:name w:val="di(a)"/>
    <w:basedOn w:val="Normal"/>
    <w:rsid w:val="00012B4F"/>
    <w:pPr>
      <w:keepLines/>
      <w:tabs>
        <w:tab w:val="num" w:pos="2552"/>
      </w:tabs>
      <w:overflowPunct w:val="0"/>
      <w:autoSpaceDE w:val="0"/>
      <w:autoSpaceDN w:val="0"/>
      <w:adjustRightInd w:val="0"/>
      <w:spacing w:after="120" w:line="240" w:lineRule="auto"/>
      <w:ind w:left="2552" w:hanging="567"/>
      <w:textAlignment w:val="baseline"/>
    </w:pPr>
    <w:rPr>
      <w:rFonts w:ascii="Arial" w:eastAsia="Times New Roman" w:hAnsi="Arial"/>
      <w:sz w:val="20"/>
      <w:szCs w:val="20"/>
      <w:lang w:val="sq-AL" w:eastAsia="sq-AL" w:bidi="sq-AL"/>
    </w:rPr>
  </w:style>
  <w:style w:type="paragraph" w:customStyle="1" w:styleId="PARA1">
    <w:name w:val="PARA1"/>
    <w:basedOn w:val="Normal"/>
    <w:rsid w:val="00012B4F"/>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rsid w:val="00012B4F"/>
    <w:pPr>
      <w:spacing w:after="0" w:line="240" w:lineRule="auto"/>
      <w:ind w:left="709" w:firstLine="0"/>
    </w:pPr>
    <w:rPr>
      <w:rFonts w:ascii="Arial" w:eastAsia="Times New Roman" w:hAnsi="Arial"/>
      <w:sz w:val="20"/>
      <w:szCs w:val="20"/>
      <w:lang w:val="sq-AL" w:eastAsia="sq-AL" w:bidi="sq-AL"/>
    </w:rPr>
  </w:style>
  <w:style w:type="paragraph" w:customStyle="1" w:styleId="Text0">
    <w:name w:val="Text"/>
    <w:basedOn w:val="Normal"/>
    <w:link w:val="TextChar"/>
    <w:uiPriority w:val="99"/>
    <w:rsid w:val="00012B4F"/>
    <w:pPr>
      <w:spacing w:after="240" w:line="240" w:lineRule="auto"/>
      <w:ind w:firstLine="0"/>
    </w:pPr>
    <w:rPr>
      <w:rFonts w:ascii="Times New Roman" w:eastAsia="Times New Roman" w:hAnsi="Times New Roman"/>
      <w:sz w:val="24"/>
      <w:szCs w:val="20"/>
      <w:lang w:val="en-GB"/>
    </w:rPr>
  </w:style>
  <w:style w:type="character" w:customStyle="1" w:styleId="TextChar">
    <w:name w:val="Text Char"/>
    <w:link w:val="Text0"/>
    <w:uiPriority w:val="99"/>
    <w:locked/>
    <w:rsid w:val="00012B4F"/>
    <w:rPr>
      <w:rFonts w:ascii="Times New Roman" w:eastAsia="Times New Roman" w:hAnsi="Times New Roman" w:cs="Times New Roman"/>
      <w:sz w:val="24"/>
      <w:szCs w:val="20"/>
      <w:lang w:val="en-GB"/>
    </w:rPr>
  </w:style>
  <w:style w:type="paragraph" w:customStyle="1" w:styleId="Paragrapha">
    <w:name w:val="Paragraph (a)"/>
    <w:basedOn w:val="Normal"/>
    <w:uiPriority w:val="99"/>
    <w:rsid w:val="00012B4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character" w:styleId="PlaceholderText">
    <w:name w:val="Placeholder Text"/>
    <w:uiPriority w:val="99"/>
    <w:semiHidden/>
    <w:rsid w:val="00012B4F"/>
    <w:rPr>
      <w:rFonts w:cs="Times New Roman"/>
      <w:color w:val="808080"/>
    </w:rPr>
  </w:style>
  <w:style w:type="character" w:customStyle="1" w:styleId="az12">
    <w:name w:val="az12"/>
    <w:uiPriority w:val="99"/>
    <w:rsid w:val="00012B4F"/>
    <w:rPr>
      <w:rFonts w:ascii="Times New Roman" w:hAnsi="Times New Roman" w:cs="Times New Roman"/>
      <w:sz w:val="24"/>
    </w:rPr>
  </w:style>
  <w:style w:type="paragraph" w:customStyle="1" w:styleId="StyleListParagraphAfter6ptCondensedby015pt1">
    <w:name w:val="Style List Paragraph + After:  6 pt Condensed by  0.15 pt1"/>
    <w:basedOn w:val="ListParagraph"/>
    <w:uiPriority w:val="99"/>
    <w:rsid w:val="00012B4F"/>
    <w:pPr>
      <w:spacing w:after="120" w:line="240" w:lineRule="auto"/>
      <w:contextualSpacing w:val="0"/>
      <w:jc w:val="both"/>
    </w:pPr>
    <w:rPr>
      <w:rFonts w:ascii="Times New Roman" w:hAnsi="Times New Roman"/>
      <w:spacing w:val="-3"/>
      <w:szCs w:val="20"/>
      <w:lang w:val="en-GB"/>
    </w:rPr>
  </w:style>
  <w:style w:type="character" w:customStyle="1" w:styleId="Style2">
    <w:name w:val="Style2"/>
    <w:basedOn w:val="Point1Char"/>
    <w:uiPriority w:val="1"/>
    <w:qFormat/>
    <w:rsid w:val="00012B4F"/>
    <w:rPr>
      <w:rFonts w:ascii="Calibri" w:eastAsia="Times New Roman" w:hAnsi="Calibri" w:cs="Times New Roman"/>
      <w:sz w:val="24"/>
      <w:szCs w:val="24"/>
      <w:lang w:val="en-GB" w:eastAsia="en-GB"/>
    </w:rPr>
  </w:style>
  <w:style w:type="paragraph" w:customStyle="1" w:styleId="Paragraf02">
    <w:name w:val="Paragraf 0.2"/>
    <w:basedOn w:val="Paragrafi"/>
    <w:qFormat/>
    <w:rsid w:val="00012B4F"/>
    <w:pPr>
      <w:tabs>
        <w:tab w:val="left" w:pos="6575"/>
      </w:tabs>
    </w:pPr>
    <w:rPr>
      <w:spacing w:val="-4"/>
    </w:rPr>
  </w:style>
  <w:style w:type="table" w:customStyle="1" w:styleId="TableGrid30">
    <w:name w:val="Table Grid3"/>
    <w:basedOn w:val="TableNormal"/>
    <w:next w:val="TableGrid"/>
    <w:uiPriority w:val="59"/>
    <w:rsid w:val="00012B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012B4F"/>
    <w:rPr>
      <w:b/>
      <w:bCs/>
      <w:smallCaps/>
      <w:spacing w:val="5"/>
    </w:rPr>
  </w:style>
  <w:style w:type="paragraph" w:customStyle="1" w:styleId="Cover1">
    <w:name w:val="Cover1"/>
    <w:basedOn w:val="Normal"/>
    <w:next w:val="Normal"/>
    <w:rsid w:val="00012B4F"/>
    <w:pPr>
      <w:spacing w:after="0" w:line="240" w:lineRule="auto"/>
      <w:ind w:firstLine="0"/>
      <w:jc w:val="left"/>
    </w:pPr>
    <w:rPr>
      <w:rFonts w:ascii="Arial" w:eastAsia="Times New Roman" w:hAnsi="Arial"/>
      <w:b/>
      <w:szCs w:val="20"/>
      <w:lang w:val="sq-AL" w:eastAsia="sq-AL" w:bidi="sq-AL"/>
    </w:rPr>
  </w:style>
  <w:style w:type="paragraph" w:customStyle="1" w:styleId="Cover2">
    <w:name w:val="Cover2"/>
    <w:basedOn w:val="Normal"/>
    <w:next w:val="Cover1"/>
    <w:autoRedefine/>
    <w:rsid w:val="00012B4F"/>
    <w:pPr>
      <w:spacing w:after="240" w:line="240" w:lineRule="auto"/>
      <w:ind w:firstLine="0"/>
      <w:jc w:val="left"/>
    </w:pPr>
    <w:rPr>
      <w:rFonts w:ascii="Arial" w:eastAsia="Times New Roman" w:hAnsi="Arial"/>
      <w:szCs w:val="20"/>
      <w:lang w:val="sq-AL" w:eastAsia="sq-AL" w:bidi="sq-AL"/>
    </w:rPr>
  </w:style>
  <w:style w:type="paragraph" w:customStyle="1" w:styleId="Stile">
    <w:name w:val="Stile"/>
    <w:rsid w:val="00012B4F"/>
    <w:pPr>
      <w:widowControl w:val="0"/>
      <w:autoSpaceDE w:val="0"/>
      <w:autoSpaceDN w:val="0"/>
      <w:adjustRightInd w:val="0"/>
      <w:spacing w:after="0" w:line="240" w:lineRule="auto"/>
    </w:pPr>
    <w:rPr>
      <w:rFonts w:ascii="Times New Roman" w:eastAsia="Times New Roman" w:hAnsi="Times New Roman" w:cs="Times New Roman"/>
      <w:sz w:val="24"/>
      <w:szCs w:val="24"/>
      <w:lang w:val="it-IT" w:eastAsia="it-IT"/>
    </w:rPr>
  </w:style>
  <w:style w:type="paragraph" w:customStyle="1" w:styleId="ModelNrmlSingle">
    <w:name w:val="ModelNrmlSingle"/>
    <w:basedOn w:val="Normal"/>
    <w:link w:val="ModelNrmlSingleChar"/>
    <w:uiPriority w:val="99"/>
    <w:rsid w:val="00012B4F"/>
    <w:pPr>
      <w:spacing w:after="240" w:line="240" w:lineRule="auto"/>
      <w:ind w:firstLine="720"/>
    </w:pPr>
    <w:rPr>
      <w:rFonts w:ascii="Times New Roman" w:eastAsia="Times New Roman" w:hAnsi="Times New Roman"/>
      <w:szCs w:val="20"/>
      <w:lang w:val="sq-AL"/>
    </w:rPr>
  </w:style>
  <w:style w:type="character" w:customStyle="1" w:styleId="ModelNrmlSingleChar">
    <w:name w:val="ModelNrmlSingle Char"/>
    <w:link w:val="ModelNrmlSingle"/>
    <w:uiPriority w:val="99"/>
    <w:rsid w:val="00012B4F"/>
    <w:rPr>
      <w:rFonts w:ascii="Times New Roman" w:eastAsia="Times New Roman" w:hAnsi="Times New Roman" w:cs="Times New Roman"/>
      <w:szCs w:val="20"/>
    </w:rPr>
  </w:style>
  <w:style w:type="character" w:customStyle="1" w:styleId="Bodytext0">
    <w:name w:val="Body text_"/>
    <w:link w:val="BodyText1"/>
    <w:rsid w:val="00012B4F"/>
    <w:rPr>
      <w:rFonts w:ascii="Times New Roman" w:hAnsi="Times New Roman"/>
      <w:sz w:val="21"/>
      <w:szCs w:val="21"/>
      <w:shd w:val="clear" w:color="auto" w:fill="FFFFFF"/>
    </w:rPr>
  </w:style>
  <w:style w:type="paragraph" w:customStyle="1" w:styleId="BodyText1">
    <w:name w:val="Body Text1"/>
    <w:basedOn w:val="Normal"/>
    <w:link w:val="Bodytext0"/>
    <w:rsid w:val="00012B4F"/>
    <w:pPr>
      <w:widowControl w:val="0"/>
      <w:shd w:val="clear" w:color="auto" w:fill="FFFFFF"/>
      <w:spacing w:before="180" w:after="720" w:line="302" w:lineRule="exact"/>
      <w:ind w:hanging="680"/>
    </w:pPr>
    <w:rPr>
      <w:rFonts w:ascii="Times New Roman" w:eastAsiaTheme="minorHAnsi" w:hAnsi="Times New Roman" w:cstheme="minorBidi"/>
      <w:sz w:val="21"/>
      <w:szCs w:val="21"/>
      <w:lang w:val="sq-AL"/>
    </w:rPr>
  </w:style>
  <w:style w:type="paragraph" w:customStyle="1" w:styleId="AUTORITETI1">
    <w:name w:val="AUTORITETI"/>
    <w:basedOn w:val="Paragrafi"/>
    <w:qFormat/>
    <w:rsid w:val="00012B4F"/>
    <w:pPr>
      <w:ind w:firstLine="0"/>
      <w:jc w:val="right"/>
    </w:pPr>
    <w:rPr>
      <w:rFonts w:cs="Times New Roman"/>
      <w:caps/>
      <w:szCs w:val="20"/>
    </w:rPr>
  </w:style>
  <w:style w:type="paragraph" w:customStyle="1" w:styleId="CharCharCharCharCharCharCharCharCharCharCharCharCharChar1Char">
    <w:name w:val="Char Char Char Char Char Char Char Char Char Char Char Char Char Char1 Char"/>
    <w:basedOn w:val="Normal"/>
    <w:rsid w:val="00012B4F"/>
    <w:pPr>
      <w:spacing w:after="160" w:line="240" w:lineRule="exact"/>
      <w:ind w:firstLine="0"/>
      <w:jc w:val="left"/>
    </w:pPr>
    <w:rPr>
      <w:rFonts w:ascii="Tahoma" w:eastAsia="MS Mincho" w:hAnsi="Tahoma"/>
      <w:sz w:val="20"/>
      <w:szCs w:val="20"/>
      <w:lang w:val="sq-AL"/>
    </w:rPr>
  </w:style>
  <w:style w:type="paragraph" w:customStyle="1" w:styleId="BodyText23">
    <w:name w:val="Body Text 23"/>
    <w:basedOn w:val="Normal"/>
    <w:rsid w:val="00012B4F"/>
    <w:pPr>
      <w:widowControl w:val="0"/>
      <w:spacing w:after="0" w:line="240" w:lineRule="auto"/>
      <w:ind w:left="709" w:hanging="283"/>
    </w:pPr>
    <w:rPr>
      <w:rFonts w:ascii="Times New Roman" w:eastAsia="Times New Roman" w:hAnsi="Times New Roman"/>
      <w:szCs w:val="20"/>
      <w:lang w:val="en-GB"/>
    </w:rPr>
  </w:style>
  <w:style w:type="paragraph" w:customStyle="1" w:styleId="BodyText22">
    <w:name w:val="Body Text 22"/>
    <w:basedOn w:val="Normal"/>
    <w:rsid w:val="00012B4F"/>
    <w:pPr>
      <w:widowControl w:val="0"/>
      <w:spacing w:after="0" w:line="240" w:lineRule="auto"/>
      <w:ind w:firstLine="0"/>
    </w:pPr>
    <w:rPr>
      <w:rFonts w:ascii="Times New Roman" w:eastAsia="Times New Roman" w:hAnsi="Times New Roman"/>
      <w:sz w:val="24"/>
      <w:szCs w:val="20"/>
      <w:lang w:val="en-GB"/>
    </w:rPr>
  </w:style>
  <w:style w:type="paragraph" w:customStyle="1" w:styleId="BodyText21">
    <w:name w:val="Body Text 21"/>
    <w:basedOn w:val="Normal"/>
    <w:rsid w:val="00012B4F"/>
    <w:pPr>
      <w:spacing w:after="0" w:line="240" w:lineRule="auto"/>
      <w:ind w:left="720" w:firstLine="0"/>
    </w:pPr>
    <w:rPr>
      <w:rFonts w:ascii="Times New Roman" w:eastAsia="Times New Roman" w:hAnsi="Times New Roman"/>
      <w:color w:val="FF0000"/>
      <w:szCs w:val="20"/>
      <w:lang w:val="en-GB"/>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rsid w:val="00012B4F"/>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CharCharChar1CharCharChar">
    <w:name w:val="Char Char Char1 Char Char Char"/>
    <w:basedOn w:val="Normal"/>
    <w:rsid w:val="00012B4F"/>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TableParagraph">
    <w:name w:val="Table Paragraph"/>
    <w:basedOn w:val="Normal"/>
    <w:uiPriority w:val="1"/>
    <w:qFormat/>
    <w:rsid w:val="00012B4F"/>
    <w:pPr>
      <w:widowControl w:val="0"/>
      <w:spacing w:after="0" w:line="240" w:lineRule="auto"/>
      <w:ind w:firstLine="0"/>
      <w:jc w:val="left"/>
    </w:pPr>
    <w:rPr>
      <w:rFonts w:asciiTheme="minorHAnsi" w:eastAsiaTheme="minorHAnsi" w:hAnsiTheme="minorHAnsi" w:cstheme="minorBidi"/>
    </w:rPr>
  </w:style>
  <w:style w:type="paragraph" w:customStyle="1" w:styleId="xl63">
    <w:name w:val="xl63"/>
    <w:basedOn w:val="Normal"/>
    <w:rsid w:val="00012B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 w:val="14"/>
      <w:szCs w:val="14"/>
    </w:rPr>
  </w:style>
  <w:style w:type="paragraph" w:customStyle="1" w:styleId="xl64">
    <w:name w:val="xl64"/>
    <w:basedOn w:val="Normal"/>
    <w:rsid w:val="00012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b/>
      <w:bCs/>
      <w:color w:val="000000"/>
      <w:sz w:val="14"/>
      <w:szCs w:val="14"/>
    </w:rPr>
  </w:style>
  <w:style w:type="character" w:customStyle="1" w:styleId="MessageHeaderLabel">
    <w:name w:val="Message Header Label"/>
    <w:rsid w:val="00012B4F"/>
    <w:rPr>
      <w:b/>
      <w:sz w:val="18"/>
    </w:rPr>
  </w:style>
  <w:style w:type="paragraph" w:customStyle="1" w:styleId="ALB-Lawparagraph">
    <w:name w:val="ALB-Law paragraph"/>
    <w:rsid w:val="00012B4F"/>
    <w:pPr>
      <w:tabs>
        <w:tab w:val="left" w:pos="397"/>
      </w:tabs>
      <w:suppressAutoHyphens/>
      <w:spacing w:after="240" w:line="280" w:lineRule="exact"/>
      <w:jc w:val="both"/>
    </w:pPr>
    <w:rPr>
      <w:rFonts w:ascii="Times New Roman" w:eastAsia="Arial" w:hAnsi="Times New Roman" w:cs="Times New Roman"/>
      <w:color w:val="000000"/>
      <w:sz w:val="24"/>
      <w:szCs w:val="20"/>
      <w:lang w:val="en-US" w:eastAsia="ar-SA"/>
    </w:rPr>
  </w:style>
  <w:style w:type="numbering" w:customStyle="1" w:styleId="WWNum211">
    <w:name w:val="WWNum211"/>
    <w:basedOn w:val="NoList"/>
    <w:rsid w:val="00012B4F"/>
    <w:pPr>
      <w:numPr>
        <w:numId w:val="17"/>
      </w:numPr>
    </w:pPr>
  </w:style>
  <w:style w:type="character" w:customStyle="1" w:styleId="BodyTextChar1">
    <w:name w:val="Body Text Char1"/>
    <w:uiPriority w:val="99"/>
    <w:semiHidden/>
    <w:rsid w:val="00221646"/>
    <w:rPr>
      <w:lang w:val="en-GB"/>
    </w:rPr>
  </w:style>
  <w:style w:type="paragraph" w:customStyle="1" w:styleId="ColorfulList-Accent11">
    <w:name w:val="Colorful List - Accent 11"/>
    <w:basedOn w:val="Normal"/>
    <w:uiPriority w:val="34"/>
    <w:qFormat/>
    <w:rsid w:val="00221646"/>
    <w:pPr>
      <w:spacing w:after="0" w:line="240" w:lineRule="auto"/>
      <w:ind w:left="720" w:firstLine="0"/>
      <w:contextualSpacing/>
      <w:jc w:val="left"/>
    </w:pPr>
    <w:rPr>
      <w:rFonts w:ascii="Cambria" w:eastAsia="MS Mincho" w:hAnsi="Cambria"/>
      <w:sz w:val="24"/>
      <w:szCs w:val="24"/>
      <w:lang w:val="en-GB"/>
    </w:rPr>
  </w:style>
  <w:style w:type="character" w:customStyle="1" w:styleId="Strong1">
    <w:name w:val="Strong1"/>
    <w:rsid w:val="00221646"/>
    <w:rPr>
      <w:rFonts w:ascii="Lucida Grande" w:eastAsia="ヒラギノ角ゴ Pro W3" w:hAnsi="Lucida Grande"/>
      <w:b/>
      <w:i w:val="0"/>
      <w:color w:val="000000"/>
      <w:sz w:val="20"/>
    </w:rPr>
  </w:style>
  <w:style w:type="paragraph" w:customStyle="1" w:styleId="ALB-LawPreamble">
    <w:name w:val="ALB-Law Preamble"/>
    <w:uiPriority w:val="99"/>
    <w:rsid w:val="00221646"/>
    <w:pPr>
      <w:tabs>
        <w:tab w:val="right" w:pos="9356"/>
      </w:tabs>
      <w:spacing w:before="240" w:after="240" w:line="360" w:lineRule="auto"/>
      <w:jc w:val="both"/>
    </w:pPr>
    <w:rPr>
      <w:rFonts w:ascii="Palatino" w:eastAsia="ヒラギノ角ゴ Pro W3" w:hAnsi="Palatino" w:cs="Times New Roman"/>
      <w:color w:val="000000"/>
      <w:szCs w:val="20"/>
      <w:lang w:val="en-GB"/>
    </w:rPr>
  </w:style>
  <w:style w:type="paragraph" w:customStyle="1" w:styleId="ColorfulShading-Accent11">
    <w:name w:val="Colorful Shading - Accent 11"/>
    <w:uiPriority w:val="99"/>
    <w:semiHidden/>
    <w:rsid w:val="00221646"/>
    <w:pPr>
      <w:spacing w:after="0" w:line="240" w:lineRule="auto"/>
    </w:pPr>
    <w:rPr>
      <w:rFonts w:ascii="Cambria" w:eastAsia="MS Mincho" w:hAnsi="Cambria" w:cs="Times New Roman"/>
      <w:sz w:val="24"/>
      <w:szCs w:val="24"/>
      <w:lang w:val="en-GB"/>
    </w:rPr>
  </w:style>
  <w:style w:type="paragraph" w:customStyle="1" w:styleId="yiv2911540720msonormal">
    <w:name w:val="yiv2911540720msonormal"/>
    <w:basedOn w:val="Normal"/>
    <w:uiPriority w:val="99"/>
    <w:rsid w:val="00221646"/>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yiv2911540720msolistparagraph">
    <w:name w:val="yiv2911540720msolistparagraph"/>
    <w:basedOn w:val="Normal"/>
    <w:uiPriority w:val="99"/>
    <w:rsid w:val="00221646"/>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1">
    <w:name w:val="Neni nr."/>
    <w:basedOn w:val="Normal"/>
    <w:qFormat/>
    <w:rsid w:val="00221646"/>
    <w:pPr>
      <w:spacing w:after="0" w:line="240" w:lineRule="auto"/>
      <w:ind w:firstLine="0"/>
      <w:jc w:val="center"/>
    </w:pPr>
    <w:rPr>
      <w:rFonts w:ascii="Garamond" w:eastAsia="Times New Roman" w:hAnsi="Garamond"/>
      <w:sz w:val="24"/>
      <w:szCs w:val="24"/>
    </w:rPr>
  </w:style>
  <w:style w:type="character" w:customStyle="1" w:styleId="cf01">
    <w:name w:val="cf01"/>
    <w:basedOn w:val="DefaultParagraphFont"/>
    <w:rsid w:val="00F16B55"/>
    <w:rPr>
      <w:rFonts w:ascii="Segoe UI" w:hAnsi="Segoe UI" w:cs="Segoe UI" w:hint="default"/>
      <w:sz w:val="18"/>
      <w:szCs w:val="18"/>
    </w:rPr>
  </w:style>
  <w:style w:type="table" w:customStyle="1" w:styleId="TableGridLight1">
    <w:name w:val="Table Grid Light1"/>
    <w:basedOn w:val="TableNormal"/>
    <w:uiPriority w:val="40"/>
    <w:rsid w:val="00740243"/>
    <w:pPr>
      <w:spacing w:after="0" w:line="240" w:lineRule="auto"/>
    </w:pPr>
    <w:rPr>
      <w:rFonts w:eastAsiaTheme="minorEastAsia"/>
      <w:lang w:val="it-IT"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agrafi">
    <w:name w:val="x_paragrafi"/>
    <w:basedOn w:val="Normal"/>
    <w:rsid w:val="0043065C"/>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xcontentpasted0">
    <w:name w:val="x_contentpasted0"/>
    <w:basedOn w:val="DefaultParagraphFont"/>
    <w:rsid w:val="0043065C"/>
  </w:style>
  <w:style w:type="character" w:customStyle="1" w:styleId="contentpasted0">
    <w:name w:val="contentpasted0"/>
    <w:basedOn w:val="DefaultParagraphFont"/>
    <w:rsid w:val="002D6789"/>
  </w:style>
  <w:style w:type="table" w:customStyle="1" w:styleId="TableNormal1">
    <w:name w:val="Table Normal1"/>
    <w:rsid w:val="00EE7039"/>
    <w:rPr>
      <w:rFonts w:ascii="Calibri" w:eastAsia="Calibri" w:hAnsi="Calibri" w:cs="Calibri"/>
      <w:lang w:val="en-GB" w:eastAsia="hu-HU"/>
    </w:rPr>
    <w:tblPr>
      <w:tblCellMar>
        <w:top w:w="0" w:type="dxa"/>
        <w:left w:w="0" w:type="dxa"/>
        <w:bottom w:w="0" w:type="dxa"/>
        <w:right w:w="0" w:type="dxa"/>
      </w:tblCellMar>
    </w:tblPr>
  </w:style>
  <w:style w:type="character" w:customStyle="1" w:styleId="apple-tab-span">
    <w:name w:val="apple-tab-span"/>
    <w:basedOn w:val="DefaultParagraphFont"/>
    <w:rsid w:val="00EE7039"/>
  </w:style>
  <w:style w:type="character" w:styleId="UnresolvedMention">
    <w:name w:val="Unresolved Mention"/>
    <w:basedOn w:val="DefaultParagraphFont"/>
    <w:uiPriority w:val="99"/>
    <w:semiHidden/>
    <w:unhideWhenUsed/>
    <w:rsid w:val="0032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1988">
      <w:bodyDiv w:val="1"/>
      <w:marLeft w:val="0"/>
      <w:marRight w:val="0"/>
      <w:marTop w:val="0"/>
      <w:marBottom w:val="0"/>
      <w:divBdr>
        <w:top w:val="none" w:sz="0" w:space="0" w:color="auto"/>
        <w:left w:val="none" w:sz="0" w:space="0" w:color="auto"/>
        <w:bottom w:val="none" w:sz="0" w:space="0" w:color="auto"/>
        <w:right w:val="none" w:sz="0" w:space="0" w:color="auto"/>
      </w:divBdr>
    </w:div>
    <w:div w:id="1511673505">
      <w:bodyDiv w:val="1"/>
      <w:marLeft w:val="0"/>
      <w:marRight w:val="0"/>
      <w:marTop w:val="0"/>
      <w:marBottom w:val="0"/>
      <w:divBdr>
        <w:top w:val="none" w:sz="0" w:space="0" w:color="auto"/>
        <w:left w:val="none" w:sz="0" w:space="0" w:color="auto"/>
        <w:bottom w:val="none" w:sz="0" w:space="0" w:color="auto"/>
        <w:right w:val="none" w:sz="0" w:space="0" w:color="auto"/>
      </w:divBdr>
    </w:div>
    <w:div w:id="1959099214">
      <w:bodyDiv w:val="1"/>
      <w:marLeft w:val="0"/>
      <w:marRight w:val="0"/>
      <w:marTop w:val="0"/>
      <w:marBottom w:val="0"/>
      <w:divBdr>
        <w:top w:val="none" w:sz="0" w:space="0" w:color="auto"/>
        <w:left w:val="none" w:sz="0" w:space="0" w:color="auto"/>
        <w:bottom w:val="none" w:sz="0" w:space="0" w:color="auto"/>
        <w:right w:val="none" w:sz="0" w:space="0" w:color="auto"/>
      </w:divBdr>
    </w:div>
    <w:div w:id="21174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2" ma:contentTypeDescription="Create a new document." ma:contentTypeScope="" ma:versionID="587f484050751cdb6c684d9d626977f4">
  <xsd:schema xmlns:xsd="http://www.w3.org/2001/XMLSchema" xmlns:xs="http://www.w3.org/2001/XMLSchema" xmlns:p="http://schemas.microsoft.com/office/2006/metadata/properties" xmlns:ns3="240d9007-a1fb-482a-96da-a02b62c04690" targetNamespace="http://schemas.microsoft.com/office/2006/metadata/properties" ma:root="true" ma:fieldsID="dd613e3366135a02646b482a36d34ee7" ns3:_="">
    <xsd:import namespace="240d9007-a1fb-482a-96da-a02b62c046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40DB-3A29-4C8B-9AF0-D2CC6ED7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91904C-5D7E-4B11-BC75-2F2C8F6EDAE4}">
  <ds:schemaRefs>
    <ds:schemaRef ds:uri="http://schemas.microsoft.com/sharepoint/v3/contenttype/forms"/>
  </ds:schemaRefs>
</ds:datastoreItem>
</file>

<file path=customXml/itemProps3.xml><?xml version="1.0" encoding="utf-8"?>
<ds:datastoreItem xmlns:ds="http://schemas.openxmlformats.org/officeDocument/2006/customXml" ds:itemID="{63299D3F-53F2-4106-8148-D0022A5D4896}">
  <ds:schemaRefs>
    <ds:schemaRef ds:uri="http://schemas.openxmlformats.org/officeDocument/2006/bibliography"/>
  </ds:schemaRefs>
</ds:datastoreItem>
</file>

<file path=customXml/itemProps4.xml><?xml version="1.0" encoding="utf-8"?>
<ds:datastoreItem xmlns:ds="http://schemas.openxmlformats.org/officeDocument/2006/customXml" ds:itemID="{85FD5553-4D15-434B-87E4-686D8300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5605</Words>
  <Characters>31951</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Sofjan Jaupaj</cp:lastModifiedBy>
  <cp:revision>2</cp:revision>
  <cp:lastPrinted>2023-09-25T18:00:00Z</cp:lastPrinted>
  <dcterms:created xsi:type="dcterms:W3CDTF">2023-10-25T13:25:00Z</dcterms:created>
  <dcterms:modified xsi:type="dcterms:W3CDTF">2023-10-25T13:25:00Z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