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351B" w14:textId="77777777" w:rsidR="005B6D2B" w:rsidRPr="002C4923" w:rsidRDefault="005B6D2B" w:rsidP="005B6D2B">
      <w:pPr>
        <w:jc w:val="center"/>
        <w:rPr>
          <w:rFonts w:asciiTheme="minorHAnsi" w:hAnsiTheme="minorHAnsi"/>
          <w:b/>
          <w:bCs/>
          <w:iCs/>
          <w:szCs w:val="24"/>
          <w:lang w:val="sq-AL" w:bidi="en-GB"/>
        </w:rPr>
      </w:pPr>
      <w:r w:rsidRPr="002C4923">
        <w:rPr>
          <w:rFonts w:asciiTheme="minorHAnsi" w:hAnsiTheme="minorHAnsi"/>
          <w:b/>
          <w:bCs/>
          <w:iCs/>
          <w:szCs w:val="24"/>
          <w:lang w:val="sq-AL" w:bidi="en-GB"/>
        </w:rPr>
        <w:t>Raport për rezultatet e konsultimeve publike</w:t>
      </w:r>
    </w:p>
    <w:p w14:paraId="1F04290C" w14:textId="4B789624" w:rsidR="005B6D2B" w:rsidRPr="002C4923" w:rsidRDefault="005B6D2B" w:rsidP="005B6D2B">
      <w:pPr>
        <w:rPr>
          <w:rFonts w:asciiTheme="minorHAnsi" w:hAnsiTheme="minorHAnsi"/>
          <w:szCs w:val="24"/>
          <w:lang w:val="sq-AL"/>
        </w:rPr>
      </w:pPr>
    </w:p>
    <w:p w14:paraId="6C24CB4D" w14:textId="77777777" w:rsidR="00EC1144" w:rsidRPr="002C4923" w:rsidRDefault="00EC1144" w:rsidP="005B6D2B">
      <w:pPr>
        <w:rPr>
          <w:rFonts w:asciiTheme="minorHAnsi" w:hAnsiTheme="minorHAnsi"/>
          <w:szCs w:val="24"/>
          <w:lang w:val="sq-AL"/>
        </w:rPr>
      </w:pPr>
    </w:p>
    <w:p w14:paraId="7DA77BD6" w14:textId="77777777" w:rsidR="005B6D2B" w:rsidRPr="002C4923" w:rsidRDefault="005B6D2B" w:rsidP="005B6D2B">
      <w:pPr>
        <w:pStyle w:val="ListParagraph"/>
        <w:numPr>
          <w:ilvl w:val="0"/>
          <w:numId w:val="1"/>
        </w:numPr>
        <w:jc w:val="both"/>
        <w:rPr>
          <w:rFonts w:asciiTheme="minorHAnsi" w:hAnsiTheme="minorHAnsi" w:cstheme="minorHAnsi"/>
          <w:b/>
          <w:bCs/>
          <w:szCs w:val="24"/>
          <w:lang w:val="sq-AL"/>
        </w:rPr>
      </w:pPr>
      <w:r w:rsidRPr="002C4923">
        <w:rPr>
          <w:rFonts w:asciiTheme="minorHAnsi" w:hAnsiTheme="minorHAnsi" w:cstheme="minorHAnsi"/>
          <w:b/>
          <w:bCs/>
          <w:szCs w:val="24"/>
          <w:lang w:val="sq-AL"/>
        </w:rPr>
        <w:t>Titulli i draft aktit</w:t>
      </w:r>
    </w:p>
    <w:p w14:paraId="3EA9277A" w14:textId="73002D2A" w:rsidR="002C03DB" w:rsidRPr="002C4923" w:rsidRDefault="002C03DB" w:rsidP="002C03DB">
      <w:pPr>
        <w:ind w:left="360"/>
        <w:jc w:val="both"/>
        <w:rPr>
          <w:rFonts w:asciiTheme="minorHAnsi" w:hAnsiTheme="minorHAnsi" w:cstheme="minorHAnsi"/>
          <w:i/>
          <w:iCs/>
          <w:szCs w:val="24"/>
          <w:lang w:val="sq-AL"/>
        </w:rPr>
      </w:pPr>
      <w:r w:rsidRPr="002C4923">
        <w:rPr>
          <w:rFonts w:asciiTheme="minorHAnsi" w:hAnsiTheme="minorHAnsi" w:cstheme="minorHAnsi"/>
          <w:i/>
          <w:iCs/>
          <w:szCs w:val="24"/>
          <w:lang w:val="sq-AL"/>
        </w:rPr>
        <w:t xml:space="preserve">Projekt ligji “Për disa shtesa dhe ndryshime në ligjin nr. </w:t>
      </w:r>
      <w:r w:rsidR="00CC3AA7" w:rsidRPr="002C4923">
        <w:rPr>
          <w:rFonts w:asciiTheme="minorHAnsi" w:hAnsiTheme="minorHAnsi" w:cstheme="minorHAnsi"/>
          <w:i/>
          <w:iCs/>
          <w:szCs w:val="24"/>
          <w:lang w:val="sq-AL"/>
        </w:rPr>
        <w:t>93</w:t>
      </w:r>
      <w:r w:rsidRPr="002C4923">
        <w:rPr>
          <w:rFonts w:asciiTheme="minorHAnsi" w:hAnsiTheme="minorHAnsi" w:cstheme="minorHAnsi"/>
          <w:i/>
          <w:iCs/>
          <w:szCs w:val="24"/>
          <w:lang w:val="sq-AL"/>
        </w:rPr>
        <w:t xml:space="preserve">, datë </w:t>
      </w:r>
      <w:r w:rsidR="00CC3AA7" w:rsidRPr="002C4923">
        <w:rPr>
          <w:rFonts w:asciiTheme="minorHAnsi" w:hAnsiTheme="minorHAnsi" w:cstheme="minorHAnsi"/>
          <w:i/>
          <w:iCs/>
          <w:szCs w:val="24"/>
          <w:lang w:val="sq-AL"/>
        </w:rPr>
        <w:t>27.07.2015</w:t>
      </w:r>
      <w:r w:rsidRPr="002C4923">
        <w:rPr>
          <w:rFonts w:asciiTheme="minorHAnsi" w:hAnsiTheme="minorHAnsi" w:cstheme="minorHAnsi"/>
          <w:i/>
          <w:iCs/>
          <w:szCs w:val="24"/>
          <w:lang w:val="sq-AL"/>
        </w:rPr>
        <w:t xml:space="preserve"> “Për </w:t>
      </w:r>
      <w:r w:rsidR="00CC3AA7" w:rsidRPr="002C4923">
        <w:rPr>
          <w:rFonts w:asciiTheme="minorHAnsi" w:hAnsiTheme="minorHAnsi" w:cstheme="minorHAnsi"/>
          <w:i/>
          <w:iCs/>
          <w:szCs w:val="24"/>
          <w:lang w:val="sq-AL"/>
        </w:rPr>
        <w:t>Turizmin</w:t>
      </w:r>
      <w:r w:rsidRPr="002C4923">
        <w:rPr>
          <w:rFonts w:asciiTheme="minorHAnsi" w:hAnsiTheme="minorHAnsi" w:cstheme="minorHAnsi"/>
          <w:i/>
          <w:iCs/>
          <w:szCs w:val="24"/>
          <w:lang w:val="sq-AL"/>
        </w:rPr>
        <w:t>”,  t</w:t>
      </w:r>
      <w:r w:rsidR="00B475C8" w:rsidRPr="002C4923">
        <w:rPr>
          <w:rFonts w:asciiTheme="minorHAnsi" w:hAnsiTheme="minorHAnsi" w:cstheme="minorHAnsi"/>
          <w:i/>
          <w:iCs/>
          <w:szCs w:val="24"/>
          <w:lang w:val="sq-AL"/>
        </w:rPr>
        <w:t>ë</w:t>
      </w:r>
      <w:r w:rsidRPr="002C4923">
        <w:rPr>
          <w:rFonts w:asciiTheme="minorHAnsi" w:hAnsiTheme="minorHAnsi" w:cstheme="minorHAnsi"/>
          <w:i/>
          <w:iCs/>
          <w:szCs w:val="24"/>
          <w:lang w:val="sq-AL"/>
        </w:rPr>
        <w:t xml:space="preserve"> ndryshuar”</w:t>
      </w:r>
      <w:r w:rsidR="00E42D9D" w:rsidRPr="002C4923">
        <w:rPr>
          <w:rFonts w:asciiTheme="minorHAnsi" w:hAnsiTheme="minorHAnsi" w:cstheme="minorHAnsi"/>
          <w:i/>
          <w:iCs/>
          <w:szCs w:val="24"/>
          <w:lang w:val="sq-AL"/>
        </w:rPr>
        <w:t>.</w:t>
      </w:r>
    </w:p>
    <w:p w14:paraId="1D46AFB7" w14:textId="21A1947F" w:rsidR="00A121AB" w:rsidRPr="002C4923" w:rsidRDefault="00A121AB" w:rsidP="00A121AB">
      <w:pPr>
        <w:ind w:left="360"/>
        <w:jc w:val="both"/>
        <w:rPr>
          <w:rFonts w:asciiTheme="minorHAnsi" w:hAnsiTheme="minorHAnsi" w:cstheme="minorHAnsi"/>
          <w:b/>
          <w:bCs/>
          <w:szCs w:val="24"/>
          <w:lang w:val="sq-AL"/>
        </w:rPr>
      </w:pPr>
    </w:p>
    <w:p w14:paraId="4ECA9D35" w14:textId="77777777" w:rsidR="002C03DB" w:rsidRPr="002C4923" w:rsidRDefault="002C03DB" w:rsidP="00A121AB">
      <w:pPr>
        <w:ind w:left="360"/>
        <w:jc w:val="both"/>
        <w:rPr>
          <w:rFonts w:asciiTheme="minorHAnsi" w:hAnsiTheme="minorHAnsi" w:cstheme="minorHAnsi"/>
          <w:b/>
          <w:bCs/>
          <w:szCs w:val="24"/>
          <w:lang w:val="sq-AL"/>
        </w:rPr>
      </w:pPr>
    </w:p>
    <w:p w14:paraId="3BCFB368" w14:textId="77777777" w:rsidR="005B6D2B" w:rsidRPr="002C4923" w:rsidRDefault="005B6D2B" w:rsidP="005B6D2B">
      <w:pPr>
        <w:pStyle w:val="ListParagraph"/>
        <w:numPr>
          <w:ilvl w:val="0"/>
          <w:numId w:val="1"/>
        </w:numPr>
        <w:jc w:val="both"/>
        <w:rPr>
          <w:rFonts w:asciiTheme="minorHAnsi" w:hAnsiTheme="minorHAnsi" w:cstheme="minorHAnsi"/>
          <w:b/>
          <w:bCs/>
          <w:szCs w:val="24"/>
          <w:lang w:val="sq-AL"/>
        </w:rPr>
      </w:pPr>
      <w:r w:rsidRPr="002C4923">
        <w:rPr>
          <w:rFonts w:asciiTheme="minorHAnsi" w:hAnsiTheme="minorHAnsi" w:cstheme="minorHAnsi"/>
          <w:b/>
          <w:bCs/>
          <w:szCs w:val="24"/>
          <w:lang w:val="sq-AL"/>
        </w:rPr>
        <w:t>Kohëzgjatja e konsultimeve</w:t>
      </w:r>
    </w:p>
    <w:p w14:paraId="6AF61AAC" w14:textId="17A39EA9" w:rsidR="00F5145A" w:rsidRPr="00025DE4" w:rsidRDefault="00F5145A" w:rsidP="00025DE4">
      <w:pPr>
        <w:ind w:left="360"/>
        <w:jc w:val="both"/>
        <w:rPr>
          <w:rFonts w:asciiTheme="minorHAnsi" w:hAnsiTheme="minorHAnsi" w:cstheme="minorHAnsi"/>
          <w:i/>
          <w:iCs/>
          <w:szCs w:val="24"/>
          <w:lang w:val="sq-AL"/>
        </w:rPr>
      </w:pPr>
      <w:r w:rsidRPr="002C4923">
        <w:rPr>
          <w:rFonts w:asciiTheme="minorHAnsi" w:hAnsiTheme="minorHAnsi" w:cstheme="minorHAnsi"/>
          <w:i/>
          <w:iCs/>
          <w:szCs w:val="24"/>
          <w:lang w:val="sq-AL"/>
        </w:rPr>
        <w:t>Ministria e Turizmit dhe Mjedisit ka hedhur projektligjin e propozuar në faqen e regjistrit elektronik të njoftimit dhe konsultimit publik (RENJK</w:t>
      </w:r>
      <w:r w:rsidR="00E94877" w:rsidRPr="002C4923">
        <w:rPr>
          <w:rFonts w:asciiTheme="minorHAnsi" w:hAnsiTheme="minorHAnsi" w:cstheme="minorHAnsi"/>
          <w:i/>
          <w:iCs/>
          <w:szCs w:val="24"/>
          <w:lang w:val="sq-AL"/>
        </w:rPr>
        <w:t xml:space="preserve"> </w:t>
      </w:r>
      <w:hyperlink r:id="rId8" w:history="1">
        <w:r w:rsidR="00E94877" w:rsidRPr="002C4923">
          <w:rPr>
            <w:rStyle w:val="Hyperlink"/>
            <w:rFonts w:asciiTheme="minorHAnsi" w:hAnsiTheme="minorHAnsi" w:cstheme="minorHAnsi"/>
            <w:i/>
            <w:iCs/>
            <w:szCs w:val="24"/>
            <w:lang w:val="sq-AL"/>
          </w:rPr>
          <w:t>https://konsultimipublik.gov.al/Konsultime/Detaje/662</w:t>
        </w:r>
      </w:hyperlink>
      <w:r w:rsidRPr="002C4923">
        <w:rPr>
          <w:rFonts w:asciiTheme="minorHAnsi" w:hAnsiTheme="minorHAnsi" w:cstheme="minorHAnsi"/>
          <w:i/>
          <w:iCs/>
          <w:szCs w:val="24"/>
          <w:lang w:val="sq-AL"/>
        </w:rPr>
        <w:t xml:space="preserve">), më datë </w:t>
      </w:r>
      <w:r w:rsidR="00E94877" w:rsidRPr="002C4923">
        <w:rPr>
          <w:rFonts w:asciiTheme="minorHAnsi" w:hAnsiTheme="minorHAnsi" w:cstheme="minorHAnsi"/>
          <w:i/>
          <w:iCs/>
          <w:szCs w:val="24"/>
          <w:lang w:val="sq-AL"/>
        </w:rPr>
        <w:t>03.10.2023</w:t>
      </w:r>
      <w:r w:rsidRPr="002C4923">
        <w:rPr>
          <w:rFonts w:asciiTheme="minorHAnsi" w:hAnsiTheme="minorHAnsi" w:cstheme="minorHAnsi"/>
          <w:i/>
          <w:iCs/>
          <w:szCs w:val="24"/>
          <w:lang w:val="sq-AL"/>
        </w:rPr>
        <w:t xml:space="preserve"> duke i dhënë mundësi publikut, grupeve të interesit dhe komunitetit të biznesit të shprehin mendimet e tyre. </w:t>
      </w:r>
      <w:r w:rsidRPr="00C013FF">
        <w:rPr>
          <w:rFonts w:asciiTheme="minorHAnsi" w:hAnsiTheme="minorHAnsi" w:cstheme="minorHAnsi"/>
          <w:i/>
          <w:iCs/>
          <w:szCs w:val="24"/>
          <w:lang w:val="sq-AL"/>
        </w:rPr>
        <w:t xml:space="preserve">Ky njoftim </w:t>
      </w:r>
      <w:r w:rsidR="00C013FF" w:rsidRPr="00C013FF">
        <w:rPr>
          <w:rFonts w:asciiTheme="minorHAnsi" w:hAnsiTheme="minorHAnsi" w:cstheme="minorHAnsi"/>
          <w:i/>
          <w:iCs/>
          <w:szCs w:val="24"/>
          <w:lang w:val="sq-AL"/>
        </w:rPr>
        <w:t>qëndron ende</w:t>
      </w:r>
      <w:r w:rsidRPr="00C013FF">
        <w:rPr>
          <w:rFonts w:asciiTheme="minorHAnsi" w:hAnsiTheme="minorHAnsi" w:cstheme="minorHAnsi"/>
          <w:i/>
          <w:iCs/>
          <w:szCs w:val="24"/>
          <w:lang w:val="sq-AL"/>
        </w:rPr>
        <w:t xml:space="preserve"> I afishuar n</w:t>
      </w:r>
      <w:r w:rsidR="00B475C8" w:rsidRPr="00C013FF">
        <w:rPr>
          <w:rFonts w:asciiTheme="minorHAnsi" w:hAnsiTheme="minorHAnsi" w:cstheme="minorHAnsi"/>
          <w:i/>
          <w:iCs/>
          <w:szCs w:val="24"/>
          <w:lang w:val="sq-AL"/>
        </w:rPr>
        <w:t>ë</w:t>
      </w:r>
      <w:r w:rsidRPr="00C013FF">
        <w:rPr>
          <w:rFonts w:asciiTheme="minorHAnsi" w:hAnsiTheme="minorHAnsi" w:cstheme="minorHAnsi"/>
          <w:i/>
          <w:iCs/>
          <w:szCs w:val="24"/>
          <w:lang w:val="sq-AL"/>
        </w:rPr>
        <w:t xml:space="preserve"> faqen zyrtare t</w:t>
      </w:r>
      <w:r w:rsidR="00B475C8" w:rsidRPr="00C013FF">
        <w:rPr>
          <w:rFonts w:asciiTheme="minorHAnsi" w:hAnsiTheme="minorHAnsi" w:cstheme="minorHAnsi"/>
          <w:i/>
          <w:iCs/>
          <w:szCs w:val="24"/>
          <w:lang w:val="sq-AL"/>
        </w:rPr>
        <w:t>ë</w:t>
      </w:r>
      <w:r w:rsidRPr="00C013FF">
        <w:rPr>
          <w:rFonts w:asciiTheme="minorHAnsi" w:hAnsiTheme="minorHAnsi" w:cstheme="minorHAnsi"/>
          <w:i/>
          <w:iCs/>
          <w:szCs w:val="24"/>
          <w:lang w:val="sq-AL"/>
        </w:rPr>
        <w:t xml:space="preserve"> konsultimit publik.</w:t>
      </w:r>
    </w:p>
    <w:p w14:paraId="08C28D12" w14:textId="77777777" w:rsidR="00F5145A" w:rsidRPr="00025DE4" w:rsidRDefault="00F5145A" w:rsidP="00025DE4">
      <w:pPr>
        <w:jc w:val="both"/>
        <w:rPr>
          <w:rFonts w:asciiTheme="minorHAnsi" w:hAnsiTheme="minorHAnsi" w:cstheme="minorHAnsi"/>
          <w:i/>
          <w:iCs/>
          <w:szCs w:val="24"/>
          <w:lang w:val="sq-AL"/>
        </w:rPr>
      </w:pPr>
    </w:p>
    <w:p w14:paraId="146E5751" w14:textId="05F36381" w:rsidR="00E61B6B" w:rsidRPr="002C4923" w:rsidRDefault="00473969" w:rsidP="00115FB6">
      <w:pPr>
        <w:ind w:left="360"/>
        <w:jc w:val="both"/>
        <w:rPr>
          <w:rFonts w:asciiTheme="minorHAnsi" w:hAnsiTheme="minorHAnsi" w:cstheme="minorHAnsi"/>
          <w:i/>
          <w:iCs/>
          <w:szCs w:val="24"/>
          <w:lang w:val="sq-AL"/>
        </w:rPr>
      </w:pPr>
      <w:r w:rsidRPr="00025DE4">
        <w:rPr>
          <w:rFonts w:asciiTheme="minorHAnsi" w:hAnsiTheme="minorHAnsi" w:cstheme="minorHAnsi"/>
          <w:i/>
          <w:iCs/>
          <w:szCs w:val="24"/>
          <w:lang w:val="sq-AL"/>
        </w:rPr>
        <w:t xml:space="preserve">Gjithashtu, duke qënë se projektligji lidhet me </w:t>
      </w:r>
      <w:r w:rsidR="00025DE4">
        <w:rPr>
          <w:rFonts w:asciiTheme="minorHAnsi" w:hAnsiTheme="minorHAnsi" w:cstheme="minorHAnsi"/>
          <w:i/>
          <w:iCs/>
          <w:szCs w:val="24"/>
          <w:lang w:val="sq-AL"/>
        </w:rPr>
        <w:t>sektorin e turizmit,</w:t>
      </w:r>
      <w:r w:rsidRPr="00025DE4">
        <w:rPr>
          <w:rFonts w:asciiTheme="minorHAnsi" w:hAnsiTheme="minorHAnsi" w:cstheme="minorHAnsi"/>
          <w:i/>
          <w:iCs/>
          <w:szCs w:val="24"/>
          <w:lang w:val="sq-AL"/>
        </w:rPr>
        <w:t xml:space="preserve"> MTM ka organizuar dhe dëgjesën publike me grupet e interesit pranë ambienteve të </w:t>
      </w:r>
      <w:r w:rsidR="00115FB6" w:rsidRPr="00115FB6">
        <w:rPr>
          <w:rFonts w:asciiTheme="minorHAnsi" w:hAnsiTheme="minorHAnsi" w:cstheme="minorHAnsi"/>
          <w:i/>
          <w:iCs/>
          <w:szCs w:val="24"/>
          <w:lang w:val="sq-AL"/>
        </w:rPr>
        <w:t>ministrisë së Sipërmarrjes dhe Klimës në biznes në datat 20/21/22 Shtator 2023 ku u diskutuan me të pranishmit projektligji, synimet dhe objektivat e tij.Po ashtu, u dëgjuan me shumë vëmendje dhe komentet e sugjerimet e tyre të cilat u trajtuan me shumë prioritet dhe u reflektuan në draftin e projektligjit, të konsoliduar, ku theksi u vendos  kryesisht për marrjen e masave për formalizimin e tregut, lehtësimin e kritereve dhe  procedurave, shtimin e masave administrative etj me</w:t>
      </w:r>
      <w:r w:rsidR="006F4105">
        <w:rPr>
          <w:rFonts w:asciiTheme="minorHAnsi" w:hAnsiTheme="minorHAnsi" w:cstheme="minorHAnsi"/>
          <w:i/>
          <w:iCs/>
          <w:szCs w:val="24"/>
          <w:lang w:val="sq-AL"/>
        </w:rPr>
        <w:t xml:space="preserve"> synim realizimin e </w:t>
      </w:r>
      <w:r w:rsidR="00115FB6" w:rsidRPr="00115FB6">
        <w:rPr>
          <w:rFonts w:asciiTheme="minorHAnsi" w:hAnsiTheme="minorHAnsi" w:cstheme="minorHAnsi"/>
          <w:i/>
          <w:iCs/>
          <w:szCs w:val="24"/>
          <w:lang w:val="sq-AL"/>
        </w:rPr>
        <w:t xml:space="preserve"> qëllimi</w:t>
      </w:r>
      <w:r w:rsidR="006F4105">
        <w:rPr>
          <w:rFonts w:asciiTheme="minorHAnsi" w:hAnsiTheme="minorHAnsi" w:cstheme="minorHAnsi"/>
          <w:i/>
          <w:iCs/>
          <w:szCs w:val="24"/>
          <w:lang w:val="sq-AL"/>
        </w:rPr>
        <w:t>t t</w:t>
      </w:r>
      <w:r w:rsidR="008D7399">
        <w:rPr>
          <w:rFonts w:asciiTheme="minorHAnsi" w:hAnsiTheme="minorHAnsi" w:cstheme="minorHAnsi"/>
          <w:i/>
          <w:iCs/>
          <w:szCs w:val="24"/>
          <w:lang w:val="sq-AL"/>
        </w:rPr>
        <w:t>ë</w:t>
      </w:r>
      <w:r w:rsidR="00115FB6" w:rsidRPr="00115FB6">
        <w:rPr>
          <w:rFonts w:asciiTheme="minorHAnsi" w:hAnsiTheme="minorHAnsi" w:cstheme="minorHAnsi"/>
          <w:i/>
          <w:iCs/>
          <w:szCs w:val="24"/>
          <w:lang w:val="sq-AL"/>
        </w:rPr>
        <w:t xml:space="preserve"> përbashkët</w:t>
      </w:r>
      <w:r w:rsidR="006F4105">
        <w:rPr>
          <w:rFonts w:asciiTheme="minorHAnsi" w:hAnsiTheme="minorHAnsi" w:cstheme="minorHAnsi"/>
          <w:i/>
          <w:iCs/>
          <w:szCs w:val="24"/>
          <w:lang w:val="sq-AL"/>
        </w:rPr>
        <w:t>,</w:t>
      </w:r>
      <w:r w:rsidR="00115FB6" w:rsidRPr="00115FB6">
        <w:rPr>
          <w:rFonts w:asciiTheme="minorHAnsi" w:hAnsiTheme="minorHAnsi" w:cstheme="minorHAnsi"/>
          <w:i/>
          <w:iCs/>
          <w:szCs w:val="24"/>
          <w:lang w:val="sq-AL"/>
        </w:rPr>
        <w:t xml:space="preserve"> </w:t>
      </w:r>
      <w:r w:rsidR="006F4105">
        <w:rPr>
          <w:rFonts w:asciiTheme="minorHAnsi" w:hAnsiTheme="minorHAnsi" w:cstheme="minorHAnsi"/>
          <w:i/>
          <w:iCs/>
          <w:szCs w:val="24"/>
          <w:lang w:val="sq-AL"/>
        </w:rPr>
        <w:t>rritjen e</w:t>
      </w:r>
      <w:r w:rsidR="00115FB6" w:rsidRPr="00115FB6">
        <w:rPr>
          <w:rFonts w:asciiTheme="minorHAnsi" w:hAnsiTheme="minorHAnsi" w:cstheme="minorHAnsi"/>
          <w:i/>
          <w:iCs/>
          <w:szCs w:val="24"/>
          <w:lang w:val="sq-AL"/>
        </w:rPr>
        <w:t xml:space="preserve"> standarti</w:t>
      </w:r>
      <w:r w:rsidR="006F4105">
        <w:rPr>
          <w:rFonts w:asciiTheme="minorHAnsi" w:hAnsiTheme="minorHAnsi" w:cstheme="minorHAnsi"/>
          <w:i/>
          <w:iCs/>
          <w:szCs w:val="24"/>
          <w:lang w:val="sq-AL"/>
        </w:rPr>
        <w:t>t</w:t>
      </w:r>
      <w:r w:rsidR="00115FB6" w:rsidRPr="00115FB6">
        <w:rPr>
          <w:rFonts w:asciiTheme="minorHAnsi" w:hAnsiTheme="minorHAnsi" w:cstheme="minorHAnsi"/>
          <w:i/>
          <w:iCs/>
          <w:szCs w:val="24"/>
          <w:lang w:val="sq-AL"/>
        </w:rPr>
        <w:t xml:space="preserve"> në turizëm</w:t>
      </w:r>
      <w:r w:rsidR="006F4105">
        <w:rPr>
          <w:rFonts w:asciiTheme="minorHAnsi" w:hAnsiTheme="minorHAnsi" w:cstheme="minorHAnsi"/>
          <w:i/>
          <w:iCs/>
          <w:szCs w:val="24"/>
          <w:lang w:val="sq-AL"/>
        </w:rPr>
        <w:t>.</w:t>
      </w:r>
    </w:p>
    <w:p w14:paraId="05EFDF53" w14:textId="0D88B493" w:rsidR="00473969" w:rsidRPr="002C4923" w:rsidRDefault="00473969" w:rsidP="00473969">
      <w:pPr>
        <w:ind w:left="360"/>
        <w:jc w:val="both"/>
        <w:rPr>
          <w:rFonts w:asciiTheme="minorHAnsi" w:hAnsiTheme="minorHAnsi" w:cstheme="minorHAnsi"/>
          <w:i/>
          <w:iCs/>
          <w:szCs w:val="24"/>
          <w:lang w:val="sq-AL"/>
        </w:rPr>
      </w:pPr>
    </w:p>
    <w:p w14:paraId="54C4039A" w14:textId="77777777" w:rsidR="007755F2" w:rsidRPr="002C4923" w:rsidRDefault="007755F2" w:rsidP="00E42D9D">
      <w:pPr>
        <w:pStyle w:val="ListParagraph"/>
        <w:ind w:left="720" w:firstLine="0"/>
        <w:jc w:val="both"/>
        <w:rPr>
          <w:rFonts w:asciiTheme="minorHAnsi" w:hAnsiTheme="minorHAnsi" w:cstheme="minorHAnsi"/>
          <w:b/>
          <w:bCs/>
          <w:szCs w:val="24"/>
          <w:lang w:val="sq-AL"/>
        </w:rPr>
      </w:pPr>
    </w:p>
    <w:p w14:paraId="7ECB07EE" w14:textId="77777777" w:rsidR="005B6D2B" w:rsidRPr="002C4923" w:rsidRDefault="005B6D2B" w:rsidP="005B6D2B">
      <w:pPr>
        <w:pStyle w:val="ListParagraph"/>
        <w:numPr>
          <w:ilvl w:val="0"/>
          <w:numId w:val="1"/>
        </w:numPr>
        <w:jc w:val="both"/>
        <w:rPr>
          <w:rFonts w:asciiTheme="minorHAnsi" w:hAnsiTheme="minorHAnsi" w:cstheme="minorHAnsi"/>
          <w:b/>
          <w:bCs/>
          <w:szCs w:val="24"/>
          <w:lang w:val="sq-AL"/>
        </w:rPr>
      </w:pPr>
      <w:r w:rsidRPr="002C4923">
        <w:rPr>
          <w:rFonts w:asciiTheme="minorHAnsi" w:hAnsiTheme="minorHAnsi" w:cstheme="minorHAnsi"/>
          <w:b/>
          <w:bCs/>
          <w:szCs w:val="24"/>
          <w:lang w:val="sq-AL"/>
        </w:rPr>
        <w:t>Metoda e konsultimit</w:t>
      </w:r>
    </w:p>
    <w:p w14:paraId="60B24A73" w14:textId="7FC39438" w:rsidR="003705A9" w:rsidRPr="002C4923" w:rsidRDefault="003705A9" w:rsidP="005B6D2B">
      <w:pPr>
        <w:ind w:left="360"/>
        <w:jc w:val="both"/>
        <w:rPr>
          <w:rFonts w:asciiTheme="minorHAnsi" w:hAnsiTheme="minorHAnsi" w:cstheme="minorHAnsi"/>
          <w:i/>
          <w:iCs/>
          <w:szCs w:val="24"/>
          <w:lang w:val="sq-AL"/>
        </w:rPr>
      </w:pPr>
      <w:r w:rsidRPr="002C4923">
        <w:rPr>
          <w:rFonts w:asciiTheme="minorHAnsi" w:hAnsiTheme="minorHAnsi" w:cstheme="minorHAnsi"/>
          <w:i/>
          <w:iCs/>
          <w:szCs w:val="24"/>
          <w:lang w:val="sq-AL"/>
        </w:rPr>
        <w:t>P</w:t>
      </w:r>
      <w:r w:rsidR="00B475C8" w:rsidRPr="002C4923">
        <w:rPr>
          <w:rFonts w:asciiTheme="minorHAnsi" w:hAnsiTheme="minorHAnsi" w:cstheme="minorHAnsi"/>
          <w:i/>
          <w:iCs/>
          <w:szCs w:val="24"/>
          <w:lang w:val="sq-AL"/>
        </w:rPr>
        <w:t>ë</w:t>
      </w:r>
      <w:r w:rsidRPr="002C4923">
        <w:rPr>
          <w:rFonts w:asciiTheme="minorHAnsi" w:hAnsiTheme="minorHAnsi" w:cstheme="minorHAnsi"/>
          <w:i/>
          <w:iCs/>
          <w:szCs w:val="24"/>
          <w:lang w:val="sq-AL"/>
        </w:rPr>
        <w:t>r k</w:t>
      </w:r>
      <w:r w:rsidR="00B475C8" w:rsidRPr="002C4923">
        <w:rPr>
          <w:rFonts w:asciiTheme="minorHAnsi" w:hAnsiTheme="minorHAnsi" w:cstheme="minorHAnsi"/>
          <w:i/>
          <w:iCs/>
          <w:szCs w:val="24"/>
          <w:lang w:val="sq-AL"/>
        </w:rPr>
        <w:t>ë</w:t>
      </w:r>
      <w:r w:rsidRPr="002C4923">
        <w:rPr>
          <w:rFonts w:asciiTheme="minorHAnsi" w:hAnsiTheme="minorHAnsi" w:cstheme="minorHAnsi"/>
          <w:i/>
          <w:iCs/>
          <w:szCs w:val="24"/>
          <w:lang w:val="sq-AL"/>
        </w:rPr>
        <w:t>t</w:t>
      </w:r>
      <w:r w:rsidR="00B475C8" w:rsidRPr="002C4923">
        <w:rPr>
          <w:rFonts w:asciiTheme="minorHAnsi" w:hAnsiTheme="minorHAnsi" w:cstheme="minorHAnsi"/>
          <w:i/>
          <w:iCs/>
          <w:szCs w:val="24"/>
          <w:lang w:val="sq-AL"/>
        </w:rPr>
        <w:t>ë</w:t>
      </w:r>
      <w:r w:rsidRPr="002C4923">
        <w:rPr>
          <w:rFonts w:asciiTheme="minorHAnsi" w:hAnsiTheme="minorHAnsi" w:cstheme="minorHAnsi"/>
          <w:i/>
          <w:iCs/>
          <w:szCs w:val="24"/>
          <w:lang w:val="sq-AL"/>
        </w:rPr>
        <w:t xml:space="preserve"> projekt ligj </w:t>
      </w:r>
      <w:r w:rsidRPr="00C013FF">
        <w:rPr>
          <w:rFonts w:asciiTheme="minorHAnsi" w:hAnsiTheme="minorHAnsi" w:cstheme="minorHAnsi"/>
          <w:i/>
          <w:iCs/>
          <w:szCs w:val="24"/>
          <w:lang w:val="sq-AL"/>
        </w:rPr>
        <w:t>jan</w:t>
      </w:r>
      <w:r w:rsidR="00B475C8" w:rsidRPr="00C013FF">
        <w:rPr>
          <w:rFonts w:asciiTheme="minorHAnsi" w:hAnsiTheme="minorHAnsi" w:cstheme="minorHAnsi"/>
          <w:i/>
          <w:iCs/>
          <w:szCs w:val="24"/>
          <w:lang w:val="sq-AL"/>
        </w:rPr>
        <w:t>ë</w:t>
      </w:r>
      <w:r w:rsidRPr="00C013FF">
        <w:rPr>
          <w:rFonts w:asciiTheme="minorHAnsi" w:hAnsiTheme="minorHAnsi" w:cstheme="minorHAnsi"/>
          <w:i/>
          <w:iCs/>
          <w:szCs w:val="24"/>
          <w:lang w:val="sq-AL"/>
        </w:rPr>
        <w:t xml:space="preserve"> ndjekur </w:t>
      </w:r>
      <w:r w:rsidR="006F4105" w:rsidRPr="00C013FF">
        <w:rPr>
          <w:rFonts w:asciiTheme="minorHAnsi" w:hAnsiTheme="minorHAnsi" w:cstheme="minorHAnsi"/>
          <w:i/>
          <w:iCs/>
          <w:szCs w:val="24"/>
          <w:lang w:val="sq-AL"/>
        </w:rPr>
        <w:t>2</w:t>
      </w:r>
      <w:r w:rsidRPr="00C013FF">
        <w:rPr>
          <w:rFonts w:asciiTheme="minorHAnsi" w:hAnsiTheme="minorHAnsi" w:cstheme="minorHAnsi"/>
          <w:i/>
          <w:iCs/>
          <w:szCs w:val="24"/>
          <w:lang w:val="sq-AL"/>
        </w:rPr>
        <w:t xml:space="preserve"> metoda konsultimi:</w:t>
      </w:r>
    </w:p>
    <w:p w14:paraId="2DFE41B1" w14:textId="261788C2" w:rsidR="003705A9" w:rsidRPr="002C4923" w:rsidRDefault="003705A9" w:rsidP="003705A9">
      <w:pPr>
        <w:pStyle w:val="ListParagraph"/>
        <w:numPr>
          <w:ilvl w:val="0"/>
          <w:numId w:val="5"/>
        </w:numPr>
        <w:jc w:val="both"/>
        <w:rPr>
          <w:rFonts w:asciiTheme="minorHAnsi" w:hAnsiTheme="minorHAnsi" w:cstheme="minorHAnsi"/>
          <w:i/>
          <w:iCs/>
          <w:szCs w:val="24"/>
          <w:lang w:val="sq-AL"/>
        </w:rPr>
      </w:pPr>
      <w:r w:rsidRPr="002C4923">
        <w:rPr>
          <w:rFonts w:asciiTheme="minorHAnsi" w:hAnsiTheme="minorHAnsi" w:cstheme="minorHAnsi"/>
          <w:i/>
          <w:iCs/>
          <w:szCs w:val="24"/>
          <w:lang w:val="sq-AL"/>
        </w:rPr>
        <w:t xml:space="preserve">Konsultimet elektronike – projekt ligji </w:t>
      </w:r>
      <w:r w:rsidR="00B475C8" w:rsidRPr="002C4923">
        <w:rPr>
          <w:rFonts w:asciiTheme="minorHAnsi" w:hAnsiTheme="minorHAnsi" w:cstheme="minorHAnsi"/>
          <w:i/>
          <w:iCs/>
          <w:szCs w:val="24"/>
          <w:lang w:val="sq-AL"/>
        </w:rPr>
        <w:t>ë</w:t>
      </w:r>
      <w:r w:rsidRPr="002C4923">
        <w:rPr>
          <w:rFonts w:asciiTheme="minorHAnsi" w:hAnsiTheme="minorHAnsi" w:cstheme="minorHAnsi"/>
          <w:i/>
          <w:iCs/>
          <w:szCs w:val="24"/>
          <w:lang w:val="sq-AL"/>
        </w:rPr>
        <w:t>sht</w:t>
      </w:r>
      <w:r w:rsidR="00B475C8" w:rsidRPr="002C4923">
        <w:rPr>
          <w:rFonts w:asciiTheme="minorHAnsi" w:hAnsiTheme="minorHAnsi" w:cstheme="minorHAnsi"/>
          <w:i/>
          <w:iCs/>
          <w:szCs w:val="24"/>
          <w:lang w:val="sq-AL"/>
        </w:rPr>
        <w:t>ë</w:t>
      </w:r>
      <w:r w:rsidRPr="002C4923">
        <w:rPr>
          <w:rFonts w:asciiTheme="minorHAnsi" w:hAnsiTheme="minorHAnsi" w:cstheme="minorHAnsi"/>
          <w:i/>
          <w:iCs/>
          <w:szCs w:val="24"/>
          <w:lang w:val="sq-AL"/>
        </w:rPr>
        <w:t xml:space="preserve"> publikuar n</w:t>
      </w:r>
      <w:r w:rsidR="00B475C8" w:rsidRPr="002C4923">
        <w:rPr>
          <w:rFonts w:asciiTheme="minorHAnsi" w:hAnsiTheme="minorHAnsi" w:cstheme="minorHAnsi"/>
          <w:i/>
          <w:iCs/>
          <w:szCs w:val="24"/>
          <w:lang w:val="sq-AL"/>
        </w:rPr>
        <w:t>ë</w:t>
      </w:r>
      <w:r w:rsidRPr="002C4923">
        <w:rPr>
          <w:rFonts w:asciiTheme="minorHAnsi" w:hAnsiTheme="minorHAnsi" w:cstheme="minorHAnsi"/>
          <w:i/>
          <w:iCs/>
          <w:szCs w:val="24"/>
          <w:lang w:val="sq-AL"/>
        </w:rPr>
        <w:t xml:space="preserve"> faqen zyrtare t</w:t>
      </w:r>
      <w:r w:rsidR="00B475C8" w:rsidRPr="002C4923">
        <w:rPr>
          <w:rFonts w:asciiTheme="minorHAnsi" w:hAnsiTheme="minorHAnsi" w:cstheme="minorHAnsi"/>
          <w:i/>
          <w:iCs/>
          <w:szCs w:val="24"/>
          <w:lang w:val="sq-AL"/>
        </w:rPr>
        <w:t>ë</w:t>
      </w:r>
      <w:r w:rsidRPr="002C4923">
        <w:rPr>
          <w:rFonts w:asciiTheme="minorHAnsi" w:hAnsiTheme="minorHAnsi" w:cstheme="minorHAnsi"/>
          <w:i/>
          <w:iCs/>
          <w:szCs w:val="24"/>
          <w:lang w:val="sq-AL"/>
        </w:rPr>
        <w:t xml:space="preserve"> konsultimit publik nga data </w:t>
      </w:r>
      <w:r w:rsidR="00E94877" w:rsidRPr="002C4923">
        <w:rPr>
          <w:rFonts w:asciiTheme="minorHAnsi" w:hAnsiTheme="minorHAnsi" w:cstheme="minorHAnsi"/>
          <w:i/>
          <w:iCs/>
          <w:szCs w:val="24"/>
          <w:lang w:val="sq-AL"/>
        </w:rPr>
        <w:t>03</w:t>
      </w:r>
      <w:r w:rsidRPr="002C4923">
        <w:rPr>
          <w:rFonts w:asciiTheme="minorHAnsi" w:hAnsiTheme="minorHAnsi" w:cstheme="minorHAnsi"/>
          <w:i/>
          <w:iCs/>
          <w:szCs w:val="24"/>
          <w:lang w:val="sq-AL"/>
        </w:rPr>
        <w:t xml:space="preserve"> tetor 202</w:t>
      </w:r>
      <w:r w:rsidR="00E94877" w:rsidRPr="002C4923">
        <w:rPr>
          <w:rFonts w:asciiTheme="minorHAnsi" w:hAnsiTheme="minorHAnsi" w:cstheme="minorHAnsi"/>
          <w:i/>
          <w:iCs/>
          <w:szCs w:val="24"/>
          <w:lang w:val="sq-AL"/>
        </w:rPr>
        <w:t>3</w:t>
      </w:r>
      <w:r w:rsidRPr="002C4923">
        <w:rPr>
          <w:rFonts w:asciiTheme="minorHAnsi" w:hAnsiTheme="minorHAnsi" w:cstheme="minorHAnsi"/>
          <w:i/>
          <w:iCs/>
          <w:szCs w:val="24"/>
          <w:lang w:val="sq-AL"/>
        </w:rPr>
        <w:t xml:space="preserve"> </w:t>
      </w:r>
      <w:r w:rsidR="00E94877" w:rsidRPr="002C4923">
        <w:rPr>
          <w:rFonts w:asciiTheme="minorHAnsi" w:hAnsiTheme="minorHAnsi" w:cstheme="minorHAnsi"/>
          <w:i/>
          <w:iCs/>
          <w:szCs w:val="24"/>
          <w:lang w:val="sq-AL"/>
        </w:rPr>
        <w:t>dhe q</w:t>
      </w:r>
      <w:r w:rsidR="00182601">
        <w:rPr>
          <w:rFonts w:asciiTheme="minorHAnsi" w:hAnsiTheme="minorHAnsi" w:cstheme="minorHAnsi"/>
          <w:i/>
          <w:iCs/>
          <w:szCs w:val="24"/>
          <w:lang w:val="sq-AL"/>
        </w:rPr>
        <w:t>ë</w:t>
      </w:r>
      <w:r w:rsidR="00E94877" w:rsidRPr="002C4923">
        <w:rPr>
          <w:rFonts w:asciiTheme="minorHAnsi" w:hAnsiTheme="minorHAnsi" w:cstheme="minorHAnsi"/>
          <w:i/>
          <w:iCs/>
          <w:szCs w:val="24"/>
          <w:lang w:val="sq-AL"/>
        </w:rPr>
        <w:t xml:space="preserve">ndron ende I </w:t>
      </w:r>
      <w:r w:rsidR="00AD4006" w:rsidRPr="002C4923">
        <w:rPr>
          <w:rFonts w:asciiTheme="minorHAnsi" w:hAnsiTheme="minorHAnsi" w:cstheme="minorHAnsi"/>
          <w:i/>
          <w:iCs/>
          <w:szCs w:val="24"/>
          <w:lang w:val="sq-AL"/>
        </w:rPr>
        <w:t>publikuar</w:t>
      </w:r>
      <w:r w:rsidR="00240036" w:rsidRPr="002C4923">
        <w:rPr>
          <w:rFonts w:asciiTheme="minorHAnsi" w:hAnsiTheme="minorHAnsi" w:cstheme="minorHAnsi"/>
          <w:i/>
          <w:iCs/>
          <w:szCs w:val="24"/>
          <w:lang w:val="sq-AL"/>
        </w:rPr>
        <w:t xml:space="preserve">, </w:t>
      </w:r>
      <w:r w:rsidR="00AD4006" w:rsidRPr="002C4923">
        <w:rPr>
          <w:rFonts w:asciiTheme="minorHAnsi" w:hAnsiTheme="minorHAnsi" w:cstheme="minorHAnsi"/>
          <w:i/>
          <w:iCs/>
          <w:szCs w:val="24"/>
          <w:lang w:val="sq-AL"/>
        </w:rPr>
        <w:t xml:space="preserve">(RENJK </w:t>
      </w:r>
      <w:hyperlink r:id="rId9" w:history="1">
        <w:r w:rsidR="00AD4006" w:rsidRPr="002C4923">
          <w:rPr>
            <w:rStyle w:val="Hyperlink"/>
            <w:rFonts w:asciiTheme="minorHAnsi" w:hAnsiTheme="minorHAnsi" w:cstheme="minorHAnsi"/>
            <w:i/>
            <w:iCs/>
            <w:szCs w:val="24"/>
            <w:lang w:val="sq-AL"/>
          </w:rPr>
          <w:t>https://konsultimipublik.gov.al/Konsultime/Detaje/662</w:t>
        </w:r>
      </w:hyperlink>
      <w:r w:rsidR="00AD4006" w:rsidRPr="002C4923">
        <w:rPr>
          <w:rFonts w:asciiTheme="minorHAnsi" w:hAnsiTheme="minorHAnsi" w:cstheme="minorHAnsi"/>
          <w:i/>
          <w:iCs/>
          <w:szCs w:val="24"/>
          <w:lang w:val="sq-AL"/>
        </w:rPr>
        <w:t>)</w:t>
      </w:r>
      <w:r w:rsidRPr="002C4923">
        <w:rPr>
          <w:rFonts w:asciiTheme="minorHAnsi" w:hAnsiTheme="minorHAnsi" w:cstheme="minorHAnsi"/>
          <w:i/>
          <w:iCs/>
          <w:szCs w:val="24"/>
          <w:lang w:val="sq-AL"/>
        </w:rPr>
        <w:t>;</w:t>
      </w:r>
    </w:p>
    <w:p w14:paraId="17144733" w14:textId="026908F9" w:rsidR="000C314D" w:rsidRDefault="004550F5" w:rsidP="004550F5">
      <w:pPr>
        <w:pStyle w:val="ListParagraph"/>
        <w:numPr>
          <w:ilvl w:val="0"/>
          <w:numId w:val="5"/>
        </w:numPr>
        <w:jc w:val="both"/>
        <w:rPr>
          <w:rFonts w:asciiTheme="minorHAnsi" w:hAnsiTheme="minorHAnsi" w:cstheme="minorHAnsi"/>
          <w:i/>
          <w:iCs/>
          <w:szCs w:val="24"/>
          <w:lang w:val="sq-AL"/>
        </w:rPr>
      </w:pPr>
      <w:r w:rsidRPr="002C4923">
        <w:rPr>
          <w:rFonts w:asciiTheme="minorHAnsi" w:hAnsiTheme="minorHAnsi" w:cstheme="minorHAnsi"/>
          <w:i/>
          <w:iCs/>
          <w:szCs w:val="24"/>
          <w:lang w:val="sq-AL"/>
        </w:rPr>
        <w:t>Takimet publike –</w:t>
      </w:r>
      <w:r w:rsidR="000C314D">
        <w:rPr>
          <w:rFonts w:asciiTheme="minorHAnsi" w:hAnsiTheme="minorHAnsi" w:cstheme="minorHAnsi"/>
          <w:i/>
          <w:iCs/>
          <w:szCs w:val="24"/>
          <w:lang w:val="sq-AL"/>
        </w:rPr>
        <w:t>Ministria e Turizmit dhe Mjedisit n</w:t>
      </w:r>
      <w:r w:rsidR="00182601">
        <w:rPr>
          <w:rFonts w:asciiTheme="minorHAnsi" w:hAnsiTheme="minorHAnsi" w:cstheme="minorHAnsi"/>
          <w:i/>
          <w:iCs/>
          <w:szCs w:val="24"/>
          <w:lang w:val="sq-AL"/>
        </w:rPr>
        <w:t>ë</w:t>
      </w:r>
      <w:r w:rsidR="000C314D">
        <w:rPr>
          <w:rFonts w:asciiTheme="minorHAnsi" w:hAnsiTheme="minorHAnsi" w:cstheme="minorHAnsi"/>
          <w:i/>
          <w:iCs/>
          <w:szCs w:val="24"/>
          <w:lang w:val="sq-AL"/>
        </w:rPr>
        <w:t xml:space="preserve"> bashk</w:t>
      </w:r>
      <w:r w:rsidR="00182601">
        <w:rPr>
          <w:rFonts w:asciiTheme="minorHAnsi" w:hAnsiTheme="minorHAnsi" w:cstheme="minorHAnsi"/>
          <w:i/>
          <w:iCs/>
          <w:szCs w:val="24"/>
          <w:lang w:val="sq-AL"/>
        </w:rPr>
        <w:t>ë</w:t>
      </w:r>
      <w:r w:rsidR="000C314D">
        <w:rPr>
          <w:rFonts w:asciiTheme="minorHAnsi" w:hAnsiTheme="minorHAnsi" w:cstheme="minorHAnsi"/>
          <w:i/>
          <w:iCs/>
          <w:szCs w:val="24"/>
          <w:lang w:val="sq-AL"/>
        </w:rPr>
        <w:t xml:space="preserve">punim me </w:t>
      </w:r>
      <w:r w:rsidR="000C314D" w:rsidRPr="000C314D">
        <w:rPr>
          <w:rFonts w:asciiTheme="minorHAnsi" w:hAnsiTheme="minorHAnsi" w:cstheme="minorHAnsi"/>
          <w:i/>
          <w:iCs/>
          <w:szCs w:val="24"/>
          <w:lang w:val="sq-AL"/>
        </w:rPr>
        <w:t>Ministr</w:t>
      </w:r>
      <w:r w:rsidR="000C314D">
        <w:rPr>
          <w:rFonts w:asciiTheme="minorHAnsi" w:hAnsiTheme="minorHAnsi" w:cstheme="minorHAnsi"/>
          <w:i/>
          <w:iCs/>
          <w:szCs w:val="24"/>
          <w:lang w:val="sq-AL"/>
        </w:rPr>
        <w:t>en</w:t>
      </w:r>
      <w:r w:rsidR="000C314D" w:rsidRPr="000C314D">
        <w:rPr>
          <w:rFonts w:asciiTheme="minorHAnsi" w:hAnsiTheme="minorHAnsi" w:cstheme="minorHAnsi"/>
          <w:i/>
          <w:iCs/>
          <w:szCs w:val="24"/>
          <w:lang w:val="sq-AL"/>
        </w:rPr>
        <w:t xml:space="preserve"> e Shtetit për Sipërmarrjen dhe Klimën e Biznesit</w:t>
      </w:r>
      <w:r w:rsidRPr="002C4923">
        <w:rPr>
          <w:rFonts w:asciiTheme="minorHAnsi" w:hAnsiTheme="minorHAnsi" w:cstheme="minorHAnsi"/>
          <w:i/>
          <w:iCs/>
          <w:szCs w:val="24"/>
          <w:lang w:val="sq-AL"/>
        </w:rPr>
        <w:t xml:space="preserve"> </w:t>
      </w:r>
      <w:r w:rsidR="000C314D">
        <w:rPr>
          <w:rFonts w:asciiTheme="minorHAnsi" w:hAnsiTheme="minorHAnsi" w:cstheme="minorHAnsi"/>
          <w:i/>
          <w:iCs/>
          <w:szCs w:val="24"/>
          <w:lang w:val="sq-AL"/>
        </w:rPr>
        <w:t>kan</w:t>
      </w:r>
      <w:r w:rsidR="00182601">
        <w:rPr>
          <w:rFonts w:asciiTheme="minorHAnsi" w:hAnsiTheme="minorHAnsi" w:cstheme="minorHAnsi"/>
          <w:i/>
          <w:iCs/>
          <w:szCs w:val="24"/>
          <w:lang w:val="sq-AL"/>
        </w:rPr>
        <w:t>ë</w:t>
      </w:r>
      <w:r w:rsidR="000C314D">
        <w:rPr>
          <w:rFonts w:asciiTheme="minorHAnsi" w:hAnsiTheme="minorHAnsi" w:cstheme="minorHAnsi"/>
          <w:i/>
          <w:iCs/>
          <w:szCs w:val="24"/>
          <w:lang w:val="sq-AL"/>
        </w:rPr>
        <w:t xml:space="preserve"> organizuar disa tryeza konsultimi me grupet e interesit, konkretisht:</w:t>
      </w:r>
    </w:p>
    <w:p w14:paraId="00B912FF" w14:textId="786D0D39" w:rsidR="000C314D" w:rsidRDefault="000C314D" w:rsidP="000C314D">
      <w:pPr>
        <w:pStyle w:val="ListParagraph"/>
        <w:numPr>
          <w:ilvl w:val="0"/>
          <w:numId w:val="11"/>
        </w:numPr>
        <w:jc w:val="both"/>
        <w:rPr>
          <w:rFonts w:asciiTheme="minorHAnsi" w:hAnsiTheme="minorHAnsi" w:cstheme="minorHAnsi"/>
          <w:i/>
          <w:iCs/>
          <w:szCs w:val="24"/>
          <w:lang w:val="sq-AL"/>
        </w:rPr>
      </w:pPr>
      <w:r>
        <w:rPr>
          <w:rFonts w:asciiTheme="minorHAnsi" w:hAnsiTheme="minorHAnsi" w:cstheme="minorHAnsi"/>
          <w:i/>
          <w:iCs/>
          <w:szCs w:val="24"/>
          <w:lang w:val="sq-AL"/>
        </w:rPr>
        <w:t>Subjekte q</w:t>
      </w:r>
      <w:r w:rsidR="00182601">
        <w:rPr>
          <w:rFonts w:asciiTheme="minorHAnsi" w:hAnsiTheme="minorHAnsi" w:cstheme="minorHAnsi"/>
          <w:i/>
          <w:iCs/>
          <w:szCs w:val="24"/>
          <w:lang w:val="sq-AL"/>
        </w:rPr>
        <w:t>ë</w:t>
      </w:r>
      <w:r>
        <w:rPr>
          <w:rFonts w:asciiTheme="minorHAnsi" w:hAnsiTheme="minorHAnsi" w:cstheme="minorHAnsi"/>
          <w:i/>
          <w:iCs/>
          <w:szCs w:val="24"/>
          <w:lang w:val="sq-AL"/>
        </w:rPr>
        <w:t xml:space="preserve"> ushtrojn</w:t>
      </w:r>
      <w:r w:rsidR="00182601">
        <w:rPr>
          <w:rFonts w:asciiTheme="minorHAnsi" w:hAnsiTheme="minorHAnsi" w:cstheme="minorHAnsi"/>
          <w:i/>
          <w:iCs/>
          <w:szCs w:val="24"/>
          <w:lang w:val="sq-AL"/>
        </w:rPr>
        <w:t>ë</w:t>
      </w:r>
      <w:r>
        <w:rPr>
          <w:rFonts w:asciiTheme="minorHAnsi" w:hAnsiTheme="minorHAnsi" w:cstheme="minorHAnsi"/>
          <w:i/>
          <w:iCs/>
          <w:szCs w:val="24"/>
          <w:lang w:val="sq-AL"/>
        </w:rPr>
        <w:t xml:space="preserve"> veprimtari si struktura akomoduese – 20.09.2023</w:t>
      </w:r>
    </w:p>
    <w:p w14:paraId="4BF2AF20" w14:textId="7A587C19" w:rsidR="000C314D" w:rsidRDefault="000C314D" w:rsidP="000C314D">
      <w:pPr>
        <w:pStyle w:val="ListParagraph"/>
        <w:numPr>
          <w:ilvl w:val="0"/>
          <w:numId w:val="11"/>
        </w:numPr>
        <w:jc w:val="both"/>
        <w:rPr>
          <w:rFonts w:asciiTheme="minorHAnsi" w:hAnsiTheme="minorHAnsi" w:cstheme="minorHAnsi"/>
          <w:i/>
          <w:iCs/>
          <w:szCs w:val="24"/>
          <w:lang w:val="sq-AL"/>
        </w:rPr>
      </w:pPr>
      <w:r>
        <w:rPr>
          <w:rFonts w:asciiTheme="minorHAnsi" w:hAnsiTheme="minorHAnsi" w:cstheme="minorHAnsi"/>
          <w:i/>
          <w:iCs/>
          <w:szCs w:val="24"/>
          <w:lang w:val="sq-AL"/>
        </w:rPr>
        <w:t>Subjekte q</w:t>
      </w:r>
      <w:r w:rsidR="00182601">
        <w:rPr>
          <w:rFonts w:asciiTheme="minorHAnsi" w:hAnsiTheme="minorHAnsi" w:cstheme="minorHAnsi"/>
          <w:i/>
          <w:iCs/>
          <w:szCs w:val="24"/>
          <w:lang w:val="sq-AL"/>
        </w:rPr>
        <w:t>ë</w:t>
      </w:r>
      <w:r>
        <w:rPr>
          <w:rFonts w:asciiTheme="minorHAnsi" w:hAnsiTheme="minorHAnsi" w:cstheme="minorHAnsi"/>
          <w:i/>
          <w:iCs/>
          <w:szCs w:val="24"/>
          <w:lang w:val="sq-AL"/>
        </w:rPr>
        <w:t xml:space="preserve"> ushtrojn</w:t>
      </w:r>
      <w:r w:rsidR="00182601">
        <w:rPr>
          <w:rFonts w:asciiTheme="minorHAnsi" w:hAnsiTheme="minorHAnsi" w:cstheme="minorHAnsi"/>
          <w:i/>
          <w:iCs/>
          <w:szCs w:val="24"/>
          <w:lang w:val="sq-AL"/>
        </w:rPr>
        <w:t>ë</w:t>
      </w:r>
      <w:r>
        <w:rPr>
          <w:rFonts w:asciiTheme="minorHAnsi" w:hAnsiTheme="minorHAnsi" w:cstheme="minorHAnsi"/>
          <w:i/>
          <w:iCs/>
          <w:szCs w:val="24"/>
          <w:lang w:val="sq-AL"/>
        </w:rPr>
        <w:t xml:space="preserve"> veprimtari si restorante- 20.09.2023</w:t>
      </w:r>
    </w:p>
    <w:p w14:paraId="5C661292" w14:textId="216D23D4" w:rsidR="000C314D" w:rsidRDefault="000C314D" w:rsidP="000C314D">
      <w:pPr>
        <w:pStyle w:val="ListParagraph"/>
        <w:numPr>
          <w:ilvl w:val="0"/>
          <w:numId w:val="11"/>
        </w:numPr>
        <w:jc w:val="both"/>
        <w:rPr>
          <w:rFonts w:asciiTheme="minorHAnsi" w:hAnsiTheme="minorHAnsi" w:cstheme="minorHAnsi"/>
          <w:i/>
          <w:iCs/>
          <w:szCs w:val="24"/>
          <w:lang w:val="sq-AL"/>
        </w:rPr>
      </w:pPr>
      <w:r>
        <w:rPr>
          <w:rFonts w:asciiTheme="minorHAnsi" w:hAnsiTheme="minorHAnsi" w:cstheme="minorHAnsi"/>
          <w:i/>
          <w:iCs/>
          <w:szCs w:val="24"/>
          <w:lang w:val="sq-AL"/>
        </w:rPr>
        <w:t>Operator</w:t>
      </w:r>
      <w:r w:rsidR="00182601">
        <w:rPr>
          <w:rFonts w:asciiTheme="minorHAnsi" w:hAnsiTheme="minorHAnsi" w:cstheme="minorHAnsi"/>
          <w:i/>
          <w:iCs/>
          <w:szCs w:val="24"/>
          <w:lang w:val="sq-AL"/>
        </w:rPr>
        <w:t>ë</w:t>
      </w:r>
      <w:r>
        <w:rPr>
          <w:rFonts w:asciiTheme="minorHAnsi" w:hAnsiTheme="minorHAnsi" w:cstheme="minorHAnsi"/>
          <w:i/>
          <w:iCs/>
          <w:szCs w:val="24"/>
          <w:lang w:val="sq-AL"/>
        </w:rPr>
        <w:t xml:space="preserve"> turistik</w:t>
      </w:r>
      <w:r w:rsidR="00182601">
        <w:rPr>
          <w:rFonts w:asciiTheme="minorHAnsi" w:hAnsiTheme="minorHAnsi" w:cstheme="minorHAnsi"/>
          <w:i/>
          <w:iCs/>
          <w:szCs w:val="24"/>
          <w:lang w:val="sq-AL"/>
        </w:rPr>
        <w:t>ë</w:t>
      </w:r>
      <w:r>
        <w:rPr>
          <w:rFonts w:asciiTheme="minorHAnsi" w:hAnsiTheme="minorHAnsi" w:cstheme="minorHAnsi"/>
          <w:i/>
          <w:iCs/>
          <w:szCs w:val="24"/>
          <w:lang w:val="sq-AL"/>
        </w:rPr>
        <w:t xml:space="preserve"> dhe agjenci udh</w:t>
      </w:r>
      <w:r w:rsidR="00182601">
        <w:rPr>
          <w:rFonts w:asciiTheme="minorHAnsi" w:hAnsiTheme="minorHAnsi" w:cstheme="minorHAnsi"/>
          <w:i/>
          <w:iCs/>
          <w:szCs w:val="24"/>
          <w:lang w:val="sq-AL"/>
        </w:rPr>
        <w:t>ë</w:t>
      </w:r>
      <w:r>
        <w:rPr>
          <w:rFonts w:asciiTheme="minorHAnsi" w:hAnsiTheme="minorHAnsi" w:cstheme="minorHAnsi"/>
          <w:i/>
          <w:iCs/>
          <w:szCs w:val="24"/>
          <w:lang w:val="sq-AL"/>
        </w:rPr>
        <w:t>timi – 21.09.2023</w:t>
      </w:r>
    </w:p>
    <w:p w14:paraId="18F4929D" w14:textId="1FEDE429" w:rsidR="000C314D" w:rsidRDefault="000C314D" w:rsidP="000C314D">
      <w:pPr>
        <w:pStyle w:val="ListParagraph"/>
        <w:numPr>
          <w:ilvl w:val="0"/>
          <w:numId w:val="11"/>
        </w:numPr>
        <w:jc w:val="both"/>
        <w:rPr>
          <w:rFonts w:asciiTheme="minorHAnsi" w:hAnsiTheme="minorHAnsi" w:cstheme="minorHAnsi"/>
          <w:i/>
          <w:iCs/>
          <w:szCs w:val="24"/>
          <w:lang w:val="sq-AL"/>
        </w:rPr>
      </w:pPr>
      <w:r>
        <w:rPr>
          <w:rFonts w:asciiTheme="minorHAnsi" w:hAnsiTheme="minorHAnsi" w:cstheme="minorHAnsi"/>
          <w:i/>
          <w:iCs/>
          <w:szCs w:val="24"/>
          <w:lang w:val="sq-AL"/>
        </w:rPr>
        <w:t>Udh</w:t>
      </w:r>
      <w:r w:rsidR="00182601">
        <w:rPr>
          <w:rFonts w:asciiTheme="minorHAnsi" w:hAnsiTheme="minorHAnsi" w:cstheme="minorHAnsi"/>
          <w:i/>
          <w:iCs/>
          <w:szCs w:val="24"/>
          <w:lang w:val="sq-AL"/>
        </w:rPr>
        <w:t>ë</w:t>
      </w:r>
      <w:r>
        <w:rPr>
          <w:rFonts w:asciiTheme="minorHAnsi" w:hAnsiTheme="minorHAnsi" w:cstheme="minorHAnsi"/>
          <w:i/>
          <w:iCs/>
          <w:szCs w:val="24"/>
          <w:lang w:val="sq-AL"/>
        </w:rPr>
        <w:t>rr</w:t>
      </w:r>
      <w:r w:rsidR="00182601">
        <w:rPr>
          <w:rFonts w:asciiTheme="minorHAnsi" w:hAnsiTheme="minorHAnsi" w:cstheme="minorHAnsi"/>
          <w:i/>
          <w:iCs/>
          <w:szCs w:val="24"/>
          <w:lang w:val="sq-AL"/>
        </w:rPr>
        <w:t>ë</w:t>
      </w:r>
      <w:r>
        <w:rPr>
          <w:rFonts w:asciiTheme="minorHAnsi" w:hAnsiTheme="minorHAnsi" w:cstheme="minorHAnsi"/>
          <w:i/>
          <w:iCs/>
          <w:szCs w:val="24"/>
          <w:lang w:val="sq-AL"/>
        </w:rPr>
        <w:t>fyes turistik – 22.09.2023</w:t>
      </w:r>
    </w:p>
    <w:p w14:paraId="2CEF3F72" w14:textId="1A192B59" w:rsidR="000C314D" w:rsidRDefault="000C314D" w:rsidP="000C314D">
      <w:pPr>
        <w:pStyle w:val="ListParagraph"/>
        <w:numPr>
          <w:ilvl w:val="0"/>
          <w:numId w:val="11"/>
        </w:numPr>
        <w:jc w:val="both"/>
        <w:rPr>
          <w:rFonts w:asciiTheme="minorHAnsi" w:hAnsiTheme="minorHAnsi" w:cstheme="minorHAnsi"/>
          <w:i/>
          <w:iCs/>
          <w:szCs w:val="24"/>
          <w:lang w:val="sq-AL"/>
        </w:rPr>
      </w:pPr>
      <w:r>
        <w:rPr>
          <w:rFonts w:asciiTheme="minorHAnsi" w:hAnsiTheme="minorHAnsi" w:cstheme="minorHAnsi"/>
          <w:i/>
          <w:iCs/>
          <w:szCs w:val="24"/>
          <w:lang w:val="sq-AL"/>
        </w:rPr>
        <w:t>Sektorin akomodues – 22.09.2023</w:t>
      </w:r>
    </w:p>
    <w:p w14:paraId="52A0C821" w14:textId="013BECAD" w:rsidR="000C314D" w:rsidRDefault="000C314D" w:rsidP="000C314D">
      <w:pPr>
        <w:pStyle w:val="ListParagraph"/>
        <w:numPr>
          <w:ilvl w:val="0"/>
          <w:numId w:val="11"/>
        </w:numPr>
        <w:jc w:val="both"/>
        <w:rPr>
          <w:rFonts w:asciiTheme="minorHAnsi" w:hAnsiTheme="minorHAnsi" w:cstheme="minorHAnsi"/>
          <w:i/>
          <w:iCs/>
          <w:szCs w:val="24"/>
          <w:lang w:val="sq-AL"/>
        </w:rPr>
      </w:pPr>
      <w:r>
        <w:rPr>
          <w:rFonts w:asciiTheme="minorHAnsi" w:hAnsiTheme="minorHAnsi" w:cstheme="minorHAnsi"/>
          <w:i/>
          <w:iCs/>
          <w:szCs w:val="24"/>
          <w:lang w:val="sq-AL"/>
        </w:rPr>
        <w:t>Takim me bizneset e turizmit p</w:t>
      </w:r>
      <w:r w:rsidR="00182601">
        <w:rPr>
          <w:rFonts w:asciiTheme="minorHAnsi" w:hAnsiTheme="minorHAnsi" w:cstheme="minorHAnsi"/>
          <w:i/>
          <w:iCs/>
          <w:szCs w:val="24"/>
          <w:lang w:val="sq-AL"/>
        </w:rPr>
        <w:t>ë</w:t>
      </w:r>
      <w:r>
        <w:rPr>
          <w:rFonts w:asciiTheme="minorHAnsi" w:hAnsiTheme="minorHAnsi" w:cstheme="minorHAnsi"/>
          <w:i/>
          <w:iCs/>
          <w:szCs w:val="24"/>
          <w:lang w:val="sq-AL"/>
        </w:rPr>
        <w:t>r leht</w:t>
      </w:r>
      <w:r w:rsidR="00182601">
        <w:rPr>
          <w:rFonts w:asciiTheme="minorHAnsi" w:hAnsiTheme="minorHAnsi" w:cstheme="minorHAnsi"/>
          <w:i/>
          <w:iCs/>
          <w:szCs w:val="24"/>
          <w:lang w:val="sq-AL"/>
        </w:rPr>
        <w:t>ë</w:t>
      </w:r>
      <w:r>
        <w:rPr>
          <w:rFonts w:asciiTheme="minorHAnsi" w:hAnsiTheme="minorHAnsi" w:cstheme="minorHAnsi"/>
          <w:i/>
          <w:iCs/>
          <w:szCs w:val="24"/>
          <w:lang w:val="sq-AL"/>
        </w:rPr>
        <w:t>simin e  sh</w:t>
      </w:r>
      <w:r w:rsidR="00182601">
        <w:rPr>
          <w:rFonts w:asciiTheme="minorHAnsi" w:hAnsiTheme="minorHAnsi" w:cstheme="minorHAnsi"/>
          <w:i/>
          <w:iCs/>
          <w:szCs w:val="24"/>
          <w:lang w:val="sq-AL"/>
        </w:rPr>
        <w:t>ë</w:t>
      </w:r>
      <w:r>
        <w:rPr>
          <w:rFonts w:asciiTheme="minorHAnsi" w:hAnsiTheme="minorHAnsi" w:cstheme="minorHAnsi"/>
          <w:i/>
          <w:iCs/>
          <w:szCs w:val="24"/>
          <w:lang w:val="sq-AL"/>
        </w:rPr>
        <w:t>rbimeve, me prezenc</w:t>
      </w:r>
      <w:r w:rsidR="00182601">
        <w:rPr>
          <w:rFonts w:asciiTheme="minorHAnsi" w:hAnsiTheme="minorHAnsi" w:cstheme="minorHAnsi"/>
          <w:i/>
          <w:iCs/>
          <w:szCs w:val="24"/>
          <w:lang w:val="sq-AL"/>
        </w:rPr>
        <w:t>ë</w:t>
      </w:r>
      <w:r>
        <w:rPr>
          <w:rFonts w:asciiTheme="minorHAnsi" w:hAnsiTheme="minorHAnsi" w:cstheme="minorHAnsi"/>
          <w:i/>
          <w:iCs/>
          <w:szCs w:val="24"/>
          <w:lang w:val="sq-AL"/>
        </w:rPr>
        <w:t>n e Kryeministrit – 03.10.2023.</w:t>
      </w:r>
    </w:p>
    <w:p w14:paraId="4BAA7FCC" w14:textId="4451779C" w:rsidR="000C314D" w:rsidRPr="000C314D" w:rsidRDefault="00115FB6" w:rsidP="000C314D">
      <w:pPr>
        <w:jc w:val="both"/>
        <w:rPr>
          <w:rFonts w:asciiTheme="minorHAnsi" w:hAnsiTheme="minorHAnsi" w:cstheme="minorHAnsi"/>
          <w:i/>
          <w:iCs/>
          <w:szCs w:val="24"/>
          <w:lang w:val="sq-AL"/>
        </w:rPr>
      </w:pPr>
      <w:r>
        <w:rPr>
          <w:rFonts w:asciiTheme="minorHAnsi" w:hAnsiTheme="minorHAnsi" w:cstheme="minorHAnsi"/>
          <w:i/>
          <w:iCs/>
          <w:szCs w:val="24"/>
          <w:lang w:val="sq-AL"/>
        </w:rPr>
        <w:t xml:space="preserve">     </w:t>
      </w:r>
      <w:r w:rsidR="000C314D">
        <w:rPr>
          <w:rFonts w:asciiTheme="minorHAnsi" w:hAnsiTheme="minorHAnsi" w:cstheme="minorHAnsi"/>
          <w:i/>
          <w:iCs/>
          <w:szCs w:val="24"/>
          <w:lang w:val="sq-AL"/>
        </w:rPr>
        <w:t>P</w:t>
      </w:r>
      <w:r w:rsidR="000C314D" w:rsidRPr="002C4923">
        <w:rPr>
          <w:rFonts w:asciiTheme="minorHAnsi" w:hAnsiTheme="minorHAnsi" w:cstheme="minorHAnsi"/>
          <w:i/>
          <w:iCs/>
          <w:szCs w:val="24"/>
          <w:lang w:val="sq-AL"/>
        </w:rPr>
        <w:t>alët u ftuan për pjesëmarrje nëpërmjet postës elektronike</w:t>
      </w:r>
      <w:r>
        <w:rPr>
          <w:rFonts w:asciiTheme="minorHAnsi" w:hAnsiTheme="minorHAnsi" w:cstheme="minorHAnsi"/>
          <w:i/>
          <w:iCs/>
          <w:szCs w:val="24"/>
          <w:lang w:val="sq-AL"/>
        </w:rPr>
        <w:t>.</w:t>
      </w:r>
    </w:p>
    <w:p w14:paraId="360B4528" w14:textId="5010107E" w:rsidR="004550F5" w:rsidRPr="002C4923" w:rsidRDefault="004550F5" w:rsidP="004550F5">
      <w:pPr>
        <w:ind w:left="360"/>
        <w:jc w:val="both"/>
        <w:rPr>
          <w:rFonts w:asciiTheme="minorHAnsi" w:hAnsiTheme="minorHAnsi" w:cstheme="minorHAnsi"/>
          <w:i/>
          <w:iCs/>
          <w:szCs w:val="24"/>
          <w:lang w:val="sq-AL"/>
        </w:rPr>
      </w:pPr>
    </w:p>
    <w:p w14:paraId="3F036B4B" w14:textId="77777777" w:rsidR="005B6D2B" w:rsidRPr="00C013FF" w:rsidRDefault="005B6D2B" w:rsidP="005B6D2B">
      <w:pPr>
        <w:pStyle w:val="ListParagraph"/>
        <w:numPr>
          <w:ilvl w:val="0"/>
          <w:numId w:val="1"/>
        </w:numPr>
        <w:jc w:val="both"/>
        <w:rPr>
          <w:rFonts w:asciiTheme="minorHAnsi" w:hAnsiTheme="minorHAnsi" w:cstheme="minorHAnsi"/>
          <w:b/>
          <w:bCs/>
          <w:szCs w:val="24"/>
          <w:lang w:val="sq-AL"/>
        </w:rPr>
      </w:pPr>
      <w:r w:rsidRPr="00C013FF">
        <w:rPr>
          <w:rFonts w:asciiTheme="minorHAnsi" w:hAnsiTheme="minorHAnsi" w:cstheme="minorHAnsi"/>
          <w:b/>
          <w:bCs/>
          <w:szCs w:val="24"/>
          <w:lang w:val="sq-AL"/>
        </w:rPr>
        <w:t>Palët e interesit të përfshira</w:t>
      </w:r>
    </w:p>
    <w:p w14:paraId="32E7D48D" w14:textId="4119F225" w:rsidR="00C013FF" w:rsidRPr="00C013FF" w:rsidRDefault="00C013FF" w:rsidP="00C013FF">
      <w:pPr>
        <w:jc w:val="both"/>
        <w:rPr>
          <w:rFonts w:asciiTheme="minorHAnsi" w:hAnsiTheme="minorHAnsi" w:cstheme="minorHAnsi"/>
          <w:i/>
          <w:iCs/>
          <w:szCs w:val="24"/>
          <w:lang w:val="sq-AL"/>
        </w:rPr>
      </w:pPr>
      <w:r>
        <w:rPr>
          <w:rFonts w:asciiTheme="minorHAnsi" w:hAnsiTheme="minorHAnsi" w:cstheme="minorHAnsi"/>
          <w:i/>
          <w:iCs/>
          <w:szCs w:val="24"/>
          <w:lang w:val="sq-AL"/>
        </w:rPr>
        <w:t>Subjekte që kanë shprehur komente përmes konsultimit publik:</w:t>
      </w:r>
    </w:p>
    <w:p w14:paraId="5B3A6341" w14:textId="5C974967"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Active Albania</w:t>
      </w:r>
    </w:p>
    <w:p w14:paraId="12415B01" w14:textId="5E4D2124" w:rsidR="007755F2"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lastRenderedPageBreak/>
        <w:t>Unioni Turistik Shqiptar</w:t>
      </w:r>
    </w:p>
    <w:p w14:paraId="446B8FF4" w14:textId="77777777" w:rsidR="00C013FF" w:rsidRPr="00256E3A" w:rsidRDefault="00C013FF" w:rsidP="00C013FF">
      <w:pPr>
        <w:pStyle w:val="ListParagraph"/>
        <w:numPr>
          <w:ilvl w:val="0"/>
          <w:numId w:val="13"/>
        </w:numPr>
        <w:jc w:val="both"/>
        <w:rPr>
          <w:rFonts w:asciiTheme="minorHAnsi" w:hAnsiTheme="minorHAnsi" w:cstheme="minorHAnsi"/>
          <w:i/>
          <w:iCs/>
          <w:szCs w:val="24"/>
          <w:lang w:val="sq-AL"/>
        </w:rPr>
      </w:pPr>
      <w:r w:rsidRPr="00256E3A">
        <w:rPr>
          <w:rFonts w:asciiTheme="minorHAnsi" w:hAnsiTheme="minorHAnsi" w:cstheme="minorHAnsi"/>
          <w:i/>
          <w:iCs/>
          <w:szCs w:val="24"/>
          <w:lang w:val="sq-AL"/>
        </w:rPr>
        <w:t>Shoqata e Agroturizmit Shqiperi</w:t>
      </w:r>
    </w:p>
    <w:p w14:paraId="6D7E517D" w14:textId="77777777" w:rsidR="00C013FF" w:rsidRPr="00256E3A" w:rsidRDefault="00C013FF" w:rsidP="00C013FF">
      <w:pPr>
        <w:pStyle w:val="ListParagraph"/>
        <w:numPr>
          <w:ilvl w:val="0"/>
          <w:numId w:val="13"/>
        </w:numPr>
        <w:jc w:val="both"/>
        <w:rPr>
          <w:rFonts w:asciiTheme="minorHAnsi" w:hAnsiTheme="minorHAnsi" w:cstheme="minorHAnsi"/>
          <w:i/>
          <w:iCs/>
          <w:szCs w:val="24"/>
          <w:lang w:val="sq-AL"/>
        </w:rPr>
      </w:pPr>
      <w:r w:rsidRPr="00256E3A">
        <w:rPr>
          <w:rFonts w:asciiTheme="minorHAnsi" w:hAnsiTheme="minorHAnsi" w:cstheme="minorHAnsi"/>
          <w:i/>
          <w:iCs/>
          <w:szCs w:val="24"/>
          <w:lang w:val="sq-AL"/>
        </w:rPr>
        <w:t xml:space="preserve">Unioni Turistik Shqiptar/Enton Diamant </w:t>
      </w:r>
    </w:p>
    <w:p w14:paraId="22091E0D" w14:textId="77777777" w:rsidR="00C013FF" w:rsidRPr="00256E3A" w:rsidRDefault="00C013FF" w:rsidP="00C013FF">
      <w:pPr>
        <w:pStyle w:val="ListParagraph"/>
        <w:numPr>
          <w:ilvl w:val="0"/>
          <w:numId w:val="13"/>
        </w:numPr>
        <w:jc w:val="both"/>
        <w:rPr>
          <w:rFonts w:asciiTheme="minorHAnsi" w:hAnsiTheme="minorHAnsi" w:cstheme="minorHAnsi"/>
          <w:i/>
          <w:iCs/>
          <w:szCs w:val="24"/>
          <w:lang w:val="sq-AL"/>
        </w:rPr>
      </w:pPr>
      <w:r w:rsidRPr="00256E3A">
        <w:rPr>
          <w:rFonts w:asciiTheme="minorHAnsi" w:hAnsiTheme="minorHAnsi" w:cstheme="minorHAnsi"/>
          <w:i/>
          <w:iCs/>
          <w:szCs w:val="24"/>
          <w:lang w:val="sq-AL"/>
        </w:rPr>
        <w:t>Dhoma Amerikane e Tregtisë</w:t>
      </w:r>
    </w:p>
    <w:p w14:paraId="52D29317" w14:textId="77777777" w:rsidR="00C013FF" w:rsidRDefault="00C013FF" w:rsidP="00C013FF">
      <w:pPr>
        <w:pStyle w:val="ListParagraph"/>
        <w:numPr>
          <w:ilvl w:val="0"/>
          <w:numId w:val="13"/>
        </w:numPr>
        <w:jc w:val="both"/>
        <w:rPr>
          <w:rFonts w:asciiTheme="minorHAnsi" w:hAnsiTheme="minorHAnsi" w:cstheme="minorHAnsi"/>
          <w:i/>
          <w:iCs/>
          <w:szCs w:val="24"/>
          <w:lang w:val="sq-AL"/>
        </w:rPr>
      </w:pPr>
      <w:r w:rsidRPr="00256E3A">
        <w:rPr>
          <w:rFonts w:asciiTheme="minorHAnsi" w:hAnsiTheme="minorHAnsi" w:cstheme="minorHAnsi"/>
          <w:i/>
          <w:iCs/>
          <w:szCs w:val="24"/>
          <w:lang w:val="sq-AL"/>
        </w:rPr>
        <w:t>Shoqata Shqiptare e Turoperatoreve &amp; Agjencive Turistike</w:t>
      </w:r>
    </w:p>
    <w:p w14:paraId="7361C64C" w14:textId="61CA4F5F" w:rsidR="00C013FF" w:rsidRDefault="00C013FF" w:rsidP="00C013FF">
      <w:pPr>
        <w:pStyle w:val="ListParagraph"/>
        <w:numPr>
          <w:ilvl w:val="0"/>
          <w:numId w:val="13"/>
        </w:numPr>
        <w:jc w:val="both"/>
        <w:rPr>
          <w:rFonts w:asciiTheme="minorHAnsi" w:hAnsiTheme="minorHAnsi" w:cstheme="minorHAnsi"/>
          <w:i/>
          <w:iCs/>
          <w:szCs w:val="24"/>
          <w:lang w:val="sq-AL"/>
        </w:rPr>
      </w:pPr>
      <w:r w:rsidRPr="004E3890">
        <w:rPr>
          <w:rFonts w:asciiTheme="minorHAnsi" w:hAnsiTheme="minorHAnsi" w:cstheme="minorHAnsi"/>
          <w:i/>
          <w:iCs/>
          <w:szCs w:val="24"/>
          <w:lang w:val="sq-AL"/>
        </w:rPr>
        <w:t>Kompania e Sigurimit SIGAL</w:t>
      </w:r>
    </w:p>
    <w:p w14:paraId="395A40A0" w14:textId="77777777" w:rsidR="00C013FF" w:rsidRDefault="00C013FF" w:rsidP="00C013FF">
      <w:pPr>
        <w:jc w:val="both"/>
        <w:rPr>
          <w:rFonts w:asciiTheme="minorHAnsi" w:hAnsiTheme="minorHAnsi" w:cstheme="minorHAnsi"/>
          <w:i/>
          <w:iCs/>
          <w:szCs w:val="24"/>
          <w:lang w:val="sq-AL"/>
        </w:rPr>
      </w:pPr>
    </w:p>
    <w:p w14:paraId="0D3C2B67" w14:textId="672CB64B" w:rsidR="00C013FF" w:rsidRDefault="00C013FF" w:rsidP="00C013FF">
      <w:pPr>
        <w:jc w:val="both"/>
        <w:rPr>
          <w:rFonts w:asciiTheme="minorHAnsi" w:hAnsiTheme="minorHAnsi" w:cstheme="minorHAnsi"/>
          <w:i/>
          <w:iCs/>
          <w:szCs w:val="24"/>
          <w:lang w:val="sq-AL"/>
        </w:rPr>
      </w:pPr>
      <w:r>
        <w:rPr>
          <w:rFonts w:asciiTheme="minorHAnsi" w:hAnsiTheme="minorHAnsi" w:cstheme="minorHAnsi"/>
          <w:i/>
          <w:iCs/>
          <w:szCs w:val="24"/>
          <w:lang w:val="sq-AL"/>
        </w:rPr>
        <w:t>Tryeza të rrumbullakëta</w:t>
      </w:r>
    </w:p>
    <w:p w14:paraId="2953D830" w14:textId="4992510D" w:rsidR="00C013FF" w:rsidRPr="00C013FF" w:rsidRDefault="00C013FF" w:rsidP="00C013FF">
      <w:pPr>
        <w:jc w:val="both"/>
        <w:rPr>
          <w:rFonts w:asciiTheme="minorHAnsi" w:hAnsiTheme="minorHAnsi" w:cstheme="minorHAnsi"/>
          <w:i/>
          <w:iCs/>
          <w:szCs w:val="24"/>
          <w:lang w:val="sq-AL"/>
        </w:rPr>
      </w:pPr>
      <w:r>
        <w:rPr>
          <w:rFonts w:asciiTheme="minorHAnsi" w:hAnsiTheme="minorHAnsi" w:cstheme="minorHAnsi"/>
          <w:i/>
          <w:iCs/>
          <w:szCs w:val="24"/>
          <w:lang w:val="sq-AL"/>
        </w:rPr>
        <w:t>Restorante:</w:t>
      </w:r>
    </w:p>
    <w:p w14:paraId="63B820C8" w14:textId="77777777"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Rozafa</w:t>
      </w:r>
    </w:p>
    <w:p w14:paraId="29CE8767" w14:textId="347B7091"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The Cro</w:t>
      </w:r>
      <w:r w:rsidR="000B17BD">
        <w:rPr>
          <w:rFonts w:asciiTheme="minorHAnsi" w:hAnsiTheme="minorHAnsi" w:cstheme="minorHAnsi"/>
          <w:i/>
          <w:iCs/>
          <w:szCs w:val="24"/>
          <w:lang w:val="sq-AL"/>
        </w:rPr>
        <w:t>w</w:t>
      </w:r>
      <w:r w:rsidRPr="00C013FF">
        <w:rPr>
          <w:rFonts w:asciiTheme="minorHAnsi" w:hAnsiTheme="minorHAnsi" w:cstheme="minorHAnsi"/>
          <w:i/>
          <w:iCs/>
          <w:szCs w:val="24"/>
          <w:lang w:val="sq-AL"/>
        </w:rPr>
        <w:t>n Tirana</w:t>
      </w:r>
    </w:p>
    <w:p w14:paraId="732D3FB9" w14:textId="77777777"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Restorant Aragosta</w:t>
      </w:r>
    </w:p>
    <w:p w14:paraId="29F29D16" w14:textId="77777777"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Restorant Panorama</w:t>
      </w:r>
    </w:p>
    <w:p w14:paraId="5B8118A7" w14:textId="77777777"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Shoqata e Restoranteve</w:t>
      </w:r>
    </w:p>
    <w:p w14:paraId="029B9956" w14:textId="77777777"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Blerina Farm</w:t>
      </w:r>
    </w:p>
    <w:p w14:paraId="2656237A" w14:textId="77777777"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Luga e Argjente</w:t>
      </w:r>
    </w:p>
    <w:p w14:paraId="66A00542" w14:textId="39039AAD" w:rsid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Ceren Ismet Shehu</w:t>
      </w:r>
    </w:p>
    <w:p w14:paraId="5A51A953" w14:textId="6041C2E4" w:rsidR="00C013FF" w:rsidRDefault="00C013FF" w:rsidP="00C013FF">
      <w:pPr>
        <w:jc w:val="both"/>
        <w:rPr>
          <w:rFonts w:asciiTheme="minorHAnsi" w:hAnsiTheme="minorHAnsi" w:cstheme="minorHAnsi"/>
          <w:i/>
          <w:iCs/>
          <w:szCs w:val="24"/>
          <w:lang w:val="sq-AL"/>
        </w:rPr>
      </w:pPr>
      <w:r>
        <w:rPr>
          <w:rFonts w:asciiTheme="minorHAnsi" w:hAnsiTheme="minorHAnsi" w:cstheme="minorHAnsi"/>
          <w:i/>
          <w:iCs/>
          <w:szCs w:val="24"/>
          <w:lang w:val="sq-AL"/>
        </w:rPr>
        <w:t>Struktura akomoduese</w:t>
      </w:r>
    </w:p>
    <w:p w14:paraId="55DE9E5C" w14:textId="77777777" w:rsidR="00C013FF" w:rsidRPr="00C013FF" w:rsidRDefault="00C013FF" w:rsidP="00C013FF">
      <w:pPr>
        <w:jc w:val="both"/>
        <w:rPr>
          <w:rFonts w:asciiTheme="minorHAnsi" w:hAnsiTheme="minorHAnsi" w:cstheme="minorHAnsi"/>
          <w:i/>
          <w:iCs/>
          <w:szCs w:val="24"/>
          <w:lang w:val="sq-AL"/>
        </w:rPr>
      </w:pPr>
    </w:p>
    <w:p w14:paraId="323934EB" w14:textId="77777777"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Hilton Tirana</w:t>
      </w:r>
    </w:p>
    <w:p w14:paraId="57AFE7CC" w14:textId="77777777"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Xheko Imperial</w:t>
      </w:r>
    </w:p>
    <w:p w14:paraId="125C6171" w14:textId="77777777"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Rafaelo Resort</w:t>
      </w:r>
    </w:p>
    <w:p w14:paraId="7D12E7D7" w14:textId="77777777"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Hotel Plaza</w:t>
      </w:r>
    </w:p>
    <w:p w14:paraId="5955215C" w14:textId="77777777"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Kastrati Hotels</w:t>
      </w:r>
    </w:p>
    <w:p w14:paraId="31EDA2CF" w14:textId="77777777"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Hotel Plaza</w:t>
      </w:r>
    </w:p>
    <w:p w14:paraId="048BB79E" w14:textId="77777777"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Hotel Mondial</w:t>
      </w:r>
    </w:p>
    <w:p w14:paraId="4FFD5325" w14:textId="344D19C0" w:rsid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Fafa Resort</w:t>
      </w:r>
    </w:p>
    <w:p w14:paraId="0CE1AB00" w14:textId="119EDDE1" w:rsidR="00C013FF" w:rsidRDefault="00C013FF" w:rsidP="00C013FF">
      <w:pPr>
        <w:jc w:val="both"/>
        <w:rPr>
          <w:rFonts w:asciiTheme="minorHAnsi" w:hAnsiTheme="minorHAnsi" w:cstheme="minorHAnsi"/>
          <w:i/>
          <w:iCs/>
          <w:szCs w:val="24"/>
          <w:lang w:val="sq-AL"/>
        </w:rPr>
      </w:pPr>
      <w:r>
        <w:rPr>
          <w:rFonts w:asciiTheme="minorHAnsi" w:hAnsiTheme="minorHAnsi" w:cstheme="minorHAnsi"/>
          <w:i/>
          <w:iCs/>
          <w:szCs w:val="24"/>
          <w:lang w:val="sq-AL"/>
        </w:rPr>
        <w:t>Agjenci udhëtimi dhe operatorë turistikë</w:t>
      </w:r>
    </w:p>
    <w:p w14:paraId="67C4BC0C" w14:textId="77777777"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 xml:space="preserve">Happy Tours </w:t>
      </w:r>
    </w:p>
    <w:p w14:paraId="015FC5CE" w14:textId="016EFF04"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Fibula Tours</w:t>
      </w:r>
    </w:p>
    <w:p w14:paraId="23DE4D6D" w14:textId="2BDF5ABE" w:rsidR="00C013FF" w:rsidRDefault="00C013FF" w:rsidP="00C013FF">
      <w:pPr>
        <w:tabs>
          <w:tab w:val="left" w:pos="7552"/>
        </w:tabs>
        <w:jc w:val="both"/>
        <w:rPr>
          <w:rFonts w:asciiTheme="minorHAnsi" w:hAnsiTheme="minorHAnsi" w:cstheme="minorHAnsi"/>
          <w:szCs w:val="24"/>
          <w:lang w:val="sq-AL"/>
        </w:rPr>
      </w:pPr>
      <w:r>
        <w:rPr>
          <w:rFonts w:asciiTheme="minorHAnsi" w:hAnsiTheme="minorHAnsi" w:cstheme="minorHAnsi"/>
          <w:szCs w:val="24"/>
          <w:lang w:val="sq-AL"/>
        </w:rPr>
        <w:t>Udhërrëfyes turistik</w:t>
      </w:r>
    </w:p>
    <w:p w14:paraId="130FA575" w14:textId="2F044C88"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 xml:space="preserve">Klinton  Gërzhdani - ATOA </w:t>
      </w:r>
    </w:p>
    <w:p w14:paraId="5A4B44E1" w14:textId="08FF6A01"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 xml:space="preserve">Gjergji Skrame - Sigma + </w:t>
      </w:r>
      <w:r>
        <w:rPr>
          <w:rFonts w:asciiTheme="minorHAnsi" w:hAnsiTheme="minorHAnsi" w:cstheme="minorHAnsi"/>
          <w:i/>
          <w:iCs/>
          <w:szCs w:val="24"/>
          <w:lang w:val="sq-AL"/>
        </w:rPr>
        <w:t>Udhërrëfyes</w:t>
      </w:r>
      <w:r w:rsidRPr="00C013FF">
        <w:rPr>
          <w:rFonts w:asciiTheme="minorHAnsi" w:hAnsiTheme="minorHAnsi" w:cstheme="minorHAnsi"/>
          <w:i/>
          <w:iCs/>
          <w:szCs w:val="24"/>
          <w:lang w:val="sq-AL"/>
        </w:rPr>
        <w:t xml:space="preserve"> </w:t>
      </w:r>
    </w:p>
    <w:p w14:paraId="149E619A" w14:textId="6A667E5C"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 xml:space="preserve">Ardiola  Alikaj - Natga </w:t>
      </w:r>
    </w:p>
    <w:p w14:paraId="27086979" w14:textId="371D7663" w:rsidR="00C013FF" w:rsidRPr="00C013FF" w:rsidRDefault="00C013FF" w:rsidP="00C013FF">
      <w:pPr>
        <w:pStyle w:val="ListParagraph"/>
        <w:numPr>
          <w:ilvl w:val="0"/>
          <w:numId w:val="13"/>
        </w:numPr>
        <w:jc w:val="both"/>
        <w:rPr>
          <w:rFonts w:asciiTheme="minorHAnsi" w:hAnsiTheme="minorHAnsi" w:cstheme="minorHAnsi"/>
          <w:i/>
          <w:iCs/>
          <w:szCs w:val="24"/>
          <w:lang w:val="sq-AL"/>
        </w:rPr>
      </w:pPr>
      <w:r w:rsidRPr="00C013FF">
        <w:rPr>
          <w:rFonts w:asciiTheme="minorHAnsi" w:hAnsiTheme="minorHAnsi" w:cstheme="minorHAnsi"/>
          <w:i/>
          <w:iCs/>
          <w:szCs w:val="24"/>
          <w:lang w:val="sq-AL"/>
        </w:rPr>
        <w:t>Artur Guni - Federata Alpinizmit dhe Turizmit Malor</w:t>
      </w:r>
    </w:p>
    <w:p w14:paraId="01F8E630" w14:textId="77777777" w:rsidR="00C013FF" w:rsidRPr="002C4923" w:rsidRDefault="00C013FF" w:rsidP="00C013FF">
      <w:pPr>
        <w:tabs>
          <w:tab w:val="left" w:pos="7552"/>
        </w:tabs>
        <w:jc w:val="both"/>
        <w:rPr>
          <w:rFonts w:asciiTheme="minorHAnsi" w:hAnsiTheme="minorHAnsi" w:cstheme="minorHAnsi"/>
          <w:szCs w:val="24"/>
          <w:lang w:val="sq-AL"/>
        </w:rPr>
      </w:pPr>
    </w:p>
    <w:p w14:paraId="704CEFE1" w14:textId="77777777" w:rsidR="005B6D2B" w:rsidRPr="002C4923" w:rsidRDefault="005B6D2B" w:rsidP="00E42D9D">
      <w:pPr>
        <w:pStyle w:val="ListParagraph"/>
        <w:numPr>
          <w:ilvl w:val="0"/>
          <w:numId w:val="1"/>
        </w:numPr>
        <w:jc w:val="both"/>
        <w:rPr>
          <w:rFonts w:asciiTheme="minorHAnsi" w:hAnsiTheme="minorHAnsi" w:cstheme="minorHAnsi"/>
          <w:b/>
          <w:bCs/>
          <w:szCs w:val="24"/>
          <w:lang w:val="sq-AL"/>
        </w:rPr>
      </w:pPr>
      <w:r w:rsidRPr="002C4923">
        <w:rPr>
          <w:rFonts w:asciiTheme="minorHAnsi" w:hAnsiTheme="minorHAnsi" w:cstheme="minorHAnsi"/>
          <w:b/>
          <w:bCs/>
          <w:szCs w:val="24"/>
          <w:lang w:val="sq-AL"/>
        </w:rPr>
        <w:t xml:space="preserve"> Pasqyra e komenteve të pranuara me arsyetimin e komenteve të pranuara/ refuzuara</w:t>
      </w:r>
    </w:p>
    <w:p w14:paraId="58CA8EC5" w14:textId="27FF24E3" w:rsidR="00473969" w:rsidRPr="002C4923" w:rsidRDefault="00473969" w:rsidP="00473969">
      <w:pPr>
        <w:ind w:left="360"/>
        <w:jc w:val="both"/>
        <w:rPr>
          <w:rFonts w:asciiTheme="minorHAnsi" w:hAnsiTheme="minorHAnsi" w:cstheme="minorHAnsi"/>
          <w:i/>
          <w:iCs/>
          <w:szCs w:val="24"/>
          <w:lang w:val="sq-AL"/>
        </w:rPr>
      </w:pPr>
      <w:r w:rsidRPr="002C4923">
        <w:rPr>
          <w:rFonts w:asciiTheme="minorHAnsi" w:hAnsiTheme="minorHAnsi" w:cstheme="minorHAnsi"/>
          <w:i/>
          <w:iCs/>
          <w:szCs w:val="24"/>
          <w:lang w:val="sq-AL"/>
        </w:rPr>
        <w:t xml:space="preserve">Grupet e interesit e mbështetën nismën për </w:t>
      </w:r>
      <w:r w:rsidR="000C314D">
        <w:rPr>
          <w:rFonts w:asciiTheme="minorHAnsi" w:hAnsiTheme="minorHAnsi" w:cstheme="minorHAnsi"/>
          <w:i/>
          <w:iCs/>
          <w:szCs w:val="24"/>
          <w:lang w:val="sq-AL"/>
        </w:rPr>
        <w:t>ndryshimin e ligj</w:t>
      </w:r>
      <w:r w:rsidR="0075212F">
        <w:rPr>
          <w:rFonts w:asciiTheme="minorHAnsi" w:hAnsiTheme="minorHAnsi" w:cstheme="minorHAnsi"/>
          <w:i/>
          <w:iCs/>
          <w:szCs w:val="24"/>
          <w:lang w:val="sq-AL"/>
        </w:rPr>
        <w:t>i</w:t>
      </w:r>
      <w:r w:rsidR="000C314D">
        <w:rPr>
          <w:rFonts w:asciiTheme="minorHAnsi" w:hAnsiTheme="minorHAnsi" w:cstheme="minorHAnsi"/>
          <w:i/>
          <w:iCs/>
          <w:szCs w:val="24"/>
          <w:lang w:val="sq-AL"/>
        </w:rPr>
        <w:t>t 93/2015 “P</w:t>
      </w:r>
      <w:r w:rsidR="00182601">
        <w:rPr>
          <w:rFonts w:asciiTheme="minorHAnsi" w:hAnsiTheme="minorHAnsi" w:cstheme="minorHAnsi"/>
          <w:i/>
          <w:iCs/>
          <w:szCs w:val="24"/>
          <w:lang w:val="sq-AL"/>
        </w:rPr>
        <w:t>ë</w:t>
      </w:r>
      <w:r w:rsidR="000C314D">
        <w:rPr>
          <w:rFonts w:asciiTheme="minorHAnsi" w:hAnsiTheme="minorHAnsi" w:cstheme="minorHAnsi"/>
          <w:i/>
          <w:iCs/>
          <w:szCs w:val="24"/>
          <w:lang w:val="sq-AL"/>
        </w:rPr>
        <w:t>r turizmin”, i ndryshuar.</w:t>
      </w:r>
      <w:r w:rsidRPr="002C4923">
        <w:rPr>
          <w:rFonts w:asciiTheme="minorHAnsi" w:hAnsiTheme="minorHAnsi" w:cstheme="minorHAnsi"/>
          <w:i/>
          <w:iCs/>
          <w:szCs w:val="24"/>
          <w:lang w:val="sq-AL"/>
        </w:rPr>
        <w:t xml:space="preserve"> </w:t>
      </w:r>
    </w:p>
    <w:p w14:paraId="0C6F6681" w14:textId="75B80261" w:rsidR="00E45AC0" w:rsidRPr="002C4923" w:rsidRDefault="00E45AC0" w:rsidP="00A47652">
      <w:pPr>
        <w:ind w:left="360"/>
        <w:jc w:val="both"/>
        <w:rPr>
          <w:rFonts w:asciiTheme="minorHAnsi" w:hAnsiTheme="minorHAnsi" w:cstheme="minorHAnsi"/>
          <w:i/>
          <w:iCs/>
          <w:szCs w:val="24"/>
          <w:lang w:val="sq-AL"/>
        </w:rPr>
      </w:pPr>
    </w:p>
    <w:p w14:paraId="4EBB9F8E" w14:textId="0BC19046" w:rsidR="00E45AC0" w:rsidRDefault="00E45AC0" w:rsidP="00E45AC0">
      <w:pPr>
        <w:ind w:left="360"/>
        <w:jc w:val="both"/>
        <w:rPr>
          <w:rFonts w:asciiTheme="minorHAnsi" w:hAnsiTheme="minorHAnsi" w:cstheme="minorHAnsi"/>
          <w:i/>
          <w:iCs/>
          <w:szCs w:val="24"/>
          <w:lang w:val="sq-AL"/>
        </w:rPr>
      </w:pPr>
      <w:r w:rsidRPr="002C4923">
        <w:rPr>
          <w:rFonts w:asciiTheme="minorHAnsi" w:hAnsiTheme="minorHAnsi" w:cstheme="minorHAnsi"/>
          <w:i/>
          <w:iCs/>
          <w:szCs w:val="24"/>
          <w:lang w:val="sq-AL"/>
        </w:rPr>
        <w:t xml:space="preserve">Ministria e Turizmit dhe Mjedisit ka hedhur projektligjin e propozuar në faqen e regjistrit elektronik të njoftimit dhe konsultimit publik </w:t>
      </w:r>
      <w:r w:rsidR="002C4923" w:rsidRPr="002C4923">
        <w:rPr>
          <w:rFonts w:asciiTheme="minorHAnsi" w:hAnsiTheme="minorHAnsi" w:cstheme="minorHAnsi"/>
          <w:i/>
          <w:iCs/>
          <w:szCs w:val="24"/>
          <w:lang w:val="sq-AL"/>
        </w:rPr>
        <w:t xml:space="preserve">(RENJK </w:t>
      </w:r>
      <w:hyperlink r:id="rId10" w:history="1">
        <w:r w:rsidR="002C4923" w:rsidRPr="002C4923">
          <w:rPr>
            <w:rStyle w:val="Hyperlink"/>
            <w:rFonts w:asciiTheme="minorHAnsi" w:hAnsiTheme="minorHAnsi" w:cstheme="minorHAnsi"/>
            <w:i/>
            <w:iCs/>
            <w:szCs w:val="24"/>
            <w:lang w:val="sq-AL"/>
          </w:rPr>
          <w:t>https://konsultimipublik.gov.al/Konsultime/Detaje/662</w:t>
        </w:r>
      </w:hyperlink>
      <w:r w:rsidR="002C4923" w:rsidRPr="002C4923">
        <w:rPr>
          <w:rFonts w:asciiTheme="minorHAnsi" w:hAnsiTheme="minorHAnsi" w:cstheme="minorHAnsi"/>
          <w:i/>
          <w:iCs/>
          <w:szCs w:val="24"/>
          <w:lang w:val="sq-AL"/>
        </w:rPr>
        <w:t>)</w:t>
      </w:r>
      <w:r w:rsidRPr="002C4923">
        <w:rPr>
          <w:rFonts w:asciiTheme="minorHAnsi" w:hAnsiTheme="minorHAnsi" w:cstheme="minorHAnsi"/>
          <w:i/>
          <w:iCs/>
          <w:szCs w:val="24"/>
          <w:lang w:val="sq-AL"/>
        </w:rPr>
        <w:t xml:space="preserve">, më datë </w:t>
      </w:r>
      <w:r w:rsidR="002C4923" w:rsidRPr="002C4923">
        <w:rPr>
          <w:rFonts w:asciiTheme="minorHAnsi" w:hAnsiTheme="minorHAnsi" w:cstheme="minorHAnsi"/>
          <w:i/>
          <w:iCs/>
          <w:szCs w:val="24"/>
          <w:lang w:val="sq-AL"/>
        </w:rPr>
        <w:t>03.10.2023</w:t>
      </w:r>
      <w:r w:rsidRPr="002C4923">
        <w:rPr>
          <w:rFonts w:asciiTheme="minorHAnsi" w:hAnsiTheme="minorHAnsi" w:cstheme="minorHAnsi"/>
          <w:i/>
          <w:iCs/>
          <w:szCs w:val="24"/>
          <w:lang w:val="sq-AL"/>
        </w:rPr>
        <w:t xml:space="preserve"> duke i dhënë mundësi publikut, grupeve të interesit dhe komunitetit të biznesit të shprehin mendimet e tyre. Ky njoftim </w:t>
      </w:r>
      <w:r w:rsidR="002C4923" w:rsidRPr="002C4923">
        <w:rPr>
          <w:rFonts w:asciiTheme="minorHAnsi" w:hAnsiTheme="minorHAnsi" w:cstheme="minorHAnsi"/>
          <w:i/>
          <w:iCs/>
          <w:szCs w:val="24"/>
          <w:lang w:val="sq-AL"/>
        </w:rPr>
        <w:t>q</w:t>
      </w:r>
      <w:r w:rsidR="00182601">
        <w:rPr>
          <w:rFonts w:asciiTheme="minorHAnsi" w:hAnsiTheme="minorHAnsi" w:cstheme="minorHAnsi"/>
          <w:i/>
          <w:iCs/>
          <w:szCs w:val="24"/>
          <w:lang w:val="sq-AL"/>
        </w:rPr>
        <w:t>ë</w:t>
      </w:r>
      <w:r w:rsidR="002C4923" w:rsidRPr="002C4923">
        <w:rPr>
          <w:rFonts w:asciiTheme="minorHAnsi" w:hAnsiTheme="minorHAnsi" w:cstheme="minorHAnsi"/>
          <w:i/>
          <w:iCs/>
          <w:szCs w:val="24"/>
          <w:lang w:val="sq-AL"/>
        </w:rPr>
        <w:t>ndron ende i afishuar n</w:t>
      </w:r>
      <w:r w:rsidR="00182601">
        <w:rPr>
          <w:rFonts w:asciiTheme="minorHAnsi" w:hAnsiTheme="minorHAnsi" w:cstheme="minorHAnsi"/>
          <w:i/>
          <w:iCs/>
          <w:szCs w:val="24"/>
          <w:lang w:val="sq-AL"/>
        </w:rPr>
        <w:t>ë</w:t>
      </w:r>
      <w:r w:rsidR="002C4923" w:rsidRPr="002C4923">
        <w:rPr>
          <w:rFonts w:asciiTheme="minorHAnsi" w:hAnsiTheme="minorHAnsi" w:cstheme="minorHAnsi"/>
          <w:i/>
          <w:iCs/>
          <w:szCs w:val="24"/>
          <w:lang w:val="sq-AL"/>
        </w:rPr>
        <w:t xml:space="preserve"> faqen e konsultimit publik</w:t>
      </w:r>
      <w:r w:rsidRPr="002C4923">
        <w:rPr>
          <w:rFonts w:asciiTheme="minorHAnsi" w:hAnsiTheme="minorHAnsi" w:cstheme="minorHAnsi"/>
          <w:i/>
          <w:iCs/>
          <w:szCs w:val="24"/>
          <w:lang w:val="sq-AL"/>
        </w:rPr>
        <w:t xml:space="preserve">. </w:t>
      </w:r>
      <w:r w:rsidR="000C314D">
        <w:rPr>
          <w:rFonts w:asciiTheme="minorHAnsi" w:hAnsiTheme="minorHAnsi" w:cstheme="minorHAnsi"/>
          <w:i/>
          <w:iCs/>
          <w:szCs w:val="24"/>
          <w:lang w:val="sq-AL"/>
        </w:rPr>
        <w:t>P</w:t>
      </w:r>
      <w:r w:rsidR="00182601">
        <w:rPr>
          <w:rFonts w:asciiTheme="minorHAnsi" w:hAnsiTheme="minorHAnsi" w:cstheme="minorHAnsi"/>
          <w:i/>
          <w:iCs/>
          <w:szCs w:val="24"/>
          <w:lang w:val="sq-AL"/>
        </w:rPr>
        <w:t>ë</w:t>
      </w:r>
      <w:r w:rsidR="000C314D">
        <w:rPr>
          <w:rFonts w:asciiTheme="minorHAnsi" w:hAnsiTheme="minorHAnsi" w:cstheme="minorHAnsi"/>
          <w:i/>
          <w:iCs/>
          <w:szCs w:val="24"/>
          <w:lang w:val="sq-AL"/>
        </w:rPr>
        <w:t>r proj</w:t>
      </w:r>
      <w:r w:rsidR="007C7577">
        <w:rPr>
          <w:rFonts w:asciiTheme="minorHAnsi" w:hAnsiTheme="minorHAnsi" w:cstheme="minorHAnsi"/>
          <w:i/>
          <w:iCs/>
          <w:szCs w:val="24"/>
          <w:lang w:val="sq-AL"/>
        </w:rPr>
        <w:t>e</w:t>
      </w:r>
      <w:r w:rsidR="000C314D">
        <w:rPr>
          <w:rFonts w:asciiTheme="minorHAnsi" w:hAnsiTheme="minorHAnsi" w:cstheme="minorHAnsi"/>
          <w:i/>
          <w:iCs/>
          <w:szCs w:val="24"/>
          <w:lang w:val="sq-AL"/>
        </w:rPr>
        <w:t>ktligjin kan</w:t>
      </w:r>
      <w:r w:rsidR="00182601">
        <w:rPr>
          <w:rFonts w:asciiTheme="minorHAnsi" w:hAnsiTheme="minorHAnsi" w:cstheme="minorHAnsi"/>
          <w:i/>
          <w:iCs/>
          <w:szCs w:val="24"/>
          <w:lang w:val="sq-AL"/>
        </w:rPr>
        <w:t>ë</w:t>
      </w:r>
      <w:r w:rsidR="000C314D">
        <w:rPr>
          <w:rFonts w:asciiTheme="minorHAnsi" w:hAnsiTheme="minorHAnsi" w:cstheme="minorHAnsi"/>
          <w:i/>
          <w:iCs/>
          <w:szCs w:val="24"/>
          <w:lang w:val="sq-AL"/>
        </w:rPr>
        <w:t xml:space="preserve"> ardhur komente nga: </w:t>
      </w:r>
    </w:p>
    <w:p w14:paraId="02FAF965" w14:textId="77777777" w:rsidR="000C314D" w:rsidRPr="002C4923" w:rsidRDefault="000C314D" w:rsidP="00E45AC0">
      <w:pPr>
        <w:ind w:left="360"/>
        <w:jc w:val="both"/>
        <w:rPr>
          <w:rFonts w:asciiTheme="minorHAnsi" w:hAnsiTheme="minorHAnsi" w:cstheme="minorHAnsi"/>
          <w:i/>
          <w:iCs/>
          <w:szCs w:val="24"/>
          <w:lang w:val="sq-AL"/>
        </w:rPr>
      </w:pPr>
    </w:p>
    <w:p w14:paraId="50AC1E64" w14:textId="01C362B0" w:rsidR="000C314D" w:rsidRPr="00256E3A" w:rsidRDefault="000C314D" w:rsidP="00256E3A">
      <w:pPr>
        <w:pStyle w:val="ListParagraph"/>
        <w:numPr>
          <w:ilvl w:val="0"/>
          <w:numId w:val="13"/>
        </w:numPr>
        <w:jc w:val="both"/>
        <w:rPr>
          <w:rFonts w:asciiTheme="minorHAnsi" w:hAnsiTheme="minorHAnsi" w:cstheme="minorHAnsi"/>
          <w:i/>
          <w:iCs/>
          <w:szCs w:val="24"/>
          <w:lang w:val="sq-AL"/>
        </w:rPr>
      </w:pPr>
      <w:r w:rsidRPr="00256E3A">
        <w:rPr>
          <w:rFonts w:asciiTheme="minorHAnsi" w:hAnsiTheme="minorHAnsi" w:cstheme="minorHAnsi"/>
          <w:i/>
          <w:iCs/>
          <w:szCs w:val="24"/>
          <w:lang w:val="sq-AL"/>
        </w:rPr>
        <w:t xml:space="preserve">Active Albania </w:t>
      </w:r>
    </w:p>
    <w:p w14:paraId="7616D198" w14:textId="413E3057" w:rsidR="000C314D" w:rsidRPr="00256E3A" w:rsidRDefault="000C314D" w:rsidP="00256E3A">
      <w:pPr>
        <w:pStyle w:val="ListParagraph"/>
        <w:numPr>
          <w:ilvl w:val="0"/>
          <w:numId w:val="13"/>
        </w:numPr>
        <w:jc w:val="both"/>
        <w:rPr>
          <w:rFonts w:asciiTheme="minorHAnsi" w:hAnsiTheme="minorHAnsi" w:cstheme="minorHAnsi"/>
          <w:i/>
          <w:iCs/>
          <w:szCs w:val="24"/>
          <w:lang w:val="sq-AL"/>
        </w:rPr>
      </w:pPr>
      <w:r w:rsidRPr="00256E3A">
        <w:rPr>
          <w:rFonts w:asciiTheme="minorHAnsi" w:hAnsiTheme="minorHAnsi" w:cstheme="minorHAnsi"/>
          <w:i/>
          <w:iCs/>
          <w:szCs w:val="24"/>
          <w:lang w:val="sq-AL"/>
        </w:rPr>
        <w:t>Unioni Turistik Shqiptar</w:t>
      </w:r>
    </w:p>
    <w:p w14:paraId="6473AA4E" w14:textId="75DB3126" w:rsidR="000C314D" w:rsidRPr="00256E3A" w:rsidRDefault="000C314D" w:rsidP="00256E3A">
      <w:pPr>
        <w:pStyle w:val="ListParagraph"/>
        <w:numPr>
          <w:ilvl w:val="0"/>
          <w:numId w:val="13"/>
        </w:numPr>
        <w:jc w:val="both"/>
        <w:rPr>
          <w:rFonts w:asciiTheme="minorHAnsi" w:hAnsiTheme="minorHAnsi" w:cstheme="minorHAnsi"/>
          <w:i/>
          <w:iCs/>
          <w:szCs w:val="24"/>
          <w:lang w:val="sq-AL"/>
        </w:rPr>
      </w:pPr>
      <w:r w:rsidRPr="00256E3A">
        <w:rPr>
          <w:rFonts w:asciiTheme="minorHAnsi" w:hAnsiTheme="minorHAnsi" w:cstheme="minorHAnsi"/>
          <w:i/>
          <w:iCs/>
          <w:szCs w:val="24"/>
          <w:lang w:val="sq-AL"/>
        </w:rPr>
        <w:t>Shoqata e Agroturizmit Shqiperi</w:t>
      </w:r>
    </w:p>
    <w:p w14:paraId="4459565E" w14:textId="78E80454" w:rsidR="000C314D" w:rsidRPr="00256E3A" w:rsidRDefault="000C314D" w:rsidP="00256E3A">
      <w:pPr>
        <w:pStyle w:val="ListParagraph"/>
        <w:numPr>
          <w:ilvl w:val="0"/>
          <w:numId w:val="13"/>
        </w:numPr>
        <w:jc w:val="both"/>
        <w:rPr>
          <w:rFonts w:asciiTheme="minorHAnsi" w:hAnsiTheme="minorHAnsi" w:cstheme="minorHAnsi"/>
          <w:i/>
          <w:iCs/>
          <w:szCs w:val="24"/>
          <w:lang w:val="sq-AL"/>
        </w:rPr>
      </w:pPr>
      <w:r w:rsidRPr="00256E3A">
        <w:rPr>
          <w:rFonts w:asciiTheme="minorHAnsi" w:hAnsiTheme="minorHAnsi" w:cstheme="minorHAnsi"/>
          <w:i/>
          <w:iCs/>
          <w:szCs w:val="24"/>
          <w:lang w:val="sq-AL"/>
        </w:rPr>
        <w:t xml:space="preserve">Unioni Turistik Shqiptar/Enton Diamant </w:t>
      </w:r>
    </w:p>
    <w:p w14:paraId="32531A6F" w14:textId="3AB83F75" w:rsidR="000C314D" w:rsidRPr="00256E3A" w:rsidRDefault="000C314D" w:rsidP="00256E3A">
      <w:pPr>
        <w:pStyle w:val="ListParagraph"/>
        <w:numPr>
          <w:ilvl w:val="0"/>
          <w:numId w:val="13"/>
        </w:numPr>
        <w:jc w:val="both"/>
        <w:rPr>
          <w:rFonts w:asciiTheme="minorHAnsi" w:hAnsiTheme="minorHAnsi" w:cstheme="minorHAnsi"/>
          <w:i/>
          <w:iCs/>
          <w:szCs w:val="24"/>
          <w:lang w:val="sq-AL"/>
        </w:rPr>
      </w:pPr>
      <w:r w:rsidRPr="00256E3A">
        <w:rPr>
          <w:rFonts w:asciiTheme="minorHAnsi" w:hAnsiTheme="minorHAnsi" w:cstheme="minorHAnsi"/>
          <w:i/>
          <w:iCs/>
          <w:szCs w:val="24"/>
          <w:lang w:val="sq-AL"/>
        </w:rPr>
        <w:t>Dhoma Amerikane e Tregtisë</w:t>
      </w:r>
    </w:p>
    <w:p w14:paraId="2F403EF2" w14:textId="55272176" w:rsidR="00E45AC0" w:rsidRDefault="000C314D" w:rsidP="00256E3A">
      <w:pPr>
        <w:pStyle w:val="ListParagraph"/>
        <w:numPr>
          <w:ilvl w:val="0"/>
          <w:numId w:val="13"/>
        </w:numPr>
        <w:jc w:val="both"/>
        <w:rPr>
          <w:rFonts w:asciiTheme="minorHAnsi" w:hAnsiTheme="minorHAnsi" w:cstheme="minorHAnsi"/>
          <w:i/>
          <w:iCs/>
          <w:szCs w:val="24"/>
          <w:lang w:val="sq-AL"/>
        </w:rPr>
      </w:pPr>
      <w:r w:rsidRPr="00256E3A">
        <w:rPr>
          <w:rFonts w:asciiTheme="minorHAnsi" w:hAnsiTheme="minorHAnsi" w:cstheme="minorHAnsi"/>
          <w:i/>
          <w:iCs/>
          <w:szCs w:val="24"/>
          <w:lang w:val="sq-AL"/>
        </w:rPr>
        <w:t>Shoqata Shqiptare e Turoperatoreve &amp; Agjencive Turistike</w:t>
      </w:r>
    </w:p>
    <w:p w14:paraId="593B9E35" w14:textId="32610504" w:rsidR="00256E3A" w:rsidRPr="004E3890" w:rsidRDefault="00256E3A" w:rsidP="00256E3A">
      <w:pPr>
        <w:pStyle w:val="ListParagraph"/>
        <w:numPr>
          <w:ilvl w:val="0"/>
          <w:numId w:val="13"/>
        </w:numPr>
        <w:jc w:val="both"/>
        <w:rPr>
          <w:rFonts w:asciiTheme="minorHAnsi" w:hAnsiTheme="minorHAnsi" w:cstheme="minorHAnsi"/>
          <w:i/>
          <w:iCs/>
          <w:szCs w:val="24"/>
          <w:lang w:val="sq-AL"/>
        </w:rPr>
      </w:pPr>
      <w:r w:rsidRPr="004E3890">
        <w:rPr>
          <w:rFonts w:asciiTheme="minorHAnsi" w:hAnsiTheme="minorHAnsi" w:cstheme="minorHAnsi"/>
          <w:i/>
          <w:iCs/>
          <w:szCs w:val="24"/>
          <w:lang w:val="sq-AL"/>
        </w:rPr>
        <w:t>Kompania e Sigurimit SIGAL</w:t>
      </w:r>
    </w:p>
    <w:p w14:paraId="49BDC4BD" w14:textId="77777777" w:rsidR="00256E3A" w:rsidRDefault="00256E3A" w:rsidP="000C314D">
      <w:pPr>
        <w:ind w:left="360"/>
        <w:jc w:val="both"/>
        <w:rPr>
          <w:rFonts w:asciiTheme="minorHAnsi" w:hAnsiTheme="minorHAnsi" w:cstheme="minorHAnsi"/>
          <w:i/>
          <w:iCs/>
          <w:szCs w:val="24"/>
          <w:lang w:val="sq-AL"/>
        </w:rPr>
      </w:pPr>
    </w:p>
    <w:p w14:paraId="3474049F" w14:textId="61E211F0" w:rsidR="000C314D" w:rsidRDefault="000C314D" w:rsidP="000C314D">
      <w:pPr>
        <w:ind w:left="360"/>
        <w:jc w:val="both"/>
        <w:rPr>
          <w:rFonts w:asciiTheme="minorHAnsi" w:hAnsiTheme="minorHAnsi" w:cstheme="minorHAnsi"/>
          <w:i/>
          <w:iCs/>
          <w:szCs w:val="24"/>
          <w:lang w:val="sq-AL"/>
        </w:rPr>
      </w:pPr>
    </w:p>
    <w:p w14:paraId="38D71DA6" w14:textId="2F992DA4" w:rsidR="000C314D" w:rsidRDefault="000C314D" w:rsidP="000C314D">
      <w:pPr>
        <w:ind w:left="360"/>
        <w:jc w:val="both"/>
        <w:rPr>
          <w:rFonts w:asciiTheme="minorHAnsi" w:hAnsiTheme="minorHAnsi" w:cstheme="minorHAnsi"/>
          <w:i/>
          <w:iCs/>
          <w:szCs w:val="24"/>
          <w:lang w:val="sq-AL"/>
        </w:rPr>
      </w:pPr>
    </w:p>
    <w:p w14:paraId="2278B93B" w14:textId="77777777" w:rsidR="000C314D" w:rsidRPr="002C4923" w:rsidRDefault="000C314D" w:rsidP="000C314D">
      <w:pPr>
        <w:ind w:left="360"/>
        <w:jc w:val="both"/>
        <w:rPr>
          <w:rFonts w:asciiTheme="minorHAnsi" w:hAnsiTheme="minorHAnsi" w:cstheme="minorHAnsi"/>
          <w:i/>
          <w:iCs/>
          <w:szCs w:val="24"/>
          <w:lang w:val="sq-AL"/>
        </w:rPr>
      </w:pPr>
    </w:p>
    <w:p w14:paraId="078BF00C" w14:textId="1DB4DEC1" w:rsidR="0075212F" w:rsidRDefault="0075212F" w:rsidP="00A47652">
      <w:pPr>
        <w:ind w:left="360"/>
        <w:jc w:val="both"/>
        <w:rPr>
          <w:rFonts w:asciiTheme="minorHAnsi" w:hAnsiTheme="minorHAnsi" w:cstheme="minorHAnsi"/>
          <w:i/>
          <w:iCs/>
          <w:szCs w:val="24"/>
          <w:lang w:val="sq-AL"/>
        </w:rPr>
      </w:pPr>
      <w:r>
        <w:rPr>
          <w:rFonts w:asciiTheme="minorHAnsi" w:hAnsiTheme="minorHAnsi" w:cstheme="minorHAnsi"/>
          <w:i/>
          <w:iCs/>
          <w:szCs w:val="24"/>
          <w:lang w:val="sq-AL"/>
        </w:rPr>
        <w:t xml:space="preserve">Komentet e subjekteve </w:t>
      </w:r>
      <w:r w:rsidR="009B2618">
        <w:rPr>
          <w:rFonts w:asciiTheme="minorHAnsi" w:hAnsiTheme="minorHAnsi" w:cstheme="minorHAnsi"/>
          <w:i/>
          <w:iCs/>
          <w:szCs w:val="24"/>
          <w:lang w:val="sq-AL"/>
        </w:rPr>
        <w:t>kan</w:t>
      </w:r>
      <w:r w:rsidR="00182601">
        <w:rPr>
          <w:rFonts w:asciiTheme="minorHAnsi" w:hAnsiTheme="minorHAnsi" w:cstheme="minorHAnsi"/>
          <w:i/>
          <w:iCs/>
          <w:szCs w:val="24"/>
          <w:lang w:val="sq-AL"/>
        </w:rPr>
        <w:t>ë</w:t>
      </w:r>
      <w:r w:rsidR="009B2618">
        <w:rPr>
          <w:rFonts w:asciiTheme="minorHAnsi" w:hAnsiTheme="minorHAnsi" w:cstheme="minorHAnsi"/>
          <w:i/>
          <w:iCs/>
          <w:szCs w:val="24"/>
          <w:lang w:val="sq-AL"/>
        </w:rPr>
        <w:t xml:space="preserve"> ardhur n</w:t>
      </w:r>
      <w:r w:rsidR="00182601">
        <w:rPr>
          <w:rFonts w:asciiTheme="minorHAnsi" w:hAnsiTheme="minorHAnsi" w:cstheme="minorHAnsi"/>
          <w:i/>
          <w:iCs/>
          <w:szCs w:val="24"/>
          <w:lang w:val="sq-AL"/>
        </w:rPr>
        <w:t>ë</w:t>
      </w:r>
      <w:r w:rsidR="009B2618">
        <w:rPr>
          <w:rFonts w:asciiTheme="minorHAnsi" w:hAnsiTheme="minorHAnsi" w:cstheme="minorHAnsi"/>
          <w:i/>
          <w:iCs/>
          <w:szCs w:val="24"/>
          <w:lang w:val="sq-AL"/>
        </w:rPr>
        <w:t xml:space="preserve"> form</w:t>
      </w:r>
      <w:r w:rsidR="00182601">
        <w:rPr>
          <w:rFonts w:asciiTheme="minorHAnsi" w:hAnsiTheme="minorHAnsi" w:cstheme="minorHAnsi"/>
          <w:i/>
          <w:iCs/>
          <w:szCs w:val="24"/>
          <w:lang w:val="sq-AL"/>
        </w:rPr>
        <w:t>ë</w:t>
      </w:r>
      <w:r w:rsidR="009B2618">
        <w:rPr>
          <w:rFonts w:asciiTheme="minorHAnsi" w:hAnsiTheme="minorHAnsi" w:cstheme="minorHAnsi"/>
          <w:i/>
          <w:iCs/>
          <w:szCs w:val="24"/>
          <w:lang w:val="sq-AL"/>
        </w:rPr>
        <w:t xml:space="preserve"> shkresore dhe n</w:t>
      </w:r>
      <w:r w:rsidR="00182601">
        <w:rPr>
          <w:rFonts w:asciiTheme="minorHAnsi" w:hAnsiTheme="minorHAnsi" w:cstheme="minorHAnsi"/>
          <w:i/>
          <w:iCs/>
          <w:szCs w:val="24"/>
          <w:lang w:val="sq-AL"/>
        </w:rPr>
        <w:t>ë</w:t>
      </w:r>
      <w:r w:rsidR="009B2618">
        <w:rPr>
          <w:rFonts w:asciiTheme="minorHAnsi" w:hAnsiTheme="minorHAnsi" w:cstheme="minorHAnsi"/>
          <w:i/>
          <w:iCs/>
          <w:szCs w:val="24"/>
          <w:lang w:val="sq-AL"/>
        </w:rPr>
        <w:t>p</w:t>
      </w:r>
      <w:r w:rsidR="00182601">
        <w:rPr>
          <w:rFonts w:asciiTheme="minorHAnsi" w:hAnsiTheme="minorHAnsi" w:cstheme="minorHAnsi"/>
          <w:i/>
          <w:iCs/>
          <w:szCs w:val="24"/>
          <w:lang w:val="sq-AL"/>
        </w:rPr>
        <w:t>ë</w:t>
      </w:r>
      <w:r w:rsidR="009B2618">
        <w:rPr>
          <w:rFonts w:asciiTheme="minorHAnsi" w:hAnsiTheme="minorHAnsi" w:cstheme="minorHAnsi"/>
          <w:i/>
          <w:iCs/>
          <w:szCs w:val="24"/>
          <w:lang w:val="sq-AL"/>
        </w:rPr>
        <w:t>rmjet post</w:t>
      </w:r>
      <w:r w:rsidR="00182601">
        <w:rPr>
          <w:rFonts w:asciiTheme="minorHAnsi" w:hAnsiTheme="minorHAnsi" w:cstheme="minorHAnsi"/>
          <w:i/>
          <w:iCs/>
          <w:szCs w:val="24"/>
          <w:lang w:val="sq-AL"/>
        </w:rPr>
        <w:t>ë</w:t>
      </w:r>
      <w:r w:rsidR="009B2618">
        <w:rPr>
          <w:rFonts w:asciiTheme="minorHAnsi" w:hAnsiTheme="minorHAnsi" w:cstheme="minorHAnsi"/>
          <w:i/>
          <w:iCs/>
          <w:szCs w:val="24"/>
          <w:lang w:val="sq-AL"/>
        </w:rPr>
        <w:t>s elektronike.</w:t>
      </w:r>
    </w:p>
    <w:p w14:paraId="4D54228A" w14:textId="77777777" w:rsidR="00E279D4" w:rsidRDefault="00E279D4" w:rsidP="00E279D4">
      <w:pPr>
        <w:jc w:val="both"/>
        <w:rPr>
          <w:rFonts w:asciiTheme="minorHAnsi" w:hAnsiTheme="minorHAnsi" w:cstheme="minorHAnsi"/>
          <w:i/>
          <w:iCs/>
          <w:color w:val="000000"/>
          <w:sz w:val="20"/>
          <w:lang w:val="sq-AL"/>
        </w:rPr>
      </w:pPr>
    </w:p>
    <w:p w14:paraId="18A3E080" w14:textId="5DB6EAA2" w:rsidR="00E279D4" w:rsidRPr="00E279D4" w:rsidRDefault="00E279D4" w:rsidP="00E279D4">
      <w:pPr>
        <w:jc w:val="both"/>
        <w:rPr>
          <w:rFonts w:asciiTheme="minorHAnsi" w:hAnsiTheme="minorHAnsi" w:cstheme="minorHAnsi"/>
          <w:i/>
          <w:iCs/>
          <w:color w:val="000000"/>
          <w:szCs w:val="22"/>
          <w:lang w:val="sq-AL"/>
        </w:rPr>
      </w:pPr>
      <w:r w:rsidRPr="00E279D4">
        <w:rPr>
          <w:rFonts w:asciiTheme="minorHAnsi" w:hAnsiTheme="minorHAnsi" w:cstheme="minorHAnsi"/>
          <w:i/>
          <w:iCs/>
          <w:color w:val="000000"/>
          <w:szCs w:val="22"/>
          <w:lang w:val="sq-AL"/>
        </w:rPr>
        <w:t>Për këtë projektligj kanë shprehur komente: Active Albania; Unioni Turistik Shqiptar; Shoqata e Agroturizmit Shqipëri; Unioni Turistik Shqiptar/Enton Diamant; Dhoma Amerikane e Tregtisë, Shoqata Shqiptare e Turoperatoreve &amp; Agjencive Turistike dhe kompania e sigurimit SIGAL, ku:</w:t>
      </w:r>
    </w:p>
    <w:p w14:paraId="61E84F50" w14:textId="77777777" w:rsidR="00E279D4" w:rsidRPr="00E279D4" w:rsidRDefault="00E279D4" w:rsidP="00E279D4">
      <w:pPr>
        <w:shd w:val="clear" w:color="auto" w:fill="FFFFFF"/>
        <w:jc w:val="both"/>
        <w:outlineLvl w:val="0"/>
        <w:rPr>
          <w:rFonts w:asciiTheme="minorHAnsi" w:hAnsiTheme="minorHAnsi" w:cstheme="minorHAnsi"/>
          <w:i/>
          <w:iCs/>
          <w:color w:val="000000"/>
          <w:szCs w:val="22"/>
          <w:lang w:val="sq-AL"/>
        </w:rPr>
      </w:pPr>
      <w:r w:rsidRPr="00E279D4">
        <w:rPr>
          <w:rFonts w:asciiTheme="minorHAnsi" w:hAnsiTheme="minorHAnsi" w:cstheme="minorHAnsi"/>
          <w:b/>
          <w:bCs/>
          <w:i/>
          <w:iCs/>
          <w:color w:val="000000"/>
          <w:szCs w:val="22"/>
          <w:lang w:val="sq-AL"/>
        </w:rPr>
        <w:t>Shoqata Active Albania</w:t>
      </w:r>
      <w:r w:rsidRPr="00E279D4">
        <w:rPr>
          <w:rFonts w:asciiTheme="minorHAnsi" w:hAnsiTheme="minorHAnsi" w:cstheme="minorHAnsi"/>
          <w:i/>
          <w:iCs/>
          <w:color w:val="000000"/>
          <w:szCs w:val="22"/>
          <w:lang w:val="sq-AL"/>
        </w:rPr>
        <w:t xml:space="preserve"> ka sugjeruar njohjen automatikisht të udhërrëfyesit e rafting, e klasës së IV e më sipër, të cilët e kanë marrë certifikatën e rafting në nje vend të Bashkimit Europian në mënyrë që ata të vijnë e të punojnë edhe në Shqipëri sipas nevojës, koment i cili nuk është marrë në konsideratë, pasi nëpërmjet këtij projektligji synimi është nxitja e tregut të punës vendas në fushën e turizmit.</w:t>
      </w:r>
    </w:p>
    <w:p w14:paraId="28378E79" w14:textId="140E6607" w:rsidR="00E279D4" w:rsidRPr="00E279D4" w:rsidRDefault="00E279D4" w:rsidP="00E279D4">
      <w:pPr>
        <w:shd w:val="clear" w:color="auto" w:fill="FFFFFF"/>
        <w:jc w:val="both"/>
        <w:rPr>
          <w:rFonts w:asciiTheme="minorHAnsi" w:hAnsiTheme="minorHAnsi" w:cstheme="minorHAnsi"/>
          <w:i/>
          <w:iCs/>
          <w:szCs w:val="22"/>
          <w:lang w:val="sq-AL"/>
        </w:rPr>
      </w:pPr>
      <w:r w:rsidRPr="00E279D4">
        <w:rPr>
          <w:rFonts w:asciiTheme="minorHAnsi" w:hAnsiTheme="minorHAnsi" w:cstheme="minorHAnsi"/>
          <w:b/>
          <w:bCs/>
          <w:i/>
          <w:iCs/>
          <w:color w:val="000000"/>
          <w:szCs w:val="22"/>
          <w:lang w:val="sq-AL"/>
        </w:rPr>
        <w:t xml:space="preserve">Unioni Turistik </w:t>
      </w:r>
      <w:r w:rsidRPr="00E279D4">
        <w:rPr>
          <w:rFonts w:asciiTheme="minorHAnsi" w:hAnsiTheme="minorHAnsi" w:cstheme="minorHAnsi"/>
          <w:i/>
          <w:iCs/>
          <w:color w:val="000000"/>
          <w:szCs w:val="22"/>
          <w:lang w:val="sq-AL"/>
        </w:rPr>
        <w:t xml:space="preserve">Shqiptar ka sugjeruar që në përkufizimin e termit “Agjenci udhëtimi” të përcaktohet numri i personave në grup/minigrup, maximumi deri në 9 persona. Ky sugjerom nuk u mor në konsideratë pasi përcaktimi i numrit të personave në grup është një kriter tejet kufizues. Ndërkohë që sugjerimi që termi “Agjenci udhëtimi” është përkufizim shumë i gjërë në krahasim me kompetencat e vërteta të një agjencie, u mor në konsideratë dhe u reflektua në riformulimin e këtij termi. Edhe propozimi për riformulimin e termit “Operatorëve të udhëtimit” është marrë në konsideratë dhe është reflektuar. Sa i përket komentit për kufizimet në hapësirën e mjedisit të punës dhe shtim të stafit me më shumë punonjës të kualifikuar, sqarojmë se nuk u mor në konsideratë pasi këto kritere janë kufizuese dhe për më tepër, në ditët e sotme ku të gjithë po orientohen drejt aplikimeve online and remote </w:t>
      </w:r>
      <w:r w:rsidR="00393B53">
        <w:rPr>
          <w:rFonts w:asciiTheme="minorHAnsi" w:hAnsiTheme="minorHAnsi" w:cstheme="minorHAnsi"/>
          <w:i/>
          <w:iCs/>
          <w:color w:val="000000"/>
          <w:szCs w:val="22"/>
          <w:lang w:val="sq-AL"/>
        </w:rPr>
        <w:t>w</w:t>
      </w:r>
      <w:r w:rsidRPr="00E279D4">
        <w:rPr>
          <w:rFonts w:asciiTheme="minorHAnsi" w:hAnsiTheme="minorHAnsi" w:cstheme="minorHAnsi"/>
          <w:i/>
          <w:iCs/>
          <w:color w:val="000000"/>
          <w:szCs w:val="22"/>
          <w:lang w:val="sq-AL"/>
        </w:rPr>
        <w:t>ork. Po ashtu, vleresohet se nuk është kompetence e MTM, por e MSHMS. Sugjerimi për ndarjen në dy kategori të operatorëve turistikë në outgoing dhe incoming nuk u mor në konsideratë pasi ky ndryshim sjell detyrimin për pajisjen me licencë të posacme për këto kategori operatorësh, cka do të kërkojë ndryshim të ligjit për licencat si dhe VKM përkatëse.</w:t>
      </w:r>
      <w:r w:rsidRPr="00E279D4">
        <w:rPr>
          <w:rFonts w:asciiTheme="minorHAnsi" w:hAnsiTheme="minorHAnsi" w:cstheme="minorHAnsi"/>
          <w:i/>
          <w:iCs/>
          <w:szCs w:val="22"/>
          <w:lang w:val="sq-AL"/>
        </w:rPr>
        <w:t xml:space="preserve"> </w:t>
      </w:r>
      <w:r w:rsidRPr="00E279D4">
        <w:rPr>
          <w:rFonts w:asciiTheme="minorHAnsi" w:hAnsiTheme="minorHAnsi" w:cstheme="minorHAnsi"/>
          <w:i/>
          <w:iCs/>
          <w:color w:val="000000"/>
          <w:szCs w:val="22"/>
          <w:lang w:val="sq-AL"/>
        </w:rPr>
        <w:t xml:space="preserve">Sugjerimi për të përfshirë kritere më shtrënguese të arsimit, si diploma universitare e ciklit të parë të studimeve, eksperienca etj, nuk u mor në konsideratë kriteri aktual i ligjit nuk ul standartin e turizmit, përkundrazi i nxit më shumë të rinjtë ti drejtohen shkollave profesionale. Shembull, ndjekja e nje shkolle profesionale në fushën e turizmit dhe marrja e formimit të duhur nuk e ul standartin por e rrit atë. Sa i përket sugjerimit për rivlerësimin e nenit 52 të ligjit bazë, ku përcaktohen rastet e ndërprerjes së licencës, sqarojmë se kërkesa për heqjen e licencës për operatorët që ushtrojnë veprimtari sezonale është abuzive dhe e tepërt, ndaj nuk është marrë në konsideratë. Përsa i përket komentit në lidhje me tarifat e garancisë së sigurisë, sqarojmë se nuk është shfuqizuar po është parashikuar në nenin 64/1 “Detyrime të tjera për sipërmarrjet turistike”. </w:t>
      </w:r>
      <w:r w:rsidRPr="00E279D4">
        <w:rPr>
          <w:rFonts w:asciiTheme="minorHAnsi" w:hAnsiTheme="minorHAnsi" w:cstheme="minorHAnsi"/>
          <w:i/>
          <w:iCs/>
          <w:color w:val="000000"/>
          <w:szCs w:val="22"/>
          <w:lang w:val="sq-AL"/>
        </w:rPr>
        <w:lastRenderedPageBreak/>
        <w:t>Sugjerimi për përcaktimin e vlerës së kontratës së sigurimit nuk u mor në konsideratë pasi ky përcaktim nuk mund të kryhet nga ne, por i referohemi parashikimeve të ligjit “Për veprimtarinë e sigurimit dhe risigurimit”. Po ashtu, përcaktimi i vlerave financiare kryhet bazuar në ekonominë e tregut. Duke parë dhe nivelin e inflacionit, nuk propozohet përcaktimi i aforfe i këtyre vlerave. Lidhur me sugjerimin që inspektorati në fushën e turizmit nuk duhet të shfuqizohet, sqarojmë se ky inspektoriat nuk është shfuqizuar, por kjo strukturë ka kaluar si pjesë përbërëse e AKB-së, në kuadër të ristrukturimit në agjenci rajonale. Për analogji, edhe inspektorati i mjedisit është pjesë e AKM, pra nuk ekziston si strukturë më vete. Përsa i përket propozimit për rishikimin e nenit 63, sqarojmë se u mor në konsideratë.</w:t>
      </w:r>
    </w:p>
    <w:p w14:paraId="76618CB3" w14:textId="77777777" w:rsidR="00E279D4" w:rsidRPr="00E279D4" w:rsidRDefault="00E279D4" w:rsidP="00E279D4">
      <w:pPr>
        <w:shd w:val="clear" w:color="auto" w:fill="FFFFFF"/>
        <w:jc w:val="both"/>
        <w:rPr>
          <w:rFonts w:asciiTheme="minorHAnsi" w:hAnsiTheme="minorHAnsi" w:cstheme="minorHAnsi"/>
          <w:i/>
          <w:iCs/>
          <w:color w:val="000000"/>
          <w:szCs w:val="22"/>
          <w:lang w:val="sq-AL"/>
        </w:rPr>
      </w:pPr>
      <w:r w:rsidRPr="00E279D4">
        <w:rPr>
          <w:rFonts w:asciiTheme="minorHAnsi" w:hAnsiTheme="minorHAnsi" w:cstheme="minorHAnsi"/>
          <w:b/>
          <w:bCs/>
          <w:i/>
          <w:iCs/>
          <w:color w:val="000000"/>
          <w:szCs w:val="22"/>
          <w:lang w:val="sq-AL"/>
        </w:rPr>
        <w:t>Shoqata e Agroturizmit Shqipëri</w:t>
      </w:r>
      <w:r w:rsidRPr="00E279D4">
        <w:rPr>
          <w:rFonts w:asciiTheme="minorHAnsi" w:hAnsiTheme="minorHAnsi" w:cstheme="minorHAnsi"/>
          <w:i/>
          <w:iCs/>
          <w:color w:val="000000"/>
          <w:szCs w:val="22"/>
          <w:lang w:val="sq-AL"/>
        </w:rPr>
        <w:t xml:space="preserve"> ka dhënë sugjerimë që lidhen me nenin 45/1, në pikën dy të tij: </w:t>
      </w:r>
    </w:p>
    <w:p w14:paraId="175F9994" w14:textId="77777777" w:rsidR="00E279D4" w:rsidRPr="00E279D4" w:rsidRDefault="00E279D4" w:rsidP="00E279D4">
      <w:pPr>
        <w:shd w:val="clear" w:color="auto" w:fill="FFFFFF"/>
        <w:jc w:val="both"/>
        <w:rPr>
          <w:rFonts w:asciiTheme="minorHAnsi" w:hAnsiTheme="minorHAnsi" w:cstheme="minorHAnsi"/>
          <w:i/>
          <w:iCs/>
          <w:color w:val="000000"/>
          <w:szCs w:val="22"/>
          <w:lang w:val="sq-AL"/>
        </w:rPr>
      </w:pPr>
      <w:r w:rsidRPr="00E279D4">
        <w:rPr>
          <w:rFonts w:asciiTheme="minorHAnsi" w:hAnsiTheme="minorHAnsi" w:cstheme="minorHAnsi"/>
          <w:i/>
          <w:iCs/>
          <w:color w:val="000000"/>
          <w:szCs w:val="22"/>
          <w:lang w:val="sq-AL"/>
        </w:rPr>
        <w:t xml:space="preserve">së pari: të shtohet afati i rinovimit te paracertifikates. Paracertifikata të rinovohet cdo 6 muaj në menyre qe kontrolli i kryerjes se veprimtarise së agroturizmit të mund te monitorohet; </w:t>
      </w:r>
    </w:p>
    <w:p w14:paraId="0B97AB9D" w14:textId="76350120" w:rsidR="00E279D4" w:rsidRDefault="00E279D4" w:rsidP="00E279D4">
      <w:pPr>
        <w:shd w:val="clear" w:color="auto" w:fill="FFFFFF"/>
        <w:jc w:val="both"/>
        <w:rPr>
          <w:rFonts w:asciiTheme="minorHAnsi" w:hAnsiTheme="minorHAnsi" w:cstheme="minorHAnsi"/>
          <w:i/>
          <w:iCs/>
          <w:color w:val="000000"/>
          <w:szCs w:val="22"/>
          <w:lang w:val="sq-AL"/>
        </w:rPr>
      </w:pPr>
      <w:r w:rsidRPr="00E279D4">
        <w:rPr>
          <w:rFonts w:asciiTheme="minorHAnsi" w:hAnsiTheme="minorHAnsi" w:cstheme="minorHAnsi"/>
          <w:i/>
          <w:iCs/>
          <w:color w:val="000000"/>
          <w:szCs w:val="22"/>
          <w:lang w:val="sq-AL"/>
        </w:rPr>
        <w:t xml:space="preserve">së dyti, të shtohet: anëtare në komisionin e dhënies se paracertifikates/ certifikatës të jenë pjestare te shoqates se agroturizmi. Sqarojmë se këto sugjerimë nuk janë marrë në konsideratë, pasi </w:t>
      </w:r>
      <w:r w:rsidR="00115FB6">
        <w:rPr>
          <w:rFonts w:asciiTheme="minorHAnsi" w:hAnsiTheme="minorHAnsi" w:cstheme="minorHAnsi"/>
          <w:i/>
          <w:iCs/>
          <w:color w:val="000000"/>
          <w:szCs w:val="22"/>
          <w:lang w:val="sq-AL"/>
        </w:rPr>
        <w:t>q</w:t>
      </w:r>
      <w:r w:rsidR="00115FB6" w:rsidRPr="00115FB6">
        <w:rPr>
          <w:rFonts w:asciiTheme="minorHAnsi" w:hAnsiTheme="minorHAnsi" w:cstheme="minorHAnsi"/>
          <w:i/>
          <w:iCs/>
          <w:color w:val="000000"/>
          <w:szCs w:val="22"/>
          <w:lang w:val="sq-AL"/>
        </w:rPr>
        <w:t>ëllimi i projektligjit është lehtësimi dhe nxitja e aktivitetit të Agroturizmit dhe vendosja e kushteve të tilla ka karakter pengue</w:t>
      </w:r>
      <w:r w:rsidR="00115FB6">
        <w:rPr>
          <w:rFonts w:asciiTheme="minorHAnsi" w:hAnsiTheme="minorHAnsi" w:cstheme="minorHAnsi"/>
          <w:i/>
          <w:iCs/>
          <w:color w:val="000000"/>
          <w:szCs w:val="22"/>
          <w:lang w:val="sq-AL"/>
        </w:rPr>
        <w:t>. Po ashtu,</w:t>
      </w:r>
      <w:r w:rsidRPr="00E279D4">
        <w:rPr>
          <w:rFonts w:asciiTheme="minorHAnsi" w:hAnsiTheme="minorHAnsi" w:cstheme="minorHAnsi"/>
          <w:i/>
          <w:iCs/>
          <w:color w:val="000000"/>
          <w:szCs w:val="22"/>
          <w:lang w:val="sq-AL"/>
        </w:rPr>
        <w:t>përfshirja e pjesëtarëve të shoqatës në komision cënon ndershmërinë në vendimmarrje.</w:t>
      </w:r>
    </w:p>
    <w:p w14:paraId="3AE0E68A" w14:textId="7462C11F" w:rsidR="00E279D4" w:rsidRPr="00E279D4" w:rsidRDefault="00E279D4" w:rsidP="00E279D4">
      <w:pPr>
        <w:shd w:val="clear" w:color="auto" w:fill="FFFFFF"/>
        <w:jc w:val="both"/>
        <w:rPr>
          <w:rStyle w:val="normaltextrun"/>
          <w:rFonts w:asciiTheme="minorHAnsi" w:hAnsiTheme="minorHAnsi" w:cstheme="minorHAnsi"/>
          <w:i/>
          <w:iCs/>
          <w:color w:val="000000"/>
          <w:szCs w:val="22"/>
          <w:lang w:val="sq-AL"/>
        </w:rPr>
      </w:pPr>
      <w:r w:rsidRPr="00E279D4">
        <w:rPr>
          <w:rFonts w:asciiTheme="minorHAnsi" w:hAnsiTheme="minorHAnsi" w:cstheme="minorHAnsi"/>
          <w:b/>
          <w:bCs/>
          <w:i/>
          <w:iCs/>
          <w:color w:val="000000"/>
          <w:szCs w:val="22"/>
          <w:lang w:val="sq-AL"/>
        </w:rPr>
        <w:t>Unioni Turistik Shqiptar/Enton Diamant</w:t>
      </w:r>
      <w:r w:rsidRPr="00E279D4">
        <w:rPr>
          <w:rFonts w:asciiTheme="minorHAnsi" w:hAnsiTheme="minorHAnsi" w:cstheme="minorHAnsi"/>
          <w:i/>
          <w:iCs/>
          <w:color w:val="000000"/>
          <w:szCs w:val="22"/>
          <w:lang w:val="sq-AL"/>
        </w:rPr>
        <w:t xml:space="preserve"> ka sugjeruar rishikim të përkufizimit 66, tek neni 4, të projektligjit mbi “sipërmarrjet turistike”; rishikim të nënit 8, pasi shprehet plotësisht kundër bashkimit të AKB së me Inspektoriatin, si dhe të nenit 11/1, që lidhet me </w:t>
      </w:r>
      <w:r w:rsidRPr="00E279D4">
        <w:rPr>
          <w:rFonts w:asciiTheme="minorHAnsi" w:hAnsiTheme="minorHAnsi" w:cstheme="minorHAnsi"/>
          <w:i/>
          <w:iCs/>
          <w:szCs w:val="22"/>
          <w:lang w:val="sq-AL"/>
        </w:rPr>
        <w:t xml:space="preserve"> Këshillin Ndërinstitucional për Statistikat, sugjerime të cilat nuk janë marrë në konsideratë.</w:t>
      </w:r>
    </w:p>
    <w:p w14:paraId="6801A4D0" w14:textId="77777777" w:rsidR="00E279D4" w:rsidRDefault="00E279D4" w:rsidP="00E279D4">
      <w:pPr>
        <w:jc w:val="both"/>
        <w:rPr>
          <w:rFonts w:asciiTheme="minorHAnsi" w:hAnsiTheme="minorHAnsi" w:cstheme="minorHAnsi"/>
          <w:i/>
          <w:iCs/>
          <w:color w:val="000000"/>
          <w:szCs w:val="22"/>
          <w:lang w:val="sq-AL"/>
        </w:rPr>
      </w:pPr>
      <w:r w:rsidRPr="00E279D4">
        <w:rPr>
          <w:rFonts w:asciiTheme="minorHAnsi" w:hAnsiTheme="minorHAnsi" w:cstheme="minorHAnsi"/>
          <w:b/>
          <w:bCs/>
          <w:i/>
          <w:iCs/>
          <w:color w:val="000000"/>
          <w:szCs w:val="22"/>
          <w:lang w:val="sq-AL"/>
        </w:rPr>
        <w:t>Dhoma Amerikane e Tregtisë</w:t>
      </w:r>
      <w:r w:rsidRPr="00E279D4">
        <w:rPr>
          <w:rFonts w:asciiTheme="minorHAnsi" w:hAnsiTheme="minorHAnsi" w:cstheme="minorHAnsi"/>
          <w:i/>
          <w:iCs/>
          <w:color w:val="000000"/>
          <w:szCs w:val="22"/>
          <w:lang w:val="sq-AL"/>
        </w:rPr>
        <w:t xml:space="preserve"> ka sugjeruar përfshirjen paraprake të grupeve të interesit që veprojnë në sektorin e turizmit, pasi do të kishte qenë me vlerë për përmbajtjen e propozimeve të sugjeruara si dhe reflektimin e problematikave kryesore që biznesi ndesh në praktikë; Gjithashtu, një nga problematikat kryesore që vërehet në këtë projektligj është që nuk ka asnjë parashikim në lidhje me praktikat apo instrumentat digjitale që institucionet (qoftë Ministria qoftë AKT) do të përdorin për të implementuar dhe ndjekur zhvillimet dhe gjurmimin e të dhënave, transparencës, duke sugjeruar që shumë shërbime duhet të jenë të aksesueshme në e-albania. Gjithashtu ka dhënë komente mbi paqartësinë e Organizatës së Menaxhimit të Destinacionit (OMD) dhe cilat janë kriteret e përzgjedhjes së përbërjes së saj. Sqarojmë se sugjerimet e Dhomës Amerikane të Tregtisë janë vlerësuar dhe argumentuar sipas tabelës së raportit të konsultimeve publike.</w:t>
      </w:r>
    </w:p>
    <w:p w14:paraId="4CD899A2" w14:textId="3AF87086" w:rsidR="00E279D4" w:rsidRPr="00E279D4" w:rsidRDefault="00E279D4" w:rsidP="00E279D4">
      <w:pPr>
        <w:jc w:val="both"/>
        <w:rPr>
          <w:rFonts w:asciiTheme="minorHAnsi" w:hAnsiTheme="minorHAnsi" w:cstheme="minorHAnsi"/>
          <w:i/>
          <w:iCs/>
          <w:color w:val="000000"/>
          <w:szCs w:val="22"/>
          <w:lang w:val="sq-AL"/>
        </w:rPr>
      </w:pPr>
      <w:r w:rsidRPr="00E279D4">
        <w:rPr>
          <w:rFonts w:asciiTheme="minorHAnsi" w:hAnsiTheme="minorHAnsi" w:cstheme="minorHAnsi"/>
          <w:i/>
          <w:iCs/>
          <w:color w:val="000000"/>
          <w:szCs w:val="22"/>
          <w:lang w:val="sq-AL"/>
        </w:rPr>
        <w:t xml:space="preserve">Sa i përket sugjerimeve </w:t>
      </w:r>
      <w:r w:rsidRPr="00E279D4">
        <w:rPr>
          <w:rFonts w:asciiTheme="minorHAnsi" w:hAnsiTheme="minorHAnsi" w:cstheme="minorHAnsi"/>
          <w:b/>
          <w:bCs/>
          <w:i/>
          <w:iCs/>
          <w:color w:val="000000"/>
          <w:szCs w:val="22"/>
          <w:lang w:val="sq-AL"/>
        </w:rPr>
        <w:t>të Shoqatës Shqiptare të Turoperatoreve &amp; Agjencive Turistike</w:t>
      </w:r>
      <w:r w:rsidRPr="00E279D4">
        <w:rPr>
          <w:rFonts w:asciiTheme="minorHAnsi" w:hAnsiTheme="minorHAnsi" w:cstheme="minorHAnsi"/>
          <w:i/>
          <w:iCs/>
          <w:color w:val="000000"/>
          <w:szCs w:val="22"/>
          <w:lang w:val="sq-AL"/>
        </w:rPr>
        <w:t xml:space="preserve"> që lidhen me detajimin e perkufizimit të termit “operator turistik” në dy grupe, rivlerësimin e neneve 21 dhe 22 sa i përket kriterit të arsimimit; neneve 23 dhe 30 të projektligjit, sqarojmë se detajimet dhe vlerësimet e sugjerimeve të dhëna janë pasqyruar tek tabela e konsultimeve, që i bashkëlidhet praktikës së këtij projektligji.</w:t>
      </w:r>
    </w:p>
    <w:p w14:paraId="4C0C56DC" w14:textId="2C8AA967" w:rsidR="009B2618" w:rsidRPr="00E279D4" w:rsidRDefault="00E279D4" w:rsidP="00E279D4">
      <w:pPr>
        <w:jc w:val="both"/>
        <w:rPr>
          <w:rFonts w:asciiTheme="minorHAnsi" w:hAnsiTheme="minorHAnsi" w:cstheme="minorHAnsi"/>
          <w:i/>
          <w:iCs/>
          <w:szCs w:val="22"/>
          <w:lang w:val="sq-AL"/>
        </w:rPr>
      </w:pPr>
      <w:r w:rsidRPr="00E279D4">
        <w:rPr>
          <w:rFonts w:asciiTheme="minorHAnsi" w:hAnsiTheme="minorHAnsi" w:cstheme="minorHAnsi"/>
          <w:i/>
          <w:iCs/>
          <w:color w:val="000000"/>
          <w:szCs w:val="22"/>
          <w:lang w:val="sq-AL"/>
        </w:rPr>
        <w:t>Kompania e sigurimit SIGAL ka bërë disa sugjerime që lidhen me detyrimet e sipërmarrjeve turistike për ekspozimin e kontratës së sigurimit në një vend të dukshëm për publikun. Ky sugjerim është pranuar dhe reflektuar në projektligj. Gjithashtu, është sugjeruar përcaktimi i limitit minimal të përgjegjësisë për sigurimin e përgjëgjësisë civile. Ky sugjerim nuk është marrë parasysh pasi procedura për sigurimin e përgjegjësisë ndaj palëve të treta do të kryhet në bazë të legjislacionit për sigurimet dhe risigurimet, i cili i parashikon këto limite.</w:t>
      </w:r>
    </w:p>
    <w:p w14:paraId="44347081" w14:textId="77777777" w:rsidR="00E45AC0" w:rsidRPr="00E279D4" w:rsidRDefault="00E45AC0" w:rsidP="00A47652">
      <w:pPr>
        <w:ind w:left="360"/>
        <w:jc w:val="both"/>
        <w:rPr>
          <w:rFonts w:asciiTheme="minorHAnsi" w:hAnsiTheme="minorHAnsi" w:cstheme="minorHAnsi"/>
          <w:i/>
          <w:iCs/>
          <w:sz w:val="20"/>
          <w:lang w:val="sq-AL"/>
        </w:rPr>
      </w:pPr>
    </w:p>
    <w:p w14:paraId="082E3234" w14:textId="48A44F40" w:rsidR="00473969" w:rsidRPr="00025DE4" w:rsidRDefault="00E45AC0" w:rsidP="00E279D4">
      <w:pPr>
        <w:jc w:val="both"/>
        <w:rPr>
          <w:rFonts w:asciiTheme="minorHAnsi" w:hAnsiTheme="minorHAnsi" w:cstheme="minorHAnsi"/>
          <w:i/>
          <w:iCs/>
          <w:szCs w:val="24"/>
          <w:lang w:val="sq-AL"/>
        </w:rPr>
      </w:pPr>
      <w:r w:rsidRPr="00025DE4">
        <w:rPr>
          <w:rFonts w:asciiTheme="minorHAnsi" w:hAnsiTheme="minorHAnsi" w:cstheme="minorHAnsi"/>
          <w:i/>
          <w:iCs/>
          <w:szCs w:val="24"/>
          <w:lang w:val="sq-AL"/>
        </w:rPr>
        <w:t xml:space="preserve">MTM ka organizuar dhe dëgjesën publike me grupet e interesit </w:t>
      </w:r>
      <w:r w:rsidR="00E279D4" w:rsidRPr="00025DE4">
        <w:rPr>
          <w:rFonts w:asciiTheme="minorHAnsi" w:hAnsiTheme="minorHAnsi" w:cstheme="minorHAnsi"/>
          <w:i/>
          <w:iCs/>
          <w:szCs w:val="24"/>
          <w:lang w:val="sq-AL"/>
        </w:rPr>
        <w:t xml:space="preserve">si, subjekte që ushtrojnë veprimtari si struktura akomoduese, subjekte që ushtrojnë veprimtari si restorante,operatorë turistikë dhe agjenci udhëtimi, udhërrëfyes turistik, sektorin akomodues, bizneset e turizmit për lehtësimin e  shërbimeve </w:t>
      </w:r>
      <w:r w:rsidRPr="00025DE4">
        <w:rPr>
          <w:rFonts w:asciiTheme="minorHAnsi" w:hAnsiTheme="minorHAnsi" w:cstheme="minorHAnsi"/>
          <w:i/>
          <w:iCs/>
          <w:szCs w:val="24"/>
          <w:lang w:val="sq-AL"/>
        </w:rPr>
        <w:t xml:space="preserve">pranë ambienteve të </w:t>
      </w:r>
      <w:bookmarkStart w:id="0" w:name="_Hlk150942717"/>
      <w:r w:rsidRPr="00025DE4">
        <w:rPr>
          <w:rFonts w:asciiTheme="minorHAnsi" w:hAnsiTheme="minorHAnsi" w:cstheme="minorHAnsi"/>
          <w:i/>
          <w:iCs/>
          <w:szCs w:val="24"/>
          <w:lang w:val="sq-AL"/>
        </w:rPr>
        <w:t xml:space="preserve">ministrisë </w:t>
      </w:r>
      <w:r w:rsidR="00E279D4" w:rsidRPr="00025DE4">
        <w:rPr>
          <w:rFonts w:asciiTheme="minorHAnsi" w:hAnsiTheme="minorHAnsi" w:cstheme="minorHAnsi"/>
          <w:i/>
          <w:iCs/>
          <w:szCs w:val="24"/>
          <w:lang w:val="sq-AL"/>
        </w:rPr>
        <w:t>s</w:t>
      </w:r>
      <w:r w:rsidR="00115FB6">
        <w:rPr>
          <w:rFonts w:asciiTheme="minorHAnsi" w:hAnsiTheme="minorHAnsi" w:cstheme="minorHAnsi"/>
          <w:i/>
          <w:iCs/>
          <w:szCs w:val="24"/>
          <w:lang w:val="sq-AL"/>
        </w:rPr>
        <w:t>ë</w:t>
      </w:r>
      <w:r w:rsidR="00E279D4" w:rsidRPr="00025DE4">
        <w:rPr>
          <w:rFonts w:asciiTheme="minorHAnsi" w:hAnsiTheme="minorHAnsi" w:cstheme="minorHAnsi"/>
          <w:i/>
          <w:iCs/>
          <w:szCs w:val="24"/>
          <w:lang w:val="sq-AL"/>
        </w:rPr>
        <w:t xml:space="preserve"> Sip</w:t>
      </w:r>
      <w:r w:rsidR="00115FB6">
        <w:rPr>
          <w:rFonts w:asciiTheme="minorHAnsi" w:hAnsiTheme="minorHAnsi" w:cstheme="minorHAnsi"/>
          <w:i/>
          <w:iCs/>
          <w:szCs w:val="24"/>
          <w:lang w:val="sq-AL"/>
        </w:rPr>
        <w:t>ë</w:t>
      </w:r>
      <w:r w:rsidR="00E279D4" w:rsidRPr="00025DE4">
        <w:rPr>
          <w:rFonts w:asciiTheme="minorHAnsi" w:hAnsiTheme="minorHAnsi" w:cstheme="minorHAnsi"/>
          <w:i/>
          <w:iCs/>
          <w:szCs w:val="24"/>
          <w:lang w:val="sq-AL"/>
        </w:rPr>
        <w:t>rmarrjes dhe Klim</w:t>
      </w:r>
      <w:r w:rsidR="00115FB6">
        <w:rPr>
          <w:rFonts w:asciiTheme="minorHAnsi" w:hAnsiTheme="minorHAnsi" w:cstheme="minorHAnsi"/>
          <w:i/>
          <w:iCs/>
          <w:szCs w:val="24"/>
          <w:lang w:val="sq-AL"/>
        </w:rPr>
        <w:t>ë</w:t>
      </w:r>
      <w:r w:rsidR="00E279D4" w:rsidRPr="00025DE4">
        <w:rPr>
          <w:rFonts w:asciiTheme="minorHAnsi" w:hAnsiTheme="minorHAnsi" w:cstheme="minorHAnsi"/>
          <w:i/>
          <w:iCs/>
          <w:szCs w:val="24"/>
          <w:lang w:val="sq-AL"/>
        </w:rPr>
        <w:t>s n</w:t>
      </w:r>
      <w:r w:rsidR="00115FB6">
        <w:rPr>
          <w:rFonts w:asciiTheme="minorHAnsi" w:hAnsiTheme="minorHAnsi" w:cstheme="minorHAnsi"/>
          <w:i/>
          <w:iCs/>
          <w:szCs w:val="24"/>
          <w:lang w:val="sq-AL"/>
        </w:rPr>
        <w:t>ë</w:t>
      </w:r>
      <w:r w:rsidR="00E279D4" w:rsidRPr="00025DE4">
        <w:rPr>
          <w:rFonts w:asciiTheme="minorHAnsi" w:hAnsiTheme="minorHAnsi" w:cstheme="minorHAnsi"/>
          <w:i/>
          <w:iCs/>
          <w:szCs w:val="24"/>
          <w:lang w:val="sq-AL"/>
        </w:rPr>
        <w:t xml:space="preserve"> biznes </w:t>
      </w:r>
      <w:r w:rsidRPr="00025DE4">
        <w:rPr>
          <w:rFonts w:asciiTheme="minorHAnsi" w:hAnsiTheme="minorHAnsi" w:cstheme="minorHAnsi"/>
          <w:i/>
          <w:iCs/>
          <w:szCs w:val="24"/>
          <w:lang w:val="sq-AL"/>
        </w:rPr>
        <w:t>në da</w:t>
      </w:r>
      <w:r w:rsidR="00E279D4" w:rsidRPr="00025DE4">
        <w:rPr>
          <w:rFonts w:asciiTheme="minorHAnsi" w:hAnsiTheme="minorHAnsi" w:cstheme="minorHAnsi"/>
          <w:i/>
          <w:iCs/>
          <w:szCs w:val="24"/>
          <w:lang w:val="sq-AL"/>
        </w:rPr>
        <w:t>tat 20/21/22 Shtator 2023</w:t>
      </w:r>
      <w:r w:rsidRPr="00025DE4">
        <w:rPr>
          <w:rFonts w:asciiTheme="minorHAnsi" w:hAnsiTheme="minorHAnsi" w:cstheme="minorHAnsi"/>
          <w:i/>
          <w:iCs/>
          <w:szCs w:val="24"/>
          <w:lang w:val="sq-AL"/>
        </w:rPr>
        <w:t xml:space="preserve"> ku u diskutua</w:t>
      </w:r>
      <w:r w:rsidR="00E279D4" w:rsidRPr="00025DE4">
        <w:rPr>
          <w:rFonts w:asciiTheme="minorHAnsi" w:hAnsiTheme="minorHAnsi" w:cstheme="minorHAnsi"/>
          <w:i/>
          <w:iCs/>
          <w:szCs w:val="24"/>
          <w:lang w:val="sq-AL"/>
        </w:rPr>
        <w:t>n</w:t>
      </w:r>
      <w:r w:rsidRPr="00025DE4">
        <w:rPr>
          <w:rFonts w:asciiTheme="minorHAnsi" w:hAnsiTheme="minorHAnsi" w:cstheme="minorHAnsi"/>
          <w:i/>
          <w:iCs/>
          <w:szCs w:val="24"/>
          <w:lang w:val="sq-AL"/>
        </w:rPr>
        <w:t xml:space="preserve"> </w:t>
      </w:r>
      <w:r w:rsidR="00E279D4" w:rsidRPr="00025DE4">
        <w:rPr>
          <w:rFonts w:asciiTheme="minorHAnsi" w:hAnsiTheme="minorHAnsi" w:cstheme="minorHAnsi"/>
          <w:i/>
          <w:iCs/>
          <w:szCs w:val="24"/>
          <w:lang w:val="sq-AL"/>
        </w:rPr>
        <w:t>me</w:t>
      </w:r>
      <w:r w:rsidRPr="00025DE4">
        <w:rPr>
          <w:rFonts w:asciiTheme="minorHAnsi" w:hAnsiTheme="minorHAnsi" w:cstheme="minorHAnsi"/>
          <w:i/>
          <w:iCs/>
          <w:szCs w:val="24"/>
          <w:lang w:val="sq-AL"/>
        </w:rPr>
        <w:t xml:space="preserve"> të pranishmit projektligji, synimet dhe objektivat e tij.</w:t>
      </w:r>
      <w:r w:rsidR="00E279D4" w:rsidRPr="00025DE4">
        <w:rPr>
          <w:rFonts w:asciiTheme="minorHAnsi" w:hAnsiTheme="minorHAnsi" w:cstheme="minorHAnsi"/>
          <w:i/>
          <w:iCs/>
          <w:szCs w:val="24"/>
          <w:lang w:val="sq-AL"/>
        </w:rPr>
        <w:t>Po ashtu, u d</w:t>
      </w:r>
      <w:r w:rsidR="00115FB6">
        <w:rPr>
          <w:rFonts w:asciiTheme="minorHAnsi" w:hAnsiTheme="minorHAnsi" w:cstheme="minorHAnsi"/>
          <w:i/>
          <w:iCs/>
          <w:szCs w:val="24"/>
          <w:lang w:val="sq-AL"/>
        </w:rPr>
        <w:t>ë</w:t>
      </w:r>
      <w:r w:rsidR="00E279D4" w:rsidRPr="00025DE4">
        <w:rPr>
          <w:rFonts w:asciiTheme="minorHAnsi" w:hAnsiTheme="minorHAnsi" w:cstheme="minorHAnsi"/>
          <w:i/>
          <w:iCs/>
          <w:szCs w:val="24"/>
          <w:lang w:val="sq-AL"/>
        </w:rPr>
        <w:t>gjuan me shum</w:t>
      </w:r>
      <w:r w:rsidR="00115FB6">
        <w:rPr>
          <w:rFonts w:asciiTheme="minorHAnsi" w:hAnsiTheme="minorHAnsi" w:cstheme="minorHAnsi"/>
          <w:i/>
          <w:iCs/>
          <w:szCs w:val="24"/>
          <w:lang w:val="sq-AL"/>
        </w:rPr>
        <w:t>ë</w:t>
      </w:r>
      <w:r w:rsidR="00E279D4" w:rsidRPr="00025DE4">
        <w:rPr>
          <w:rFonts w:asciiTheme="minorHAnsi" w:hAnsiTheme="minorHAnsi" w:cstheme="minorHAnsi"/>
          <w:i/>
          <w:iCs/>
          <w:szCs w:val="24"/>
          <w:lang w:val="sq-AL"/>
        </w:rPr>
        <w:t xml:space="preserve"> v</w:t>
      </w:r>
      <w:r w:rsidR="00115FB6">
        <w:rPr>
          <w:rFonts w:asciiTheme="minorHAnsi" w:hAnsiTheme="minorHAnsi" w:cstheme="minorHAnsi"/>
          <w:i/>
          <w:iCs/>
          <w:szCs w:val="24"/>
          <w:lang w:val="sq-AL"/>
        </w:rPr>
        <w:t>ë</w:t>
      </w:r>
      <w:r w:rsidR="00E279D4" w:rsidRPr="00025DE4">
        <w:rPr>
          <w:rFonts w:asciiTheme="minorHAnsi" w:hAnsiTheme="minorHAnsi" w:cstheme="minorHAnsi"/>
          <w:i/>
          <w:iCs/>
          <w:szCs w:val="24"/>
          <w:lang w:val="sq-AL"/>
        </w:rPr>
        <w:t>mendje dhe k</w:t>
      </w:r>
      <w:r w:rsidR="00473969" w:rsidRPr="00025DE4">
        <w:rPr>
          <w:rFonts w:asciiTheme="minorHAnsi" w:hAnsiTheme="minorHAnsi" w:cstheme="minorHAnsi"/>
          <w:i/>
          <w:iCs/>
          <w:szCs w:val="24"/>
          <w:lang w:val="sq-AL"/>
        </w:rPr>
        <w:t xml:space="preserve">omentet </w:t>
      </w:r>
      <w:r w:rsidR="00E279D4" w:rsidRPr="00025DE4">
        <w:rPr>
          <w:rFonts w:asciiTheme="minorHAnsi" w:hAnsiTheme="minorHAnsi" w:cstheme="minorHAnsi"/>
          <w:i/>
          <w:iCs/>
          <w:szCs w:val="24"/>
          <w:lang w:val="sq-AL"/>
        </w:rPr>
        <w:t>e</w:t>
      </w:r>
      <w:r w:rsidR="00473969" w:rsidRPr="00025DE4">
        <w:rPr>
          <w:rFonts w:asciiTheme="minorHAnsi" w:hAnsiTheme="minorHAnsi" w:cstheme="minorHAnsi"/>
          <w:i/>
          <w:iCs/>
          <w:szCs w:val="24"/>
          <w:lang w:val="sq-AL"/>
        </w:rPr>
        <w:t xml:space="preserve"> sugjerimet e tyre </w:t>
      </w:r>
      <w:r w:rsidR="00E279D4" w:rsidRPr="00025DE4">
        <w:rPr>
          <w:rFonts w:asciiTheme="minorHAnsi" w:hAnsiTheme="minorHAnsi" w:cstheme="minorHAnsi"/>
          <w:i/>
          <w:iCs/>
          <w:szCs w:val="24"/>
          <w:lang w:val="sq-AL"/>
        </w:rPr>
        <w:t>t</w:t>
      </w:r>
      <w:r w:rsidR="00115FB6">
        <w:rPr>
          <w:rFonts w:asciiTheme="minorHAnsi" w:hAnsiTheme="minorHAnsi" w:cstheme="minorHAnsi"/>
          <w:i/>
          <w:iCs/>
          <w:szCs w:val="24"/>
          <w:lang w:val="sq-AL"/>
        </w:rPr>
        <w:t>ë</w:t>
      </w:r>
      <w:r w:rsidR="00E279D4" w:rsidRPr="00025DE4">
        <w:rPr>
          <w:rFonts w:asciiTheme="minorHAnsi" w:hAnsiTheme="minorHAnsi" w:cstheme="minorHAnsi"/>
          <w:i/>
          <w:iCs/>
          <w:szCs w:val="24"/>
          <w:lang w:val="sq-AL"/>
        </w:rPr>
        <w:t xml:space="preserve"> cilat </w:t>
      </w:r>
      <w:r w:rsidR="00473969" w:rsidRPr="00025DE4">
        <w:rPr>
          <w:rFonts w:asciiTheme="minorHAnsi" w:hAnsiTheme="minorHAnsi" w:cstheme="minorHAnsi"/>
          <w:i/>
          <w:iCs/>
          <w:szCs w:val="24"/>
          <w:lang w:val="sq-AL"/>
        </w:rPr>
        <w:t xml:space="preserve">u trajtuan </w:t>
      </w:r>
      <w:r w:rsidR="00E279D4" w:rsidRPr="00025DE4">
        <w:rPr>
          <w:rFonts w:asciiTheme="minorHAnsi" w:hAnsiTheme="minorHAnsi" w:cstheme="minorHAnsi"/>
          <w:i/>
          <w:iCs/>
          <w:szCs w:val="24"/>
          <w:lang w:val="sq-AL"/>
        </w:rPr>
        <w:t>me shum</w:t>
      </w:r>
      <w:r w:rsidR="00115FB6">
        <w:rPr>
          <w:rFonts w:asciiTheme="minorHAnsi" w:hAnsiTheme="minorHAnsi" w:cstheme="minorHAnsi"/>
          <w:i/>
          <w:iCs/>
          <w:szCs w:val="24"/>
          <w:lang w:val="sq-AL"/>
        </w:rPr>
        <w:t>ë</w:t>
      </w:r>
      <w:r w:rsidR="00E279D4" w:rsidRPr="00025DE4">
        <w:rPr>
          <w:rFonts w:asciiTheme="minorHAnsi" w:hAnsiTheme="minorHAnsi" w:cstheme="minorHAnsi"/>
          <w:i/>
          <w:iCs/>
          <w:szCs w:val="24"/>
          <w:lang w:val="sq-AL"/>
        </w:rPr>
        <w:t xml:space="preserve"> prioritet </w:t>
      </w:r>
      <w:r w:rsidR="00473969" w:rsidRPr="00025DE4">
        <w:rPr>
          <w:rFonts w:asciiTheme="minorHAnsi" w:hAnsiTheme="minorHAnsi" w:cstheme="minorHAnsi"/>
          <w:i/>
          <w:iCs/>
          <w:szCs w:val="24"/>
          <w:lang w:val="sq-AL"/>
        </w:rPr>
        <w:t>dhe</w:t>
      </w:r>
      <w:r w:rsidR="00E279D4" w:rsidRPr="00025DE4">
        <w:rPr>
          <w:rFonts w:asciiTheme="minorHAnsi" w:hAnsiTheme="minorHAnsi" w:cstheme="minorHAnsi"/>
          <w:i/>
          <w:iCs/>
          <w:szCs w:val="24"/>
          <w:lang w:val="sq-AL"/>
        </w:rPr>
        <w:t xml:space="preserve"> u</w:t>
      </w:r>
      <w:r w:rsidR="00473969" w:rsidRPr="00025DE4">
        <w:rPr>
          <w:rFonts w:asciiTheme="minorHAnsi" w:hAnsiTheme="minorHAnsi" w:cstheme="minorHAnsi"/>
          <w:i/>
          <w:iCs/>
          <w:szCs w:val="24"/>
          <w:lang w:val="sq-AL"/>
        </w:rPr>
        <w:t xml:space="preserve"> reflektuan në draftin e projektligjit, të konsoliduar, ku</w:t>
      </w:r>
      <w:r w:rsidR="00E279D4" w:rsidRPr="00025DE4">
        <w:rPr>
          <w:rFonts w:asciiTheme="minorHAnsi" w:hAnsiTheme="minorHAnsi" w:cstheme="minorHAnsi"/>
          <w:i/>
          <w:iCs/>
          <w:szCs w:val="24"/>
          <w:lang w:val="sq-AL"/>
        </w:rPr>
        <w:t xml:space="preserve"> </w:t>
      </w:r>
      <w:r w:rsidR="00473969" w:rsidRPr="00025DE4">
        <w:rPr>
          <w:rFonts w:asciiTheme="minorHAnsi" w:hAnsiTheme="minorHAnsi" w:cstheme="minorHAnsi"/>
          <w:i/>
          <w:iCs/>
          <w:szCs w:val="24"/>
          <w:lang w:val="sq-AL"/>
        </w:rPr>
        <w:t>theksi</w:t>
      </w:r>
      <w:r w:rsidR="00E279D4" w:rsidRPr="00025DE4">
        <w:rPr>
          <w:rFonts w:asciiTheme="minorHAnsi" w:hAnsiTheme="minorHAnsi" w:cstheme="minorHAnsi"/>
          <w:i/>
          <w:iCs/>
          <w:szCs w:val="24"/>
          <w:lang w:val="sq-AL"/>
        </w:rPr>
        <w:t xml:space="preserve"> u vendos </w:t>
      </w:r>
      <w:r w:rsidR="00473969" w:rsidRPr="00025DE4">
        <w:rPr>
          <w:rFonts w:asciiTheme="minorHAnsi" w:hAnsiTheme="minorHAnsi" w:cstheme="minorHAnsi"/>
          <w:i/>
          <w:iCs/>
          <w:szCs w:val="24"/>
          <w:lang w:val="sq-AL"/>
        </w:rPr>
        <w:t xml:space="preserve"> kryesisht për marrjen e masave </w:t>
      </w:r>
      <w:r w:rsidR="00E279D4" w:rsidRPr="00025DE4">
        <w:rPr>
          <w:rFonts w:asciiTheme="minorHAnsi" w:hAnsiTheme="minorHAnsi" w:cstheme="minorHAnsi"/>
          <w:i/>
          <w:iCs/>
          <w:szCs w:val="24"/>
          <w:lang w:val="sq-AL"/>
        </w:rPr>
        <w:t>p</w:t>
      </w:r>
      <w:r w:rsidR="00115FB6">
        <w:rPr>
          <w:rFonts w:asciiTheme="minorHAnsi" w:hAnsiTheme="minorHAnsi" w:cstheme="minorHAnsi"/>
          <w:i/>
          <w:iCs/>
          <w:szCs w:val="24"/>
          <w:lang w:val="sq-AL"/>
        </w:rPr>
        <w:t>ë</w:t>
      </w:r>
      <w:r w:rsidR="00E279D4" w:rsidRPr="00025DE4">
        <w:rPr>
          <w:rFonts w:asciiTheme="minorHAnsi" w:hAnsiTheme="minorHAnsi" w:cstheme="minorHAnsi"/>
          <w:i/>
          <w:iCs/>
          <w:szCs w:val="24"/>
          <w:lang w:val="sq-AL"/>
        </w:rPr>
        <w:t>r formalizimin e tregut, leht</w:t>
      </w:r>
      <w:r w:rsidR="00115FB6">
        <w:rPr>
          <w:rFonts w:asciiTheme="minorHAnsi" w:hAnsiTheme="minorHAnsi" w:cstheme="minorHAnsi"/>
          <w:i/>
          <w:iCs/>
          <w:szCs w:val="24"/>
          <w:lang w:val="sq-AL"/>
        </w:rPr>
        <w:t>ë</w:t>
      </w:r>
      <w:r w:rsidR="00E279D4" w:rsidRPr="00025DE4">
        <w:rPr>
          <w:rFonts w:asciiTheme="minorHAnsi" w:hAnsiTheme="minorHAnsi" w:cstheme="minorHAnsi"/>
          <w:i/>
          <w:iCs/>
          <w:szCs w:val="24"/>
          <w:lang w:val="sq-AL"/>
        </w:rPr>
        <w:t>sim</w:t>
      </w:r>
      <w:r w:rsidR="00025DE4">
        <w:rPr>
          <w:rFonts w:asciiTheme="minorHAnsi" w:hAnsiTheme="minorHAnsi" w:cstheme="minorHAnsi"/>
          <w:i/>
          <w:iCs/>
          <w:szCs w:val="24"/>
          <w:lang w:val="sq-AL"/>
        </w:rPr>
        <w:t xml:space="preserve">in e kritereve dhe </w:t>
      </w:r>
      <w:r w:rsidR="00E279D4" w:rsidRPr="00025DE4">
        <w:rPr>
          <w:rFonts w:asciiTheme="minorHAnsi" w:hAnsiTheme="minorHAnsi" w:cstheme="minorHAnsi"/>
          <w:i/>
          <w:iCs/>
          <w:szCs w:val="24"/>
          <w:lang w:val="sq-AL"/>
        </w:rPr>
        <w:t xml:space="preserve"> procedura</w:t>
      </w:r>
      <w:r w:rsidR="00025DE4">
        <w:rPr>
          <w:rFonts w:asciiTheme="minorHAnsi" w:hAnsiTheme="minorHAnsi" w:cstheme="minorHAnsi"/>
          <w:i/>
          <w:iCs/>
          <w:szCs w:val="24"/>
          <w:lang w:val="sq-AL"/>
        </w:rPr>
        <w:t>ve, shtimin e masave administrative etj me q</w:t>
      </w:r>
      <w:r w:rsidR="00115FB6">
        <w:rPr>
          <w:rFonts w:asciiTheme="minorHAnsi" w:hAnsiTheme="minorHAnsi" w:cstheme="minorHAnsi"/>
          <w:i/>
          <w:iCs/>
          <w:szCs w:val="24"/>
          <w:lang w:val="sq-AL"/>
        </w:rPr>
        <w:t>ë</w:t>
      </w:r>
      <w:r w:rsidR="00025DE4">
        <w:rPr>
          <w:rFonts w:asciiTheme="minorHAnsi" w:hAnsiTheme="minorHAnsi" w:cstheme="minorHAnsi"/>
          <w:i/>
          <w:iCs/>
          <w:szCs w:val="24"/>
          <w:lang w:val="sq-AL"/>
        </w:rPr>
        <w:t>llimin e p</w:t>
      </w:r>
      <w:r w:rsidR="00115FB6">
        <w:rPr>
          <w:rFonts w:asciiTheme="minorHAnsi" w:hAnsiTheme="minorHAnsi" w:cstheme="minorHAnsi"/>
          <w:i/>
          <w:iCs/>
          <w:szCs w:val="24"/>
          <w:lang w:val="sq-AL"/>
        </w:rPr>
        <w:t>ë</w:t>
      </w:r>
      <w:r w:rsidR="00025DE4">
        <w:rPr>
          <w:rFonts w:asciiTheme="minorHAnsi" w:hAnsiTheme="minorHAnsi" w:cstheme="minorHAnsi"/>
          <w:i/>
          <w:iCs/>
          <w:szCs w:val="24"/>
          <w:lang w:val="sq-AL"/>
        </w:rPr>
        <w:t>rbashk</w:t>
      </w:r>
      <w:r w:rsidR="00115FB6">
        <w:rPr>
          <w:rFonts w:asciiTheme="minorHAnsi" w:hAnsiTheme="minorHAnsi" w:cstheme="minorHAnsi"/>
          <w:i/>
          <w:iCs/>
          <w:szCs w:val="24"/>
          <w:lang w:val="sq-AL"/>
        </w:rPr>
        <w:t>ë</w:t>
      </w:r>
      <w:r w:rsidR="00025DE4">
        <w:rPr>
          <w:rFonts w:asciiTheme="minorHAnsi" w:hAnsiTheme="minorHAnsi" w:cstheme="minorHAnsi"/>
          <w:i/>
          <w:iCs/>
          <w:szCs w:val="24"/>
          <w:lang w:val="sq-AL"/>
        </w:rPr>
        <w:t>t p</w:t>
      </w:r>
      <w:r w:rsidR="00115FB6">
        <w:rPr>
          <w:rFonts w:asciiTheme="minorHAnsi" w:hAnsiTheme="minorHAnsi" w:cstheme="minorHAnsi"/>
          <w:i/>
          <w:iCs/>
          <w:szCs w:val="24"/>
          <w:lang w:val="sq-AL"/>
        </w:rPr>
        <w:t>ë</w:t>
      </w:r>
      <w:r w:rsidR="00025DE4">
        <w:rPr>
          <w:rFonts w:asciiTheme="minorHAnsi" w:hAnsiTheme="minorHAnsi" w:cstheme="minorHAnsi"/>
          <w:i/>
          <w:iCs/>
          <w:szCs w:val="24"/>
          <w:lang w:val="sq-AL"/>
        </w:rPr>
        <w:t>r t</w:t>
      </w:r>
      <w:r w:rsidR="00115FB6">
        <w:rPr>
          <w:rFonts w:asciiTheme="minorHAnsi" w:hAnsiTheme="minorHAnsi" w:cstheme="minorHAnsi"/>
          <w:i/>
          <w:iCs/>
          <w:szCs w:val="24"/>
          <w:lang w:val="sq-AL"/>
        </w:rPr>
        <w:t>ë</w:t>
      </w:r>
      <w:r w:rsidR="00025DE4">
        <w:rPr>
          <w:rFonts w:asciiTheme="minorHAnsi" w:hAnsiTheme="minorHAnsi" w:cstheme="minorHAnsi"/>
          <w:i/>
          <w:iCs/>
          <w:szCs w:val="24"/>
          <w:lang w:val="sq-AL"/>
        </w:rPr>
        <w:t xml:space="preserve"> rritur standartin n</w:t>
      </w:r>
      <w:r w:rsidR="00115FB6">
        <w:rPr>
          <w:rFonts w:asciiTheme="minorHAnsi" w:hAnsiTheme="minorHAnsi" w:cstheme="minorHAnsi"/>
          <w:i/>
          <w:iCs/>
          <w:szCs w:val="24"/>
          <w:lang w:val="sq-AL"/>
        </w:rPr>
        <w:t>ë</w:t>
      </w:r>
      <w:r w:rsidR="00025DE4">
        <w:rPr>
          <w:rFonts w:asciiTheme="minorHAnsi" w:hAnsiTheme="minorHAnsi" w:cstheme="minorHAnsi"/>
          <w:i/>
          <w:iCs/>
          <w:szCs w:val="24"/>
          <w:lang w:val="sq-AL"/>
        </w:rPr>
        <w:t xml:space="preserve"> turiz</w:t>
      </w:r>
      <w:r w:rsidR="00115FB6">
        <w:rPr>
          <w:rFonts w:asciiTheme="minorHAnsi" w:hAnsiTheme="minorHAnsi" w:cstheme="minorHAnsi"/>
          <w:i/>
          <w:iCs/>
          <w:szCs w:val="24"/>
          <w:lang w:val="sq-AL"/>
        </w:rPr>
        <w:t>ë</w:t>
      </w:r>
      <w:r w:rsidR="00025DE4">
        <w:rPr>
          <w:rFonts w:asciiTheme="minorHAnsi" w:hAnsiTheme="minorHAnsi" w:cstheme="minorHAnsi"/>
          <w:i/>
          <w:iCs/>
          <w:szCs w:val="24"/>
          <w:lang w:val="sq-AL"/>
        </w:rPr>
        <w:t>m.</w:t>
      </w:r>
    </w:p>
    <w:bookmarkEnd w:id="0"/>
    <w:p w14:paraId="57834793" w14:textId="625DA6B2" w:rsidR="00256E3A" w:rsidRDefault="00256E3A" w:rsidP="00473969">
      <w:pPr>
        <w:ind w:left="360"/>
        <w:jc w:val="both"/>
        <w:rPr>
          <w:rFonts w:asciiTheme="minorHAnsi" w:hAnsiTheme="minorHAnsi" w:cstheme="minorHAnsi"/>
          <w:i/>
          <w:iCs/>
          <w:szCs w:val="24"/>
          <w:lang w:val="sq-AL"/>
        </w:rPr>
      </w:pPr>
    </w:p>
    <w:p w14:paraId="3DD0E1C4" w14:textId="77777777" w:rsidR="00256E3A" w:rsidRPr="002C4923" w:rsidRDefault="00256E3A" w:rsidP="00473969">
      <w:pPr>
        <w:ind w:left="360"/>
        <w:jc w:val="both"/>
        <w:rPr>
          <w:rFonts w:asciiTheme="minorHAnsi" w:hAnsiTheme="minorHAnsi" w:cstheme="minorHAnsi"/>
          <w:i/>
          <w:iCs/>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2676"/>
        <w:gridCol w:w="1589"/>
        <w:gridCol w:w="1368"/>
        <w:gridCol w:w="1813"/>
      </w:tblGrid>
      <w:tr w:rsidR="00F46D54" w:rsidRPr="00025DE4" w14:paraId="22B56DA9" w14:textId="77777777" w:rsidTr="00615E37">
        <w:tc>
          <w:tcPr>
            <w:tcW w:w="1610" w:type="dxa"/>
            <w:tcBorders>
              <w:top w:val="single" w:sz="4" w:space="0" w:color="auto"/>
              <w:left w:val="single" w:sz="4" w:space="0" w:color="auto"/>
              <w:bottom w:val="single" w:sz="4" w:space="0" w:color="auto"/>
              <w:right w:val="single" w:sz="4" w:space="0" w:color="auto"/>
            </w:tcBorders>
            <w:hideMark/>
          </w:tcPr>
          <w:p w14:paraId="0CF0FA61" w14:textId="651669C0" w:rsidR="007F00CB" w:rsidRPr="002C4923" w:rsidRDefault="005B6D2B" w:rsidP="0021058A">
            <w:pPr>
              <w:pStyle w:val="BodyText"/>
              <w:jc w:val="both"/>
              <w:rPr>
                <w:rFonts w:asciiTheme="minorHAnsi" w:hAnsiTheme="minorHAnsi" w:cstheme="minorHAnsi"/>
                <w:szCs w:val="24"/>
                <w:lang w:val="sq-AL"/>
              </w:rPr>
            </w:pPr>
            <w:r w:rsidRPr="002C4923">
              <w:rPr>
                <w:rFonts w:asciiTheme="minorHAnsi" w:hAnsiTheme="minorHAnsi" w:cstheme="minorHAnsi"/>
                <w:szCs w:val="24"/>
                <w:lang w:val="sq-AL"/>
              </w:rPr>
              <w:t>Çështja</w:t>
            </w:r>
            <w:r w:rsidR="00765F3C" w:rsidRPr="002C4923">
              <w:rPr>
                <w:rFonts w:asciiTheme="minorHAnsi" w:hAnsiTheme="minorHAnsi" w:cstheme="minorHAnsi"/>
                <w:szCs w:val="24"/>
                <w:lang w:val="sq-AL"/>
              </w:rPr>
              <w:t xml:space="preserve"> </w:t>
            </w:r>
            <w:r w:rsidRPr="002C4923">
              <w:rPr>
                <w:rFonts w:asciiTheme="minorHAnsi" w:hAnsiTheme="minorHAnsi" w:cstheme="minorHAnsi"/>
                <w:szCs w:val="24"/>
                <w:lang w:val="sq-AL"/>
              </w:rPr>
              <w:t>e  adresuar</w:t>
            </w:r>
          </w:p>
          <w:p w14:paraId="1165E97F" w14:textId="77777777" w:rsidR="00E45AC0" w:rsidRPr="002C4923" w:rsidRDefault="00E45AC0" w:rsidP="0021058A">
            <w:pPr>
              <w:pStyle w:val="BodyText"/>
              <w:jc w:val="both"/>
              <w:rPr>
                <w:rFonts w:asciiTheme="minorHAnsi" w:hAnsiTheme="minorHAnsi" w:cstheme="minorHAnsi"/>
                <w:i/>
                <w:szCs w:val="24"/>
                <w:lang w:val="sq-AL"/>
              </w:rPr>
            </w:pPr>
          </w:p>
          <w:p w14:paraId="66CFABB7" w14:textId="77777777" w:rsidR="00E45AC0" w:rsidRPr="002C4923" w:rsidRDefault="00E45AC0" w:rsidP="0021058A">
            <w:pPr>
              <w:pStyle w:val="BodyText"/>
              <w:jc w:val="both"/>
              <w:rPr>
                <w:rFonts w:asciiTheme="minorHAnsi" w:hAnsiTheme="minorHAnsi" w:cstheme="minorHAnsi"/>
                <w:i/>
                <w:szCs w:val="24"/>
                <w:lang w:val="sq-AL"/>
              </w:rPr>
            </w:pPr>
          </w:p>
          <w:p w14:paraId="269F4197" w14:textId="77777777" w:rsidR="00E45AC0" w:rsidRPr="002C4923" w:rsidRDefault="00E45AC0" w:rsidP="0021058A">
            <w:pPr>
              <w:pStyle w:val="BodyText"/>
              <w:jc w:val="both"/>
              <w:rPr>
                <w:rFonts w:asciiTheme="minorHAnsi" w:hAnsiTheme="minorHAnsi" w:cstheme="minorHAnsi"/>
                <w:i/>
                <w:szCs w:val="24"/>
                <w:lang w:val="sq-AL"/>
              </w:rPr>
            </w:pPr>
          </w:p>
          <w:p w14:paraId="1DD603C3" w14:textId="1159C9CC" w:rsidR="005B6D2B" w:rsidRPr="002C4923" w:rsidRDefault="005B6D2B" w:rsidP="008703AF">
            <w:pPr>
              <w:pStyle w:val="BodyText"/>
              <w:jc w:val="both"/>
              <w:rPr>
                <w:rFonts w:asciiTheme="minorHAnsi" w:hAnsiTheme="minorHAnsi" w:cstheme="minorHAnsi"/>
                <w:i/>
                <w:iCs/>
                <w:szCs w:val="24"/>
                <w:lang w:val="sq-AL"/>
              </w:rPr>
            </w:pPr>
          </w:p>
        </w:tc>
        <w:tc>
          <w:tcPr>
            <w:tcW w:w="2676" w:type="dxa"/>
            <w:tcBorders>
              <w:top w:val="single" w:sz="4" w:space="0" w:color="auto"/>
              <w:left w:val="single" w:sz="4" w:space="0" w:color="auto"/>
              <w:bottom w:val="single" w:sz="4" w:space="0" w:color="auto"/>
              <w:right w:val="single" w:sz="4" w:space="0" w:color="auto"/>
            </w:tcBorders>
            <w:hideMark/>
          </w:tcPr>
          <w:p w14:paraId="556F8303" w14:textId="053F3665" w:rsidR="007F00CB" w:rsidRPr="002C4923" w:rsidRDefault="005B6D2B" w:rsidP="0021058A">
            <w:pPr>
              <w:pStyle w:val="BodyText"/>
              <w:jc w:val="both"/>
              <w:rPr>
                <w:rFonts w:asciiTheme="minorHAnsi" w:hAnsiTheme="minorHAnsi" w:cstheme="minorHAnsi"/>
                <w:szCs w:val="24"/>
                <w:lang w:val="sq-AL"/>
              </w:rPr>
            </w:pPr>
            <w:r w:rsidRPr="002C4923">
              <w:rPr>
                <w:rFonts w:asciiTheme="minorHAnsi" w:hAnsiTheme="minorHAnsi" w:cstheme="minorHAnsi"/>
                <w:szCs w:val="24"/>
                <w:lang w:val="sq-AL"/>
              </w:rPr>
              <w:t>Komenti</w:t>
            </w:r>
          </w:p>
          <w:p w14:paraId="16E5B8DD" w14:textId="77777777" w:rsidR="00E45AC0" w:rsidRPr="002C4923" w:rsidRDefault="00E45AC0" w:rsidP="0021058A">
            <w:pPr>
              <w:pStyle w:val="BodyText"/>
              <w:jc w:val="both"/>
              <w:rPr>
                <w:rFonts w:asciiTheme="minorHAnsi" w:hAnsiTheme="minorHAnsi" w:cstheme="minorHAnsi"/>
                <w:i/>
                <w:iCs/>
                <w:szCs w:val="24"/>
                <w:lang w:val="sq-AL"/>
              </w:rPr>
            </w:pPr>
          </w:p>
          <w:p w14:paraId="23C5471C" w14:textId="77777777" w:rsidR="00E45AC0" w:rsidRPr="002C4923" w:rsidRDefault="00E45AC0" w:rsidP="0021058A">
            <w:pPr>
              <w:pStyle w:val="BodyText"/>
              <w:jc w:val="both"/>
              <w:rPr>
                <w:rFonts w:asciiTheme="minorHAnsi" w:hAnsiTheme="minorHAnsi" w:cstheme="minorHAnsi"/>
                <w:i/>
                <w:iCs/>
                <w:szCs w:val="24"/>
                <w:lang w:val="sq-AL"/>
              </w:rPr>
            </w:pPr>
          </w:p>
          <w:p w14:paraId="1E424F74" w14:textId="77777777" w:rsidR="00E45AC0" w:rsidRPr="002C4923" w:rsidRDefault="00E45AC0" w:rsidP="0021058A">
            <w:pPr>
              <w:pStyle w:val="BodyText"/>
              <w:jc w:val="both"/>
              <w:rPr>
                <w:rFonts w:asciiTheme="minorHAnsi" w:hAnsiTheme="minorHAnsi" w:cstheme="minorHAnsi"/>
                <w:i/>
                <w:iCs/>
                <w:szCs w:val="24"/>
                <w:lang w:val="sq-AL"/>
              </w:rPr>
            </w:pPr>
          </w:p>
          <w:p w14:paraId="60B9FCA2" w14:textId="3C9F56CD" w:rsidR="005B6D2B" w:rsidRPr="002C4923" w:rsidRDefault="005B6D2B" w:rsidP="008703AF">
            <w:pPr>
              <w:pStyle w:val="BodyText"/>
              <w:jc w:val="both"/>
              <w:rPr>
                <w:rFonts w:asciiTheme="minorHAnsi" w:hAnsiTheme="minorHAnsi" w:cstheme="minorHAnsi"/>
                <w:i/>
                <w:iCs/>
                <w:szCs w:val="24"/>
                <w:lang w:val="sq-AL"/>
              </w:rPr>
            </w:pPr>
          </w:p>
        </w:tc>
        <w:tc>
          <w:tcPr>
            <w:tcW w:w="1589" w:type="dxa"/>
            <w:tcBorders>
              <w:top w:val="single" w:sz="4" w:space="0" w:color="auto"/>
              <w:left w:val="single" w:sz="4" w:space="0" w:color="auto"/>
              <w:bottom w:val="single" w:sz="4" w:space="0" w:color="auto"/>
              <w:right w:val="single" w:sz="4" w:space="0" w:color="auto"/>
            </w:tcBorders>
            <w:hideMark/>
          </w:tcPr>
          <w:p w14:paraId="31677C71" w14:textId="0C1B0FF1" w:rsidR="00240036" w:rsidRPr="002C4923" w:rsidRDefault="005B6D2B" w:rsidP="0021058A">
            <w:pPr>
              <w:pStyle w:val="BodyText"/>
              <w:jc w:val="both"/>
              <w:rPr>
                <w:rFonts w:asciiTheme="minorHAnsi" w:hAnsiTheme="minorHAnsi" w:cstheme="minorHAnsi"/>
                <w:i/>
                <w:iCs/>
                <w:szCs w:val="24"/>
                <w:lang w:val="sq-AL"/>
              </w:rPr>
            </w:pPr>
            <w:r w:rsidRPr="002C4923">
              <w:rPr>
                <w:rFonts w:asciiTheme="minorHAnsi" w:hAnsiTheme="minorHAnsi" w:cstheme="minorHAnsi"/>
                <w:szCs w:val="24"/>
                <w:lang w:val="sq-AL"/>
              </w:rPr>
              <w:t xml:space="preserve">Palët e interesuara </w:t>
            </w:r>
            <w:r w:rsidRPr="002C4923">
              <w:rPr>
                <w:rFonts w:asciiTheme="minorHAnsi" w:hAnsiTheme="minorHAnsi" w:cstheme="minorHAnsi"/>
                <w:i/>
                <w:iCs/>
                <w:szCs w:val="24"/>
                <w:lang w:val="sq-AL"/>
              </w:rPr>
              <w:t>(renditni të gjithë ata që adresuan çështjen në mënyrë të ngjashme)</w:t>
            </w:r>
          </w:p>
          <w:p w14:paraId="5A1DC258" w14:textId="5B92FE2F" w:rsidR="00240036" w:rsidRPr="002C4923" w:rsidRDefault="00240036" w:rsidP="0021058A">
            <w:pPr>
              <w:pStyle w:val="BodyText"/>
              <w:jc w:val="both"/>
              <w:rPr>
                <w:rFonts w:asciiTheme="minorHAnsi" w:hAnsiTheme="minorHAnsi" w:cstheme="minorHAnsi"/>
                <w:szCs w:val="24"/>
                <w:lang w:val="sq-AL"/>
              </w:rPr>
            </w:pPr>
          </w:p>
        </w:tc>
        <w:tc>
          <w:tcPr>
            <w:tcW w:w="1368" w:type="dxa"/>
            <w:tcBorders>
              <w:top w:val="single" w:sz="4" w:space="0" w:color="auto"/>
              <w:left w:val="single" w:sz="4" w:space="0" w:color="auto"/>
              <w:bottom w:val="single" w:sz="4" w:space="0" w:color="auto"/>
              <w:right w:val="single" w:sz="4" w:space="0" w:color="auto"/>
            </w:tcBorders>
            <w:hideMark/>
          </w:tcPr>
          <w:p w14:paraId="42B58E99" w14:textId="7426B5D8" w:rsidR="00732E7B" w:rsidRPr="002C4923" w:rsidRDefault="005B6D2B" w:rsidP="008703AF">
            <w:pPr>
              <w:pStyle w:val="BodyText"/>
              <w:jc w:val="both"/>
              <w:rPr>
                <w:rFonts w:asciiTheme="minorHAnsi" w:hAnsiTheme="minorHAnsi" w:cstheme="minorHAnsi"/>
                <w:i/>
                <w:iCs/>
                <w:szCs w:val="24"/>
                <w:lang w:val="sq-AL"/>
              </w:rPr>
            </w:pPr>
            <w:r w:rsidRPr="002C4923">
              <w:rPr>
                <w:rFonts w:asciiTheme="minorHAnsi" w:hAnsiTheme="minorHAnsi" w:cstheme="minorHAnsi"/>
                <w:szCs w:val="24"/>
                <w:lang w:val="sq-AL"/>
              </w:rPr>
              <w:t xml:space="preserve">Vendimi (I pranuar/I pranuar pjesërisht/I refuzuar) </w:t>
            </w:r>
          </w:p>
        </w:tc>
        <w:tc>
          <w:tcPr>
            <w:tcW w:w="1813" w:type="dxa"/>
            <w:tcBorders>
              <w:top w:val="single" w:sz="4" w:space="0" w:color="auto"/>
              <w:left w:val="single" w:sz="4" w:space="0" w:color="auto"/>
              <w:bottom w:val="single" w:sz="4" w:space="0" w:color="auto"/>
              <w:right w:val="single" w:sz="4" w:space="0" w:color="auto"/>
            </w:tcBorders>
            <w:hideMark/>
          </w:tcPr>
          <w:p w14:paraId="4A2C5B3F" w14:textId="77777777" w:rsidR="005B6D2B" w:rsidRPr="002C4923" w:rsidRDefault="005B6D2B" w:rsidP="0021058A">
            <w:pPr>
              <w:pStyle w:val="BodyText"/>
              <w:jc w:val="both"/>
              <w:rPr>
                <w:rFonts w:asciiTheme="minorHAnsi" w:hAnsiTheme="minorHAnsi" w:cstheme="minorHAnsi"/>
                <w:szCs w:val="24"/>
                <w:lang w:val="sq-AL"/>
              </w:rPr>
            </w:pPr>
            <w:r w:rsidRPr="002C4923">
              <w:rPr>
                <w:rFonts w:asciiTheme="minorHAnsi" w:hAnsiTheme="minorHAnsi" w:cstheme="minorHAnsi"/>
                <w:szCs w:val="24"/>
                <w:lang w:val="sq-AL"/>
              </w:rPr>
              <w:t>Justifikimi</w:t>
            </w:r>
          </w:p>
        </w:tc>
      </w:tr>
      <w:tr w:rsidR="00F46D54" w:rsidRPr="000B17BD" w14:paraId="23B040CF" w14:textId="77777777" w:rsidTr="00615E37">
        <w:tc>
          <w:tcPr>
            <w:tcW w:w="1610" w:type="dxa"/>
            <w:tcBorders>
              <w:top w:val="single" w:sz="4" w:space="0" w:color="auto"/>
              <w:left w:val="single" w:sz="4" w:space="0" w:color="auto"/>
              <w:bottom w:val="single" w:sz="4" w:space="0" w:color="auto"/>
              <w:right w:val="single" w:sz="4" w:space="0" w:color="auto"/>
            </w:tcBorders>
          </w:tcPr>
          <w:p w14:paraId="1E1A0F8C" w14:textId="58FF5F52" w:rsidR="008703AF" w:rsidRPr="004F6832" w:rsidRDefault="00182601"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Njohja automatike e Certifikatës për specializim të vecantë “rafting” e klasës IV e lëshuar nga një vënd i Bashkimit Europian.</w:t>
            </w:r>
          </w:p>
        </w:tc>
        <w:tc>
          <w:tcPr>
            <w:tcW w:w="2676" w:type="dxa"/>
            <w:tcBorders>
              <w:top w:val="single" w:sz="4" w:space="0" w:color="auto"/>
              <w:left w:val="single" w:sz="4" w:space="0" w:color="auto"/>
              <w:bottom w:val="single" w:sz="4" w:space="0" w:color="auto"/>
              <w:right w:val="single" w:sz="4" w:space="0" w:color="auto"/>
            </w:tcBorders>
          </w:tcPr>
          <w:p w14:paraId="66469684" w14:textId="77777777" w:rsidR="0051249D" w:rsidRPr="0051249D" w:rsidRDefault="0051249D" w:rsidP="004F6832">
            <w:pPr>
              <w:shd w:val="clear" w:color="auto" w:fill="FFFFFF"/>
              <w:spacing w:beforeAutospacing="1" w:after="160" w:afterAutospacing="1" w:line="259" w:lineRule="auto"/>
              <w:jc w:val="center"/>
              <w:rPr>
                <w:rFonts w:asciiTheme="minorHAnsi" w:hAnsiTheme="minorHAnsi" w:cstheme="minorHAnsi"/>
                <w:i/>
                <w:iCs/>
                <w:color w:val="424242"/>
                <w:szCs w:val="22"/>
                <w:lang w:val="sq-AL"/>
              </w:rPr>
            </w:pPr>
            <w:r w:rsidRPr="0051249D">
              <w:rPr>
                <w:rFonts w:asciiTheme="minorHAnsi" w:hAnsiTheme="minorHAnsi" w:cstheme="minorHAnsi"/>
                <w:i/>
                <w:iCs/>
                <w:color w:val="000000"/>
                <w:szCs w:val="22"/>
                <w:bdr w:val="none" w:sz="0" w:space="0" w:color="auto" w:frame="1"/>
                <w:lang w:val="sq-AL"/>
              </w:rPr>
              <w:t>A do të ishte e mundur në nivel kombëtar në ministritë e kompetencës suaj të aktivizoni një kanal për të njohur automatikisht udhërrëfyesti e rafting, e klasës së IV e më sipër të cilët e kanë marrë certifikatën e rafting në nje vend të Bashkimit Europian në mënyrë që ata të vijnë e të punojnë edhe në Shqipëri sipas nevojës?</w:t>
            </w:r>
          </w:p>
          <w:p w14:paraId="68D328D3" w14:textId="4FF0C096" w:rsidR="008703AF" w:rsidRPr="004F6832" w:rsidRDefault="008703AF" w:rsidP="004F6832">
            <w:pPr>
              <w:pStyle w:val="BodyText"/>
              <w:jc w:val="center"/>
              <w:rPr>
                <w:rFonts w:asciiTheme="minorHAnsi" w:hAnsiTheme="minorHAnsi" w:cstheme="minorHAnsi"/>
                <w:i/>
                <w:iCs/>
                <w:szCs w:val="24"/>
                <w:lang w:val="sq-AL"/>
              </w:rPr>
            </w:pPr>
          </w:p>
        </w:tc>
        <w:tc>
          <w:tcPr>
            <w:tcW w:w="1589" w:type="dxa"/>
            <w:tcBorders>
              <w:top w:val="single" w:sz="4" w:space="0" w:color="auto"/>
              <w:left w:val="single" w:sz="4" w:space="0" w:color="auto"/>
              <w:bottom w:val="single" w:sz="4" w:space="0" w:color="auto"/>
              <w:right w:val="single" w:sz="4" w:space="0" w:color="auto"/>
            </w:tcBorders>
          </w:tcPr>
          <w:p w14:paraId="07D224FC" w14:textId="62DF64BC" w:rsidR="008703AF" w:rsidRPr="004F6832" w:rsidRDefault="00182601"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Active Albania</w:t>
            </w:r>
          </w:p>
        </w:tc>
        <w:tc>
          <w:tcPr>
            <w:tcW w:w="1368" w:type="dxa"/>
            <w:tcBorders>
              <w:top w:val="single" w:sz="4" w:space="0" w:color="auto"/>
              <w:left w:val="single" w:sz="4" w:space="0" w:color="auto"/>
              <w:bottom w:val="single" w:sz="4" w:space="0" w:color="auto"/>
              <w:right w:val="single" w:sz="4" w:space="0" w:color="auto"/>
            </w:tcBorders>
          </w:tcPr>
          <w:p w14:paraId="23E19477" w14:textId="5B583BF7" w:rsidR="008703AF" w:rsidRPr="004F6832" w:rsidRDefault="00182601" w:rsidP="004F6832">
            <w:pPr>
              <w:jc w:val="center"/>
              <w:rPr>
                <w:rFonts w:asciiTheme="minorHAnsi" w:hAnsiTheme="minorHAnsi" w:cstheme="minorHAnsi"/>
                <w:i/>
                <w:iCs/>
                <w:szCs w:val="24"/>
                <w:lang w:val="sq-AL"/>
              </w:rPr>
            </w:pPr>
            <w:r w:rsidRPr="004F6832">
              <w:rPr>
                <w:rFonts w:asciiTheme="minorHAnsi" w:hAnsiTheme="minorHAnsi" w:cstheme="minorHAnsi"/>
                <w:i/>
                <w:iCs/>
                <w:szCs w:val="24"/>
                <w:lang w:val="sq-AL"/>
              </w:rPr>
              <w:t>Refuzuar</w:t>
            </w:r>
          </w:p>
        </w:tc>
        <w:tc>
          <w:tcPr>
            <w:tcW w:w="1813" w:type="dxa"/>
            <w:tcBorders>
              <w:top w:val="single" w:sz="4" w:space="0" w:color="auto"/>
              <w:left w:val="single" w:sz="4" w:space="0" w:color="auto"/>
              <w:bottom w:val="single" w:sz="4" w:space="0" w:color="auto"/>
              <w:right w:val="single" w:sz="4" w:space="0" w:color="auto"/>
            </w:tcBorders>
          </w:tcPr>
          <w:p w14:paraId="39D9BEE3" w14:textId="630149DF" w:rsidR="00182601" w:rsidRPr="00182601" w:rsidRDefault="00182601" w:rsidP="004F6832">
            <w:pPr>
              <w:shd w:val="clear" w:color="auto" w:fill="FFFFFF"/>
              <w:spacing w:beforeAutospacing="1" w:after="160" w:afterAutospacing="1" w:line="259" w:lineRule="auto"/>
              <w:jc w:val="center"/>
              <w:rPr>
                <w:rFonts w:asciiTheme="minorHAnsi" w:hAnsiTheme="minorHAnsi" w:cstheme="minorHAnsi"/>
                <w:i/>
                <w:iCs/>
                <w:color w:val="000000"/>
                <w:szCs w:val="22"/>
                <w:bdr w:val="none" w:sz="0" w:space="0" w:color="auto" w:frame="1"/>
                <w:lang w:val="sq-AL"/>
              </w:rPr>
            </w:pPr>
            <w:r w:rsidRPr="00182601">
              <w:rPr>
                <w:rFonts w:asciiTheme="minorHAnsi" w:hAnsiTheme="minorHAnsi" w:cstheme="minorHAnsi"/>
                <w:i/>
                <w:iCs/>
                <w:color w:val="000000"/>
                <w:szCs w:val="22"/>
                <w:bdr w:val="none" w:sz="0" w:space="0" w:color="auto" w:frame="1"/>
                <w:lang w:val="sq-AL"/>
              </w:rPr>
              <w:t>Kjo kërkesë nuk pranohet pasi synimi ynë është nxitja e tregut të punës vendas.</w:t>
            </w:r>
          </w:p>
          <w:p w14:paraId="2009668F" w14:textId="77777777" w:rsidR="008703AF" w:rsidRPr="004F6832" w:rsidRDefault="008703AF" w:rsidP="004F6832">
            <w:pPr>
              <w:pStyle w:val="BodyText"/>
              <w:jc w:val="center"/>
              <w:rPr>
                <w:rFonts w:asciiTheme="minorHAnsi" w:hAnsiTheme="minorHAnsi" w:cstheme="minorHAnsi"/>
                <w:i/>
                <w:iCs/>
                <w:szCs w:val="24"/>
                <w:lang w:val="sq-AL"/>
              </w:rPr>
            </w:pPr>
          </w:p>
        </w:tc>
      </w:tr>
      <w:tr w:rsidR="00F46D54" w:rsidRPr="000B17BD" w14:paraId="58B23406" w14:textId="77777777" w:rsidTr="00615E37">
        <w:tc>
          <w:tcPr>
            <w:tcW w:w="1610" w:type="dxa"/>
            <w:tcBorders>
              <w:top w:val="single" w:sz="4" w:space="0" w:color="auto"/>
              <w:left w:val="single" w:sz="4" w:space="0" w:color="auto"/>
              <w:bottom w:val="single" w:sz="4" w:space="0" w:color="auto"/>
              <w:right w:val="single" w:sz="4" w:space="0" w:color="auto"/>
            </w:tcBorders>
          </w:tcPr>
          <w:p w14:paraId="01C064DF" w14:textId="39D42CF5" w:rsidR="008703AF" w:rsidRPr="004F6832" w:rsidRDefault="0085371E"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Kërkesë për një dallim ndërmjet konceptit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agjencisë së udhëtimit dhe operatorit turistik.</w:t>
            </w:r>
          </w:p>
        </w:tc>
        <w:tc>
          <w:tcPr>
            <w:tcW w:w="2676" w:type="dxa"/>
            <w:tcBorders>
              <w:top w:val="single" w:sz="4" w:space="0" w:color="auto"/>
              <w:left w:val="single" w:sz="4" w:space="0" w:color="auto"/>
              <w:bottom w:val="single" w:sz="4" w:space="0" w:color="auto"/>
              <w:right w:val="single" w:sz="4" w:space="0" w:color="auto"/>
            </w:tcBorders>
          </w:tcPr>
          <w:p w14:paraId="4CEA65D3" w14:textId="74947908" w:rsidR="008703AF" w:rsidRPr="004F6832" w:rsidRDefault="0051249D" w:rsidP="004F6832">
            <w:pPr>
              <w:shd w:val="clear" w:color="auto" w:fill="FFFFFF"/>
              <w:spacing w:beforeAutospacing="1" w:after="160" w:afterAutospacing="1" w:line="259" w:lineRule="auto"/>
              <w:jc w:val="center"/>
              <w:rPr>
                <w:rFonts w:asciiTheme="minorHAnsi" w:hAnsiTheme="minorHAnsi" w:cstheme="minorHAnsi"/>
                <w:i/>
                <w:iCs/>
                <w:szCs w:val="24"/>
                <w:lang w:val="sq-AL"/>
              </w:rPr>
            </w:pPr>
            <w:r w:rsidRPr="004F6832">
              <w:rPr>
                <w:rFonts w:asciiTheme="minorHAnsi" w:hAnsiTheme="minorHAnsi" w:cstheme="minorHAnsi"/>
                <w:i/>
                <w:iCs/>
                <w:szCs w:val="24"/>
                <w:lang w:val="sq-AL"/>
              </w:rPr>
              <w:t>Sakt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sim i konceptit dhe kompetencave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agj</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encis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udh</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timit dhe operatorit turistik.</w:t>
            </w:r>
          </w:p>
        </w:tc>
        <w:tc>
          <w:tcPr>
            <w:tcW w:w="1589" w:type="dxa"/>
            <w:tcBorders>
              <w:top w:val="single" w:sz="4" w:space="0" w:color="auto"/>
              <w:left w:val="single" w:sz="4" w:space="0" w:color="auto"/>
              <w:bottom w:val="single" w:sz="4" w:space="0" w:color="auto"/>
              <w:right w:val="single" w:sz="4" w:space="0" w:color="auto"/>
            </w:tcBorders>
          </w:tcPr>
          <w:p w14:paraId="57513870" w14:textId="0A62DEAD" w:rsidR="008703AF" w:rsidRPr="004F6832" w:rsidRDefault="0085371E"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Unioni Turistik Shqiptar</w:t>
            </w:r>
          </w:p>
        </w:tc>
        <w:tc>
          <w:tcPr>
            <w:tcW w:w="1368" w:type="dxa"/>
            <w:tcBorders>
              <w:top w:val="single" w:sz="4" w:space="0" w:color="auto"/>
              <w:left w:val="single" w:sz="4" w:space="0" w:color="auto"/>
              <w:bottom w:val="single" w:sz="4" w:space="0" w:color="auto"/>
              <w:right w:val="single" w:sz="4" w:space="0" w:color="auto"/>
            </w:tcBorders>
          </w:tcPr>
          <w:p w14:paraId="0FE98E04" w14:textId="535A489F" w:rsidR="0085371E" w:rsidRPr="004F6832" w:rsidRDefault="0085371E" w:rsidP="004F6832">
            <w:pPr>
              <w:jc w:val="center"/>
              <w:rPr>
                <w:rFonts w:asciiTheme="minorHAnsi" w:hAnsiTheme="minorHAnsi" w:cstheme="minorHAnsi"/>
                <w:i/>
                <w:iCs/>
                <w:szCs w:val="24"/>
                <w:lang w:val="sq-AL"/>
              </w:rPr>
            </w:pPr>
            <w:r w:rsidRPr="004F6832">
              <w:rPr>
                <w:rFonts w:asciiTheme="minorHAnsi" w:hAnsiTheme="minorHAnsi" w:cstheme="minorHAnsi"/>
                <w:i/>
                <w:iCs/>
                <w:szCs w:val="24"/>
                <w:lang w:val="sq-AL"/>
              </w:rPr>
              <w:t>U pranua. Reflektuar 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pik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n 1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nenit 2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projektligjit. Ndryshohet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rkufizimi i “Agjencis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Udh</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timit”</w:t>
            </w:r>
          </w:p>
          <w:p w14:paraId="2ADABFE7" w14:textId="5F28A241" w:rsidR="00564550" w:rsidRPr="0085371E" w:rsidRDefault="00564550" w:rsidP="004F6832">
            <w:pPr>
              <w:shd w:val="clear" w:color="auto" w:fill="FFFFFF"/>
              <w:spacing w:beforeAutospacing="1" w:after="160" w:afterAutospacing="1" w:line="259" w:lineRule="auto"/>
              <w:jc w:val="center"/>
              <w:rPr>
                <w:rFonts w:asciiTheme="minorHAnsi" w:eastAsiaTheme="minorHAnsi" w:hAnsiTheme="minorHAnsi" w:cstheme="minorHAnsi"/>
                <w:i/>
                <w:iCs/>
                <w:kern w:val="2"/>
                <w:szCs w:val="22"/>
                <w:lang w:val="sq-AL"/>
                <w14:ligatures w14:val="standardContextual"/>
              </w:rPr>
            </w:pPr>
            <w:r w:rsidRPr="004F6832">
              <w:rPr>
                <w:rFonts w:asciiTheme="minorHAnsi" w:eastAsiaTheme="minorHAnsi" w:hAnsiTheme="minorHAnsi" w:cstheme="minorHAnsi"/>
                <w:i/>
                <w:iCs/>
                <w:kern w:val="2"/>
                <w:szCs w:val="22"/>
                <w:lang w:val="sq-AL"/>
                <w14:ligatures w14:val="standardContextual"/>
              </w:rPr>
              <w:t xml:space="preserve">U </w:t>
            </w:r>
            <w:r w:rsidRPr="0085371E">
              <w:rPr>
                <w:rFonts w:asciiTheme="minorHAnsi" w:eastAsiaTheme="minorHAnsi" w:hAnsiTheme="minorHAnsi" w:cstheme="minorHAnsi"/>
                <w:i/>
                <w:iCs/>
                <w:kern w:val="2"/>
                <w:szCs w:val="22"/>
                <w:lang w:val="sq-AL"/>
                <w14:ligatures w14:val="standardContextual"/>
              </w:rPr>
              <w:t>vlerës</w:t>
            </w:r>
            <w:r w:rsidRPr="004F6832">
              <w:rPr>
                <w:rFonts w:asciiTheme="minorHAnsi" w:eastAsiaTheme="minorHAnsi" w:hAnsiTheme="minorHAnsi" w:cstheme="minorHAnsi"/>
                <w:i/>
                <w:iCs/>
                <w:kern w:val="2"/>
                <w:szCs w:val="22"/>
                <w:lang w:val="sq-AL"/>
                <w14:ligatures w14:val="standardContextual"/>
              </w:rPr>
              <w:t>ua</w:t>
            </w:r>
            <w:r w:rsidRPr="0085371E">
              <w:rPr>
                <w:rFonts w:asciiTheme="minorHAnsi" w:eastAsiaTheme="minorHAnsi" w:hAnsiTheme="minorHAnsi" w:cstheme="minorHAnsi"/>
                <w:i/>
                <w:iCs/>
                <w:kern w:val="2"/>
                <w:szCs w:val="22"/>
                <w:lang w:val="sq-AL"/>
                <w14:ligatures w14:val="standardContextual"/>
              </w:rPr>
              <w:t xml:space="preserve"> e nevojshme</w:t>
            </w:r>
            <w:r w:rsidRPr="004F6832">
              <w:rPr>
                <w:rFonts w:asciiTheme="minorHAnsi" w:eastAsiaTheme="minorHAnsi" w:hAnsiTheme="minorHAnsi" w:cstheme="minorHAnsi"/>
                <w:i/>
                <w:iCs/>
                <w:kern w:val="2"/>
                <w:szCs w:val="22"/>
                <w:lang w:val="sq-AL"/>
                <w14:ligatures w14:val="standardContextual"/>
              </w:rPr>
              <w:t xml:space="preserve"> riformulimi i </w:t>
            </w:r>
            <w:r w:rsidRPr="0085371E">
              <w:rPr>
                <w:rFonts w:asciiTheme="minorHAnsi" w:eastAsiaTheme="minorHAnsi" w:hAnsiTheme="minorHAnsi" w:cstheme="minorHAnsi"/>
                <w:i/>
                <w:iCs/>
                <w:kern w:val="2"/>
                <w:szCs w:val="22"/>
                <w:lang w:val="sq-AL"/>
                <w14:ligatures w14:val="standardContextual"/>
              </w:rPr>
              <w:t>koncepi</w:t>
            </w:r>
            <w:r w:rsidRPr="004F6832">
              <w:rPr>
                <w:rFonts w:asciiTheme="minorHAnsi" w:eastAsiaTheme="minorHAnsi" w:hAnsiTheme="minorHAnsi" w:cstheme="minorHAnsi"/>
                <w:i/>
                <w:iCs/>
                <w:kern w:val="2"/>
                <w:szCs w:val="22"/>
                <w:lang w:val="sq-AL"/>
                <w14:ligatures w14:val="standardContextual"/>
              </w:rPr>
              <w:t>t t</w:t>
            </w:r>
            <w:r w:rsidR="004F6832">
              <w:rPr>
                <w:rFonts w:asciiTheme="minorHAnsi" w:eastAsiaTheme="minorHAnsi" w:hAnsiTheme="minorHAnsi" w:cstheme="minorHAnsi"/>
                <w:i/>
                <w:iCs/>
                <w:kern w:val="2"/>
                <w:szCs w:val="22"/>
                <w:lang w:val="sq-AL"/>
                <w14:ligatures w14:val="standardContextual"/>
              </w:rPr>
              <w:t>ë</w:t>
            </w:r>
            <w:r w:rsidRPr="0085371E">
              <w:rPr>
                <w:rFonts w:asciiTheme="minorHAnsi" w:eastAsiaTheme="minorHAnsi" w:hAnsiTheme="minorHAnsi" w:cstheme="minorHAnsi"/>
                <w:i/>
                <w:iCs/>
                <w:kern w:val="2"/>
                <w:szCs w:val="22"/>
                <w:lang w:val="sq-AL"/>
                <w14:ligatures w14:val="standardContextual"/>
              </w:rPr>
              <w:t xml:space="preserve"> “Agjenci</w:t>
            </w:r>
            <w:r w:rsidRPr="004F6832">
              <w:rPr>
                <w:rFonts w:asciiTheme="minorHAnsi" w:eastAsiaTheme="minorHAnsi" w:hAnsiTheme="minorHAnsi" w:cstheme="minorHAnsi"/>
                <w:i/>
                <w:iCs/>
                <w:kern w:val="2"/>
                <w:szCs w:val="22"/>
                <w:lang w:val="sq-AL"/>
                <w14:ligatures w14:val="standardContextual"/>
              </w:rPr>
              <w:t>s</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 xml:space="preserve"> s</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 xml:space="preserve"> </w:t>
            </w:r>
            <w:r w:rsidRPr="0085371E">
              <w:rPr>
                <w:rFonts w:asciiTheme="minorHAnsi" w:eastAsiaTheme="minorHAnsi" w:hAnsiTheme="minorHAnsi" w:cstheme="minorHAnsi"/>
                <w:i/>
                <w:iCs/>
                <w:kern w:val="2"/>
                <w:szCs w:val="22"/>
                <w:lang w:val="sq-AL"/>
                <w14:ligatures w14:val="standardContextual"/>
              </w:rPr>
              <w:t xml:space="preserve"> Udhëtimi</w:t>
            </w:r>
            <w:r w:rsidRPr="004F6832">
              <w:rPr>
                <w:rFonts w:asciiTheme="minorHAnsi" w:eastAsiaTheme="minorHAnsi" w:hAnsiTheme="minorHAnsi" w:cstheme="minorHAnsi"/>
                <w:i/>
                <w:iCs/>
                <w:kern w:val="2"/>
                <w:szCs w:val="22"/>
                <w:lang w:val="sq-AL"/>
                <w14:ligatures w14:val="standardContextual"/>
              </w:rPr>
              <w:t>t</w:t>
            </w:r>
            <w:r w:rsidRPr="0085371E">
              <w:rPr>
                <w:rFonts w:asciiTheme="minorHAnsi" w:eastAsiaTheme="minorHAnsi" w:hAnsiTheme="minorHAnsi" w:cstheme="minorHAnsi"/>
                <w:i/>
                <w:iCs/>
                <w:kern w:val="2"/>
                <w:szCs w:val="22"/>
                <w:lang w:val="sq-AL"/>
                <w14:ligatures w14:val="standardContextual"/>
              </w:rPr>
              <w:t>”</w:t>
            </w:r>
            <w:r w:rsidRPr="004F6832">
              <w:rPr>
                <w:rFonts w:asciiTheme="minorHAnsi" w:eastAsiaTheme="minorHAnsi" w:hAnsiTheme="minorHAnsi" w:cstheme="minorHAnsi"/>
                <w:i/>
                <w:iCs/>
                <w:kern w:val="2"/>
                <w:szCs w:val="22"/>
                <w:lang w:val="sq-AL"/>
                <w14:ligatures w14:val="standardContextual"/>
              </w:rPr>
              <w:t xml:space="preserve"> duke q</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n</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 xml:space="preserve"> se p</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rkufizimi i m</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parsh</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m ishte tejet i gj</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r</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 xml:space="preserve"> n</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 xml:space="preserve"> </w:t>
            </w:r>
            <w:r w:rsidRPr="004F6832">
              <w:rPr>
                <w:rFonts w:asciiTheme="minorHAnsi" w:eastAsiaTheme="minorHAnsi" w:hAnsiTheme="minorHAnsi" w:cstheme="minorHAnsi"/>
                <w:i/>
                <w:iCs/>
                <w:kern w:val="2"/>
                <w:szCs w:val="22"/>
                <w:lang w:val="sq-AL"/>
                <w14:ligatures w14:val="standardContextual"/>
              </w:rPr>
              <w:lastRenderedPageBreak/>
              <w:t>krahasim me kompetencat e ushtrimit t</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 xml:space="preserve"> veprimtaris</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 xml:space="preserve"> si agjenci.</w:t>
            </w:r>
          </w:p>
          <w:p w14:paraId="50F391F8" w14:textId="77777777" w:rsidR="00564550" w:rsidRPr="004F6832" w:rsidRDefault="00564550" w:rsidP="004F6832">
            <w:pPr>
              <w:jc w:val="center"/>
              <w:rPr>
                <w:rFonts w:asciiTheme="minorHAnsi" w:hAnsiTheme="minorHAnsi" w:cstheme="minorHAnsi"/>
                <w:i/>
                <w:iCs/>
                <w:szCs w:val="24"/>
                <w:lang w:val="sq-AL"/>
              </w:rPr>
            </w:pPr>
          </w:p>
          <w:p w14:paraId="61EEF7AD" w14:textId="0DF87693" w:rsidR="0085371E" w:rsidRPr="004F6832" w:rsidRDefault="0085371E" w:rsidP="004F6832">
            <w:pPr>
              <w:jc w:val="center"/>
              <w:rPr>
                <w:rFonts w:asciiTheme="minorHAnsi" w:hAnsiTheme="minorHAnsi" w:cstheme="minorHAnsi"/>
                <w:i/>
                <w:iCs/>
                <w:szCs w:val="24"/>
                <w:lang w:val="sq-AL"/>
              </w:rPr>
            </w:pPr>
          </w:p>
        </w:tc>
        <w:tc>
          <w:tcPr>
            <w:tcW w:w="1813" w:type="dxa"/>
            <w:tcBorders>
              <w:top w:val="single" w:sz="4" w:space="0" w:color="auto"/>
              <w:left w:val="single" w:sz="4" w:space="0" w:color="auto"/>
              <w:bottom w:val="single" w:sz="4" w:space="0" w:color="auto"/>
              <w:right w:val="single" w:sz="4" w:space="0" w:color="auto"/>
            </w:tcBorders>
          </w:tcPr>
          <w:p w14:paraId="27A0A3A2" w14:textId="01D606A4" w:rsidR="008703AF" w:rsidRPr="004F6832" w:rsidRDefault="008703AF" w:rsidP="004F6832">
            <w:pPr>
              <w:pStyle w:val="BodyText"/>
              <w:jc w:val="center"/>
              <w:rPr>
                <w:rFonts w:asciiTheme="minorHAnsi" w:hAnsiTheme="minorHAnsi" w:cstheme="minorHAnsi"/>
                <w:i/>
                <w:iCs/>
                <w:szCs w:val="24"/>
                <w:lang w:val="sq-AL"/>
              </w:rPr>
            </w:pPr>
          </w:p>
        </w:tc>
      </w:tr>
      <w:tr w:rsidR="00F46D54" w:rsidRPr="000B17BD" w14:paraId="26E4A235" w14:textId="77777777" w:rsidTr="00615E37">
        <w:tc>
          <w:tcPr>
            <w:tcW w:w="1610" w:type="dxa"/>
            <w:tcBorders>
              <w:top w:val="single" w:sz="4" w:space="0" w:color="auto"/>
              <w:left w:val="single" w:sz="4" w:space="0" w:color="auto"/>
              <w:bottom w:val="single" w:sz="4" w:space="0" w:color="auto"/>
              <w:right w:val="single" w:sz="4" w:space="0" w:color="auto"/>
            </w:tcBorders>
          </w:tcPr>
          <w:p w14:paraId="0A1D2403" w14:textId="4909D039" w:rsidR="00FE01D4" w:rsidRPr="004F6832" w:rsidRDefault="0051249D"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Ndryshimet e sip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rfaqes 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mjedisit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pun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 dhe numrit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punonj</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kualifikuar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ushtrimin e aktivitetit si agjenci udh</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timi dhe operator turistik.</w:t>
            </w:r>
          </w:p>
        </w:tc>
        <w:tc>
          <w:tcPr>
            <w:tcW w:w="2676" w:type="dxa"/>
            <w:tcBorders>
              <w:top w:val="single" w:sz="4" w:space="0" w:color="auto"/>
              <w:left w:val="single" w:sz="4" w:space="0" w:color="auto"/>
              <w:bottom w:val="single" w:sz="4" w:space="0" w:color="auto"/>
              <w:right w:val="single" w:sz="4" w:space="0" w:color="auto"/>
            </w:tcBorders>
          </w:tcPr>
          <w:p w14:paraId="1AFB2FA1" w14:textId="2FEF85CE" w:rsidR="00FE01D4" w:rsidRPr="004F6832" w:rsidRDefault="0051249D"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Rritjen e sip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rfaqes 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mjedisit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pun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 ku ushtrohet veprimtaria e operatorit turistik(jo m</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vog</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l se 50 m2) dhe agjencis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udh</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timit(jo m</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vog</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l se 25 m2). Rritje 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num</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punonj</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kualifikuar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ushtrimin e aktivitetit. Jo me pak se 3 punonj</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 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agjenci dhe jo m</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pak se 8 punonj</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operator</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t turistik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w:t>
            </w:r>
          </w:p>
        </w:tc>
        <w:tc>
          <w:tcPr>
            <w:tcW w:w="1589" w:type="dxa"/>
            <w:tcBorders>
              <w:top w:val="single" w:sz="4" w:space="0" w:color="auto"/>
              <w:left w:val="single" w:sz="4" w:space="0" w:color="auto"/>
              <w:bottom w:val="single" w:sz="4" w:space="0" w:color="auto"/>
              <w:right w:val="single" w:sz="4" w:space="0" w:color="auto"/>
            </w:tcBorders>
          </w:tcPr>
          <w:p w14:paraId="315EF13B" w14:textId="5F38BAFF" w:rsidR="00FE01D4" w:rsidRPr="004F6832" w:rsidRDefault="00564550"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Unioni Turistik Shqiptar</w:t>
            </w:r>
          </w:p>
        </w:tc>
        <w:tc>
          <w:tcPr>
            <w:tcW w:w="1368" w:type="dxa"/>
            <w:tcBorders>
              <w:top w:val="single" w:sz="4" w:space="0" w:color="auto"/>
              <w:left w:val="single" w:sz="4" w:space="0" w:color="auto"/>
              <w:bottom w:val="single" w:sz="4" w:space="0" w:color="auto"/>
              <w:right w:val="single" w:sz="4" w:space="0" w:color="auto"/>
            </w:tcBorders>
          </w:tcPr>
          <w:p w14:paraId="225931B0" w14:textId="13022623" w:rsidR="00FE01D4" w:rsidRPr="004F6832" w:rsidRDefault="00564550"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52D3EAD4" w14:textId="228B3A4D" w:rsidR="00FE01D4" w:rsidRPr="004B6DA3" w:rsidRDefault="00564550" w:rsidP="004F6832">
            <w:pPr>
              <w:pStyle w:val="BodyText"/>
              <w:jc w:val="center"/>
              <w:rPr>
                <w:rFonts w:asciiTheme="minorHAnsi" w:hAnsiTheme="minorHAnsi" w:cstheme="minorHAnsi"/>
                <w:i/>
                <w:iCs/>
                <w:szCs w:val="24"/>
                <w:lang w:val="sq-AL"/>
              </w:rPr>
            </w:pPr>
            <w:r w:rsidRPr="004B6DA3">
              <w:rPr>
                <w:rFonts w:asciiTheme="minorHAnsi" w:hAnsiTheme="minorHAnsi" w:cstheme="minorHAnsi"/>
                <w:i/>
                <w:iCs/>
                <w:szCs w:val="24"/>
                <w:lang w:val="sq-AL"/>
              </w:rPr>
              <w:t>Ndryshimet e sip</w:t>
            </w:r>
            <w:r w:rsidR="004F6832" w:rsidRPr="004B6DA3">
              <w:rPr>
                <w:rFonts w:asciiTheme="minorHAnsi" w:hAnsiTheme="minorHAnsi" w:cstheme="minorHAnsi"/>
                <w:i/>
                <w:iCs/>
                <w:szCs w:val="24"/>
                <w:lang w:val="sq-AL"/>
              </w:rPr>
              <w:t>ë</w:t>
            </w:r>
            <w:r w:rsidRPr="004B6DA3">
              <w:rPr>
                <w:rFonts w:asciiTheme="minorHAnsi" w:hAnsiTheme="minorHAnsi" w:cstheme="minorHAnsi"/>
                <w:i/>
                <w:iCs/>
                <w:szCs w:val="24"/>
                <w:lang w:val="sq-AL"/>
              </w:rPr>
              <w:t>rfaqes s</w:t>
            </w:r>
            <w:r w:rsidR="004F6832" w:rsidRPr="004B6DA3">
              <w:rPr>
                <w:rFonts w:asciiTheme="minorHAnsi" w:hAnsiTheme="minorHAnsi" w:cstheme="minorHAnsi"/>
                <w:i/>
                <w:iCs/>
                <w:szCs w:val="24"/>
                <w:lang w:val="sq-AL"/>
              </w:rPr>
              <w:t>ë</w:t>
            </w:r>
            <w:r w:rsidRPr="004B6DA3">
              <w:rPr>
                <w:rFonts w:asciiTheme="minorHAnsi" w:hAnsiTheme="minorHAnsi" w:cstheme="minorHAnsi"/>
                <w:i/>
                <w:iCs/>
                <w:szCs w:val="24"/>
                <w:lang w:val="sq-AL"/>
              </w:rPr>
              <w:t xml:space="preserve"> mjedisit t</w:t>
            </w:r>
            <w:r w:rsidR="004F6832" w:rsidRPr="004B6DA3">
              <w:rPr>
                <w:rFonts w:asciiTheme="minorHAnsi" w:hAnsiTheme="minorHAnsi" w:cstheme="minorHAnsi"/>
                <w:i/>
                <w:iCs/>
                <w:szCs w:val="24"/>
                <w:lang w:val="sq-AL"/>
              </w:rPr>
              <w:t>ë</w:t>
            </w:r>
            <w:r w:rsidRPr="004B6DA3">
              <w:rPr>
                <w:rFonts w:asciiTheme="minorHAnsi" w:hAnsiTheme="minorHAnsi" w:cstheme="minorHAnsi"/>
                <w:i/>
                <w:iCs/>
                <w:szCs w:val="24"/>
                <w:lang w:val="sq-AL"/>
              </w:rPr>
              <w:t xml:space="preserve"> pun</w:t>
            </w:r>
            <w:r w:rsidR="004F6832" w:rsidRPr="004B6DA3">
              <w:rPr>
                <w:rFonts w:asciiTheme="minorHAnsi" w:hAnsiTheme="minorHAnsi" w:cstheme="minorHAnsi"/>
                <w:i/>
                <w:iCs/>
                <w:szCs w:val="24"/>
                <w:lang w:val="sq-AL"/>
              </w:rPr>
              <w:t>ë</w:t>
            </w:r>
            <w:r w:rsidRPr="004B6DA3">
              <w:rPr>
                <w:rFonts w:asciiTheme="minorHAnsi" w:hAnsiTheme="minorHAnsi" w:cstheme="minorHAnsi"/>
                <w:i/>
                <w:iCs/>
                <w:szCs w:val="24"/>
                <w:lang w:val="sq-AL"/>
              </w:rPr>
              <w:t>s dhe numrit t</w:t>
            </w:r>
            <w:r w:rsidR="004F6832" w:rsidRPr="004B6DA3">
              <w:rPr>
                <w:rFonts w:asciiTheme="minorHAnsi" w:hAnsiTheme="minorHAnsi" w:cstheme="minorHAnsi"/>
                <w:i/>
                <w:iCs/>
                <w:szCs w:val="24"/>
                <w:lang w:val="sq-AL"/>
              </w:rPr>
              <w:t>ë</w:t>
            </w:r>
            <w:r w:rsidRPr="004B6DA3">
              <w:rPr>
                <w:rFonts w:asciiTheme="minorHAnsi" w:hAnsiTheme="minorHAnsi" w:cstheme="minorHAnsi"/>
                <w:i/>
                <w:iCs/>
                <w:szCs w:val="24"/>
                <w:lang w:val="sq-AL"/>
              </w:rPr>
              <w:t xml:space="preserve"> punonj</w:t>
            </w:r>
            <w:r w:rsidR="004F6832" w:rsidRPr="004B6DA3">
              <w:rPr>
                <w:rFonts w:asciiTheme="minorHAnsi" w:hAnsiTheme="minorHAnsi" w:cstheme="minorHAnsi"/>
                <w:i/>
                <w:iCs/>
                <w:szCs w:val="24"/>
                <w:lang w:val="sq-AL"/>
              </w:rPr>
              <w:t>ë</w:t>
            </w:r>
            <w:r w:rsidRPr="004B6DA3">
              <w:rPr>
                <w:rFonts w:asciiTheme="minorHAnsi" w:hAnsiTheme="minorHAnsi" w:cstheme="minorHAnsi"/>
                <w:i/>
                <w:iCs/>
                <w:szCs w:val="24"/>
                <w:lang w:val="sq-AL"/>
              </w:rPr>
              <w:t>sve nuk jan</w:t>
            </w:r>
            <w:r w:rsidR="004F6832" w:rsidRPr="004B6DA3">
              <w:rPr>
                <w:rFonts w:asciiTheme="minorHAnsi" w:hAnsiTheme="minorHAnsi" w:cstheme="minorHAnsi"/>
                <w:i/>
                <w:iCs/>
                <w:szCs w:val="24"/>
                <w:lang w:val="sq-AL"/>
              </w:rPr>
              <w:t>ë</w:t>
            </w:r>
            <w:r w:rsidRPr="004B6DA3">
              <w:rPr>
                <w:rFonts w:asciiTheme="minorHAnsi" w:hAnsiTheme="minorHAnsi" w:cstheme="minorHAnsi"/>
                <w:i/>
                <w:iCs/>
                <w:szCs w:val="24"/>
                <w:lang w:val="sq-AL"/>
              </w:rPr>
              <w:t xml:space="preserve"> </w:t>
            </w:r>
            <w:r w:rsidR="004F6832" w:rsidRPr="004B6DA3">
              <w:rPr>
                <w:rFonts w:asciiTheme="minorHAnsi" w:hAnsiTheme="minorHAnsi" w:cstheme="minorHAnsi"/>
                <w:i/>
                <w:iCs/>
                <w:szCs w:val="24"/>
                <w:lang w:val="sq-AL"/>
              </w:rPr>
              <w:t>fushë e përgjegjësisë së</w:t>
            </w:r>
            <w:r w:rsidRPr="004B6DA3">
              <w:rPr>
                <w:rFonts w:asciiTheme="minorHAnsi" w:hAnsiTheme="minorHAnsi" w:cstheme="minorHAnsi"/>
                <w:i/>
                <w:iCs/>
                <w:szCs w:val="24"/>
                <w:lang w:val="sq-AL"/>
              </w:rPr>
              <w:t xml:space="preserve"> MTM. Gjithashtu, me zhvillimet e reja  teknologjike, tendenca drejt pun</w:t>
            </w:r>
            <w:r w:rsidR="004F6832" w:rsidRPr="004B6DA3">
              <w:rPr>
                <w:rFonts w:asciiTheme="minorHAnsi" w:hAnsiTheme="minorHAnsi" w:cstheme="minorHAnsi"/>
                <w:i/>
                <w:iCs/>
                <w:szCs w:val="24"/>
                <w:lang w:val="sq-AL"/>
              </w:rPr>
              <w:t>ë</w:t>
            </w:r>
            <w:r w:rsidRPr="004B6DA3">
              <w:rPr>
                <w:rFonts w:asciiTheme="minorHAnsi" w:hAnsiTheme="minorHAnsi" w:cstheme="minorHAnsi"/>
                <w:i/>
                <w:iCs/>
                <w:szCs w:val="24"/>
                <w:lang w:val="sq-AL"/>
              </w:rPr>
              <w:t>s online po rritet dhe vendosja e kushteve t</w:t>
            </w:r>
            <w:r w:rsidR="004F6832" w:rsidRPr="004B6DA3">
              <w:rPr>
                <w:rFonts w:asciiTheme="minorHAnsi" w:hAnsiTheme="minorHAnsi" w:cstheme="minorHAnsi"/>
                <w:i/>
                <w:iCs/>
                <w:szCs w:val="24"/>
                <w:lang w:val="sq-AL"/>
              </w:rPr>
              <w:t>ë</w:t>
            </w:r>
            <w:r w:rsidRPr="004B6DA3">
              <w:rPr>
                <w:rFonts w:asciiTheme="minorHAnsi" w:hAnsiTheme="minorHAnsi" w:cstheme="minorHAnsi"/>
                <w:i/>
                <w:iCs/>
                <w:szCs w:val="24"/>
                <w:lang w:val="sq-AL"/>
              </w:rPr>
              <w:t xml:space="preserve"> tilla </w:t>
            </w:r>
            <w:r w:rsidR="004F6832" w:rsidRPr="004B6DA3">
              <w:rPr>
                <w:rFonts w:asciiTheme="minorHAnsi" w:hAnsiTheme="minorHAnsi" w:cstheme="minorHAnsi"/>
                <w:i/>
                <w:iCs/>
                <w:szCs w:val="24"/>
                <w:lang w:val="sq-AL"/>
              </w:rPr>
              <w:t>ë</w:t>
            </w:r>
            <w:r w:rsidRPr="004B6DA3">
              <w:rPr>
                <w:rFonts w:asciiTheme="minorHAnsi" w:hAnsiTheme="minorHAnsi" w:cstheme="minorHAnsi"/>
                <w:i/>
                <w:iCs/>
                <w:szCs w:val="24"/>
                <w:lang w:val="sq-AL"/>
              </w:rPr>
              <w:t>sht</w:t>
            </w:r>
            <w:r w:rsidR="004F6832" w:rsidRPr="004B6DA3">
              <w:rPr>
                <w:rFonts w:asciiTheme="minorHAnsi" w:hAnsiTheme="minorHAnsi" w:cstheme="minorHAnsi"/>
                <w:i/>
                <w:iCs/>
                <w:szCs w:val="24"/>
                <w:lang w:val="sq-AL"/>
              </w:rPr>
              <w:t>ë</w:t>
            </w:r>
            <w:r w:rsidRPr="004B6DA3">
              <w:rPr>
                <w:rFonts w:asciiTheme="minorHAnsi" w:hAnsiTheme="minorHAnsi" w:cstheme="minorHAnsi"/>
                <w:i/>
                <w:iCs/>
                <w:szCs w:val="24"/>
                <w:lang w:val="sq-AL"/>
              </w:rPr>
              <w:t xml:space="preserve"> tejet kufizuese.</w:t>
            </w:r>
          </w:p>
        </w:tc>
      </w:tr>
      <w:tr w:rsidR="00F46D54" w:rsidRPr="000B17BD" w14:paraId="6428C416" w14:textId="77777777" w:rsidTr="00615E37">
        <w:tc>
          <w:tcPr>
            <w:tcW w:w="1610" w:type="dxa"/>
            <w:tcBorders>
              <w:top w:val="single" w:sz="4" w:space="0" w:color="auto"/>
              <w:left w:val="single" w:sz="4" w:space="0" w:color="auto"/>
              <w:bottom w:val="single" w:sz="4" w:space="0" w:color="auto"/>
              <w:right w:val="single" w:sz="4" w:space="0" w:color="auto"/>
            </w:tcBorders>
          </w:tcPr>
          <w:p w14:paraId="3B7B512E" w14:textId="4EAFC0B2" w:rsidR="00FE01D4" w:rsidRPr="004F6832" w:rsidRDefault="0051249D"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Ndarja e aktivitetit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operator</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ve turistik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dy kategori.</w:t>
            </w:r>
          </w:p>
        </w:tc>
        <w:tc>
          <w:tcPr>
            <w:tcW w:w="2676" w:type="dxa"/>
            <w:tcBorders>
              <w:top w:val="single" w:sz="4" w:space="0" w:color="auto"/>
              <w:left w:val="single" w:sz="4" w:space="0" w:color="auto"/>
              <w:bottom w:val="single" w:sz="4" w:space="0" w:color="auto"/>
              <w:right w:val="single" w:sz="4" w:space="0" w:color="auto"/>
            </w:tcBorders>
          </w:tcPr>
          <w:p w14:paraId="200BA202" w14:textId="0FDB331D" w:rsidR="0051249D" w:rsidRPr="0051249D" w:rsidRDefault="0051249D" w:rsidP="004F6832">
            <w:pPr>
              <w:shd w:val="clear" w:color="auto" w:fill="FFFFFF"/>
              <w:spacing w:beforeAutospacing="1" w:after="160" w:afterAutospacing="1" w:line="259" w:lineRule="auto"/>
              <w:jc w:val="center"/>
              <w:rPr>
                <w:rFonts w:asciiTheme="minorHAnsi" w:eastAsiaTheme="minorHAnsi" w:hAnsiTheme="minorHAnsi" w:cstheme="minorHAnsi"/>
                <w:i/>
                <w:iCs/>
                <w:kern w:val="2"/>
                <w:szCs w:val="22"/>
                <w:lang w:val="sq-AL"/>
                <w14:ligatures w14:val="standardContextual"/>
              </w:rPr>
            </w:pPr>
            <w:r w:rsidRPr="004F6832">
              <w:rPr>
                <w:rFonts w:asciiTheme="minorHAnsi" w:eastAsiaTheme="minorHAnsi" w:hAnsiTheme="minorHAnsi" w:cstheme="minorHAnsi"/>
                <w:i/>
                <w:iCs/>
                <w:kern w:val="2"/>
                <w:szCs w:val="22"/>
                <w:lang w:val="sq-AL"/>
                <w14:ligatures w14:val="standardContextual"/>
              </w:rPr>
              <w:t>T</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 xml:space="preserve"> parashikohet ndarja e Operator</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ve Turistik</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 xml:space="preserve"> n</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 xml:space="preserve"> dy kategori si m</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 xml:space="preserve"> posht</w:t>
            </w:r>
            <w:r w:rsidR="004F6832">
              <w:rPr>
                <w:rFonts w:asciiTheme="minorHAnsi" w:eastAsiaTheme="minorHAnsi" w:hAnsiTheme="minorHAnsi" w:cstheme="minorHAnsi"/>
                <w:i/>
                <w:iCs/>
                <w:kern w:val="2"/>
                <w:szCs w:val="22"/>
                <w:lang w:val="sq-AL"/>
                <w14:ligatures w14:val="standardContextual"/>
              </w:rPr>
              <w:t>ë</w:t>
            </w:r>
            <w:r w:rsidRPr="004F6832">
              <w:rPr>
                <w:rFonts w:asciiTheme="minorHAnsi" w:eastAsiaTheme="minorHAnsi" w:hAnsiTheme="minorHAnsi" w:cstheme="minorHAnsi"/>
                <w:i/>
                <w:iCs/>
                <w:kern w:val="2"/>
                <w:szCs w:val="22"/>
                <w:lang w:val="sq-AL"/>
                <w14:ligatures w14:val="standardContextual"/>
              </w:rPr>
              <w:t>:</w:t>
            </w:r>
          </w:p>
          <w:p w14:paraId="7952F792" w14:textId="77777777" w:rsidR="0051249D" w:rsidRPr="0051249D" w:rsidRDefault="0051249D" w:rsidP="004F6832">
            <w:pPr>
              <w:numPr>
                <w:ilvl w:val="0"/>
                <w:numId w:val="14"/>
              </w:numPr>
              <w:shd w:val="clear" w:color="auto" w:fill="FFFFFF"/>
              <w:spacing w:beforeAutospacing="1" w:after="160" w:afterAutospacing="1" w:line="259" w:lineRule="auto"/>
              <w:contextualSpacing/>
              <w:jc w:val="center"/>
              <w:rPr>
                <w:rFonts w:asciiTheme="minorHAnsi" w:eastAsiaTheme="minorHAnsi" w:hAnsiTheme="minorHAnsi" w:cstheme="minorHAnsi"/>
                <w:i/>
                <w:iCs/>
                <w:kern w:val="2"/>
                <w:szCs w:val="22"/>
                <w:lang w:val="sq-AL"/>
                <w14:ligatures w14:val="standardContextual"/>
              </w:rPr>
            </w:pPr>
            <w:r w:rsidRPr="0051249D">
              <w:rPr>
                <w:rFonts w:asciiTheme="minorHAnsi" w:eastAsiaTheme="minorHAnsi" w:hAnsiTheme="minorHAnsi" w:cstheme="minorHAnsi"/>
                <w:i/>
                <w:iCs/>
                <w:kern w:val="2"/>
                <w:szCs w:val="22"/>
                <w:lang w:val="sq-AL"/>
                <w14:ligatures w14:val="standardContextual"/>
              </w:rPr>
              <w:t>"Operator Turistik Dalës"(Outgoing) është operatori turistik që siguron sherbimet e përshkruara ne nenin 50, ku destinacioni i përfshirë është jashtë territorit të Republikës së Shqipërisë</w:t>
            </w:r>
          </w:p>
          <w:p w14:paraId="7EF09BDD" w14:textId="437BD35E" w:rsidR="0051249D" w:rsidRPr="0051249D" w:rsidRDefault="0051249D" w:rsidP="004F6832">
            <w:pPr>
              <w:numPr>
                <w:ilvl w:val="0"/>
                <w:numId w:val="14"/>
              </w:numPr>
              <w:shd w:val="clear" w:color="auto" w:fill="FFFFFF"/>
              <w:spacing w:beforeAutospacing="1" w:after="160" w:afterAutospacing="1" w:line="259" w:lineRule="auto"/>
              <w:contextualSpacing/>
              <w:jc w:val="center"/>
              <w:rPr>
                <w:rFonts w:asciiTheme="minorHAnsi" w:eastAsiaTheme="minorHAnsi" w:hAnsiTheme="minorHAnsi" w:cstheme="minorHAnsi"/>
                <w:i/>
                <w:iCs/>
                <w:kern w:val="2"/>
                <w:szCs w:val="22"/>
                <w:lang w:val="sq-AL"/>
                <w14:ligatures w14:val="standardContextual"/>
              </w:rPr>
            </w:pPr>
            <w:r w:rsidRPr="0051249D">
              <w:rPr>
                <w:rFonts w:asciiTheme="minorHAnsi" w:eastAsiaTheme="minorHAnsi" w:hAnsiTheme="minorHAnsi" w:cstheme="minorHAnsi"/>
                <w:i/>
                <w:iCs/>
                <w:kern w:val="2"/>
                <w:szCs w:val="22"/>
                <w:lang w:val="sq-AL"/>
                <w14:ligatures w14:val="standardContextual"/>
              </w:rPr>
              <w:t xml:space="preserve">“Operatorë turistikë hyrës"(Incoming) eshte Operatori turistik që pergatit </w:t>
            </w:r>
            <w:r w:rsidRPr="0051249D">
              <w:rPr>
                <w:rFonts w:asciiTheme="minorHAnsi" w:eastAsiaTheme="minorHAnsi" w:hAnsiTheme="minorHAnsi" w:cstheme="minorHAnsi"/>
                <w:i/>
                <w:iCs/>
                <w:kern w:val="2"/>
                <w:szCs w:val="22"/>
                <w:lang w:val="sq-AL"/>
                <w14:ligatures w14:val="standardContextual"/>
              </w:rPr>
              <w:lastRenderedPageBreak/>
              <w:t>sherbime turistike për klientët e një operatori turistik nderkombetare, vendi kryesor i ushtrimit të biznesit të cilëve është brenda territorit te Republikës së Shqipërisë.</w:t>
            </w:r>
          </w:p>
          <w:p w14:paraId="04E6209D" w14:textId="09293F03" w:rsidR="00FE01D4" w:rsidRPr="004F6832" w:rsidRDefault="00FE01D4" w:rsidP="004F6832">
            <w:pPr>
              <w:pStyle w:val="BodyText"/>
              <w:jc w:val="center"/>
              <w:rPr>
                <w:rFonts w:asciiTheme="minorHAnsi" w:hAnsiTheme="minorHAnsi" w:cstheme="minorHAnsi"/>
                <w:i/>
                <w:iCs/>
                <w:szCs w:val="24"/>
                <w:lang w:val="sq-AL"/>
              </w:rPr>
            </w:pPr>
          </w:p>
        </w:tc>
        <w:tc>
          <w:tcPr>
            <w:tcW w:w="1589" w:type="dxa"/>
            <w:tcBorders>
              <w:top w:val="single" w:sz="4" w:space="0" w:color="auto"/>
              <w:left w:val="single" w:sz="4" w:space="0" w:color="auto"/>
              <w:bottom w:val="single" w:sz="4" w:space="0" w:color="auto"/>
              <w:right w:val="single" w:sz="4" w:space="0" w:color="auto"/>
            </w:tcBorders>
          </w:tcPr>
          <w:p w14:paraId="0B7DE4C8" w14:textId="1E773583" w:rsidR="00FE01D4" w:rsidRPr="004F6832" w:rsidRDefault="0051249D"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lastRenderedPageBreak/>
              <w:t>Unioni Turistik Shqiptar/</w:t>
            </w:r>
            <w:r w:rsidRPr="004F6832">
              <w:rPr>
                <w:i/>
                <w:iCs/>
              </w:rPr>
              <w:t xml:space="preserve"> </w:t>
            </w:r>
            <w:r w:rsidRPr="004F6832">
              <w:rPr>
                <w:rFonts w:asciiTheme="minorHAnsi" w:hAnsiTheme="minorHAnsi" w:cstheme="minorHAnsi"/>
                <w:i/>
                <w:iCs/>
                <w:szCs w:val="24"/>
                <w:lang w:val="sq-AL"/>
              </w:rPr>
              <w:t>Shoqata Shqiptare e Turoperatoreve &amp;Agjencive Turistike.</w:t>
            </w:r>
          </w:p>
        </w:tc>
        <w:tc>
          <w:tcPr>
            <w:tcW w:w="1368" w:type="dxa"/>
            <w:tcBorders>
              <w:top w:val="single" w:sz="4" w:space="0" w:color="auto"/>
              <w:left w:val="single" w:sz="4" w:space="0" w:color="auto"/>
              <w:bottom w:val="single" w:sz="4" w:space="0" w:color="auto"/>
              <w:right w:val="single" w:sz="4" w:space="0" w:color="auto"/>
            </w:tcBorders>
          </w:tcPr>
          <w:p w14:paraId="77BE738A" w14:textId="2348A781" w:rsidR="00FE01D4" w:rsidRPr="004F6832" w:rsidRDefault="0051249D"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60637FC0" w14:textId="04D283AC" w:rsidR="009710A8" w:rsidRPr="004F6832" w:rsidRDefault="0051249D"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 xml:space="preserve">Ky ndryshim sjell detyrimin për ndryshim të </w:t>
            </w:r>
            <w:r w:rsidR="00E81199" w:rsidRPr="004F6832">
              <w:rPr>
                <w:rFonts w:asciiTheme="minorHAnsi" w:hAnsiTheme="minorHAnsi" w:cstheme="minorHAnsi"/>
                <w:i/>
                <w:iCs/>
                <w:szCs w:val="24"/>
                <w:lang w:val="sq-AL"/>
              </w:rPr>
              <w:t xml:space="preserve">Ligjit Nr.10 081,datë 23.2.2009”Për Licencat, Autorizimet Dhe Lejet Në Republikën e Shqipërisë i ndryshuar” </w:t>
            </w:r>
            <w:r w:rsidRPr="004F6832">
              <w:rPr>
                <w:rFonts w:asciiTheme="minorHAnsi" w:hAnsiTheme="minorHAnsi" w:cstheme="minorHAnsi"/>
                <w:i/>
                <w:iCs/>
                <w:szCs w:val="24"/>
                <w:lang w:val="sq-AL"/>
              </w:rPr>
              <w:t>si dhe</w:t>
            </w:r>
            <w:r w:rsidR="00E81199" w:rsidRPr="004F6832">
              <w:rPr>
                <w:rFonts w:asciiTheme="minorHAnsi" w:hAnsiTheme="minorHAnsi" w:cstheme="minorHAnsi"/>
                <w:i/>
                <w:iCs/>
                <w:szCs w:val="24"/>
                <w:lang w:val="sq-AL"/>
              </w:rPr>
              <w:t xml:space="preserve"> </w:t>
            </w:r>
            <w:r w:rsidRPr="004F6832">
              <w:rPr>
                <w:rFonts w:asciiTheme="minorHAnsi" w:hAnsiTheme="minorHAnsi" w:cstheme="minorHAnsi"/>
                <w:i/>
                <w:iCs/>
                <w:szCs w:val="24"/>
                <w:lang w:val="sq-AL"/>
              </w:rPr>
              <w:t>VKM përkatëse</w:t>
            </w:r>
            <w:r w:rsidR="00E81199" w:rsidRPr="004F6832">
              <w:rPr>
                <w:rFonts w:asciiTheme="minorHAnsi" w:hAnsiTheme="minorHAnsi" w:cstheme="minorHAnsi"/>
                <w:i/>
                <w:iCs/>
                <w:szCs w:val="24"/>
                <w:lang w:val="sq-AL"/>
              </w:rPr>
              <w:t xml:space="preserve"> t</w:t>
            </w:r>
            <w:r w:rsidR="004F6832">
              <w:rPr>
                <w:rFonts w:asciiTheme="minorHAnsi" w:hAnsiTheme="minorHAnsi" w:cstheme="minorHAnsi"/>
                <w:i/>
                <w:iCs/>
                <w:szCs w:val="24"/>
                <w:lang w:val="sq-AL"/>
              </w:rPr>
              <w:t>ë</w:t>
            </w:r>
            <w:r w:rsidR="00E81199" w:rsidRPr="004F6832">
              <w:rPr>
                <w:rFonts w:asciiTheme="minorHAnsi" w:hAnsiTheme="minorHAnsi" w:cstheme="minorHAnsi"/>
                <w:i/>
                <w:iCs/>
                <w:szCs w:val="24"/>
                <w:lang w:val="sq-AL"/>
              </w:rPr>
              <w:t xml:space="preserve"> cilat nuk jan</w:t>
            </w:r>
            <w:r w:rsidR="004F6832">
              <w:rPr>
                <w:rFonts w:asciiTheme="minorHAnsi" w:hAnsiTheme="minorHAnsi" w:cstheme="minorHAnsi"/>
                <w:i/>
                <w:iCs/>
                <w:szCs w:val="24"/>
                <w:lang w:val="sq-AL"/>
              </w:rPr>
              <w:t>ë</w:t>
            </w:r>
            <w:r w:rsidR="00E81199" w:rsidRPr="004F6832">
              <w:rPr>
                <w:rFonts w:asciiTheme="minorHAnsi" w:hAnsiTheme="minorHAnsi" w:cstheme="minorHAnsi"/>
                <w:i/>
                <w:iCs/>
                <w:szCs w:val="24"/>
                <w:lang w:val="sq-AL"/>
              </w:rPr>
              <w:t xml:space="preserve"> pjes</w:t>
            </w:r>
            <w:r w:rsidR="004F6832">
              <w:rPr>
                <w:rFonts w:asciiTheme="minorHAnsi" w:hAnsiTheme="minorHAnsi" w:cstheme="minorHAnsi"/>
                <w:i/>
                <w:iCs/>
                <w:szCs w:val="24"/>
                <w:lang w:val="sq-AL"/>
              </w:rPr>
              <w:t>ë</w:t>
            </w:r>
            <w:r w:rsidR="00E81199" w:rsidRPr="004F6832">
              <w:rPr>
                <w:rFonts w:asciiTheme="minorHAnsi" w:hAnsiTheme="minorHAnsi" w:cstheme="minorHAnsi"/>
                <w:i/>
                <w:iCs/>
                <w:szCs w:val="24"/>
                <w:lang w:val="sq-AL"/>
              </w:rPr>
              <w:t xml:space="preserve"> e fush</w:t>
            </w:r>
            <w:r w:rsidR="004F6832">
              <w:rPr>
                <w:rFonts w:asciiTheme="minorHAnsi" w:hAnsiTheme="minorHAnsi" w:cstheme="minorHAnsi"/>
                <w:i/>
                <w:iCs/>
                <w:szCs w:val="24"/>
                <w:lang w:val="sq-AL"/>
              </w:rPr>
              <w:t>ë</w:t>
            </w:r>
            <w:r w:rsidR="00E81199" w:rsidRPr="004F6832">
              <w:rPr>
                <w:rFonts w:asciiTheme="minorHAnsi" w:hAnsiTheme="minorHAnsi" w:cstheme="minorHAnsi"/>
                <w:i/>
                <w:iCs/>
                <w:szCs w:val="24"/>
                <w:lang w:val="sq-AL"/>
              </w:rPr>
              <w:t>s s</w:t>
            </w:r>
            <w:r w:rsidR="004F6832">
              <w:rPr>
                <w:rFonts w:asciiTheme="minorHAnsi" w:hAnsiTheme="minorHAnsi" w:cstheme="minorHAnsi"/>
                <w:i/>
                <w:iCs/>
                <w:szCs w:val="24"/>
                <w:lang w:val="sq-AL"/>
              </w:rPr>
              <w:t>ë</w:t>
            </w:r>
            <w:r w:rsidR="00E81199" w:rsidRPr="004F6832">
              <w:rPr>
                <w:rFonts w:asciiTheme="minorHAnsi" w:hAnsiTheme="minorHAnsi" w:cstheme="minorHAnsi"/>
                <w:i/>
                <w:iCs/>
                <w:szCs w:val="24"/>
                <w:lang w:val="sq-AL"/>
              </w:rPr>
              <w:t xml:space="preserve"> p</w:t>
            </w:r>
            <w:r w:rsidR="004F6832">
              <w:rPr>
                <w:rFonts w:asciiTheme="minorHAnsi" w:hAnsiTheme="minorHAnsi" w:cstheme="minorHAnsi"/>
                <w:i/>
                <w:iCs/>
                <w:szCs w:val="24"/>
                <w:lang w:val="sq-AL"/>
              </w:rPr>
              <w:t>ë</w:t>
            </w:r>
            <w:r w:rsidR="00E81199" w:rsidRPr="004F6832">
              <w:rPr>
                <w:rFonts w:asciiTheme="minorHAnsi" w:hAnsiTheme="minorHAnsi" w:cstheme="minorHAnsi"/>
                <w:i/>
                <w:iCs/>
                <w:szCs w:val="24"/>
                <w:lang w:val="sq-AL"/>
              </w:rPr>
              <w:t>rgjegj</w:t>
            </w:r>
            <w:r w:rsidR="004F6832">
              <w:rPr>
                <w:rFonts w:asciiTheme="minorHAnsi" w:hAnsiTheme="minorHAnsi" w:cstheme="minorHAnsi"/>
                <w:i/>
                <w:iCs/>
                <w:szCs w:val="24"/>
                <w:lang w:val="sq-AL"/>
              </w:rPr>
              <w:t>ë</w:t>
            </w:r>
            <w:r w:rsidR="00E81199" w:rsidRPr="004F6832">
              <w:rPr>
                <w:rFonts w:asciiTheme="minorHAnsi" w:hAnsiTheme="minorHAnsi" w:cstheme="minorHAnsi"/>
                <w:i/>
                <w:iCs/>
                <w:szCs w:val="24"/>
                <w:lang w:val="sq-AL"/>
              </w:rPr>
              <w:t>sis</w:t>
            </w:r>
            <w:r w:rsidR="004F6832">
              <w:rPr>
                <w:rFonts w:asciiTheme="minorHAnsi" w:hAnsiTheme="minorHAnsi" w:cstheme="minorHAnsi"/>
                <w:i/>
                <w:iCs/>
                <w:szCs w:val="24"/>
                <w:lang w:val="sq-AL"/>
              </w:rPr>
              <w:t>ë</w:t>
            </w:r>
            <w:r w:rsidR="00E81199" w:rsidRPr="004F6832">
              <w:rPr>
                <w:rFonts w:asciiTheme="minorHAnsi" w:hAnsiTheme="minorHAnsi" w:cstheme="minorHAnsi"/>
                <w:i/>
                <w:iCs/>
                <w:szCs w:val="24"/>
                <w:lang w:val="sq-AL"/>
              </w:rPr>
              <w:t xml:space="preserve"> s</w:t>
            </w:r>
            <w:r w:rsidR="004F6832">
              <w:rPr>
                <w:rFonts w:asciiTheme="minorHAnsi" w:hAnsiTheme="minorHAnsi" w:cstheme="minorHAnsi"/>
                <w:i/>
                <w:iCs/>
                <w:szCs w:val="24"/>
                <w:lang w:val="sq-AL"/>
              </w:rPr>
              <w:t>ë</w:t>
            </w:r>
            <w:r w:rsidR="00E81199" w:rsidRPr="004F6832">
              <w:rPr>
                <w:rFonts w:asciiTheme="minorHAnsi" w:hAnsiTheme="minorHAnsi" w:cstheme="minorHAnsi"/>
                <w:i/>
                <w:iCs/>
                <w:szCs w:val="24"/>
                <w:lang w:val="sq-AL"/>
              </w:rPr>
              <w:t xml:space="preserve"> MTM.</w:t>
            </w:r>
          </w:p>
        </w:tc>
      </w:tr>
      <w:tr w:rsidR="00F46D54" w:rsidRPr="000B17BD" w14:paraId="1DF8246E" w14:textId="77777777" w:rsidTr="00615E37">
        <w:tc>
          <w:tcPr>
            <w:tcW w:w="1610" w:type="dxa"/>
            <w:tcBorders>
              <w:top w:val="single" w:sz="4" w:space="0" w:color="auto"/>
              <w:left w:val="single" w:sz="4" w:space="0" w:color="auto"/>
              <w:bottom w:val="single" w:sz="4" w:space="0" w:color="auto"/>
              <w:right w:val="single" w:sz="4" w:space="0" w:color="auto"/>
            </w:tcBorders>
          </w:tcPr>
          <w:p w14:paraId="73935A23" w14:textId="3900BC92" w:rsidR="00FE01D4" w:rsidRPr="004F6832" w:rsidRDefault="00E8119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rkesa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mos ndryshuar kriterin e arsimit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operator</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t turistik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w:t>
            </w:r>
          </w:p>
        </w:tc>
        <w:tc>
          <w:tcPr>
            <w:tcW w:w="2676" w:type="dxa"/>
            <w:tcBorders>
              <w:top w:val="single" w:sz="4" w:space="0" w:color="auto"/>
              <w:left w:val="single" w:sz="4" w:space="0" w:color="auto"/>
              <w:bottom w:val="single" w:sz="4" w:space="0" w:color="auto"/>
              <w:right w:val="single" w:sz="4" w:space="0" w:color="auto"/>
            </w:tcBorders>
          </w:tcPr>
          <w:p w14:paraId="44C8099B" w14:textId="3FEC57E3" w:rsidR="00FE01D4" w:rsidRPr="004F6832" w:rsidRDefault="00E8119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rkohet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ruhet niveli i kualifikimit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m</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parsh</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m 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zot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rimin e nj</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diplome universitare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ciklit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par</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w:t>
            </w:r>
          </w:p>
          <w:p w14:paraId="49255C98" w14:textId="77777777" w:rsidR="00FE01D4" w:rsidRPr="004F6832" w:rsidRDefault="00FE01D4" w:rsidP="004F6832">
            <w:pPr>
              <w:pStyle w:val="BodyText"/>
              <w:jc w:val="center"/>
              <w:rPr>
                <w:rFonts w:asciiTheme="minorHAnsi" w:hAnsiTheme="minorHAnsi" w:cstheme="minorHAnsi"/>
                <w:i/>
                <w:iCs/>
                <w:szCs w:val="24"/>
                <w:lang w:val="sq-AL"/>
              </w:rPr>
            </w:pPr>
          </w:p>
          <w:p w14:paraId="76F5F7BC" w14:textId="77777777" w:rsidR="00FE01D4" w:rsidRPr="004F6832" w:rsidRDefault="00FE01D4" w:rsidP="004F6832">
            <w:pPr>
              <w:pStyle w:val="BodyText"/>
              <w:jc w:val="center"/>
              <w:rPr>
                <w:rFonts w:asciiTheme="minorHAnsi" w:hAnsiTheme="minorHAnsi" w:cstheme="minorHAnsi"/>
                <w:i/>
                <w:iCs/>
                <w:szCs w:val="24"/>
                <w:lang w:val="sq-AL"/>
              </w:rPr>
            </w:pPr>
          </w:p>
        </w:tc>
        <w:tc>
          <w:tcPr>
            <w:tcW w:w="1589" w:type="dxa"/>
            <w:tcBorders>
              <w:top w:val="single" w:sz="4" w:space="0" w:color="auto"/>
              <w:left w:val="single" w:sz="4" w:space="0" w:color="auto"/>
              <w:bottom w:val="single" w:sz="4" w:space="0" w:color="auto"/>
              <w:right w:val="single" w:sz="4" w:space="0" w:color="auto"/>
            </w:tcBorders>
          </w:tcPr>
          <w:p w14:paraId="552DCD6C" w14:textId="64CED9D9" w:rsidR="00FE01D4" w:rsidRPr="004F6832" w:rsidRDefault="00E8119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Unioni Turistik Shqiptar/ Shoqata Shqiptare e Turoperatoreve &amp;Agjencive Turistike.</w:t>
            </w:r>
          </w:p>
        </w:tc>
        <w:tc>
          <w:tcPr>
            <w:tcW w:w="1368" w:type="dxa"/>
            <w:tcBorders>
              <w:top w:val="single" w:sz="4" w:space="0" w:color="auto"/>
              <w:left w:val="single" w:sz="4" w:space="0" w:color="auto"/>
              <w:bottom w:val="single" w:sz="4" w:space="0" w:color="auto"/>
              <w:right w:val="single" w:sz="4" w:space="0" w:color="auto"/>
            </w:tcBorders>
          </w:tcPr>
          <w:p w14:paraId="592E9840" w14:textId="1C1A14DE" w:rsidR="00FE01D4" w:rsidRPr="004F6832" w:rsidRDefault="00E81199" w:rsidP="004F6832">
            <w:pPr>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6B93BE4B" w14:textId="43FFAA0D" w:rsidR="00FE01D4" w:rsidRPr="004F6832" w:rsidRDefault="00E8119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 xml:space="preserve">Përfshirja e shkollës së mesme profesionale </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sht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nj</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faktor nxit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rinjtë q</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ti drejtohen shkollave profesionale. </w:t>
            </w:r>
            <w:r w:rsidR="008F0CAC" w:rsidRPr="004F6832">
              <w:rPr>
                <w:rFonts w:asciiTheme="minorHAnsi" w:hAnsiTheme="minorHAnsi" w:cstheme="minorHAnsi"/>
                <w:i/>
                <w:iCs/>
                <w:szCs w:val="24"/>
                <w:lang w:val="sq-AL"/>
              </w:rPr>
              <w:t>Shembull,n</w:t>
            </w:r>
            <w:r w:rsidRPr="004F6832">
              <w:rPr>
                <w:rFonts w:asciiTheme="minorHAnsi" w:hAnsiTheme="minorHAnsi" w:cstheme="minorHAnsi"/>
                <w:i/>
                <w:iCs/>
                <w:szCs w:val="24"/>
                <w:lang w:val="sq-AL"/>
              </w:rPr>
              <w:t>djekja e nj</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shkolle profesionale në fushën e turizmit dhe marrja e formimit të duhur </w:t>
            </w:r>
            <w:r w:rsidR="008F0CAC" w:rsidRPr="004F6832">
              <w:rPr>
                <w:rFonts w:asciiTheme="minorHAnsi" w:hAnsiTheme="minorHAnsi" w:cstheme="minorHAnsi"/>
                <w:i/>
                <w:iCs/>
                <w:szCs w:val="24"/>
                <w:lang w:val="sq-AL"/>
              </w:rPr>
              <w:t>rrit cil</w:t>
            </w:r>
            <w:r w:rsidR="004F6832">
              <w:rPr>
                <w:rFonts w:asciiTheme="minorHAnsi" w:hAnsiTheme="minorHAnsi" w:cstheme="minorHAnsi"/>
                <w:i/>
                <w:iCs/>
                <w:szCs w:val="24"/>
                <w:lang w:val="sq-AL"/>
              </w:rPr>
              <w:t>ë</w:t>
            </w:r>
            <w:r w:rsidR="008F0CAC" w:rsidRPr="004F6832">
              <w:rPr>
                <w:rFonts w:asciiTheme="minorHAnsi" w:hAnsiTheme="minorHAnsi" w:cstheme="minorHAnsi"/>
                <w:i/>
                <w:iCs/>
                <w:szCs w:val="24"/>
                <w:lang w:val="sq-AL"/>
              </w:rPr>
              <w:t>sin</w:t>
            </w:r>
            <w:r w:rsidR="004F6832">
              <w:rPr>
                <w:rFonts w:asciiTheme="minorHAnsi" w:hAnsiTheme="minorHAnsi" w:cstheme="minorHAnsi"/>
                <w:i/>
                <w:iCs/>
                <w:szCs w:val="24"/>
                <w:lang w:val="sq-AL"/>
              </w:rPr>
              <w:t>ë</w:t>
            </w:r>
            <w:r w:rsidR="008F0CAC" w:rsidRPr="004F6832">
              <w:rPr>
                <w:rFonts w:asciiTheme="minorHAnsi" w:hAnsiTheme="minorHAnsi" w:cstheme="minorHAnsi"/>
                <w:i/>
                <w:iCs/>
                <w:szCs w:val="24"/>
                <w:lang w:val="sq-AL"/>
              </w:rPr>
              <w:t xml:space="preserve"> e sh</w:t>
            </w:r>
            <w:r w:rsidR="004F6832">
              <w:rPr>
                <w:rFonts w:asciiTheme="minorHAnsi" w:hAnsiTheme="minorHAnsi" w:cstheme="minorHAnsi"/>
                <w:i/>
                <w:iCs/>
                <w:szCs w:val="24"/>
                <w:lang w:val="sq-AL"/>
              </w:rPr>
              <w:t>ë</w:t>
            </w:r>
            <w:r w:rsidR="008F0CAC" w:rsidRPr="004F6832">
              <w:rPr>
                <w:rFonts w:asciiTheme="minorHAnsi" w:hAnsiTheme="minorHAnsi" w:cstheme="minorHAnsi"/>
                <w:i/>
                <w:iCs/>
                <w:szCs w:val="24"/>
                <w:lang w:val="sq-AL"/>
              </w:rPr>
              <w:t>rbimit, profesionalizmin dhe standartin e turizmit n</w:t>
            </w:r>
            <w:r w:rsidR="004F6832">
              <w:rPr>
                <w:rFonts w:asciiTheme="minorHAnsi" w:hAnsiTheme="minorHAnsi" w:cstheme="minorHAnsi"/>
                <w:i/>
                <w:iCs/>
                <w:szCs w:val="24"/>
                <w:lang w:val="sq-AL"/>
              </w:rPr>
              <w:t>ë</w:t>
            </w:r>
            <w:r w:rsidR="008F0CAC" w:rsidRPr="004F6832">
              <w:rPr>
                <w:rFonts w:asciiTheme="minorHAnsi" w:hAnsiTheme="minorHAnsi" w:cstheme="minorHAnsi"/>
                <w:i/>
                <w:iCs/>
                <w:szCs w:val="24"/>
                <w:lang w:val="sq-AL"/>
              </w:rPr>
              <w:t xml:space="preserve"> p</w:t>
            </w:r>
            <w:r w:rsidR="004F6832">
              <w:rPr>
                <w:rFonts w:asciiTheme="minorHAnsi" w:hAnsiTheme="minorHAnsi" w:cstheme="minorHAnsi"/>
                <w:i/>
                <w:iCs/>
                <w:szCs w:val="24"/>
                <w:lang w:val="sq-AL"/>
              </w:rPr>
              <w:t>ë</w:t>
            </w:r>
            <w:r w:rsidR="008F0CAC" w:rsidRPr="004F6832">
              <w:rPr>
                <w:rFonts w:asciiTheme="minorHAnsi" w:hAnsiTheme="minorHAnsi" w:cstheme="minorHAnsi"/>
                <w:i/>
                <w:iCs/>
                <w:szCs w:val="24"/>
                <w:lang w:val="sq-AL"/>
              </w:rPr>
              <w:t>rgjith</w:t>
            </w:r>
            <w:r w:rsidR="004F6832">
              <w:rPr>
                <w:rFonts w:asciiTheme="minorHAnsi" w:hAnsiTheme="minorHAnsi" w:cstheme="minorHAnsi"/>
                <w:i/>
                <w:iCs/>
                <w:szCs w:val="24"/>
                <w:lang w:val="sq-AL"/>
              </w:rPr>
              <w:t>ë</w:t>
            </w:r>
            <w:r w:rsidR="008F0CAC" w:rsidRPr="004F6832">
              <w:rPr>
                <w:rFonts w:asciiTheme="minorHAnsi" w:hAnsiTheme="minorHAnsi" w:cstheme="minorHAnsi"/>
                <w:i/>
                <w:iCs/>
                <w:szCs w:val="24"/>
                <w:lang w:val="sq-AL"/>
              </w:rPr>
              <w:t>si.</w:t>
            </w:r>
          </w:p>
        </w:tc>
      </w:tr>
      <w:tr w:rsidR="00F46D54" w:rsidRPr="00025DE4" w14:paraId="3B605FEA" w14:textId="77777777" w:rsidTr="00615E37">
        <w:tc>
          <w:tcPr>
            <w:tcW w:w="1610" w:type="dxa"/>
            <w:tcBorders>
              <w:top w:val="single" w:sz="4" w:space="0" w:color="auto"/>
              <w:left w:val="single" w:sz="4" w:space="0" w:color="auto"/>
              <w:bottom w:val="single" w:sz="4" w:space="0" w:color="auto"/>
              <w:right w:val="single" w:sz="4" w:space="0" w:color="auto"/>
            </w:tcBorders>
          </w:tcPr>
          <w:p w14:paraId="7CDD1F01" w14:textId="0985FFAA" w:rsidR="00FE01D4" w:rsidRPr="004F6832" w:rsidRDefault="008F0CAC"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rkes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vendosjen e tarifave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garancis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operator</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t dhe agjencit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e udh</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timit.</w:t>
            </w:r>
          </w:p>
        </w:tc>
        <w:tc>
          <w:tcPr>
            <w:tcW w:w="2676" w:type="dxa"/>
            <w:tcBorders>
              <w:top w:val="single" w:sz="4" w:space="0" w:color="auto"/>
              <w:left w:val="single" w:sz="4" w:space="0" w:color="auto"/>
              <w:bottom w:val="single" w:sz="4" w:space="0" w:color="auto"/>
              <w:right w:val="single" w:sz="4" w:space="0" w:color="auto"/>
            </w:tcBorders>
          </w:tcPr>
          <w:p w14:paraId="49FB7687" w14:textId="53C955C7" w:rsidR="00FE01D4" w:rsidRPr="004F6832" w:rsidRDefault="008F0CAC"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Projektligji nuk percakton vlerat e kontrates per sigurimin e pergjegjesive. Neni 55 i ligiit baze nuk duhet te shfuqizohet,por duhet shtuar:Pika 3, Tarfat e sigurimit te pergjegjesive,ose (Tarifat e Garancise)</w:t>
            </w:r>
            <w:r w:rsidRPr="004F6832">
              <w:rPr>
                <w:i/>
                <w:iCs/>
                <w:lang w:val="sq-AL"/>
              </w:rPr>
              <w:t>.</w:t>
            </w:r>
          </w:p>
        </w:tc>
        <w:tc>
          <w:tcPr>
            <w:tcW w:w="1589" w:type="dxa"/>
            <w:tcBorders>
              <w:top w:val="single" w:sz="4" w:space="0" w:color="auto"/>
              <w:left w:val="single" w:sz="4" w:space="0" w:color="auto"/>
              <w:bottom w:val="single" w:sz="4" w:space="0" w:color="auto"/>
              <w:right w:val="single" w:sz="4" w:space="0" w:color="auto"/>
            </w:tcBorders>
          </w:tcPr>
          <w:p w14:paraId="4EFEFAF9" w14:textId="0F4A598F" w:rsidR="00FE01D4" w:rsidRPr="004F6832" w:rsidRDefault="008F0CAC"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Unioni Turistik Shqiptar</w:t>
            </w:r>
          </w:p>
        </w:tc>
        <w:tc>
          <w:tcPr>
            <w:tcW w:w="1368" w:type="dxa"/>
            <w:tcBorders>
              <w:top w:val="single" w:sz="4" w:space="0" w:color="auto"/>
              <w:left w:val="single" w:sz="4" w:space="0" w:color="auto"/>
              <w:bottom w:val="single" w:sz="4" w:space="0" w:color="auto"/>
              <w:right w:val="single" w:sz="4" w:space="0" w:color="auto"/>
            </w:tcBorders>
          </w:tcPr>
          <w:p w14:paraId="26EF0BCF" w14:textId="057C74C3" w:rsidR="00FE01D4" w:rsidRPr="004F6832" w:rsidRDefault="009710A8" w:rsidP="004F6832">
            <w:pPr>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639F1D31" w14:textId="77777777" w:rsidR="008F0CAC" w:rsidRPr="004F6832" w:rsidRDefault="008F0CAC"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Garancia e sigurisë, nuk është shfuqizuar po kaluar në nenin 64/1 “Detyrime të tjera për sipërmarrjet turistike”.</w:t>
            </w:r>
          </w:p>
          <w:p w14:paraId="3BA4C683" w14:textId="1BECB9C3" w:rsidR="00FE01D4" w:rsidRPr="004F6832" w:rsidRDefault="008F0CAC"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 xml:space="preserve">Kërkesa për përcaktimit e vlerës së kontratës së sigurimit nuk </w:t>
            </w:r>
            <w:r w:rsidRPr="004F6832">
              <w:rPr>
                <w:rFonts w:asciiTheme="minorHAnsi" w:hAnsiTheme="minorHAnsi" w:cstheme="minorHAnsi"/>
                <w:i/>
                <w:iCs/>
                <w:szCs w:val="24"/>
                <w:lang w:val="sq-AL"/>
              </w:rPr>
              <w:lastRenderedPageBreak/>
              <w:t>mund të kryhet nga ne pasi duhet të referohen në ligjin për “Për veprimtarinë e sigurimit dhe risigurimit”.Po ashtu, përcaktimi i vlerave financiare kryhet bazuar në ekonominë e tregut. Duke parë dhe nivelin e inflacionit, nuk propozohet përcaktimi i aforfe i këtyre vlerave.</w:t>
            </w:r>
          </w:p>
        </w:tc>
      </w:tr>
      <w:tr w:rsidR="00F46D54" w:rsidRPr="000B17BD" w14:paraId="76F10E8C" w14:textId="77777777" w:rsidTr="00615E37">
        <w:tc>
          <w:tcPr>
            <w:tcW w:w="1610" w:type="dxa"/>
            <w:tcBorders>
              <w:top w:val="single" w:sz="4" w:space="0" w:color="auto"/>
              <w:left w:val="single" w:sz="4" w:space="0" w:color="auto"/>
              <w:bottom w:val="single" w:sz="4" w:space="0" w:color="auto"/>
              <w:right w:val="single" w:sz="4" w:space="0" w:color="auto"/>
            </w:tcBorders>
          </w:tcPr>
          <w:p w14:paraId="335A00C7" w14:textId="7C408145" w:rsidR="001873FC" w:rsidRPr="004F6832" w:rsidRDefault="004D4C16"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lastRenderedPageBreak/>
              <w:t>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rkes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mos bashkimin e Inspektoratit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Turizmit me AKB.</w:t>
            </w:r>
          </w:p>
        </w:tc>
        <w:tc>
          <w:tcPr>
            <w:tcW w:w="2676" w:type="dxa"/>
            <w:tcBorders>
              <w:top w:val="single" w:sz="4" w:space="0" w:color="auto"/>
              <w:left w:val="single" w:sz="4" w:space="0" w:color="auto"/>
              <w:bottom w:val="single" w:sz="4" w:space="0" w:color="auto"/>
              <w:right w:val="single" w:sz="4" w:space="0" w:color="auto"/>
            </w:tcBorders>
          </w:tcPr>
          <w:p w14:paraId="1EDCAAEF" w14:textId="6269BB87" w:rsidR="001873FC" w:rsidRPr="004F6832" w:rsidRDefault="004D4C16"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Inspektorati duhet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ushtroj</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veprimtarin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e tij si struktur</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m</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vete dhe jo si pjes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e AKB duke q</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se q</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llimi i krijimit te AKB-s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lidhet kryesisht me planifikimine territorit dhe dicka me monitorimin e stacioneve te plazhit, ndersa Inspektorati monitoron gjithe gam</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n e veprimtarive turistike;</w:t>
            </w:r>
          </w:p>
        </w:tc>
        <w:tc>
          <w:tcPr>
            <w:tcW w:w="1589" w:type="dxa"/>
            <w:tcBorders>
              <w:top w:val="single" w:sz="4" w:space="0" w:color="auto"/>
              <w:left w:val="single" w:sz="4" w:space="0" w:color="auto"/>
              <w:bottom w:val="single" w:sz="4" w:space="0" w:color="auto"/>
              <w:right w:val="single" w:sz="4" w:space="0" w:color="auto"/>
            </w:tcBorders>
          </w:tcPr>
          <w:p w14:paraId="12966819" w14:textId="35D80C64" w:rsidR="001873FC" w:rsidRPr="004F6832" w:rsidRDefault="004D4C16"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Unioni Turistik Shqiptar/</w:t>
            </w:r>
            <w:r w:rsidRPr="004F6832">
              <w:rPr>
                <w:i/>
                <w:iCs/>
              </w:rPr>
              <w:t xml:space="preserve"> </w:t>
            </w:r>
            <w:r w:rsidRPr="004F6832">
              <w:rPr>
                <w:rFonts w:asciiTheme="minorHAnsi" w:hAnsiTheme="minorHAnsi" w:cstheme="minorHAnsi"/>
                <w:i/>
                <w:iCs/>
                <w:szCs w:val="24"/>
                <w:lang w:val="sq-AL"/>
              </w:rPr>
              <w:t>Unioni Turistik Shqiptar/Enton Diamant</w:t>
            </w:r>
          </w:p>
        </w:tc>
        <w:tc>
          <w:tcPr>
            <w:tcW w:w="1368" w:type="dxa"/>
            <w:tcBorders>
              <w:top w:val="single" w:sz="4" w:space="0" w:color="auto"/>
              <w:left w:val="single" w:sz="4" w:space="0" w:color="auto"/>
              <w:bottom w:val="single" w:sz="4" w:space="0" w:color="auto"/>
              <w:right w:val="single" w:sz="4" w:space="0" w:color="auto"/>
            </w:tcBorders>
          </w:tcPr>
          <w:p w14:paraId="2F242F52" w14:textId="1DEB010A" w:rsidR="001873FC" w:rsidRPr="004F6832" w:rsidRDefault="001873FC" w:rsidP="004F6832">
            <w:pPr>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1A382506" w14:textId="27500DBB" w:rsidR="001873FC" w:rsidRPr="004F6832" w:rsidRDefault="004D4C16"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Inspektorati nuk është shfuqizuar. Është kaluar si pjesë përbërëse e AKB në kuadër të ristrukturimit në agjenci rajonale. Për analogji, inspektorati i mjedisit është pjesë e AKM, pra nuk ezkiston si strukturë më vete. Sqarojm</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se 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projektligj </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sht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parashikuar </w:t>
            </w:r>
            <w:r w:rsidR="00101989" w:rsidRPr="004F6832">
              <w:rPr>
                <w:rFonts w:asciiTheme="minorHAnsi" w:hAnsiTheme="minorHAnsi" w:cstheme="minorHAnsi"/>
                <w:i/>
                <w:iCs/>
                <w:szCs w:val="24"/>
                <w:lang w:val="sq-AL"/>
              </w:rPr>
              <w:t xml:space="preserve">shtimi dhe </w:t>
            </w:r>
            <w:r w:rsidRPr="004F6832">
              <w:rPr>
                <w:rFonts w:asciiTheme="minorHAnsi" w:hAnsiTheme="minorHAnsi" w:cstheme="minorHAnsi"/>
                <w:i/>
                <w:iCs/>
                <w:szCs w:val="24"/>
                <w:lang w:val="sq-AL"/>
              </w:rPr>
              <w:t>fuqizimi i kompetencave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AKB </w:t>
            </w:r>
            <w:r w:rsidR="00101989" w:rsidRPr="004F6832">
              <w:rPr>
                <w:rFonts w:asciiTheme="minorHAnsi" w:hAnsiTheme="minorHAnsi" w:cstheme="minorHAnsi"/>
                <w:i/>
                <w:iCs/>
                <w:szCs w:val="24"/>
                <w:lang w:val="sq-AL"/>
              </w:rPr>
              <w:t>n</w:t>
            </w:r>
            <w:r w:rsidR="004F6832">
              <w:rPr>
                <w:rFonts w:asciiTheme="minorHAnsi" w:hAnsiTheme="minorHAnsi" w:cstheme="minorHAnsi"/>
                <w:i/>
                <w:iCs/>
                <w:szCs w:val="24"/>
                <w:lang w:val="sq-AL"/>
              </w:rPr>
              <w:t>ë</w:t>
            </w:r>
            <w:r w:rsidR="00101989" w:rsidRPr="004F6832">
              <w:rPr>
                <w:rFonts w:asciiTheme="minorHAnsi" w:hAnsiTheme="minorHAnsi" w:cstheme="minorHAnsi"/>
                <w:i/>
                <w:iCs/>
                <w:szCs w:val="24"/>
                <w:lang w:val="sq-AL"/>
              </w:rPr>
              <w:t xml:space="preserve"> fush</w:t>
            </w:r>
            <w:r w:rsidR="004F6832">
              <w:rPr>
                <w:rFonts w:asciiTheme="minorHAnsi" w:hAnsiTheme="minorHAnsi" w:cstheme="minorHAnsi"/>
                <w:i/>
                <w:iCs/>
                <w:szCs w:val="24"/>
                <w:lang w:val="sq-AL"/>
              </w:rPr>
              <w:t>ë</w:t>
            </w:r>
            <w:r w:rsidR="00101989" w:rsidRPr="004F6832">
              <w:rPr>
                <w:rFonts w:asciiTheme="minorHAnsi" w:hAnsiTheme="minorHAnsi" w:cstheme="minorHAnsi"/>
                <w:i/>
                <w:iCs/>
                <w:szCs w:val="24"/>
                <w:lang w:val="sq-AL"/>
              </w:rPr>
              <w:t>n e inspektimit.</w:t>
            </w:r>
          </w:p>
        </w:tc>
      </w:tr>
      <w:tr w:rsidR="00F46D54" w:rsidRPr="000B17BD" w14:paraId="07756BD3" w14:textId="77777777" w:rsidTr="00615E37">
        <w:tc>
          <w:tcPr>
            <w:tcW w:w="1610" w:type="dxa"/>
            <w:tcBorders>
              <w:top w:val="single" w:sz="4" w:space="0" w:color="auto"/>
              <w:left w:val="single" w:sz="4" w:space="0" w:color="auto"/>
              <w:bottom w:val="single" w:sz="4" w:space="0" w:color="auto"/>
              <w:right w:val="single" w:sz="4" w:space="0" w:color="auto"/>
            </w:tcBorders>
          </w:tcPr>
          <w:p w14:paraId="23236A35" w14:textId="0F3E5B9A" w:rsidR="00C91D59" w:rsidRPr="004F6832" w:rsidRDefault="0010198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rkesa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disa ndryshime 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lidhje me transportin turistik.</w:t>
            </w:r>
          </w:p>
        </w:tc>
        <w:tc>
          <w:tcPr>
            <w:tcW w:w="2676" w:type="dxa"/>
            <w:tcBorders>
              <w:top w:val="single" w:sz="4" w:space="0" w:color="auto"/>
              <w:left w:val="single" w:sz="4" w:space="0" w:color="auto"/>
              <w:bottom w:val="single" w:sz="4" w:space="0" w:color="auto"/>
              <w:right w:val="single" w:sz="4" w:space="0" w:color="auto"/>
            </w:tcBorders>
          </w:tcPr>
          <w:p w14:paraId="7DED22D3" w14:textId="73EC2F0A" w:rsidR="00C91D59" w:rsidRPr="004F6832" w:rsidRDefault="0010198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nenin 63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shtohet pika 3 (a,b,c) si m</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posht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w:t>
            </w:r>
          </w:p>
          <w:p w14:paraId="4E0E3043" w14:textId="77777777" w:rsidR="00101989" w:rsidRPr="004F6832" w:rsidRDefault="0010198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a.Transportuesi turistik nuk lejohet që të ushtrojë veprimtari turistike si Operator turistik;</w:t>
            </w:r>
          </w:p>
          <w:p w14:paraId="115E5262" w14:textId="0FE15966" w:rsidR="00101989" w:rsidRPr="004F6832" w:rsidRDefault="0010198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 xml:space="preserve">b.Cdo sherbim per llogari te nje operatori turistik </w:t>
            </w:r>
            <w:r w:rsidRPr="004F6832">
              <w:rPr>
                <w:rFonts w:asciiTheme="minorHAnsi" w:hAnsiTheme="minorHAnsi" w:cstheme="minorHAnsi"/>
                <w:i/>
                <w:iCs/>
                <w:szCs w:val="24"/>
                <w:lang w:val="sq-AL"/>
              </w:rPr>
              <w:lastRenderedPageBreak/>
              <w:t>duhet te jete i pajisur me kontrate sherbimi nga ky i fundit</w:t>
            </w:r>
          </w:p>
          <w:p w14:paraId="20AE2C47" w14:textId="6A8B3D7C" w:rsidR="00101989" w:rsidRPr="004F6832" w:rsidRDefault="0010198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c.Certifikata per Transport turistik,(si nje nga elementet baze te paketes turistike) duhet te leshohet nga MTM.</w:t>
            </w:r>
          </w:p>
        </w:tc>
        <w:tc>
          <w:tcPr>
            <w:tcW w:w="1589" w:type="dxa"/>
            <w:tcBorders>
              <w:top w:val="single" w:sz="4" w:space="0" w:color="auto"/>
              <w:left w:val="single" w:sz="4" w:space="0" w:color="auto"/>
              <w:bottom w:val="single" w:sz="4" w:space="0" w:color="auto"/>
              <w:right w:val="single" w:sz="4" w:space="0" w:color="auto"/>
            </w:tcBorders>
          </w:tcPr>
          <w:p w14:paraId="54E55C09" w14:textId="6D25AE04" w:rsidR="00C91D59" w:rsidRPr="004F6832" w:rsidRDefault="0010198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lastRenderedPageBreak/>
              <w:t>Unioni Turistik Shqiptar</w:t>
            </w:r>
          </w:p>
        </w:tc>
        <w:tc>
          <w:tcPr>
            <w:tcW w:w="1368" w:type="dxa"/>
            <w:tcBorders>
              <w:top w:val="single" w:sz="4" w:space="0" w:color="auto"/>
              <w:left w:val="single" w:sz="4" w:space="0" w:color="auto"/>
              <w:bottom w:val="single" w:sz="4" w:space="0" w:color="auto"/>
              <w:right w:val="single" w:sz="4" w:space="0" w:color="auto"/>
            </w:tcBorders>
          </w:tcPr>
          <w:p w14:paraId="7E08A09B" w14:textId="07165408" w:rsidR="00C91D59" w:rsidRPr="004F6832" w:rsidRDefault="00C91D59" w:rsidP="004F6832">
            <w:pPr>
              <w:spacing w:after="120"/>
              <w:jc w:val="center"/>
              <w:rPr>
                <w:rFonts w:asciiTheme="minorHAnsi" w:hAnsiTheme="minorHAnsi" w:cstheme="minorHAnsi"/>
                <w:i/>
                <w:iCs/>
                <w:szCs w:val="24"/>
                <w:lang w:val="sq-AL"/>
              </w:rPr>
            </w:pPr>
            <w:r w:rsidRPr="004F6832">
              <w:rPr>
                <w:rFonts w:asciiTheme="minorHAnsi" w:hAnsiTheme="minorHAnsi" w:cstheme="minorHAnsi"/>
                <w:i/>
                <w:iCs/>
                <w:szCs w:val="24"/>
                <w:lang w:val="sq-AL"/>
              </w:rPr>
              <w:t>U</w:t>
            </w:r>
            <w:r w:rsidR="00101989" w:rsidRPr="004F6832">
              <w:rPr>
                <w:rFonts w:asciiTheme="minorHAnsi" w:hAnsiTheme="minorHAnsi" w:cstheme="minorHAnsi"/>
                <w:i/>
                <w:iCs/>
                <w:szCs w:val="24"/>
                <w:lang w:val="sq-AL"/>
              </w:rPr>
              <w:t xml:space="preserve"> pranua dhe u reflektua ne nenin 29 t</w:t>
            </w:r>
            <w:r w:rsidR="004F6832">
              <w:rPr>
                <w:rFonts w:asciiTheme="minorHAnsi" w:hAnsiTheme="minorHAnsi" w:cstheme="minorHAnsi"/>
                <w:i/>
                <w:iCs/>
                <w:szCs w:val="24"/>
                <w:lang w:val="sq-AL"/>
              </w:rPr>
              <w:t>ë</w:t>
            </w:r>
            <w:r w:rsidR="00101989" w:rsidRPr="004F6832">
              <w:rPr>
                <w:rFonts w:asciiTheme="minorHAnsi" w:hAnsiTheme="minorHAnsi" w:cstheme="minorHAnsi"/>
                <w:i/>
                <w:iCs/>
                <w:szCs w:val="24"/>
                <w:lang w:val="sq-AL"/>
              </w:rPr>
              <w:t xml:space="preserve"> projektligjit.</w:t>
            </w:r>
          </w:p>
        </w:tc>
        <w:tc>
          <w:tcPr>
            <w:tcW w:w="1813" w:type="dxa"/>
            <w:tcBorders>
              <w:top w:val="single" w:sz="4" w:space="0" w:color="auto"/>
              <w:left w:val="single" w:sz="4" w:space="0" w:color="auto"/>
              <w:bottom w:val="single" w:sz="4" w:space="0" w:color="auto"/>
              <w:right w:val="single" w:sz="4" w:space="0" w:color="auto"/>
            </w:tcBorders>
          </w:tcPr>
          <w:p w14:paraId="46496894" w14:textId="2310FC29" w:rsidR="00C91D59" w:rsidRPr="004F6832" w:rsidRDefault="00C91D59" w:rsidP="004F6832">
            <w:pPr>
              <w:pStyle w:val="BodyText"/>
              <w:jc w:val="center"/>
              <w:rPr>
                <w:rFonts w:asciiTheme="minorHAnsi" w:hAnsiTheme="minorHAnsi" w:cstheme="minorHAnsi"/>
                <w:i/>
                <w:iCs/>
                <w:szCs w:val="24"/>
                <w:lang w:val="sq-AL"/>
              </w:rPr>
            </w:pPr>
          </w:p>
          <w:p w14:paraId="2C064442" w14:textId="77777777" w:rsidR="00C91D59" w:rsidRPr="004F6832" w:rsidRDefault="00C91D59" w:rsidP="004F6832">
            <w:pPr>
              <w:pStyle w:val="BodyText"/>
              <w:jc w:val="center"/>
              <w:rPr>
                <w:rFonts w:asciiTheme="minorHAnsi" w:hAnsiTheme="minorHAnsi" w:cstheme="minorHAnsi"/>
                <w:i/>
                <w:iCs/>
                <w:szCs w:val="24"/>
                <w:lang w:val="sq-AL"/>
              </w:rPr>
            </w:pPr>
          </w:p>
        </w:tc>
      </w:tr>
      <w:tr w:rsidR="00F46D54" w:rsidRPr="000B17BD" w14:paraId="601E6383" w14:textId="77777777" w:rsidTr="00615E37">
        <w:tc>
          <w:tcPr>
            <w:tcW w:w="1610" w:type="dxa"/>
            <w:tcBorders>
              <w:top w:val="single" w:sz="4" w:space="0" w:color="auto"/>
              <w:left w:val="single" w:sz="4" w:space="0" w:color="auto"/>
              <w:bottom w:val="single" w:sz="4" w:space="0" w:color="auto"/>
              <w:right w:val="single" w:sz="4" w:space="0" w:color="auto"/>
            </w:tcBorders>
          </w:tcPr>
          <w:p w14:paraId="432706C5" w14:textId="25A35D42" w:rsidR="00C91D59" w:rsidRPr="004F6832" w:rsidRDefault="0010198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rkes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parashikimin e nje neni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percaktimin e menyr</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 edhe kriterev</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veprimtarise 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vendparkimeve te kamperave.</w:t>
            </w:r>
          </w:p>
        </w:tc>
        <w:tc>
          <w:tcPr>
            <w:tcW w:w="2676" w:type="dxa"/>
            <w:tcBorders>
              <w:top w:val="single" w:sz="4" w:space="0" w:color="auto"/>
              <w:left w:val="single" w:sz="4" w:space="0" w:color="auto"/>
              <w:bottom w:val="single" w:sz="4" w:space="0" w:color="auto"/>
              <w:right w:val="single" w:sz="4" w:space="0" w:color="auto"/>
            </w:tcBorders>
          </w:tcPr>
          <w:p w14:paraId="06A3896F" w14:textId="6BF4A329" w:rsidR="00931631" w:rsidRPr="004F6832" w:rsidRDefault="0010198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funksion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pik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 15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nenit 4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ligjit baz</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rcaktohet m</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nyra edhe kriteret e veprimtaris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vendparkimeve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kamperave dhe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percaktohet me ligj q</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kamperat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mos lejohen qe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vendosen jasht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vendparkimeve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miratuara nga autoritetet.</w:t>
            </w:r>
          </w:p>
          <w:p w14:paraId="4B3B884F" w14:textId="77777777" w:rsidR="00C91D59" w:rsidRPr="004F6832" w:rsidRDefault="00C91D59" w:rsidP="004F6832">
            <w:pPr>
              <w:pStyle w:val="BodyText"/>
              <w:jc w:val="center"/>
              <w:rPr>
                <w:rFonts w:asciiTheme="minorHAnsi" w:hAnsiTheme="minorHAnsi" w:cstheme="minorHAnsi"/>
                <w:i/>
                <w:iCs/>
                <w:szCs w:val="24"/>
                <w:lang w:val="sq-AL"/>
              </w:rPr>
            </w:pPr>
          </w:p>
        </w:tc>
        <w:tc>
          <w:tcPr>
            <w:tcW w:w="1589" w:type="dxa"/>
            <w:tcBorders>
              <w:top w:val="single" w:sz="4" w:space="0" w:color="auto"/>
              <w:left w:val="single" w:sz="4" w:space="0" w:color="auto"/>
              <w:bottom w:val="single" w:sz="4" w:space="0" w:color="auto"/>
              <w:right w:val="single" w:sz="4" w:space="0" w:color="auto"/>
            </w:tcBorders>
          </w:tcPr>
          <w:p w14:paraId="45E9293F" w14:textId="2044E929" w:rsidR="00C91D59" w:rsidRPr="004F6832" w:rsidRDefault="0010198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Unioni Turistik Shqiptar</w:t>
            </w:r>
          </w:p>
        </w:tc>
        <w:tc>
          <w:tcPr>
            <w:tcW w:w="1368" w:type="dxa"/>
            <w:tcBorders>
              <w:top w:val="single" w:sz="4" w:space="0" w:color="auto"/>
              <w:left w:val="single" w:sz="4" w:space="0" w:color="auto"/>
              <w:bottom w:val="single" w:sz="4" w:space="0" w:color="auto"/>
              <w:right w:val="single" w:sz="4" w:space="0" w:color="auto"/>
            </w:tcBorders>
          </w:tcPr>
          <w:p w14:paraId="1CE03AF8" w14:textId="434A4FB6" w:rsidR="00C91D59" w:rsidRPr="004F6832" w:rsidRDefault="00931631" w:rsidP="004F6832">
            <w:pPr>
              <w:jc w:val="center"/>
              <w:rPr>
                <w:rFonts w:asciiTheme="minorHAnsi" w:hAnsiTheme="minorHAnsi" w:cstheme="minorHAnsi"/>
                <w:i/>
                <w:iCs/>
                <w:szCs w:val="24"/>
                <w:lang w:val="sq-AL"/>
              </w:rPr>
            </w:pPr>
            <w:r w:rsidRPr="004F6832">
              <w:rPr>
                <w:rFonts w:asciiTheme="minorHAnsi" w:hAnsiTheme="minorHAnsi" w:cstheme="minorHAnsi"/>
                <w:i/>
                <w:iCs/>
                <w:szCs w:val="24"/>
                <w:lang w:val="sq-AL"/>
              </w:rPr>
              <w:t xml:space="preserve">U </w:t>
            </w:r>
            <w:r w:rsidR="00101989" w:rsidRPr="004F6832">
              <w:rPr>
                <w:rFonts w:asciiTheme="minorHAnsi" w:hAnsiTheme="minorHAnsi" w:cstheme="minorHAnsi"/>
                <w:i/>
                <w:iCs/>
                <w:szCs w:val="24"/>
                <w:lang w:val="sq-AL"/>
              </w:rPr>
              <w:t>refuzua</w:t>
            </w:r>
            <w:r w:rsidR="00FF7239" w:rsidRPr="004F6832">
              <w:rPr>
                <w:rFonts w:asciiTheme="minorHAnsi" w:hAnsiTheme="minorHAnsi" w:cstheme="minorHAnsi"/>
                <w:i/>
                <w:iCs/>
                <w:szCs w:val="24"/>
                <w:lang w:val="sq-AL"/>
              </w:rPr>
              <w:t xml:space="preserve"> pjes</w:t>
            </w:r>
            <w:r w:rsidR="004F6832">
              <w:rPr>
                <w:rFonts w:asciiTheme="minorHAnsi" w:hAnsiTheme="minorHAnsi" w:cstheme="minorHAnsi"/>
                <w:i/>
                <w:iCs/>
                <w:szCs w:val="24"/>
                <w:lang w:val="sq-AL"/>
              </w:rPr>
              <w:t>ë</w:t>
            </w:r>
            <w:r w:rsidR="00FF7239" w:rsidRPr="004F6832">
              <w:rPr>
                <w:rFonts w:asciiTheme="minorHAnsi" w:hAnsiTheme="minorHAnsi" w:cstheme="minorHAnsi"/>
                <w:i/>
                <w:iCs/>
                <w:szCs w:val="24"/>
                <w:lang w:val="sq-AL"/>
              </w:rPr>
              <w:t>risht</w:t>
            </w:r>
          </w:p>
        </w:tc>
        <w:tc>
          <w:tcPr>
            <w:tcW w:w="1813" w:type="dxa"/>
            <w:tcBorders>
              <w:top w:val="single" w:sz="4" w:space="0" w:color="auto"/>
              <w:left w:val="single" w:sz="4" w:space="0" w:color="auto"/>
              <w:bottom w:val="single" w:sz="4" w:space="0" w:color="auto"/>
              <w:right w:val="single" w:sz="4" w:space="0" w:color="auto"/>
            </w:tcBorders>
          </w:tcPr>
          <w:p w14:paraId="6142F0D7" w14:textId="3753C012" w:rsidR="00C91D59" w:rsidRPr="004F6832" w:rsidRDefault="00FF723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rcaktimin e m</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nyr</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 dhe kritereve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ushtrimit t</w:t>
            </w:r>
            <w:r w:rsidR="004F6832">
              <w:rPr>
                <w:rFonts w:asciiTheme="minorHAnsi" w:hAnsiTheme="minorHAnsi" w:cstheme="minorHAnsi"/>
                <w:i/>
                <w:iCs/>
                <w:szCs w:val="24"/>
                <w:lang w:val="sq-AL"/>
              </w:rPr>
              <w:t>ë</w:t>
            </w:r>
            <w:r w:rsidRPr="004F6832">
              <w:rPr>
                <w:i/>
                <w:iCs/>
                <w:lang w:val="sq-AL"/>
              </w:rPr>
              <w:t xml:space="preserve"> </w:t>
            </w:r>
            <w:r w:rsidRPr="004F6832">
              <w:rPr>
                <w:rFonts w:asciiTheme="minorHAnsi" w:hAnsiTheme="minorHAnsi" w:cstheme="minorHAnsi"/>
                <w:i/>
                <w:iCs/>
                <w:szCs w:val="24"/>
                <w:lang w:val="sq-AL"/>
              </w:rPr>
              <w:t>veprimtarisë  së vendparkimeve të kamperave, do të ketë një koment më specifik kur të përfundohet analiza e akteve nënligjore.</w:t>
            </w:r>
          </w:p>
        </w:tc>
      </w:tr>
      <w:tr w:rsidR="00F46D54" w:rsidRPr="000B17BD" w14:paraId="2D2BB436" w14:textId="77777777" w:rsidTr="00615E37">
        <w:tc>
          <w:tcPr>
            <w:tcW w:w="1610" w:type="dxa"/>
            <w:tcBorders>
              <w:top w:val="single" w:sz="4" w:space="0" w:color="auto"/>
              <w:left w:val="single" w:sz="4" w:space="0" w:color="auto"/>
              <w:bottom w:val="single" w:sz="4" w:space="0" w:color="auto"/>
              <w:right w:val="single" w:sz="4" w:space="0" w:color="auto"/>
            </w:tcBorders>
          </w:tcPr>
          <w:p w14:paraId="4158A1AA" w14:textId="51346BF9" w:rsidR="00931631" w:rsidRPr="004F6832" w:rsidRDefault="00FF723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shtohet afati i rinovimit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paracertifikat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veprimtarin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e Agroturizmit.</w:t>
            </w:r>
          </w:p>
        </w:tc>
        <w:tc>
          <w:tcPr>
            <w:tcW w:w="2676" w:type="dxa"/>
            <w:tcBorders>
              <w:top w:val="single" w:sz="4" w:space="0" w:color="auto"/>
              <w:left w:val="single" w:sz="4" w:space="0" w:color="auto"/>
              <w:bottom w:val="single" w:sz="4" w:space="0" w:color="auto"/>
              <w:right w:val="single" w:sz="4" w:space="0" w:color="auto"/>
            </w:tcBorders>
          </w:tcPr>
          <w:p w14:paraId="003ECA62" w14:textId="39CE2D9C" w:rsidR="00931631" w:rsidRPr="004F6832" w:rsidRDefault="00FF7239" w:rsidP="004F6832">
            <w:pPr>
              <w:pStyle w:val="BodyText"/>
              <w:spacing w:after="0" w:line="276" w:lineRule="auto"/>
              <w:jc w:val="center"/>
              <w:rPr>
                <w:rFonts w:asciiTheme="minorHAnsi" w:hAnsiTheme="minorHAnsi" w:cstheme="minorHAnsi"/>
                <w:i/>
                <w:iCs/>
                <w:szCs w:val="24"/>
                <w:lang w:val="sq-AL"/>
              </w:rPr>
            </w:pPr>
            <w:r w:rsidRPr="004F6832">
              <w:rPr>
                <w:rFonts w:asciiTheme="minorHAnsi" w:hAnsiTheme="minorHAnsi" w:cstheme="minorHAnsi"/>
                <w:i/>
                <w:iCs/>
                <w:szCs w:val="24"/>
                <w:lang w:val="sq-AL"/>
              </w:rPr>
              <w:t>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shtohet afati i rinovimit te paracertifikates.  Paracertifikata te rinovohet cdo 6 muaj ne menyre qe kontrolli i kryerjes se verpimtarise se agroturizmit te mund te monitorohet.</w:t>
            </w:r>
          </w:p>
        </w:tc>
        <w:tc>
          <w:tcPr>
            <w:tcW w:w="1589" w:type="dxa"/>
            <w:tcBorders>
              <w:top w:val="single" w:sz="4" w:space="0" w:color="auto"/>
              <w:left w:val="single" w:sz="4" w:space="0" w:color="auto"/>
              <w:bottom w:val="single" w:sz="4" w:space="0" w:color="auto"/>
              <w:right w:val="single" w:sz="4" w:space="0" w:color="auto"/>
            </w:tcBorders>
          </w:tcPr>
          <w:p w14:paraId="03E6B9FE" w14:textId="20CCE166" w:rsidR="00931631" w:rsidRPr="004F6832" w:rsidRDefault="00FF723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Shoqata e Agroturizmit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Shqip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ris</w:t>
            </w:r>
            <w:r w:rsidR="004F6832">
              <w:rPr>
                <w:rFonts w:asciiTheme="minorHAnsi" w:hAnsiTheme="minorHAnsi" w:cstheme="minorHAnsi"/>
                <w:i/>
                <w:iCs/>
                <w:szCs w:val="24"/>
                <w:lang w:val="sq-AL"/>
              </w:rPr>
              <w:t>ë</w:t>
            </w:r>
          </w:p>
        </w:tc>
        <w:tc>
          <w:tcPr>
            <w:tcW w:w="1368" w:type="dxa"/>
            <w:tcBorders>
              <w:top w:val="single" w:sz="4" w:space="0" w:color="auto"/>
              <w:left w:val="single" w:sz="4" w:space="0" w:color="auto"/>
              <w:bottom w:val="single" w:sz="4" w:space="0" w:color="auto"/>
              <w:right w:val="single" w:sz="4" w:space="0" w:color="auto"/>
            </w:tcBorders>
          </w:tcPr>
          <w:p w14:paraId="4579F514" w14:textId="673DF55F" w:rsidR="00931631" w:rsidRPr="004F6832" w:rsidRDefault="00FF7239" w:rsidP="004F6832">
            <w:pPr>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72BBE421" w14:textId="57EAF2A0" w:rsidR="00931631" w:rsidRPr="004F6832" w:rsidRDefault="00FF7239" w:rsidP="004F6832">
            <w:pPr>
              <w:pStyle w:val="BodyText"/>
              <w:jc w:val="center"/>
              <w:rPr>
                <w:rFonts w:asciiTheme="minorHAnsi" w:hAnsiTheme="minorHAnsi" w:cstheme="minorHAnsi"/>
                <w:i/>
                <w:iCs/>
                <w:szCs w:val="24"/>
                <w:lang w:val="sq-AL"/>
              </w:rPr>
            </w:pPr>
            <w:bookmarkStart w:id="1" w:name="_Hlk150942561"/>
            <w:r w:rsidRPr="004F6832">
              <w:rPr>
                <w:rFonts w:asciiTheme="minorHAnsi" w:hAnsiTheme="minorHAnsi" w:cstheme="minorHAnsi"/>
                <w:i/>
                <w:iCs/>
                <w:szCs w:val="24"/>
                <w:lang w:val="sq-AL"/>
              </w:rPr>
              <w:t>Q</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llimi i projektligjit </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sht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leht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simi dhe nxitja e aktivitetit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Agroturizmit dhe vendosja e kushteve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tilla ka karakter pengues.</w:t>
            </w:r>
            <w:bookmarkEnd w:id="1"/>
          </w:p>
        </w:tc>
      </w:tr>
      <w:tr w:rsidR="00F46D54" w:rsidRPr="000B17BD" w14:paraId="6E6C55BE" w14:textId="77777777" w:rsidTr="00615E37">
        <w:tc>
          <w:tcPr>
            <w:tcW w:w="1610" w:type="dxa"/>
            <w:tcBorders>
              <w:top w:val="single" w:sz="4" w:space="0" w:color="auto"/>
              <w:left w:val="single" w:sz="4" w:space="0" w:color="auto"/>
              <w:bottom w:val="single" w:sz="4" w:space="0" w:color="auto"/>
              <w:right w:val="single" w:sz="4" w:space="0" w:color="auto"/>
            </w:tcBorders>
          </w:tcPr>
          <w:p w14:paraId="6A6336B4" w14:textId="3C1B4440" w:rsidR="002A5F7B" w:rsidRPr="004F6832" w:rsidRDefault="00E0117A"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rkes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shtimin e an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tar</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Shoqat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 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Agroturizmit 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komisionin e vler</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simit</w:t>
            </w:r>
          </w:p>
        </w:tc>
        <w:tc>
          <w:tcPr>
            <w:tcW w:w="2676" w:type="dxa"/>
            <w:tcBorders>
              <w:top w:val="single" w:sz="4" w:space="0" w:color="auto"/>
              <w:left w:val="single" w:sz="4" w:space="0" w:color="auto"/>
              <w:bottom w:val="single" w:sz="4" w:space="0" w:color="auto"/>
              <w:right w:val="single" w:sz="4" w:space="0" w:color="auto"/>
            </w:tcBorders>
          </w:tcPr>
          <w:p w14:paraId="7B3686F5" w14:textId="77355EB3" w:rsidR="002A5F7B" w:rsidRPr="004F6832" w:rsidRDefault="00E0117A" w:rsidP="004F6832">
            <w:pPr>
              <w:pStyle w:val="BodyText"/>
              <w:spacing w:after="0" w:line="276" w:lineRule="auto"/>
              <w:jc w:val="center"/>
              <w:rPr>
                <w:rFonts w:asciiTheme="minorHAnsi" w:hAnsiTheme="minorHAnsi" w:cstheme="minorHAnsi"/>
                <w:i/>
                <w:iCs/>
                <w:szCs w:val="24"/>
                <w:lang w:val="sq-AL"/>
              </w:rPr>
            </w:pPr>
            <w:r w:rsidRPr="004F6832">
              <w:rPr>
                <w:rFonts w:asciiTheme="minorHAnsi" w:hAnsiTheme="minorHAnsi" w:cstheme="minorHAnsi"/>
                <w:i/>
                <w:iCs/>
                <w:szCs w:val="24"/>
                <w:lang w:val="sq-AL"/>
              </w:rPr>
              <w:t>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pik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n 2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nenit 45/1 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rkohet shtimi i an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tar</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Shoqat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 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Agroturizmit 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komisionin e vler</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simit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dh</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nien e paracertifikat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s/certifikat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 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veprimtaris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Agroturizmit</w:t>
            </w:r>
          </w:p>
        </w:tc>
        <w:tc>
          <w:tcPr>
            <w:tcW w:w="1589" w:type="dxa"/>
            <w:tcBorders>
              <w:top w:val="single" w:sz="4" w:space="0" w:color="auto"/>
              <w:left w:val="single" w:sz="4" w:space="0" w:color="auto"/>
              <w:bottom w:val="single" w:sz="4" w:space="0" w:color="auto"/>
              <w:right w:val="single" w:sz="4" w:space="0" w:color="auto"/>
            </w:tcBorders>
          </w:tcPr>
          <w:p w14:paraId="75E45099" w14:textId="555EABD6" w:rsidR="002A5F7B" w:rsidRPr="004F6832" w:rsidRDefault="00FF723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Shoqata e Agroturizmit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Shqip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ris</w:t>
            </w:r>
            <w:r w:rsidR="004F6832">
              <w:rPr>
                <w:rFonts w:asciiTheme="minorHAnsi" w:hAnsiTheme="minorHAnsi" w:cstheme="minorHAnsi"/>
                <w:i/>
                <w:iCs/>
                <w:szCs w:val="24"/>
                <w:lang w:val="sq-AL"/>
              </w:rPr>
              <w:t>ë</w:t>
            </w:r>
          </w:p>
        </w:tc>
        <w:tc>
          <w:tcPr>
            <w:tcW w:w="1368" w:type="dxa"/>
            <w:tcBorders>
              <w:top w:val="single" w:sz="4" w:space="0" w:color="auto"/>
              <w:left w:val="single" w:sz="4" w:space="0" w:color="auto"/>
              <w:bottom w:val="single" w:sz="4" w:space="0" w:color="auto"/>
              <w:right w:val="single" w:sz="4" w:space="0" w:color="auto"/>
            </w:tcBorders>
          </w:tcPr>
          <w:p w14:paraId="52F4F77D" w14:textId="204B950D" w:rsidR="002A5F7B" w:rsidRPr="004F6832" w:rsidRDefault="002A5F7B" w:rsidP="004F6832">
            <w:pPr>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1AC764A2" w14:textId="3EDABD9B" w:rsidR="002A5F7B" w:rsidRPr="004F6832" w:rsidRDefault="00E0117A"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Kjo 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rkes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refuzohet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shkak se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rfshirja e an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tar</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shoqat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 c</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non parimet e transparenc</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 dhe objektivitetit.</w:t>
            </w:r>
          </w:p>
        </w:tc>
      </w:tr>
      <w:tr w:rsidR="00F46D54" w:rsidRPr="000B17BD" w14:paraId="18805AF1" w14:textId="77777777" w:rsidTr="00615E37">
        <w:tc>
          <w:tcPr>
            <w:tcW w:w="1610" w:type="dxa"/>
            <w:tcBorders>
              <w:top w:val="single" w:sz="4" w:space="0" w:color="auto"/>
              <w:left w:val="single" w:sz="4" w:space="0" w:color="auto"/>
              <w:bottom w:val="single" w:sz="4" w:space="0" w:color="auto"/>
              <w:right w:val="single" w:sz="4" w:space="0" w:color="auto"/>
            </w:tcBorders>
          </w:tcPr>
          <w:p w14:paraId="05FC31B8" w14:textId="73AAD43F" w:rsidR="00AB54C6" w:rsidRPr="004F6832" w:rsidRDefault="00E0117A"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Sqarim terminologjie</w:t>
            </w:r>
          </w:p>
        </w:tc>
        <w:tc>
          <w:tcPr>
            <w:tcW w:w="2676" w:type="dxa"/>
            <w:tcBorders>
              <w:top w:val="single" w:sz="4" w:space="0" w:color="auto"/>
              <w:left w:val="single" w:sz="4" w:space="0" w:color="auto"/>
              <w:bottom w:val="single" w:sz="4" w:space="0" w:color="auto"/>
              <w:right w:val="single" w:sz="4" w:space="0" w:color="auto"/>
            </w:tcBorders>
          </w:tcPr>
          <w:p w14:paraId="7974AAC7" w14:textId="2887ED9B" w:rsidR="00AB54C6" w:rsidRPr="004F6832" w:rsidRDefault="00E0117A"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Të përcaktohet ndryshimi mes sipermarresit turistik me sipermarrje turistike (Paragrafi 31, neni 4 ne ligjin aktual);</w:t>
            </w:r>
          </w:p>
          <w:p w14:paraId="370C0323" w14:textId="77777777" w:rsidR="00AB54C6" w:rsidRPr="004F6832" w:rsidRDefault="00AB54C6" w:rsidP="004F6832">
            <w:pPr>
              <w:pStyle w:val="BodyText"/>
              <w:jc w:val="center"/>
              <w:rPr>
                <w:rFonts w:asciiTheme="minorHAnsi" w:hAnsiTheme="minorHAnsi" w:cstheme="minorHAnsi"/>
                <w:i/>
                <w:iCs/>
                <w:szCs w:val="24"/>
                <w:lang w:val="sq-AL"/>
              </w:rPr>
            </w:pPr>
          </w:p>
        </w:tc>
        <w:tc>
          <w:tcPr>
            <w:tcW w:w="1589" w:type="dxa"/>
            <w:tcBorders>
              <w:top w:val="single" w:sz="4" w:space="0" w:color="auto"/>
              <w:left w:val="single" w:sz="4" w:space="0" w:color="auto"/>
              <w:bottom w:val="single" w:sz="4" w:space="0" w:color="auto"/>
              <w:right w:val="single" w:sz="4" w:space="0" w:color="auto"/>
            </w:tcBorders>
          </w:tcPr>
          <w:p w14:paraId="62E11E65" w14:textId="178E7C99" w:rsidR="00AB54C6" w:rsidRPr="004F6832" w:rsidRDefault="00E0117A"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Unioni Turistik Shqiptar/Enton Diamant</w:t>
            </w:r>
          </w:p>
        </w:tc>
        <w:tc>
          <w:tcPr>
            <w:tcW w:w="1368" w:type="dxa"/>
            <w:tcBorders>
              <w:top w:val="single" w:sz="4" w:space="0" w:color="auto"/>
              <w:left w:val="single" w:sz="4" w:space="0" w:color="auto"/>
              <w:bottom w:val="single" w:sz="4" w:space="0" w:color="auto"/>
              <w:right w:val="single" w:sz="4" w:space="0" w:color="auto"/>
            </w:tcBorders>
          </w:tcPr>
          <w:p w14:paraId="7157E9DF" w14:textId="0985DBC9" w:rsidR="00AB54C6" w:rsidRPr="004F6832" w:rsidRDefault="00AB54C6" w:rsidP="004F6832">
            <w:pPr>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54B40067" w14:textId="2F3F9097" w:rsidR="00AB54C6" w:rsidRPr="004F6832" w:rsidRDefault="00E0117A"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Nuk kemi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b</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jm</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m</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koncepte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nj</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jta. Sipërmarrës është individi që ushtron veprimtari turistike. Sipermarrje </w:t>
            </w:r>
            <w:r w:rsidRPr="004F6832">
              <w:rPr>
                <w:rFonts w:asciiTheme="minorHAnsi" w:hAnsiTheme="minorHAnsi" w:cstheme="minorHAnsi"/>
                <w:i/>
                <w:iCs/>
                <w:szCs w:val="24"/>
                <w:lang w:val="sq-AL"/>
              </w:rPr>
              <w:lastRenderedPageBreak/>
              <w:t>nënkupton veprimtarinë në fushën e turizmit.</w:t>
            </w:r>
          </w:p>
        </w:tc>
      </w:tr>
      <w:tr w:rsidR="00F46D54" w:rsidRPr="000B17BD" w14:paraId="1165DCF7" w14:textId="77777777" w:rsidTr="00615E37">
        <w:tc>
          <w:tcPr>
            <w:tcW w:w="1610" w:type="dxa"/>
            <w:tcBorders>
              <w:top w:val="single" w:sz="4" w:space="0" w:color="auto"/>
              <w:left w:val="single" w:sz="4" w:space="0" w:color="auto"/>
              <w:bottom w:val="single" w:sz="4" w:space="0" w:color="auto"/>
              <w:right w:val="single" w:sz="4" w:space="0" w:color="auto"/>
            </w:tcBorders>
          </w:tcPr>
          <w:p w14:paraId="51D91168" w14:textId="44E1CD01" w:rsidR="004E7D81" w:rsidRPr="004F6832" w:rsidRDefault="00E0117A"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lastRenderedPageBreak/>
              <w:t>Unifikim terminologjie</w:t>
            </w:r>
          </w:p>
        </w:tc>
        <w:tc>
          <w:tcPr>
            <w:tcW w:w="2676" w:type="dxa"/>
            <w:tcBorders>
              <w:top w:val="single" w:sz="4" w:space="0" w:color="auto"/>
              <w:left w:val="single" w:sz="4" w:space="0" w:color="auto"/>
              <w:bottom w:val="single" w:sz="4" w:space="0" w:color="auto"/>
              <w:right w:val="single" w:sz="4" w:space="0" w:color="auto"/>
            </w:tcBorders>
          </w:tcPr>
          <w:p w14:paraId="0F7DA816" w14:textId="6BAAEFDB" w:rsidR="004E7D81" w:rsidRPr="004F6832" w:rsidRDefault="002A5661"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Ndryshimet e propozuara për nenin 4 pika 58) Koment: “.......ose e një ndërtese banimi, në të cilin ofrohet shërbimi i akomodimit për turistët”. Duke qënë se tek përkufizimi i apartamentit përdoret "njësi banimi" sugjerohet të ketë uniformitet në të gjithë ligjin për terminologjinë e përdorur.</w:t>
            </w:r>
          </w:p>
        </w:tc>
        <w:tc>
          <w:tcPr>
            <w:tcW w:w="1589" w:type="dxa"/>
            <w:tcBorders>
              <w:top w:val="single" w:sz="4" w:space="0" w:color="auto"/>
              <w:left w:val="single" w:sz="4" w:space="0" w:color="auto"/>
              <w:bottom w:val="single" w:sz="4" w:space="0" w:color="auto"/>
              <w:right w:val="single" w:sz="4" w:space="0" w:color="auto"/>
            </w:tcBorders>
          </w:tcPr>
          <w:p w14:paraId="62A61DA5" w14:textId="2FEC1105" w:rsidR="004E7D81" w:rsidRPr="004F6832" w:rsidRDefault="00E0117A"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Dhoma Amerikane e Tregtis</w:t>
            </w:r>
            <w:r w:rsidR="004F6832">
              <w:rPr>
                <w:rFonts w:asciiTheme="minorHAnsi" w:hAnsiTheme="minorHAnsi" w:cstheme="minorHAnsi"/>
                <w:i/>
                <w:iCs/>
                <w:szCs w:val="24"/>
                <w:lang w:val="sq-AL"/>
              </w:rPr>
              <w:t>ë</w:t>
            </w:r>
          </w:p>
        </w:tc>
        <w:tc>
          <w:tcPr>
            <w:tcW w:w="1368" w:type="dxa"/>
            <w:tcBorders>
              <w:top w:val="single" w:sz="4" w:space="0" w:color="auto"/>
              <w:left w:val="single" w:sz="4" w:space="0" w:color="auto"/>
              <w:bottom w:val="single" w:sz="4" w:space="0" w:color="auto"/>
              <w:right w:val="single" w:sz="4" w:space="0" w:color="auto"/>
            </w:tcBorders>
          </w:tcPr>
          <w:p w14:paraId="19CC31FD" w14:textId="774998ED" w:rsidR="004E7D81" w:rsidRPr="004F6832" w:rsidRDefault="004E7D81" w:rsidP="004F6832">
            <w:pPr>
              <w:jc w:val="center"/>
              <w:rPr>
                <w:rFonts w:asciiTheme="minorHAnsi" w:hAnsiTheme="minorHAnsi" w:cstheme="minorHAnsi"/>
                <w:i/>
                <w:iCs/>
                <w:szCs w:val="24"/>
                <w:lang w:val="sq-AL"/>
              </w:rPr>
            </w:pPr>
            <w:r w:rsidRPr="004F6832">
              <w:rPr>
                <w:rFonts w:asciiTheme="minorHAnsi" w:hAnsiTheme="minorHAnsi" w:cstheme="minorHAnsi"/>
                <w:i/>
                <w:iCs/>
                <w:szCs w:val="24"/>
                <w:lang w:val="sq-AL"/>
              </w:rPr>
              <w:t xml:space="preserve">U </w:t>
            </w:r>
            <w:r w:rsidR="002A5661" w:rsidRPr="004F6832">
              <w:rPr>
                <w:rFonts w:asciiTheme="minorHAnsi" w:hAnsiTheme="minorHAnsi" w:cstheme="minorHAnsi"/>
                <w:i/>
                <w:iCs/>
                <w:szCs w:val="24"/>
                <w:lang w:val="sq-AL"/>
              </w:rPr>
              <w:t>pranua dhe u reflektua ne pik</w:t>
            </w:r>
            <w:r w:rsidR="004F6832">
              <w:rPr>
                <w:rFonts w:asciiTheme="minorHAnsi" w:hAnsiTheme="minorHAnsi" w:cstheme="minorHAnsi"/>
                <w:i/>
                <w:iCs/>
                <w:szCs w:val="24"/>
                <w:lang w:val="sq-AL"/>
              </w:rPr>
              <w:t>ë</w:t>
            </w:r>
            <w:r w:rsidR="002A5661" w:rsidRPr="004F6832">
              <w:rPr>
                <w:rFonts w:asciiTheme="minorHAnsi" w:hAnsiTheme="minorHAnsi" w:cstheme="minorHAnsi"/>
                <w:i/>
                <w:iCs/>
                <w:szCs w:val="24"/>
                <w:lang w:val="sq-AL"/>
              </w:rPr>
              <w:t>n 3 t</w:t>
            </w:r>
            <w:r w:rsidR="004F6832">
              <w:rPr>
                <w:rFonts w:asciiTheme="minorHAnsi" w:hAnsiTheme="minorHAnsi" w:cstheme="minorHAnsi"/>
                <w:i/>
                <w:iCs/>
                <w:szCs w:val="24"/>
                <w:lang w:val="sq-AL"/>
              </w:rPr>
              <w:t>ë</w:t>
            </w:r>
            <w:r w:rsidR="002A5661" w:rsidRPr="004F6832">
              <w:rPr>
                <w:rFonts w:asciiTheme="minorHAnsi" w:hAnsiTheme="minorHAnsi" w:cstheme="minorHAnsi"/>
                <w:i/>
                <w:iCs/>
                <w:szCs w:val="24"/>
                <w:lang w:val="sq-AL"/>
              </w:rPr>
              <w:t xml:space="preserve"> nenit 2 t</w:t>
            </w:r>
            <w:r w:rsidR="004F6832">
              <w:rPr>
                <w:rFonts w:asciiTheme="minorHAnsi" w:hAnsiTheme="minorHAnsi" w:cstheme="minorHAnsi"/>
                <w:i/>
                <w:iCs/>
                <w:szCs w:val="24"/>
                <w:lang w:val="sq-AL"/>
              </w:rPr>
              <w:t>ë</w:t>
            </w:r>
            <w:r w:rsidR="002A5661" w:rsidRPr="004F6832">
              <w:rPr>
                <w:rFonts w:asciiTheme="minorHAnsi" w:hAnsiTheme="minorHAnsi" w:cstheme="minorHAnsi"/>
                <w:i/>
                <w:iCs/>
                <w:szCs w:val="24"/>
                <w:lang w:val="sq-AL"/>
              </w:rPr>
              <w:t xml:space="preserve"> Projektligjit</w:t>
            </w:r>
          </w:p>
        </w:tc>
        <w:tc>
          <w:tcPr>
            <w:tcW w:w="1813" w:type="dxa"/>
            <w:tcBorders>
              <w:top w:val="single" w:sz="4" w:space="0" w:color="auto"/>
              <w:left w:val="single" w:sz="4" w:space="0" w:color="auto"/>
              <w:bottom w:val="single" w:sz="4" w:space="0" w:color="auto"/>
              <w:right w:val="single" w:sz="4" w:space="0" w:color="auto"/>
            </w:tcBorders>
          </w:tcPr>
          <w:p w14:paraId="6CF469CF" w14:textId="46A08327" w:rsidR="004E7D81" w:rsidRPr="004F6832" w:rsidRDefault="004E7D81" w:rsidP="004F6832">
            <w:pPr>
              <w:pStyle w:val="BodyText"/>
              <w:jc w:val="center"/>
              <w:rPr>
                <w:rFonts w:asciiTheme="minorHAnsi" w:hAnsiTheme="minorHAnsi" w:cstheme="minorHAnsi"/>
                <w:i/>
                <w:iCs/>
                <w:szCs w:val="24"/>
                <w:lang w:val="sq-AL"/>
              </w:rPr>
            </w:pPr>
          </w:p>
          <w:p w14:paraId="49A671BB" w14:textId="77777777" w:rsidR="004E7D81" w:rsidRPr="004F6832" w:rsidRDefault="004E7D81" w:rsidP="004F6832">
            <w:pPr>
              <w:pStyle w:val="BodyText"/>
              <w:jc w:val="center"/>
              <w:rPr>
                <w:rFonts w:asciiTheme="minorHAnsi" w:hAnsiTheme="minorHAnsi" w:cstheme="minorHAnsi"/>
                <w:i/>
                <w:iCs/>
                <w:szCs w:val="24"/>
                <w:lang w:val="sq-AL"/>
              </w:rPr>
            </w:pPr>
          </w:p>
        </w:tc>
      </w:tr>
      <w:tr w:rsidR="00F46D54" w:rsidRPr="000B17BD" w14:paraId="22A3EC7D" w14:textId="77777777" w:rsidTr="00615E37">
        <w:tc>
          <w:tcPr>
            <w:tcW w:w="1610" w:type="dxa"/>
            <w:tcBorders>
              <w:top w:val="single" w:sz="4" w:space="0" w:color="auto"/>
              <w:left w:val="single" w:sz="4" w:space="0" w:color="auto"/>
              <w:bottom w:val="single" w:sz="4" w:space="0" w:color="auto"/>
              <w:right w:val="single" w:sz="4" w:space="0" w:color="auto"/>
            </w:tcBorders>
          </w:tcPr>
          <w:p w14:paraId="00E6F3F2" w14:textId="08E6584F" w:rsidR="004E7D81" w:rsidRPr="004F6832" w:rsidRDefault="002A5661"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rkes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sqarim terminologjie</w:t>
            </w:r>
          </w:p>
        </w:tc>
        <w:tc>
          <w:tcPr>
            <w:tcW w:w="2676" w:type="dxa"/>
            <w:tcBorders>
              <w:top w:val="single" w:sz="4" w:space="0" w:color="auto"/>
              <w:left w:val="single" w:sz="4" w:space="0" w:color="auto"/>
              <w:bottom w:val="single" w:sz="4" w:space="0" w:color="auto"/>
              <w:right w:val="single" w:sz="4" w:space="0" w:color="auto"/>
            </w:tcBorders>
          </w:tcPr>
          <w:p w14:paraId="37294309" w14:textId="4CD0D88F" w:rsidR="004E7D81" w:rsidRPr="004F6832" w:rsidRDefault="002A5661"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Sqarimin e funksionit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OMD</w:t>
            </w:r>
          </w:p>
        </w:tc>
        <w:tc>
          <w:tcPr>
            <w:tcW w:w="1589" w:type="dxa"/>
            <w:tcBorders>
              <w:top w:val="single" w:sz="4" w:space="0" w:color="auto"/>
              <w:left w:val="single" w:sz="4" w:space="0" w:color="auto"/>
              <w:bottom w:val="single" w:sz="4" w:space="0" w:color="auto"/>
              <w:right w:val="single" w:sz="4" w:space="0" w:color="auto"/>
            </w:tcBorders>
          </w:tcPr>
          <w:p w14:paraId="44FD8BFC" w14:textId="376639DA" w:rsidR="004E7D81" w:rsidRPr="004F6832" w:rsidRDefault="002A5661"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Dhoma Amerikane e Tregtis</w:t>
            </w:r>
            <w:r w:rsidR="004F6832">
              <w:rPr>
                <w:rFonts w:asciiTheme="minorHAnsi" w:hAnsiTheme="minorHAnsi" w:cstheme="minorHAnsi"/>
                <w:i/>
                <w:iCs/>
                <w:szCs w:val="24"/>
                <w:lang w:val="sq-AL"/>
              </w:rPr>
              <w:t>ë</w:t>
            </w:r>
          </w:p>
        </w:tc>
        <w:tc>
          <w:tcPr>
            <w:tcW w:w="1368" w:type="dxa"/>
            <w:tcBorders>
              <w:top w:val="single" w:sz="4" w:space="0" w:color="auto"/>
              <w:left w:val="single" w:sz="4" w:space="0" w:color="auto"/>
              <w:bottom w:val="single" w:sz="4" w:space="0" w:color="auto"/>
              <w:right w:val="single" w:sz="4" w:space="0" w:color="auto"/>
            </w:tcBorders>
          </w:tcPr>
          <w:p w14:paraId="4DF00E13" w14:textId="3C0EE40A" w:rsidR="004E7D81" w:rsidRPr="004F6832" w:rsidRDefault="002A5661"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 pranua pjes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risht. OMD futet si koncept në këtë Projektligj duke i hapur rrugen më tej zhvillimit dhe rregullimit të tij më vonë.</w:t>
            </w:r>
          </w:p>
        </w:tc>
        <w:tc>
          <w:tcPr>
            <w:tcW w:w="1813" w:type="dxa"/>
            <w:tcBorders>
              <w:top w:val="single" w:sz="4" w:space="0" w:color="auto"/>
              <w:left w:val="single" w:sz="4" w:space="0" w:color="auto"/>
              <w:bottom w:val="single" w:sz="4" w:space="0" w:color="auto"/>
              <w:right w:val="single" w:sz="4" w:space="0" w:color="auto"/>
            </w:tcBorders>
          </w:tcPr>
          <w:p w14:paraId="0D58CC57" w14:textId="4251289F" w:rsidR="004E7D81" w:rsidRPr="004F6832" w:rsidRDefault="002A5661"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Për analogji, Agroturizmi u fut si koncept ne 2015 dhe sot ndodhemi në situatën ku Agroturizmi është i mirërregulluar dhe funksional.</w:t>
            </w:r>
          </w:p>
        </w:tc>
      </w:tr>
      <w:tr w:rsidR="004F6832" w:rsidRPr="00025DE4" w14:paraId="504F24CF" w14:textId="77777777" w:rsidTr="00615E37">
        <w:tc>
          <w:tcPr>
            <w:tcW w:w="1610" w:type="dxa"/>
            <w:tcBorders>
              <w:top w:val="single" w:sz="4" w:space="0" w:color="auto"/>
              <w:left w:val="single" w:sz="4" w:space="0" w:color="auto"/>
              <w:bottom w:val="single" w:sz="4" w:space="0" w:color="auto"/>
              <w:right w:val="single" w:sz="4" w:space="0" w:color="auto"/>
            </w:tcBorders>
          </w:tcPr>
          <w:p w14:paraId="5B5C4468" w14:textId="72CA3F5E" w:rsidR="002A5661" w:rsidRPr="004F6832" w:rsidRDefault="002A5661"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Sqarim mbi m</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nyr</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n dhe form</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n e miratimit </w:t>
            </w:r>
            <w:r w:rsidR="00F45649" w:rsidRPr="004F6832">
              <w:rPr>
                <w:rFonts w:asciiTheme="minorHAnsi" w:hAnsiTheme="minorHAnsi" w:cstheme="minorHAnsi"/>
                <w:i/>
                <w:iCs/>
                <w:szCs w:val="24"/>
                <w:lang w:val="sq-AL"/>
              </w:rPr>
              <w:t>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projekteve dhe veprimtarive në fushën e turizmit</w:t>
            </w:r>
          </w:p>
        </w:tc>
        <w:tc>
          <w:tcPr>
            <w:tcW w:w="2676" w:type="dxa"/>
            <w:tcBorders>
              <w:top w:val="single" w:sz="4" w:space="0" w:color="auto"/>
              <w:left w:val="single" w:sz="4" w:space="0" w:color="auto"/>
              <w:bottom w:val="single" w:sz="4" w:space="0" w:color="auto"/>
              <w:right w:val="single" w:sz="4" w:space="0" w:color="auto"/>
            </w:tcBorders>
          </w:tcPr>
          <w:p w14:paraId="7DB9378C" w14:textId="5D1E5E51" w:rsidR="002A5661" w:rsidRPr="004F6832" w:rsidRDefault="002A5661"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Ligji duhet të përcaktojë një minimum rregullash për organizimin e garës/konkursit/tenderit për financimin e projekteve, mënyren sesi bëhet publikimi i garës, dokumentat që duhen dorëzuar. Në rastin konkret, supozohet që vetë Ministria të hartojë rregullat për dhënien e financimit dhe pastaj po kjo ministri të miratojë dhënien e fondeve.</w:t>
            </w:r>
          </w:p>
        </w:tc>
        <w:tc>
          <w:tcPr>
            <w:tcW w:w="1589" w:type="dxa"/>
            <w:tcBorders>
              <w:top w:val="single" w:sz="4" w:space="0" w:color="auto"/>
              <w:left w:val="single" w:sz="4" w:space="0" w:color="auto"/>
              <w:bottom w:val="single" w:sz="4" w:space="0" w:color="auto"/>
              <w:right w:val="single" w:sz="4" w:space="0" w:color="auto"/>
            </w:tcBorders>
          </w:tcPr>
          <w:p w14:paraId="4594FA08" w14:textId="69BD97E0" w:rsidR="002A5661"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Dhoma Amerikane e Tregtis</w:t>
            </w:r>
            <w:r w:rsidR="004F6832">
              <w:rPr>
                <w:rFonts w:asciiTheme="minorHAnsi" w:hAnsiTheme="minorHAnsi" w:cstheme="minorHAnsi"/>
                <w:i/>
                <w:iCs/>
                <w:szCs w:val="24"/>
                <w:lang w:val="sq-AL"/>
              </w:rPr>
              <w:t>ë</w:t>
            </w:r>
          </w:p>
        </w:tc>
        <w:tc>
          <w:tcPr>
            <w:tcW w:w="1368" w:type="dxa"/>
            <w:tcBorders>
              <w:top w:val="single" w:sz="4" w:space="0" w:color="auto"/>
              <w:left w:val="single" w:sz="4" w:space="0" w:color="auto"/>
              <w:bottom w:val="single" w:sz="4" w:space="0" w:color="auto"/>
              <w:right w:val="single" w:sz="4" w:space="0" w:color="auto"/>
            </w:tcBorders>
          </w:tcPr>
          <w:p w14:paraId="7F48EEA0" w14:textId="4351A7DA" w:rsidR="002A5661"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0426172B" w14:textId="3841041D" w:rsidR="00F45649"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 xml:space="preserve">Ligji aktual për turizmin i përjashton të  gjitha projektet nga prokurimi publik. Pra kjo nuk është  një  risi që  po sillet në këtë  projektligj. Përkundrazi, lehtësohen procedurat e financimit të subjekteve private që organizojnë aktivitete turistike, kulturore etj nëpërmjet AKT.                          Procedurat për </w:t>
            </w:r>
            <w:r w:rsidRPr="004F6832">
              <w:rPr>
                <w:rFonts w:asciiTheme="minorHAnsi" w:hAnsiTheme="minorHAnsi" w:cstheme="minorHAnsi"/>
                <w:i/>
                <w:iCs/>
                <w:szCs w:val="24"/>
                <w:lang w:val="sq-AL"/>
              </w:rPr>
              <w:lastRenderedPageBreak/>
              <w:t>miratimin e  projekteve dhe veprimtarive në fushën e turizmit:</w:t>
            </w:r>
          </w:p>
          <w:p w14:paraId="44538E68" w14:textId="77777777" w:rsidR="00F45649"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a) Do të ndiqet e njëjta procedurë e thirrjes publike per projekte 1 herë ose dy herë në vit në varësi të fondeve dhe projekte-ve. Pra Open Call.</w:t>
            </w:r>
          </w:p>
          <w:p w14:paraId="548B180D" w14:textId="77777777" w:rsidR="00F45649"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b)-Në asnjë rast nuk aplikohet dhënia e fondeve në mënyrë të drejtëpërdrejtë.As në rastet  kur incimi i projekteve bëhet nga Drejtoritë e Përmbajtjes.</w:t>
            </w:r>
          </w:p>
          <w:p w14:paraId="7726969E" w14:textId="31479D29" w:rsidR="00F45649"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c)-Në rastin kur fondi i projektit tejkalon masën 50% të fondeve vjetore aplikohet e njëjta formë sikurse parashikohet në ligjin aktual.</w:t>
            </w:r>
          </w:p>
          <w:p w14:paraId="1E6D1AD2" w14:textId="77777777" w:rsidR="00F45649"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d)-Rregullat për organizimin e procedurave do të përcaktohen me tej me akte nënligjore.</w:t>
            </w:r>
          </w:p>
          <w:p w14:paraId="2BF77BA5" w14:textId="5AAAA1A9" w:rsidR="002A5661" w:rsidRPr="004F6832" w:rsidRDefault="002A5661" w:rsidP="004F6832">
            <w:pPr>
              <w:pStyle w:val="BodyText"/>
              <w:jc w:val="center"/>
              <w:rPr>
                <w:rFonts w:asciiTheme="minorHAnsi" w:hAnsiTheme="minorHAnsi" w:cstheme="minorHAnsi"/>
                <w:i/>
                <w:iCs/>
                <w:szCs w:val="24"/>
                <w:lang w:val="sq-AL"/>
              </w:rPr>
            </w:pPr>
          </w:p>
        </w:tc>
      </w:tr>
      <w:tr w:rsidR="004F6832" w:rsidRPr="000B17BD" w14:paraId="2B4ECFFF" w14:textId="77777777" w:rsidTr="00615E37">
        <w:tc>
          <w:tcPr>
            <w:tcW w:w="1610" w:type="dxa"/>
            <w:tcBorders>
              <w:top w:val="single" w:sz="4" w:space="0" w:color="auto"/>
              <w:left w:val="single" w:sz="4" w:space="0" w:color="auto"/>
              <w:bottom w:val="single" w:sz="4" w:space="0" w:color="auto"/>
              <w:right w:val="single" w:sz="4" w:space="0" w:color="auto"/>
            </w:tcBorders>
          </w:tcPr>
          <w:p w14:paraId="0743F810" w14:textId="2364F275" w:rsidR="002A5661"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lastRenderedPageBreak/>
              <w:t>Sqarim terminologjie</w:t>
            </w:r>
          </w:p>
        </w:tc>
        <w:tc>
          <w:tcPr>
            <w:tcW w:w="2676" w:type="dxa"/>
            <w:tcBorders>
              <w:top w:val="single" w:sz="4" w:space="0" w:color="auto"/>
              <w:left w:val="single" w:sz="4" w:space="0" w:color="auto"/>
              <w:bottom w:val="single" w:sz="4" w:space="0" w:color="auto"/>
              <w:right w:val="single" w:sz="4" w:space="0" w:color="auto"/>
            </w:tcBorders>
          </w:tcPr>
          <w:p w14:paraId="55902FA4" w14:textId="0079717B" w:rsidR="002A5661"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rcaktimi i duhur ne projektligj 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se “Kolegjiumi” është një organ ad-hoc apo është i përhershëm. Gjithashtu sqarimi se cilët do të jenë anëtarët e tij</w:t>
            </w:r>
          </w:p>
        </w:tc>
        <w:tc>
          <w:tcPr>
            <w:tcW w:w="1589" w:type="dxa"/>
            <w:tcBorders>
              <w:top w:val="single" w:sz="4" w:space="0" w:color="auto"/>
              <w:left w:val="single" w:sz="4" w:space="0" w:color="auto"/>
              <w:bottom w:val="single" w:sz="4" w:space="0" w:color="auto"/>
              <w:right w:val="single" w:sz="4" w:space="0" w:color="auto"/>
            </w:tcBorders>
          </w:tcPr>
          <w:p w14:paraId="17807867" w14:textId="6AD06E17" w:rsidR="002A5661"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Dhoma Amerikane e Tregtis</w:t>
            </w:r>
            <w:r w:rsidR="004F6832">
              <w:rPr>
                <w:rFonts w:asciiTheme="minorHAnsi" w:hAnsiTheme="minorHAnsi" w:cstheme="minorHAnsi"/>
                <w:i/>
                <w:iCs/>
                <w:szCs w:val="24"/>
                <w:lang w:val="sq-AL"/>
              </w:rPr>
              <w:t>ë</w:t>
            </w:r>
          </w:p>
        </w:tc>
        <w:tc>
          <w:tcPr>
            <w:tcW w:w="1368" w:type="dxa"/>
            <w:tcBorders>
              <w:top w:val="single" w:sz="4" w:space="0" w:color="auto"/>
              <w:left w:val="single" w:sz="4" w:space="0" w:color="auto"/>
              <w:bottom w:val="single" w:sz="4" w:space="0" w:color="auto"/>
              <w:right w:val="single" w:sz="4" w:space="0" w:color="auto"/>
            </w:tcBorders>
          </w:tcPr>
          <w:p w14:paraId="3697C862" w14:textId="60EE30C5" w:rsidR="002A5661"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77EF1D95" w14:textId="5207E4C6" w:rsidR="002A5661"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Në të treja rastet e parashikuara në ligj,do të ketë Kolegjium, anëtarët e të cilit vendosën në bazë të përmbajtjes së projektit.</w:t>
            </w:r>
          </w:p>
        </w:tc>
      </w:tr>
      <w:tr w:rsidR="004F6832" w:rsidRPr="00025DE4" w14:paraId="677D5D08" w14:textId="77777777" w:rsidTr="00615E37">
        <w:tc>
          <w:tcPr>
            <w:tcW w:w="1610" w:type="dxa"/>
            <w:tcBorders>
              <w:top w:val="single" w:sz="4" w:space="0" w:color="auto"/>
              <w:left w:val="single" w:sz="4" w:space="0" w:color="auto"/>
              <w:bottom w:val="single" w:sz="4" w:space="0" w:color="auto"/>
              <w:right w:val="single" w:sz="4" w:space="0" w:color="auto"/>
            </w:tcBorders>
          </w:tcPr>
          <w:p w14:paraId="098E2EA6" w14:textId="08300324" w:rsidR="002A5661"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lastRenderedPageBreak/>
              <w:t>Sqarim terminologjie</w:t>
            </w:r>
          </w:p>
        </w:tc>
        <w:tc>
          <w:tcPr>
            <w:tcW w:w="2676" w:type="dxa"/>
            <w:tcBorders>
              <w:top w:val="single" w:sz="4" w:space="0" w:color="auto"/>
              <w:left w:val="single" w:sz="4" w:space="0" w:color="auto"/>
              <w:bottom w:val="single" w:sz="4" w:space="0" w:color="auto"/>
              <w:right w:val="single" w:sz="4" w:space="0" w:color="auto"/>
            </w:tcBorders>
          </w:tcPr>
          <w:p w14:paraId="2EA054F2" w14:textId="64B5ED26" w:rsidR="002A5661"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Sqarimi i termit “Titullar” te</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parashikuar 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nenin 31/3</w:t>
            </w:r>
          </w:p>
        </w:tc>
        <w:tc>
          <w:tcPr>
            <w:tcW w:w="1589" w:type="dxa"/>
            <w:tcBorders>
              <w:top w:val="single" w:sz="4" w:space="0" w:color="auto"/>
              <w:left w:val="single" w:sz="4" w:space="0" w:color="auto"/>
              <w:bottom w:val="single" w:sz="4" w:space="0" w:color="auto"/>
              <w:right w:val="single" w:sz="4" w:space="0" w:color="auto"/>
            </w:tcBorders>
          </w:tcPr>
          <w:p w14:paraId="57E79C0F" w14:textId="69DAE283" w:rsidR="002A5661"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Dhoma Amerikane e Tregtis</w:t>
            </w:r>
            <w:r w:rsidR="004F6832">
              <w:rPr>
                <w:rFonts w:asciiTheme="minorHAnsi" w:hAnsiTheme="minorHAnsi" w:cstheme="minorHAnsi"/>
                <w:i/>
                <w:iCs/>
                <w:szCs w:val="24"/>
                <w:lang w:val="sq-AL"/>
              </w:rPr>
              <w:t>ë</w:t>
            </w:r>
          </w:p>
        </w:tc>
        <w:tc>
          <w:tcPr>
            <w:tcW w:w="1368" w:type="dxa"/>
            <w:tcBorders>
              <w:top w:val="single" w:sz="4" w:space="0" w:color="auto"/>
              <w:left w:val="single" w:sz="4" w:space="0" w:color="auto"/>
              <w:bottom w:val="single" w:sz="4" w:space="0" w:color="auto"/>
              <w:right w:val="single" w:sz="4" w:space="0" w:color="auto"/>
            </w:tcBorders>
          </w:tcPr>
          <w:p w14:paraId="6B5AC49D" w14:textId="16BE8F1F" w:rsidR="002A5661"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14359AB9" w14:textId="6227969D" w:rsidR="002A5661"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Titullar – titullari i AKT(drejtor i përgjithshëm)</w:t>
            </w:r>
          </w:p>
        </w:tc>
      </w:tr>
      <w:tr w:rsidR="004F6832" w:rsidRPr="000B17BD" w14:paraId="3521F3F0" w14:textId="77777777" w:rsidTr="00615E37">
        <w:tc>
          <w:tcPr>
            <w:tcW w:w="1610" w:type="dxa"/>
            <w:tcBorders>
              <w:top w:val="single" w:sz="4" w:space="0" w:color="auto"/>
              <w:left w:val="single" w:sz="4" w:space="0" w:color="auto"/>
              <w:bottom w:val="single" w:sz="4" w:space="0" w:color="auto"/>
              <w:right w:val="single" w:sz="4" w:space="0" w:color="auto"/>
            </w:tcBorders>
          </w:tcPr>
          <w:p w14:paraId="4F66F417" w14:textId="7AC7D116" w:rsidR="002A5661" w:rsidRPr="004F6832" w:rsidRDefault="008235C0"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rkes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mosregjistrimin 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QKB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strukturave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vogla akomoduese.</w:t>
            </w:r>
          </w:p>
        </w:tc>
        <w:tc>
          <w:tcPr>
            <w:tcW w:w="2676" w:type="dxa"/>
            <w:tcBorders>
              <w:top w:val="single" w:sz="4" w:space="0" w:color="auto"/>
              <w:left w:val="single" w:sz="4" w:space="0" w:color="auto"/>
              <w:bottom w:val="single" w:sz="4" w:space="0" w:color="auto"/>
              <w:right w:val="single" w:sz="4" w:space="0" w:color="auto"/>
            </w:tcBorders>
          </w:tcPr>
          <w:p w14:paraId="3BAEFDAF" w14:textId="15AA1003" w:rsidR="002A5661" w:rsidRPr="004F6832" w:rsidRDefault="008235C0"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Parashikimi i nj</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regjimi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vecant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tatimor q</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ti lejoje subjektet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ofrojn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veprimtari si struktura akomoduese 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platformat online si  Air b&amp;b dhe Booking pa u regjistruar 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QKB.</w:t>
            </w:r>
          </w:p>
        </w:tc>
        <w:tc>
          <w:tcPr>
            <w:tcW w:w="1589" w:type="dxa"/>
            <w:tcBorders>
              <w:top w:val="single" w:sz="4" w:space="0" w:color="auto"/>
              <w:left w:val="single" w:sz="4" w:space="0" w:color="auto"/>
              <w:bottom w:val="single" w:sz="4" w:space="0" w:color="auto"/>
              <w:right w:val="single" w:sz="4" w:space="0" w:color="auto"/>
            </w:tcBorders>
          </w:tcPr>
          <w:p w14:paraId="4346E88F" w14:textId="652E4FF7" w:rsidR="002A5661"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Dhoma Amerikane e Tregtis</w:t>
            </w:r>
            <w:r w:rsidR="004F6832">
              <w:rPr>
                <w:rFonts w:asciiTheme="minorHAnsi" w:hAnsiTheme="minorHAnsi" w:cstheme="minorHAnsi"/>
                <w:i/>
                <w:iCs/>
                <w:szCs w:val="24"/>
                <w:lang w:val="sq-AL"/>
              </w:rPr>
              <w:t>ë</w:t>
            </w:r>
          </w:p>
        </w:tc>
        <w:tc>
          <w:tcPr>
            <w:tcW w:w="1368" w:type="dxa"/>
            <w:tcBorders>
              <w:top w:val="single" w:sz="4" w:space="0" w:color="auto"/>
              <w:left w:val="single" w:sz="4" w:space="0" w:color="auto"/>
              <w:bottom w:val="single" w:sz="4" w:space="0" w:color="auto"/>
              <w:right w:val="single" w:sz="4" w:space="0" w:color="auto"/>
            </w:tcBorders>
          </w:tcPr>
          <w:p w14:paraId="12548274" w14:textId="63BB5B03" w:rsidR="002A5661"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4F1D6113" w14:textId="657DE9F3" w:rsidR="002A5661" w:rsidRPr="004F6832" w:rsidRDefault="00F45649"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Projektligji nuk synon ndërhyrje në platformat Air b&amp;b dhe Booking pasi ky është një sektor i MFE. Detyra e MTM nëpërmjet këtij projektligji është legjitimimi i të gjithë sektorit të turizmit për të ruajtur konkurrencen e ndershme dhe përgjegjësitë ligjore që rrjedhin nga ushtrimi i aktivitetit ekonomik.</w:t>
            </w:r>
          </w:p>
        </w:tc>
      </w:tr>
      <w:tr w:rsidR="004F6832" w:rsidRPr="000B17BD" w14:paraId="547A2AA7" w14:textId="77777777" w:rsidTr="00615E37">
        <w:tc>
          <w:tcPr>
            <w:tcW w:w="1610" w:type="dxa"/>
            <w:tcBorders>
              <w:top w:val="single" w:sz="4" w:space="0" w:color="auto"/>
              <w:left w:val="single" w:sz="4" w:space="0" w:color="auto"/>
              <w:bottom w:val="single" w:sz="4" w:space="0" w:color="auto"/>
              <w:right w:val="single" w:sz="4" w:space="0" w:color="auto"/>
            </w:tcBorders>
          </w:tcPr>
          <w:p w14:paraId="72981673" w14:textId="73C90676" w:rsidR="002A5661" w:rsidRPr="004F6832" w:rsidRDefault="008235C0"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rkes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leht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simin e procedurave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strukturat e vogla akomoduese.</w:t>
            </w:r>
          </w:p>
        </w:tc>
        <w:tc>
          <w:tcPr>
            <w:tcW w:w="2676" w:type="dxa"/>
            <w:tcBorders>
              <w:top w:val="single" w:sz="4" w:space="0" w:color="auto"/>
              <w:left w:val="single" w:sz="4" w:space="0" w:color="auto"/>
              <w:bottom w:val="single" w:sz="4" w:space="0" w:color="auto"/>
              <w:right w:val="single" w:sz="4" w:space="0" w:color="auto"/>
            </w:tcBorders>
          </w:tcPr>
          <w:p w14:paraId="4FA238EE" w14:textId="41BAEE41" w:rsidR="002A5661" w:rsidRPr="004F6832" w:rsidRDefault="008235C0"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Parashikimi i procedurave të thjeshtezuara lidhur me subjektet q</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ofrojn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veprimtari si struktura akomoduese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vogla si  dhoma për plazh/fjetje apo dhe bujtina me 1-6 dhoma.</w:t>
            </w:r>
          </w:p>
        </w:tc>
        <w:tc>
          <w:tcPr>
            <w:tcW w:w="1589" w:type="dxa"/>
            <w:tcBorders>
              <w:top w:val="single" w:sz="4" w:space="0" w:color="auto"/>
              <w:left w:val="single" w:sz="4" w:space="0" w:color="auto"/>
              <w:bottom w:val="single" w:sz="4" w:space="0" w:color="auto"/>
              <w:right w:val="single" w:sz="4" w:space="0" w:color="auto"/>
            </w:tcBorders>
          </w:tcPr>
          <w:p w14:paraId="1D6EE5BE" w14:textId="7B12BA00" w:rsidR="002A5661" w:rsidRPr="004F6832" w:rsidRDefault="008235C0"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Dhoma Amerikane e Tregtis</w:t>
            </w:r>
            <w:r w:rsidR="004F6832">
              <w:rPr>
                <w:rFonts w:asciiTheme="minorHAnsi" w:hAnsiTheme="minorHAnsi" w:cstheme="minorHAnsi"/>
                <w:i/>
                <w:iCs/>
                <w:szCs w:val="24"/>
                <w:lang w:val="sq-AL"/>
              </w:rPr>
              <w:t>ë</w:t>
            </w:r>
          </w:p>
        </w:tc>
        <w:tc>
          <w:tcPr>
            <w:tcW w:w="1368" w:type="dxa"/>
            <w:tcBorders>
              <w:top w:val="single" w:sz="4" w:space="0" w:color="auto"/>
              <w:left w:val="single" w:sz="4" w:space="0" w:color="auto"/>
              <w:bottom w:val="single" w:sz="4" w:space="0" w:color="auto"/>
              <w:right w:val="single" w:sz="4" w:space="0" w:color="auto"/>
            </w:tcBorders>
          </w:tcPr>
          <w:p w14:paraId="4270775A" w14:textId="4276128B" w:rsidR="002A5661" w:rsidRPr="004F6832" w:rsidRDefault="008235C0"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6F9F7C8D" w14:textId="4047FBB6" w:rsidR="002A5661" w:rsidRPr="004F6832" w:rsidRDefault="008235C0"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1-6 dhoma përben strukturë akomoduese në kuptim të ligjit për turizmin dhe për këtë arsye nuk mundet të thjeshtohen procedurat.</w:t>
            </w:r>
          </w:p>
        </w:tc>
      </w:tr>
      <w:tr w:rsidR="004F6832" w:rsidRPr="008D7399" w14:paraId="61F6D26F" w14:textId="77777777" w:rsidTr="00615E37">
        <w:tc>
          <w:tcPr>
            <w:tcW w:w="1610" w:type="dxa"/>
            <w:tcBorders>
              <w:top w:val="single" w:sz="4" w:space="0" w:color="auto"/>
              <w:left w:val="single" w:sz="4" w:space="0" w:color="auto"/>
              <w:bottom w:val="single" w:sz="4" w:space="0" w:color="auto"/>
              <w:right w:val="single" w:sz="4" w:space="0" w:color="auto"/>
            </w:tcBorders>
          </w:tcPr>
          <w:p w14:paraId="6DC32534" w14:textId="4B7404FD" w:rsidR="002A5661" w:rsidRPr="004F6832" w:rsidRDefault="008235C0"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rkes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zbatimin e direktiv</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 europiane te paketave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udh</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timit</w:t>
            </w:r>
          </w:p>
        </w:tc>
        <w:tc>
          <w:tcPr>
            <w:tcW w:w="2676" w:type="dxa"/>
            <w:tcBorders>
              <w:top w:val="single" w:sz="4" w:space="0" w:color="auto"/>
              <w:left w:val="single" w:sz="4" w:space="0" w:color="auto"/>
              <w:bottom w:val="single" w:sz="4" w:space="0" w:color="auto"/>
              <w:right w:val="single" w:sz="4" w:space="0" w:color="auto"/>
            </w:tcBorders>
          </w:tcPr>
          <w:p w14:paraId="7277223D" w14:textId="0FC3F591" w:rsidR="002A5661" w:rsidRPr="004F6832" w:rsidRDefault="000B2694"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Ligji duhet të parashikojë qartë detyrimet që lindin për mbrojtjen e konsumatorit sipas ligjeve të aplikuara në EU nëpërmjet mekanizmit të pranimit që në momentin e liçensimit dhe të pranojnë zbatimin e detyrueshëm psh të “European Travel Package Directive”- paketë ligjore që siguron standartet për çdo aktor në zinxhirin e ofrimit të shërbimeve turistike / udhëtimit / akomodimit etj.</w:t>
            </w:r>
          </w:p>
        </w:tc>
        <w:tc>
          <w:tcPr>
            <w:tcW w:w="1589" w:type="dxa"/>
            <w:tcBorders>
              <w:top w:val="single" w:sz="4" w:space="0" w:color="auto"/>
              <w:left w:val="single" w:sz="4" w:space="0" w:color="auto"/>
              <w:bottom w:val="single" w:sz="4" w:space="0" w:color="auto"/>
              <w:right w:val="single" w:sz="4" w:space="0" w:color="auto"/>
            </w:tcBorders>
          </w:tcPr>
          <w:p w14:paraId="5F698328" w14:textId="678BE76D" w:rsidR="002A5661" w:rsidRPr="004F6832" w:rsidRDefault="000B2694"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Dhoma Amerikane e Tregtis</w:t>
            </w:r>
            <w:r w:rsidR="004F6832">
              <w:rPr>
                <w:rFonts w:asciiTheme="minorHAnsi" w:hAnsiTheme="minorHAnsi" w:cstheme="minorHAnsi"/>
                <w:i/>
                <w:iCs/>
                <w:szCs w:val="24"/>
                <w:lang w:val="sq-AL"/>
              </w:rPr>
              <w:t>ë</w:t>
            </w:r>
          </w:p>
        </w:tc>
        <w:tc>
          <w:tcPr>
            <w:tcW w:w="1368" w:type="dxa"/>
            <w:tcBorders>
              <w:top w:val="single" w:sz="4" w:space="0" w:color="auto"/>
              <w:left w:val="single" w:sz="4" w:space="0" w:color="auto"/>
              <w:bottom w:val="single" w:sz="4" w:space="0" w:color="auto"/>
              <w:right w:val="single" w:sz="4" w:space="0" w:color="auto"/>
            </w:tcBorders>
          </w:tcPr>
          <w:p w14:paraId="6DD97F41" w14:textId="0C6F784F" w:rsidR="002A5661" w:rsidRPr="00115FB6" w:rsidRDefault="000B2694" w:rsidP="004F6832">
            <w:pPr>
              <w:pStyle w:val="BodyText"/>
              <w:jc w:val="center"/>
              <w:rPr>
                <w:rFonts w:asciiTheme="minorHAnsi" w:hAnsiTheme="minorHAnsi" w:cstheme="minorHAnsi"/>
                <w:i/>
                <w:iCs/>
                <w:szCs w:val="24"/>
                <w:highlight w:val="yellow"/>
                <w:lang w:val="sq-AL"/>
              </w:rPr>
            </w:pPr>
            <w:r w:rsidRPr="00115FB6">
              <w:rPr>
                <w:rFonts w:asciiTheme="minorHAnsi" w:hAnsiTheme="minorHAnsi" w:cstheme="minorHAnsi"/>
                <w:i/>
                <w:iCs/>
                <w:szCs w:val="24"/>
                <w:lang w:val="sq-AL"/>
              </w:rPr>
              <w:t>U</w:t>
            </w:r>
            <w:r w:rsidR="008D7399">
              <w:rPr>
                <w:rFonts w:asciiTheme="minorHAnsi" w:hAnsiTheme="minorHAnsi" w:cstheme="minorHAnsi"/>
                <w:i/>
                <w:iCs/>
                <w:szCs w:val="24"/>
                <w:lang w:val="sq-AL"/>
              </w:rPr>
              <w:t xml:space="preserve"> refuzua</w:t>
            </w:r>
            <w:r w:rsidR="00115FB6" w:rsidRPr="00115FB6">
              <w:rPr>
                <w:rFonts w:asciiTheme="minorHAnsi" w:hAnsiTheme="minorHAnsi" w:cstheme="minorHAnsi"/>
                <w:i/>
                <w:iCs/>
                <w:szCs w:val="24"/>
                <w:lang w:val="sq-AL"/>
              </w:rPr>
              <w:t>.</w:t>
            </w:r>
          </w:p>
        </w:tc>
        <w:tc>
          <w:tcPr>
            <w:tcW w:w="1813" w:type="dxa"/>
            <w:tcBorders>
              <w:top w:val="single" w:sz="4" w:space="0" w:color="auto"/>
              <w:left w:val="single" w:sz="4" w:space="0" w:color="auto"/>
              <w:bottom w:val="single" w:sz="4" w:space="0" w:color="auto"/>
              <w:right w:val="single" w:sz="4" w:space="0" w:color="auto"/>
            </w:tcBorders>
          </w:tcPr>
          <w:p w14:paraId="4BF3C5C4" w14:textId="3359E549" w:rsidR="002A5661" w:rsidRPr="00115FB6" w:rsidRDefault="008D7399" w:rsidP="008D7399">
            <w:pPr>
              <w:pStyle w:val="BodyText"/>
              <w:rPr>
                <w:rFonts w:asciiTheme="minorHAnsi" w:hAnsiTheme="minorHAnsi" w:cstheme="minorHAnsi"/>
                <w:i/>
                <w:iCs/>
                <w:szCs w:val="24"/>
                <w:highlight w:val="yellow"/>
                <w:lang w:val="sq-AL"/>
              </w:rPr>
            </w:pPr>
            <w:r w:rsidRPr="008D7399">
              <w:rPr>
                <w:rFonts w:asciiTheme="minorHAnsi" w:hAnsiTheme="minorHAnsi" w:cstheme="minorHAnsi"/>
                <w:i/>
                <w:iCs/>
                <w:szCs w:val="24"/>
                <w:lang w:val="sq-AL"/>
              </w:rPr>
              <w:t xml:space="preserve">Ky </w:t>
            </w:r>
            <w:r>
              <w:rPr>
                <w:rFonts w:asciiTheme="minorHAnsi" w:hAnsiTheme="minorHAnsi" w:cstheme="minorHAnsi"/>
                <w:i/>
                <w:iCs/>
                <w:szCs w:val="24"/>
                <w:lang w:val="sq-AL"/>
              </w:rPr>
              <w:t>ë</w:t>
            </w:r>
            <w:r w:rsidRPr="008D7399">
              <w:rPr>
                <w:rFonts w:asciiTheme="minorHAnsi" w:hAnsiTheme="minorHAnsi" w:cstheme="minorHAnsi"/>
                <w:i/>
                <w:iCs/>
                <w:szCs w:val="24"/>
                <w:lang w:val="sq-AL"/>
              </w:rPr>
              <w:t>sht</w:t>
            </w:r>
            <w:r>
              <w:rPr>
                <w:rFonts w:asciiTheme="minorHAnsi" w:hAnsiTheme="minorHAnsi" w:cstheme="minorHAnsi"/>
                <w:i/>
                <w:iCs/>
                <w:szCs w:val="24"/>
                <w:lang w:val="sq-AL"/>
              </w:rPr>
              <w:t>ë</w:t>
            </w:r>
            <w:r w:rsidRPr="008D7399">
              <w:rPr>
                <w:rFonts w:asciiTheme="minorHAnsi" w:hAnsiTheme="minorHAnsi" w:cstheme="minorHAnsi"/>
                <w:i/>
                <w:iCs/>
                <w:szCs w:val="24"/>
                <w:lang w:val="sq-AL"/>
              </w:rPr>
              <w:t xml:space="preserve"> nj</w:t>
            </w:r>
            <w:r>
              <w:rPr>
                <w:rFonts w:asciiTheme="minorHAnsi" w:hAnsiTheme="minorHAnsi" w:cstheme="minorHAnsi"/>
                <w:i/>
                <w:iCs/>
                <w:szCs w:val="24"/>
                <w:lang w:val="sq-AL"/>
              </w:rPr>
              <w:t>ë</w:t>
            </w:r>
            <w:r w:rsidRPr="008D7399">
              <w:rPr>
                <w:rFonts w:asciiTheme="minorHAnsi" w:hAnsiTheme="minorHAnsi" w:cstheme="minorHAnsi"/>
                <w:i/>
                <w:iCs/>
                <w:szCs w:val="24"/>
                <w:lang w:val="sq-AL"/>
              </w:rPr>
              <w:t xml:space="preserve"> detyrim q</w:t>
            </w:r>
            <w:r>
              <w:rPr>
                <w:rFonts w:asciiTheme="minorHAnsi" w:hAnsiTheme="minorHAnsi" w:cstheme="minorHAnsi"/>
                <w:i/>
                <w:iCs/>
                <w:szCs w:val="24"/>
                <w:lang w:val="sq-AL"/>
              </w:rPr>
              <w:t>ë</w:t>
            </w:r>
            <w:r w:rsidRPr="008D7399">
              <w:rPr>
                <w:rFonts w:asciiTheme="minorHAnsi" w:hAnsiTheme="minorHAnsi" w:cstheme="minorHAnsi"/>
                <w:i/>
                <w:iCs/>
                <w:szCs w:val="24"/>
                <w:lang w:val="sq-AL"/>
              </w:rPr>
              <w:t xml:space="preserve"> vjen pas negocimit t</w:t>
            </w:r>
            <w:r>
              <w:rPr>
                <w:rFonts w:asciiTheme="minorHAnsi" w:hAnsiTheme="minorHAnsi" w:cstheme="minorHAnsi"/>
                <w:i/>
                <w:iCs/>
                <w:szCs w:val="24"/>
                <w:lang w:val="sq-AL"/>
              </w:rPr>
              <w:t>ë</w:t>
            </w:r>
            <w:r w:rsidRPr="008D7399">
              <w:rPr>
                <w:rFonts w:asciiTheme="minorHAnsi" w:hAnsiTheme="minorHAnsi" w:cstheme="minorHAnsi"/>
                <w:i/>
                <w:iCs/>
                <w:szCs w:val="24"/>
                <w:lang w:val="sq-AL"/>
              </w:rPr>
              <w:t xml:space="preserve"> kapitullit t</w:t>
            </w:r>
            <w:r>
              <w:rPr>
                <w:rFonts w:asciiTheme="minorHAnsi" w:hAnsiTheme="minorHAnsi" w:cstheme="minorHAnsi"/>
                <w:i/>
                <w:iCs/>
                <w:szCs w:val="24"/>
                <w:lang w:val="sq-AL"/>
              </w:rPr>
              <w:t>ë</w:t>
            </w:r>
            <w:r w:rsidRPr="008D7399">
              <w:rPr>
                <w:rFonts w:asciiTheme="minorHAnsi" w:hAnsiTheme="minorHAnsi" w:cstheme="minorHAnsi"/>
                <w:i/>
                <w:iCs/>
                <w:szCs w:val="24"/>
                <w:lang w:val="sq-AL"/>
              </w:rPr>
              <w:t xml:space="preserve"> II. Pra, ka nj</w:t>
            </w:r>
            <w:r>
              <w:rPr>
                <w:rFonts w:asciiTheme="minorHAnsi" w:hAnsiTheme="minorHAnsi" w:cstheme="minorHAnsi"/>
                <w:i/>
                <w:iCs/>
                <w:szCs w:val="24"/>
                <w:lang w:val="sq-AL"/>
              </w:rPr>
              <w:t>ë</w:t>
            </w:r>
            <w:r w:rsidRPr="008D7399">
              <w:rPr>
                <w:rFonts w:asciiTheme="minorHAnsi" w:hAnsiTheme="minorHAnsi" w:cstheme="minorHAnsi"/>
                <w:i/>
                <w:iCs/>
                <w:szCs w:val="24"/>
                <w:lang w:val="sq-AL"/>
              </w:rPr>
              <w:t xml:space="preserve"> kalendar specifik. </w:t>
            </w:r>
          </w:p>
        </w:tc>
      </w:tr>
      <w:tr w:rsidR="004F6832" w:rsidRPr="000B17BD" w14:paraId="55E0C49E" w14:textId="77777777" w:rsidTr="00615E37">
        <w:tc>
          <w:tcPr>
            <w:tcW w:w="1610" w:type="dxa"/>
            <w:tcBorders>
              <w:top w:val="single" w:sz="4" w:space="0" w:color="auto"/>
              <w:left w:val="single" w:sz="4" w:space="0" w:color="auto"/>
              <w:bottom w:val="single" w:sz="4" w:space="0" w:color="auto"/>
              <w:right w:val="single" w:sz="4" w:space="0" w:color="auto"/>
            </w:tcBorders>
          </w:tcPr>
          <w:p w14:paraId="54F3CB2F" w14:textId="028F57A5" w:rsidR="002A5661" w:rsidRPr="004F6832" w:rsidRDefault="000B2694"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lastRenderedPageBreak/>
              <w:t>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rkes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ndryshimin e ndarjes 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hap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sirave 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stacionet e plazhit.</w:t>
            </w:r>
          </w:p>
        </w:tc>
        <w:tc>
          <w:tcPr>
            <w:tcW w:w="2676" w:type="dxa"/>
            <w:tcBorders>
              <w:top w:val="single" w:sz="4" w:space="0" w:color="auto"/>
              <w:left w:val="single" w:sz="4" w:space="0" w:color="auto"/>
              <w:bottom w:val="single" w:sz="4" w:space="0" w:color="auto"/>
              <w:right w:val="single" w:sz="4" w:space="0" w:color="auto"/>
            </w:tcBorders>
          </w:tcPr>
          <w:p w14:paraId="27C6A244" w14:textId="76851E46" w:rsidR="002A5661" w:rsidRPr="004F6832" w:rsidRDefault="000B2694"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Në përputhje me modelet e vendeve europiane, propozohet që të garantohen hapësira publike të së njëjtës sipërfaqe në krah të cdo stacioni plazhi privat.Ligji duhet të përcaktojë një minimum 50% për hapësirën publike.</w:t>
            </w:r>
          </w:p>
        </w:tc>
        <w:tc>
          <w:tcPr>
            <w:tcW w:w="1589" w:type="dxa"/>
            <w:tcBorders>
              <w:top w:val="single" w:sz="4" w:space="0" w:color="auto"/>
              <w:left w:val="single" w:sz="4" w:space="0" w:color="auto"/>
              <w:bottom w:val="single" w:sz="4" w:space="0" w:color="auto"/>
              <w:right w:val="single" w:sz="4" w:space="0" w:color="auto"/>
            </w:tcBorders>
          </w:tcPr>
          <w:p w14:paraId="0A4BDC87" w14:textId="44DD8038" w:rsidR="002A5661" w:rsidRPr="004F6832" w:rsidRDefault="000B2694"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Dhoma Amerikane e Tregtis</w:t>
            </w:r>
            <w:r w:rsidR="004F6832">
              <w:rPr>
                <w:rFonts w:asciiTheme="minorHAnsi" w:hAnsiTheme="minorHAnsi" w:cstheme="minorHAnsi"/>
                <w:i/>
                <w:iCs/>
                <w:szCs w:val="24"/>
                <w:lang w:val="sq-AL"/>
              </w:rPr>
              <w:t>ë</w:t>
            </w:r>
          </w:p>
        </w:tc>
        <w:tc>
          <w:tcPr>
            <w:tcW w:w="1368" w:type="dxa"/>
            <w:tcBorders>
              <w:top w:val="single" w:sz="4" w:space="0" w:color="auto"/>
              <w:left w:val="single" w:sz="4" w:space="0" w:color="auto"/>
              <w:bottom w:val="single" w:sz="4" w:space="0" w:color="auto"/>
              <w:right w:val="single" w:sz="4" w:space="0" w:color="auto"/>
            </w:tcBorders>
          </w:tcPr>
          <w:p w14:paraId="1B57E802" w14:textId="6A212833" w:rsidR="002A5661" w:rsidRPr="004F6832" w:rsidRDefault="000B2694"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166C5AB6" w14:textId="2479D80C" w:rsidR="002A5661" w:rsidRPr="004F6832" w:rsidRDefault="000B2694"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Në baz</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VKM-s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nr. 171 datë 27.03.2019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stacionet e plazhit parashikohet ndarja e  sipërfaqes 70%/30%.</w:t>
            </w:r>
          </w:p>
        </w:tc>
      </w:tr>
      <w:tr w:rsidR="004F6832" w:rsidRPr="000B17BD" w14:paraId="7761E4D8" w14:textId="77777777" w:rsidTr="00615E37">
        <w:tc>
          <w:tcPr>
            <w:tcW w:w="1610" w:type="dxa"/>
            <w:tcBorders>
              <w:top w:val="single" w:sz="4" w:space="0" w:color="auto"/>
              <w:left w:val="single" w:sz="4" w:space="0" w:color="auto"/>
              <w:bottom w:val="single" w:sz="4" w:space="0" w:color="auto"/>
              <w:right w:val="single" w:sz="4" w:space="0" w:color="auto"/>
            </w:tcBorders>
          </w:tcPr>
          <w:p w14:paraId="2AE3CCB3" w14:textId="499B84E4" w:rsidR="002A5661" w:rsidRPr="004F6832" w:rsidRDefault="000B2694"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rkes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heqjen e detyrimit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afishimit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cmimeve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 Operator</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t Turistik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dhe Agjencit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e udh</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timit</w:t>
            </w:r>
          </w:p>
        </w:tc>
        <w:tc>
          <w:tcPr>
            <w:tcW w:w="2676" w:type="dxa"/>
            <w:tcBorders>
              <w:top w:val="single" w:sz="4" w:space="0" w:color="auto"/>
              <w:left w:val="single" w:sz="4" w:space="0" w:color="auto"/>
              <w:bottom w:val="single" w:sz="4" w:space="0" w:color="auto"/>
              <w:right w:val="single" w:sz="4" w:space="0" w:color="auto"/>
            </w:tcBorders>
          </w:tcPr>
          <w:p w14:paraId="0030A6B4" w14:textId="6C13FCE4" w:rsidR="002A5661" w:rsidRPr="004F6832" w:rsidRDefault="000B2694"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N</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nenin 64/1 “detyrime të tjera për sipërmarrjet turistike</w:t>
            </w:r>
            <w:r w:rsidR="00FA096D" w:rsidRPr="004F6832">
              <w:rPr>
                <w:rFonts w:asciiTheme="minorHAnsi" w:hAnsiTheme="minorHAnsi" w:cstheme="minorHAnsi"/>
                <w:i/>
                <w:iCs/>
                <w:szCs w:val="24"/>
                <w:lang w:val="sq-AL"/>
              </w:rPr>
              <w:t xml:space="preserve">” </w:t>
            </w:r>
            <w:r w:rsidRPr="004F6832">
              <w:rPr>
                <w:rFonts w:asciiTheme="minorHAnsi" w:hAnsiTheme="minorHAnsi" w:cstheme="minorHAnsi"/>
                <w:i/>
                <w:iCs/>
                <w:szCs w:val="24"/>
                <w:lang w:val="sq-AL"/>
              </w:rPr>
              <w:t>sygjerohet te perjashtohen Operatoret Turistik</w:t>
            </w:r>
            <w:r w:rsidR="004F6832">
              <w:rPr>
                <w:rFonts w:asciiTheme="minorHAnsi" w:hAnsiTheme="minorHAnsi" w:cstheme="minorHAnsi"/>
                <w:i/>
                <w:iCs/>
                <w:szCs w:val="24"/>
                <w:lang w:val="sq-AL"/>
              </w:rPr>
              <w:t>ë</w:t>
            </w:r>
            <w:r w:rsidR="00FA096D" w:rsidRPr="004F6832">
              <w:rPr>
                <w:rFonts w:asciiTheme="minorHAnsi" w:hAnsiTheme="minorHAnsi" w:cstheme="minorHAnsi"/>
                <w:i/>
                <w:iCs/>
                <w:szCs w:val="24"/>
                <w:lang w:val="sq-AL"/>
              </w:rPr>
              <w:t xml:space="preserve"> dhe Agjencit</w:t>
            </w:r>
            <w:r w:rsidR="004F6832">
              <w:rPr>
                <w:rFonts w:asciiTheme="minorHAnsi" w:hAnsiTheme="minorHAnsi" w:cstheme="minorHAnsi"/>
                <w:i/>
                <w:iCs/>
                <w:szCs w:val="24"/>
                <w:lang w:val="sq-AL"/>
              </w:rPr>
              <w:t>ë</w:t>
            </w:r>
            <w:r w:rsidR="00FA096D" w:rsidRPr="004F6832">
              <w:rPr>
                <w:rFonts w:asciiTheme="minorHAnsi" w:hAnsiTheme="minorHAnsi" w:cstheme="minorHAnsi"/>
                <w:i/>
                <w:iCs/>
                <w:szCs w:val="24"/>
                <w:lang w:val="sq-AL"/>
              </w:rPr>
              <w:t xml:space="preserve"> e Udh</w:t>
            </w:r>
            <w:r w:rsidR="004F6832">
              <w:rPr>
                <w:rFonts w:asciiTheme="minorHAnsi" w:hAnsiTheme="minorHAnsi" w:cstheme="minorHAnsi"/>
                <w:i/>
                <w:iCs/>
                <w:szCs w:val="24"/>
                <w:lang w:val="sq-AL"/>
              </w:rPr>
              <w:t>ë</w:t>
            </w:r>
            <w:r w:rsidR="00FA096D" w:rsidRPr="004F6832">
              <w:rPr>
                <w:rFonts w:asciiTheme="minorHAnsi" w:hAnsiTheme="minorHAnsi" w:cstheme="minorHAnsi"/>
                <w:i/>
                <w:iCs/>
                <w:szCs w:val="24"/>
                <w:lang w:val="sq-AL"/>
              </w:rPr>
              <w:t>timit nga detyrimi p</w:t>
            </w:r>
            <w:r w:rsidR="004F6832">
              <w:rPr>
                <w:rFonts w:asciiTheme="minorHAnsi" w:hAnsiTheme="minorHAnsi" w:cstheme="minorHAnsi"/>
                <w:i/>
                <w:iCs/>
                <w:szCs w:val="24"/>
                <w:lang w:val="sq-AL"/>
              </w:rPr>
              <w:t>ë</w:t>
            </w:r>
            <w:r w:rsidR="00FA096D" w:rsidRPr="004F6832">
              <w:rPr>
                <w:rFonts w:asciiTheme="minorHAnsi" w:hAnsiTheme="minorHAnsi" w:cstheme="minorHAnsi"/>
                <w:i/>
                <w:iCs/>
                <w:szCs w:val="24"/>
                <w:lang w:val="sq-AL"/>
              </w:rPr>
              <w:t>r afishimin e cmimeve.</w:t>
            </w:r>
          </w:p>
        </w:tc>
        <w:tc>
          <w:tcPr>
            <w:tcW w:w="1589" w:type="dxa"/>
            <w:tcBorders>
              <w:top w:val="single" w:sz="4" w:space="0" w:color="auto"/>
              <w:left w:val="single" w:sz="4" w:space="0" w:color="auto"/>
              <w:bottom w:val="single" w:sz="4" w:space="0" w:color="auto"/>
              <w:right w:val="single" w:sz="4" w:space="0" w:color="auto"/>
            </w:tcBorders>
          </w:tcPr>
          <w:p w14:paraId="6577F94A" w14:textId="4D04BFBA" w:rsidR="002A5661" w:rsidRPr="004F6832" w:rsidRDefault="00FA096D"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Shoqata Shqiptare e Turoperatoreve &amp; Agjencive Turistike.</w:t>
            </w:r>
          </w:p>
        </w:tc>
        <w:tc>
          <w:tcPr>
            <w:tcW w:w="1368" w:type="dxa"/>
            <w:tcBorders>
              <w:top w:val="single" w:sz="4" w:space="0" w:color="auto"/>
              <w:left w:val="single" w:sz="4" w:space="0" w:color="auto"/>
              <w:bottom w:val="single" w:sz="4" w:space="0" w:color="auto"/>
              <w:right w:val="single" w:sz="4" w:space="0" w:color="auto"/>
            </w:tcBorders>
          </w:tcPr>
          <w:p w14:paraId="46A38B0A" w14:textId="656C689E" w:rsidR="002A5661" w:rsidRPr="004F6832" w:rsidRDefault="00FA096D"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 pranua dhe u reflektua ne pik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n 2 t</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nenit 64/1.</w:t>
            </w:r>
          </w:p>
        </w:tc>
        <w:tc>
          <w:tcPr>
            <w:tcW w:w="1813" w:type="dxa"/>
            <w:tcBorders>
              <w:top w:val="single" w:sz="4" w:space="0" w:color="auto"/>
              <w:left w:val="single" w:sz="4" w:space="0" w:color="auto"/>
              <w:bottom w:val="single" w:sz="4" w:space="0" w:color="auto"/>
              <w:right w:val="single" w:sz="4" w:space="0" w:color="auto"/>
            </w:tcBorders>
          </w:tcPr>
          <w:p w14:paraId="0B19C9DD" w14:textId="77777777" w:rsidR="002A5661" w:rsidRPr="004F6832" w:rsidRDefault="002A5661" w:rsidP="004F6832">
            <w:pPr>
              <w:pStyle w:val="BodyText"/>
              <w:jc w:val="center"/>
              <w:rPr>
                <w:rFonts w:asciiTheme="minorHAnsi" w:hAnsiTheme="minorHAnsi" w:cstheme="minorHAnsi"/>
                <w:i/>
                <w:iCs/>
                <w:szCs w:val="24"/>
                <w:lang w:val="sq-AL"/>
              </w:rPr>
            </w:pPr>
          </w:p>
        </w:tc>
      </w:tr>
      <w:tr w:rsidR="004F6832" w:rsidRPr="000B17BD" w14:paraId="22C28657" w14:textId="77777777" w:rsidTr="00615E37">
        <w:tc>
          <w:tcPr>
            <w:tcW w:w="1610" w:type="dxa"/>
            <w:tcBorders>
              <w:top w:val="single" w:sz="4" w:space="0" w:color="auto"/>
              <w:left w:val="single" w:sz="4" w:space="0" w:color="auto"/>
              <w:bottom w:val="single" w:sz="4" w:space="0" w:color="auto"/>
              <w:right w:val="single" w:sz="4" w:space="0" w:color="auto"/>
            </w:tcBorders>
          </w:tcPr>
          <w:p w14:paraId="01953034" w14:textId="633330A5" w:rsidR="002A5661" w:rsidRPr="004F6832" w:rsidRDefault="00FA096D"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K</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rkes</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p</w:t>
            </w:r>
            <w:r w:rsidR="004F6832">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r </w:t>
            </w:r>
            <w:r w:rsidR="004F6832" w:rsidRPr="004F6832">
              <w:rPr>
                <w:rFonts w:asciiTheme="minorHAnsi" w:hAnsiTheme="minorHAnsi" w:cstheme="minorHAnsi"/>
                <w:i/>
                <w:iCs/>
                <w:szCs w:val="24"/>
                <w:lang w:val="sq-AL"/>
              </w:rPr>
              <w:t>rishikimin neni</w:t>
            </w:r>
          </w:p>
        </w:tc>
        <w:tc>
          <w:tcPr>
            <w:tcW w:w="2676" w:type="dxa"/>
            <w:tcBorders>
              <w:top w:val="single" w:sz="4" w:space="0" w:color="auto"/>
              <w:left w:val="single" w:sz="4" w:space="0" w:color="auto"/>
              <w:bottom w:val="single" w:sz="4" w:space="0" w:color="auto"/>
              <w:right w:val="single" w:sz="4" w:space="0" w:color="auto"/>
            </w:tcBorders>
          </w:tcPr>
          <w:p w14:paraId="0D2FEA95" w14:textId="6B7B8C2A" w:rsidR="004F6832" w:rsidRPr="004F6832" w:rsidRDefault="004F6832" w:rsidP="004F6832">
            <w:pPr>
              <w:jc w:val="center"/>
              <w:rPr>
                <w:rFonts w:asciiTheme="minorHAnsi" w:hAnsiTheme="minorHAnsi" w:cstheme="minorHAnsi"/>
                <w:i/>
                <w:iCs/>
                <w:szCs w:val="24"/>
                <w:lang w:val="sq-AL"/>
              </w:rPr>
            </w:pPr>
            <w:r w:rsidRPr="004F6832">
              <w:rPr>
                <w:rFonts w:asciiTheme="minorHAnsi" w:hAnsiTheme="minorHAnsi" w:cstheme="minorHAnsi"/>
                <w:i/>
                <w:iCs/>
                <w:szCs w:val="24"/>
                <w:lang w:val="sq-AL"/>
              </w:rPr>
              <w:t>Në përputhje me dispozitat ligjore në fuqi, sygjerohet heqja e pik</w:t>
            </w:r>
            <w:r>
              <w:rPr>
                <w:rFonts w:asciiTheme="minorHAnsi" w:hAnsiTheme="minorHAnsi" w:cstheme="minorHAnsi"/>
                <w:i/>
                <w:iCs/>
                <w:szCs w:val="24"/>
                <w:lang w:val="sq-AL"/>
              </w:rPr>
              <w:t>ë</w:t>
            </w:r>
            <w:r w:rsidRPr="004F6832">
              <w:rPr>
                <w:rFonts w:asciiTheme="minorHAnsi" w:hAnsiTheme="minorHAnsi" w:cstheme="minorHAnsi"/>
                <w:i/>
                <w:iCs/>
                <w:szCs w:val="24"/>
                <w:lang w:val="sq-AL"/>
              </w:rPr>
              <w:t>s 3 t</w:t>
            </w:r>
            <w:r>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nenit 64/1 sepse eshte kerkese logjike te punes se gjithsecilit.</w:t>
            </w:r>
          </w:p>
          <w:p w14:paraId="5366E693" w14:textId="0CC40F59" w:rsidR="002A5661" w:rsidRPr="004F6832" w:rsidRDefault="002A5661" w:rsidP="004F6832">
            <w:pPr>
              <w:pStyle w:val="BodyText"/>
              <w:jc w:val="center"/>
              <w:rPr>
                <w:rFonts w:asciiTheme="minorHAnsi" w:hAnsiTheme="minorHAnsi" w:cstheme="minorHAnsi"/>
                <w:i/>
                <w:iCs/>
                <w:szCs w:val="24"/>
                <w:lang w:val="sq-AL"/>
              </w:rPr>
            </w:pPr>
          </w:p>
        </w:tc>
        <w:tc>
          <w:tcPr>
            <w:tcW w:w="1589" w:type="dxa"/>
            <w:tcBorders>
              <w:top w:val="single" w:sz="4" w:space="0" w:color="auto"/>
              <w:left w:val="single" w:sz="4" w:space="0" w:color="auto"/>
              <w:bottom w:val="single" w:sz="4" w:space="0" w:color="auto"/>
              <w:right w:val="single" w:sz="4" w:space="0" w:color="auto"/>
            </w:tcBorders>
          </w:tcPr>
          <w:p w14:paraId="2DA86B46" w14:textId="593C88C0" w:rsidR="002A5661" w:rsidRPr="004F6832" w:rsidRDefault="004F6832"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Shoqata Shqiptare e Turoperatoreve &amp; Agjencive Turistike.</w:t>
            </w:r>
          </w:p>
        </w:tc>
        <w:tc>
          <w:tcPr>
            <w:tcW w:w="1368" w:type="dxa"/>
            <w:tcBorders>
              <w:top w:val="single" w:sz="4" w:space="0" w:color="auto"/>
              <w:left w:val="single" w:sz="4" w:space="0" w:color="auto"/>
              <w:bottom w:val="single" w:sz="4" w:space="0" w:color="auto"/>
              <w:right w:val="single" w:sz="4" w:space="0" w:color="auto"/>
            </w:tcBorders>
          </w:tcPr>
          <w:p w14:paraId="31282184" w14:textId="3E84637D" w:rsidR="002A5661" w:rsidRPr="004F6832" w:rsidRDefault="00FA096D"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6B9A8A8F" w14:textId="1922DD44" w:rsidR="002A5661" w:rsidRPr="004F6832" w:rsidRDefault="004F6832"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Propozimi për heqjen e pikës 3 të nenit 64/1 është i papranueshëm pasi është vendosur në ligj me qëllim ruajtjen e standartit ne turizem.</w:t>
            </w:r>
          </w:p>
        </w:tc>
      </w:tr>
      <w:tr w:rsidR="004F6832" w:rsidRPr="000B17BD" w14:paraId="229777D3" w14:textId="77777777" w:rsidTr="00615E37">
        <w:tc>
          <w:tcPr>
            <w:tcW w:w="1610" w:type="dxa"/>
            <w:tcBorders>
              <w:top w:val="single" w:sz="4" w:space="0" w:color="auto"/>
              <w:left w:val="single" w:sz="4" w:space="0" w:color="auto"/>
              <w:bottom w:val="single" w:sz="4" w:space="0" w:color="auto"/>
              <w:right w:val="single" w:sz="4" w:space="0" w:color="auto"/>
            </w:tcBorders>
          </w:tcPr>
          <w:p w14:paraId="1BA86AC9" w14:textId="69234D40" w:rsidR="002A5661" w:rsidRPr="004F6832" w:rsidRDefault="004F6832"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Heqja e detyrimit t</w:t>
            </w:r>
            <w:r>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ruajtjes s</w:t>
            </w:r>
            <w:r>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t</w:t>
            </w:r>
            <w:r>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dh</w:t>
            </w:r>
            <w:r>
              <w:rPr>
                <w:rFonts w:asciiTheme="minorHAnsi" w:hAnsiTheme="minorHAnsi" w:cstheme="minorHAnsi"/>
                <w:i/>
                <w:iCs/>
                <w:szCs w:val="24"/>
                <w:lang w:val="sq-AL"/>
              </w:rPr>
              <w:t>ë</w:t>
            </w:r>
            <w:r w:rsidRPr="004F6832">
              <w:rPr>
                <w:rFonts w:asciiTheme="minorHAnsi" w:hAnsiTheme="minorHAnsi" w:cstheme="minorHAnsi"/>
                <w:i/>
                <w:iCs/>
                <w:szCs w:val="24"/>
                <w:lang w:val="sq-AL"/>
              </w:rPr>
              <w:t>nav</w:t>
            </w:r>
            <w:r>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nga Operator</w:t>
            </w:r>
            <w:r>
              <w:rPr>
                <w:rFonts w:asciiTheme="minorHAnsi" w:hAnsiTheme="minorHAnsi" w:cstheme="minorHAnsi"/>
                <w:i/>
                <w:iCs/>
                <w:szCs w:val="24"/>
                <w:lang w:val="sq-AL"/>
              </w:rPr>
              <w:t>ë</w:t>
            </w:r>
            <w:r w:rsidRPr="004F6832">
              <w:rPr>
                <w:rFonts w:asciiTheme="minorHAnsi" w:hAnsiTheme="minorHAnsi" w:cstheme="minorHAnsi"/>
                <w:i/>
                <w:iCs/>
                <w:szCs w:val="24"/>
                <w:lang w:val="sq-AL"/>
              </w:rPr>
              <w:t>t Turistik</w:t>
            </w:r>
            <w:r>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dhe Agjencite e Udh</w:t>
            </w:r>
            <w:r>
              <w:rPr>
                <w:rFonts w:asciiTheme="minorHAnsi" w:hAnsiTheme="minorHAnsi" w:cstheme="minorHAnsi"/>
                <w:i/>
                <w:iCs/>
                <w:szCs w:val="24"/>
                <w:lang w:val="sq-AL"/>
              </w:rPr>
              <w:t>ë</w:t>
            </w:r>
            <w:r w:rsidRPr="004F6832">
              <w:rPr>
                <w:rFonts w:asciiTheme="minorHAnsi" w:hAnsiTheme="minorHAnsi" w:cstheme="minorHAnsi"/>
                <w:i/>
                <w:iCs/>
                <w:szCs w:val="24"/>
                <w:lang w:val="sq-AL"/>
              </w:rPr>
              <w:t>timit.</w:t>
            </w:r>
          </w:p>
        </w:tc>
        <w:tc>
          <w:tcPr>
            <w:tcW w:w="2676" w:type="dxa"/>
            <w:tcBorders>
              <w:top w:val="single" w:sz="4" w:space="0" w:color="auto"/>
              <w:left w:val="single" w:sz="4" w:space="0" w:color="auto"/>
              <w:bottom w:val="single" w:sz="4" w:space="0" w:color="auto"/>
              <w:right w:val="single" w:sz="4" w:space="0" w:color="auto"/>
            </w:tcBorders>
          </w:tcPr>
          <w:p w14:paraId="271556D2" w14:textId="0AB6C878" w:rsidR="002A5661" w:rsidRPr="004F6832" w:rsidRDefault="004F6832"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Sygjerohet që kjo ruajtje kohore te hiqet, sepse bizneset perkat</w:t>
            </w:r>
            <w:r>
              <w:rPr>
                <w:rFonts w:asciiTheme="minorHAnsi" w:hAnsiTheme="minorHAnsi" w:cstheme="minorHAnsi"/>
                <w:i/>
                <w:iCs/>
                <w:szCs w:val="24"/>
                <w:lang w:val="sq-AL"/>
              </w:rPr>
              <w:t>ë</w:t>
            </w:r>
            <w:r w:rsidRPr="004F6832">
              <w:rPr>
                <w:rFonts w:asciiTheme="minorHAnsi" w:hAnsiTheme="minorHAnsi" w:cstheme="minorHAnsi"/>
                <w:i/>
                <w:iCs/>
                <w:szCs w:val="24"/>
                <w:lang w:val="sq-AL"/>
              </w:rPr>
              <w:t>se I raportojne njehere k</w:t>
            </w:r>
            <w:r>
              <w:rPr>
                <w:rFonts w:asciiTheme="minorHAnsi" w:hAnsiTheme="minorHAnsi" w:cstheme="minorHAnsi"/>
                <w:i/>
                <w:iCs/>
                <w:szCs w:val="24"/>
                <w:lang w:val="sq-AL"/>
              </w:rPr>
              <w:t>ë</w:t>
            </w:r>
            <w:r w:rsidRPr="004F6832">
              <w:rPr>
                <w:rFonts w:asciiTheme="minorHAnsi" w:hAnsiTheme="minorHAnsi" w:cstheme="minorHAnsi"/>
                <w:i/>
                <w:iCs/>
                <w:szCs w:val="24"/>
                <w:lang w:val="sq-AL"/>
              </w:rPr>
              <w:t>to t</w:t>
            </w:r>
            <w:r>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dh</w:t>
            </w:r>
            <w:r>
              <w:rPr>
                <w:rFonts w:asciiTheme="minorHAnsi" w:hAnsiTheme="minorHAnsi" w:cstheme="minorHAnsi"/>
                <w:i/>
                <w:iCs/>
                <w:szCs w:val="24"/>
                <w:lang w:val="sq-AL"/>
              </w:rPr>
              <w:t>ë</w:t>
            </w:r>
            <w:r w:rsidRPr="004F6832">
              <w:rPr>
                <w:rFonts w:asciiTheme="minorHAnsi" w:hAnsiTheme="minorHAnsi" w:cstheme="minorHAnsi"/>
                <w:i/>
                <w:iCs/>
                <w:szCs w:val="24"/>
                <w:lang w:val="sq-AL"/>
              </w:rPr>
              <w:t>na n</w:t>
            </w:r>
            <w:r>
              <w:rPr>
                <w:rFonts w:asciiTheme="minorHAnsi" w:hAnsiTheme="minorHAnsi" w:cstheme="minorHAnsi"/>
                <w:i/>
                <w:iCs/>
                <w:szCs w:val="24"/>
                <w:lang w:val="sq-AL"/>
              </w:rPr>
              <w:t>ë</w:t>
            </w:r>
            <w:r w:rsidRPr="004F6832">
              <w:rPr>
                <w:rFonts w:asciiTheme="minorHAnsi" w:hAnsiTheme="minorHAnsi" w:cstheme="minorHAnsi"/>
                <w:i/>
                <w:iCs/>
                <w:szCs w:val="24"/>
                <w:lang w:val="sq-AL"/>
              </w:rPr>
              <w:t xml:space="preserve"> strukturat shtet</w:t>
            </w:r>
            <w:r>
              <w:rPr>
                <w:rFonts w:asciiTheme="minorHAnsi" w:hAnsiTheme="minorHAnsi" w:cstheme="minorHAnsi"/>
                <w:i/>
                <w:iCs/>
                <w:szCs w:val="24"/>
                <w:lang w:val="sq-AL"/>
              </w:rPr>
              <w:t>ë</w:t>
            </w:r>
            <w:r w:rsidRPr="004F6832">
              <w:rPr>
                <w:rFonts w:asciiTheme="minorHAnsi" w:hAnsiTheme="minorHAnsi" w:cstheme="minorHAnsi"/>
                <w:i/>
                <w:iCs/>
                <w:szCs w:val="24"/>
                <w:lang w:val="sq-AL"/>
              </w:rPr>
              <w:t>rore.</w:t>
            </w:r>
          </w:p>
        </w:tc>
        <w:tc>
          <w:tcPr>
            <w:tcW w:w="1589" w:type="dxa"/>
            <w:tcBorders>
              <w:top w:val="single" w:sz="4" w:space="0" w:color="auto"/>
              <w:left w:val="single" w:sz="4" w:space="0" w:color="auto"/>
              <w:bottom w:val="single" w:sz="4" w:space="0" w:color="auto"/>
              <w:right w:val="single" w:sz="4" w:space="0" w:color="auto"/>
            </w:tcBorders>
          </w:tcPr>
          <w:p w14:paraId="78B079CC" w14:textId="4A7AA1B3" w:rsidR="002A5661" w:rsidRPr="004F6832" w:rsidRDefault="004F6832"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Shoqata Shqiptare e Turoperatoreve &amp; Agjencive Turistike.</w:t>
            </w:r>
          </w:p>
        </w:tc>
        <w:tc>
          <w:tcPr>
            <w:tcW w:w="1368" w:type="dxa"/>
            <w:tcBorders>
              <w:top w:val="single" w:sz="4" w:space="0" w:color="auto"/>
              <w:left w:val="single" w:sz="4" w:space="0" w:color="auto"/>
              <w:bottom w:val="single" w:sz="4" w:space="0" w:color="auto"/>
              <w:right w:val="single" w:sz="4" w:space="0" w:color="auto"/>
            </w:tcBorders>
          </w:tcPr>
          <w:p w14:paraId="253D7A34" w14:textId="2978BC3F" w:rsidR="002A5661" w:rsidRPr="004F6832" w:rsidRDefault="004F6832"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4285D05E" w14:textId="47B7C01C" w:rsidR="002A5661" w:rsidRPr="004F6832" w:rsidRDefault="004F6832" w:rsidP="004F6832">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Të dhënat do të ruhen në formë elektronike ne kuadër të detyrimit për transparencë.</w:t>
            </w:r>
          </w:p>
        </w:tc>
      </w:tr>
      <w:tr w:rsidR="00F46D54" w:rsidRPr="000B17BD" w14:paraId="531A21B3" w14:textId="77777777" w:rsidTr="00615E37">
        <w:tc>
          <w:tcPr>
            <w:tcW w:w="1610" w:type="dxa"/>
            <w:tcBorders>
              <w:top w:val="single" w:sz="4" w:space="0" w:color="auto"/>
              <w:left w:val="single" w:sz="4" w:space="0" w:color="auto"/>
              <w:bottom w:val="single" w:sz="4" w:space="0" w:color="auto"/>
              <w:right w:val="single" w:sz="4" w:space="0" w:color="auto"/>
            </w:tcBorders>
          </w:tcPr>
          <w:p w14:paraId="55E9AF92" w14:textId="62B9EF51" w:rsidR="00F46D54" w:rsidRPr="004F6832" w:rsidRDefault="00F46D54" w:rsidP="004F6832">
            <w:pPr>
              <w:pStyle w:val="BodyText"/>
              <w:jc w:val="center"/>
              <w:rPr>
                <w:rFonts w:asciiTheme="minorHAnsi" w:hAnsiTheme="minorHAnsi" w:cstheme="minorHAnsi"/>
                <w:i/>
                <w:iCs/>
                <w:szCs w:val="24"/>
                <w:lang w:val="sq-AL"/>
              </w:rPr>
            </w:pPr>
            <w:r>
              <w:rPr>
                <w:rFonts w:asciiTheme="minorHAnsi" w:hAnsiTheme="minorHAnsi" w:cstheme="minorHAnsi"/>
                <w:i/>
                <w:iCs/>
                <w:szCs w:val="24"/>
                <w:lang w:val="sq-AL"/>
              </w:rPr>
              <w:t>Kërkesë për afishimin në vënd të dukshëm të kontratës së sigurimit</w:t>
            </w:r>
          </w:p>
        </w:tc>
        <w:tc>
          <w:tcPr>
            <w:tcW w:w="2676" w:type="dxa"/>
            <w:tcBorders>
              <w:top w:val="single" w:sz="4" w:space="0" w:color="auto"/>
              <w:left w:val="single" w:sz="4" w:space="0" w:color="auto"/>
              <w:bottom w:val="single" w:sz="4" w:space="0" w:color="auto"/>
              <w:right w:val="single" w:sz="4" w:space="0" w:color="auto"/>
            </w:tcBorders>
          </w:tcPr>
          <w:p w14:paraId="01016543" w14:textId="48E967AE" w:rsidR="00F46D54" w:rsidRPr="004F6832" w:rsidRDefault="00F46D54" w:rsidP="00F46D54">
            <w:pPr>
              <w:pStyle w:val="BodyText"/>
              <w:jc w:val="center"/>
              <w:rPr>
                <w:rFonts w:asciiTheme="minorHAnsi" w:hAnsiTheme="minorHAnsi" w:cstheme="minorHAnsi"/>
                <w:i/>
                <w:iCs/>
                <w:szCs w:val="24"/>
                <w:lang w:val="sq-AL"/>
              </w:rPr>
            </w:pPr>
            <w:r w:rsidRPr="00F46D54">
              <w:rPr>
                <w:rFonts w:asciiTheme="minorHAnsi" w:hAnsiTheme="minorHAnsi" w:cstheme="minorHAnsi"/>
                <w:i/>
                <w:iCs/>
                <w:szCs w:val="24"/>
                <w:lang w:val="sq-AL"/>
              </w:rPr>
              <w:t xml:space="preserve">Sipërmarrësi turistik përfshire po pa u kufizuar edhe çdo strukturë akomoduese, operator turistik apo agjenci udhëtimi </w:t>
            </w:r>
            <w:r>
              <w:rPr>
                <w:rFonts w:asciiTheme="minorHAnsi" w:hAnsiTheme="minorHAnsi" w:cstheme="minorHAnsi"/>
                <w:i/>
                <w:iCs/>
                <w:szCs w:val="24"/>
                <w:lang w:val="sq-AL"/>
              </w:rPr>
              <w:t xml:space="preserve">ka </w:t>
            </w:r>
            <w:r w:rsidRPr="00F46D54">
              <w:rPr>
                <w:rFonts w:asciiTheme="minorHAnsi" w:hAnsiTheme="minorHAnsi" w:cstheme="minorHAnsi"/>
                <w:i/>
                <w:iCs/>
                <w:szCs w:val="24"/>
                <w:lang w:val="sq-AL"/>
              </w:rPr>
              <w:t>detyr</w:t>
            </w:r>
            <w:r>
              <w:rPr>
                <w:rFonts w:asciiTheme="minorHAnsi" w:hAnsiTheme="minorHAnsi" w:cstheme="minorHAnsi"/>
                <w:i/>
                <w:iCs/>
                <w:szCs w:val="24"/>
                <w:lang w:val="sq-AL"/>
              </w:rPr>
              <w:t xml:space="preserve">imin </w:t>
            </w:r>
            <w:r w:rsidRPr="00F46D54">
              <w:rPr>
                <w:rFonts w:asciiTheme="minorHAnsi" w:hAnsiTheme="minorHAnsi" w:cstheme="minorHAnsi"/>
                <w:i/>
                <w:iCs/>
                <w:szCs w:val="24"/>
                <w:lang w:val="sq-AL"/>
              </w:rPr>
              <w:t>t</w:t>
            </w:r>
            <w:r>
              <w:rPr>
                <w:rFonts w:asciiTheme="minorHAnsi" w:hAnsiTheme="minorHAnsi" w:cstheme="minorHAnsi"/>
                <w:i/>
                <w:iCs/>
                <w:szCs w:val="24"/>
                <w:lang w:val="sq-AL"/>
              </w:rPr>
              <w:t>e</w:t>
            </w:r>
            <w:r w:rsidRPr="00F46D54">
              <w:rPr>
                <w:rFonts w:asciiTheme="minorHAnsi" w:hAnsiTheme="minorHAnsi" w:cstheme="minorHAnsi"/>
                <w:i/>
                <w:iCs/>
                <w:szCs w:val="24"/>
                <w:lang w:val="sq-AL"/>
              </w:rPr>
              <w:t xml:space="preserve"> vendosë sigurimin e përgjegjësisë </w:t>
            </w:r>
            <w:r>
              <w:rPr>
                <w:rFonts w:asciiTheme="minorHAnsi" w:hAnsiTheme="minorHAnsi" w:cstheme="minorHAnsi"/>
                <w:i/>
                <w:iCs/>
                <w:szCs w:val="24"/>
                <w:lang w:val="sq-AL"/>
              </w:rPr>
              <w:t>ndaj paleve te treta,</w:t>
            </w:r>
            <w:r w:rsidRPr="00F46D54">
              <w:rPr>
                <w:rFonts w:asciiTheme="minorHAnsi" w:hAnsiTheme="minorHAnsi" w:cstheme="minorHAnsi"/>
                <w:i/>
                <w:iCs/>
                <w:szCs w:val="24"/>
                <w:lang w:val="sq-AL"/>
              </w:rPr>
              <w:t xml:space="preserve"> në një vend te dukshem per publikun si </w:t>
            </w:r>
            <w:r w:rsidRPr="00F46D54">
              <w:rPr>
                <w:rFonts w:asciiTheme="minorHAnsi" w:hAnsiTheme="minorHAnsi" w:cstheme="minorHAnsi"/>
                <w:i/>
                <w:iCs/>
                <w:szCs w:val="24"/>
                <w:lang w:val="sq-AL"/>
              </w:rPr>
              <w:lastRenderedPageBreak/>
              <w:t>dhe të informoje konsumatorin.</w:t>
            </w:r>
          </w:p>
        </w:tc>
        <w:tc>
          <w:tcPr>
            <w:tcW w:w="1589" w:type="dxa"/>
            <w:tcBorders>
              <w:top w:val="single" w:sz="4" w:space="0" w:color="auto"/>
              <w:left w:val="single" w:sz="4" w:space="0" w:color="auto"/>
              <w:bottom w:val="single" w:sz="4" w:space="0" w:color="auto"/>
              <w:right w:val="single" w:sz="4" w:space="0" w:color="auto"/>
            </w:tcBorders>
          </w:tcPr>
          <w:p w14:paraId="2D965A10" w14:textId="3676E062" w:rsidR="00F46D54" w:rsidRPr="004F6832" w:rsidRDefault="00F46D54" w:rsidP="004F6832">
            <w:pPr>
              <w:pStyle w:val="BodyText"/>
              <w:jc w:val="center"/>
              <w:rPr>
                <w:rFonts w:asciiTheme="minorHAnsi" w:hAnsiTheme="minorHAnsi" w:cstheme="minorHAnsi"/>
                <w:i/>
                <w:iCs/>
                <w:szCs w:val="24"/>
                <w:lang w:val="sq-AL"/>
              </w:rPr>
            </w:pPr>
            <w:r w:rsidRPr="00F46D54">
              <w:rPr>
                <w:rFonts w:asciiTheme="minorHAnsi" w:hAnsiTheme="minorHAnsi" w:cstheme="minorHAnsi"/>
                <w:i/>
                <w:iCs/>
                <w:szCs w:val="24"/>
                <w:lang w:val="sq-AL"/>
              </w:rPr>
              <w:lastRenderedPageBreak/>
              <w:t>Kompania e Sigurimit SIGAL</w:t>
            </w:r>
          </w:p>
        </w:tc>
        <w:tc>
          <w:tcPr>
            <w:tcW w:w="1368" w:type="dxa"/>
            <w:tcBorders>
              <w:top w:val="single" w:sz="4" w:space="0" w:color="auto"/>
              <w:left w:val="single" w:sz="4" w:space="0" w:color="auto"/>
              <w:bottom w:val="single" w:sz="4" w:space="0" w:color="auto"/>
              <w:right w:val="single" w:sz="4" w:space="0" w:color="auto"/>
            </w:tcBorders>
          </w:tcPr>
          <w:p w14:paraId="7C09DD6B" w14:textId="5F69CF5A" w:rsidR="00F46D54" w:rsidRPr="004F6832" w:rsidRDefault="00F46D54" w:rsidP="004F6832">
            <w:pPr>
              <w:pStyle w:val="BodyText"/>
              <w:jc w:val="center"/>
              <w:rPr>
                <w:rFonts w:asciiTheme="minorHAnsi" w:hAnsiTheme="minorHAnsi" w:cstheme="minorHAnsi"/>
                <w:i/>
                <w:iCs/>
                <w:szCs w:val="24"/>
                <w:lang w:val="sq-AL"/>
              </w:rPr>
            </w:pPr>
            <w:r>
              <w:rPr>
                <w:rFonts w:asciiTheme="minorHAnsi" w:hAnsiTheme="minorHAnsi" w:cstheme="minorHAnsi"/>
                <w:i/>
                <w:iCs/>
                <w:szCs w:val="24"/>
                <w:lang w:val="sq-AL"/>
              </w:rPr>
              <w:t>U pranua dhe u reflektua me shtimin e pikes 5 ne nenin 64/1 te projektligjit</w:t>
            </w:r>
          </w:p>
        </w:tc>
        <w:tc>
          <w:tcPr>
            <w:tcW w:w="1813" w:type="dxa"/>
            <w:tcBorders>
              <w:top w:val="single" w:sz="4" w:space="0" w:color="auto"/>
              <w:left w:val="single" w:sz="4" w:space="0" w:color="auto"/>
              <w:bottom w:val="single" w:sz="4" w:space="0" w:color="auto"/>
              <w:right w:val="single" w:sz="4" w:space="0" w:color="auto"/>
            </w:tcBorders>
          </w:tcPr>
          <w:p w14:paraId="218053C3" w14:textId="77777777" w:rsidR="00F46D54" w:rsidRPr="004F6832" w:rsidRDefault="00F46D54" w:rsidP="004F6832">
            <w:pPr>
              <w:pStyle w:val="BodyText"/>
              <w:jc w:val="center"/>
              <w:rPr>
                <w:rFonts w:asciiTheme="minorHAnsi" w:hAnsiTheme="minorHAnsi" w:cstheme="minorHAnsi"/>
                <w:i/>
                <w:iCs/>
                <w:szCs w:val="24"/>
                <w:lang w:val="sq-AL"/>
              </w:rPr>
            </w:pPr>
          </w:p>
        </w:tc>
      </w:tr>
      <w:tr w:rsidR="00615E37" w:rsidRPr="000B17BD" w14:paraId="14ED8F39" w14:textId="77777777" w:rsidTr="00615E37">
        <w:tc>
          <w:tcPr>
            <w:tcW w:w="1610" w:type="dxa"/>
            <w:tcBorders>
              <w:top w:val="single" w:sz="4" w:space="0" w:color="auto"/>
              <w:left w:val="single" w:sz="4" w:space="0" w:color="auto"/>
              <w:bottom w:val="single" w:sz="4" w:space="0" w:color="auto"/>
              <w:right w:val="single" w:sz="4" w:space="0" w:color="auto"/>
            </w:tcBorders>
          </w:tcPr>
          <w:p w14:paraId="728DE35A" w14:textId="048678AF" w:rsidR="00615E37" w:rsidRDefault="00615E37" w:rsidP="00615E37">
            <w:pPr>
              <w:pStyle w:val="BodyText"/>
              <w:jc w:val="center"/>
              <w:rPr>
                <w:rFonts w:asciiTheme="minorHAnsi" w:hAnsiTheme="minorHAnsi" w:cstheme="minorHAnsi"/>
                <w:i/>
                <w:iCs/>
                <w:szCs w:val="24"/>
                <w:lang w:val="sq-AL"/>
              </w:rPr>
            </w:pPr>
            <w:bookmarkStart w:id="2" w:name="_Hlk150937346"/>
            <w:r>
              <w:rPr>
                <w:rFonts w:asciiTheme="minorHAnsi" w:hAnsiTheme="minorHAnsi" w:cstheme="minorHAnsi"/>
                <w:i/>
                <w:iCs/>
                <w:szCs w:val="24"/>
                <w:lang w:val="sq-AL"/>
              </w:rPr>
              <w:t>K</w:t>
            </w:r>
            <w:r w:rsidR="00115FB6">
              <w:rPr>
                <w:rFonts w:asciiTheme="minorHAnsi" w:hAnsiTheme="minorHAnsi" w:cstheme="minorHAnsi"/>
                <w:i/>
                <w:iCs/>
                <w:szCs w:val="24"/>
                <w:lang w:val="sq-AL"/>
              </w:rPr>
              <w:t>ë</w:t>
            </w:r>
            <w:r>
              <w:rPr>
                <w:rFonts w:asciiTheme="minorHAnsi" w:hAnsiTheme="minorHAnsi" w:cstheme="minorHAnsi"/>
                <w:i/>
                <w:iCs/>
                <w:szCs w:val="24"/>
                <w:lang w:val="sq-AL"/>
              </w:rPr>
              <w:t>rkes</w:t>
            </w:r>
            <w:r w:rsidR="00115FB6">
              <w:rPr>
                <w:rFonts w:asciiTheme="minorHAnsi" w:hAnsiTheme="minorHAnsi" w:cstheme="minorHAnsi"/>
                <w:i/>
                <w:iCs/>
                <w:szCs w:val="24"/>
                <w:lang w:val="sq-AL"/>
              </w:rPr>
              <w:t>ë</w:t>
            </w:r>
            <w:r>
              <w:rPr>
                <w:rFonts w:asciiTheme="minorHAnsi" w:hAnsiTheme="minorHAnsi" w:cstheme="minorHAnsi"/>
                <w:i/>
                <w:iCs/>
                <w:szCs w:val="24"/>
                <w:lang w:val="sq-AL"/>
              </w:rPr>
              <w:t xml:space="preserve"> p</w:t>
            </w:r>
            <w:r w:rsidR="00115FB6">
              <w:rPr>
                <w:rFonts w:asciiTheme="minorHAnsi" w:hAnsiTheme="minorHAnsi" w:cstheme="minorHAnsi"/>
                <w:i/>
                <w:iCs/>
                <w:szCs w:val="24"/>
                <w:lang w:val="sq-AL"/>
              </w:rPr>
              <w:t>ë</w:t>
            </w:r>
            <w:r>
              <w:rPr>
                <w:rFonts w:asciiTheme="minorHAnsi" w:hAnsiTheme="minorHAnsi" w:cstheme="minorHAnsi"/>
                <w:i/>
                <w:iCs/>
                <w:szCs w:val="24"/>
                <w:lang w:val="sq-AL"/>
              </w:rPr>
              <w:t>r p</w:t>
            </w:r>
            <w:r w:rsidR="00115FB6">
              <w:rPr>
                <w:rFonts w:asciiTheme="minorHAnsi" w:hAnsiTheme="minorHAnsi" w:cstheme="minorHAnsi"/>
                <w:i/>
                <w:iCs/>
                <w:szCs w:val="24"/>
                <w:lang w:val="sq-AL"/>
              </w:rPr>
              <w:t>ë</w:t>
            </w:r>
            <w:r>
              <w:rPr>
                <w:rFonts w:asciiTheme="minorHAnsi" w:hAnsiTheme="minorHAnsi" w:cstheme="minorHAnsi"/>
                <w:i/>
                <w:iCs/>
                <w:szCs w:val="24"/>
                <w:lang w:val="sq-AL"/>
              </w:rPr>
              <w:t>rcaktimin e l</w:t>
            </w:r>
            <w:r w:rsidRPr="00615E37">
              <w:rPr>
                <w:rFonts w:asciiTheme="minorHAnsi" w:hAnsiTheme="minorHAnsi" w:cstheme="minorHAnsi"/>
                <w:i/>
                <w:iCs/>
                <w:szCs w:val="24"/>
                <w:lang w:val="sq-AL"/>
              </w:rPr>
              <w:t>imiti</w:t>
            </w:r>
            <w:r>
              <w:rPr>
                <w:rFonts w:asciiTheme="minorHAnsi" w:hAnsiTheme="minorHAnsi" w:cstheme="minorHAnsi"/>
                <w:i/>
                <w:iCs/>
                <w:szCs w:val="24"/>
                <w:lang w:val="sq-AL"/>
              </w:rPr>
              <w:t>t</w:t>
            </w:r>
            <w:r w:rsidRPr="00615E37">
              <w:rPr>
                <w:rFonts w:asciiTheme="minorHAnsi" w:hAnsiTheme="minorHAnsi" w:cstheme="minorHAnsi"/>
                <w:i/>
                <w:iCs/>
                <w:szCs w:val="24"/>
                <w:lang w:val="sq-AL"/>
              </w:rPr>
              <w:t xml:space="preserve"> minimal </w:t>
            </w:r>
            <w:r>
              <w:rPr>
                <w:rFonts w:asciiTheme="minorHAnsi" w:hAnsiTheme="minorHAnsi" w:cstheme="minorHAnsi"/>
                <w:i/>
                <w:iCs/>
                <w:szCs w:val="24"/>
                <w:lang w:val="sq-AL"/>
              </w:rPr>
              <w:t>t</w:t>
            </w:r>
            <w:r w:rsidR="00115FB6">
              <w:rPr>
                <w:rFonts w:asciiTheme="minorHAnsi" w:hAnsiTheme="minorHAnsi" w:cstheme="minorHAnsi"/>
                <w:i/>
                <w:iCs/>
                <w:szCs w:val="24"/>
                <w:lang w:val="sq-AL"/>
              </w:rPr>
              <w:t>ë</w:t>
            </w:r>
            <w:r w:rsidRPr="00615E37">
              <w:rPr>
                <w:rFonts w:asciiTheme="minorHAnsi" w:hAnsiTheme="minorHAnsi" w:cstheme="minorHAnsi"/>
                <w:i/>
                <w:iCs/>
                <w:szCs w:val="24"/>
                <w:lang w:val="sq-AL"/>
              </w:rPr>
              <w:t xml:space="preserve"> përgjegjësisë për sigurimin e përgjëgjësisë civile</w:t>
            </w:r>
            <w:bookmarkEnd w:id="2"/>
          </w:p>
        </w:tc>
        <w:tc>
          <w:tcPr>
            <w:tcW w:w="2676" w:type="dxa"/>
            <w:tcBorders>
              <w:top w:val="single" w:sz="4" w:space="0" w:color="auto"/>
              <w:left w:val="single" w:sz="4" w:space="0" w:color="auto"/>
              <w:bottom w:val="single" w:sz="4" w:space="0" w:color="auto"/>
              <w:right w:val="single" w:sz="4" w:space="0" w:color="auto"/>
            </w:tcBorders>
          </w:tcPr>
          <w:p w14:paraId="4857DB3F" w14:textId="77777777" w:rsidR="00615E37" w:rsidRPr="00F46D54" w:rsidRDefault="00615E37" w:rsidP="00615E37">
            <w:pPr>
              <w:pStyle w:val="BodyText"/>
              <w:jc w:val="center"/>
              <w:rPr>
                <w:rFonts w:asciiTheme="minorHAnsi" w:hAnsiTheme="minorHAnsi" w:cstheme="minorHAnsi"/>
                <w:i/>
                <w:iCs/>
                <w:szCs w:val="24"/>
                <w:lang w:val="sq-AL"/>
              </w:rPr>
            </w:pPr>
          </w:p>
        </w:tc>
        <w:tc>
          <w:tcPr>
            <w:tcW w:w="1589" w:type="dxa"/>
            <w:tcBorders>
              <w:top w:val="single" w:sz="4" w:space="0" w:color="auto"/>
              <w:left w:val="single" w:sz="4" w:space="0" w:color="auto"/>
              <w:bottom w:val="single" w:sz="4" w:space="0" w:color="auto"/>
              <w:right w:val="single" w:sz="4" w:space="0" w:color="auto"/>
            </w:tcBorders>
          </w:tcPr>
          <w:p w14:paraId="6D82DAEC" w14:textId="22887C57" w:rsidR="00615E37" w:rsidRPr="00F46D54" w:rsidRDefault="00615E37" w:rsidP="00615E37">
            <w:pPr>
              <w:pStyle w:val="BodyText"/>
              <w:jc w:val="center"/>
              <w:rPr>
                <w:rFonts w:asciiTheme="minorHAnsi" w:hAnsiTheme="minorHAnsi" w:cstheme="minorHAnsi"/>
                <w:i/>
                <w:iCs/>
                <w:szCs w:val="24"/>
                <w:lang w:val="sq-AL"/>
              </w:rPr>
            </w:pPr>
            <w:r w:rsidRPr="00F46D54">
              <w:rPr>
                <w:rFonts w:asciiTheme="minorHAnsi" w:hAnsiTheme="minorHAnsi" w:cstheme="minorHAnsi"/>
                <w:i/>
                <w:iCs/>
                <w:szCs w:val="24"/>
                <w:lang w:val="sq-AL"/>
              </w:rPr>
              <w:t>Kompania e Sigurimit SIGAL</w:t>
            </w:r>
          </w:p>
        </w:tc>
        <w:tc>
          <w:tcPr>
            <w:tcW w:w="1368" w:type="dxa"/>
            <w:tcBorders>
              <w:top w:val="single" w:sz="4" w:space="0" w:color="auto"/>
              <w:left w:val="single" w:sz="4" w:space="0" w:color="auto"/>
              <w:bottom w:val="single" w:sz="4" w:space="0" w:color="auto"/>
              <w:right w:val="single" w:sz="4" w:space="0" w:color="auto"/>
            </w:tcBorders>
          </w:tcPr>
          <w:p w14:paraId="5015842C" w14:textId="73B4EE73" w:rsidR="00615E37" w:rsidRDefault="00615E37" w:rsidP="00615E37">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U refuzua</w:t>
            </w:r>
          </w:p>
        </w:tc>
        <w:tc>
          <w:tcPr>
            <w:tcW w:w="1813" w:type="dxa"/>
            <w:tcBorders>
              <w:top w:val="single" w:sz="4" w:space="0" w:color="auto"/>
              <w:left w:val="single" w:sz="4" w:space="0" w:color="auto"/>
              <w:bottom w:val="single" w:sz="4" w:space="0" w:color="auto"/>
              <w:right w:val="single" w:sz="4" w:space="0" w:color="auto"/>
            </w:tcBorders>
          </w:tcPr>
          <w:p w14:paraId="647C7050" w14:textId="0E30204D" w:rsidR="00615E37" w:rsidRPr="004F6832" w:rsidRDefault="00615E37" w:rsidP="00615E37">
            <w:pPr>
              <w:pStyle w:val="BodyText"/>
              <w:jc w:val="center"/>
              <w:rPr>
                <w:rFonts w:asciiTheme="minorHAnsi" w:hAnsiTheme="minorHAnsi" w:cstheme="minorHAnsi"/>
                <w:i/>
                <w:iCs/>
                <w:szCs w:val="24"/>
                <w:lang w:val="sq-AL"/>
              </w:rPr>
            </w:pPr>
            <w:r>
              <w:rPr>
                <w:rFonts w:asciiTheme="minorHAnsi" w:hAnsiTheme="minorHAnsi" w:cstheme="minorHAnsi"/>
                <w:i/>
                <w:iCs/>
                <w:szCs w:val="24"/>
                <w:lang w:val="sq-AL"/>
              </w:rPr>
              <w:t xml:space="preserve">Ky sugjerim </w:t>
            </w:r>
            <w:r w:rsidR="00115FB6">
              <w:rPr>
                <w:rFonts w:asciiTheme="minorHAnsi" w:hAnsiTheme="minorHAnsi" w:cstheme="minorHAnsi"/>
                <w:i/>
                <w:iCs/>
                <w:szCs w:val="24"/>
                <w:lang w:val="sq-AL"/>
              </w:rPr>
              <w:t>ë</w:t>
            </w:r>
            <w:r>
              <w:rPr>
                <w:rFonts w:asciiTheme="minorHAnsi" w:hAnsiTheme="minorHAnsi" w:cstheme="minorHAnsi"/>
                <w:i/>
                <w:iCs/>
                <w:szCs w:val="24"/>
                <w:lang w:val="sq-AL"/>
              </w:rPr>
              <w:t>sht</w:t>
            </w:r>
            <w:r w:rsidR="00115FB6">
              <w:rPr>
                <w:rFonts w:asciiTheme="minorHAnsi" w:hAnsiTheme="minorHAnsi" w:cstheme="minorHAnsi"/>
                <w:i/>
                <w:iCs/>
                <w:szCs w:val="24"/>
                <w:lang w:val="sq-AL"/>
              </w:rPr>
              <w:t>ë</w:t>
            </w:r>
            <w:r>
              <w:rPr>
                <w:rFonts w:asciiTheme="minorHAnsi" w:hAnsiTheme="minorHAnsi" w:cstheme="minorHAnsi"/>
                <w:i/>
                <w:iCs/>
                <w:szCs w:val="24"/>
                <w:lang w:val="sq-AL"/>
              </w:rPr>
              <w:t xml:space="preserve"> refuzuar </w:t>
            </w:r>
            <w:bookmarkStart w:id="3" w:name="_Hlk150937427"/>
            <w:r>
              <w:rPr>
                <w:rFonts w:asciiTheme="minorHAnsi" w:hAnsiTheme="minorHAnsi" w:cstheme="minorHAnsi"/>
                <w:i/>
                <w:iCs/>
                <w:szCs w:val="24"/>
                <w:lang w:val="sq-AL"/>
              </w:rPr>
              <w:t>pasi procedura p</w:t>
            </w:r>
            <w:r w:rsidR="00115FB6">
              <w:rPr>
                <w:rFonts w:asciiTheme="minorHAnsi" w:hAnsiTheme="minorHAnsi" w:cstheme="minorHAnsi"/>
                <w:i/>
                <w:iCs/>
                <w:szCs w:val="24"/>
                <w:lang w:val="sq-AL"/>
              </w:rPr>
              <w:t>ë</w:t>
            </w:r>
            <w:r>
              <w:rPr>
                <w:rFonts w:asciiTheme="minorHAnsi" w:hAnsiTheme="minorHAnsi" w:cstheme="minorHAnsi"/>
                <w:i/>
                <w:iCs/>
                <w:szCs w:val="24"/>
                <w:lang w:val="sq-AL"/>
              </w:rPr>
              <w:t>r sigurimin e p</w:t>
            </w:r>
            <w:r w:rsidR="00115FB6">
              <w:rPr>
                <w:rFonts w:asciiTheme="minorHAnsi" w:hAnsiTheme="minorHAnsi" w:cstheme="minorHAnsi"/>
                <w:i/>
                <w:iCs/>
                <w:szCs w:val="24"/>
                <w:lang w:val="sq-AL"/>
              </w:rPr>
              <w:t>ë</w:t>
            </w:r>
            <w:r>
              <w:rPr>
                <w:rFonts w:asciiTheme="minorHAnsi" w:hAnsiTheme="minorHAnsi" w:cstheme="minorHAnsi"/>
                <w:i/>
                <w:iCs/>
                <w:szCs w:val="24"/>
                <w:lang w:val="sq-AL"/>
              </w:rPr>
              <w:t>rgjegj</w:t>
            </w:r>
            <w:r w:rsidR="00115FB6">
              <w:rPr>
                <w:rFonts w:asciiTheme="minorHAnsi" w:hAnsiTheme="minorHAnsi" w:cstheme="minorHAnsi"/>
                <w:i/>
                <w:iCs/>
                <w:szCs w:val="24"/>
                <w:lang w:val="sq-AL"/>
              </w:rPr>
              <w:t>ë</w:t>
            </w:r>
            <w:r>
              <w:rPr>
                <w:rFonts w:asciiTheme="minorHAnsi" w:hAnsiTheme="minorHAnsi" w:cstheme="minorHAnsi"/>
                <w:i/>
                <w:iCs/>
                <w:szCs w:val="24"/>
                <w:lang w:val="sq-AL"/>
              </w:rPr>
              <w:t>sis</w:t>
            </w:r>
            <w:r w:rsidR="00115FB6">
              <w:rPr>
                <w:rFonts w:asciiTheme="minorHAnsi" w:hAnsiTheme="minorHAnsi" w:cstheme="minorHAnsi"/>
                <w:i/>
                <w:iCs/>
                <w:szCs w:val="24"/>
                <w:lang w:val="sq-AL"/>
              </w:rPr>
              <w:t>ë</w:t>
            </w:r>
            <w:r>
              <w:rPr>
                <w:rFonts w:asciiTheme="minorHAnsi" w:hAnsiTheme="minorHAnsi" w:cstheme="minorHAnsi"/>
                <w:i/>
                <w:iCs/>
                <w:szCs w:val="24"/>
                <w:lang w:val="sq-AL"/>
              </w:rPr>
              <w:t xml:space="preserve"> ndaj pal</w:t>
            </w:r>
            <w:r w:rsidR="00115FB6">
              <w:rPr>
                <w:rFonts w:asciiTheme="minorHAnsi" w:hAnsiTheme="minorHAnsi" w:cstheme="minorHAnsi"/>
                <w:i/>
                <w:iCs/>
                <w:szCs w:val="24"/>
                <w:lang w:val="sq-AL"/>
              </w:rPr>
              <w:t>ë</w:t>
            </w:r>
            <w:r>
              <w:rPr>
                <w:rFonts w:asciiTheme="minorHAnsi" w:hAnsiTheme="minorHAnsi" w:cstheme="minorHAnsi"/>
                <w:i/>
                <w:iCs/>
                <w:szCs w:val="24"/>
                <w:lang w:val="sq-AL"/>
              </w:rPr>
              <w:t>ve t</w:t>
            </w:r>
            <w:r w:rsidR="00115FB6">
              <w:rPr>
                <w:rFonts w:asciiTheme="minorHAnsi" w:hAnsiTheme="minorHAnsi" w:cstheme="minorHAnsi"/>
                <w:i/>
                <w:iCs/>
                <w:szCs w:val="24"/>
                <w:lang w:val="sq-AL"/>
              </w:rPr>
              <w:t>ë</w:t>
            </w:r>
            <w:r>
              <w:rPr>
                <w:rFonts w:asciiTheme="minorHAnsi" w:hAnsiTheme="minorHAnsi" w:cstheme="minorHAnsi"/>
                <w:i/>
                <w:iCs/>
                <w:szCs w:val="24"/>
                <w:lang w:val="sq-AL"/>
              </w:rPr>
              <w:t xml:space="preserve"> treta do t</w:t>
            </w:r>
            <w:r w:rsidR="00115FB6">
              <w:rPr>
                <w:rFonts w:asciiTheme="minorHAnsi" w:hAnsiTheme="minorHAnsi" w:cstheme="minorHAnsi"/>
                <w:i/>
                <w:iCs/>
                <w:szCs w:val="24"/>
                <w:lang w:val="sq-AL"/>
              </w:rPr>
              <w:t>ë</w:t>
            </w:r>
            <w:r>
              <w:rPr>
                <w:rFonts w:asciiTheme="minorHAnsi" w:hAnsiTheme="minorHAnsi" w:cstheme="minorHAnsi"/>
                <w:i/>
                <w:iCs/>
                <w:szCs w:val="24"/>
                <w:lang w:val="sq-AL"/>
              </w:rPr>
              <w:t xml:space="preserve"> kryhet n</w:t>
            </w:r>
            <w:r w:rsidR="00115FB6">
              <w:rPr>
                <w:rFonts w:asciiTheme="minorHAnsi" w:hAnsiTheme="minorHAnsi" w:cstheme="minorHAnsi"/>
                <w:i/>
                <w:iCs/>
                <w:szCs w:val="24"/>
                <w:lang w:val="sq-AL"/>
              </w:rPr>
              <w:t>ë</w:t>
            </w:r>
            <w:r>
              <w:rPr>
                <w:rFonts w:asciiTheme="minorHAnsi" w:hAnsiTheme="minorHAnsi" w:cstheme="minorHAnsi"/>
                <w:i/>
                <w:iCs/>
                <w:szCs w:val="24"/>
                <w:lang w:val="sq-AL"/>
              </w:rPr>
              <w:t xml:space="preserve"> baz</w:t>
            </w:r>
            <w:r w:rsidR="00115FB6">
              <w:rPr>
                <w:rFonts w:asciiTheme="minorHAnsi" w:hAnsiTheme="minorHAnsi" w:cstheme="minorHAnsi"/>
                <w:i/>
                <w:iCs/>
                <w:szCs w:val="24"/>
                <w:lang w:val="sq-AL"/>
              </w:rPr>
              <w:t>ë</w:t>
            </w:r>
            <w:r>
              <w:rPr>
                <w:rFonts w:asciiTheme="minorHAnsi" w:hAnsiTheme="minorHAnsi" w:cstheme="minorHAnsi"/>
                <w:i/>
                <w:iCs/>
                <w:szCs w:val="24"/>
                <w:lang w:val="sq-AL"/>
              </w:rPr>
              <w:t xml:space="preserve"> t</w:t>
            </w:r>
            <w:r w:rsidR="00115FB6">
              <w:rPr>
                <w:rFonts w:asciiTheme="minorHAnsi" w:hAnsiTheme="minorHAnsi" w:cstheme="minorHAnsi"/>
                <w:i/>
                <w:iCs/>
                <w:szCs w:val="24"/>
                <w:lang w:val="sq-AL"/>
              </w:rPr>
              <w:t>ë</w:t>
            </w:r>
            <w:r>
              <w:rPr>
                <w:rFonts w:asciiTheme="minorHAnsi" w:hAnsiTheme="minorHAnsi" w:cstheme="minorHAnsi"/>
                <w:i/>
                <w:iCs/>
                <w:szCs w:val="24"/>
                <w:lang w:val="sq-AL"/>
              </w:rPr>
              <w:t xml:space="preserve"> legjislacionit p</w:t>
            </w:r>
            <w:r w:rsidR="00115FB6">
              <w:rPr>
                <w:rFonts w:asciiTheme="minorHAnsi" w:hAnsiTheme="minorHAnsi" w:cstheme="minorHAnsi"/>
                <w:i/>
                <w:iCs/>
                <w:szCs w:val="24"/>
                <w:lang w:val="sq-AL"/>
              </w:rPr>
              <w:t>ë</w:t>
            </w:r>
            <w:r>
              <w:rPr>
                <w:rFonts w:asciiTheme="minorHAnsi" w:hAnsiTheme="minorHAnsi" w:cstheme="minorHAnsi"/>
                <w:i/>
                <w:iCs/>
                <w:szCs w:val="24"/>
                <w:lang w:val="sq-AL"/>
              </w:rPr>
              <w:t>r sigurimet dhe risigurimet, i cili i parashikon k</w:t>
            </w:r>
            <w:r w:rsidR="00115FB6">
              <w:rPr>
                <w:rFonts w:asciiTheme="minorHAnsi" w:hAnsiTheme="minorHAnsi" w:cstheme="minorHAnsi"/>
                <w:i/>
                <w:iCs/>
                <w:szCs w:val="24"/>
                <w:lang w:val="sq-AL"/>
              </w:rPr>
              <w:t>ë</w:t>
            </w:r>
            <w:r>
              <w:rPr>
                <w:rFonts w:asciiTheme="minorHAnsi" w:hAnsiTheme="minorHAnsi" w:cstheme="minorHAnsi"/>
                <w:i/>
                <w:iCs/>
                <w:szCs w:val="24"/>
                <w:lang w:val="sq-AL"/>
              </w:rPr>
              <w:t>to limite</w:t>
            </w:r>
            <w:bookmarkEnd w:id="3"/>
          </w:p>
        </w:tc>
      </w:tr>
      <w:tr w:rsidR="00615E37" w:rsidRPr="000B17BD" w14:paraId="3A0A67DA" w14:textId="77777777" w:rsidTr="00615E37">
        <w:tc>
          <w:tcPr>
            <w:tcW w:w="1610" w:type="dxa"/>
            <w:tcBorders>
              <w:top w:val="single" w:sz="4" w:space="0" w:color="auto"/>
              <w:left w:val="single" w:sz="4" w:space="0" w:color="auto"/>
              <w:bottom w:val="single" w:sz="4" w:space="0" w:color="auto"/>
              <w:right w:val="single" w:sz="4" w:space="0" w:color="auto"/>
            </w:tcBorders>
          </w:tcPr>
          <w:p w14:paraId="0A96DF58" w14:textId="495C1B1C" w:rsidR="00615E37" w:rsidRDefault="00615E37" w:rsidP="00615E37">
            <w:pPr>
              <w:pStyle w:val="BodyText"/>
              <w:jc w:val="center"/>
              <w:rPr>
                <w:rFonts w:asciiTheme="minorHAnsi" w:hAnsiTheme="minorHAnsi" w:cstheme="minorHAnsi"/>
                <w:i/>
                <w:iCs/>
                <w:szCs w:val="24"/>
                <w:lang w:val="sq-AL"/>
              </w:rPr>
            </w:pPr>
            <w:r>
              <w:rPr>
                <w:rFonts w:asciiTheme="minorHAnsi" w:hAnsiTheme="minorHAnsi" w:cstheme="minorHAnsi"/>
                <w:i/>
                <w:iCs/>
                <w:szCs w:val="24"/>
                <w:lang w:val="sq-AL"/>
              </w:rPr>
              <w:t>Riformulim</w:t>
            </w:r>
          </w:p>
        </w:tc>
        <w:tc>
          <w:tcPr>
            <w:tcW w:w="2676" w:type="dxa"/>
            <w:tcBorders>
              <w:top w:val="single" w:sz="4" w:space="0" w:color="auto"/>
              <w:left w:val="single" w:sz="4" w:space="0" w:color="auto"/>
              <w:bottom w:val="single" w:sz="4" w:space="0" w:color="auto"/>
              <w:right w:val="single" w:sz="4" w:space="0" w:color="auto"/>
            </w:tcBorders>
          </w:tcPr>
          <w:p w14:paraId="4C0A55B4" w14:textId="71C696E0" w:rsidR="00615E37" w:rsidRDefault="00615E37" w:rsidP="00615E37">
            <w:pPr>
              <w:pStyle w:val="BodyText"/>
              <w:jc w:val="center"/>
              <w:rPr>
                <w:rFonts w:asciiTheme="minorHAnsi" w:hAnsiTheme="minorHAnsi" w:cstheme="minorHAnsi"/>
                <w:i/>
                <w:iCs/>
                <w:szCs w:val="24"/>
                <w:lang w:val="sq-AL"/>
              </w:rPr>
            </w:pPr>
            <w:r>
              <w:rPr>
                <w:rFonts w:asciiTheme="minorHAnsi" w:hAnsiTheme="minorHAnsi" w:cstheme="minorHAnsi"/>
                <w:i/>
                <w:iCs/>
                <w:szCs w:val="24"/>
                <w:lang w:val="sq-AL"/>
              </w:rPr>
              <w:t>T</w:t>
            </w:r>
            <w:r w:rsidR="00115FB6">
              <w:rPr>
                <w:rFonts w:asciiTheme="minorHAnsi" w:hAnsiTheme="minorHAnsi" w:cstheme="minorHAnsi"/>
                <w:i/>
                <w:iCs/>
                <w:szCs w:val="24"/>
                <w:lang w:val="sq-AL"/>
              </w:rPr>
              <w:t>ë</w:t>
            </w:r>
            <w:r>
              <w:rPr>
                <w:rFonts w:asciiTheme="minorHAnsi" w:hAnsiTheme="minorHAnsi" w:cstheme="minorHAnsi"/>
                <w:i/>
                <w:iCs/>
                <w:szCs w:val="24"/>
                <w:lang w:val="sq-AL"/>
              </w:rPr>
              <w:t xml:space="preserve"> riformulohet pika 4 e nenit 64/1, si m</w:t>
            </w:r>
            <w:r w:rsidR="00115FB6">
              <w:rPr>
                <w:rFonts w:asciiTheme="minorHAnsi" w:hAnsiTheme="minorHAnsi" w:cstheme="minorHAnsi"/>
                <w:i/>
                <w:iCs/>
                <w:szCs w:val="24"/>
                <w:lang w:val="sq-AL"/>
              </w:rPr>
              <w:t>ë</w:t>
            </w:r>
            <w:r>
              <w:rPr>
                <w:rFonts w:asciiTheme="minorHAnsi" w:hAnsiTheme="minorHAnsi" w:cstheme="minorHAnsi"/>
                <w:i/>
                <w:iCs/>
                <w:szCs w:val="24"/>
                <w:lang w:val="sq-AL"/>
              </w:rPr>
              <w:t xml:space="preserve"> posht</w:t>
            </w:r>
            <w:r w:rsidR="00115FB6">
              <w:rPr>
                <w:rFonts w:asciiTheme="minorHAnsi" w:hAnsiTheme="minorHAnsi" w:cstheme="minorHAnsi"/>
                <w:i/>
                <w:iCs/>
                <w:szCs w:val="24"/>
                <w:lang w:val="sq-AL"/>
              </w:rPr>
              <w:t>ë</w:t>
            </w:r>
            <w:r>
              <w:rPr>
                <w:rFonts w:asciiTheme="minorHAnsi" w:hAnsiTheme="minorHAnsi" w:cstheme="minorHAnsi"/>
                <w:i/>
                <w:iCs/>
                <w:szCs w:val="24"/>
                <w:lang w:val="sq-AL"/>
              </w:rPr>
              <w:t>:</w:t>
            </w:r>
          </w:p>
          <w:p w14:paraId="5902DDE7" w14:textId="6D115C0C" w:rsidR="00615E37" w:rsidRPr="00F46D54" w:rsidRDefault="00615E37" w:rsidP="00615E37">
            <w:pPr>
              <w:pStyle w:val="BodyText"/>
              <w:jc w:val="center"/>
              <w:rPr>
                <w:rFonts w:asciiTheme="minorHAnsi" w:hAnsiTheme="minorHAnsi" w:cstheme="minorHAnsi"/>
                <w:i/>
                <w:iCs/>
                <w:szCs w:val="24"/>
                <w:lang w:val="sq-AL"/>
              </w:rPr>
            </w:pPr>
            <w:r>
              <w:rPr>
                <w:rFonts w:asciiTheme="minorHAnsi" w:hAnsiTheme="minorHAnsi" w:cstheme="minorHAnsi"/>
                <w:i/>
                <w:iCs/>
                <w:szCs w:val="24"/>
                <w:lang w:val="sq-AL"/>
              </w:rPr>
              <w:t>“</w:t>
            </w:r>
            <w:r w:rsidRPr="00615E37">
              <w:rPr>
                <w:rFonts w:asciiTheme="minorHAnsi" w:hAnsiTheme="minorHAnsi" w:cstheme="minorHAnsi"/>
                <w:i/>
                <w:iCs/>
                <w:szCs w:val="24"/>
                <w:lang w:val="sq-AL"/>
              </w:rPr>
              <w:t>4. Çdo sipërmarrës turistik përfshire po pa u kufizuar edhe çdo strukturë akomoduese, operator turistik apo agjenci udhëtimi, gjatë ushtrimit të veprimtarisë përgjatë gjithe periudhës të ushtrimit të veprimtarisë duhet te zotërojë një kontratë të vlefshme sigurimi për sigurimin e përgjegjësisë civile ndaj palëve të treta për cdo dëmtim trupor shëndetsore përfshire humbjen e jetës aksidentale dhe dëme të pronës të lëshuar nga një shoqëri sigurimi që ushtron veprimtarine ne territorin e Republikes të Shqipërisë.</w:t>
            </w:r>
            <w:r>
              <w:rPr>
                <w:rFonts w:asciiTheme="minorHAnsi" w:hAnsiTheme="minorHAnsi" w:cstheme="minorHAnsi"/>
                <w:i/>
                <w:iCs/>
                <w:szCs w:val="24"/>
                <w:lang w:val="sq-AL"/>
              </w:rPr>
              <w:t>”</w:t>
            </w:r>
          </w:p>
        </w:tc>
        <w:tc>
          <w:tcPr>
            <w:tcW w:w="1589" w:type="dxa"/>
            <w:tcBorders>
              <w:top w:val="single" w:sz="4" w:space="0" w:color="auto"/>
              <w:left w:val="single" w:sz="4" w:space="0" w:color="auto"/>
              <w:bottom w:val="single" w:sz="4" w:space="0" w:color="auto"/>
              <w:right w:val="single" w:sz="4" w:space="0" w:color="auto"/>
            </w:tcBorders>
          </w:tcPr>
          <w:p w14:paraId="5E07C3D4" w14:textId="0C859019" w:rsidR="00615E37" w:rsidRPr="00F46D54" w:rsidRDefault="00615E37" w:rsidP="00615E37">
            <w:pPr>
              <w:pStyle w:val="BodyText"/>
              <w:jc w:val="center"/>
              <w:rPr>
                <w:rFonts w:asciiTheme="minorHAnsi" w:hAnsiTheme="minorHAnsi" w:cstheme="minorHAnsi"/>
                <w:i/>
                <w:iCs/>
                <w:szCs w:val="24"/>
                <w:lang w:val="sq-AL"/>
              </w:rPr>
            </w:pPr>
            <w:r w:rsidRPr="00F46D54">
              <w:rPr>
                <w:rFonts w:asciiTheme="minorHAnsi" w:hAnsiTheme="minorHAnsi" w:cstheme="minorHAnsi"/>
                <w:i/>
                <w:iCs/>
                <w:szCs w:val="24"/>
                <w:lang w:val="sq-AL"/>
              </w:rPr>
              <w:t>Kompania e Sigurimit SIGAL</w:t>
            </w:r>
          </w:p>
        </w:tc>
        <w:tc>
          <w:tcPr>
            <w:tcW w:w="1368" w:type="dxa"/>
            <w:tcBorders>
              <w:top w:val="single" w:sz="4" w:space="0" w:color="auto"/>
              <w:left w:val="single" w:sz="4" w:space="0" w:color="auto"/>
              <w:bottom w:val="single" w:sz="4" w:space="0" w:color="auto"/>
              <w:right w:val="single" w:sz="4" w:space="0" w:color="auto"/>
            </w:tcBorders>
          </w:tcPr>
          <w:p w14:paraId="6AF07ED8" w14:textId="3E04630C" w:rsidR="00615E37" w:rsidRDefault="00615E37" w:rsidP="00615E37">
            <w:pPr>
              <w:pStyle w:val="BodyText"/>
              <w:jc w:val="center"/>
              <w:rPr>
                <w:rFonts w:asciiTheme="minorHAnsi" w:hAnsiTheme="minorHAnsi" w:cstheme="minorHAnsi"/>
                <w:i/>
                <w:iCs/>
                <w:szCs w:val="24"/>
                <w:lang w:val="sq-AL"/>
              </w:rPr>
            </w:pPr>
            <w:r w:rsidRPr="004F6832">
              <w:rPr>
                <w:rFonts w:asciiTheme="minorHAnsi" w:hAnsiTheme="minorHAnsi" w:cstheme="minorHAnsi"/>
                <w:i/>
                <w:iCs/>
                <w:szCs w:val="24"/>
                <w:lang w:val="sq-AL"/>
              </w:rPr>
              <w:t xml:space="preserve">U </w:t>
            </w:r>
            <w:r w:rsidR="000445D2">
              <w:rPr>
                <w:rFonts w:asciiTheme="minorHAnsi" w:hAnsiTheme="minorHAnsi" w:cstheme="minorHAnsi"/>
                <w:i/>
                <w:iCs/>
                <w:szCs w:val="24"/>
                <w:lang w:val="sq-AL"/>
              </w:rPr>
              <w:t>pranua pjes</w:t>
            </w:r>
            <w:r w:rsidR="00115FB6">
              <w:rPr>
                <w:rFonts w:asciiTheme="minorHAnsi" w:hAnsiTheme="minorHAnsi" w:cstheme="minorHAnsi"/>
                <w:i/>
                <w:iCs/>
                <w:szCs w:val="24"/>
                <w:lang w:val="sq-AL"/>
              </w:rPr>
              <w:t>ë</w:t>
            </w:r>
            <w:r w:rsidR="000445D2">
              <w:rPr>
                <w:rFonts w:asciiTheme="minorHAnsi" w:hAnsiTheme="minorHAnsi" w:cstheme="minorHAnsi"/>
                <w:i/>
                <w:iCs/>
                <w:szCs w:val="24"/>
                <w:lang w:val="sq-AL"/>
              </w:rPr>
              <w:t>risht</w:t>
            </w:r>
          </w:p>
        </w:tc>
        <w:tc>
          <w:tcPr>
            <w:tcW w:w="1813" w:type="dxa"/>
            <w:tcBorders>
              <w:top w:val="single" w:sz="4" w:space="0" w:color="auto"/>
              <w:left w:val="single" w:sz="4" w:space="0" w:color="auto"/>
              <w:bottom w:val="single" w:sz="4" w:space="0" w:color="auto"/>
              <w:right w:val="single" w:sz="4" w:space="0" w:color="auto"/>
            </w:tcBorders>
          </w:tcPr>
          <w:p w14:paraId="273F14B7" w14:textId="6744EA2B" w:rsidR="00615E37" w:rsidRPr="004F6832" w:rsidRDefault="00615E37" w:rsidP="00615E37">
            <w:pPr>
              <w:pStyle w:val="BodyText"/>
              <w:jc w:val="center"/>
              <w:rPr>
                <w:rFonts w:asciiTheme="minorHAnsi" w:hAnsiTheme="minorHAnsi" w:cstheme="minorHAnsi"/>
                <w:i/>
                <w:iCs/>
                <w:szCs w:val="24"/>
                <w:lang w:val="sq-AL"/>
              </w:rPr>
            </w:pPr>
            <w:r>
              <w:rPr>
                <w:rFonts w:asciiTheme="minorHAnsi" w:hAnsiTheme="minorHAnsi" w:cstheme="minorHAnsi"/>
                <w:i/>
                <w:iCs/>
                <w:szCs w:val="24"/>
                <w:lang w:val="sq-AL"/>
              </w:rPr>
              <w:t xml:space="preserve">Pika 4 e nenit 64/1 nuk </w:t>
            </w:r>
            <w:r w:rsidR="00115FB6">
              <w:rPr>
                <w:rFonts w:asciiTheme="minorHAnsi" w:hAnsiTheme="minorHAnsi" w:cstheme="minorHAnsi"/>
                <w:i/>
                <w:iCs/>
                <w:szCs w:val="24"/>
                <w:lang w:val="sq-AL"/>
              </w:rPr>
              <w:t>ë</w:t>
            </w:r>
            <w:r>
              <w:rPr>
                <w:rFonts w:asciiTheme="minorHAnsi" w:hAnsiTheme="minorHAnsi" w:cstheme="minorHAnsi"/>
                <w:i/>
                <w:iCs/>
                <w:szCs w:val="24"/>
                <w:lang w:val="sq-AL"/>
              </w:rPr>
              <w:t>sht</w:t>
            </w:r>
            <w:r w:rsidR="00115FB6">
              <w:rPr>
                <w:rFonts w:asciiTheme="minorHAnsi" w:hAnsiTheme="minorHAnsi" w:cstheme="minorHAnsi"/>
                <w:i/>
                <w:iCs/>
                <w:szCs w:val="24"/>
                <w:lang w:val="sq-AL"/>
              </w:rPr>
              <w:t>ë</w:t>
            </w:r>
            <w:r>
              <w:rPr>
                <w:rFonts w:asciiTheme="minorHAnsi" w:hAnsiTheme="minorHAnsi" w:cstheme="minorHAnsi"/>
                <w:i/>
                <w:iCs/>
                <w:szCs w:val="24"/>
                <w:lang w:val="sq-AL"/>
              </w:rPr>
              <w:t xml:space="preserve"> ndryshuar, pasi propozimi i ardhur </w:t>
            </w:r>
            <w:r w:rsidR="00115FB6">
              <w:rPr>
                <w:rFonts w:asciiTheme="minorHAnsi" w:hAnsiTheme="minorHAnsi" w:cstheme="minorHAnsi"/>
                <w:i/>
                <w:iCs/>
                <w:szCs w:val="24"/>
                <w:lang w:val="sq-AL"/>
              </w:rPr>
              <w:t>ë</w:t>
            </w:r>
            <w:r>
              <w:rPr>
                <w:rFonts w:asciiTheme="minorHAnsi" w:hAnsiTheme="minorHAnsi" w:cstheme="minorHAnsi"/>
                <w:i/>
                <w:iCs/>
                <w:szCs w:val="24"/>
                <w:lang w:val="sq-AL"/>
              </w:rPr>
              <w:t>sht</w:t>
            </w:r>
            <w:r w:rsidR="00115FB6">
              <w:rPr>
                <w:rFonts w:asciiTheme="minorHAnsi" w:hAnsiTheme="minorHAnsi" w:cstheme="minorHAnsi"/>
                <w:i/>
                <w:iCs/>
                <w:szCs w:val="24"/>
                <w:lang w:val="sq-AL"/>
              </w:rPr>
              <w:t>ë</w:t>
            </w:r>
            <w:r>
              <w:rPr>
                <w:rFonts w:asciiTheme="minorHAnsi" w:hAnsiTheme="minorHAnsi" w:cstheme="minorHAnsi"/>
                <w:i/>
                <w:iCs/>
                <w:szCs w:val="24"/>
                <w:lang w:val="sq-AL"/>
              </w:rPr>
              <w:t xml:space="preserve"> parashikuar n</w:t>
            </w:r>
            <w:r w:rsidR="00115FB6">
              <w:rPr>
                <w:rFonts w:asciiTheme="minorHAnsi" w:hAnsiTheme="minorHAnsi" w:cstheme="minorHAnsi"/>
                <w:i/>
                <w:iCs/>
                <w:szCs w:val="24"/>
                <w:lang w:val="sq-AL"/>
              </w:rPr>
              <w:t>ë</w:t>
            </w:r>
            <w:r>
              <w:rPr>
                <w:rFonts w:asciiTheme="minorHAnsi" w:hAnsiTheme="minorHAnsi" w:cstheme="minorHAnsi"/>
                <w:i/>
                <w:iCs/>
                <w:szCs w:val="24"/>
                <w:lang w:val="sq-AL"/>
              </w:rPr>
              <w:t xml:space="preserve"> projektligj</w:t>
            </w:r>
            <w:r w:rsidR="000445D2">
              <w:rPr>
                <w:rFonts w:asciiTheme="minorHAnsi" w:hAnsiTheme="minorHAnsi" w:cstheme="minorHAnsi"/>
                <w:i/>
                <w:iCs/>
                <w:szCs w:val="24"/>
                <w:lang w:val="sq-AL"/>
              </w:rPr>
              <w:t xml:space="preserve"> dhe sugjerimi </w:t>
            </w:r>
            <w:r w:rsidR="00115FB6">
              <w:rPr>
                <w:rFonts w:asciiTheme="minorHAnsi" w:hAnsiTheme="minorHAnsi" w:cstheme="minorHAnsi"/>
                <w:i/>
                <w:iCs/>
                <w:szCs w:val="24"/>
                <w:lang w:val="sq-AL"/>
              </w:rPr>
              <w:t>ë</w:t>
            </w:r>
            <w:r w:rsidR="000445D2">
              <w:rPr>
                <w:rFonts w:asciiTheme="minorHAnsi" w:hAnsiTheme="minorHAnsi" w:cstheme="minorHAnsi"/>
                <w:i/>
                <w:iCs/>
                <w:szCs w:val="24"/>
                <w:lang w:val="sq-AL"/>
              </w:rPr>
              <w:t>sht</w:t>
            </w:r>
            <w:r w:rsidR="00115FB6">
              <w:rPr>
                <w:rFonts w:asciiTheme="minorHAnsi" w:hAnsiTheme="minorHAnsi" w:cstheme="minorHAnsi"/>
                <w:i/>
                <w:iCs/>
                <w:szCs w:val="24"/>
                <w:lang w:val="sq-AL"/>
              </w:rPr>
              <w:t>ë</w:t>
            </w:r>
            <w:r w:rsidR="000445D2">
              <w:rPr>
                <w:rFonts w:asciiTheme="minorHAnsi" w:hAnsiTheme="minorHAnsi" w:cstheme="minorHAnsi"/>
                <w:i/>
                <w:iCs/>
                <w:szCs w:val="24"/>
                <w:lang w:val="sq-AL"/>
              </w:rPr>
              <w:t xml:space="preserve"> vet</w:t>
            </w:r>
            <w:r w:rsidR="00115FB6">
              <w:rPr>
                <w:rFonts w:asciiTheme="minorHAnsi" w:hAnsiTheme="minorHAnsi" w:cstheme="minorHAnsi"/>
                <w:i/>
                <w:iCs/>
                <w:szCs w:val="24"/>
                <w:lang w:val="sq-AL"/>
              </w:rPr>
              <w:t>ë</w:t>
            </w:r>
            <w:r w:rsidR="000445D2">
              <w:rPr>
                <w:rFonts w:asciiTheme="minorHAnsi" w:hAnsiTheme="minorHAnsi" w:cstheme="minorHAnsi"/>
                <w:i/>
                <w:iCs/>
                <w:szCs w:val="24"/>
                <w:lang w:val="sq-AL"/>
              </w:rPr>
              <w:t>m p</w:t>
            </w:r>
            <w:r w:rsidR="00115FB6">
              <w:rPr>
                <w:rFonts w:asciiTheme="minorHAnsi" w:hAnsiTheme="minorHAnsi" w:cstheme="minorHAnsi"/>
                <w:i/>
                <w:iCs/>
                <w:szCs w:val="24"/>
                <w:lang w:val="sq-AL"/>
              </w:rPr>
              <w:t>ë</w:t>
            </w:r>
            <w:r w:rsidR="000445D2">
              <w:rPr>
                <w:rFonts w:asciiTheme="minorHAnsi" w:hAnsiTheme="minorHAnsi" w:cstheme="minorHAnsi"/>
                <w:i/>
                <w:iCs/>
                <w:szCs w:val="24"/>
                <w:lang w:val="sq-AL"/>
              </w:rPr>
              <w:t>r riformulim</w:t>
            </w:r>
          </w:p>
        </w:tc>
      </w:tr>
    </w:tbl>
    <w:p w14:paraId="253CA3D8" w14:textId="77777777" w:rsidR="005B6D2B" w:rsidRPr="002C4923" w:rsidRDefault="005B6D2B">
      <w:pPr>
        <w:rPr>
          <w:rFonts w:asciiTheme="minorHAnsi" w:hAnsiTheme="minorHAnsi"/>
          <w:szCs w:val="24"/>
          <w:lang w:val="sq-AL"/>
        </w:rPr>
      </w:pPr>
    </w:p>
    <w:sectPr w:rsidR="005B6D2B" w:rsidRPr="002C4923" w:rsidSect="00EC1144">
      <w:pgSz w:w="11900" w:h="16840"/>
      <w:pgMar w:top="153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B9D"/>
    <w:multiLevelType w:val="hybridMultilevel"/>
    <w:tmpl w:val="F88A8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CC0502"/>
    <w:multiLevelType w:val="hybridMultilevel"/>
    <w:tmpl w:val="2ECC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532EF"/>
    <w:multiLevelType w:val="hybridMultilevel"/>
    <w:tmpl w:val="7F4AB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96346"/>
    <w:multiLevelType w:val="hybridMultilevel"/>
    <w:tmpl w:val="838C0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B07731"/>
    <w:multiLevelType w:val="hybridMultilevel"/>
    <w:tmpl w:val="45180394"/>
    <w:lvl w:ilvl="0" w:tplc="A41EC032">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474E54"/>
    <w:multiLevelType w:val="hybridMultilevel"/>
    <w:tmpl w:val="B6AA0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E663A2"/>
    <w:multiLevelType w:val="hybridMultilevel"/>
    <w:tmpl w:val="DEC6E492"/>
    <w:lvl w:ilvl="0" w:tplc="A41EC0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7974108"/>
    <w:multiLevelType w:val="hybridMultilevel"/>
    <w:tmpl w:val="D0CCBB4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034E44"/>
    <w:multiLevelType w:val="hybridMultilevel"/>
    <w:tmpl w:val="25884B0C"/>
    <w:lvl w:ilvl="0" w:tplc="40402D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3F2569"/>
    <w:multiLevelType w:val="hybridMultilevel"/>
    <w:tmpl w:val="26200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5603B"/>
    <w:multiLevelType w:val="hybridMultilevel"/>
    <w:tmpl w:val="B938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675603">
    <w:abstractNumId w:val="1"/>
  </w:num>
  <w:num w:numId="2" w16cid:durableId="1537043462">
    <w:abstractNumId w:val="7"/>
  </w:num>
  <w:num w:numId="3" w16cid:durableId="1754157114">
    <w:abstractNumId w:val="9"/>
  </w:num>
  <w:num w:numId="4" w16cid:durableId="1910726982">
    <w:abstractNumId w:val="6"/>
  </w:num>
  <w:num w:numId="5" w16cid:durableId="422921175">
    <w:abstractNumId w:val="13"/>
  </w:num>
  <w:num w:numId="6" w16cid:durableId="1347443444">
    <w:abstractNumId w:val="0"/>
  </w:num>
  <w:num w:numId="7" w16cid:durableId="1478841447">
    <w:abstractNumId w:val="8"/>
  </w:num>
  <w:num w:numId="8" w16cid:durableId="1816529700">
    <w:abstractNumId w:val="10"/>
  </w:num>
  <w:num w:numId="9" w16cid:durableId="737437464">
    <w:abstractNumId w:val="4"/>
  </w:num>
  <w:num w:numId="10" w16cid:durableId="1793203105">
    <w:abstractNumId w:val="12"/>
  </w:num>
  <w:num w:numId="11" w16cid:durableId="284119248">
    <w:abstractNumId w:val="3"/>
  </w:num>
  <w:num w:numId="12" w16cid:durableId="1177428400">
    <w:abstractNumId w:val="2"/>
  </w:num>
  <w:num w:numId="13" w16cid:durableId="1357846693">
    <w:abstractNumId w:val="11"/>
  </w:num>
  <w:num w:numId="14" w16cid:durableId="75129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25DE4"/>
    <w:rsid w:val="0004166D"/>
    <w:rsid w:val="000445D2"/>
    <w:rsid w:val="000B17BD"/>
    <w:rsid w:val="000B2694"/>
    <w:rsid w:val="000C314D"/>
    <w:rsid w:val="00101989"/>
    <w:rsid w:val="00115FB6"/>
    <w:rsid w:val="00182601"/>
    <w:rsid w:val="001873FC"/>
    <w:rsid w:val="00196392"/>
    <w:rsid w:val="001D03CB"/>
    <w:rsid w:val="00240036"/>
    <w:rsid w:val="00256E3A"/>
    <w:rsid w:val="00260E60"/>
    <w:rsid w:val="002A5661"/>
    <w:rsid w:val="002A5F7B"/>
    <w:rsid w:val="002B161B"/>
    <w:rsid w:val="002C03DB"/>
    <w:rsid w:val="002C4923"/>
    <w:rsid w:val="002E009A"/>
    <w:rsid w:val="002E5FAA"/>
    <w:rsid w:val="00332DB4"/>
    <w:rsid w:val="003705A9"/>
    <w:rsid w:val="00393B53"/>
    <w:rsid w:val="003D516A"/>
    <w:rsid w:val="00435429"/>
    <w:rsid w:val="00445CC3"/>
    <w:rsid w:val="004550F5"/>
    <w:rsid w:val="00473969"/>
    <w:rsid w:val="004B6DA3"/>
    <w:rsid w:val="004C711D"/>
    <w:rsid w:val="004D4C16"/>
    <w:rsid w:val="004E3890"/>
    <w:rsid w:val="004E7D81"/>
    <w:rsid w:val="004F6832"/>
    <w:rsid w:val="0051249D"/>
    <w:rsid w:val="00564550"/>
    <w:rsid w:val="005B1920"/>
    <w:rsid w:val="005B6D2B"/>
    <w:rsid w:val="00615E37"/>
    <w:rsid w:val="00636889"/>
    <w:rsid w:val="00656BB0"/>
    <w:rsid w:val="00684D6A"/>
    <w:rsid w:val="006A696E"/>
    <w:rsid w:val="006F4105"/>
    <w:rsid w:val="007204FC"/>
    <w:rsid w:val="00732E7B"/>
    <w:rsid w:val="00741C60"/>
    <w:rsid w:val="0075212F"/>
    <w:rsid w:val="00762302"/>
    <w:rsid w:val="00765F3C"/>
    <w:rsid w:val="0077188E"/>
    <w:rsid w:val="007755F2"/>
    <w:rsid w:val="00784607"/>
    <w:rsid w:val="007877BD"/>
    <w:rsid w:val="007C7577"/>
    <w:rsid w:val="007F00CB"/>
    <w:rsid w:val="008235C0"/>
    <w:rsid w:val="00833B15"/>
    <w:rsid w:val="0085371E"/>
    <w:rsid w:val="008703AF"/>
    <w:rsid w:val="0089265E"/>
    <w:rsid w:val="008C2102"/>
    <w:rsid w:val="008D7399"/>
    <w:rsid w:val="008F0CAC"/>
    <w:rsid w:val="008F44B1"/>
    <w:rsid w:val="0091093C"/>
    <w:rsid w:val="00931631"/>
    <w:rsid w:val="00963283"/>
    <w:rsid w:val="00965584"/>
    <w:rsid w:val="009710A8"/>
    <w:rsid w:val="009B2618"/>
    <w:rsid w:val="009B36C9"/>
    <w:rsid w:val="009B696C"/>
    <w:rsid w:val="009E3113"/>
    <w:rsid w:val="00A06DA1"/>
    <w:rsid w:val="00A121AB"/>
    <w:rsid w:val="00A3438A"/>
    <w:rsid w:val="00A47652"/>
    <w:rsid w:val="00A8734E"/>
    <w:rsid w:val="00AB54C6"/>
    <w:rsid w:val="00AD4006"/>
    <w:rsid w:val="00B33196"/>
    <w:rsid w:val="00B475C8"/>
    <w:rsid w:val="00C013FF"/>
    <w:rsid w:val="00C20DD3"/>
    <w:rsid w:val="00C91D59"/>
    <w:rsid w:val="00CC3AA7"/>
    <w:rsid w:val="00DB4827"/>
    <w:rsid w:val="00DD5D4E"/>
    <w:rsid w:val="00E0117A"/>
    <w:rsid w:val="00E279D4"/>
    <w:rsid w:val="00E42D9D"/>
    <w:rsid w:val="00E45AC0"/>
    <w:rsid w:val="00E56470"/>
    <w:rsid w:val="00E60450"/>
    <w:rsid w:val="00E61B6B"/>
    <w:rsid w:val="00E81199"/>
    <w:rsid w:val="00E94877"/>
    <w:rsid w:val="00EC1144"/>
    <w:rsid w:val="00EF0386"/>
    <w:rsid w:val="00F03EFF"/>
    <w:rsid w:val="00F45649"/>
    <w:rsid w:val="00F46D54"/>
    <w:rsid w:val="00F5145A"/>
    <w:rsid w:val="00FA096D"/>
    <w:rsid w:val="00FE01D4"/>
    <w:rsid w:val="00FF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A22B"/>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6D2B"/>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table" w:styleId="TableGrid">
    <w:name w:val="Table Grid"/>
    <w:basedOn w:val="TableNormal"/>
    <w:uiPriority w:val="59"/>
    <w:rsid w:val="002C03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C03DB"/>
    <w:rPr>
      <w:color w:val="605E5C"/>
      <w:shd w:val="clear" w:color="auto" w:fill="E1DFDD"/>
    </w:rPr>
  </w:style>
  <w:style w:type="paragraph" w:customStyle="1" w:styleId="Paragrafi">
    <w:name w:val="Paragrafi"/>
    <w:link w:val="ParagrafiChar"/>
    <w:rsid w:val="00E45AC0"/>
    <w:pPr>
      <w:widowControl w:val="0"/>
      <w:ind w:firstLine="720"/>
      <w:jc w:val="both"/>
    </w:pPr>
    <w:rPr>
      <w:rFonts w:ascii="CG Times" w:eastAsia="Times New Roman" w:hAnsi="CG Times" w:cs="Times New Roman"/>
      <w:sz w:val="22"/>
      <w:szCs w:val="20"/>
    </w:rPr>
  </w:style>
  <w:style w:type="character" w:customStyle="1" w:styleId="ParagrafiChar">
    <w:name w:val="Paragrafi Char"/>
    <w:link w:val="Paragrafi"/>
    <w:locked/>
    <w:rsid w:val="00E45AC0"/>
    <w:rPr>
      <w:rFonts w:ascii="CG Times" w:eastAsia="Times New Roman" w:hAnsi="CG Times" w:cs="Times New Roman"/>
      <w:sz w:val="22"/>
      <w:szCs w:val="20"/>
    </w:rPr>
  </w:style>
  <w:style w:type="paragraph" w:customStyle="1" w:styleId="Default">
    <w:name w:val="Default"/>
    <w:rsid w:val="009B36C9"/>
    <w:pPr>
      <w:autoSpaceDE w:val="0"/>
      <w:autoSpaceDN w:val="0"/>
      <w:adjustRightInd w:val="0"/>
    </w:pPr>
    <w:rPr>
      <w:rFonts w:ascii="Times New Roman" w:eastAsia="Calibri" w:hAnsi="Times New Roman" w:cs="Times New Roman"/>
      <w:color w:val="000000"/>
    </w:rPr>
  </w:style>
  <w:style w:type="character" w:styleId="UnresolvedMention">
    <w:name w:val="Unresolved Mention"/>
    <w:basedOn w:val="DefaultParagraphFont"/>
    <w:uiPriority w:val="99"/>
    <w:semiHidden/>
    <w:unhideWhenUsed/>
    <w:rsid w:val="00CC3AA7"/>
    <w:rPr>
      <w:color w:val="605E5C"/>
      <w:shd w:val="clear" w:color="auto" w:fill="E1DFDD"/>
    </w:rPr>
  </w:style>
  <w:style w:type="character" w:styleId="FollowedHyperlink">
    <w:name w:val="FollowedHyperlink"/>
    <w:basedOn w:val="DefaultParagraphFont"/>
    <w:uiPriority w:val="99"/>
    <w:semiHidden/>
    <w:unhideWhenUsed/>
    <w:rsid w:val="00E94877"/>
    <w:rPr>
      <w:color w:val="954F72" w:themeColor="followedHyperlink"/>
      <w:u w:val="single"/>
    </w:rPr>
  </w:style>
  <w:style w:type="character" w:customStyle="1" w:styleId="normaltextrun">
    <w:name w:val="normaltextrun"/>
    <w:basedOn w:val="DefaultParagraphFont"/>
    <w:rsid w:val="00E27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3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sultimipublik.gov.al/Konsultime/Detaje/66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konsultimipublik.gov.al/Konsultime/Detaje/662" TargetMode="External"/><Relationship Id="rId4" Type="http://schemas.openxmlformats.org/officeDocument/2006/relationships/numbering" Target="numbering.xml"/><Relationship Id="rId9" Type="http://schemas.openxmlformats.org/officeDocument/2006/relationships/hyperlink" Target="https://konsultimipublik.gov.al/Konsultime/Detaje/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0x00B1732756C28ABD4DB5FC2F23CB8A94BB</ContentTypeId>
    <TemplateUrl xmlns="http://schemas.microsoft.com/sharepoint/v3" xsi:nil="true"/>
    <ProtocolNumberIn xmlns="http://schemas.microsoft.com/sharepoint/v3" xsi:nil="true"/>
    <DocumentTypeId xmlns="http://schemas.microsoft.com/sharepoint/v3">3</DocumentTypeId>
    <ProtocolNumberOut xmlns="http://schemas.microsoft.com/sharepoint/v3">3333</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07D78468B52CAF9418BCEF033F7D742AD" ma:contentTypeVersion="" ma:contentTypeDescription="" ma:contentTypeScope="" ma:versionID="251e03ed0dcf8e7b114608bdc5933cbc">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C9CEE-2C89-4372-B60D-6A0439889A57}">
  <ds:schemaRefs>
    <ds:schemaRef ds:uri="http://schemas.openxmlformats.org/officeDocument/2006/bibliography"/>
  </ds:schemaRefs>
</ds:datastoreItem>
</file>

<file path=customXml/itemProps2.xml><?xml version="1.0" encoding="utf-8"?>
<ds:datastoreItem xmlns:ds="http://schemas.openxmlformats.org/officeDocument/2006/customXml" ds:itemID="{75E2457D-16DA-4937-A5BF-B26F4275C9E9}">
  <ds:schemaRef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http://schemas.microsoft.com/sharepoint/v3"/>
  </ds:schemaRefs>
</ds:datastoreItem>
</file>

<file path=customXml/itemProps3.xml><?xml version="1.0" encoding="utf-8"?>
<ds:datastoreItem xmlns:ds="http://schemas.openxmlformats.org/officeDocument/2006/customXml" ds:itemID="{045FD82B-BB6C-4804-B258-A01EBDD51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3961</Words>
  <Characters>22579</Characters>
  <Application>Microsoft Office Word</Application>
  <DocSecurity>4</DocSecurity>
  <Lines>188</Lines>
  <Paragraphs>52</Paragraphs>
  <ScaleCrop>false</ScaleCrop>
  <HeadingPairs>
    <vt:vector size="2" baseType="variant">
      <vt:variant>
        <vt:lpstr>Title</vt:lpstr>
      </vt:variant>
      <vt:variant>
        <vt:i4>1</vt:i4>
      </vt:variant>
    </vt:vector>
  </HeadingPairs>
  <TitlesOfParts>
    <vt:vector size="1" baseType="lpstr">
      <vt:lpstr>Formati I konsultimit publik</vt:lpstr>
    </vt:vector>
  </TitlesOfParts>
  <Company/>
  <LinksUpToDate>false</LinksUpToDate>
  <CharactersWithSpaces>26488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konsultimit publik</dc:title>
  <dc:subject/>
  <dc:creator>Microsoft Office User</dc:creator>
  <cp:keywords/>
  <dc:description/>
  <cp:lastModifiedBy>Greta Alikaj</cp:lastModifiedBy>
  <cp:revision>2</cp:revision>
  <dcterms:created xsi:type="dcterms:W3CDTF">2024-02-26T10:23:00Z</dcterms:created>
  <dcterms:modified xsi:type="dcterms:W3CDTF">2024-02-26T10:23:00Z</dcterms:modified>
</cp:coreProperties>
</file>