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DD1F" w14:textId="01607B93" w:rsidR="008675CA" w:rsidRPr="001F4949" w:rsidRDefault="00E54C97" w:rsidP="0078124F">
      <w:pPr>
        <w:pStyle w:val="Heading2"/>
        <w:jc w:val="center"/>
        <w:rPr>
          <w:rFonts w:ascii="Times New Roman" w:hAnsi="Times New Roman"/>
          <w:i w:val="0"/>
          <w:iCs/>
          <w:szCs w:val="24"/>
          <w:lang w:val="fr-FR"/>
        </w:rPr>
      </w:pPr>
      <w:r w:rsidRPr="001F4949">
        <w:rPr>
          <w:rFonts w:ascii="Times New Roman" w:hAnsi="Times New Roman"/>
          <w:i w:val="0"/>
          <w:iCs/>
          <w:szCs w:val="24"/>
          <w:lang w:val="fr-FR"/>
        </w:rPr>
        <w:t>DOKUMENTIN KONSULTATIV</w:t>
      </w:r>
    </w:p>
    <w:p w14:paraId="6372D3DD" w14:textId="34F8B4BA" w:rsidR="008675CA" w:rsidRPr="00D32AB4" w:rsidRDefault="00E54C97" w:rsidP="00122610">
      <w:pPr>
        <w:pStyle w:val="BodyText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D32AB4">
        <w:rPr>
          <w:rFonts w:ascii="Times New Roman" w:hAnsi="Times New Roman"/>
          <w:sz w:val="24"/>
          <w:szCs w:val="24"/>
          <w:lang w:val="fr-FR"/>
        </w:rPr>
        <w:t>P</w:t>
      </w:r>
      <w:r w:rsidR="00044810" w:rsidRPr="00D32AB4">
        <w:rPr>
          <w:rFonts w:ascii="Times New Roman" w:hAnsi="Times New Roman"/>
          <w:sz w:val="24"/>
          <w:szCs w:val="24"/>
          <w:lang w:val="fr-FR"/>
        </w:rPr>
        <w:t>ë</w:t>
      </w:r>
      <w:r w:rsidRPr="00D32AB4">
        <w:rPr>
          <w:rFonts w:ascii="Times New Roman" w:hAnsi="Times New Roman"/>
          <w:sz w:val="24"/>
          <w:szCs w:val="24"/>
          <w:lang w:val="fr-FR"/>
        </w:rPr>
        <w:t>r</w:t>
      </w:r>
      <w:proofErr w:type="spellEnd"/>
      <w:r w:rsidRPr="00D32AB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2AB4">
        <w:rPr>
          <w:rFonts w:ascii="Times New Roman" w:hAnsi="Times New Roman"/>
          <w:sz w:val="24"/>
          <w:szCs w:val="24"/>
          <w:lang w:val="fr-FR"/>
        </w:rPr>
        <w:t>draftin</w:t>
      </w:r>
      <w:proofErr w:type="spellEnd"/>
      <w:r w:rsidR="001E4573" w:rsidRPr="00D32AB4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A61E2" w:rsidRPr="005A61E2">
        <w:rPr>
          <w:rFonts w:ascii="Times New Roman" w:hAnsi="Times New Roman"/>
          <w:sz w:val="24"/>
          <w:szCs w:val="24"/>
        </w:rPr>
        <w:t>“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Për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disa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shtesa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dhe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ndryshime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në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vendimin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nr. 686,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datë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29.7.2015,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të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Këshillit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të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Ministrave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Për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miratimin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rregullave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të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përgjegjësive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të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afateve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për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zhvillimin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procedurës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së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vlerësimit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të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ndikimit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në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mjedis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(VNM)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dhe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procedurës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së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transferimit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të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vendimit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deklaratës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mjedisore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të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1E2" w:rsidRPr="005A61E2">
        <w:rPr>
          <w:rFonts w:ascii="Times New Roman" w:hAnsi="Times New Roman"/>
          <w:sz w:val="24"/>
          <w:szCs w:val="24"/>
        </w:rPr>
        <w:t>ndryshuar</w:t>
      </w:r>
      <w:proofErr w:type="spellEnd"/>
      <w:r w:rsidR="005A61E2" w:rsidRPr="005A61E2">
        <w:rPr>
          <w:rFonts w:ascii="Times New Roman" w:hAnsi="Times New Roman"/>
          <w:sz w:val="24"/>
          <w:szCs w:val="24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F1994" w14:paraId="3BF55563" w14:textId="77777777" w:rsidTr="009F3A30">
        <w:tc>
          <w:tcPr>
            <w:tcW w:w="9212" w:type="dxa"/>
          </w:tcPr>
          <w:p w14:paraId="4736AAD0" w14:textId="77777777" w:rsidR="008675CA" w:rsidRPr="001F4949" w:rsidRDefault="008675CA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(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Përcaktoni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/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shkruani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komentet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e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kujt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po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kërkoni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(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veçanërisht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), p.sh. </w:t>
            </w:r>
            <w:proofErr w:type="spellStart"/>
            <w:proofErr w:type="gram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komente</w:t>
            </w:r>
            <w:proofErr w:type="spellEnd"/>
            <w:proofErr w:type="gram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(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përgjithshme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)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publike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nga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komuniteti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ekspert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fushën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përkatëse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nga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organet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përfaqësuese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komunitetit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biznesit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nga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organizatat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joqeveritare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dhe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individët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me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përvojë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fushën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përkatëse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etj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.)</w:t>
            </w:r>
          </w:p>
          <w:p w14:paraId="34B9811C" w14:textId="77777777" w:rsidR="00D70EF4" w:rsidRPr="00103C53" w:rsidRDefault="00D70EF4" w:rsidP="00D70EF4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Lidhur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projektvendimin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kerkohet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vecanerisht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mendimi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institucioneve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zbatuese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66C01C45" w14:textId="0A5B9AC0" w:rsidR="00D70EF4" w:rsidRPr="00103C53" w:rsidRDefault="00D70EF4" w:rsidP="00D70E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03C53">
              <w:rPr>
                <w:rFonts w:ascii="Times New Roman" w:hAnsi="Times New Roman"/>
                <w:sz w:val="24"/>
                <w:szCs w:val="24"/>
                <w:lang w:val="it-IT"/>
              </w:rPr>
              <w:t>Agjenci</w:t>
            </w:r>
            <w:r w:rsidR="005A61E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 </w:t>
            </w:r>
            <w:r w:rsidRPr="00103C5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Kombëtare </w:t>
            </w:r>
            <w:r w:rsidR="005A61E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 </w:t>
            </w:r>
            <w:r w:rsidRPr="00103C53">
              <w:rPr>
                <w:rFonts w:ascii="Times New Roman" w:hAnsi="Times New Roman"/>
                <w:sz w:val="24"/>
                <w:szCs w:val="24"/>
                <w:lang w:val="it-IT"/>
              </w:rPr>
              <w:t>Mjedisit.</w:t>
            </w:r>
          </w:p>
          <w:p w14:paraId="73096A9D" w14:textId="774C6D19" w:rsidR="00D70EF4" w:rsidRPr="005F1994" w:rsidRDefault="00103C53" w:rsidP="00D70E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F1994">
              <w:rPr>
                <w:rFonts w:ascii="Times New Roman" w:hAnsi="Times New Roman"/>
                <w:sz w:val="24"/>
                <w:szCs w:val="24"/>
                <w:lang w:val="it-IT"/>
              </w:rPr>
              <w:t>Nga ekspert dhe grupet e interes</w:t>
            </w:r>
            <w:r w:rsidR="005A61E2">
              <w:rPr>
                <w:rFonts w:ascii="Times New Roman" w:hAnsi="Times New Roman"/>
                <w:sz w:val="24"/>
                <w:szCs w:val="24"/>
                <w:lang w:val="it-IT"/>
              </w:rPr>
              <w:t>i</w:t>
            </w:r>
            <w:r w:rsidRPr="005F1994">
              <w:rPr>
                <w:rFonts w:ascii="Times New Roman" w:hAnsi="Times New Roman"/>
                <w:sz w:val="24"/>
                <w:szCs w:val="24"/>
                <w:lang w:val="it-IT"/>
              </w:rPr>
              <w:t>t.</w:t>
            </w:r>
          </w:p>
          <w:p w14:paraId="1743CC20" w14:textId="6E3AA8D8" w:rsidR="008675CA" w:rsidRPr="001F4949" w:rsidRDefault="008675CA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464F4EC5" w14:textId="77777777" w:rsidR="00D70EF4" w:rsidRPr="001F4949" w:rsidRDefault="00D70EF4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1EFAA3F2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107036DC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14:paraId="4DD98B09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DB7AA78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t>Kohëzgjatja</w:t>
      </w:r>
      <w:proofErr w:type="spellEnd"/>
      <w:r w:rsidRPr="001F494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F4949">
        <w:rPr>
          <w:rFonts w:ascii="Times New Roman" w:hAnsi="Times New Roman"/>
          <w:sz w:val="24"/>
          <w:szCs w:val="24"/>
        </w:rPr>
        <w:t>konsultimeve</w:t>
      </w:r>
      <w:proofErr w:type="spellEnd"/>
      <w:r w:rsidR="008675CA" w:rsidRPr="001F494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1F4949" w14:paraId="0A95A18B" w14:textId="77777777" w:rsidTr="009F3A30">
        <w:tc>
          <w:tcPr>
            <w:tcW w:w="9212" w:type="dxa"/>
          </w:tcPr>
          <w:p w14:paraId="7A137B08" w14:textId="6485B409" w:rsidR="008675CA" w:rsidRPr="001F4949" w:rsidRDefault="005A61E2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="005E081F" w:rsidRPr="001F4949">
              <w:rPr>
                <w:rFonts w:ascii="Times New Roman" w:hAnsi="Times New Roman"/>
                <w:sz w:val="24"/>
                <w:szCs w:val="24"/>
              </w:rPr>
              <w:t>202</w:t>
            </w:r>
            <w:r w:rsidR="001F4949" w:rsidRPr="001F4949">
              <w:rPr>
                <w:rFonts w:ascii="Times New Roman" w:hAnsi="Times New Roman"/>
                <w:sz w:val="24"/>
                <w:szCs w:val="24"/>
              </w:rPr>
              <w:t>3</w:t>
            </w:r>
            <w:r w:rsidR="005E081F" w:rsidRPr="001F494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25.10</w:t>
            </w:r>
            <w:r w:rsidR="005E081F" w:rsidRPr="001F494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5863E002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630BCB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1F4949">
        <w:rPr>
          <w:rFonts w:ascii="Times New Roman" w:hAnsi="Times New Roman"/>
          <w:sz w:val="24"/>
          <w:szCs w:val="24"/>
        </w:rPr>
        <w:t xml:space="preserve">Si </w:t>
      </w:r>
      <w:proofErr w:type="spellStart"/>
      <w:r w:rsidRPr="001F4949">
        <w:rPr>
          <w:rFonts w:ascii="Times New Roman" w:hAnsi="Times New Roman"/>
          <w:sz w:val="24"/>
          <w:szCs w:val="24"/>
        </w:rPr>
        <w:t>të</w:t>
      </w:r>
      <w:proofErr w:type="spellEnd"/>
      <w:r w:rsidRPr="001F49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949">
        <w:rPr>
          <w:rFonts w:ascii="Times New Roman" w:hAnsi="Times New Roman"/>
          <w:sz w:val="24"/>
          <w:szCs w:val="24"/>
        </w:rPr>
        <w:t>përgjigjeni</w:t>
      </w:r>
      <w:proofErr w:type="spellEnd"/>
      <w:r w:rsidRPr="001F494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F1994" w14:paraId="0FF81B91" w14:textId="77777777" w:rsidTr="009F3A30">
        <w:tc>
          <w:tcPr>
            <w:tcW w:w="9212" w:type="dxa"/>
          </w:tcPr>
          <w:p w14:paraId="6A7F729A" w14:textId="77777777" w:rsidR="008675CA" w:rsidRPr="001F4949" w:rsidRDefault="00E90D0C" w:rsidP="00A231F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Me </w:t>
            </w:r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email:, </w:t>
            </w:r>
            <w:r w:rsidR="00A231F9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Komente ne RENJKP</w:t>
            </w:r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</w:t>
            </w:r>
          </w:p>
          <w:p w14:paraId="725A5EEA" w14:textId="19DCC971" w:rsidR="007F17DB" w:rsidRPr="001F4949" w:rsidRDefault="007F17DB" w:rsidP="00A231F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>Me e-mail, ne RENJKP dhe shkrese zyrtare</w:t>
            </w:r>
          </w:p>
        </w:tc>
      </w:tr>
    </w:tbl>
    <w:p w14:paraId="3C463429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C4BE25B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t>Kontakti</w:t>
      </w:r>
      <w:proofErr w:type="spellEnd"/>
      <w:r w:rsidR="008675CA" w:rsidRPr="001F494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F1994" w14:paraId="12B24D1C" w14:textId="77777777" w:rsidTr="009F3A30">
        <w:tc>
          <w:tcPr>
            <w:tcW w:w="9212" w:type="dxa"/>
          </w:tcPr>
          <w:p w14:paraId="23BAB4AB" w14:textId="77777777" w:rsidR="008675CA" w:rsidRPr="001F4949" w:rsidRDefault="00E54C97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Duhet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jepen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nat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kontaktit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koordinatorit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përkatës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konsultime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/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ose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ndonjë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personi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tjetër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cilit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drejtohen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pyetjet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5DE7E02F" w14:textId="77777777" w:rsidR="007F17DB" w:rsidRPr="001F4949" w:rsidRDefault="007F17DB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D82705F" w14:textId="443E433B" w:rsidR="007F17DB" w:rsidRPr="005F1994" w:rsidRDefault="005A61E2" w:rsidP="007F17DB">
            <w:pPr>
              <w:pStyle w:val="BodyTex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Elisa Trezhnjeva</w:t>
            </w:r>
            <w:r w:rsidR="007F17DB" w:rsidRPr="005F199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</w:t>
            </w:r>
            <w:r w:rsidR="007F17DB" w:rsidRPr="005F1994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Koordinator për konsultime publike</w:t>
            </w:r>
          </w:p>
          <w:p w14:paraId="3637B89E" w14:textId="0C8B12BD" w:rsidR="007F17DB" w:rsidRPr="005F1994" w:rsidRDefault="005A61E2" w:rsidP="007F17DB">
            <w:pPr>
              <w:pStyle w:val="BodyTex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A61E2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Ilda Shahu</w:t>
            </w:r>
            <w:r w:rsidR="007F17DB" w:rsidRPr="005F1994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, Specialist ne Drejtorine e </w:t>
            </w:r>
            <w:r w:rsidR="001F4949" w:rsidRPr="005F1994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Vleresimit Mjedisor, Lejeve dhe Licencave</w:t>
            </w:r>
          </w:p>
        </w:tc>
      </w:tr>
    </w:tbl>
    <w:p w14:paraId="5D44D821" w14:textId="77777777" w:rsidR="008675CA" w:rsidRPr="005F1994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524433B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it-IT"/>
        </w:rPr>
      </w:pPr>
      <w:r w:rsidRPr="001F4949">
        <w:rPr>
          <w:rFonts w:ascii="Times New Roman" w:hAnsi="Times New Roman"/>
          <w:sz w:val="24"/>
          <w:szCs w:val="24"/>
          <w:lang w:val="it-IT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F1994" w14:paraId="7239AD1E" w14:textId="77777777" w:rsidTr="009F3A30">
        <w:tc>
          <w:tcPr>
            <w:tcW w:w="9212" w:type="dxa"/>
          </w:tcPr>
          <w:p w14:paraId="4B33EEB9" w14:textId="77777777" w:rsidR="008675CA" w:rsidRPr="001F4949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Siguroni informacionin nëse ato janë të organizuar.</w:t>
            </w:r>
          </w:p>
          <w:p w14:paraId="225A0334" w14:textId="40A95BFC" w:rsidR="007F17DB" w:rsidRPr="009A0F14" w:rsidRDefault="007F17DB" w:rsidP="009A0F14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>Ne regjistrin RENJKP</w:t>
            </w:r>
          </w:p>
        </w:tc>
      </w:tr>
    </w:tbl>
    <w:p w14:paraId="29B33FD3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2C8DA11" w14:textId="77777777" w:rsidR="009A0F14" w:rsidRDefault="009A0F14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CA45918" w14:textId="3C3AB1EE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lastRenderedPageBreak/>
        <w:t>Sfondi</w:t>
      </w:r>
      <w:proofErr w:type="spellEnd"/>
      <w:r w:rsidRPr="001F494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F4949">
        <w:rPr>
          <w:rFonts w:ascii="Times New Roman" w:hAnsi="Times New Roman"/>
          <w:sz w:val="24"/>
          <w:szCs w:val="24"/>
        </w:rPr>
        <w:t>propozimit</w:t>
      </w:r>
      <w:proofErr w:type="spellEnd"/>
      <w:r w:rsidRPr="001F49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949">
        <w:rPr>
          <w:rFonts w:ascii="Times New Roman" w:hAnsi="Times New Roman"/>
          <w:sz w:val="24"/>
          <w:szCs w:val="24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1F4949" w14:paraId="5017327A" w14:textId="77777777" w:rsidTr="009F3A30">
        <w:tc>
          <w:tcPr>
            <w:tcW w:w="9212" w:type="dxa"/>
          </w:tcPr>
          <w:p w14:paraId="27FAC696" w14:textId="77777777" w:rsidR="001E4573" w:rsidRPr="001F4949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Përshkruani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pse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nevojë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rregulloren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e re/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ndryshuar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d.m.th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cila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është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gjendja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aktuale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është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rregulluar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cilat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sfidat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problemet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mangësitë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ekzistuese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praktikës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ashtu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edhe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proofErr w:type="gram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rregulloreve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ekzistuese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çfar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eshte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bërë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kaluarën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ashtu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siç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duhet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me keto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politika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505236F8" w14:textId="5F7F3484" w:rsidR="005A61E2" w:rsidRPr="009A0F14" w:rsidRDefault="005A61E2" w:rsidP="005A61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0F1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Qëllimi i projektvendimit është që të lehtësojë personat fizik ose juridik nga proçedurat administrative lidhur me përshpejtimin e afateve kohore të proçedurës së vlerësimit të ndikimit në mjedis (VNM). Gjithashtu synon harmonizimin e tij me parashikimet në Kodin e Proçedurës Administrative në kuadër të përmirësimit të procedurës për shqyrtimin e kërkesave për vlerësimin e ndikimit në mjedis të çdo zhvilluesi që synon të zbatojë një projekt që është subjekt i ligjit nr. 10440/2011 “Për vlerësimin e ndikimit në mjedis” të ndryshuar, duke i lënë hapësirë që në rast parregullësish, të plotësojë dokumentacionin e kërkuar sipas legjislacionit në fuqi. Ndërhyrjet janë në të njëjtën linjë me reformën e riinxhinierimit dhe derregullimit, që  parashikojnë ofrimin e shërbimit për qytetarët dhe subjektet e tjera, me qëllim evidentimin e ndërhyrjeve përkatëse në funksion të eliminimit/reduktimit/thjeshtëzimit të dokumenteve (proçedurave) që kërkohen për përftimin e një shërbimi të caktuar, i lidhur ky proçes edhe me punën që po bëjmë me përqasjen e legjislacionit me Kodin e Proçedurave Administrative. Duke qënë se  pajisja me vendimin e VNM-së paraprake dhe VNM-në e thelluar bëhet tashmë nëpërmjet aplikimit elektronik, risia e këtij projektvendimi është qartësimi i procedurës së aplikimit, fillimit të shqyrtimit administrativ dhe reduktimi i afateve të trajtimit të kërkesës.   </w:t>
            </w:r>
          </w:p>
          <w:p w14:paraId="7590D3B8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4F85D3F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71DF514" w14:textId="77777777" w:rsidR="00E54C97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309DAA6" w14:textId="77777777" w:rsidR="00E9160D" w:rsidRPr="001F4949" w:rsidRDefault="00E9160D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34FED24" w14:textId="217D67F5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F1994" w14:paraId="59FC2C08" w14:textId="77777777" w:rsidTr="009F3A30">
        <w:tc>
          <w:tcPr>
            <w:tcW w:w="9212" w:type="dxa"/>
          </w:tcPr>
          <w:p w14:paraId="2C492EA2" w14:textId="77777777" w:rsidR="008675CA" w:rsidRPr="001F4949" w:rsidRDefault="00E54C97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Renditni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përshkruani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mënyrë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shkurtër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koncize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propozimet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ndryshimet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që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doni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prezantoni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rregulloren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reja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Përdorni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nj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gjuhë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thjeshtë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0D0714B" w14:textId="77777777" w:rsidR="005A61E2" w:rsidRPr="009A0F14" w:rsidRDefault="005A61E2" w:rsidP="005A61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0F14">
              <w:rPr>
                <w:rFonts w:ascii="Times New Roman" w:hAnsi="Times New Roman"/>
                <w:sz w:val="24"/>
                <w:szCs w:val="24"/>
                <w:lang w:val="it-IT"/>
              </w:rPr>
              <w:t>Ndryshimet e propozuara lehtësojnë ndjeshëm, si në procedurë dhe në kohë, subjektet pas unifikimit me Kodin e Proçedurave Administrative ku parashikohet të amendohen ato pika, të cilat trajtojnë afatet për plotësim dokumentacioni dhe reduktimin e tyre gjatë shqyrtimit të aplikimeve për vlerësimin e ndikimit në mjedis (VNM-në). Unifikimi i neneve të këtij vendimi me Kodin e Proçedurave Administrative bën të mundur realizimin efektiv dhe në kohë të funksioneve publike administrative të institucioneve përgjegjëse, në shërbim të zhvilluesit qe synon të zbatojë një projekt, i cili është subjekt i ligjit nr. 10440/2011 “Për vlerësimin e ndikimit në mjedis” të ndryshuar. Gjithashtu, me rishikimin e vendimit bazë, është bërë edhe një rivlerësim i dokumentacionit shoqërues që zhvilluesi dorëzon së bashku me kërkesën e aplikimit në sistemin elektronik, duke synuar reduktimin e  dokumentacionit të panevojshëm apo atë dokumentacion që institucioni mund ta sigurojë vetë nëpërmjet platformave elektronike. Aktualisht, zhvilluesi ngarkon në sistem 18 dokumenta për tu pajisur me vendimin për VNM-në paraprake dhe 17 dokumenta për Deklaratën Mjedisore. Me rishikimin që do ti bëhet sistemit elektronik pas miratimit të projektvendimit numri i dokumentave do të reduktohet ndjeshëm si për vendimin e VNM-së paraprake dhe për deklaratën mjedisore.</w:t>
            </w:r>
          </w:p>
          <w:p w14:paraId="47970750" w14:textId="77777777" w:rsidR="005A61E2" w:rsidRPr="009A0F14" w:rsidRDefault="005A61E2" w:rsidP="005A61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0F1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Përsa më sipër, ndërhyrjet janë në harmonizim me reformën e derregullimit, e cila synon të lehtësojë proçedurat dhe mënyrën e ofrimit të shërbimeve publike, duke thjeshtëzuar proçedurat, duke eliminuar dokumentet, lejet, licencat apo autorizimet e panevojshme që </w:t>
            </w:r>
            <w:r w:rsidRPr="009A0F14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 xml:space="preserve">institucionet shtetërore kërkojnë në këmbim të ofrimit të shërbimeve, pa cenuar mbrojtjen e mjedisit. </w:t>
            </w:r>
          </w:p>
          <w:p w14:paraId="7A7AF454" w14:textId="06D4396F" w:rsidR="001E4573" w:rsidRPr="005F1994" w:rsidRDefault="001E4573" w:rsidP="008F044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5F1994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F1994" w14:paraId="6F85D1AB" w14:textId="77777777" w:rsidTr="009F3A30">
        <w:tc>
          <w:tcPr>
            <w:tcW w:w="9212" w:type="dxa"/>
          </w:tcPr>
          <w:p w14:paraId="137B2358" w14:textId="77777777" w:rsidR="001E4573" w:rsidRPr="001F4949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A e bën organizata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j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uaj ..., etj.). Ju mund të merrni parasysh kufizimin e gjatësisë së përgjigjeve 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p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r 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pyetje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t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individuale (p.sh. 250/500 fjalë).</w:t>
            </w:r>
          </w:p>
          <w:p w14:paraId="7607B2CB" w14:textId="390322FA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  <w:p w14:paraId="48619C59" w14:textId="039EA577" w:rsidR="00A1379E" w:rsidRPr="001F4949" w:rsidRDefault="00A1379E" w:rsidP="00A1379E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 jeni dakord </w:t>
            </w:r>
            <w:r w:rsidR="004060AA" w:rsidRPr="005F1994">
              <w:rPr>
                <w:rFonts w:ascii="Times New Roman" w:hAnsi="Times New Roman"/>
                <w:sz w:val="24"/>
                <w:szCs w:val="24"/>
                <w:lang w:val="it-IT"/>
              </w:rPr>
              <w:t>për procedurën e re p</w:t>
            </w:r>
            <w:r w:rsidR="000876CD" w:rsidRPr="005F1994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="004060AA" w:rsidRPr="005F199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 </w:t>
            </w:r>
            <w:r w:rsidR="005A61E2">
              <w:rPr>
                <w:rFonts w:ascii="Times New Roman" w:hAnsi="Times New Roman"/>
                <w:sz w:val="24"/>
                <w:szCs w:val="24"/>
                <w:lang w:val="it-IT"/>
              </w:rPr>
              <w:t>vlerësimin e ndikimit në mjedis dhe afatet e reduktuara</w:t>
            </w:r>
            <w:r w:rsidR="000876CD" w:rsidRPr="005F1994">
              <w:rPr>
                <w:rFonts w:ascii="Times New Roman" w:hAnsi="Times New Roman"/>
                <w:sz w:val="24"/>
                <w:szCs w:val="24"/>
                <w:lang w:val="it-IT"/>
              </w:rPr>
              <w:t>?</w:t>
            </w:r>
          </w:p>
          <w:p w14:paraId="106CE958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  <w:p w14:paraId="3D4086F2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</w:tc>
      </w:tr>
    </w:tbl>
    <w:p w14:paraId="7BC99291" w14:textId="77777777" w:rsidR="008675CA" w:rsidRPr="00975F03" w:rsidRDefault="008675CA" w:rsidP="008675CA">
      <w:pPr>
        <w:pStyle w:val="BodyText"/>
        <w:jc w:val="both"/>
        <w:rPr>
          <w:rFonts w:asciiTheme="minorHAnsi" w:hAnsiTheme="minorHAnsi" w:cstheme="minorHAnsi"/>
          <w:b/>
          <w:szCs w:val="22"/>
          <w:lang w:val="it-IT"/>
        </w:rPr>
      </w:pPr>
    </w:p>
    <w:p w14:paraId="7F08B1D8" w14:textId="77777777" w:rsidR="008675CA" w:rsidRPr="00975F03" w:rsidRDefault="008675CA">
      <w:pPr>
        <w:rPr>
          <w:lang w:val="it-IT"/>
        </w:rPr>
      </w:pPr>
    </w:p>
    <w:sectPr w:rsidR="008675CA" w:rsidRPr="00975F03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6768"/>
    <w:multiLevelType w:val="hybridMultilevel"/>
    <w:tmpl w:val="A796D5EE"/>
    <w:lvl w:ilvl="0" w:tplc="84C292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7575"/>
    <w:multiLevelType w:val="hybridMultilevel"/>
    <w:tmpl w:val="D8B8B12E"/>
    <w:lvl w:ilvl="0" w:tplc="84C292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D5057"/>
    <w:multiLevelType w:val="hybridMultilevel"/>
    <w:tmpl w:val="B5CE20AA"/>
    <w:lvl w:ilvl="0" w:tplc="84C292F4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C86242"/>
    <w:multiLevelType w:val="hybridMultilevel"/>
    <w:tmpl w:val="7F6025E2"/>
    <w:lvl w:ilvl="0" w:tplc="84C292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798669">
    <w:abstractNumId w:val="2"/>
  </w:num>
  <w:num w:numId="2" w16cid:durableId="243034361">
    <w:abstractNumId w:val="0"/>
  </w:num>
  <w:num w:numId="3" w16cid:durableId="486092087">
    <w:abstractNumId w:val="1"/>
  </w:num>
  <w:num w:numId="4" w16cid:durableId="1256480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44810"/>
    <w:rsid w:val="0008768A"/>
    <w:rsid w:val="000876CD"/>
    <w:rsid w:val="00103C53"/>
    <w:rsid w:val="00103C86"/>
    <w:rsid w:val="00122610"/>
    <w:rsid w:val="00170AF3"/>
    <w:rsid w:val="001E4573"/>
    <w:rsid w:val="001F4949"/>
    <w:rsid w:val="004060AA"/>
    <w:rsid w:val="00453FEB"/>
    <w:rsid w:val="00463C25"/>
    <w:rsid w:val="004C5AE2"/>
    <w:rsid w:val="00574E6C"/>
    <w:rsid w:val="005A1FEF"/>
    <w:rsid w:val="005A61E2"/>
    <w:rsid w:val="005C66E5"/>
    <w:rsid w:val="005E081F"/>
    <w:rsid w:val="005F1994"/>
    <w:rsid w:val="0078124F"/>
    <w:rsid w:val="00785430"/>
    <w:rsid w:val="007F17DB"/>
    <w:rsid w:val="008675CA"/>
    <w:rsid w:val="008F0440"/>
    <w:rsid w:val="009224EF"/>
    <w:rsid w:val="00975F03"/>
    <w:rsid w:val="009A0F14"/>
    <w:rsid w:val="00A1379E"/>
    <w:rsid w:val="00A231F9"/>
    <w:rsid w:val="00AE4966"/>
    <w:rsid w:val="00B13115"/>
    <w:rsid w:val="00B30AB2"/>
    <w:rsid w:val="00B43F4F"/>
    <w:rsid w:val="00B82086"/>
    <w:rsid w:val="00BD2CC2"/>
    <w:rsid w:val="00CC3D10"/>
    <w:rsid w:val="00D32AB4"/>
    <w:rsid w:val="00D70EF4"/>
    <w:rsid w:val="00E54C97"/>
    <w:rsid w:val="00E90D0C"/>
    <w:rsid w:val="00E91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F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75F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aliases w:val="Annex"/>
    <w:basedOn w:val="Normal"/>
    <w:link w:val="ListParagraphChar"/>
    <w:uiPriority w:val="34"/>
    <w:qFormat/>
    <w:rsid w:val="00D70EF4"/>
    <w:pPr>
      <w:spacing w:after="200" w:line="276" w:lineRule="auto"/>
      <w:ind w:left="720"/>
    </w:pPr>
    <w:rPr>
      <w:rFonts w:ascii="Calibri" w:eastAsia="Calibri" w:hAnsi="Calibri"/>
      <w:szCs w:val="22"/>
      <w:lang w:val="en-US"/>
    </w:rPr>
  </w:style>
  <w:style w:type="character" w:customStyle="1" w:styleId="ListParagraphChar">
    <w:name w:val="List Paragraph Char"/>
    <w:aliases w:val="Annex Char"/>
    <w:link w:val="ListParagraph"/>
    <w:uiPriority w:val="34"/>
    <w:locked/>
    <w:rsid w:val="00D70EF4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Elisa Trezhnjeva</cp:lastModifiedBy>
  <cp:revision>3</cp:revision>
  <dcterms:created xsi:type="dcterms:W3CDTF">2023-09-27T08:44:00Z</dcterms:created>
  <dcterms:modified xsi:type="dcterms:W3CDTF">2023-09-27T08:45:00Z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0bfdf152d50b701e711064ed100f41d97b3bf2393e4ad9ef661498b4393bd8aa</vt:lpwstr>
  </property>
</Properties>
</file>