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51" w:rsidRPr="00412CA8" w:rsidRDefault="00821961" w:rsidP="00412C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</w:pPr>
      <w:r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Njoftim për k</w:t>
      </w:r>
      <w:proofErr w:type="spellStart"/>
      <w:r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>onsultimi</w:t>
      </w:r>
      <w:r w:rsidR="00F608B3"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>n</w:t>
      </w:r>
      <w:proofErr w:type="spellEnd"/>
      <w:r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 xml:space="preserve"> </w:t>
      </w:r>
      <w:r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publi</w:t>
      </w:r>
      <w:r w:rsidR="009F4CCD"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k</w:t>
      </w:r>
      <w:r w:rsidR="009F4CCD"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>,</w:t>
      </w:r>
      <w:r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  <w:lang w:val="en-US"/>
        </w:rPr>
        <w:t xml:space="preserve"> </w:t>
      </w:r>
      <w:r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lidhur me</w:t>
      </w:r>
      <w:r w:rsidR="00596136"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 xml:space="preserve"> projektligjin</w:t>
      </w:r>
      <w:r w:rsidR="00F05151"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:</w:t>
      </w:r>
    </w:p>
    <w:p w:rsidR="001D2E67" w:rsidRPr="00412CA8" w:rsidRDefault="001D2E67" w:rsidP="00412C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</w:pPr>
    </w:p>
    <w:p w:rsidR="003004D4" w:rsidRPr="00412CA8" w:rsidRDefault="00412CA8" w:rsidP="00412CA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</w:pPr>
      <w:r w:rsidRPr="00412C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6"/>
        </w:rPr>
        <w:t>“Për disa ndryshime dhe shtesa në ligjin nr. 59/2014 “Për karrierën ushtarake në Forcat e Armatosura të Republikës së Shqipërisë”, të ndryshuar</w:t>
      </w:r>
    </w:p>
    <w:p w:rsidR="00412CA8" w:rsidRPr="00412CA8" w:rsidRDefault="00412CA8" w:rsidP="0041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404040" w:themeColor="text1" w:themeTint="BF"/>
          <w:kern w:val="2"/>
          <w:sz w:val="28"/>
          <w:szCs w:val="26"/>
          <w14:ligatures w14:val="standardContextual"/>
        </w:rPr>
      </w:pPr>
    </w:p>
    <w:p w:rsidR="00412CA8" w:rsidRPr="00412CA8" w:rsidRDefault="001D2E67" w:rsidP="0041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412CA8">
        <w:rPr>
          <w:rFonts w:ascii="Times New Roman" w:hAnsi="Times New Roman" w:cs="Times New Roman"/>
          <w:sz w:val="28"/>
          <w:szCs w:val="26"/>
        </w:rPr>
        <w:t>P</w:t>
      </w:r>
      <w:r w:rsidR="00E33046" w:rsidRPr="00412CA8">
        <w:rPr>
          <w:rFonts w:ascii="Times New Roman" w:hAnsi="Times New Roman" w:cs="Times New Roman"/>
          <w:sz w:val="28"/>
          <w:szCs w:val="26"/>
        </w:rPr>
        <w:t xml:space="preserve">rojektligji </w:t>
      </w:r>
      <w:r w:rsidR="00412CA8" w:rsidRPr="00412CA8">
        <w:rPr>
          <w:rFonts w:ascii="Times New Roman" w:hAnsi="Times New Roman" w:cs="Times New Roman"/>
          <w:sz w:val="28"/>
          <w:szCs w:val="26"/>
        </w:rPr>
        <w:t>“Për disa ndryshime dhe shtesa në ligjin nr. 59/2014 “Për karrierën ushtarake në Forcat e Armatosura të Republikës së Shqipërisë”, të ndryshuar</w:t>
      </w:r>
      <w:r w:rsidR="00E33046" w:rsidRPr="00412CA8">
        <w:rPr>
          <w:rFonts w:ascii="Times New Roman" w:hAnsi="Times New Roman" w:cs="Times New Roman"/>
          <w:sz w:val="28"/>
          <w:szCs w:val="26"/>
        </w:rPr>
        <w:t xml:space="preserve">, </w:t>
      </w:r>
      <w:r w:rsidR="00412CA8" w:rsidRPr="00412CA8">
        <w:rPr>
          <w:rFonts w:ascii="Times New Roman" w:hAnsi="Times New Roman" w:cs="Times New Roman"/>
          <w:sz w:val="28"/>
          <w:szCs w:val="26"/>
        </w:rPr>
        <w:t>ka për qëllim përmirësimin e ligjit</w:t>
      </w:r>
      <w:r w:rsidR="00412CA8" w:rsidRPr="00412CA8">
        <w:rPr>
          <w:rFonts w:ascii="Times New Roman" w:eastAsia="Times New Roman" w:hAnsi="Times New Roman" w:cs="Times New Roman"/>
          <w:sz w:val="28"/>
          <w:szCs w:val="26"/>
        </w:rPr>
        <w:t xml:space="preserve"> nr. 59/2014 “Për karrierën ushtarake në Forcat e Armatosura të Republikës së Shqipërisë”, të ndryshuar, duke plotësuar disa mangësi që janë evidentuar ndër vite, gjatë zbatimit të tij.</w:t>
      </w:r>
    </w:p>
    <w:p w:rsidR="00412CA8" w:rsidRPr="00412CA8" w:rsidRDefault="00412CA8" w:rsidP="00412CA8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6"/>
          <w:lang w:val="sq-AL"/>
        </w:rPr>
      </w:pPr>
    </w:p>
    <w:p w:rsidR="00412CA8" w:rsidRPr="00412CA8" w:rsidRDefault="00412CA8" w:rsidP="0041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12CA8">
        <w:rPr>
          <w:rFonts w:ascii="Times New Roman" w:hAnsi="Times New Roman" w:cs="Times New Roman"/>
          <w:bCs/>
          <w:sz w:val="28"/>
          <w:szCs w:val="26"/>
        </w:rPr>
        <w:t xml:space="preserve">Nëpërmjet projektligjit synohet rritja e </w:t>
      </w:r>
      <w:proofErr w:type="spellStart"/>
      <w:r w:rsidRPr="00412CA8">
        <w:rPr>
          <w:rFonts w:ascii="Times New Roman" w:hAnsi="Times New Roman" w:cs="Times New Roman"/>
          <w:bCs/>
          <w:sz w:val="28"/>
          <w:szCs w:val="26"/>
        </w:rPr>
        <w:t>meritokracisë</w:t>
      </w:r>
      <w:proofErr w:type="spellEnd"/>
      <w:r w:rsidRPr="00412CA8">
        <w:rPr>
          <w:rFonts w:ascii="Times New Roman" w:hAnsi="Times New Roman" w:cs="Times New Roman"/>
          <w:bCs/>
          <w:sz w:val="28"/>
          <w:szCs w:val="26"/>
        </w:rPr>
        <w:t xml:space="preserve">, barazisë dhe efektivitetit në Forcat e Armatosura të Republikës së Shqipërisë, si disa nga shtyllat kryesore në </w:t>
      </w:r>
      <w:r w:rsidRPr="00412CA8">
        <w:rPr>
          <w:rFonts w:ascii="Times New Roman" w:hAnsi="Times New Roman" w:cs="Times New Roman"/>
          <w:bCs/>
          <w:sz w:val="28"/>
          <w:szCs w:val="26"/>
        </w:rPr>
        <w:t xml:space="preserve">të cilat mbështetet kjo forcë. </w:t>
      </w:r>
      <w:proofErr w:type="spellStart"/>
      <w:r w:rsidRPr="00412CA8">
        <w:rPr>
          <w:rFonts w:ascii="Times New Roman" w:hAnsi="Times New Roman" w:cs="Times New Roman"/>
          <w:bCs/>
          <w:sz w:val="28"/>
          <w:szCs w:val="26"/>
        </w:rPr>
        <w:t>Meritokracia</w:t>
      </w:r>
      <w:proofErr w:type="spellEnd"/>
      <w:r w:rsidRPr="00412CA8">
        <w:rPr>
          <w:rFonts w:ascii="Times New Roman" w:hAnsi="Times New Roman" w:cs="Times New Roman"/>
          <w:bCs/>
          <w:sz w:val="28"/>
          <w:szCs w:val="26"/>
        </w:rPr>
        <w:t xml:space="preserve">, përparimi në gradë i atyre ushtarakëve të cilët </w:t>
      </w:r>
      <w:proofErr w:type="spellStart"/>
      <w:r w:rsidRPr="00412CA8">
        <w:rPr>
          <w:rFonts w:ascii="Times New Roman" w:hAnsi="Times New Roman" w:cs="Times New Roman"/>
          <w:bCs/>
          <w:sz w:val="28"/>
          <w:szCs w:val="26"/>
        </w:rPr>
        <w:t>performojnë</w:t>
      </w:r>
      <w:proofErr w:type="spellEnd"/>
      <w:r w:rsidRPr="00412CA8">
        <w:rPr>
          <w:rFonts w:ascii="Times New Roman" w:hAnsi="Times New Roman" w:cs="Times New Roman"/>
          <w:bCs/>
          <w:sz w:val="28"/>
          <w:szCs w:val="26"/>
        </w:rPr>
        <w:t xml:space="preserve"> më mirë dhe përforcimi i piramidës së gradave, duke garantuar një numër progresiv rritës, janë çelësi i funksionimit të një strukture të armatosur me një mision të rëndësishëm kushtetues, siç është sigurimi i pavarësisë së vendit, si dhe mbrojtja e tërësisë territoriale dhe</w:t>
      </w:r>
      <w:r w:rsidRPr="00412CA8">
        <w:rPr>
          <w:rFonts w:ascii="Times New Roman" w:hAnsi="Times New Roman" w:cs="Times New Roman"/>
          <w:bCs/>
          <w:sz w:val="28"/>
          <w:szCs w:val="26"/>
        </w:rPr>
        <w:t xml:space="preserve"> rendit kushtetues. </w:t>
      </w:r>
      <w:r w:rsidRPr="00412CA8">
        <w:rPr>
          <w:rFonts w:ascii="Times New Roman" w:hAnsi="Times New Roman" w:cs="Times New Roman"/>
          <w:bCs/>
          <w:sz w:val="28"/>
          <w:szCs w:val="26"/>
        </w:rPr>
        <w:t xml:space="preserve">Për vetë objektivin e rëndësishëm që kanë Forcat e Armatosura, rregullimi i veçantë, për sa i përket administrimit të jetës së përditshme, është i domosdoshëm. </w:t>
      </w:r>
    </w:p>
    <w:p w:rsidR="00412CA8" w:rsidRPr="00412CA8" w:rsidRDefault="00412CA8" w:rsidP="0041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412CA8" w:rsidRPr="00412CA8" w:rsidRDefault="00412CA8" w:rsidP="0041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412CA8">
        <w:rPr>
          <w:rFonts w:ascii="Times New Roman" w:hAnsi="Times New Roman" w:cs="Times New Roman"/>
          <w:bCs/>
          <w:sz w:val="28"/>
          <w:szCs w:val="26"/>
        </w:rPr>
        <w:t>Pikërisht, ky projektligj do të garantojë përmirësimin e funksionimit të Forcave të Armatosura, duke përmirësuar aspekte të rëndësishme të karrierës ushtarake, siç janë: rekrutimi, mosha maksimale të shërbimit për çdo gradë etj.</w:t>
      </w:r>
    </w:p>
    <w:p w:rsidR="00412CA8" w:rsidRPr="00412CA8" w:rsidRDefault="00412CA8" w:rsidP="00412C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6"/>
          <w:lang w:val="sq-AL"/>
        </w:rPr>
      </w:pPr>
    </w:p>
    <w:p w:rsidR="00412CA8" w:rsidRPr="00412CA8" w:rsidRDefault="00412CA8" w:rsidP="00412CA8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6"/>
        </w:rPr>
      </w:pPr>
      <w:r w:rsidRPr="00412CA8">
        <w:rPr>
          <w:rFonts w:ascii="Times New Roman" w:eastAsia="Times New Roman" w:hAnsi="Times New Roman"/>
          <w:sz w:val="28"/>
          <w:szCs w:val="26"/>
        </w:rPr>
        <w:t xml:space="preserve">Problematikat kryesore, të cilat janë evidentuar nga zbatimi në praktikë i ligjit aktual, janë ulja e numrit të rekrutimeve, mungesa e një piramide të mirëfilltë, si pasojë e kufizimit të prurjeve të reja. </w:t>
      </w:r>
    </w:p>
    <w:p w:rsidR="00412CA8" w:rsidRPr="00412CA8" w:rsidRDefault="00412CA8" w:rsidP="00412CA8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6"/>
        </w:rPr>
      </w:pPr>
    </w:p>
    <w:p w:rsidR="00412CA8" w:rsidRPr="00412CA8" w:rsidRDefault="00412CA8" w:rsidP="00412CA8">
      <w:pPr>
        <w:pStyle w:val="ColorfulList-Accent11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6"/>
        </w:rPr>
      </w:pPr>
      <w:r w:rsidRPr="00412CA8">
        <w:rPr>
          <w:rFonts w:ascii="Times New Roman" w:eastAsia="Times New Roman" w:hAnsi="Times New Roman"/>
          <w:sz w:val="28"/>
          <w:szCs w:val="26"/>
        </w:rPr>
        <w:t>Këto ndryshime do të bëjnë të mundur përmirësimin e situatës aktuale, duke rregulluar balancat, rritur rekrutimet, mbajtjen e personelit dhe duke rritur përgatitjen dhe aftësitë e personelit ushta</w:t>
      </w:r>
      <w:bookmarkStart w:id="0" w:name="_GoBack"/>
      <w:bookmarkEnd w:id="0"/>
      <w:r w:rsidRPr="00412CA8">
        <w:rPr>
          <w:rFonts w:ascii="Times New Roman" w:eastAsia="Times New Roman" w:hAnsi="Times New Roman"/>
          <w:sz w:val="28"/>
          <w:szCs w:val="26"/>
        </w:rPr>
        <w:t>r</w:t>
      </w:r>
      <w:r w:rsidRPr="00412CA8">
        <w:rPr>
          <w:rFonts w:ascii="Times New Roman" w:eastAsia="Times New Roman" w:hAnsi="Times New Roman"/>
          <w:sz w:val="28"/>
          <w:szCs w:val="26"/>
        </w:rPr>
        <w:t>ak të Republikës së Shqipërisë.</w:t>
      </w:r>
    </w:p>
    <w:p w:rsidR="00E33046" w:rsidRPr="00412CA8" w:rsidRDefault="00E33046" w:rsidP="00412CA8">
      <w:pPr>
        <w:pStyle w:val="Header"/>
        <w:contextualSpacing/>
        <w:jc w:val="both"/>
        <w:rPr>
          <w:rFonts w:ascii="Times New Roman" w:eastAsia="Times New Roman" w:hAnsi="Times New Roman"/>
          <w:bCs/>
          <w:sz w:val="28"/>
          <w:szCs w:val="26"/>
        </w:rPr>
      </w:pPr>
    </w:p>
    <w:p w:rsidR="00827668" w:rsidRPr="00412CA8" w:rsidRDefault="00103692" w:rsidP="00412C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12CA8">
        <w:rPr>
          <w:rFonts w:ascii="Times New Roman" w:hAnsi="Times New Roman" w:cs="Times New Roman"/>
          <w:sz w:val="28"/>
          <w:szCs w:val="26"/>
        </w:rPr>
        <w:t xml:space="preserve">Palët e interesuara </w:t>
      </w:r>
      <w:r w:rsidR="00095E3A" w:rsidRPr="00412CA8">
        <w:rPr>
          <w:rFonts w:ascii="Times New Roman" w:hAnsi="Times New Roman" w:cs="Times New Roman"/>
          <w:sz w:val="28"/>
          <w:szCs w:val="26"/>
        </w:rPr>
        <w:t>jan</w:t>
      </w:r>
      <w:r w:rsidR="004806F6" w:rsidRPr="00412CA8">
        <w:rPr>
          <w:rFonts w:ascii="Times New Roman" w:hAnsi="Times New Roman" w:cs="Times New Roman"/>
          <w:sz w:val="28"/>
          <w:szCs w:val="26"/>
        </w:rPr>
        <w:t>ë</w:t>
      </w:r>
      <w:r w:rsidR="00095E3A" w:rsidRPr="00412CA8">
        <w:rPr>
          <w:rFonts w:ascii="Times New Roman" w:hAnsi="Times New Roman" w:cs="Times New Roman"/>
          <w:sz w:val="28"/>
          <w:szCs w:val="26"/>
        </w:rPr>
        <w:t xml:space="preserve"> t</w:t>
      </w:r>
      <w:r w:rsidR="004806F6" w:rsidRPr="00412CA8">
        <w:rPr>
          <w:rFonts w:ascii="Times New Roman" w:hAnsi="Times New Roman" w:cs="Times New Roman"/>
          <w:sz w:val="28"/>
          <w:szCs w:val="26"/>
        </w:rPr>
        <w:t>ë</w:t>
      </w:r>
      <w:r w:rsidR="00095E3A" w:rsidRPr="00412CA8">
        <w:rPr>
          <w:rFonts w:ascii="Times New Roman" w:hAnsi="Times New Roman" w:cs="Times New Roman"/>
          <w:sz w:val="28"/>
          <w:szCs w:val="26"/>
        </w:rPr>
        <w:t xml:space="preserve"> ftuar për të paraqitur </w:t>
      </w:r>
      <w:r w:rsidR="00B21723" w:rsidRPr="00412CA8">
        <w:rPr>
          <w:rFonts w:ascii="Times New Roman" w:hAnsi="Times New Roman" w:cs="Times New Roman"/>
          <w:sz w:val="28"/>
          <w:szCs w:val="26"/>
        </w:rPr>
        <w:t>komentet dhe rekomandimet</w:t>
      </w:r>
      <w:r w:rsidR="00095E3A" w:rsidRPr="00412CA8">
        <w:rPr>
          <w:rFonts w:ascii="Times New Roman" w:hAnsi="Times New Roman" w:cs="Times New Roman"/>
          <w:sz w:val="28"/>
          <w:szCs w:val="26"/>
        </w:rPr>
        <w:t xml:space="preserve"> e tyre për </w:t>
      </w:r>
      <w:r w:rsidR="00C778F0" w:rsidRPr="00412CA8">
        <w:rPr>
          <w:rFonts w:ascii="Times New Roman" w:hAnsi="Times New Roman" w:cs="Times New Roman"/>
          <w:sz w:val="28"/>
          <w:szCs w:val="26"/>
        </w:rPr>
        <w:t>k</w:t>
      </w:r>
      <w:r w:rsidR="007F75DF" w:rsidRPr="00412CA8">
        <w:rPr>
          <w:rFonts w:ascii="Times New Roman" w:hAnsi="Times New Roman" w:cs="Times New Roman"/>
          <w:sz w:val="28"/>
          <w:szCs w:val="26"/>
        </w:rPr>
        <w:t>ë</w:t>
      </w:r>
      <w:r w:rsidR="00C778F0" w:rsidRPr="00412CA8">
        <w:rPr>
          <w:rFonts w:ascii="Times New Roman" w:hAnsi="Times New Roman" w:cs="Times New Roman"/>
          <w:sz w:val="28"/>
          <w:szCs w:val="26"/>
        </w:rPr>
        <w:t>t</w:t>
      </w:r>
      <w:r w:rsidR="007F75DF" w:rsidRPr="00412CA8">
        <w:rPr>
          <w:rFonts w:ascii="Times New Roman" w:hAnsi="Times New Roman" w:cs="Times New Roman"/>
          <w:sz w:val="28"/>
          <w:szCs w:val="26"/>
        </w:rPr>
        <w:t>ë</w:t>
      </w:r>
      <w:r w:rsidR="00C778F0" w:rsidRPr="00412CA8">
        <w:rPr>
          <w:rFonts w:ascii="Times New Roman" w:hAnsi="Times New Roman" w:cs="Times New Roman"/>
          <w:sz w:val="28"/>
          <w:szCs w:val="26"/>
        </w:rPr>
        <w:t xml:space="preserve"> </w:t>
      </w:r>
      <w:r w:rsidR="00095E3A" w:rsidRPr="00412CA8">
        <w:rPr>
          <w:rFonts w:ascii="Times New Roman" w:hAnsi="Times New Roman" w:cs="Times New Roman"/>
          <w:sz w:val="28"/>
          <w:szCs w:val="26"/>
        </w:rPr>
        <w:t>projekt</w:t>
      </w:r>
      <w:r w:rsidR="00C778F0" w:rsidRPr="00412CA8">
        <w:rPr>
          <w:rFonts w:ascii="Times New Roman" w:hAnsi="Times New Roman" w:cs="Times New Roman"/>
          <w:sz w:val="28"/>
          <w:szCs w:val="26"/>
        </w:rPr>
        <w:t>ligj</w:t>
      </w:r>
      <w:r w:rsidR="00095E3A" w:rsidRPr="00412CA8">
        <w:rPr>
          <w:rFonts w:ascii="Times New Roman" w:hAnsi="Times New Roman" w:cs="Times New Roman"/>
          <w:sz w:val="28"/>
          <w:szCs w:val="26"/>
        </w:rPr>
        <w:t xml:space="preserve">, brenda 20 ditëve pune nga data e </w:t>
      </w:r>
      <w:r w:rsidR="003F6FF6" w:rsidRPr="00412CA8">
        <w:rPr>
          <w:rFonts w:ascii="Times New Roman" w:hAnsi="Times New Roman" w:cs="Times New Roman"/>
          <w:sz w:val="28"/>
          <w:szCs w:val="26"/>
        </w:rPr>
        <w:t>shpalljes s</w:t>
      </w:r>
      <w:r w:rsidR="004806F6" w:rsidRPr="00412CA8">
        <w:rPr>
          <w:rFonts w:ascii="Times New Roman" w:hAnsi="Times New Roman" w:cs="Times New Roman"/>
          <w:sz w:val="28"/>
          <w:szCs w:val="26"/>
        </w:rPr>
        <w:t>ë</w:t>
      </w:r>
      <w:r w:rsidR="003F6FF6" w:rsidRPr="00412CA8">
        <w:rPr>
          <w:rFonts w:ascii="Times New Roman" w:hAnsi="Times New Roman" w:cs="Times New Roman"/>
          <w:sz w:val="28"/>
          <w:szCs w:val="26"/>
        </w:rPr>
        <w:t xml:space="preserve"> k</w:t>
      </w:r>
      <w:r w:rsidR="004806F6" w:rsidRPr="00412CA8">
        <w:rPr>
          <w:rFonts w:ascii="Times New Roman" w:hAnsi="Times New Roman" w:cs="Times New Roman"/>
          <w:sz w:val="28"/>
          <w:szCs w:val="26"/>
        </w:rPr>
        <w:t>ë</w:t>
      </w:r>
      <w:r w:rsidR="003F6FF6" w:rsidRPr="00412CA8">
        <w:rPr>
          <w:rFonts w:ascii="Times New Roman" w:hAnsi="Times New Roman" w:cs="Times New Roman"/>
          <w:sz w:val="28"/>
          <w:szCs w:val="26"/>
        </w:rPr>
        <w:t>tij njoftimi</w:t>
      </w:r>
      <w:r w:rsidR="00095E3A" w:rsidRPr="00412CA8">
        <w:rPr>
          <w:rFonts w:ascii="Times New Roman" w:hAnsi="Times New Roman" w:cs="Times New Roman"/>
          <w:sz w:val="28"/>
          <w:szCs w:val="26"/>
        </w:rPr>
        <w:t>,</w:t>
      </w:r>
      <w:r w:rsidR="00877117" w:rsidRPr="00412CA8">
        <w:rPr>
          <w:rFonts w:ascii="Times New Roman" w:hAnsi="Times New Roman" w:cs="Times New Roman"/>
          <w:sz w:val="28"/>
          <w:szCs w:val="26"/>
        </w:rPr>
        <w:t xml:space="preserve"> n</w:t>
      </w:r>
      <w:r w:rsidR="00C9586C" w:rsidRPr="00412CA8">
        <w:rPr>
          <w:rFonts w:ascii="Times New Roman" w:hAnsi="Times New Roman" w:cs="Times New Roman"/>
          <w:sz w:val="28"/>
          <w:szCs w:val="26"/>
        </w:rPr>
        <w:t>ë</w:t>
      </w:r>
      <w:r w:rsidR="00877117" w:rsidRPr="00412CA8">
        <w:rPr>
          <w:rFonts w:ascii="Times New Roman" w:hAnsi="Times New Roman" w:cs="Times New Roman"/>
          <w:sz w:val="28"/>
          <w:szCs w:val="26"/>
        </w:rPr>
        <w:t xml:space="preserve"> adres</w:t>
      </w:r>
      <w:r w:rsidR="00C9586C" w:rsidRPr="00412CA8">
        <w:rPr>
          <w:rFonts w:ascii="Times New Roman" w:hAnsi="Times New Roman" w:cs="Times New Roman"/>
          <w:sz w:val="28"/>
          <w:szCs w:val="26"/>
        </w:rPr>
        <w:t>ë</w:t>
      </w:r>
      <w:r w:rsidR="00877117" w:rsidRPr="00412CA8">
        <w:rPr>
          <w:rFonts w:ascii="Times New Roman" w:hAnsi="Times New Roman" w:cs="Times New Roman"/>
          <w:sz w:val="28"/>
          <w:szCs w:val="26"/>
        </w:rPr>
        <w:t>n</w:t>
      </w:r>
      <w:r w:rsidR="00E50F13" w:rsidRPr="00412CA8">
        <w:rPr>
          <w:rFonts w:ascii="Times New Roman" w:hAnsi="Times New Roman" w:cs="Times New Roman"/>
          <w:sz w:val="28"/>
          <w:szCs w:val="26"/>
        </w:rPr>
        <w:t xml:space="preserve"> e </w:t>
      </w:r>
      <w:proofErr w:type="spellStart"/>
      <w:r w:rsidR="006A4361" w:rsidRPr="00412CA8">
        <w:rPr>
          <w:rFonts w:ascii="Times New Roman" w:hAnsi="Times New Roman" w:cs="Times New Roman"/>
          <w:sz w:val="28"/>
          <w:szCs w:val="26"/>
        </w:rPr>
        <w:t>email</w:t>
      </w:r>
      <w:proofErr w:type="spellEnd"/>
      <w:r w:rsidR="006A4361" w:rsidRPr="00412CA8">
        <w:rPr>
          <w:rFonts w:ascii="Times New Roman" w:hAnsi="Times New Roman" w:cs="Times New Roman"/>
          <w:sz w:val="28"/>
          <w:szCs w:val="26"/>
        </w:rPr>
        <w:t xml:space="preserve">-it të </w:t>
      </w:r>
      <w:r w:rsidR="00E50F13" w:rsidRPr="00412CA8">
        <w:rPr>
          <w:rFonts w:ascii="Times New Roman" w:hAnsi="Times New Roman" w:cs="Times New Roman"/>
          <w:sz w:val="28"/>
          <w:szCs w:val="26"/>
        </w:rPr>
        <w:t>koordinatorit për njoftimin dhe konsultimin publik</w:t>
      </w:r>
      <w:r w:rsidRPr="00412CA8">
        <w:rPr>
          <w:rFonts w:ascii="Times New Roman" w:hAnsi="Times New Roman" w:cs="Times New Roman"/>
          <w:sz w:val="28"/>
          <w:szCs w:val="26"/>
        </w:rPr>
        <w:t>:</w:t>
      </w:r>
    </w:p>
    <w:p w:rsidR="00827668" w:rsidRPr="00412CA8" w:rsidRDefault="00412CA8" w:rsidP="00412C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hyperlink r:id="rId5" w:history="1">
        <w:r w:rsidR="00827668" w:rsidRPr="00412CA8">
          <w:rPr>
            <w:rStyle w:val="Hyperlink"/>
            <w:rFonts w:ascii="Times New Roman" w:hAnsi="Times New Roman" w:cs="Times New Roman"/>
            <w:sz w:val="28"/>
            <w:szCs w:val="26"/>
          </w:rPr>
          <w:t>konsultim.publik@mod.gov.al</w:t>
        </w:r>
      </w:hyperlink>
    </w:p>
    <w:p w:rsidR="00103692" w:rsidRPr="00412CA8" w:rsidRDefault="00412CA8" w:rsidP="00412C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hyperlink r:id="rId6" w:history="1">
        <w:r w:rsidR="00827668" w:rsidRPr="00412CA8">
          <w:rPr>
            <w:rStyle w:val="Hyperlink"/>
            <w:rFonts w:ascii="Times New Roman" w:hAnsi="Times New Roman" w:cs="Times New Roman"/>
            <w:sz w:val="28"/>
            <w:szCs w:val="26"/>
          </w:rPr>
          <w:t>amarilda.reci@mod.gov.al</w:t>
        </w:r>
      </w:hyperlink>
      <w:r w:rsidR="00827668" w:rsidRPr="00412CA8">
        <w:rPr>
          <w:rFonts w:ascii="Times New Roman" w:hAnsi="Times New Roman" w:cs="Times New Roman"/>
          <w:sz w:val="28"/>
          <w:szCs w:val="26"/>
        </w:rPr>
        <w:t xml:space="preserve">  </w:t>
      </w:r>
    </w:p>
    <w:p w:rsidR="00103692" w:rsidRPr="00412CA8" w:rsidRDefault="00103692" w:rsidP="00412C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6856BC" w:rsidRPr="00412CA8" w:rsidRDefault="006856BC" w:rsidP="00412C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</w:pPr>
      <w:r w:rsidRPr="00412C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M</w:t>
      </w:r>
      <w:r w:rsidR="00E25E75" w:rsidRPr="00412C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ë</w:t>
      </w:r>
      <w:r w:rsidRPr="00412C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 xml:space="preserve"> posht</w:t>
      </w:r>
      <w:r w:rsidR="00E25E75" w:rsidRPr="00412C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ë</w:t>
      </w:r>
      <w:r w:rsidRPr="00412C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 xml:space="preserve"> gjenden t</w:t>
      </w:r>
      <w:r w:rsidR="00E25E75" w:rsidRPr="00412C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>ë</w:t>
      </w:r>
      <w:r w:rsidRPr="00412CA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6"/>
        </w:rPr>
        <w:t xml:space="preserve"> publikuara:</w:t>
      </w:r>
    </w:p>
    <w:p w:rsidR="006856BC" w:rsidRPr="00412CA8" w:rsidRDefault="006856BC" w:rsidP="00412C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12CA8">
        <w:rPr>
          <w:rFonts w:ascii="Times New Roman" w:eastAsia="Calibri" w:hAnsi="Times New Roman" w:cs="Times New Roman"/>
          <w:bCs/>
          <w:noProof/>
          <w:kern w:val="2"/>
          <w:sz w:val="28"/>
          <w:szCs w:val="26"/>
          <w:lang w:val="sq-AL"/>
          <w14:ligatures w14:val="standardContextual"/>
        </w:rPr>
        <w:lastRenderedPageBreak/>
        <w:t xml:space="preserve">Projektligji </w:t>
      </w:r>
      <w:r w:rsidR="00412CA8" w:rsidRPr="00412CA8">
        <w:rPr>
          <w:rFonts w:ascii="Times New Roman" w:eastAsia="Calibri" w:hAnsi="Times New Roman" w:cs="Times New Roman"/>
          <w:bCs/>
          <w:noProof/>
          <w:kern w:val="2"/>
          <w:sz w:val="28"/>
          <w:szCs w:val="26"/>
          <w:lang w:val="sq-AL"/>
          <w14:ligatures w14:val="standardContextual"/>
        </w:rPr>
        <w:t>“Për disa ndryshime dhe shtesa në ligjin nr. 59/2014 “Për karrierën ushtarake në Forcat e Armatosura të Republikës së Shqipërisë”, të ndryshuar</w:t>
      </w:r>
      <w:r w:rsidR="00D94112" w:rsidRPr="00412CA8">
        <w:rPr>
          <w:rFonts w:ascii="Times New Roman" w:hAnsi="Times New Roman" w:cs="Times New Roman"/>
          <w:sz w:val="28"/>
          <w:szCs w:val="26"/>
          <w:lang w:val="sq-AL"/>
        </w:rPr>
        <w:t>.</w:t>
      </w:r>
    </w:p>
    <w:p w:rsidR="00103692" w:rsidRPr="00412CA8" w:rsidRDefault="006856BC" w:rsidP="00412CA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12CA8">
        <w:rPr>
          <w:rFonts w:ascii="Times New Roman" w:eastAsia="Calibri" w:hAnsi="Times New Roman" w:cs="Times New Roman"/>
          <w:bCs/>
          <w:noProof/>
          <w:kern w:val="2"/>
          <w:sz w:val="28"/>
          <w:szCs w:val="26"/>
          <w:lang w:val="sq-AL"/>
          <w14:ligatures w14:val="standardContextual"/>
        </w:rPr>
        <w:t>Relacioni i projektligjit</w:t>
      </w:r>
      <w:r w:rsidR="00D94112" w:rsidRPr="00412CA8">
        <w:rPr>
          <w:rFonts w:ascii="Times New Roman" w:eastAsia="Calibri" w:hAnsi="Times New Roman" w:cs="Times New Roman"/>
          <w:bCs/>
          <w:noProof/>
          <w:kern w:val="2"/>
          <w:sz w:val="28"/>
          <w:szCs w:val="26"/>
          <w:lang w:val="sq-AL"/>
          <w14:ligatures w14:val="standardContextual"/>
        </w:rPr>
        <w:t>.</w:t>
      </w:r>
    </w:p>
    <w:sectPr w:rsidR="00103692" w:rsidRPr="0041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854D1"/>
    <w:rsid w:val="0019703C"/>
    <w:rsid w:val="001975B7"/>
    <w:rsid w:val="001D2E67"/>
    <w:rsid w:val="001D68BE"/>
    <w:rsid w:val="002162AD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F6FF6"/>
    <w:rsid w:val="00412CA8"/>
    <w:rsid w:val="00462AE2"/>
    <w:rsid w:val="00470B9F"/>
    <w:rsid w:val="004806F6"/>
    <w:rsid w:val="004C64C8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364E2"/>
    <w:rsid w:val="0094425A"/>
    <w:rsid w:val="009A7F80"/>
    <w:rsid w:val="009F4CCD"/>
    <w:rsid w:val="00A36299"/>
    <w:rsid w:val="00A61E2C"/>
    <w:rsid w:val="00A828F4"/>
    <w:rsid w:val="00AC00E9"/>
    <w:rsid w:val="00AC75B1"/>
    <w:rsid w:val="00AD0547"/>
    <w:rsid w:val="00AE0F1B"/>
    <w:rsid w:val="00AE6B41"/>
    <w:rsid w:val="00B21723"/>
    <w:rsid w:val="00B258F1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E11639"/>
    <w:rsid w:val="00E25E75"/>
    <w:rsid w:val="00E33046"/>
    <w:rsid w:val="00E50F13"/>
    <w:rsid w:val="00EB11C1"/>
    <w:rsid w:val="00ED5B16"/>
    <w:rsid w:val="00ED5C4A"/>
    <w:rsid w:val="00F009C9"/>
    <w:rsid w:val="00F05151"/>
    <w:rsid w:val="00F362B3"/>
    <w:rsid w:val="00F608B3"/>
    <w:rsid w:val="00F93E53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rilda.reci@mod.gov.al" TargetMode="External"/><Relationship Id="rId5" Type="http://schemas.openxmlformats.org/officeDocument/2006/relationships/hyperlink" Target="mailto:konsultim.publik@mod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5</cp:revision>
  <dcterms:created xsi:type="dcterms:W3CDTF">2023-09-22T08:42:00Z</dcterms:created>
  <dcterms:modified xsi:type="dcterms:W3CDTF">2023-09-22T09:08:00Z</dcterms:modified>
</cp:coreProperties>
</file>