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8BC9" w14:textId="77777777" w:rsidR="00257373" w:rsidRPr="006A0CC9" w:rsidRDefault="00257373" w:rsidP="00257373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caps/>
          <w:noProof/>
          <w:sz w:val="24"/>
          <w:szCs w:val="24"/>
          <w:lang w:val="sq-AL"/>
        </w:rPr>
      </w:pPr>
      <w:r w:rsidRPr="006A0CC9">
        <w:rPr>
          <w:rFonts w:ascii="Times New Roman" w:hAnsi="Times New Roman" w:cs="Times New Roman"/>
          <w:b/>
          <w:bCs/>
          <w:i/>
          <w:iCs/>
          <w: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AC4D24" wp14:editId="6EE01087">
            <wp:simplePos x="0" y="0"/>
            <wp:positionH relativeFrom="column">
              <wp:posOffset>-838200</wp:posOffset>
            </wp:positionH>
            <wp:positionV relativeFrom="paragraph">
              <wp:posOffset>-809624</wp:posOffset>
            </wp:positionV>
            <wp:extent cx="7560945" cy="971550"/>
            <wp:effectExtent l="0" t="0" r="1905" b="0"/>
            <wp:wrapNone/>
            <wp:docPr id="3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C0E8FD" w14:textId="5D8B18B8" w:rsidR="00EC1D0E" w:rsidRDefault="00EC1D0E" w:rsidP="000F7044">
      <w:pPr>
        <w:widowControl w:val="0"/>
        <w:spacing w:before="120" w:after="120" w:line="276" w:lineRule="auto"/>
        <w:ind w:left="2160" w:firstLine="720"/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sq-AL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sq-AL"/>
        </w:rPr>
        <w:t xml:space="preserve">P R O J E K T </w:t>
      </w:r>
      <w:r w:rsidR="00257373" w:rsidRPr="006A0CC9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sq-AL"/>
        </w:rPr>
        <w:t>V E N D I M</w:t>
      </w:r>
      <w:r w:rsidR="000F7044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sq-AL"/>
        </w:rPr>
        <w:br/>
      </w:r>
    </w:p>
    <w:p w14:paraId="47C3378D" w14:textId="77777777" w:rsidR="00EC1D0E" w:rsidRDefault="00EC1D0E" w:rsidP="00EC1D0E">
      <w:pPr>
        <w:widowControl w:val="0"/>
        <w:spacing w:before="120" w:after="120" w:line="276" w:lineRule="auto"/>
        <w:ind w:left="2160"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Nr. ______, datë ________2023</w:t>
      </w:r>
    </w:p>
    <w:p w14:paraId="053F5652" w14:textId="26E5A596" w:rsidR="00EC1D0E" w:rsidRPr="00EC1D0E" w:rsidRDefault="000F7044" w:rsidP="000F7044">
      <w:pPr>
        <w:widowControl w:val="0"/>
        <w:spacing w:before="120" w:after="120" w:line="276" w:lineRule="auto"/>
        <w:ind w:left="432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br/>
      </w:r>
      <w:r w:rsidR="00E61381" w:rsidRPr="00EC1D0E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E6138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E61381" w:rsidRPr="00EC1D0E">
        <w:rPr>
          <w:rFonts w:ascii="Times New Roman" w:hAnsi="Times New Roman" w:cs="Times New Roman"/>
          <w:b/>
          <w:bCs/>
          <w:sz w:val="24"/>
          <w:szCs w:val="24"/>
          <w:lang w:val="sq-AL"/>
        </w:rPr>
        <w:t>R</w:t>
      </w:r>
    </w:p>
    <w:p w14:paraId="08B499FA" w14:textId="04279BBF" w:rsidR="00257373" w:rsidRPr="00EC1D0E" w:rsidRDefault="00E61381" w:rsidP="00674E76">
      <w:pPr>
        <w:widowControl w:val="0"/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DISA NDRYSHIME 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NË VENDIMIN NR.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417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>, DATË 2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06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TË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ËSHILLIT TË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CA6141">
        <w:rPr>
          <w:rFonts w:ascii="Times New Roman" w:hAnsi="Times New Roman" w:cs="Times New Roman"/>
          <w:b/>
          <w:bCs/>
          <w:sz w:val="24"/>
          <w:szCs w:val="24"/>
          <w:lang w:val="sq-AL"/>
        </w:rPr>
        <w:t>INISTRAVE</w:t>
      </w:r>
      <w:r w:rsidRPr="006A0CC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Pr="006A0CC9">
        <w:rPr>
          <w:rFonts w:ascii="Times New Roman" w:hAnsi="Times New Roman" w:cs="Times New Roman"/>
          <w:b/>
          <w:bCs/>
          <w:sz w:val="24"/>
          <w:szCs w:val="24"/>
          <w:lang w:val="sq-AL"/>
        </w:rPr>
        <w:t>ËR MIRATIMIN E TARIFAVE T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6A0CC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LEJEVE TË MJEDISIT”</w:t>
      </w:r>
    </w:p>
    <w:p w14:paraId="1383BE8D" w14:textId="77777777" w:rsidR="00257373" w:rsidRPr="006A0CC9" w:rsidRDefault="00257373" w:rsidP="00257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031D993" w14:textId="6E92B2F2" w:rsidR="00257373" w:rsidRDefault="00257373" w:rsidP="00257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A0CC9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nenit 100 të Kushtetutës dhe në zbatim të </w:t>
      </w:r>
      <w:r w:rsidR="00DC05E5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05E5">
        <w:rPr>
          <w:rFonts w:ascii="Times New Roman" w:hAnsi="Times New Roman" w:cs="Times New Roman"/>
          <w:sz w:val="24"/>
          <w:szCs w:val="24"/>
          <w:lang w:val="sq-AL"/>
        </w:rPr>
        <w:t>s 4, t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05E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A0CC9">
        <w:rPr>
          <w:rFonts w:ascii="Times New Roman" w:hAnsi="Times New Roman" w:cs="Times New Roman"/>
          <w:sz w:val="24"/>
          <w:szCs w:val="24"/>
          <w:lang w:val="sq-AL"/>
        </w:rPr>
        <w:t>nenit 25, të ligjit nr. 10448, datë 14.</w:t>
      </w:r>
      <w:r>
        <w:rPr>
          <w:rFonts w:ascii="Times New Roman" w:hAnsi="Times New Roman" w:cs="Times New Roman"/>
          <w:sz w:val="24"/>
          <w:szCs w:val="24"/>
          <w:lang w:val="sq-AL"/>
        </w:rPr>
        <w:t>0</w:t>
      </w:r>
      <w:r w:rsidRPr="006A0CC9">
        <w:rPr>
          <w:rFonts w:ascii="Times New Roman" w:hAnsi="Times New Roman" w:cs="Times New Roman"/>
          <w:sz w:val="24"/>
          <w:szCs w:val="24"/>
          <w:lang w:val="sq-AL"/>
        </w:rPr>
        <w:t xml:space="preserve">7.2011 “Për lejet e mjedisit”, i ndryshuar, me propozimin e ministrit të </w:t>
      </w:r>
      <w:r w:rsidR="00EC1D0E">
        <w:rPr>
          <w:rFonts w:ascii="Times New Roman" w:hAnsi="Times New Roman" w:cs="Times New Roman"/>
          <w:sz w:val="24"/>
          <w:szCs w:val="24"/>
          <w:lang w:val="sq-AL"/>
        </w:rPr>
        <w:t xml:space="preserve">Turizmit dhe </w:t>
      </w:r>
      <w:r w:rsidRPr="006A0CC9">
        <w:rPr>
          <w:rFonts w:ascii="Times New Roman" w:hAnsi="Times New Roman" w:cs="Times New Roman"/>
          <w:sz w:val="24"/>
          <w:szCs w:val="24"/>
          <w:lang w:val="sq-AL"/>
        </w:rPr>
        <w:t>Mjedisit, Këshilli i Ministrave</w:t>
      </w:r>
    </w:p>
    <w:p w14:paraId="0CE7D1B9" w14:textId="77777777" w:rsidR="00F17F32" w:rsidRPr="006A0CC9" w:rsidRDefault="00F17F32" w:rsidP="00257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F8C2CBB" w14:textId="77777777" w:rsidR="00EC1D0E" w:rsidRDefault="00257373" w:rsidP="00EC1D0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A0CC9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27E8895B" w14:textId="67B4FD7F" w:rsidR="00EC1D0E" w:rsidRPr="00EC1D0E" w:rsidRDefault="000F7044" w:rsidP="00EC1D0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  <w:r w:rsidR="00EC1D0E" w:rsidRPr="00EC1D0E">
        <w:rPr>
          <w:rFonts w:ascii="Times New Roman" w:hAnsi="Times New Roman" w:cs="Times New Roman"/>
          <w:sz w:val="24"/>
          <w:szCs w:val="24"/>
          <w:lang w:val="sq-AL"/>
        </w:rPr>
        <w:t>Në vendimin nr. 417, datë 25.06.2014,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shillit t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Ministrave</w:t>
      </w:r>
      <w:r w:rsidR="00EC1D0E" w:rsidRPr="00EC1D0E">
        <w:rPr>
          <w:rFonts w:ascii="Times New Roman" w:hAnsi="Times New Roman" w:cs="Times New Roman"/>
          <w:sz w:val="24"/>
          <w:szCs w:val="24"/>
          <w:lang w:val="sq-AL"/>
        </w:rPr>
        <w:t xml:space="preserve"> “Për miratimin e tarifave t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1D0E" w:rsidRPr="00EC1D0E">
        <w:rPr>
          <w:rFonts w:ascii="Times New Roman" w:hAnsi="Times New Roman" w:cs="Times New Roman"/>
          <w:sz w:val="24"/>
          <w:szCs w:val="24"/>
          <w:lang w:val="sq-AL"/>
        </w:rPr>
        <w:t xml:space="preserve"> lejeve t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1D0E" w:rsidRPr="00EC1D0E">
        <w:rPr>
          <w:rFonts w:ascii="Times New Roman" w:hAnsi="Times New Roman" w:cs="Times New Roman"/>
          <w:sz w:val="24"/>
          <w:szCs w:val="24"/>
          <w:lang w:val="sq-AL"/>
        </w:rPr>
        <w:t xml:space="preserve"> mjedisit”, bëhen ndryshimet si më poshtë:</w:t>
      </w:r>
    </w:p>
    <w:p w14:paraId="3FDC360F" w14:textId="77777777" w:rsidR="00257373" w:rsidRDefault="00257373" w:rsidP="002573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12A60D" w14:textId="1003843A" w:rsidR="00257373" w:rsidRPr="0098460C" w:rsidRDefault="00257373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915F3C" w:rsidRPr="0098460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>rmat “a” dhe “c”, t</w:t>
      </w:r>
      <w:r w:rsidR="00915F3C" w:rsidRPr="0098460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pikë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1,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togfjalëshi </w:t>
      </w:r>
      <w:r w:rsidR="00EC1D0E"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“tipave 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A, B ose C</w:t>
      </w:r>
      <w:r w:rsidR="000F7044" w:rsidRPr="0098460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1A6ED5"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407006" w:rsidRPr="0098460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407006" w:rsidRPr="0098460C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ndësohet me</w:t>
      </w:r>
      <w:r w:rsidR="000F7044"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togfjal</w:t>
      </w:r>
      <w:r w:rsidR="00915F3C" w:rsidRPr="0098460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7044" w:rsidRPr="0098460C">
        <w:rPr>
          <w:rFonts w:ascii="Times New Roman" w:hAnsi="Times New Roman" w:cs="Times New Roman"/>
          <w:sz w:val="24"/>
          <w:szCs w:val="24"/>
          <w:lang w:val="sq-AL"/>
        </w:rPr>
        <w:t>shin “ti</w:t>
      </w:r>
      <w:r w:rsidR="00C82E2B" w:rsidRPr="0098460C">
        <w:rPr>
          <w:rFonts w:ascii="Times New Roman" w:hAnsi="Times New Roman" w:cs="Times New Roman"/>
          <w:sz w:val="24"/>
          <w:szCs w:val="24"/>
          <w:lang w:val="sq-AL"/>
        </w:rPr>
        <w:t>pit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 xml:space="preserve"> A dhe B</w:t>
      </w:r>
      <w:r w:rsidR="000F7044" w:rsidRPr="0098460C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98460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FE45C9F" w14:textId="51ED522D" w:rsidR="00F9684D" w:rsidRDefault="000F7044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9684D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9684D">
        <w:rPr>
          <w:rFonts w:ascii="Times New Roman" w:hAnsi="Times New Roman" w:cs="Times New Roman"/>
          <w:sz w:val="24"/>
          <w:szCs w:val="24"/>
          <w:lang w:val="sq-AL"/>
        </w:rPr>
        <w:t>rma “c”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F9684D">
        <w:rPr>
          <w:rFonts w:ascii="Times New Roman" w:hAnsi="Times New Roman" w:cs="Times New Roman"/>
          <w:sz w:val="24"/>
          <w:szCs w:val="24"/>
          <w:lang w:val="sq-AL"/>
        </w:rPr>
        <w:t xml:space="preserve"> e pik</w:t>
      </w:r>
      <w:r w:rsidR="00915F3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9684D">
        <w:rPr>
          <w:rFonts w:ascii="Times New Roman" w:hAnsi="Times New Roman" w:cs="Times New Roman"/>
          <w:sz w:val="24"/>
          <w:szCs w:val="24"/>
          <w:lang w:val="sq-AL"/>
        </w:rPr>
        <w:t>s 3</w:t>
      </w:r>
      <w:r w:rsidR="0098460C">
        <w:rPr>
          <w:rFonts w:ascii="Times New Roman" w:hAnsi="Times New Roman" w:cs="Times New Roman"/>
          <w:sz w:val="24"/>
          <w:szCs w:val="24"/>
          <w:lang w:val="sq-AL"/>
        </w:rPr>
        <w:t>, shfuqizohet.</w:t>
      </w:r>
    </w:p>
    <w:p w14:paraId="18765E12" w14:textId="04F0D7E2" w:rsidR="0098460C" w:rsidRPr="00F9684D" w:rsidRDefault="0098460C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 5, shfuqizohet.</w:t>
      </w:r>
    </w:p>
    <w:p w14:paraId="1F19393F" w14:textId="21A06EAA" w:rsidR="00BA3AB9" w:rsidRPr="00F202D7" w:rsidRDefault="00C82E2B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</w:t>
      </w:r>
      <w:r w:rsidR="00BA3AB9" w:rsidRPr="00F202D7">
        <w:rPr>
          <w:rFonts w:ascii="Times New Roman" w:hAnsi="Times New Roman" w:cs="Times New Roman"/>
          <w:sz w:val="24"/>
          <w:szCs w:val="24"/>
          <w:lang w:val="sq-AL"/>
        </w:rPr>
        <w:t xml:space="preserve"> 6</w:t>
      </w:r>
      <w:r w:rsidR="0098460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06AD2" w:rsidRPr="00F202D7">
        <w:rPr>
          <w:rFonts w:ascii="Times New Roman" w:hAnsi="Times New Roman" w:cs="Times New Roman"/>
          <w:sz w:val="24"/>
          <w:szCs w:val="24"/>
          <w:lang w:val="sq-AL"/>
        </w:rPr>
        <w:t xml:space="preserve"> ndryshohet si më posht</w:t>
      </w:r>
      <w:r w:rsidR="00F17F3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6AD2" w:rsidRPr="00F202D7">
        <w:rPr>
          <w:rFonts w:ascii="Times New Roman" w:hAnsi="Times New Roman" w:cs="Times New Roman"/>
          <w:sz w:val="24"/>
          <w:szCs w:val="24"/>
          <w:lang w:val="sq-AL"/>
        </w:rPr>
        <w:t xml:space="preserve"> vijon:</w:t>
      </w:r>
    </w:p>
    <w:p w14:paraId="25B5E01C" w14:textId="0E4FF1B7" w:rsidR="00D06AD2" w:rsidRPr="0019462D" w:rsidRDefault="00D06AD2" w:rsidP="00835274">
      <w:pPr>
        <w:pStyle w:val="NoSpacing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02D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F202D7">
        <w:rPr>
          <w:rFonts w:ascii="Times New Roman" w:hAnsi="Times New Roman" w:cs="Times New Roman"/>
          <w:i/>
          <w:sz w:val="24"/>
          <w:szCs w:val="24"/>
          <w:lang w:val="sq-AL"/>
        </w:rPr>
        <w:t xml:space="preserve">Tarifa vjetore paguhet brenda 3-mujorit të parë </w:t>
      </w:r>
      <w:r w:rsidRPr="0019462D">
        <w:rPr>
          <w:rFonts w:ascii="Times New Roman" w:hAnsi="Times New Roman" w:cs="Times New Roman"/>
          <w:i/>
          <w:sz w:val="24"/>
          <w:szCs w:val="24"/>
          <w:lang w:val="sq-AL"/>
        </w:rPr>
        <w:t>të vitit</w:t>
      </w:r>
      <w:r w:rsidR="00394A78" w:rsidRPr="0019462D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pasardhës</w:t>
      </w:r>
      <w:r w:rsidRPr="00F202D7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duke e identifikuar nëpërmjet PN-së </w:t>
      </w:r>
      <w:r w:rsidR="0019462D">
        <w:rPr>
          <w:rFonts w:ascii="Times New Roman" w:hAnsi="Times New Roman" w:cs="Times New Roman"/>
          <w:i/>
          <w:sz w:val="24"/>
          <w:szCs w:val="24"/>
          <w:lang w:val="sq-AL"/>
        </w:rPr>
        <w:t>p</w:t>
      </w:r>
      <w:r w:rsidR="00DD7D1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19462D">
        <w:rPr>
          <w:rFonts w:ascii="Times New Roman" w:hAnsi="Times New Roman" w:cs="Times New Roman"/>
          <w:i/>
          <w:sz w:val="24"/>
          <w:szCs w:val="24"/>
          <w:lang w:val="sq-AL"/>
        </w:rPr>
        <w:t>rkat</w:t>
      </w:r>
      <w:r w:rsidR="00DD7D13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="0019462D">
        <w:rPr>
          <w:rFonts w:ascii="Times New Roman" w:hAnsi="Times New Roman" w:cs="Times New Roman"/>
          <w:i/>
          <w:sz w:val="24"/>
          <w:szCs w:val="24"/>
          <w:lang w:val="sq-AL"/>
        </w:rPr>
        <w:t>se</w:t>
      </w:r>
      <w:r w:rsidRPr="00F202D7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</w:t>
      </w:r>
      <w:r w:rsidRPr="000C3EE2">
        <w:rPr>
          <w:rFonts w:ascii="Times New Roman" w:hAnsi="Times New Roman" w:cs="Times New Roman"/>
          <w:i/>
          <w:sz w:val="24"/>
          <w:szCs w:val="24"/>
          <w:lang w:val="sq-AL"/>
        </w:rPr>
        <w:t xml:space="preserve">Një kopje e mandat pagesës </w:t>
      </w:r>
      <w:r w:rsidRPr="00F202D7">
        <w:rPr>
          <w:rFonts w:ascii="Times New Roman" w:hAnsi="Times New Roman" w:cs="Times New Roman"/>
          <w:i/>
          <w:sz w:val="24"/>
          <w:szCs w:val="24"/>
          <w:lang w:val="sq-AL"/>
        </w:rPr>
        <w:t xml:space="preserve">dorëzohet pranë </w:t>
      </w:r>
      <w:r w:rsidR="00394A78">
        <w:rPr>
          <w:rFonts w:ascii="Times New Roman" w:hAnsi="Times New Roman" w:cs="Times New Roman"/>
          <w:i/>
          <w:sz w:val="24"/>
          <w:szCs w:val="24"/>
          <w:lang w:val="sq-AL"/>
        </w:rPr>
        <w:t xml:space="preserve">Agjencisë </w:t>
      </w:r>
      <w:r w:rsidR="00394A78" w:rsidRPr="0019462D">
        <w:rPr>
          <w:rFonts w:ascii="Times New Roman" w:hAnsi="Times New Roman" w:cs="Times New Roman"/>
          <w:i/>
          <w:sz w:val="24"/>
          <w:szCs w:val="24"/>
          <w:lang w:val="sq-AL"/>
        </w:rPr>
        <w:t>Rajonale të Mjedisit</w:t>
      </w:r>
      <w:r w:rsidRPr="0019462D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407006" w:rsidRPr="0019462D">
        <w:rPr>
          <w:rFonts w:ascii="Times New Roman" w:hAnsi="Times New Roman" w:cs="Times New Roman"/>
          <w:i/>
          <w:sz w:val="24"/>
          <w:szCs w:val="24"/>
          <w:lang w:val="sq-AL"/>
        </w:rPr>
        <w:t>ku ndodhet instalimi</w:t>
      </w:r>
      <w:r w:rsidR="00407006" w:rsidRPr="0019462D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45CF2EA3" w14:textId="30E72D90" w:rsidR="00F17F32" w:rsidRPr="00DD7D13" w:rsidRDefault="00407006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19462D">
        <w:rPr>
          <w:rFonts w:ascii="Times New Roman" w:hAnsi="Times New Roman" w:cs="Times New Roman"/>
          <w:sz w:val="24"/>
          <w:szCs w:val="24"/>
          <w:lang w:val="sq-AL"/>
        </w:rPr>
        <w:t xml:space="preserve">Në pikën 7, </w:t>
      </w:r>
      <w:r w:rsidR="0098460C" w:rsidRPr="0019462D">
        <w:rPr>
          <w:rFonts w:ascii="Times New Roman" w:hAnsi="Times New Roman" w:cs="Times New Roman"/>
          <w:sz w:val="24"/>
          <w:szCs w:val="24"/>
          <w:lang w:val="sq-AL"/>
        </w:rPr>
        <w:t>fjal</w:t>
      </w:r>
      <w:r w:rsidR="00F17F32" w:rsidRPr="001946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460C" w:rsidRPr="0019462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19462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4A78" w:rsidRPr="0019462D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0F7044" w:rsidRPr="00DD7D13">
        <w:rPr>
          <w:rFonts w:ascii="Times New Roman" w:hAnsi="Times New Roman" w:cs="Times New Roman"/>
          <w:i/>
          <w:iCs/>
          <w:sz w:val="24"/>
          <w:szCs w:val="24"/>
          <w:lang w:val="sq-AL"/>
        </w:rPr>
        <w:t>t</w:t>
      </w:r>
      <w:r w:rsidR="00915F3C" w:rsidRPr="00DD7D13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0F7044" w:rsidRPr="00DD7D13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DD7D13">
        <w:rPr>
          <w:rFonts w:ascii="Times New Roman" w:hAnsi="Times New Roman" w:cs="Times New Roman"/>
          <w:i/>
          <w:iCs/>
          <w:sz w:val="24"/>
          <w:szCs w:val="24"/>
          <w:lang w:val="sq-AL"/>
        </w:rPr>
        <w:t>Ministrisë së Mjedisit</w:t>
      </w:r>
      <w:r w:rsidR="000F7044" w:rsidRPr="0019462D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19462D">
        <w:rPr>
          <w:rFonts w:ascii="Times New Roman" w:hAnsi="Times New Roman" w:cs="Times New Roman"/>
          <w:sz w:val="24"/>
          <w:szCs w:val="24"/>
          <w:lang w:val="sq-AL"/>
        </w:rPr>
        <w:t xml:space="preserve"> zëvendësohe</w:t>
      </w:r>
      <w:r w:rsidR="00F17F32" w:rsidRPr="0019462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8460C" w:rsidRPr="0019462D">
        <w:rPr>
          <w:rFonts w:ascii="Times New Roman" w:hAnsi="Times New Roman" w:cs="Times New Roman"/>
          <w:sz w:val="24"/>
          <w:szCs w:val="24"/>
          <w:lang w:val="sq-AL"/>
        </w:rPr>
        <w:t xml:space="preserve"> me fjal</w:t>
      </w:r>
      <w:r w:rsidR="00F17F32" w:rsidRPr="0019462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460C" w:rsidRPr="0019462D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0F7044" w:rsidRPr="0019462D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F17F32" w:rsidRPr="00DD7D13">
        <w:rPr>
          <w:rFonts w:ascii="Times New Roman" w:hAnsi="Times New Roman" w:cs="Times New Roman"/>
          <w:i/>
          <w:iCs/>
          <w:sz w:val="24"/>
          <w:szCs w:val="24"/>
          <w:lang w:val="sq-AL"/>
        </w:rPr>
        <w:t>të Agjencisë Kombëtare të Mjedisit</w:t>
      </w:r>
      <w:r w:rsidR="00F17F32" w:rsidRPr="0019462D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451B4149" w14:textId="3ACD2885" w:rsidR="00415392" w:rsidRDefault="0017652D" w:rsidP="00835274">
      <w:pPr>
        <w:pStyle w:val="NoSpacing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5392">
        <w:rPr>
          <w:rFonts w:ascii="Times New Roman" w:hAnsi="Times New Roman" w:cs="Times New Roman"/>
          <w:sz w:val="24"/>
          <w:szCs w:val="24"/>
          <w:lang w:val="sq-AL"/>
        </w:rPr>
        <w:t>Pika 9</w:t>
      </w:r>
      <w:r w:rsidR="00F17F3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B46FD" w:rsidRPr="00415392">
        <w:rPr>
          <w:rFonts w:ascii="Times New Roman" w:hAnsi="Times New Roman" w:cs="Times New Roman"/>
          <w:sz w:val="24"/>
          <w:szCs w:val="24"/>
          <w:lang w:val="sq-AL"/>
        </w:rPr>
        <w:t>ndrysho</w:t>
      </w:r>
      <w:r w:rsidR="00F17F32">
        <w:rPr>
          <w:rFonts w:ascii="Times New Roman" w:hAnsi="Times New Roman" w:cs="Times New Roman"/>
          <w:sz w:val="24"/>
          <w:szCs w:val="24"/>
          <w:lang w:val="sq-AL"/>
        </w:rPr>
        <w:t>het</w:t>
      </w:r>
      <w:r w:rsidR="00BB46FD" w:rsidRPr="00415392">
        <w:rPr>
          <w:rFonts w:ascii="Times New Roman" w:hAnsi="Times New Roman" w:cs="Times New Roman"/>
          <w:sz w:val="24"/>
          <w:szCs w:val="24"/>
          <w:lang w:val="sq-AL"/>
        </w:rPr>
        <w:t xml:space="preserve"> si më posht</w:t>
      </w:r>
      <w:r w:rsidR="00915F3C" w:rsidRPr="0041539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B46FD" w:rsidRPr="00415392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085C16D" w14:textId="7AF2E8A8" w:rsidR="00437A2B" w:rsidRPr="00835274" w:rsidRDefault="00F9684D" w:rsidP="00835274">
      <w:pPr>
        <w:pStyle w:val="NoSpacing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15392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0F7044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9. </w:t>
      </w:r>
      <w:r w:rsidR="00BB46FD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Ngarkohen Ministria përgjegjëse e Mjedisit, Agjencia Kombëtare e Mjedisit, </w:t>
      </w:r>
      <w:r w:rsidR="00394A78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>Agjenci</w:t>
      </w:r>
      <w:r w:rsidR="00F17F3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të </w:t>
      </w:r>
      <w:r w:rsidR="00BB46FD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Rajonale </w:t>
      </w:r>
      <w:r w:rsidR="00F17F3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të </w:t>
      </w:r>
      <w:r w:rsidR="00BB46FD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Mjedisit </w:t>
      </w:r>
      <w:r w:rsidR="006452E7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>dhe Q</w:t>
      </w:r>
      <w:r w:rsidR="000F7044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>e</w:t>
      </w:r>
      <w:r w:rsidR="006452E7"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>ndra Kombëtare e Biznesit për zbatimin e këtij vendimi.</w:t>
      </w:r>
      <w:r w:rsidRPr="0098460C">
        <w:rPr>
          <w:rFonts w:ascii="Times New Roman" w:hAnsi="Times New Roman" w:cs="Times New Roman"/>
          <w:i/>
          <w:iCs/>
          <w:sz w:val="24"/>
          <w:szCs w:val="24"/>
          <w:lang w:val="sq-AL"/>
        </w:rPr>
        <w:t>”</w:t>
      </w:r>
    </w:p>
    <w:p w14:paraId="170FE2A7" w14:textId="77777777" w:rsidR="00835274" w:rsidRDefault="00835274" w:rsidP="0083527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D8FE044" w14:textId="53D46ABE" w:rsidR="00257373" w:rsidRDefault="00257373" w:rsidP="00835274">
      <w:pPr>
        <w:spacing w:line="276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sq-AL"/>
        </w:rPr>
      </w:pPr>
      <w:r w:rsidRPr="008D3B3A">
        <w:rPr>
          <w:rFonts w:ascii="Times New Roman" w:hAnsi="Times New Roman" w:cs="Times New Roman"/>
          <w:bCs/>
          <w:sz w:val="24"/>
          <w:szCs w:val="24"/>
          <w:lang w:val="sq-AL"/>
        </w:rPr>
        <w:t>Ky vendim hyn në fuqi pas botimit në Fletoren Zyrtare.</w:t>
      </w:r>
      <w:r w:rsidR="00835274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</w:t>
      </w:r>
    </w:p>
    <w:p w14:paraId="639B3C3C" w14:textId="77777777" w:rsidR="00257373" w:rsidRPr="006A0CC9" w:rsidRDefault="00257373" w:rsidP="00F9684D">
      <w:pPr>
        <w:pStyle w:val="Heading4"/>
        <w:spacing w:before="120" w:after="120"/>
        <w:ind w:left="5760" w:firstLine="720"/>
        <w:jc w:val="center"/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sq-AL"/>
        </w:rPr>
      </w:pPr>
      <w:r w:rsidRPr="006A0CC9">
        <w:rPr>
          <w:rFonts w:ascii="Times New Roman" w:hAnsi="Times New Roman"/>
          <w:bCs w:val="0"/>
          <w:i w:val="0"/>
          <w:iCs w:val="0"/>
          <w:color w:val="auto"/>
          <w:sz w:val="24"/>
          <w:szCs w:val="24"/>
          <w:lang w:val="sq-AL"/>
        </w:rPr>
        <w:t>K R Y E M I N I S T R I</w:t>
      </w:r>
    </w:p>
    <w:p w14:paraId="473D3295" w14:textId="77777777" w:rsidR="00257373" w:rsidRPr="006A0CC9" w:rsidRDefault="00257373" w:rsidP="00257373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1CA4B02" w14:textId="77777777" w:rsidR="007140B9" w:rsidRPr="00EC1D0E" w:rsidRDefault="00257373" w:rsidP="00F9684D">
      <w:pPr>
        <w:spacing w:before="120" w:after="120"/>
        <w:ind w:left="5760" w:firstLine="720"/>
        <w:jc w:val="center"/>
        <w:rPr>
          <w:lang w:val="sv-SE"/>
        </w:rPr>
      </w:pPr>
      <w:r w:rsidRPr="006A0CC9">
        <w:rPr>
          <w:rFonts w:ascii="Times New Roman" w:hAnsi="Times New Roman" w:cs="Times New Roman"/>
          <w:b/>
          <w:bCs/>
          <w:sz w:val="24"/>
          <w:szCs w:val="24"/>
          <w:lang w:val="sq-AL"/>
        </w:rPr>
        <w:t>EDI RAMA</w:t>
      </w:r>
    </w:p>
    <w:sectPr w:rsidR="007140B9" w:rsidRPr="00EC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2C8"/>
    <w:multiLevelType w:val="hybridMultilevel"/>
    <w:tmpl w:val="A8DED1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9C5692E"/>
    <w:multiLevelType w:val="hybridMultilevel"/>
    <w:tmpl w:val="10B8B124"/>
    <w:lvl w:ilvl="0" w:tplc="5FB899E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2319">
    <w:abstractNumId w:val="1"/>
  </w:num>
  <w:num w:numId="2" w16cid:durableId="58834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73"/>
    <w:rsid w:val="00052502"/>
    <w:rsid w:val="000C3EE2"/>
    <w:rsid w:val="000F7044"/>
    <w:rsid w:val="0017652D"/>
    <w:rsid w:val="0019462D"/>
    <w:rsid w:val="001A3D37"/>
    <w:rsid w:val="001A6ED5"/>
    <w:rsid w:val="00257373"/>
    <w:rsid w:val="00394A78"/>
    <w:rsid w:val="003B484D"/>
    <w:rsid w:val="00407006"/>
    <w:rsid w:val="00415392"/>
    <w:rsid w:val="00421D04"/>
    <w:rsid w:val="00437A2B"/>
    <w:rsid w:val="004A25CE"/>
    <w:rsid w:val="00542E51"/>
    <w:rsid w:val="005C4A18"/>
    <w:rsid w:val="00626E5A"/>
    <w:rsid w:val="006452E7"/>
    <w:rsid w:val="00674E76"/>
    <w:rsid w:val="007140B9"/>
    <w:rsid w:val="007B7A50"/>
    <w:rsid w:val="00835274"/>
    <w:rsid w:val="00870595"/>
    <w:rsid w:val="00915F3C"/>
    <w:rsid w:val="0098460C"/>
    <w:rsid w:val="00A84535"/>
    <w:rsid w:val="00B21933"/>
    <w:rsid w:val="00B32C04"/>
    <w:rsid w:val="00BA3AB9"/>
    <w:rsid w:val="00BB46FD"/>
    <w:rsid w:val="00C82E2B"/>
    <w:rsid w:val="00D06AD2"/>
    <w:rsid w:val="00D10FCD"/>
    <w:rsid w:val="00DC05E5"/>
    <w:rsid w:val="00DD7D13"/>
    <w:rsid w:val="00DE489C"/>
    <w:rsid w:val="00DE7332"/>
    <w:rsid w:val="00DF1432"/>
    <w:rsid w:val="00E23661"/>
    <w:rsid w:val="00E61381"/>
    <w:rsid w:val="00EC1D0E"/>
    <w:rsid w:val="00ED0879"/>
    <w:rsid w:val="00F17F32"/>
    <w:rsid w:val="00F202D7"/>
    <w:rsid w:val="00F21576"/>
    <w:rsid w:val="00F56E90"/>
    <w:rsid w:val="00F9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5D54"/>
  <w15:chartTrackingRefBased/>
  <w15:docId w15:val="{7DAC2639-5089-4AE8-9F50-92ADB7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73"/>
    <w:pPr>
      <w:spacing w:after="0" w:line="240" w:lineRule="auto"/>
    </w:pPr>
    <w:rPr>
      <w:rFonts w:ascii="Garamond" w:eastAsia="MS Mincho" w:hAnsi="Garamond" w:cs="Garamon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373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57373"/>
    <w:rPr>
      <w:rFonts w:ascii="Cambria" w:eastAsia="MS Mincho" w:hAnsi="Cambria" w:cs="Times New Roman"/>
      <w:b/>
      <w:bCs/>
      <w:i/>
      <w:iCs/>
      <w:color w:val="4F81BD"/>
    </w:rPr>
  </w:style>
  <w:style w:type="character" w:customStyle="1" w:styleId="MessageHeaderLabel">
    <w:name w:val="Message Header Label"/>
    <w:uiPriority w:val="99"/>
    <w:rsid w:val="00257373"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73"/>
    <w:pPr>
      <w:ind w:left="720"/>
    </w:pPr>
  </w:style>
  <w:style w:type="paragraph" w:styleId="NoSpacing">
    <w:name w:val="No Spacing"/>
    <w:uiPriority w:val="99"/>
    <w:qFormat/>
    <w:rsid w:val="00257373"/>
    <w:pPr>
      <w:spacing w:after="0" w:line="240" w:lineRule="auto"/>
    </w:pPr>
    <w:rPr>
      <w:rFonts w:ascii="Garamond" w:eastAsia="MS Mincho" w:hAnsi="Garamond" w:cs="Garamond"/>
    </w:rPr>
  </w:style>
  <w:style w:type="character" w:styleId="CommentReference">
    <w:name w:val="annotation reference"/>
    <w:basedOn w:val="DefaultParagraphFont"/>
    <w:rsid w:val="00257373"/>
    <w:rPr>
      <w:sz w:val="18"/>
      <w:szCs w:val="18"/>
    </w:rPr>
  </w:style>
  <w:style w:type="paragraph" w:styleId="CommentText">
    <w:name w:val="annotation text"/>
    <w:basedOn w:val="Normal"/>
    <w:link w:val="CommentTextChar"/>
    <w:rsid w:val="00257373"/>
    <w:rPr>
      <w:rFonts w:ascii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rsid w:val="00257373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73"/>
    <w:rPr>
      <w:rFonts w:ascii="Segoe UI" w:eastAsia="MS Minch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1D0E"/>
    <w:pPr>
      <w:spacing w:after="0" w:line="240" w:lineRule="auto"/>
    </w:pPr>
    <w:rPr>
      <w:rFonts w:ascii="Garamond" w:eastAsia="MS Mincho" w:hAnsi="Garamond" w:cs="Garamond"/>
    </w:rPr>
  </w:style>
  <w:style w:type="paragraph" w:customStyle="1" w:styleId="Paragrafi">
    <w:name w:val="Paragrafi"/>
    <w:link w:val="ParagrafiChar"/>
    <w:qFormat/>
    <w:rsid w:val="00EC1D0E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EC1D0E"/>
    <w:rPr>
      <w:rFonts w:ascii="Garamond" w:eastAsia="MS Mincho" w:hAnsi="Garamond" w:cs="CG Times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392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392"/>
    <w:rPr>
      <w:rFonts w:ascii="Garamond" w:eastAsia="MS Mincho" w:hAnsi="Garamond" w:cs="Garamond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249</Words>
  <Characters>1164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Xhesian Balili</dc:creator>
  <cp:keywords/>
  <dc:description/>
  <cp:lastModifiedBy>Meri Toci</cp:lastModifiedBy>
  <cp:revision>23</cp:revision>
  <cp:lastPrinted>2023-06-09T11:03:00Z</cp:lastPrinted>
  <dcterms:created xsi:type="dcterms:W3CDTF">2023-04-27T12:57:00Z</dcterms:created>
  <dcterms:modified xsi:type="dcterms:W3CDTF">2023-06-12T11:03:00Z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c54dec2add64e745142691cce03c87d50c33e17d7e18629cbc199527f88f3672</vt:lpwstr>
  </property>
</Properties>
</file>