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E9" w:rsidRDefault="005579E9" w:rsidP="00DD1AB5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lang w:val="sq-AL" w:bidi="en-GB"/>
        </w:rPr>
      </w:pPr>
    </w:p>
    <w:p w:rsidR="005579E9" w:rsidRDefault="005579E9" w:rsidP="00DD1AB5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  <w:r w:rsidR="00DD1AB5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</w:t>
      </w:r>
    </w:p>
    <w:p w:rsidR="005579E9" w:rsidRDefault="005579E9" w:rsidP="00DD1AB5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PROJEKTLIGJIT</w:t>
      </w:r>
    </w:p>
    <w:p w:rsidR="00414FA4" w:rsidRPr="008C15D6" w:rsidRDefault="00414FA4" w:rsidP="00DD1AB5">
      <w:pPr>
        <w:pStyle w:val="Default"/>
        <w:spacing w:line="276" w:lineRule="auto"/>
        <w:jc w:val="center"/>
        <w:rPr>
          <w:rFonts w:ascii="Times New Roman" w:eastAsia="Garamond" w:hAnsi="Times New Roman" w:cs="Times New Roman"/>
          <w:b/>
          <w:lang w:val="sq-AL"/>
        </w:rPr>
      </w:pPr>
      <w:r w:rsidRPr="008C15D6">
        <w:rPr>
          <w:rFonts w:ascii="Times New Roman" w:hAnsi="Times New Roman" w:cs="Times New Roman"/>
          <w:b/>
          <w:bCs/>
          <w:lang w:val="sq-AL"/>
        </w:rPr>
        <w:t>“</w:t>
      </w:r>
      <w:r>
        <w:rPr>
          <w:rFonts w:ascii="Times New Roman" w:hAnsi="Times New Roman" w:cs="Times New Roman"/>
          <w:b/>
          <w:bCs/>
          <w:lang w:val="sq-AL"/>
        </w:rPr>
        <w:t xml:space="preserve">PËR </w:t>
      </w:r>
      <w:r w:rsidRPr="008C15D6">
        <w:rPr>
          <w:rFonts w:ascii="Times New Roman" w:eastAsia="Garamond" w:hAnsi="Times New Roman" w:cs="Times New Roman"/>
          <w:b/>
          <w:lang w:val="sq-AL"/>
        </w:rPr>
        <w:t xml:space="preserve">DISA </w:t>
      </w:r>
      <w:r>
        <w:rPr>
          <w:rFonts w:ascii="Times New Roman" w:eastAsia="Garamond" w:hAnsi="Times New Roman" w:cs="Times New Roman"/>
          <w:b/>
          <w:lang w:val="sq-AL"/>
        </w:rPr>
        <w:t xml:space="preserve">SHTESA DHE </w:t>
      </w:r>
      <w:r w:rsidRPr="008C15D6">
        <w:rPr>
          <w:rFonts w:ascii="Times New Roman" w:eastAsia="Garamond" w:hAnsi="Times New Roman" w:cs="Times New Roman"/>
          <w:b/>
          <w:lang w:val="sq-AL"/>
        </w:rPr>
        <w:t xml:space="preserve">NDRYSHIME NË LIGJIN NR. </w:t>
      </w:r>
      <w:r w:rsidRPr="008C15D6">
        <w:rPr>
          <w:rFonts w:ascii="Times New Roman" w:hAnsi="Times New Roman" w:cs="Times New Roman"/>
          <w:b/>
          <w:color w:val="auto"/>
          <w:lang w:val="sq-AL"/>
        </w:rPr>
        <w:t>9363, DATË 24.3.2005, “PËR DËRGIMIN E FORCAVE TË ARMATOSURA TË REPUBLIKËS SË SHQIPËRISË JASHTË VENDIT, SI DHE PËR MËNYRËN E PROCEDURAT E VENDOSJES DHE KALIMIT TË FORCAVE USHTARAKE TË HUAJA NË TERRITORIN E REPUBLIKËS SË SHQIPËRISË</w:t>
      </w:r>
      <w:r w:rsidRPr="008C15D6">
        <w:rPr>
          <w:rFonts w:ascii="Times New Roman" w:eastAsia="Garamond" w:hAnsi="Times New Roman" w:cs="Times New Roman"/>
          <w:b/>
          <w:lang w:val="sq-AL"/>
        </w:rPr>
        <w:t>”, TË NDRYSHUAR</w:t>
      </w:r>
      <w:r w:rsidRPr="008C15D6">
        <w:rPr>
          <w:rFonts w:ascii="Times New Roman" w:hAnsi="Times New Roman" w:cs="Times New Roman"/>
          <w:b/>
          <w:bCs/>
          <w:lang w:val="sq-AL"/>
        </w:rPr>
        <w:t>”</w:t>
      </w:r>
    </w:p>
    <w:p w:rsidR="00414FA4" w:rsidRPr="008C15D6" w:rsidRDefault="00414FA4" w:rsidP="00DD1AB5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5579E9" w:rsidRDefault="005579E9" w:rsidP="00DD1AB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414FA4" w:rsidRPr="00414FA4" w:rsidRDefault="005579E9" w:rsidP="00DD1AB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14FA4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414FA4">
        <w:rPr>
          <w:rFonts w:ascii="Times New Roman" w:hAnsi="Times New Roman"/>
          <w:b/>
          <w:bCs/>
          <w:sz w:val="24"/>
          <w:szCs w:val="24"/>
          <w:lang w:val="sq-AL"/>
        </w:rPr>
        <w:t>projektaktit</w:t>
      </w:r>
      <w:proofErr w:type="spellEnd"/>
      <w:r w:rsidRPr="00414FA4">
        <w:rPr>
          <w:rFonts w:ascii="Times New Roman" w:hAnsi="Times New Roman"/>
          <w:b/>
          <w:bCs/>
          <w:sz w:val="24"/>
          <w:szCs w:val="24"/>
          <w:lang w:val="sq-AL"/>
        </w:rPr>
        <w:t xml:space="preserve">: </w:t>
      </w:r>
      <w:r w:rsidRPr="00414FA4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414FA4" w:rsidRPr="00414FA4">
        <w:rPr>
          <w:rFonts w:ascii="Times New Roman" w:hAnsi="Times New Roman"/>
          <w:sz w:val="24"/>
          <w:szCs w:val="24"/>
          <w:lang w:val="sq-AL"/>
        </w:rPr>
        <w:t>“</w:t>
      </w:r>
      <w:r w:rsidR="00414FA4">
        <w:rPr>
          <w:rFonts w:ascii="Times New Roman" w:hAnsi="Times New Roman"/>
          <w:sz w:val="24"/>
          <w:szCs w:val="24"/>
          <w:lang w:val="sq-AL"/>
        </w:rPr>
        <w:t>P</w:t>
      </w:r>
      <w:r w:rsidR="00414FA4" w:rsidRPr="00414FA4">
        <w:rPr>
          <w:rFonts w:ascii="Times New Roman" w:hAnsi="Times New Roman"/>
          <w:sz w:val="24"/>
          <w:szCs w:val="24"/>
          <w:lang w:val="sq-AL"/>
        </w:rPr>
        <w:t>ër disa shtesa dhe ndr</w:t>
      </w:r>
      <w:r w:rsidR="00DD1AB5">
        <w:rPr>
          <w:rFonts w:ascii="Times New Roman" w:hAnsi="Times New Roman"/>
          <w:sz w:val="24"/>
          <w:szCs w:val="24"/>
          <w:lang w:val="sq-AL"/>
        </w:rPr>
        <w:t xml:space="preserve">yshime në ligjin nr. 9363, datë </w:t>
      </w:r>
      <w:r w:rsidR="00414FA4" w:rsidRPr="00414FA4">
        <w:rPr>
          <w:rFonts w:ascii="Times New Roman" w:hAnsi="Times New Roman"/>
          <w:sz w:val="24"/>
          <w:szCs w:val="24"/>
          <w:lang w:val="sq-AL"/>
        </w:rPr>
        <w:t>24.3.2005, “</w:t>
      </w:r>
      <w:r w:rsidR="00414FA4">
        <w:rPr>
          <w:rFonts w:ascii="Times New Roman" w:hAnsi="Times New Roman"/>
          <w:sz w:val="24"/>
          <w:szCs w:val="24"/>
          <w:lang w:val="sq-AL"/>
        </w:rPr>
        <w:t>P</w:t>
      </w:r>
      <w:r w:rsidR="00414FA4" w:rsidRPr="00414FA4">
        <w:rPr>
          <w:rFonts w:ascii="Times New Roman" w:hAnsi="Times New Roman"/>
          <w:sz w:val="24"/>
          <w:szCs w:val="24"/>
          <w:lang w:val="sq-AL"/>
        </w:rPr>
        <w:t xml:space="preserve">ër dërgimin e </w:t>
      </w:r>
      <w:r w:rsidR="00414FA4">
        <w:rPr>
          <w:rFonts w:ascii="Times New Roman" w:hAnsi="Times New Roman"/>
          <w:sz w:val="24"/>
          <w:szCs w:val="24"/>
          <w:lang w:val="sq-AL"/>
        </w:rPr>
        <w:t>F</w:t>
      </w:r>
      <w:r w:rsidR="00414FA4" w:rsidRPr="00414FA4">
        <w:rPr>
          <w:rFonts w:ascii="Times New Roman" w:hAnsi="Times New Roman"/>
          <w:sz w:val="24"/>
          <w:szCs w:val="24"/>
          <w:lang w:val="sq-AL"/>
        </w:rPr>
        <w:t xml:space="preserve">orcave të </w:t>
      </w:r>
      <w:r w:rsidR="00414FA4">
        <w:rPr>
          <w:rFonts w:ascii="Times New Roman" w:hAnsi="Times New Roman"/>
          <w:sz w:val="24"/>
          <w:szCs w:val="24"/>
          <w:lang w:val="sq-AL"/>
        </w:rPr>
        <w:t>A</w:t>
      </w:r>
      <w:r w:rsidR="00414FA4" w:rsidRPr="00414FA4">
        <w:rPr>
          <w:rFonts w:ascii="Times New Roman" w:hAnsi="Times New Roman"/>
          <w:sz w:val="24"/>
          <w:szCs w:val="24"/>
          <w:lang w:val="sq-AL"/>
        </w:rPr>
        <w:t xml:space="preserve">rmatosura të </w:t>
      </w:r>
      <w:r w:rsidR="00414FA4">
        <w:rPr>
          <w:rFonts w:ascii="Times New Roman" w:hAnsi="Times New Roman"/>
          <w:sz w:val="24"/>
          <w:szCs w:val="24"/>
          <w:lang w:val="sq-AL"/>
        </w:rPr>
        <w:t>R</w:t>
      </w:r>
      <w:r w:rsidR="00414FA4" w:rsidRPr="00414FA4">
        <w:rPr>
          <w:rFonts w:ascii="Times New Roman" w:hAnsi="Times New Roman"/>
          <w:sz w:val="24"/>
          <w:szCs w:val="24"/>
          <w:lang w:val="sq-AL"/>
        </w:rPr>
        <w:t xml:space="preserve">epublikës së Shqipërisë jashtë vendit, si dhe për mënyrën e procedurat e vendosjes dhe kalimit të forcave ushtarake të huaja në territorin e </w:t>
      </w:r>
      <w:r w:rsidR="00414FA4">
        <w:rPr>
          <w:rFonts w:ascii="Times New Roman" w:hAnsi="Times New Roman"/>
          <w:sz w:val="24"/>
          <w:szCs w:val="24"/>
          <w:lang w:val="sq-AL"/>
        </w:rPr>
        <w:t>R</w:t>
      </w:r>
      <w:r w:rsidR="00414FA4" w:rsidRPr="00414FA4">
        <w:rPr>
          <w:rFonts w:ascii="Times New Roman" w:hAnsi="Times New Roman"/>
          <w:sz w:val="24"/>
          <w:szCs w:val="24"/>
          <w:lang w:val="sq-AL"/>
        </w:rPr>
        <w:t>epublikës së Shqipërisë”, të ndryshuar”</w:t>
      </w:r>
    </w:p>
    <w:p w:rsidR="005579E9" w:rsidRPr="00414FA4" w:rsidRDefault="005579E9" w:rsidP="00DD1AB5">
      <w:pPr>
        <w:tabs>
          <w:tab w:val="left" w:pos="45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5579E9" w:rsidRDefault="005579E9" w:rsidP="00DD1A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579E9" w:rsidRDefault="00414FA4" w:rsidP="00DD1AB5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46F4F">
        <w:rPr>
          <w:rFonts w:ascii="Times New Roman" w:hAnsi="Times New Roman"/>
          <w:sz w:val="24"/>
          <w:szCs w:val="24"/>
          <w:lang w:val="sq-AL"/>
        </w:rPr>
        <w:t>Projektligji “Për disa ndryshime dhe shtesa në ligjin nr. 9363, datë 24.3.2005 “Për dërgimin e Forcave të Armatosura të Republikës së Shqipërisë jashtë vendit, si dhe për mënyrën e procedurat e vendosjes dhe kalimit të forcave të ushtarake të huaja në territorin e Republik</w:t>
      </w:r>
      <w:r w:rsidR="00D41630">
        <w:rPr>
          <w:rFonts w:ascii="Times New Roman" w:hAnsi="Times New Roman"/>
          <w:sz w:val="24"/>
          <w:szCs w:val="24"/>
          <w:lang w:val="sq-AL"/>
        </w:rPr>
        <w:t xml:space="preserve">ës së Shqipërisë”, të ndryshuar </w:t>
      </w:r>
      <w:r w:rsidR="00D41630" w:rsidRPr="00D41630">
        <w:rPr>
          <w:rFonts w:ascii="Times New Roman" w:hAnsi="Times New Roman"/>
          <w:sz w:val="24"/>
          <w:szCs w:val="24"/>
          <w:lang w:val="sq-AL"/>
        </w:rPr>
        <w:t>është hartuar nga Drejtoria e Përgjithshme Rregullatore dhe Përputhshmërisë në Fushën e Mbrojtjes në bashkëpunim me Shtabin e Përgjithshëm të Forcave të Armatosura.</w:t>
      </w:r>
    </w:p>
    <w:p w:rsidR="00D41630" w:rsidRDefault="00D41630" w:rsidP="00DD1AB5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Konsultimi publik është hedhur në RENJK për periudhën kohore në respektim të ligjit, nga data 1 qershor 2023 deri më 29 qershor 2023.</w:t>
      </w:r>
    </w:p>
    <w:p w:rsidR="00414FA4" w:rsidRDefault="00414FA4" w:rsidP="00DD1AB5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579E9" w:rsidRDefault="005579E9" w:rsidP="00DD1A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D41630" w:rsidRDefault="00D41630" w:rsidP="00DD1AB5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Metodat e konsultimit të përdorura për projektligjin </w:t>
      </w:r>
      <w:r w:rsidRPr="00346F4F">
        <w:rPr>
          <w:rFonts w:ascii="Times New Roman" w:hAnsi="Times New Roman"/>
          <w:sz w:val="24"/>
          <w:szCs w:val="24"/>
          <w:lang w:val="sq-AL"/>
        </w:rPr>
        <w:t xml:space="preserve">“Për disa ndryshime dhe shtesa në ligjin nr. 9363, datë 24.3.2005 “Për dërgimin e Forcave të Armatosura të Republikës së Shqipërisë </w:t>
      </w:r>
      <w:r w:rsidRPr="00346F4F">
        <w:rPr>
          <w:rFonts w:ascii="Times New Roman" w:hAnsi="Times New Roman"/>
          <w:sz w:val="24"/>
          <w:szCs w:val="24"/>
          <w:lang w:val="sq-AL"/>
        </w:rPr>
        <w:lastRenderedPageBreak/>
        <w:t>jashtë vendit, si dhe për mënyrën e procedurat e vendosjes dhe kalimit të forcave të ushtarake të huaja në territorin e Republik</w:t>
      </w:r>
      <w:r>
        <w:rPr>
          <w:rFonts w:ascii="Times New Roman" w:hAnsi="Times New Roman"/>
          <w:sz w:val="24"/>
          <w:szCs w:val="24"/>
          <w:lang w:val="sq-AL"/>
        </w:rPr>
        <w:t xml:space="preserve">ës së Shqipërisë”, të ndryshuar ishin </w:t>
      </w:r>
      <w:r w:rsidR="00090284">
        <w:rPr>
          <w:rFonts w:ascii="Times New Roman" w:hAnsi="Times New Roman"/>
          <w:sz w:val="24"/>
          <w:szCs w:val="24"/>
          <w:lang w:val="sq-AL"/>
        </w:rPr>
        <w:t>disa</w:t>
      </w:r>
      <w:r>
        <w:rPr>
          <w:rFonts w:ascii="Times New Roman" w:hAnsi="Times New Roman"/>
          <w:sz w:val="24"/>
          <w:szCs w:val="24"/>
          <w:lang w:val="sq-AL"/>
        </w:rPr>
        <w:t>:</w:t>
      </w:r>
    </w:p>
    <w:p w:rsidR="00090284" w:rsidRPr="00090284" w:rsidRDefault="00090284" w:rsidP="00DD1AB5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579E9" w:rsidRDefault="005579E9" w:rsidP="00DD1AB5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Me publikimin në RENJK (</w:t>
      </w:r>
      <w:hyperlink r:id="rId5" w:history="1">
        <w:r w:rsidR="00090284" w:rsidRPr="008B6EBC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https://konsultimipublik.gov.al/Konsultime/Detaje/634</w:t>
        </w:r>
      </w:hyperlink>
      <w:r w:rsidR="00090284" w:rsidRPr="008B6EBC">
        <w:rPr>
          <w:rFonts w:ascii="Times New Roman" w:hAnsi="Times New Roman"/>
          <w:sz w:val="24"/>
          <w:szCs w:val="24"/>
        </w:rPr>
        <w:t>)</w:t>
      </w:r>
      <w:r w:rsidRPr="008B6EBC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u vendos një afat </w:t>
      </w:r>
      <w:r w:rsidR="00090284">
        <w:rPr>
          <w:rFonts w:ascii="Times New Roman" w:hAnsi="Times New Roman"/>
          <w:sz w:val="24"/>
          <w:szCs w:val="24"/>
          <w:lang w:val="sq-AL"/>
        </w:rPr>
        <w:t>2</w:t>
      </w:r>
      <w:r>
        <w:rPr>
          <w:rFonts w:ascii="Times New Roman" w:hAnsi="Times New Roman"/>
          <w:sz w:val="24"/>
          <w:szCs w:val="24"/>
          <w:lang w:val="sq-AL"/>
        </w:rPr>
        <w:t xml:space="preserve">0 ditor </w:t>
      </w:r>
      <w:r w:rsidR="00090284">
        <w:rPr>
          <w:rFonts w:ascii="Times New Roman" w:hAnsi="Times New Roman"/>
          <w:sz w:val="24"/>
          <w:szCs w:val="24"/>
          <w:lang w:val="sq-AL"/>
        </w:rPr>
        <w:t xml:space="preserve">nga data 1 qershor 2023 deri më 29 qershor 2023, </w:t>
      </w:r>
      <w:r>
        <w:rPr>
          <w:rFonts w:ascii="Times New Roman" w:hAnsi="Times New Roman"/>
          <w:sz w:val="24"/>
          <w:szCs w:val="24"/>
          <w:lang w:val="sq-AL"/>
        </w:rPr>
        <w:t>për dhënien e sugjerimeve/komenteve mbi draftin e projektligjit, të cilat mblidhen nga personat përgjegjës dhe vlerësohen më tej.</w:t>
      </w:r>
    </w:p>
    <w:p w:rsidR="005579E9" w:rsidRDefault="005579E9" w:rsidP="00DD1AB5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Nëpërmjet adresës së </w:t>
      </w:r>
      <w:proofErr w:type="spellStart"/>
      <w:r>
        <w:rPr>
          <w:rFonts w:ascii="Times New Roman" w:hAnsi="Times New Roman"/>
          <w:b/>
          <w:sz w:val="24"/>
          <w:szCs w:val="24"/>
          <w:lang w:val="sq-AL"/>
        </w:rPr>
        <w:t>emailit</w:t>
      </w:r>
      <w:proofErr w:type="spellEnd"/>
      <w:r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hyperlink r:id="rId6" w:history="1">
        <w:r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>
        <w:rPr>
          <w:rFonts w:ascii="Times New Roman" w:hAnsi="Times New Roman"/>
          <w:sz w:val="24"/>
          <w:szCs w:val="24"/>
          <w:lang w:val="sq-AL"/>
        </w:rPr>
        <w:t>:</w:t>
      </w:r>
    </w:p>
    <w:p w:rsidR="005579E9" w:rsidRDefault="005579E9" w:rsidP="00DD1AB5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Me qëllim lehtësimin e dhënies së komenteve/sugjerimeve nga çdo i interesuar, në faqen zyrtare të Ministrisë së Mbrojtjes, në rubrikën e dedikuar për konsultimin publik, krahas drafteve të projektligjit është vënë në dispozicion edhe një adresë elektronike.</w:t>
      </w:r>
    </w:p>
    <w:p w:rsidR="005579E9" w:rsidRDefault="005579E9" w:rsidP="00DD1AB5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sq-AL"/>
        </w:rPr>
        <w:t>”, Tiranë”:</w:t>
      </w:r>
    </w:p>
    <w:p w:rsidR="005579E9" w:rsidRDefault="005579E9" w:rsidP="00DD1AB5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Çdo palë e interesuar mund të dërgojë në formë shkresore, në adresë të Ministrisë së Mbrojtjes të gjitha komentet/sugjerimet mbi përmbajtjen e projektligjit.</w:t>
      </w:r>
    </w:p>
    <w:p w:rsidR="005579E9" w:rsidRDefault="005579E9" w:rsidP="00DD1AB5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Drejtpërdrejtë, nëpërmjet zhvillimit të takimit:</w:t>
      </w:r>
    </w:p>
    <w:p w:rsidR="005579E9" w:rsidRDefault="005579E9" w:rsidP="00DD1AB5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Grupi i punës, i ngritur me urdhër të ministrit të Mbrojtjes zhvilloi një sërë takimesh paraprake ku u diskutua mbi zbatimin e ligjit </w:t>
      </w:r>
      <w:r w:rsidR="00090284" w:rsidRPr="00346F4F">
        <w:rPr>
          <w:rFonts w:ascii="Times New Roman" w:hAnsi="Times New Roman"/>
          <w:sz w:val="24"/>
          <w:szCs w:val="24"/>
          <w:lang w:val="sq-AL"/>
        </w:rPr>
        <w:t>nr. 9363, datë 24.3.2005 “Për dërgimin e Forcave të Armatosura të Republikës së Shqipërisë jashtë vendit, si dhe për mënyrën e procedurat e vendosjes dhe kalimit të forcave të ushtarake të huaja në territorin e Republik</w:t>
      </w:r>
      <w:r w:rsidR="00090284">
        <w:rPr>
          <w:rFonts w:ascii="Times New Roman" w:hAnsi="Times New Roman"/>
          <w:sz w:val="24"/>
          <w:szCs w:val="24"/>
          <w:lang w:val="sq-AL"/>
        </w:rPr>
        <w:t>ës së Shqipërisë”</w:t>
      </w:r>
      <w:r>
        <w:rPr>
          <w:rFonts w:ascii="Times New Roman" w:hAnsi="Times New Roman"/>
          <w:sz w:val="24"/>
          <w:szCs w:val="24"/>
          <w:lang w:val="sq-AL"/>
        </w:rPr>
        <w:t xml:space="preserve">. Më </w:t>
      </w:r>
      <w:r w:rsidR="00090284">
        <w:rPr>
          <w:rFonts w:ascii="Times New Roman" w:hAnsi="Times New Roman"/>
          <w:sz w:val="24"/>
          <w:szCs w:val="24"/>
          <w:lang w:val="sq-AL"/>
        </w:rPr>
        <w:t>3 Maj 2023</w:t>
      </w:r>
      <w:r>
        <w:rPr>
          <w:rFonts w:ascii="Times New Roman" w:hAnsi="Times New Roman"/>
          <w:sz w:val="24"/>
          <w:szCs w:val="24"/>
          <w:lang w:val="sq-AL"/>
        </w:rPr>
        <w:t>, grupi i punës iu drejtua të gjitha strukturave të FARSH, me kërkesën për dërgimin e të gjitha sugjerimeve mbi ndryshimet që duhet të bëhen në ligjin aktual, të cilat u vlerësuan nga GP dhe u vendos nëse do të përfshiheshin ose jo në përmbajtjen e projektligjit.</w:t>
      </w:r>
    </w:p>
    <w:p w:rsidR="005579E9" w:rsidRDefault="005579E9" w:rsidP="00DD1A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Palët e interesuara, të cilat morën pjesë në hartimin e këtij </w:t>
      </w:r>
      <w:proofErr w:type="spellStart"/>
      <w:r>
        <w:rPr>
          <w:rFonts w:ascii="Times New Roman" w:hAnsi="Times New Roman"/>
          <w:iCs/>
          <w:sz w:val="24"/>
          <w:szCs w:val="24"/>
          <w:lang w:val="sq-AL"/>
        </w:rPr>
        <w:t>projektakti</w:t>
      </w:r>
      <w:proofErr w:type="spellEnd"/>
      <w:r>
        <w:rPr>
          <w:rFonts w:ascii="Times New Roman" w:hAnsi="Times New Roman"/>
          <w:iCs/>
          <w:sz w:val="24"/>
          <w:szCs w:val="24"/>
          <w:lang w:val="sq-AL"/>
        </w:rPr>
        <w:t xml:space="preserve"> janë:</w:t>
      </w:r>
    </w:p>
    <w:p w:rsidR="005579E9" w:rsidRDefault="005579E9" w:rsidP="00DD1AB5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Ministria e Mbrojtjes;</w:t>
      </w:r>
    </w:p>
    <w:p w:rsidR="005579E9" w:rsidRDefault="005579E9" w:rsidP="00DD1AB5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Shtabi i Përgjithshëm i FARSH;</w:t>
      </w:r>
    </w:p>
    <w:p w:rsidR="005579E9" w:rsidRDefault="005579E9" w:rsidP="00DD1AB5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90284">
        <w:rPr>
          <w:rFonts w:ascii="Times New Roman" w:hAnsi="Times New Roman"/>
          <w:sz w:val="24"/>
          <w:szCs w:val="24"/>
          <w:lang w:val="sq-AL"/>
        </w:rPr>
        <w:t>Policia Ushtarake;</w:t>
      </w:r>
    </w:p>
    <w:p w:rsidR="00090284" w:rsidRDefault="00E64684" w:rsidP="00DD1AB5">
      <w:pPr>
        <w:pStyle w:val="ListParagraph"/>
        <w:numPr>
          <w:ilvl w:val="0"/>
          <w:numId w:val="4"/>
        </w:numPr>
        <w:tabs>
          <w:tab w:val="left" w:pos="7552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90284">
        <w:rPr>
          <w:rFonts w:ascii="Times New Roman" w:hAnsi="Times New Roman"/>
          <w:sz w:val="24"/>
          <w:szCs w:val="24"/>
          <w:lang w:val="sq-AL"/>
        </w:rPr>
        <w:t xml:space="preserve">Qendra e Bashkuar </w:t>
      </w:r>
      <w:proofErr w:type="spellStart"/>
      <w:r w:rsidR="00090284">
        <w:rPr>
          <w:rFonts w:ascii="Times New Roman" w:hAnsi="Times New Roman"/>
          <w:sz w:val="24"/>
          <w:szCs w:val="24"/>
          <w:lang w:val="sq-AL"/>
        </w:rPr>
        <w:t>Operacionale</w:t>
      </w:r>
      <w:proofErr w:type="spellEnd"/>
    </w:p>
    <w:p w:rsidR="00090284" w:rsidRDefault="00090284" w:rsidP="00DD1AB5">
      <w:pPr>
        <w:pStyle w:val="ListParagraph"/>
        <w:tabs>
          <w:tab w:val="left" w:pos="7552"/>
        </w:tabs>
        <w:spacing w:after="0" w:line="276" w:lineRule="auto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579E9" w:rsidRDefault="005579E9" w:rsidP="00DD1A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 xml:space="preserve"> Pasqyra e komenteve të pranuara me arsyetimin e komenteve të pranuara/ refuzuara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:rsidR="005579E9" w:rsidRDefault="005579E9" w:rsidP="00DD1AB5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:rsidR="005579E9" w:rsidRDefault="005579E9" w:rsidP="00DD1AB5">
      <w:pPr>
        <w:pStyle w:val="BodyText"/>
        <w:spacing w:line="276" w:lineRule="auto"/>
        <w:jc w:val="both"/>
        <w:rPr>
          <w:rFonts w:ascii="Times New Roman" w:hAnsi="Times New Roman"/>
          <w:sz w:val="8"/>
          <w:szCs w:val="24"/>
          <w:lang w:val="sq-AL"/>
        </w:rPr>
      </w:pPr>
    </w:p>
    <w:p w:rsidR="00925B42" w:rsidRDefault="00925B42" w:rsidP="00DD1AB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Palët e interesuara nuk kanë paraqitur asnjë koment gjatë procesit të konsultimit publik. Ndërsa në kuadër të procesit të konsultimit ndërministror, janë mbledhur komente nga ministritë e lin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q-AL"/>
        </w:rPr>
        <w:t xml:space="preserve">jës, të cilat janë reflektuar në relacionin shoqërues të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projektaktit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>.</w:t>
      </w:r>
    </w:p>
    <w:p w:rsidR="005579E9" w:rsidRDefault="005579E9" w:rsidP="00DD1AB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244"/>
        <w:gridCol w:w="1687"/>
        <w:gridCol w:w="1373"/>
        <w:gridCol w:w="2609"/>
      </w:tblGrid>
      <w:tr w:rsidR="005579E9" w:rsidTr="0009028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Default="005579E9" w:rsidP="00DD1AB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:rsidR="005579E9" w:rsidRDefault="005579E9" w:rsidP="00DD1AB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Default="005579E9" w:rsidP="00DD1AB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:rsidR="005579E9" w:rsidRDefault="005579E9" w:rsidP="00DD1AB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Default="005579E9" w:rsidP="00DD1AB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Default="005579E9" w:rsidP="00DD1AB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Default="005579E9" w:rsidP="00DD1AB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:rsidR="00B02599" w:rsidRPr="00BE16AA" w:rsidRDefault="00B02599" w:rsidP="00DD1AB5">
      <w:pPr>
        <w:spacing w:line="276" w:lineRule="auto"/>
        <w:rPr>
          <w:lang w:val="sq-AL"/>
        </w:rPr>
      </w:pPr>
    </w:p>
    <w:sectPr w:rsidR="00B02599" w:rsidRPr="00BE1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D03CA"/>
    <w:multiLevelType w:val="hybridMultilevel"/>
    <w:tmpl w:val="09C4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50D06"/>
    <w:rsid w:val="00090284"/>
    <w:rsid w:val="00414FA4"/>
    <w:rsid w:val="004B3B28"/>
    <w:rsid w:val="00514990"/>
    <w:rsid w:val="005579E9"/>
    <w:rsid w:val="008B6EBC"/>
    <w:rsid w:val="00901805"/>
    <w:rsid w:val="00925B42"/>
    <w:rsid w:val="009D296C"/>
    <w:rsid w:val="00AD1C09"/>
    <w:rsid w:val="00B02599"/>
    <w:rsid w:val="00BE16AA"/>
    <w:rsid w:val="00D41630"/>
    <w:rsid w:val="00DD1AB5"/>
    <w:rsid w:val="00E515A1"/>
    <w:rsid w:val="00E64684"/>
    <w:rsid w:val="00F1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D2082-576E-4B45-8095-1303E42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414FA4"/>
    <w:pPr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im.publik@mod.gov.al" TargetMode="External"/><Relationship Id="rId5" Type="http://schemas.openxmlformats.org/officeDocument/2006/relationships/hyperlink" Target="https://konsultimipublik.gov.al/Konsultime/Detaje/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Ardena Torollari</cp:lastModifiedBy>
  <cp:revision>8</cp:revision>
  <dcterms:created xsi:type="dcterms:W3CDTF">2023-09-18T08:18:00Z</dcterms:created>
  <dcterms:modified xsi:type="dcterms:W3CDTF">2023-09-18T13:21:00Z</dcterms:modified>
</cp:coreProperties>
</file>