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A8D5A" w14:textId="3957B642" w:rsidR="00A36B67" w:rsidRPr="00470045" w:rsidRDefault="00A36B67" w:rsidP="00A36B6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317E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21BB779" wp14:editId="59269CBC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7ADB" w14:textId="77777777" w:rsidR="00A36B67" w:rsidRPr="00470045" w:rsidRDefault="00A36B67" w:rsidP="00A36B67">
      <w:pPr>
        <w:pStyle w:val="NoSpacing"/>
        <w:jc w:val="center"/>
        <w:rPr>
          <w:rFonts w:ascii="Times New Roman" w:hAnsi="Times New Roman"/>
          <w:b/>
          <w:iCs/>
          <w:sz w:val="28"/>
          <w:szCs w:val="28"/>
          <w:lang w:val="it-IT"/>
        </w:rPr>
      </w:pPr>
      <w:r w:rsidRPr="00470045">
        <w:rPr>
          <w:rFonts w:ascii="Times New Roman" w:hAnsi="Times New Roman"/>
          <w:b/>
          <w:iCs/>
          <w:sz w:val="28"/>
          <w:szCs w:val="28"/>
          <w:lang w:val="it-IT"/>
        </w:rPr>
        <w:t>REPUBLIKA E SHQIPËRISË</w:t>
      </w:r>
    </w:p>
    <w:p w14:paraId="398EF023" w14:textId="77777777" w:rsidR="00A36B67" w:rsidRPr="009771FA" w:rsidRDefault="00A36B67" w:rsidP="00A36B67">
      <w:pPr>
        <w:tabs>
          <w:tab w:val="left" w:pos="11199"/>
        </w:tabs>
        <w:jc w:val="center"/>
        <w:rPr>
          <w:b/>
          <w:sz w:val="28"/>
          <w:szCs w:val="28"/>
          <w:lang w:val="it-IT"/>
        </w:rPr>
      </w:pPr>
      <w:r w:rsidRPr="009771FA">
        <w:rPr>
          <w:b/>
          <w:sz w:val="28"/>
          <w:szCs w:val="28"/>
          <w:lang w:val="it-IT"/>
        </w:rPr>
        <w:t>Kuvendi</w:t>
      </w:r>
    </w:p>
    <w:p w14:paraId="3B9F3A9E" w14:textId="77777777" w:rsidR="00A36B67" w:rsidRPr="00B17785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</w:p>
    <w:p w14:paraId="6698994F" w14:textId="77777777" w:rsidR="00A36B67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</w:p>
    <w:p w14:paraId="073E6AB5" w14:textId="77777777" w:rsidR="00A36B67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  <w:r w:rsidRPr="00B17785">
        <w:rPr>
          <w:b/>
          <w:bCs/>
          <w:spacing w:val="-2"/>
          <w:sz w:val="28"/>
          <w:szCs w:val="28"/>
          <w:lang w:val="sq-AL"/>
        </w:rPr>
        <w:t>P</w:t>
      </w:r>
      <w:r>
        <w:rPr>
          <w:b/>
          <w:bCs/>
          <w:spacing w:val="-2"/>
          <w:sz w:val="28"/>
          <w:szCs w:val="28"/>
          <w:lang w:val="sq-AL"/>
        </w:rPr>
        <w:t xml:space="preserve"> </w:t>
      </w:r>
      <w:r w:rsidRPr="00B17785">
        <w:rPr>
          <w:b/>
          <w:bCs/>
          <w:spacing w:val="-2"/>
          <w:sz w:val="28"/>
          <w:szCs w:val="28"/>
          <w:lang w:val="sq-AL"/>
        </w:rPr>
        <w:t>R</w:t>
      </w:r>
      <w:r>
        <w:rPr>
          <w:b/>
          <w:bCs/>
          <w:spacing w:val="-2"/>
          <w:sz w:val="28"/>
          <w:szCs w:val="28"/>
          <w:lang w:val="sq-AL"/>
        </w:rPr>
        <w:t xml:space="preserve"> </w:t>
      </w:r>
      <w:r w:rsidRPr="00B17785">
        <w:rPr>
          <w:b/>
          <w:bCs/>
          <w:spacing w:val="-2"/>
          <w:sz w:val="28"/>
          <w:szCs w:val="28"/>
          <w:lang w:val="sq-AL"/>
        </w:rPr>
        <w:t>O</w:t>
      </w:r>
      <w:r>
        <w:rPr>
          <w:b/>
          <w:bCs/>
          <w:spacing w:val="-2"/>
          <w:sz w:val="28"/>
          <w:szCs w:val="28"/>
          <w:lang w:val="sq-AL"/>
        </w:rPr>
        <w:t xml:space="preserve"> </w:t>
      </w:r>
      <w:r w:rsidRPr="00B17785">
        <w:rPr>
          <w:b/>
          <w:bCs/>
          <w:spacing w:val="-2"/>
          <w:sz w:val="28"/>
          <w:szCs w:val="28"/>
          <w:lang w:val="sq-AL"/>
        </w:rPr>
        <w:t>J</w:t>
      </w:r>
      <w:r>
        <w:rPr>
          <w:b/>
          <w:bCs/>
          <w:spacing w:val="-2"/>
          <w:sz w:val="28"/>
          <w:szCs w:val="28"/>
          <w:lang w:val="sq-AL"/>
        </w:rPr>
        <w:t xml:space="preserve"> </w:t>
      </w:r>
      <w:r w:rsidRPr="00B17785">
        <w:rPr>
          <w:b/>
          <w:bCs/>
          <w:spacing w:val="-2"/>
          <w:sz w:val="28"/>
          <w:szCs w:val="28"/>
          <w:lang w:val="sq-AL"/>
        </w:rPr>
        <w:t>E</w:t>
      </w:r>
      <w:r>
        <w:rPr>
          <w:b/>
          <w:bCs/>
          <w:spacing w:val="-2"/>
          <w:sz w:val="28"/>
          <w:szCs w:val="28"/>
          <w:lang w:val="sq-AL"/>
        </w:rPr>
        <w:t xml:space="preserve"> </w:t>
      </w:r>
      <w:r w:rsidRPr="00B17785">
        <w:rPr>
          <w:b/>
          <w:bCs/>
          <w:spacing w:val="-2"/>
          <w:sz w:val="28"/>
          <w:szCs w:val="28"/>
          <w:lang w:val="sq-AL"/>
        </w:rPr>
        <w:t>K</w:t>
      </w:r>
      <w:r>
        <w:rPr>
          <w:b/>
          <w:bCs/>
          <w:spacing w:val="-2"/>
          <w:sz w:val="28"/>
          <w:szCs w:val="28"/>
          <w:lang w:val="sq-AL"/>
        </w:rPr>
        <w:t xml:space="preserve"> </w:t>
      </w:r>
      <w:r w:rsidRPr="00B17785">
        <w:rPr>
          <w:b/>
          <w:bCs/>
          <w:spacing w:val="-2"/>
          <w:sz w:val="28"/>
          <w:szCs w:val="28"/>
          <w:lang w:val="sq-AL"/>
        </w:rPr>
        <w:t>T</w:t>
      </w:r>
      <w:r>
        <w:rPr>
          <w:b/>
          <w:bCs/>
          <w:spacing w:val="-2"/>
          <w:sz w:val="28"/>
          <w:szCs w:val="28"/>
          <w:lang w:val="sq-AL"/>
        </w:rPr>
        <w:t xml:space="preserve"> </w:t>
      </w:r>
      <w:r w:rsidRPr="00B17785">
        <w:rPr>
          <w:b/>
          <w:bCs/>
          <w:spacing w:val="-2"/>
          <w:sz w:val="28"/>
          <w:szCs w:val="28"/>
          <w:lang w:val="sq-AL"/>
        </w:rPr>
        <w:t>L</w:t>
      </w:r>
      <w:r>
        <w:rPr>
          <w:b/>
          <w:bCs/>
          <w:spacing w:val="-2"/>
          <w:sz w:val="28"/>
          <w:szCs w:val="28"/>
          <w:lang w:val="sq-AL"/>
        </w:rPr>
        <w:t xml:space="preserve"> </w:t>
      </w:r>
      <w:r w:rsidRPr="00B17785">
        <w:rPr>
          <w:b/>
          <w:bCs/>
          <w:spacing w:val="-2"/>
          <w:sz w:val="28"/>
          <w:szCs w:val="28"/>
          <w:lang w:val="sq-AL"/>
        </w:rPr>
        <w:t>I</w:t>
      </w:r>
      <w:r>
        <w:rPr>
          <w:b/>
          <w:bCs/>
          <w:spacing w:val="-2"/>
          <w:sz w:val="28"/>
          <w:szCs w:val="28"/>
          <w:lang w:val="sq-AL"/>
        </w:rPr>
        <w:t xml:space="preserve"> </w:t>
      </w:r>
      <w:r w:rsidRPr="00B17785">
        <w:rPr>
          <w:b/>
          <w:bCs/>
          <w:spacing w:val="-2"/>
          <w:sz w:val="28"/>
          <w:szCs w:val="28"/>
          <w:lang w:val="sq-AL"/>
        </w:rPr>
        <w:t>GJ</w:t>
      </w:r>
    </w:p>
    <w:p w14:paraId="009050AA" w14:textId="77777777" w:rsidR="00A36B67" w:rsidRPr="00B17785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</w:p>
    <w:p w14:paraId="3B7331FF" w14:textId="77777777" w:rsidR="00A36B67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</w:p>
    <w:p w14:paraId="4D51CBDE" w14:textId="77777777" w:rsidR="00A36B67" w:rsidRPr="00B17785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</w:p>
    <w:p w14:paraId="5606ECD9" w14:textId="77777777" w:rsidR="00A36B67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  <w:r w:rsidRPr="00B17785">
        <w:rPr>
          <w:b/>
          <w:bCs/>
          <w:spacing w:val="-2"/>
          <w:sz w:val="28"/>
          <w:szCs w:val="28"/>
          <w:lang w:val="sq-AL"/>
        </w:rPr>
        <w:t>Nr.__</w:t>
      </w:r>
      <w:r>
        <w:rPr>
          <w:b/>
          <w:bCs/>
          <w:spacing w:val="-2"/>
          <w:sz w:val="28"/>
          <w:szCs w:val="28"/>
          <w:lang w:val="sq-AL"/>
        </w:rPr>
        <w:t>__</w:t>
      </w:r>
      <w:r w:rsidRPr="00B17785">
        <w:rPr>
          <w:b/>
          <w:bCs/>
          <w:spacing w:val="-2"/>
          <w:sz w:val="28"/>
          <w:szCs w:val="28"/>
          <w:lang w:val="sq-AL"/>
        </w:rPr>
        <w:t>__</w:t>
      </w:r>
      <w:r>
        <w:rPr>
          <w:b/>
          <w:bCs/>
          <w:spacing w:val="-2"/>
          <w:sz w:val="28"/>
          <w:szCs w:val="28"/>
          <w:lang w:val="sq-AL"/>
        </w:rPr>
        <w:t>/</w:t>
      </w:r>
      <w:r w:rsidRPr="00B17785">
        <w:rPr>
          <w:b/>
          <w:bCs/>
          <w:spacing w:val="-2"/>
          <w:sz w:val="28"/>
          <w:szCs w:val="28"/>
          <w:lang w:val="sq-AL"/>
        </w:rPr>
        <w:t>202</w:t>
      </w:r>
      <w:r>
        <w:rPr>
          <w:b/>
          <w:bCs/>
          <w:spacing w:val="-2"/>
          <w:sz w:val="28"/>
          <w:szCs w:val="28"/>
          <w:lang w:val="sq-AL"/>
        </w:rPr>
        <w:t>3</w:t>
      </w:r>
    </w:p>
    <w:p w14:paraId="62B91B92" w14:textId="77777777" w:rsidR="00A36B67" w:rsidRPr="00B17785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</w:p>
    <w:p w14:paraId="7263889A" w14:textId="77777777" w:rsidR="00A36B67" w:rsidRPr="00B17785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</w:p>
    <w:p w14:paraId="6F7C709B" w14:textId="77777777" w:rsidR="00A36B67" w:rsidRPr="00B17785" w:rsidRDefault="00A36B67" w:rsidP="00A36B67">
      <w:pPr>
        <w:shd w:val="clear" w:color="auto" w:fill="FFFFFF"/>
        <w:jc w:val="center"/>
        <w:rPr>
          <w:b/>
          <w:bCs/>
          <w:spacing w:val="-2"/>
          <w:sz w:val="28"/>
          <w:szCs w:val="28"/>
          <w:lang w:val="sq-AL"/>
        </w:rPr>
      </w:pPr>
      <w:r w:rsidRPr="00B17785">
        <w:rPr>
          <w:b/>
          <w:bCs/>
          <w:spacing w:val="-2"/>
          <w:sz w:val="28"/>
          <w:szCs w:val="28"/>
          <w:lang w:val="sq-AL"/>
        </w:rPr>
        <w:t xml:space="preserve">PËR </w:t>
      </w:r>
    </w:p>
    <w:p w14:paraId="13F8E378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</w:p>
    <w:p w14:paraId="4E3B417E" w14:textId="77777777" w:rsidR="00A36B67" w:rsidRPr="008317E0" w:rsidRDefault="00A36B67" w:rsidP="00A36B67">
      <w:pPr>
        <w:pStyle w:val="BodyText"/>
        <w:shd w:val="clear" w:color="auto" w:fill="auto"/>
        <w:spacing w:after="100"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r w:rsidRPr="008317E0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DISA SHTESA DHE NDRYSHIME NË LIGJIN NR.10018, DATË 13.11.2008, “PËR AVOKATURËN E SHTETIT”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,</w:t>
      </w:r>
      <w:r w:rsidRPr="008317E0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 I NDRYSHUAR</w:t>
      </w:r>
    </w:p>
    <w:p w14:paraId="524C62E0" w14:textId="77777777" w:rsidR="00A36B67" w:rsidRPr="00A84B46" w:rsidRDefault="00A36B67" w:rsidP="00A36B67">
      <w:pPr>
        <w:pStyle w:val="BodyText"/>
        <w:shd w:val="clear" w:color="auto" w:fill="auto"/>
        <w:spacing w:after="100"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77A1EFD" w14:textId="77777777" w:rsidR="00A36B67" w:rsidRPr="00A84B46" w:rsidRDefault="00A36B67" w:rsidP="00A36B67">
      <w:pPr>
        <w:spacing w:line="276" w:lineRule="auto"/>
        <w:jc w:val="both"/>
        <w:rPr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>Në mbështetje të neneve 78, 83, pika 1, të Kushtetutës, me propozimin e Këshillit të Ministrave, Kuvendi i Republikës së Shqipërisë</w:t>
      </w:r>
    </w:p>
    <w:p w14:paraId="0303B42B" w14:textId="77777777" w:rsidR="00A36B67" w:rsidRPr="00A84B46" w:rsidRDefault="00A36B67" w:rsidP="00A36B67">
      <w:pPr>
        <w:spacing w:line="276" w:lineRule="auto"/>
        <w:jc w:val="center"/>
        <w:rPr>
          <w:b/>
          <w:sz w:val="28"/>
          <w:szCs w:val="28"/>
          <w:lang w:val="sq-AL"/>
        </w:rPr>
      </w:pPr>
    </w:p>
    <w:p w14:paraId="40238A72" w14:textId="77777777" w:rsidR="00A36B67" w:rsidRPr="00A84B46" w:rsidRDefault="00A36B67" w:rsidP="00A36B67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84B46">
        <w:rPr>
          <w:b/>
          <w:sz w:val="28"/>
          <w:szCs w:val="28"/>
          <w:lang w:val="sq-AL"/>
        </w:rPr>
        <w:t>V E N D O S I:</w:t>
      </w:r>
    </w:p>
    <w:p w14:paraId="2E83136E" w14:textId="77777777" w:rsidR="00A36B67" w:rsidRPr="00A84B46" w:rsidRDefault="00A36B67" w:rsidP="00A36B67">
      <w:pPr>
        <w:spacing w:line="276" w:lineRule="auto"/>
        <w:rPr>
          <w:sz w:val="28"/>
          <w:szCs w:val="28"/>
          <w:lang w:val="sq-AL"/>
        </w:rPr>
      </w:pPr>
    </w:p>
    <w:p w14:paraId="758D2F89" w14:textId="77777777" w:rsidR="00A36B67" w:rsidRPr="00A84B46" w:rsidRDefault="00A36B67" w:rsidP="00A36B67">
      <w:pPr>
        <w:spacing w:line="276" w:lineRule="auto"/>
        <w:jc w:val="both"/>
        <w:rPr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>Në ligjin nr.</w:t>
      </w:r>
      <w:r w:rsidRPr="00A84B46">
        <w:rPr>
          <w:bCs/>
          <w:sz w:val="28"/>
          <w:szCs w:val="28"/>
          <w:lang w:val="sq-AL"/>
        </w:rPr>
        <w:t xml:space="preserve">10018, datë 13.11.2008, “Për Avokaturën e Shtetit” </w:t>
      </w:r>
      <w:r w:rsidRPr="00A84B46">
        <w:rPr>
          <w:sz w:val="28"/>
          <w:szCs w:val="28"/>
          <w:lang w:val="sq-AL"/>
        </w:rPr>
        <w:t>të ndryshuar, bëhen këto shtesa dhe ndryshime:</w:t>
      </w:r>
    </w:p>
    <w:p w14:paraId="105CA910" w14:textId="77777777" w:rsidR="00FA210E" w:rsidRPr="00A84B46" w:rsidRDefault="00FA210E" w:rsidP="00A36B67">
      <w:pPr>
        <w:spacing w:line="276" w:lineRule="auto"/>
        <w:jc w:val="center"/>
        <w:rPr>
          <w:b/>
          <w:sz w:val="28"/>
          <w:szCs w:val="28"/>
          <w:lang w:val="sq-AL"/>
        </w:rPr>
      </w:pPr>
      <w:bookmarkStart w:id="0" w:name="_GoBack"/>
      <w:bookmarkEnd w:id="0"/>
    </w:p>
    <w:p w14:paraId="06E06C43" w14:textId="77777777" w:rsidR="00A36B67" w:rsidRPr="00A84B46" w:rsidRDefault="00A36B67" w:rsidP="00A36B67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84B46">
        <w:rPr>
          <w:b/>
          <w:sz w:val="28"/>
          <w:szCs w:val="28"/>
          <w:lang w:val="sq-AL"/>
        </w:rPr>
        <w:t>Neni 1</w:t>
      </w:r>
    </w:p>
    <w:p w14:paraId="6AA5FF95" w14:textId="77777777" w:rsidR="00A36B67" w:rsidRPr="00A84B46" w:rsidRDefault="00A36B67" w:rsidP="00A36B67">
      <w:pPr>
        <w:spacing w:line="276" w:lineRule="auto"/>
        <w:rPr>
          <w:sz w:val="28"/>
          <w:szCs w:val="28"/>
          <w:lang w:val="sq-AL"/>
        </w:rPr>
      </w:pPr>
    </w:p>
    <w:p w14:paraId="7D4AEEA3" w14:textId="77777777" w:rsidR="00A36B67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Shkronja “a”, e pikës 3, të nenit 4,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ndryshohet si 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më poshtë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vijon: </w:t>
      </w:r>
    </w:p>
    <w:p w14:paraId="3EB1D88E" w14:textId="77777777" w:rsidR="00A36B67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47CD8472" w14:textId="52B51E5B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“a) zyrat vendore, të cilat veprojnë pranë gjykatave të shkallës së parë dhe të apelit</w:t>
      </w:r>
      <w:r w:rsidR="0062528D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, </w:t>
      </w:r>
      <w:r w:rsidR="0062528D" w:rsidRPr="0062528D">
        <w:rPr>
          <w:rFonts w:ascii="Times New Roman" w:eastAsia="Times New Roman" w:hAnsi="Times New Roman" w:cs="Times New Roman"/>
          <w:bCs/>
          <w:sz w:val="28"/>
          <w:szCs w:val="28"/>
          <w:lang w:val="sq-AL" w:bidi="en-US"/>
        </w:rPr>
        <w:t>sipas strukturës së miratuar nga Kryemin</w:t>
      </w:r>
      <w:r w:rsidR="00BF010F">
        <w:rPr>
          <w:rFonts w:ascii="Times New Roman" w:eastAsia="Times New Roman" w:hAnsi="Times New Roman" w:cs="Times New Roman"/>
          <w:bCs/>
          <w:sz w:val="28"/>
          <w:szCs w:val="28"/>
          <w:lang w:val="sq-AL" w:bidi="en-US"/>
        </w:rPr>
        <w:t>i</w:t>
      </w:r>
      <w:r w:rsidR="0062528D" w:rsidRPr="0062528D">
        <w:rPr>
          <w:rFonts w:ascii="Times New Roman" w:eastAsia="Times New Roman" w:hAnsi="Times New Roman" w:cs="Times New Roman"/>
          <w:bCs/>
          <w:sz w:val="28"/>
          <w:szCs w:val="28"/>
          <w:lang w:val="sq-AL" w:bidi="en-US"/>
        </w:rPr>
        <w:t>stri</w:t>
      </w:r>
      <w:r w:rsidR="0062528D">
        <w:rPr>
          <w:rFonts w:ascii="Times New Roman" w:eastAsia="Times New Roman" w:hAnsi="Times New Roman" w:cs="Times New Roman"/>
          <w:bCs/>
          <w:sz w:val="28"/>
          <w:szCs w:val="28"/>
          <w:lang w:val="sq-AL" w:bidi="en-US"/>
        </w:rPr>
        <w:t>.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”.</w:t>
      </w:r>
    </w:p>
    <w:p w14:paraId="325EE07B" w14:textId="77777777" w:rsidR="00A36B67" w:rsidRPr="00A84B46" w:rsidRDefault="00A36B67" w:rsidP="00A36B67">
      <w:pPr>
        <w:spacing w:line="276" w:lineRule="auto"/>
        <w:jc w:val="center"/>
        <w:rPr>
          <w:b/>
          <w:sz w:val="28"/>
          <w:szCs w:val="28"/>
          <w:lang w:val="sq-AL"/>
        </w:rPr>
      </w:pPr>
    </w:p>
    <w:p w14:paraId="7CD6AB11" w14:textId="77777777" w:rsidR="00A36B67" w:rsidRPr="00A84B46" w:rsidRDefault="00A36B67" w:rsidP="00A36B67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84B46">
        <w:rPr>
          <w:b/>
          <w:sz w:val="28"/>
          <w:szCs w:val="28"/>
          <w:lang w:val="sq-AL"/>
        </w:rPr>
        <w:t>Neni 2</w:t>
      </w:r>
    </w:p>
    <w:p w14:paraId="526DA9F4" w14:textId="77777777" w:rsidR="00A36B67" w:rsidRPr="00A84B46" w:rsidRDefault="00A36B67" w:rsidP="00A36B67">
      <w:pPr>
        <w:spacing w:line="276" w:lineRule="auto"/>
        <w:rPr>
          <w:sz w:val="28"/>
          <w:szCs w:val="28"/>
          <w:lang w:val="sq-AL"/>
        </w:rPr>
      </w:pPr>
    </w:p>
    <w:p w14:paraId="541DDC5E" w14:textId="77777777" w:rsidR="00A36B67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Në nenin 11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,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bëhen këto ndryshime:</w:t>
      </w:r>
    </w:p>
    <w:p w14:paraId="189BDD1D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2E7E68A5" w14:textId="5A80E3F1" w:rsidR="00A36B67" w:rsidRPr="00A84B46" w:rsidRDefault="00A36B67" w:rsidP="00A36B67">
      <w:pPr>
        <w:pStyle w:val="BodyText"/>
        <w:numPr>
          <w:ilvl w:val="0"/>
          <w:numId w:val="2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Titulli i nenit 11</w:t>
      </w:r>
      <w:r w:rsidR="006E4A53">
        <w:rPr>
          <w:rFonts w:ascii="Times New Roman" w:hAnsi="Times New Roman" w:cs="Times New Roman"/>
          <w:bCs/>
          <w:sz w:val="28"/>
          <w:szCs w:val="28"/>
          <w:lang w:val="sq-AL" w:bidi="en-US"/>
        </w:rPr>
        <w:t>,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ndryshohet si 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m</w:t>
      </w:r>
      <w:r w:rsidR="00D370EA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posht</w:t>
      </w:r>
      <w:r w:rsidR="00D370EA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vijon:</w:t>
      </w:r>
    </w:p>
    <w:p w14:paraId="428143E1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7415E295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“Zyrat vendore 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në Avokaturën e Shtetit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”.</w:t>
      </w:r>
    </w:p>
    <w:p w14:paraId="06A251CA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1C2855FA" w14:textId="1628516B" w:rsidR="00A36B67" w:rsidRDefault="00A36B67" w:rsidP="00A36B67">
      <w:pPr>
        <w:pStyle w:val="BodyText"/>
        <w:numPr>
          <w:ilvl w:val="0"/>
          <w:numId w:val="2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Pika 1 ndryshohet si </w:t>
      </w:r>
      <w:r w:rsidR="006E4A53">
        <w:rPr>
          <w:rFonts w:ascii="Times New Roman" w:hAnsi="Times New Roman" w:cs="Times New Roman"/>
          <w:bCs/>
          <w:sz w:val="28"/>
          <w:szCs w:val="28"/>
          <w:lang w:val="sq-AL" w:bidi="en-US"/>
        </w:rPr>
        <w:t>m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="006E4A53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posht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="006E4A53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vijon:</w:t>
      </w:r>
    </w:p>
    <w:p w14:paraId="52771603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3D9441CA" w14:textId="11AC7F27" w:rsidR="00A36B67" w:rsidRPr="00A84B46" w:rsidRDefault="00A36B67" w:rsidP="00A36B67">
      <w:pPr>
        <w:pStyle w:val="BodyText"/>
        <w:shd w:val="clear" w:color="auto" w:fill="auto"/>
        <w:spacing w:line="276" w:lineRule="auto"/>
        <w:ind w:left="36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1. P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ranë gjykatave të shkallës së parë dhe të apelit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, krijohen zyra vendore të Avokaturës së Shtetit,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</w:t>
      </w:r>
      <w:r w:rsidR="00FF3D05" w:rsidRPr="0062528D">
        <w:rPr>
          <w:rFonts w:ascii="Times New Roman" w:eastAsia="Times New Roman" w:hAnsi="Times New Roman" w:cs="Times New Roman"/>
          <w:bCs/>
          <w:sz w:val="28"/>
          <w:szCs w:val="28"/>
          <w:lang w:val="sq-AL" w:bidi="en-US"/>
        </w:rPr>
        <w:t>sipas strukturës së miratuar nga Kryemin</w:t>
      </w:r>
      <w:r w:rsidR="002F38B1">
        <w:rPr>
          <w:rFonts w:ascii="Times New Roman" w:eastAsia="Times New Roman" w:hAnsi="Times New Roman" w:cs="Times New Roman"/>
          <w:bCs/>
          <w:sz w:val="28"/>
          <w:szCs w:val="28"/>
          <w:lang w:val="sq-AL" w:bidi="en-US"/>
        </w:rPr>
        <w:t>i</w:t>
      </w:r>
      <w:r w:rsidR="00FF3D05" w:rsidRPr="0062528D">
        <w:rPr>
          <w:rFonts w:ascii="Times New Roman" w:eastAsia="Times New Roman" w:hAnsi="Times New Roman" w:cs="Times New Roman"/>
          <w:bCs/>
          <w:sz w:val="28"/>
          <w:szCs w:val="28"/>
          <w:lang w:val="sq-AL" w:bidi="en-US"/>
        </w:rPr>
        <w:t>stri</w:t>
      </w:r>
      <w:r w:rsidR="00FF3D05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të cilat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janë përgjegjëse, në nivel vendor, për dhënien e asistencës juridike personave </w:t>
      </w:r>
      <w:proofErr w:type="spellStart"/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juridikё</w:t>
      </w:r>
      <w:proofErr w:type="spellEnd"/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, të përcaktuar në nenin 5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,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të këtij ligji, të njësisë territoriale nën juridiksionin e tyre.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”;</w:t>
      </w:r>
      <w:r w:rsidDel="00465A74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</w:t>
      </w:r>
    </w:p>
    <w:p w14:paraId="7BACADE8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36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3C686996" w14:textId="28A9AB21" w:rsidR="00A36B67" w:rsidRPr="0085049C" w:rsidRDefault="00A36B67" w:rsidP="0085049C">
      <w:pPr>
        <w:pStyle w:val="BodyText"/>
        <w:numPr>
          <w:ilvl w:val="0"/>
          <w:numId w:val="2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Në pikën 2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, togfjalëshi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...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pranë gjykatave të apelit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...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”, zëvendësoh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e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t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me “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...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pranë gjykatave të shkallës së parë dhe të apelit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...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”.</w:t>
      </w:r>
    </w:p>
    <w:p w14:paraId="0CA779DC" w14:textId="77777777" w:rsidR="00A36B67" w:rsidRPr="00A84B46" w:rsidRDefault="00A36B67" w:rsidP="00A36B67">
      <w:pPr>
        <w:spacing w:line="276" w:lineRule="auto"/>
        <w:jc w:val="center"/>
        <w:rPr>
          <w:sz w:val="28"/>
          <w:szCs w:val="28"/>
          <w:lang w:val="sq-AL"/>
        </w:rPr>
      </w:pPr>
    </w:p>
    <w:p w14:paraId="0FFAA2A6" w14:textId="77777777" w:rsidR="00A36B67" w:rsidRDefault="00A36B67" w:rsidP="00A36B67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84B46">
        <w:rPr>
          <w:b/>
          <w:sz w:val="28"/>
          <w:szCs w:val="28"/>
          <w:lang w:val="sq-AL"/>
        </w:rPr>
        <w:t xml:space="preserve">Neni </w:t>
      </w:r>
      <w:r>
        <w:rPr>
          <w:b/>
          <w:sz w:val="28"/>
          <w:szCs w:val="28"/>
          <w:lang w:val="sq-AL"/>
        </w:rPr>
        <w:t>3</w:t>
      </w:r>
    </w:p>
    <w:p w14:paraId="1D3E76D9" w14:textId="77777777" w:rsidR="00A36B67" w:rsidRDefault="00A36B67" w:rsidP="00A36B67">
      <w:pPr>
        <w:spacing w:line="276" w:lineRule="auto"/>
        <w:jc w:val="center"/>
        <w:rPr>
          <w:b/>
          <w:sz w:val="28"/>
          <w:szCs w:val="28"/>
          <w:lang w:val="sq-AL"/>
        </w:rPr>
      </w:pPr>
    </w:p>
    <w:p w14:paraId="006233AF" w14:textId="567A0E87" w:rsidR="00A36B67" w:rsidRDefault="006E4A53" w:rsidP="00A36B67">
      <w:pPr>
        <w:spacing w:line="276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Pika 3, e nenit 25, </w:t>
      </w:r>
      <w:r w:rsidR="00A36B67" w:rsidRPr="00F8594C">
        <w:rPr>
          <w:sz w:val="28"/>
          <w:szCs w:val="28"/>
          <w:lang w:val="sq-AL"/>
        </w:rPr>
        <w:t>ndryshohet si m</w:t>
      </w:r>
      <w:r w:rsidR="00A36B67">
        <w:rPr>
          <w:sz w:val="28"/>
          <w:szCs w:val="28"/>
          <w:lang w:val="sq-AL"/>
        </w:rPr>
        <w:t>ë</w:t>
      </w:r>
      <w:r w:rsidR="00A36B67" w:rsidRPr="00F8594C">
        <w:rPr>
          <w:sz w:val="28"/>
          <w:szCs w:val="28"/>
          <w:lang w:val="sq-AL"/>
        </w:rPr>
        <w:t xml:space="preserve"> posht</w:t>
      </w:r>
      <w:r w:rsidR="00A36B67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vijon</w:t>
      </w:r>
      <w:r w:rsidR="00A36B67" w:rsidRPr="00F8594C">
        <w:rPr>
          <w:sz w:val="28"/>
          <w:szCs w:val="28"/>
          <w:lang w:val="sq-AL"/>
        </w:rPr>
        <w:t>:</w:t>
      </w:r>
    </w:p>
    <w:p w14:paraId="30C35F3C" w14:textId="77777777" w:rsidR="006E4A53" w:rsidRPr="00F8594C" w:rsidRDefault="006E4A53" w:rsidP="00A36B67">
      <w:pPr>
        <w:spacing w:line="276" w:lineRule="auto"/>
        <w:jc w:val="both"/>
        <w:rPr>
          <w:sz w:val="28"/>
          <w:szCs w:val="28"/>
          <w:lang w:val="sq-AL"/>
        </w:rPr>
      </w:pPr>
    </w:p>
    <w:p w14:paraId="526573AD" w14:textId="1CB8AFCB" w:rsidR="00A36B67" w:rsidRPr="00F8594C" w:rsidRDefault="00A36B67" w:rsidP="00A36B67">
      <w:pPr>
        <w:jc w:val="both"/>
        <w:rPr>
          <w:sz w:val="28"/>
          <w:szCs w:val="28"/>
          <w:lang w:val="sq-AL"/>
        </w:rPr>
      </w:pPr>
      <w:r w:rsidRPr="00F8594C">
        <w:rPr>
          <w:sz w:val="28"/>
          <w:szCs w:val="28"/>
          <w:lang w:val="sq-AL"/>
        </w:rPr>
        <w:t>“3. Vlerësimi për paaftësi profesionale përbën shkak për fillimin e procedurës për shkarkimin nga detyra ose uljen në detyrë</w:t>
      </w:r>
      <w:r w:rsidR="006E4A53" w:rsidRPr="006E4A53">
        <w:rPr>
          <w:sz w:val="28"/>
          <w:szCs w:val="28"/>
          <w:lang w:val="sq-AL"/>
        </w:rPr>
        <w:t xml:space="preserve"> </w:t>
      </w:r>
      <w:r w:rsidR="006E4A53" w:rsidRPr="00F8594C">
        <w:rPr>
          <w:sz w:val="28"/>
          <w:szCs w:val="28"/>
          <w:lang w:val="sq-AL"/>
        </w:rPr>
        <w:t>të avokatit të shtetit</w:t>
      </w:r>
      <w:r w:rsidRPr="00F8594C">
        <w:rPr>
          <w:sz w:val="28"/>
          <w:szCs w:val="28"/>
          <w:lang w:val="sq-AL"/>
        </w:rPr>
        <w:t>.”</w:t>
      </w:r>
      <w:r w:rsidR="0039172B">
        <w:rPr>
          <w:sz w:val="28"/>
          <w:szCs w:val="28"/>
          <w:lang w:val="sq-AL"/>
        </w:rPr>
        <w:t>.</w:t>
      </w:r>
    </w:p>
    <w:p w14:paraId="1913890C" w14:textId="77777777" w:rsidR="00A36B67" w:rsidRPr="00F8594C" w:rsidRDefault="00A36B67" w:rsidP="00A36B67">
      <w:pPr>
        <w:jc w:val="both"/>
        <w:rPr>
          <w:szCs w:val="24"/>
          <w:lang w:val="sq-AL"/>
        </w:rPr>
      </w:pPr>
    </w:p>
    <w:p w14:paraId="6933FE02" w14:textId="77777777" w:rsidR="00A36B67" w:rsidRPr="00A84B46" w:rsidRDefault="00A36B67" w:rsidP="00A36B67">
      <w:pPr>
        <w:spacing w:line="276" w:lineRule="auto"/>
        <w:rPr>
          <w:sz w:val="28"/>
          <w:szCs w:val="28"/>
          <w:lang w:val="sq-AL"/>
        </w:rPr>
      </w:pPr>
    </w:p>
    <w:p w14:paraId="0AA47E7A" w14:textId="77777777" w:rsidR="00A36B67" w:rsidRDefault="00A36B67" w:rsidP="00A36B67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84B46">
        <w:rPr>
          <w:b/>
          <w:sz w:val="28"/>
          <w:szCs w:val="28"/>
          <w:lang w:val="sq-AL"/>
        </w:rPr>
        <w:t xml:space="preserve">Neni </w:t>
      </w:r>
      <w:r>
        <w:rPr>
          <w:b/>
          <w:sz w:val="28"/>
          <w:szCs w:val="28"/>
          <w:lang w:val="sq-AL"/>
        </w:rPr>
        <w:t>4</w:t>
      </w:r>
    </w:p>
    <w:p w14:paraId="6394C970" w14:textId="77777777" w:rsidR="00A36B67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5E00B397" w14:textId="77777777" w:rsidR="00A36B67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Në nenin 26/3 bëhen këto ndryshime:</w:t>
      </w:r>
    </w:p>
    <w:p w14:paraId="5BF682E4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1B085945" w14:textId="48C003DC" w:rsidR="00A36B67" w:rsidRPr="00A84B46" w:rsidRDefault="00A36B67" w:rsidP="00A36B67">
      <w:pPr>
        <w:pStyle w:val="BodyText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Titulli i nenit ndryshohet si 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më poshtë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vijon:</w:t>
      </w:r>
    </w:p>
    <w:p w14:paraId="2A5569E2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29CBD753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“Ngritja në detyrë, lëvizja paralele dhe transferimi”.</w:t>
      </w:r>
    </w:p>
    <w:p w14:paraId="0C1044ED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6730ED4B" w14:textId="77777777" w:rsidR="00A36B67" w:rsidRPr="00A84B46" w:rsidRDefault="00A36B67" w:rsidP="00A36B67">
      <w:pPr>
        <w:pStyle w:val="BodyText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Pas pikës 3, shtohen pikat 3/1 dhe 3/2 me këtë përmbajtje:</w:t>
      </w:r>
    </w:p>
    <w:p w14:paraId="5B0C5519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36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03298DC8" w14:textId="2AC3A394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“3/1. Avokati i shtetit në nivel vendor, me kërkesë me shkrim, mund të kërkojë, të lëviz</w:t>
      </w:r>
      <w:r w:rsidR="00570681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në një zyrë tjetër vendore ose zyrë pranë ministrive, në të cilën është krijuar një pozicion i lirë i përhershëm.</w:t>
      </w:r>
    </w:p>
    <w:p w14:paraId="6C30E222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3/2. Rregulla më të detajuara për procesin e konkurrimit për ngritje në detyrë dhe lëvizjen paralele, parashikohen në rregulloren e brendshme të funksionimit të Avokaturës së Shtetit.”.</w:t>
      </w:r>
    </w:p>
    <w:p w14:paraId="2A602033" w14:textId="77777777" w:rsidR="00A36B67" w:rsidRPr="00A84B46" w:rsidRDefault="00A36B67" w:rsidP="00A36B67">
      <w:pPr>
        <w:pStyle w:val="BodyText"/>
        <w:spacing w:line="276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4C01A05" w14:textId="77777777" w:rsidR="00A36B67" w:rsidRPr="00A84B46" w:rsidRDefault="00A36B67" w:rsidP="00A36B67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84B46">
        <w:rPr>
          <w:rFonts w:ascii="Times New Roman" w:hAnsi="Times New Roman" w:cs="Times New Roman"/>
          <w:b/>
          <w:sz w:val="28"/>
          <w:szCs w:val="28"/>
          <w:lang w:val="sq-AL"/>
        </w:rPr>
        <w:t xml:space="preserve">Neni 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5</w:t>
      </w:r>
    </w:p>
    <w:p w14:paraId="18B31553" w14:textId="77777777" w:rsidR="00A36B67" w:rsidRDefault="00A36B67" w:rsidP="00A36B67">
      <w:pPr>
        <w:pStyle w:val="BodyText"/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sq-AL"/>
        </w:rPr>
      </w:pPr>
    </w:p>
    <w:p w14:paraId="2945CD06" w14:textId="77777777" w:rsidR="00A36B67" w:rsidRPr="00A84B46" w:rsidRDefault="00A36B67" w:rsidP="00A36B67">
      <w:pPr>
        <w:pStyle w:val="BodyText"/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sq-AL"/>
        </w:rPr>
      </w:pPr>
      <w:r w:rsidRPr="00A84B46">
        <w:rPr>
          <w:rFonts w:ascii="Times New Roman" w:hAnsi="Times New Roman" w:cs="Times New Roman"/>
          <w:sz w:val="28"/>
          <w:szCs w:val="28"/>
          <w:lang w:val="sq-AL"/>
        </w:rPr>
        <w:t xml:space="preserve">Neni 28, ndryshohet si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më poshtë </w:t>
      </w:r>
      <w:r w:rsidRPr="00A84B46">
        <w:rPr>
          <w:rFonts w:ascii="Times New Roman" w:hAnsi="Times New Roman" w:cs="Times New Roman"/>
          <w:sz w:val="28"/>
          <w:szCs w:val="28"/>
          <w:lang w:val="sq-AL"/>
        </w:rPr>
        <w:t>vijon:</w:t>
      </w:r>
    </w:p>
    <w:p w14:paraId="75D717AC" w14:textId="77777777" w:rsidR="00A36B67" w:rsidRPr="00A84B46" w:rsidRDefault="00A36B67" w:rsidP="00A36B67">
      <w:pPr>
        <w:pStyle w:val="BodyText"/>
        <w:spacing w:line="276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0D0547F" w14:textId="74D7A425" w:rsidR="00C060C9" w:rsidRPr="00C060C9" w:rsidRDefault="00A36B67" w:rsidP="00A36B67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C3530">
        <w:rPr>
          <w:rFonts w:ascii="Times New Roman" w:hAnsi="Times New Roman" w:cs="Times New Roman"/>
          <w:bCs/>
          <w:sz w:val="28"/>
          <w:szCs w:val="28"/>
          <w:lang w:val="sq-AL"/>
        </w:rPr>
        <w:t>“</w:t>
      </w:r>
      <w:r w:rsidR="00C060C9" w:rsidRPr="00C060C9">
        <w:rPr>
          <w:rFonts w:ascii="Times New Roman" w:hAnsi="Times New Roman" w:cs="Times New Roman"/>
          <w:b/>
          <w:sz w:val="28"/>
          <w:szCs w:val="28"/>
          <w:lang w:val="sq-AL"/>
        </w:rPr>
        <w:t>Neni 28</w:t>
      </w:r>
    </w:p>
    <w:p w14:paraId="57B4200A" w14:textId="385C87BE" w:rsidR="00A36B67" w:rsidRPr="00C060C9" w:rsidRDefault="00A36B67" w:rsidP="00A36B67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060C9">
        <w:rPr>
          <w:rFonts w:ascii="Times New Roman" w:hAnsi="Times New Roman" w:cs="Times New Roman"/>
          <w:b/>
          <w:sz w:val="28"/>
          <w:szCs w:val="28"/>
          <w:lang w:val="sq-AL"/>
        </w:rPr>
        <w:t>Shpërblimi i avokatëve të shtetit</w:t>
      </w:r>
    </w:p>
    <w:p w14:paraId="343DF188" w14:textId="77777777" w:rsidR="00A36B67" w:rsidRPr="00A84B46" w:rsidRDefault="00A36B67" w:rsidP="00A36B67">
      <w:pPr>
        <w:pStyle w:val="BodyText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77D767A0" w14:textId="77777777" w:rsidR="001922F9" w:rsidRDefault="00A36B67" w:rsidP="001922F9">
      <w:pPr>
        <w:pStyle w:val="BodyTex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84B46">
        <w:rPr>
          <w:rFonts w:ascii="Times New Roman" w:hAnsi="Times New Roman" w:cs="Times New Roman"/>
          <w:sz w:val="28"/>
          <w:szCs w:val="28"/>
          <w:lang w:val="sq-AL"/>
        </w:rPr>
        <w:t xml:space="preserve">Avokati i shtetit përfiton shpërblim të posaçëm për çështje të veçanta, të vështira dhe me interes të madh ekonomik e financiar për Republikën e Shqipërisë. </w:t>
      </w:r>
    </w:p>
    <w:p w14:paraId="23B1AFAB" w14:textId="729AD943" w:rsidR="001922F9" w:rsidRDefault="00A36B67" w:rsidP="001922F9">
      <w:pPr>
        <w:pStyle w:val="BodyTex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bookmarkStart w:id="1" w:name="_Hlk130816445"/>
      <w:r w:rsidRPr="001922F9">
        <w:rPr>
          <w:rFonts w:ascii="Times New Roman" w:hAnsi="Times New Roman" w:cs="Times New Roman"/>
          <w:sz w:val="28"/>
          <w:szCs w:val="28"/>
          <w:lang w:val="sq-AL"/>
        </w:rPr>
        <w:t>Klasifikimi i çështjeve, kriteret, mënyra dhe procedurat e dhënies së këtij shpërblimi</w:t>
      </w:r>
      <w:bookmarkEnd w:id="1"/>
      <w:r w:rsidRPr="001922F9">
        <w:rPr>
          <w:rFonts w:ascii="Times New Roman" w:hAnsi="Times New Roman" w:cs="Times New Roman"/>
          <w:sz w:val="28"/>
          <w:szCs w:val="28"/>
          <w:lang w:val="sq-AL"/>
        </w:rPr>
        <w:t xml:space="preserve"> përcaktohen me vendim të Këshillit të Ministrave.</w:t>
      </w:r>
    </w:p>
    <w:p w14:paraId="336B6D79" w14:textId="0958E837" w:rsidR="00A36B67" w:rsidRPr="001922F9" w:rsidRDefault="00A36B67" w:rsidP="001922F9">
      <w:pPr>
        <w:pStyle w:val="BodyTex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922F9">
        <w:rPr>
          <w:rFonts w:ascii="Times New Roman" w:hAnsi="Times New Roman" w:cs="Times New Roman"/>
          <w:sz w:val="28"/>
          <w:szCs w:val="28"/>
          <w:lang w:val="sq-AL"/>
        </w:rPr>
        <w:t xml:space="preserve">Avokati i Përgjithshëm i Shtetit, bazuar </w:t>
      </w:r>
      <w:r w:rsidR="001922F9" w:rsidRPr="001922F9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39172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922F9" w:rsidRPr="001922F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D5132">
        <w:rPr>
          <w:rFonts w:ascii="Times New Roman" w:hAnsi="Times New Roman" w:cs="Times New Roman"/>
          <w:sz w:val="28"/>
          <w:szCs w:val="28"/>
          <w:lang w:val="sq-AL"/>
        </w:rPr>
        <w:t xml:space="preserve">parashikimet e </w:t>
      </w:r>
      <w:r w:rsidR="00F42D2F" w:rsidRPr="001922F9">
        <w:rPr>
          <w:rFonts w:ascii="Times New Roman" w:hAnsi="Times New Roman" w:cs="Times New Roman"/>
          <w:sz w:val="28"/>
          <w:szCs w:val="28"/>
          <w:lang w:val="sq-AL"/>
        </w:rPr>
        <w:t>vendimi</w:t>
      </w:r>
      <w:r w:rsidR="00ED5132">
        <w:rPr>
          <w:rFonts w:ascii="Times New Roman" w:hAnsi="Times New Roman" w:cs="Times New Roman"/>
          <w:sz w:val="28"/>
          <w:szCs w:val="28"/>
          <w:lang w:val="sq-AL"/>
        </w:rPr>
        <w:t>t të</w:t>
      </w:r>
      <w:r w:rsidR="00F42D2F" w:rsidRPr="001922F9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39172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42D2F" w:rsidRPr="001922F9">
        <w:rPr>
          <w:rFonts w:ascii="Times New Roman" w:hAnsi="Times New Roman" w:cs="Times New Roman"/>
          <w:sz w:val="28"/>
          <w:szCs w:val="28"/>
          <w:lang w:val="sq-AL"/>
        </w:rPr>
        <w:t>shillit t</w:t>
      </w:r>
      <w:r w:rsidR="0039172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42D2F" w:rsidRPr="001922F9">
        <w:rPr>
          <w:rFonts w:ascii="Times New Roman" w:hAnsi="Times New Roman" w:cs="Times New Roman"/>
          <w:sz w:val="28"/>
          <w:szCs w:val="28"/>
          <w:lang w:val="sq-AL"/>
        </w:rPr>
        <w:t xml:space="preserve"> Ministrave, sipas p</w:t>
      </w:r>
      <w:r w:rsidR="0039172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42D2F" w:rsidRPr="001922F9">
        <w:rPr>
          <w:rFonts w:ascii="Times New Roman" w:hAnsi="Times New Roman" w:cs="Times New Roman"/>
          <w:sz w:val="28"/>
          <w:szCs w:val="28"/>
          <w:lang w:val="sq-AL"/>
        </w:rPr>
        <w:t>rcaktimit t</w:t>
      </w:r>
      <w:r w:rsidR="0039172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42D2F" w:rsidRPr="001922F9">
        <w:rPr>
          <w:rFonts w:ascii="Times New Roman" w:hAnsi="Times New Roman" w:cs="Times New Roman"/>
          <w:sz w:val="28"/>
          <w:szCs w:val="28"/>
          <w:lang w:val="sq-AL"/>
        </w:rPr>
        <w:t xml:space="preserve"> b</w:t>
      </w:r>
      <w:r w:rsidR="0039172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42D2F" w:rsidRPr="001922F9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39172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42D2F" w:rsidRPr="001922F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1922F9">
        <w:rPr>
          <w:rFonts w:ascii="Times New Roman" w:hAnsi="Times New Roman" w:cs="Times New Roman"/>
          <w:sz w:val="28"/>
          <w:szCs w:val="28"/>
          <w:lang w:val="sq-AL"/>
        </w:rPr>
        <w:t>në pikën 2 të këtij neni, urdhëron shpërblimin e avokatëve të shtetit.</w:t>
      </w:r>
      <w:r w:rsidR="00EB6A7D" w:rsidRPr="001922F9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195544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B537C85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</w:p>
    <w:p w14:paraId="0CDCD1B0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  <w:t xml:space="preserve">Neni </w:t>
      </w:r>
      <w:r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  <w:t>6</w:t>
      </w:r>
    </w:p>
    <w:p w14:paraId="0E64F879" w14:textId="77777777" w:rsidR="00A36B67" w:rsidRPr="00A84B46" w:rsidRDefault="00A36B67" w:rsidP="00A36B67">
      <w:pPr>
        <w:spacing w:line="276" w:lineRule="auto"/>
        <w:rPr>
          <w:sz w:val="28"/>
          <w:szCs w:val="28"/>
          <w:lang w:val="sq-AL"/>
        </w:rPr>
      </w:pPr>
    </w:p>
    <w:p w14:paraId="529D01E3" w14:textId="77777777" w:rsidR="00A36B67" w:rsidRPr="00A84B46" w:rsidRDefault="00A36B67" w:rsidP="00A36B67">
      <w:pPr>
        <w:spacing w:line="276" w:lineRule="auto"/>
        <w:rPr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>Në nenin 30, bëhen këto shtesa dhe ndryshime:</w:t>
      </w:r>
    </w:p>
    <w:p w14:paraId="6C5E49B0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</w:p>
    <w:p w14:paraId="504A7204" w14:textId="4E7CA837" w:rsidR="00EB6A7D" w:rsidRDefault="00EB6A7D" w:rsidP="001922F9">
      <w:pPr>
        <w:pStyle w:val="BodyText"/>
        <w:numPr>
          <w:ilvl w:val="0"/>
          <w:numId w:val="4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N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pik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n 3, b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hen k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to ndryshime:</w:t>
      </w:r>
    </w:p>
    <w:p w14:paraId="1F66FE7A" w14:textId="77777777" w:rsidR="001922F9" w:rsidRPr="001922F9" w:rsidRDefault="001922F9" w:rsidP="001922F9">
      <w:pPr>
        <w:pStyle w:val="BodyText"/>
        <w:shd w:val="clear" w:color="auto" w:fill="auto"/>
        <w:spacing w:line="276" w:lineRule="auto"/>
        <w:ind w:left="502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783DD82D" w14:textId="5B8CFFC0" w:rsidR="00A36B67" w:rsidRDefault="00EB6A7D" w:rsidP="00EB6A7D">
      <w:pPr>
        <w:pStyle w:val="BodyText"/>
        <w:numPr>
          <w:ilvl w:val="0"/>
          <w:numId w:val="6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Shkronja “a”, </w:t>
      </w:r>
      <w:r w:rsidR="00A36B67"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ndryshohet si 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m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posht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</w:t>
      </w:r>
      <w:r w:rsidR="00A36B67"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vijon:</w:t>
      </w:r>
    </w:p>
    <w:p w14:paraId="779B1E45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14E53AE0" w14:textId="6BA994C5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“a) zvarritja 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e pajustifikuar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e veprimeve të avokatit të shtetit gjatë ushtrimit të funksioneve të parashikuara me ligj, ose kur ka </w:t>
      </w:r>
      <w:proofErr w:type="spellStart"/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pas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s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jellë</w:t>
      </w:r>
      <w:proofErr w:type="spellEnd"/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apo mund të sillte pasoja për interesat pasuror</w:t>
      </w:r>
      <w:r w:rsidR="00EB6A7D">
        <w:rPr>
          <w:rFonts w:ascii="Times New Roman" w:hAnsi="Times New Roman" w:cs="Times New Roman"/>
          <w:bCs/>
          <w:sz w:val="28"/>
          <w:szCs w:val="28"/>
          <w:lang w:val="sq-AL" w:bidi="en-US"/>
        </w:rPr>
        <w:t>e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të shtetit;”.</w:t>
      </w:r>
    </w:p>
    <w:p w14:paraId="391055F4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36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42BE3C6B" w14:textId="72D9BB2E" w:rsidR="00A36B67" w:rsidRPr="0039172B" w:rsidRDefault="00EB6A7D" w:rsidP="00EB6A7D">
      <w:pPr>
        <w:pStyle w:val="BodyText"/>
        <w:numPr>
          <w:ilvl w:val="0"/>
          <w:numId w:val="6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S</w:t>
      </w:r>
      <w:r w:rsidR="00A36B67" w:rsidRP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hkronja “b”, </w:t>
      </w:r>
      <w:r w:rsidRP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shfuqizohet.</w:t>
      </w:r>
    </w:p>
    <w:p w14:paraId="3252D43F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2EA551F3" w14:textId="20A6ECFD" w:rsidR="00A36B67" w:rsidRDefault="00EB6A7D" w:rsidP="00EB6A7D">
      <w:pPr>
        <w:pStyle w:val="BodyText"/>
        <w:numPr>
          <w:ilvl w:val="0"/>
          <w:numId w:val="6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P</w:t>
      </w:r>
      <w:r w:rsidR="00A36B67"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as shkronjës “dh”, shtohen shkronjat “e” dhe “ë” me këtë përmbajtje:</w:t>
      </w:r>
    </w:p>
    <w:p w14:paraId="1745A1AF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65587836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36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“e) moskryerja e detyrave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funksionale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apo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përfaqësimi i dobët në proceset gjyqësore;</w:t>
      </w:r>
    </w:p>
    <w:p w14:paraId="0E088DF5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36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 ë) shkelja e urdhrave dhe udhëzimeve të Avokatit të Përgjithshëm të Shtetit;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”.</w:t>
      </w:r>
    </w:p>
    <w:p w14:paraId="793A976A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36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57CFAC2D" w14:textId="4CB38AD3" w:rsidR="00A36B67" w:rsidRDefault="00A36B67" w:rsidP="009C2829">
      <w:pPr>
        <w:pStyle w:val="BodyText"/>
        <w:numPr>
          <w:ilvl w:val="0"/>
          <w:numId w:val="4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Në pikën 4, shkronja “d”, ndryshohet si </w:t>
      </w:r>
      <w:r w:rsidR="001922F9">
        <w:rPr>
          <w:rFonts w:ascii="Times New Roman" w:hAnsi="Times New Roman" w:cs="Times New Roman"/>
          <w:bCs/>
          <w:sz w:val="28"/>
          <w:szCs w:val="28"/>
          <w:lang w:val="sq-AL" w:bidi="en-US"/>
        </w:rPr>
        <w:t>m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="001922F9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posht</w:t>
      </w:r>
      <w:r w:rsidR="0039172B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="001922F9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vijon:</w:t>
      </w:r>
    </w:p>
    <w:p w14:paraId="550D1F20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736FF43A" w14:textId="262237C6" w:rsidR="00A36B67" w:rsidRPr="00A84B46" w:rsidRDefault="00A36B67" w:rsidP="00A36B67">
      <w:pPr>
        <w:pStyle w:val="BodyText"/>
        <w:shd w:val="clear" w:color="auto" w:fill="auto"/>
        <w:spacing w:line="276" w:lineRule="auto"/>
        <w:ind w:left="360"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“</w:t>
      </w:r>
      <w:r w:rsidR="001922F9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d)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shkelja e rëndë ose e përsëritur e urdhrave dhe udhëzimeve të Avokatit të Përgjithshëm të Shtetit;”.</w:t>
      </w:r>
    </w:p>
    <w:p w14:paraId="28F93A9A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7C49DE37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  <w:t xml:space="preserve">Neni </w:t>
      </w:r>
      <w:r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  <w:t>7</w:t>
      </w:r>
    </w:p>
    <w:p w14:paraId="38DECDA1" w14:textId="77777777" w:rsidR="00A36B67" w:rsidRDefault="00A36B67" w:rsidP="00A36B67">
      <w:pPr>
        <w:pStyle w:val="BodyText"/>
        <w:shd w:val="clear" w:color="auto" w:fill="auto"/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</w:p>
    <w:p w14:paraId="568377D2" w14:textId="77777777" w:rsidR="00A36B67" w:rsidRPr="00C81E39" w:rsidRDefault="00A36B67" w:rsidP="00A36B67">
      <w:pPr>
        <w:pStyle w:val="BodyText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sq-AL" w:bidi="en-US"/>
        </w:rPr>
      </w:pPr>
      <w:r w:rsidRPr="00C81E39">
        <w:rPr>
          <w:rFonts w:ascii="Times New Roman" w:hAnsi="Times New Roman" w:cs="Times New Roman"/>
          <w:sz w:val="28"/>
          <w:szCs w:val="28"/>
          <w:lang w:val="sq-AL" w:bidi="en-US"/>
        </w:rPr>
        <w:t>N</w:t>
      </w:r>
      <w:r>
        <w:rPr>
          <w:rFonts w:ascii="Times New Roman" w:hAnsi="Times New Roman" w:cs="Times New Roman"/>
          <w:sz w:val="28"/>
          <w:szCs w:val="28"/>
          <w:lang w:val="sq-AL" w:bidi="en-US"/>
        </w:rPr>
        <w:t>ë</w:t>
      </w:r>
      <w:r w:rsidRPr="00C81E39">
        <w:rPr>
          <w:rFonts w:ascii="Times New Roman" w:hAnsi="Times New Roman" w:cs="Times New Roman"/>
          <w:sz w:val="28"/>
          <w:szCs w:val="28"/>
          <w:lang w:val="sq-AL" w:bidi="en-US"/>
        </w:rPr>
        <w:t xml:space="preserve"> nenin 31, b</w:t>
      </w:r>
      <w:r>
        <w:rPr>
          <w:rFonts w:ascii="Times New Roman" w:hAnsi="Times New Roman" w:cs="Times New Roman"/>
          <w:sz w:val="28"/>
          <w:szCs w:val="28"/>
          <w:lang w:val="sq-AL" w:bidi="en-US"/>
        </w:rPr>
        <w:t>ë</w:t>
      </w:r>
      <w:r w:rsidRPr="00C81E39">
        <w:rPr>
          <w:rFonts w:ascii="Times New Roman" w:hAnsi="Times New Roman" w:cs="Times New Roman"/>
          <w:sz w:val="28"/>
          <w:szCs w:val="28"/>
          <w:lang w:val="sq-AL" w:bidi="en-US"/>
        </w:rPr>
        <w:t>hen k</w:t>
      </w:r>
      <w:r>
        <w:rPr>
          <w:rFonts w:ascii="Times New Roman" w:hAnsi="Times New Roman" w:cs="Times New Roman"/>
          <w:sz w:val="28"/>
          <w:szCs w:val="28"/>
          <w:lang w:val="sq-AL" w:bidi="en-US"/>
        </w:rPr>
        <w:t>ë</w:t>
      </w:r>
      <w:r w:rsidRPr="00C81E39">
        <w:rPr>
          <w:rFonts w:ascii="Times New Roman" w:hAnsi="Times New Roman" w:cs="Times New Roman"/>
          <w:sz w:val="28"/>
          <w:szCs w:val="28"/>
          <w:lang w:val="sq-AL" w:bidi="en-US"/>
        </w:rPr>
        <w:t>to shtesa dhe ndryshime:</w:t>
      </w:r>
    </w:p>
    <w:p w14:paraId="0C98A76E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</w:p>
    <w:p w14:paraId="575BEF44" w14:textId="77777777" w:rsidR="00A36B67" w:rsidRDefault="00A36B67" w:rsidP="00A36B67">
      <w:pPr>
        <w:pStyle w:val="BodyText"/>
        <w:numPr>
          <w:ilvl w:val="0"/>
          <w:numId w:val="5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Fjalia e dytë, e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pikë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s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, ndryshohet si më poshtë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vijon:</w:t>
      </w:r>
    </w:p>
    <w:p w14:paraId="7CF6E867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273EBC6B" w14:textId="77777777" w:rsidR="00A36B67" w:rsidRDefault="00A36B67" w:rsidP="00A36B67">
      <w:pPr>
        <w:pStyle w:val="BodyText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“Masa disiplinore jepet duke marrë parasysh:  </w:t>
      </w:r>
    </w:p>
    <w:p w14:paraId="2CCF183C" w14:textId="77777777" w:rsidR="00A36B67" w:rsidRPr="00A84B46" w:rsidRDefault="00A36B67" w:rsidP="00A36B67">
      <w:pPr>
        <w:pStyle w:val="BodyText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1FE17497" w14:textId="77777777" w:rsidR="00A36B67" w:rsidRPr="00A84B46" w:rsidRDefault="00A36B67" w:rsidP="00A36B67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a) shkallën e pakujdesisë;  </w:t>
      </w:r>
    </w:p>
    <w:p w14:paraId="27428093" w14:textId="77777777" w:rsidR="00A36B67" w:rsidRPr="00A84B46" w:rsidRDefault="00A36B67" w:rsidP="00A36B67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b) shpeshtësinë e kryerjes së veprimit ose mosveprimit apo sjelljes; </w:t>
      </w:r>
    </w:p>
    <w:p w14:paraId="3D4B5853" w14:textId="77777777" w:rsidR="00A36B67" w:rsidRPr="00A84B46" w:rsidRDefault="00A36B67" w:rsidP="00A36B67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c) përvojën në sistem;  </w:t>
      </w:r>
    </w:p>
    <w:p w14:paraId="0E884897" w14:textId="77777777" w:rsidR="00A36B67" w:rsidRPr="00A84B46" w:rsidRDefault="00A36B67" w:rsidP="00A36B67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ç) dëmtimin, mundësinë e shkaktimit të dëmtimit ose shkallën e pasojave që 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br/>
        <w:t xml:space="preserve">        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kanë ardhur ose mund të vijnë nga veprimi apo mosveprimi.</w:t>
      </w: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>”.</w:t>
      </w:r>
    </w:p>
    <w:p w14:paraId="1D557391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723F49AE" w14:textId="256C3B92" w:rsidR="00A36B67" w:rsidRPr="003F558A" w:rsidRDefault="00A36B67" w:rsidP="00A36B67">
      <w:pPr>
        <w:pStyle w:val="BodyText"/>
        <w:numPr>
          <w:ilvl w:val="0"/>
          <w:numId w:val="5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3F558A">
        <w:rPr>
          <w:rFonts w:ascii="Times New Roman" w:hAnsi="Times New Roman" w:cs="Times New Roman"/>
          <w:sz w:val="28"/>
          <w:szCs w:val="28"/>
          <w:lang w:val="sq-AL" w:bidi="en-US"/>
        </w:rPr>
        <w:t>Pas shkronj</w:t>
      </w:r>
      <w:r>
        <w:rPr>
          <w:rFonts w:ascii="Times New Roman" w:hAnsi="Times New Roman" w:cs="Times New Roman"/>
          <w:sz w:val="28"/>
          <w:szCs w:val="28"/>
          <w:lang w:val="sq-AL" w:bidi="en-US"/>
        </w:rPr>
        <w:t>ë</w:t>
      </w:r>
      <w:r w:rsidRPr="003F558A">
        <w:rPr>
          <w:rFonts w:ascii="Times New Roman" w:hAnsi="Times New Roman" w:cs="Times New Roman"/>
          <w:sz w:val="28"/>
          <w:szCs w:val="28"/>
          <w:lang w:val="sq-AL" w:bidi="en-US"/>
        </w:rPr>
        <w:t xml:space="preserve">s </w:t>
      </w:r>
      <w:r w:rsidRPr="00A15BCA">
        <w:rPr>
          <w:rFonts w:ascii="Times New Roman" w:hAnsi="Times New Roman" w:cs="Times New Roman"/>
          <w:sz w:val="28"/>
          <w:szCs w:val="28"/>
          <w:lang w:val="sq-AL" w:bidi="en-US"/>
        </w:rPr>
        <w:t xml:space="preserve">“b”, </w:t>
      </w:r>
      <w:r w:rsidR="00A15BCA" w:rsidRPr="00A15BCA">
        <w:rPr>
          <w:rFonts w:ascii="Times New Roman" w:hAnsi="Times New Roman" w:cs="Times New Roman"/>
          <w:sz w:val="28"/>
          <w:szCs w:val="28"/>
          <w:lang w:val="sq-AL" w:bidi="en-US"/>
        </w:rPr>
        <w:t>t</w:t>
      </w:r>
      <w:r w:rsidR="0039172B">
        <w:rPr>
          <w:rFonts w:ascii="Times New Roman" w:hAnsi="Times New Roman" w:cs="Times New Roman"/>
          <w:sz w:val="28"/>
          <w:szCs w:val="28"/>
          <w:lang w:val="sq-AL" w:bidi="en-US"/>
        </w:rPr>
        <w:t>ë</w:t>
      </w:r>
      <w:r w:rsidR="00A15BCA" w:rsidRPr="00A15BCA">
        <w:rPr>
          <w:rFonts w:ascii="Times New Roman" w:hAnsi="Times New Roman" w:cs="Times New Roman"/>
          <w:sz w:val="28"/>
          <w:szCs w:val="28"/>
          <w:lang w:val="sq-AL" w:bidi="en-US"/>
        </w:rPr>
        <w:t xml:space="preserve"> pik</w:t>
      </w:r>
      <w:r w:rsidR="0039172B">
        <w:rPr>
          <w:rFonts w:ascii="Times New Roman" w:hAnsi="Times New Roman" w:cs="Times New Roman"/>
          <w:sz w:val="28"/>
          <w:szCs w:val="28"/>
          <w:lang w:val="sq-AL" w:bidi="en-US"/>
        </w:rPr>
        <w:t>ë</w:t>
      </w:r>
      <w:r w:rsidR="00A15BCA" w:rsidRPr="00A15BCA">
        <w:rPr>
          <w:rFonts w:ascii="Times New Roman" w:hAnsi="Times New Roman" w:cs="Times New Roman"/>
          <w:sz w:val="28"/>
          <w:szCs w:val="28"/>
          <w:lang w:val="sq-AL" w:bidi="en-US"/>
        </w:rPr>
        <w:t xml:space="preserve">s 3, </w:t>
      </w:r>
      <w:r w:rsidRPr="00A15BCA">
        <w:rPr>
          <w:rFonts w:ascii="Times New Roman" w:hAnsi="Times New Roman" w:cs="Times New Roman"/>
          <w:sz w:val="28"/>
          <w:szCs w:val="28"/>
          <w:lang w:val="sq-AL" w:bidi="en-US"/>
        </w:rPr>
        <w:t>shtohen</w:t>
      </w:r>
      <w:r w:rsidRPr="003F558A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shkronjat “b/1” dhe “b/2”</w:t>
      </w:r>
      <w:r w:rsidR="00A15BCA">
        <w:rPr>
          <w:rFonts w:ascii="Times New Roman" w:hAnsi="Times New Roman" w:cs="Times New Roman"/>
          <w:bCs/>
          <w:sz w:val="28"/>
          <w:szCs w:val="28"/>
          <w:lang w:val="sq-AL" w:bidi="en-US"/>
        </w:rPr>
        <w:t>,</w:t>
      </w:r>
      <w:r w:rsidRPr="003F558A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me këtë përmbajtje:</w:t>
      </w:r>
    </w:p>
    <w:p w14:paraId="00FA8769" w14:textId="77777777" w:rsidR="00A36B67" w:rsidRDefault="00A36B67" w:rsidP="00A36B67">
      <w:pPr>
        <w:pStyle w:val="BodyText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2629698A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>“b/1. Ulje në detyrë për një afat deri në gjashtë muaj;</w:t>
      </w:r>
    </w:p>
    <w:p w14:paraId="1DC294EC" w14:textId="4C192E6D" w:rsidR="00A36B67" w:rsidRPr="00A84B46" w:rsidRDefault="00A36B67" w:rsidP="00A36B67">
      <w:pPr>
        <w:pStyle w:val="BodyText"/>
        <w:shd w:val="clear" w:color="auto" w:fill="auto"/>
        <w:spacing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  <w:r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 </w:t>
      </w:r>
      <w:r w:rsidRPr="00A84B4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b/2. </w:t>
      </w:r>
      <w:r w:rsidR="00691756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Mbajtje </w:t>
      </w:r>
      <w:r w:rsidRPr="00A84B46">
        <w:rPr>
          <w:rFonts w:ascii="Times New Roman" w:hAnsi="Times New Roman" w:cs="Times New Roman"/>
          <w:sz w:val="28"/>
          <w:szCs w:val="28"/>
          <w:lang w:val="sq-AL"/>
        </w:rPr>
        <w:t xml:space="preserve">deri në tridhjetë për qind </w:t>
      </w:r>
      <w:r w:rsidR="00691756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B6140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1756">
        <w:rPr>
          <w:rFonts w:ascii="Times New Roman" w:hAnsi="Times New Roman" w:cs="Times New Roman"/>
          <w:sz w:val="28"/>
          <w:szCs w:val="28"/>
          <w:lang w:val="sq-AL"/>
        </w:rPr>
        <w:t xml:space="preserve"> pag</w:t>
      </w:r>
      <w:r w:rsidR="00B6140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1756">
        <w:rPr>
          <w:rFonts w:ascii="Times New Roman" w:hAnsi="Times New Roman" w:cs="Times New Roman"/>
          <w:sz w:val="28"/>
          <w:szCs w:val="28"/>
          <w:lang w:val="sq-AL"/>
        </w:rPr>
        <w:t>s s</w:t>
      </w:r>
      <w:r w:rsidR="00B6140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1756">
        <w:rPr>
          <w:rFonts w:ascii="Times New Roman" w:hAnsi="Times New Roman" w:cs="Times New Roman"/>
          <w:sz w:val="28"/>
          <w:szCs w:val="28"/>
          <w:lang w:val="sq-AL"/>
        </w:rPr>
        <w:t xml:space="preserve"> plot</w:t>
      </w:r>
      <w:r w:rsidR="00B6140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175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84B46">
        <w:rPr>
          <w:rFonts w:ascii="Times New Roman" w:hAnsi="Times New Roman" w:cs="Times New Roman"/>
          <w:sz w:val="28"/>
          <w:szCs w:val="28"/>
          <w:lang w:val="sq-AL"/>
        </w:rPr>
        <w:t xml:space="preserve">për një periudhë </w:t>
      </w:r>
      <w:r>
        <w:rPr>
          <w:rFonts w:ascii="Times New Roman" w:hAnsi="Times New Roman" w:cs="Times New Roman"/>
          <w:sz w:val="28"/>
          <w:szCs w:val="28"/>
          <w:lang w:val="sq-AL"/>
        </w:rPr>
        <w:br/>
        <w:t xml:space="preserve">       </w:t>
      </w:r>
      <w:r w:rsidRPr="00A84B46">
        <w:rPr>
          <w:rFonts w:ascii="Times New Roman" w:hAnsi="Times New Roman" w:cs="Times New Roman"/>
          <w:sz w:val="28"/>
          <w:szCs w:val="28"/>
          <w:lang w:val="sq-AL"/>
        </w:rPr>
        <w:t>deri në gjashtë muaj;</w:t>
      </w:r>
      <w:r>
        <w:rPr>
          <w:rFonts w:ascii="Times New Roman" w:hAnsi="Times New Roman" w:cs="Times New Roman"/>
          <w:sz w:val="28"/>
          <w:szCs w:val="28"/>
          <w:lang w:val="sq-AL"/>
        </w:rPr>
        <w:t>”.</w:t>
      </w:r>
    </w:p>
    <w:p w14:paraId="4CD7F325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1397A6A0" w14:textId="77777777" w:rsidR="00A36B67" w:rsidRPr="00A84B46" w:rsidRDefault="00A36B67" w:rsidP="00A36B67">
      <w:pPr>
        <w:pStyle w:val="BodyTe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  <w:t xml:space="preserve">Neni </w:t>
      </w:r>
      <w:r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  <w:t>8</w:t>
      </w:r>
    </w:p>
    <w:p w14:paraId="3BE0118E" w14:textId="77777777" w:rsidR="00A36B67" w:rsidRPr="00A84B46" w:rsidRDefault="00A36B67" w:rsidP="00A36B67">
      <w:pPr>
        <w:pStyle w:val="BodyTe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</w:p>
    <w:p w14:paraId="1E0E4EBA" w14:textId="77777777" w:rsidR="00A36B67" w:rsidRPr="00A84B46" w:rsidRDefault="00A36B67" w:rsidP="00A36B67">
      <w:pPr>
        <w:spacing w:line="276" w:lineRule="auto"/>
        <w:rPr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>Pas nenit 32/1, shtohet neni 32/2 me këtë përmbajtje:</w:t>
      </w:r>
    </w:p>
    <w:p w14:paraId="25EEFCC1" w14:textId="77777777" w:rsidR="00A36B67" w:rsidRPr="00A84B46" w:rsidRDefault="00A36B67" w:rsidP="00A36B67">
      <w:pPr>
        <w:spacing w:line="276" w:lineRule="auto"/>
        <w:rPr>
          <w:sz w:val="28"/>
          <w:szCs w:val="28"/>
          <w:lang w:val="sq-AL"/>
        </w:rPr>
      </w:pPr>
    </w:p>
    <w:p w14:paraId="5C634104" w14:textId="1E07A2EB" w:rsidR="00A36B67" w:rsidRPr="00932083" w:rsidRDefault="00A36B67" w:rsidP="00A36B67">
      <w:pPr>
        <w:spacing w:line="276" w:lineRule="auto"/>
        <w:jc w:val="center"/>
        <w:rPr>
          <w:b/>
          <w:bCs/>
          <w:sz w:val="28"/>
          <w:szCs w:val="28"/>
          <w:lang w:val="sq-AL"/>
        </w:rPr>
      </w:pPr>
      <w:r w:rsidRPr="00932083">
        <w:rPr>
          <w:b/>
          <w:bCs/>
          <w:sz w:val="28"/>
          <w:szCs w:val="28"/>
          <w:lang w:val="sq-AL"/>
        </w:rPr>
        <w:t>“Neni 32/2</w:t>
      </w:r>
    </w:p>
    <w:p w14:paraId="2601C633" w14:textId="6C1CB7FA" w:rsidR="00A15BCA" w:rsidRPr="00932083" w:rsidRDefault="00A15BCA" w:rsidP="00A36B67">
      <w:pPr>
        <w:spacing w:line="276" w:lineRule="auto"/>
        <w:jc w:val="center"/>
        <w:rPr>
          <w:b/>
          <w:bCs/>
          <w:sz w:val="28"/>
          <w:szCs w:val="28"/>
          <w:lang w:val="sq-AL"/>
        </w:rPr>
      </w:pPr>
      <w:r w:rsidRPr="00932083">
        <w:rPr>
          <w:b/>
          <w:bCs/>
          <w:sz w:val="28"/>
          <w:szCs w:val="28"/>
          <w:lang w:val="sq-AL"/>
        </w:rPr>
        <w:t>Pezullimi i avokatit t</w:t>
      </w:r>
      <w:r w:rsidR="0039172B">
        <w:rPr>
          <w:b/>
          <w:bCs/>
          <w:sz w:val="28"/>
          <w:szCs w:val="28"/>
          <w:lang w:val="sq-AL"/>
        </w:rPr>
        <w:t>ë</w:t>
      </w:r>
      <w:r w:rsidRPr="00932083">
        <w:rPr>
          <w:b/>
          <w:bCs/>
          <w:sz w:val="28"/>
          <w:szCs w:val="28"/>
          <w:lang w:val="sq-AL"/>
        </w:rPr>
        <w:t xml:space="preserve"> shtetit</w:t>
      </w:r>
    </w:p>
    <w:p w14:paraId="685C92A1" w14:textId="77777777" w:rsidR="00A15BCA" w:rsidRPr="00932083" w:rsidRDefault="00A15BCA" w:rsidP="00A15BCA">
      <w:pPr>
        <w:tabs>
          <w:tab w:val="left" w:pos="990"/>
        </w:tabs>
        <w:spacing w:line="276" w:lineRule="auto"/>
        <w:jc w:val="both"/>
        <w:rPr>
          <w:b/>
          <w:bCs/>
          <w:sz w:val="28"/>
          <w:szCs w:val="28"/>
          <w:lang w:val="sq-AL"/>
        </w:rPr>
      </w:pPr>
    </w:p>
    <w:p w14:paraId="222B6AC8" w14:textId="77777777" w:rsidR="00A15BCA" w:rsidRDefault="00A36B67" w:rsidP="00A15BCA">
      <w:pPr>
        <w:pStyle w:val="ListParagraph"/>
        <w:numPr>
          <w:ilvl w:val="0"/>
          <w:numId w:val="1"/>
        </w:numPr>
        <w:tabs>
          <w:tab w:val="left" w:pos="990"/>
        </w:tabs>
        <w:spacing w:line="276" w:lineRule="auto"/>
        <w:jc w:val="both"/>
        <w:rPr>
          <w:sz w:val="28"/>
          <w:szCs w:val="28"/>
          <w:lang w:val="sq-AL"/>
        </w:rPr>
      </w:pPr>
      <w:r w:rsidRPr="00A15BCA">
        <w:rPr>
          <w:sz w:val="28"/>
          <w:szCs w:val="28"/>
          <w:lang w:val="sq-AL"/>
        </w:rPr>
        <w:t xml:space="preserve">Kur ka dyshim të arsyeshëm se vazhdimi i ushtrimit të detyrës nga avokati i shtetit dëmton rezultatin e procedimit disiplinor, pengon konkluzionin e tij të drejtë ose të rregullt, apo mund të cenojë ushtrimin e përshtatshëm të </w:t>
      </w:r>
      <w:r w:rsidRPr="00A15BCA">
        <w:rPr>
          <w:sz w:val="28"/>
          <w:szCs w:val="28"/>
          <w:lang w:val="sq-AL"/>
        </w:rPr>
        <w:lastRenderedPageBreak/>
        <w:t xml:space="preserve">detyrës së tij, Avokati i Përgjithshëm i Shtetit, kryesisht ose me kërkesë të Komisionit të Disiplinës, vendos pezullimin e avokatit të shtetit. </w:t>
      </w:r>
    </w:p>
    <w:p w14:paraId="484968BB" w14:textId="14DD564A" w:rsidR="00A15BCA" w:rsidRDefault="00A36B67" w:rsidP="00A15BCA">
      <w:pPr>
        <w:pStyle w:val="ListParagraph"/>
        <w:numPr>
          <w:ilvl w:val="0"/>
          <w:numId w:val="1"/>
        </w:numPr>
        <w:tabs>
          <w:tab w:val="left" w:pos="990"/>
        </w:tabs>
        <w:spacing w:line="276" w:lineRule="auto"/>
        <w:jc w:val="both"/>
        <w:rPr>
          <w:sz w:val="28"/>
          <w:szCs w:val="28"/>
          <w:lang w:val="sq-AL"/>
        </w:rPr>
      </w:pPr>
      <w:r w:rsidRPr="00A15BCA">
        <w:rPr>
          <w:sz w:val="28"/>
          <w:szCs w:val="28"/>
          <w:lang w:val="sq-AL"/>
        </w:rPr>
        <w:t xml:space="preserve">Pezullimi zgjat deri në marrjen e vendimit përfundimtar, përveçse kur vendimi </w:t>
      </w:r>
      <w:r w:rsidR="0039172B">
        <w:rPr>
          <w:sz w:val="28"/>
          <w:szCs w:val="28"/>
          <w:lang w:val="sq-AL"/>
        </w:rPr>
        <w:t>shfuqizohet</w:t>
      </w:r>
      <w:r w:rsidRPr="00A15BCA">
        <w:rPr>
          <w:sz w:val="28"/>
          <w:szCs w:val="28"/>
          <w:lang w:val="sq-AL"/>
        </w:rPr>
        <w:t xml:space="preserve"> nga Avokati i Përgjithshëm i Shtetit. </w:t>
      </w:r>
    </w:p>
    <w:p w14:paraId="41E54182" w14:textId="470C91FD" w:rsidR="00A36B67" w:rsidRPr="00A15BCA" w:rsidRDefault="00A36B67" w:rsidP="00A15BCA">
      <w:pPr>
        <w:pStyle w:val="ListParagraph"/>
        <w:numPr>
          <w:ilvl w:val="0"/>
          <w:numId w:val="1"/>
        </w:numPr>
        <w:tabs>
          <w:tab w:val="left" w:pos="990"/>
        </w:tabs>
        <w:spacing w:line="276" w:lineRule="auto"/>
        <w:jc w:val="both"/>
        <w:rPr>
          <w:sz w:val="28"/>
          <w:szCs w:val="28"/>
          <w:lang w:val="sq-AL"/>
        </w:rPr>
      </w:pPr>
      <w:r w:rsidRPr="00A15BCA">
        <w:rPr>
          <w:sz w:val="28"/>
          <w:szCs w:val="28"/>
          <w:lang w:val="sq-AL"/>
        </w:rPr>
        <w:t>Avokati i Shtetit përfiton pagë të plotë gjatë periudhës së pezullimit.”.</w:t>
      </w:r>
    </w:p>
    <w:p w14:paraId="130EF30B" w14:textId="77777777" w:rsidR="00A36B67" w:rsidRPr="00A84B46" w:rsidRDefault="00A36B67" w:rsidP="00A36B67">
      <w:pPr>
        <w:pStyle w:val="BodyTe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</w:p>
    <w:p w14:paraId="5E8989CC" w14:textId="4343B543" w:rsidR="00A36B67" w:rsidRPr="00A84B46" w:rsidRDefault="00A36B67" w:rsidP="00A15BCA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84B46">
        <w:rPr>
          <w:b/>
          <w:sz w:val="28"/>
          <w:szCs w:val="28"/>
          <w:lang w:val="sq-AL"/>
        </w:rPr>
        <w:t xml:space="preserve">Neni </w:t>
      </w:r>
      <w:r>
        <w:rPr>
          <w:b/>
          <w:sz w:val="28"/>
          <w:szCs w:val="28"/>
          <w:lang w:val="sq-AL"/>
        </w:rPr>
        <w:t>9</w:t>
      </w:r>
    </w:p>
    <w:p w14:paraId="5D785091" w14:textId="77777777" w:rsidR="00A36B67" w:rsidRPr="00A84B46" w:rsidRDefault="00A36B67" w:rsidP="00A36B67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sq-AL"/>
        </w:rPr>
      </w:pPr>
      <w:r>
        <w:rPr>
          <w:b/>
          <w:bCs/>
          <w:sz w:val="28"/>
          <w:szCs w:val="28"/>
          <w:lang w:val="sq-AL"/>
        </w:rPr>
        <w:t>Nxjerrja e a</w:t>
      </w:r>
      <w:r w:rsidRPr="00A84B46">
        <w:rPr>
          <w:b/>
          <w:bCs/>
          <w:sz w:val="28"/>
          <w:szCs w:val="28"/>
          <w:lang w:val="sq-AL"/>
        </w:rPr>
        <w:t>kte</w:t>
      </w:r>
      <w:r>
        <w:rPr>
          <w:b/>
          <w:bCs/>
          <w:sz w:val="28"/>
          <w:szCs w:val="28"/>
          <w:lang w:val="sq-AL"/>
        </w:rPr>
        <w:t>ve</w:t>
      </w:r>
      <w:r w:rsidRPr="00A84B46">
        <w:rPr>
          <w:b/>
          <w:bCs/>
          <w:sz w:val="28"/>
          <w:szCs w:val="28"/>
          <w:lang w:val="sq-AL"/>
        </w:rPr>
        <w:t xml:space="preserve"> nënligjore</w:t>
      </w:r>
    </w:p>
    <w:p w14:paraId="6BB7B55F" w14:textId="77777777" w:rsidR="00A36B67" w:rsidRPr="00A84B46" w:rsidRDefault="00A36B67" w:rsidP="00A36B67">
      <w:pPr>
        <w:spacing w:line="276" w:lineRule="auto"/>
        <w:jc w:val="center"/>
        <w:rPr>
          <w:sz w:val="28"/>
          <w:szCs w:val="28"/>
          <w:lang w:val="sq-AL"/>
        </w:rPr>
      </w:pPr>
    </w:p>
    <w:p w14:paraId="3BD93DFD" w14:textId="62E7091E" w:rsidR="00A36B67" w:rsidRPr="0039172B" w:rsidRDefault="00A36B67" w:rsidP="00A36B67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  <w:lang w:val="sq-AL"/>
        </w:rPr>
      </w:pPr>
      <w:bookmarkStart w:id="2" w:name="_Hlk130816383"/>
      <w:r w:rsidRPr="00A15BCA">
        <w:rPr>
          <w:sz w:val="28"/>
          <w:szCs w:val="28"/>
          <w:lang w:val="sq-AL"/>
        </w:rPr>
        <w:t xml:space="preserve">Ngarkohet Këshilli i Ministrave që, brenda 6 muajve nga hyrja në fuqi e këtij ligji, të nxjerrë aktin nënligjor, në zbatim të </w:t>
      </w:r>
      <w:r w:rsidR="00932083">
        <w:rPr>
          <w:sz w:val="28"/>
          <w:szCs w:val="28"/>
          <w:lang w:val="sq-AL"/>
        </w:rPr>
        <w:t>pik</w:t>
      </w:r>
      <w:r w:rsidR="0039172B">
        <w:rPr>
          <w:sz w:val="28"/>
          <w:szCs w:val="28"/>
          <w:lang w:val="sq-AL"/>
        </w:rPr>
        <w:t>ë</w:t>
      </w:r>
      <w:r w:rsidR="00932083">
        <w:rPr>
          <w:sz w:val="28"/>
          <w:szCs w:val="28"/>
          <w:lang w:val="sq-AL"/>
        </w:rPr>
        <w:t>s 2, t</w:t>
      </w:r>
      <w:r w:rsidR="0039172B">
        <w:rPr>
          <w:sz w:val="28"/>
          <w:szCs w:val="28"/>
          <w:lang w:val="sq-AL"/>
        </w:rPr>
        <w:t>ë</w:t>
      </w:r>
      <w:r w:rsidR="00932083">
        <w:rPr>
          <w:sz w:val="28"/>
          <w:szCs w:val="28"/>
          <w:lang w:val="sq-AL"/>
        </w:rPr>
        <w:t xml:space="preserve"> </w:t>
      </w:r>
      <w:r w:rsidRPr="00A15BCA">
        <w:rPr>
          <w:sz w:val="28"/>
          <w:szCs w:val="28"/>
          <w:lang w:val="sq-AL"/>
        </w:rPr>
        <w:t xml:space="preserve">nenit </w:t>
      </w:r>
      <w:r w:rsidR="00932083">
        <w:rPr>
          <w:sz w:val="28"/>
          <w:szCs w:val="28"/>
          <w:lang w:val="sq-AL"/>
        </w:rPr>
        <w:t>28,</w:t>
      </w:r>
      <w:r w:rsidRPr="00A15BCA">
        <w:rPr>
          <w:sz w:val="28"/>
          <w:szCs w:val="28"/>
          <w:lang w:val="sq-AL"/>
        </w:rPr>
        <w:t xml:space="preserve"> të këtij ligji.</w:t>
      </w:r>
    </w:p>
    <w:p w14:paraId="182BEFAD" w14:textId="32346663" w:rsidR="00A36B67" w:rsidRPr="00A15BCA" w:rsidRDefault="00A36B67" w:rsidP="00A15BCA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  <w:lang w:val="sq-AL"/>
        </w:rPr>
      </w:pPr>
      <w:r w:rsidRPr="00A15BCA">
        <w:rPr>
          <w:sz w:val="28"/>
          <w:szCs w:val="28"/>
          <w:lang w:val="sq-AL"/>
        </w:rPr>
        <w:t>Ngarkohet Avokati i Përgjithshëm i Shtetit që, brenda 3 muajve nga hyrja në fuqi e këtij ligji, të bëjë shtesat dhe ndryshimet e nevojshme në rregulloren e brendshme të institucionit.</w:t>
      </w:r>
    </w:p>
    <w:bookmarkEnd w:id="2"/>
    <w:p w14:paraId="68968561" w14:textId="77777777" w:rsidR="00A36B67" w:rsidRPr="00A84B46" w:rsidRDefault="00A36B67" w:rsidP="00A36B67">
      <w:pPr>
        <w:shd w:val="clear" w:color="auto" w:fill="FFFFFF"/>
        <w:spacing w:line="276" w:lineRule="auto"/>
        <w:jc w:val="both"/>
        <w:rPr>
          <w:rStyle w:val="contentpasted0"/>
          <w:sz w:val="28"/>
          <w:szCs w:val="28"/>
          <w:lang w:val="sq-AL"/>
        </w:rPr>
      </w:pPr>
    </w:p>
    <w:p w14:paraId="01500FB2" w14:textId="1016C66A" w:rsidR="00A36B67" w:rsidRPr="00A84B46" w:rsidRDefault="00A36B67" w:rsidP="0085049C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sq-AL"/>
        </w:rPr>
      </w:pPr>
      <w:r w:rsidRPr="00A84B46">
        <w:rPr>
          <w:b/>
          <w:bCs/>
          <w:sz w:val="28"/>
          <w:szCs w:val="28"/>
          <w:lang w:val="sq-AL"/>
        </w:rPr>
        <w:t xml:space="preserve">Neni </w:t>
      </w:r>
      <w:r>
        <w:rPr>
          <w:b/>
          <w:bCs/>
          <w:sz w:val="28"/>
          <w:szCs w:val="28"/>
          <w:lang w:val="sq-AL"/>
        </w:rPr>
        <w:t>10</w:t>
      </w:r>
    </w:p>
    <w:p w14:paraId="7776D53C" w14:textId="77777777" w:rsidR="00A36B67" w:rsidRPr="00A84B46" w:rsidRDefault="00A36B67" w:rsidP="00A36B67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sq-AL"/>
        </w:rPr>
      </w:pPr>
      <w:r w:rsidRPr="00A84B46">
        <w:rPr>
          <w:b/>
          <w:bCs/>
          <w:sz w:val="28"/>
          <w:szCs w:val="28"/>
          <w:lang w:val="sq-AL"/>
        </w:rPr>
        <w:t>Hyrja në fuqi</w:t>
      </w:r>
    </w:p>
    <w:p w14:paraId="24DF5A22" w14:textId="77777777" w:rsidR="00A36B67" w:rsidRPr="00A84B46" w:rsidRDefault="00A36B67" w:rsidP="00A36B67">
      <w:pPr>
        <w:shd w:val="clear" w:color="auto" w:fill="FFFFFF"/>
        <w:spacing w:line="276" w:lineRule="auto"/>
        <w:jc w:val="both"/>
        <w:rPr>
          <w:sz w:val="28"/>
          <w:szCs w:val="28"/>
          <w:lang w:val="sq-AL"/>
        </w:rPr>
      </w:pPr>
    </w:p>
    <w:p w14:paraId="2791889E" w14:textId="51E5784D" w:rsidR="00A36B67" w:rsidRPr="00A84B46" w:rsidRDefault="00A36B67" w:rsidP="00A15BCA">
      <w:pPr>
        <w:shd w:val="clear" w:color="auto" w:fill="FFFFFF"/>
        <w:spacing w:line="276" w:lineRule="auto"/>
        <w:ind w:firstLine="720"/>
        <w:jc w:val="both"/>
        <w:rPr>
          <w:rStyle w:val="contentpasted0"/>
          <w:sz w:val="28"/>
          <w:szCs w:val="28"/>
          <w:lang w:val="sq-AL"/>
        </w:rPr>
      </w:pPr>
      <w:r w:rsidRPr="00A84B46">
        <w:rPr>
          <w:sz w:val="28"/>
          <w:szCs w:val="28"/>
          <w:lang w:val="sq-AL"/>
        </w:rPr>
        <w:t xml:space="preserve">Ky ligj hyn në fuqi </w:t>
      </w:r>
      <w:bookmarkStart w:id="3" w:name="_Hlk130816540"/>
      <w:r w:rsidRPr="00A84B46">
        <w:rPr>
          <w:sz w:val="28"/>
          <w:szCs w:val="28"/>
          <w:lang w:val="sq-AL"/>
        </w:rPr>
        <w:t xml:space="preserve">15 ditë pas botimit në </w:t>
      </w:r>
      <w:r w:rsidR="0039172B">
        <w:rPr>
          <w:sz w:val="28"/>
          <w:szCs w:val="28"/>
          <w:lang w:val="sq-AL"/>
        </w:rPr>
        <w:t>“</w:t>
      </w:r>
      <w:r w:rsidRPr="00A84B46">
        <w:rPr>
          <w:sz w:val="28"/>
          <w:szCs w:val="28"/>
          <w:lang w:val="sq-AL"/>
        </w:rPr>
        <w:t>Fletoren Zyrtare</w:t>
      </w:r>
      <w:bookmarkEnd w:id="3"/>
      <w:r w:rsidR="0039172B">
        <w:rPr>
          <w:sz w:val="28"/>
          <w:szCs w:val="28"/>
          <w:lang w:val="sq-AL"/>
        </w:rPr>
        <w:t>”</w:t>
      </w:r>
      <w:r w:rsidRPr="00A84B46">
        <w:rPr>
          <w:sz w:val="28"/>
          <w:szCs w:val="28"/>
          <w:lang w:val="sq-AL"/>
        </w:rPr>
        <w:t>.</w:t>
      </w:r>
    </w:p>
    <w:p w14:paraId="1532ED11" w14:textId="77777777" w:rsidR="00A36B67" w:rsidRPr="00A84B46" w:rsidRDefault="00A36B67" w:rsidP="00A36B67">
      <w:pPr>
        <w:pStyle w:val="BodyText"/>
        <w:spacing w:line="276" w:lineRule="auto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5DBD6C95" w14:textId="77777777" w:rsidR="00A36B67" w:rsidRPr="00A84B46" w:rsidRDefault="00A36B67" w:rsidP="00A36B67">
      <w:pPr>
        <w:pStyle w:val="BodyText"/>
        <w:spacing w:line="276" w:lineRule="auto"/>
        <w:rPr>
          <w:rFonts w:ascii="Times New Roman" w:hAnsi="Times New Roman" w:cs="Times New Roman"/>
          <w:bCs/>
          <w:sz w:val="28"/>
          <w:szCs w:val="28"/>
          <w:lang w:val="sq-AL" w:bidi="en-US"/>
        </w:rPr>
      </w:pPr>
    </w:p>
    <w:p w14:paraId="46FB6DF0" w14:textId="77777777" w:rsidR="00A36B67" w:rsidRPr="00A84B46" w:rsidRDefault="00A36B67" w:rsidP="00A36B67">
      <w:pPr>
        <w:pStyle w:val="BodyTe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  <w:t>KRYETARI</w:t>
      </w:r>
    </w:p>
    <w:p w14:paraId="36B579EA" w14:textId="77777777" w:rsidR="00A36B67" w:rsidRPr="00A84B46" w:rsidRDefault="00A36B67" w:rsidP="00A36B67">
      <w:pPr>
        <w:pStyle w:val="BodyTe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</w:p>
    <w:p w14:paraId="6B12C4CC" w14:textId="77777777" w:rsidR="00A36B67" w:rsidRPr="00A84B46" w:rsidRDefault="00A36B67" w:rsidP="00A36B67">
      <w:pPr>
        <w:pStyle w:val="BodyText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</w:pPr>
      <w:r w:rsidRPr="00A84B46">
        <w:rPr>
          <w:rFonts w:ascii="Times New Roman" w:hAnsi="Times New Roman" w:cs="Times New Roman"/>
          <w:b/>
          <w:bCs/>
          <w:sz w:val="28"/>
          <w:szCs w:val="28"/>
          <w:lang w:val="sq-AL" w:bidi="en-US"/>
        </w:rPr>
        <w:t>LINDITA NIKOLLA</w:t>
      </w:r>
    </w:p>
    <w:p w14:paraId="4A14A831" w14:textId="77777777" w:rsidR="00A36B67" w:rsidRPr="00A84B46" w:rsidRDefault="00A36B67" w:rsidP="00A36B67">
      <w:pPr>
        <w:spacing w:after="120" w:line="276" w:lineRule="auto"/>
        <w:contextualSpacing/>
        <w:jc w:val="center"/>
        <w:rPr>
          <w:rFonts w:eastAsia="MS Mincho"/>
          <w:b/>
          <w:color w:val="000000"/>
          <w:sz w:val="28"/>
          <w:szCs w:val="28"/>
          <w:lang w:val="sq-AL"/>
        </w:rPr>
      </w:pPr>
    </w:p>
    <w:p w14:paraId="00806DDA" w14:textId="77777777" w:rsidR="00560950" w:rsidRDefault="00560950"/>
    <w:sectPr w:rsidR="00560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E0210"/>
    <w:multiLevelType w:val="hybridMultilevel"/>
    <w:tmpl w:val="AFD8A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0BB7"/>
    <w:multiLevelType w:val="hybridMultilevel"/>
    <w:tmpl w:val="3D7649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054FC5"/>
    <w:multiLevelType w:val="hybridMultilevel"/>
    <w:tmpl w:val="AC38800A"/>
    <w:lvl w:ilvl="0" w:tplc="A1E20E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141462"/>
    <w:multiLevelType w:val="hybridMultilevel"/>
    <w:tmpl w:val="C000638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2CF7DBF"/>
    <w:multiLevelType w:val="hybridMultilevel"/>
    <w:tmpl w:val="A6C8EDC6"/>
    <w:lvl w:ilvl="0" w:tplc="7440224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004" w:hanging="360"/>
      </w:pPr>
    </w:lvl>
    <w:lvl w:ilvl="2" w:tplc="041C001B" w:tentative="1">
      <w:start w:val="1"/>
      <w:numFmt w:val="lowerRoman"/>
      <w:lvlText w:val="%3."/>
      <w:lvlJc w:val="right"/>
      <w:pPr>
        <w:ind w:left="1724" w:hanging="180"/>
      </w:pPr>
    </w:lvl>
    <w:lvl w:ilvl="3" w:tplc="041C000F" w:tentative="1">
      <w:start w:val="1"/>
      <w:numFmt w:val="decimal"/>
      <w:lvlText w:val="%4."/>
      <w:lvlJc w:val="left"/>
      <w:pPr>
        <w:ind w:left="2444" w:hanging="360"/>
      </w:pPr>
    </w:lvl>
    <w:lvl w:ilvl="4" w:tplc="041C0019" w:tentative="1">
      <w:start w:val="1"/>
      <w:numFmt w:val="lowerLetter"/>
      <w:lvlText w:val="%5."/>
      <w:lvlJc w:val="left"/>
      <w:pPr>
        <w:ind w:left="3164" w:hanging="360"/>
      </w:pPr>
    </w:lvl>
    <w:lvl w:ilvl="5" w:tplc="041C001B" w:tentative="1">
      <w:start w:val="1"/>
      <w:numFmt w:val="lowerRoman"/>
      <w:lvlText w:val="%6."/>
      <w:lvlJc w:val="right"/>
      <w:pPr>
        <w:ind w:left="3884" w:hanging="180"/>
      </w:pPr>
    </w:lvl>
    <w:lvl w:ilvl="6" w:tplc="041C000F" w:tentative="1">
      <w:start w:val="1"/>
      <w:numFmt w:val="decimal"/>
      <w:lvlText w:val="%7."/>
      <w:lvlJc w:val="left"/>
      <w:pPr>
        <w:ind w:left="4604" w:hanging="360"/>
      </w:pPr>
    </w:lvl>
    <w:lvl w:ilvl="7" w:tplc="041C0019" w:tentative="1">
      <w:start w:val="1"/>
      <w:numFmt w:val="lowerLetter"/>
      <w:lvlText w:val="%8."/>
      <w:lvlJc w:val="left"/>
      <w:pPr>
        <w:ind w:left="5324" w:hanging="360"/>
      </w:pPr>
    </w:lvl>
    <w:lvl w:ilvl="8" w:tplc="041C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64CE7C3E"/>
    <w:multiLevelType w:val="hybridMultilevel"/>
    <w:tmpl w:val="77BA8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259CC"/>
    <w:multiLevelType w:val="hybridMultilevel"/>
    <w:tmpl w:val="EDD49930"/>
    <w:lvl w:ilvl="0" w:tplc="3E90897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3D048E0"/>
    <w:multiLevelType w:val="hybridMultilevel"/>
    <w:tmpl w:val="FD0A1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22"/>
    <w:rsid w:val="00024122"/>
    <w:rsid w:val="000B11DC"/>
    <w:rsid w:val="00144DD2"/>
    <w:rsid w:val="00153692"/>
    <w:rsid w:val="001922F9"/>
    <w:rsid w:val="00195544"/>
    <w:rsid w:val="002F38B1"/>
    <w:rsid w:val="0039172B"/>
    <w:rsid w:val="00560950"/>
    <w:rsid w:val="00570681"/>
    <w:rsid w:val="0062528D"/>
    <w:rsid w:val="00691756"/>
    <w:rsid w:val="006E4A53"/>
    <w:rsid w:val="0085049C"/>
    <w:rsid w:val="00932083"/>
    <w:rsid w:val="00932CB6"/>
    <w:rsid w:val="009C2829"/>
    <w:rsid w:val="00A15BCA"/>
    <w:rsid w:val="00A33264"/>
    <w:rsid w:val="00A36B67"/>
    <w:rsid w:val="00A5563F"/>
    <w:rsid w:val="00A66830"/>
    <w:rsid w:val="00B61401"/>
    <w:rsid w:val="00BF010F"/>
    <w:rsid w:val="00C060C9"/>
    <w:rsid w:val="00D370EA"/>
    <w:rsid w:val="00EB6A7D"/>
    <w:rsid w:val="00ED5132"/>
    <w:rsid w:val="00F42D2F"/>
    <w:rsid w:val="00FA210E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61F5"/>
  <w15:chartTrackingRefBased/>
  <w15:docId w15:val="{75FF95D7-B413-4B86-994A-ECFBF05D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A36B67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36B67"/>
    <w:pPr>
      <w:widowControl w:val="0"/>
      <w:shd w:val="clear" w:color="auto" w:fill="FFFFFF"/>
      <w:ind w:firstLine="300"/>
    </w:pPr>
    <w:rPr>
      <w:rFonts w:ascii="Garamond" w:eastAsia="Garamond" w:hAnsi="Garamond" w:cs="Garamond"/>
      <w:szCs w:val="24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A36B67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ntentpasted0">
    <w:name w:val="contentpasted0"/>
    <w:basedOn w:val="DefaultParagraphFont"/>
    <w:rsid w:val="00A36B67"/>
  </w:style>
  <w:style w:type="character" w:styleId="CommentReference">
    <w:name w:val="annotation reference"/>
    <w:uiPriority w:val="99"/>
    <w:semiHidden/>
    <w:unhideWhenUsed/>
    <w:rsid w:val="00A36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B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B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A36B6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15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Emini</dc:creator>
  <cp:keywords/>
  <dc:description/>
  <cp:lastModifiedBy>Sofia Kaloshi</cp:lastModifiedBy>
  <cp:revision>3</cp:revision>
  <dcterms:created xsi:type="dcterms:W3CDTF">2023-03-28T10:48:00Z</dcterms:created>
  <dcterms:modified xsi:type="dcterms:W3CDTF">2023-03-28T10:49:00Z</dcterms:modified>
</cp:coreProperties>
</file>