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E854B0" w:rsidRPr="0098522E" w:rsidRDefault="00196E0F">
      <w:pP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98522E">
        <w:rPr>
          <w:rFonts w:ascii="Times New Roman" w:eastAsia="Times New Roman" w:hAnsi="Times New Roman" w:cs="Times New Roman"/>
          <w:b/>
          <w:sz w:val="28"/>
          <w:szCs w:val="28"/>
        </w:rPr>
        <w:t>RELACION</w:t>
      </w:r>
    </w:p>
    <w:p w14:paraId="00000002" w14:textId="77777777" w:rsidR="00E854B0" w:rsidRPr="0098522E" w:rsidRDefault="00196E0F">
      <w:pP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522E">
        <w:rPr>
          <w:rFonts w:ascii="Times New Roman" w:eastAsia="Times New Roman" w:hAnsi="Times New Roman" w:cs="Times New Roman"/>
          <w:b/>
          <w:sz w:val="28"/>
          <w:szCs w:val="28"/>
        </w:rPr>
        <w:t>PËR</w:t>
      </w:r>
    </w:p>
    <w:p w14:paraId="00000003" w14:textId="77777777" w:rsidR="00E854B0" w:rsidRPr="0098522E" w:rsidRDefault="00196E0F">
      <w:pP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522E">
        <w:rPr>
          <w:rFonts w:ascii="Times New Roman" w:eastAsia="Times New Roman" w:hAnsi="Times New Roman" w:cs="Times New Roman"/>
          <w:b/>
          <w:sz w:val="28"/>
          <w:szCs w:val="28"/>
        </w:rPr>
        <w:t xml:space="preserve">PROJEKTVENDIMIN </w:t>
      </w:r>
    </w:p>
    <w:p w14:paraId="00000004" w14:textId="77777777" w:rsidR="00E854B0" w:rsidRPr="0098522E" w:rsidRDefault="00196E0F">
      <w:pP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522E">
        <w:rPr>
          <w:rFonts w:ascii="Times New Roman" w:eastAsia="Times New Roman" w:hAnsi="Times New Roman" w:cs="Times New Roman"/>
          <w:b/>
          <w:sz w:val="28"/>
          <w:szCs w:val="28"/>
        </w:rPr>
        <w:t>PËR</w:t>
      </w:r>
    </w:p>
    <w:p w14:paraId="00000005" w14:textId="77777777" w:rsidR="00E854B0" w:rsidRPr="0098522E" w:rsidRDefault="00196E0F">
      <w:pP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522E">
        <w:rPr>
          <w:rFonts w:ascii="Times New Roman" w:eastAsia="Times New Roman" w:hAnsi="Times New Roman" w:cs="Times New Roman"/>
          <w:b/>
          <w:sz w:val="28"/>
          <w:szCs w:val="28"/>
        </w:rPr>
        <w:t>PROPOZIMIN E PROJEKTLIGJIT “PËR DISA NDRYSHIME NË LIGJIN, NR.71/2019, “PËR KORPORATËN E INVESTIMEVE SHQIPTARE”</w:t>
      </w:r>
    </w:p>
    <w:p w14:paraId="00000006" w14:textId="77777777" w:rsidR="00E854B0" w:rsidRPr="0098522E" w:rsidRDefault="00E854B0">
      <w:pP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77777777" w:rsidR="00E854B0" w:rsidRPr="0098522E" w:rsidRDefault="00196E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52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QËLLIMI I PROJEKTAKTIT DHE OBJEKTIVAT QË SYNOHEN TË ARRIHEN</w:t>
      </w:r>
    </w:p>
    <w:p w14:paraId="00000008" w14:textId="77777777" w:rsidR="00E854B0" w:rsidRPr="0098522E" w:rsidRDefault="00E854B0">
      <w:pP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9" w14:textId="77777777" w:rsidR="00E854B0" w:rsidRPr="0098522E" w:rsidRDefault="00196E0F">
      <w:pP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22E">
        <w:rPr>
          <w:rFonts w:ascii="Times New Roman" w:eastAsia="Times New Roman" w:hAnsi="Times New Roman" w:cs="Times New Roman"/>
          <w:sz w:val="28"/>
          <w:szCs w:val="28"/>
        </w:rPr>
        <w:t>Propozimi për ndryshimin i Ligjit nr.71/2019 “Për Korporatën e Investimeve Shqiptare” ka si qëllim krijimin e kushteve që  Korporata e Investimeve Shqiptare të zhvillojë aktivitetin si një shoqëri tregtare me vetëfinancim dhe të realizojë të ardhura nga objekti i veprimtarisë.</w:t>
      </w:r>
    </w:p>
    <w:p w14:paraId="0000000A" w14:textId="77777777" w:rsidR="00E854B0" w:rsidRPr="0098522E" w:rsidRDefault="00196E0F">
      <w:pP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22E">
        <w:rPr>
          <w:rFonts w:ascii="Times New Roman" w:eastAsia="Times New Roman" w:hAnsi="Times New Roman" w:cs="Times New Roman"/>
          <w:sz w:val="28"/>
          <w:szCs w:val="28"/>
        </w:rPr>
        <w:t>“Korporata e Investimeve Shqiptare” sha Tiranë është një shoqëri tregtare me kapital tërësisht shtetërorë në pronësi të Ministrisë së Financave dhe Ekonomisë. Shoqëria funksionon në bazë të Ligjit Nr. 71/2019 “Për Korporatën e Investimeve Shqiptare”, Ligjit Nr. 9901, datë 14.4.2008 “Për tregtarët dhe shoqëritë tregtare” të ndryshuar dhe Statutit.</w:t>
      </w:r>
    </w:p>
    <w:p w14:paraId="0000000B" w14:textId="77777777" w:rsidR="00E854B0" w:rsidRPr="0098522E" w:rsidRDefault="00E854B0">
      <w:pPr>
        <w:spacing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0000000C" w14:textId="77777777" w:rsidR="00E854B0" w:rsidRPr="0098522E" w:rsidRDefault="00196E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52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VLERËSIMI I PROJEKTAKTIT NË RAPORT ME PROGRAMIN POLITIK TË KËSHILLIT TË MINISTRAVE, ME PROGRAMIN ANALITIK TË AKTEVE DHE DOKUMENTE TË TJERA POLITIKE</w:t>
      </w:r>
    </w:p>
    <w:p w14:paraId="0000000D" w14:textId="77777777" w:rsidR="00E854B0" w:rsidRPr="0098522E" w:rsidRDefault="00E854B0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E" w14:textId="77777777" w:rsidR="00E854B0" w:rsidRPr="0098522E" w:rsidRDefault="00196E0F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22E">
        <w:rPr>
          <w:rFonts w:ascii="Times New Roman" w:eastAsia="Times New Roman" w:hAnsi="Times New Roman" w:cs="Times New Roman"/>
          <w:sz w:val="28"/>
          <w:szCs w:val="28"/>
        </w:rPr>
        <w:t>Ky projekt-akt nuk është  parashikuar në paketën e planifikuar të projektakteve, por duke marrë parasysh rëndësinë që paraqet kjo nismë, e konsiderojmë të domosdoshëm miratimin sa më shpejt të këtij projekt-akti.</w:t>
      </w:r>
    </w:p>
    <w:p w14:paraId="0000000F" w14:textId="77777777" w:rsidR="00E854B0" w:rsidRPr="0098522E" w:rsidRDefault="00E854B0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0" w14:textId="77777777" w:rsidR="00E854B0" w:rsidRPr="0098522E" w:rsidRDefault="00196E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52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ARGUMENTIMI I PROJEKTAKTIT LIDHUR ME PËRPARËSITË, PROBLEMATIKAT, EFEKTET E PRITSHME</w:t>
      </w:r>
    </w:p>
    <w:p w14:paraId="00000011" w14:textId="77777777" w:rsidR="00E854B0" w:rsidRPr="0098522E" w:rsidRDefault="00E854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2" w14:textId="77777777" w:rsidR="00E854B0" w:rsidRPr="0098522E" w:rsidRDefault="00196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>Hartimi i këtij projektvendimi ka si qellim përmirësimin</w:t>
      </w:r>
      <w:r w:rsidRPr="009852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>e mënyrës së menaxhimit të shoqërisë “Korporata e Investimeve Shqiptare” sha Tiranë nëpërmjet rritjes së përformacës financiare.</w:t>
      </w:r>
    </w:p>
    <w:p w14:paraId="00000013" w14:textId="77777777" w:rsidR="00E854B0" w:rsidRPr="0098522E" w:rsidRDefault="00E854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4" w14:textId="05D6BA51" w:rsidR="00E854B0" w:rsidRPr="0098522E" w:rsidRDefault="00196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>Këto ndryshime ligjore, kanë ardh</w:t>
      </w:r>
      <w:r w:rsidRPr="0098522E">
        <w:rPr>
          <w:rFonts w:ascii="Times New Roman" w:eastAsia="Times New Roman" w:hAnsi="Times New Roman" w:cs="Times New Roman"/>
          <w:sz w:val="28"/>
          <w:szCs w:val="28"/>
        </w:rPr>
        <w:t xml:space="preserve">ur pas </w:t>
      </w:r>
      <w:r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>analiz</w:t>
      </w:r>
      <w:r w:rsidRPr="0098522E">
        <w:rPr>
          <w:rFonts w:ascii="Times New Roman" w:eastAsia="Times New Roman" w:hAnsi="Times New Roman" w:cs="Times New Roman"/>
          <w:sz w:val="28"/>
          <w:szCs w:val="28"/>
        </w:rPr>
        <w:t>ës</w:t>
      </w:r>
      <w:r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ekonomiko financiare </w:t>
      </w:r>
      <w:r w:rsidR="007A37EA"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 w:rsidRPr="009852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522E"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>shoqërisë për vitin 2021</w:t>
      </w:r>
      <w:r w:rsid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8522E"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bazuar në</w:t>
      </w:r>
      <w:r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pasqyra</w:t>
      </w:r>
      <w:r w:rsidR="0098522E"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financiare të certifikuar nga kompania audituese Deloitte </w:t>
      </w:r>
      <w:r w:rsidRPr="0098522E">
        <w:rPr>
          <w:rFonts w:ascii="Times New Roman" w:eastAsia="Times New Roman" w:hAnsi="Times New Roman" w:cs="Times New Roman"/>
          <w:sz w:val="28"/>
          <w:szCs w:val="28"/>
        </w:rPr>
        <w:t>si një formë auditimi e nivelit  ndërkombëtar.</w:t>
      </w:r>
    </w:p>
    <w:p w14:paraId="00000015" w14:textId="77777777" w:rsidR="00E854B0" w:rsidRPr="0098522E" w:rsidRDefault="00E854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6" w14:textId="1E203533" w:rsidR="00E854B0" w:rsidRPr="0098522E" w:rsidRDefault="00196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>Shpenzimet e shoqërisë “Korporata e Investimeve Shqiptare” përfshijnë shpenzimet që kanë të bëjnë me projektet e ini</w:t>
      </w:r>
      <w:r w:rsidRPr="0098522E">
        <w:rPr>
          <w:rFonts w:ascii="Times New Roman" w:eastAsia="Times New Roman" w:hAnsi="Times New Roman" w:cs="Times New Roman"/>
          <w:sz w:val="28"/>
          <w:szCs w:val="28"/>
        </w:rPr>
        <w:t>ciuara nga AIC, me studimet e fizibilitetit p</w:t>
      </w:r>
      <w:r w:rsidR="0098522E">
        <w:rPr>
          <w:rFonts w:ascii="Times New Roman" w:eastAsia="Times New Roman" w:hAnsi="Times New Roman" w:cs="Times New Roman"/>
          <w:sz w:val="28"/>
          <w:szCs w:val="28"/>
        </w:rPr>
        <w:t>ë</w:t>
      </w:r>
      <w:r w:rsidRPr="0098522E">
        <w:rPr>
          <w:rFonts w:ascii="Times New Roman" w:eastAsia="Times New Roman" w:hAnsi="Times New Roman" w:cs="Times New Roman"/>
          <w:sz w:val="28"/>
          <w:szCs w:val="28"/>
        </w:rPr>
        <w:t xml:space="preserve">r </w:t>
      </w:r>
      <w:r w:rsidR="0098522E">
        <w:rPr>
          <w:rFonts w:ascii="Times New Roman" w:eastAsia="Times New Roman" w:hAnsi="Times New Roman" w:cs="Times New Roman"/>
          <w:sz w:val="28"/>
          <w:szCs w:val="28"/>
        </w:rPr>
        <w:t>projektet e ndryshme të cilat do të shërbejnë</w:t>
      </w:r>
      <w:r w:rsidRPr="0098522E">
        <w:rPr>
          <w:rFonts w:ascii="Times New Roman" w:eastAsia="Times New Roman" w:hAnsi="Times New Roman" w:cs="Times New Roman"/>
          <w:sz w:val="28"/>
          <w:szCs w:val="28"/>
        </w:rPr>
        <w:t xml:space="preserve"> për thithjen e investimeve te huaja dhe vendase</w:t>
      </w:r>
      <w:r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>, tarifat e shërbim</w:t>
      </w:r>
      <w:r w:rsidRPr="0098522E">
        <w:rPr>
          <w:rFonts w:ascii="Times New Roman" w:eastAsia="Times New Roman" w:hAnsi="Times New Roman" w:cs="Times New Roman"/>
          <w:sz w:val="28"/>
          <w:szCs w:val="28"/>
        </w:rPr>
        <w:t xml:space="preserve">it </w:t>
      </w:r>
      <w:r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dhe kostot administrative për organizimin </w:t>
      </w:r>
      <w:r w:rsidRPr="0098522E">
        <w:rPr>
          <w:rFonts w:ascii="Times New Roman" w:eastAsia="Times New Roman" w:hAnsi="Times New Roman" w:cs="Times New Roman"/>
          <w:sz w:val="28"/>
          <w:szCs w:val="28"/>
        </w:rPr>
        <w:t>dhe funksionimin e shoqërisë.</w:t>
      </w:r>
    </w:p>
    <w:p w14:paraId="00000017" w14:textId="77777777" w:rsidR="00E854B0" w:rsidRPr="0098522E" w:rsidRDefault="00E854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8" w14:textId="3CFABEB5" w:rsidR="00E854B0" w:rsidRPr="0098522E" w:rsidRDefault="00196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“Korporata e Investimeve Shqiptare” sha </w:t>
      </w:r>
      <w:r w:rsidRPr="0098522E">
        <w:rPr>
          <w:rFonts w:ascii="Times New Roman" w:eastAsia="Times New Roman" w:hAnsi="Times New Roman" w:cs="Times New Roman"/>
          <w:sz w:val="28"/>
          <w:szCs w:val="28"/>
        </w:rPr>
        <w:t xml:space="preserve">e ka të orientuar aktivitetin  e </w:t>
      </w:r>
      <w:r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saj bazuar në studime e projektime, </w:t>
      </w:r>
      <w:r w:rsidRPr="0098522E">
        <w:rPr>
          <w:rFonts w:ascii="Times New Roman" w:eastAsia="Times New Roman" w:hAnsi="Times New Roman" w:cs="Times New Roman"/>
          <w:sz w:val="28"/>
          <w:szCs w:val="28"/>
        </w:rPr>
        <w:t xml:space="preserve">bashkëpunime me investitorë vendas dhe të huaj </w:t>
      </w:r>
      <w:r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522E">
        <w:rPr>
          <w:rFonts w:ascii="Times New Roman" w:eastAsia="Times New Roman" w:hAnsi="Times New Roman" w:cs="Times New Roman"/>
          <w:sz w:val="28"/>
          <w:szCs w:val="28"/>
        </w:rPr>
        <w:t xml:space="preserve">me qëllim zhvillimin e projekteve të rëndësishme </w:t>
      </w:r>
      <w:r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>për vendin.  Për të mundësuar vazhdimësinë e punës së shoqërisë,</w:t>
      </w:r>
      <w:r w:rsidRPr="009852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>një pjesë e shpenzimeve përballohe</w:t>
      </w:r>
      <w:r w:rsidRPr="0098522E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me fondet e akorduara nga Buxheti i Shtetit</w:t>
      </w:r>
      <w:r w:rsidR="0098522E"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8522E">
        <w:rPr>
          <w:rFonts w:ascii="Times New Roman" w:eastAsia="Times New Roman" w:hAnsi="Times New Roman" w:cs="Times New Roman"/>
          <w:sz w:val="28"/>
          <w:szCs w:val="28"/>
        </w:rPr>
        <w:t xml:space="preserve"> si një detyrim ligjor</w:t>
      </w:r>
      <w:r w:rsidR="0098522E" w:rsidRPr="0098522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8522E">
        <w:rPr>
          <w:rFonts w:ascii="Times New Roman" w:eastAsia="Times New Roman" w:hAnsi="Times New Roman" w:cs="Times New Roman"/>
          <w:sz w:val="28"/>
          <w:szCs w:val="28"/>
        </w:rPr>
        <w:t xml:space="preserve"> që ortaku shtetëror si pronar, të kontribuojë për ecurinë e korporatës.</w:t>
      </w:r>
    </w:p>
    <w:p w14:paraId="00000019" w14:textId="77777777" w:rsidR="00E854B0" w:rsidRPr="0098522E" w:rsidRDefault="00E854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A" w14:textId="47D087A7" w:rsidR="00E854B0" w:rsidRPr="0098522E" w:rsidRDefault="00196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>Në kuptim të Ligjit Nr. 9901, datë 14.4.2008 “Për tregtarët dhe shoqëritë tregtare” të ndryshuar, shoqëritë tregtare janë me vetëfinancim dhe përballojnë shpenzimet me të ardhurat e tyre</w:t>
      </w:r>
      <w:r w:rsidRPr="0098522E">
        <w:rPr>
          <w:rFonts w:ascii="Times New Roman" w:eastAsia="Times New Roman" w:hAnsi="Times New Roman" w:cs="Times New Roman"/>
          <w:sz w:val="28"/>
          <w:szCs w:val="28"/>
        </w:rPr>
        <w:t xml:space="preserve">. Bazuar </w:t>
      </w:r>
      <w:r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në qëllimin e krijimit të saj, </w:t>
      </w:r>
      <w:r w:rsidRPr="0098522E">
        <w:rPr>
          <w:rFonts w:ascii="Times New Roman" w:eastAsia="Times New Roman" w:hAnsi="Times New Roman" w:cs="Times New Roman"/>
          <w:sz w:val="28"/>
          <w:szCs w:val="28"/>
        </w:rPr>
        <w:t xml:space="preserve">MFE </w:t>
      </w:r>
      <w:r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>ka propozuar ndryshimin e ligjit, për të mundësuar që kjo shoqëri, të zgjerohet</w:t>
      </w:r>
      <w:r w:rsidRPr="0098522E">
        <w:rPr>
          <w:rFonts w:ascii="Times New Roman" w:eastAsia="Times New Roman" w:hAnsi="Times New Roman" w:cs="Times New Roman"/>
          <w:sz w:val="28"/>
          <w:szCs w:val="28"/>
        </w:rPr>
        <w:t xml:space="preserve"> me aksionarë të tjerë vendas dhe huaj</w:t>
      </w:r>
      <w:r w:rsidR="0098522E" w:rsidRPr="0098522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8522E">
        <w:rPr>
          <w:rFonts w:ascii="Times New Roman" w:eastAsia="Times New Roman" w:hAnsi="Times New Roman" w:cs="Times New Roman"/>
          <w:sz w:val="28"/>
          <w:szCs w:val="28"/>
        </w:rPr>
        <w:t xml:space="preserve"> që kanë kapacitete për të ndërmarrë misione dhe investime të rëndësishme për vendin, siç është edhe fokusi i veprimtarisë së korporatës. </w:t>
      </w:r>
      <w:r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Ndryshimet ligjore  </w:t>
      </w:r>
      <w:r w:rsidR="0098522E"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>o të sjellin zgjerimin e aktivi</w:t>
      </w:r>
      <w:r w:rsidRPr="0098522E">
        <w:rPr>
          <w:rFonts w:ascii="Times New Roman" w:eastAsia="Times New Roman" w:hAnsi="Times New Roman" w:cs="Times New Roman"/>
          <w:sz w:val="28"/>
          <w:szCs w:val="28"/>
        </w:rPr>
        <w:t xml:space="preserve">tetit </w:t>
      </w:r>
      <w:r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>dhe uljen e kosto</w:t>
      </w:r>
      <w:r w:rsidRPr="0098522E">
        <w:rPr>
          <w:rFonts w:ascii="Times New Roman" w:eastAsia="Times New Roman" w:hAnsi="Times New Roman" w:cs="Times New Roman"/>
          <w:sz w:val="28"/>
          <w:szCs w:val="28"/>
        </w:rPr>
        <w:t xml:space="preserve">ve. </w:t>
      </w:r>
    </w:p>
    <w:p w14:paraId="0000001B" w14:textId="77777777" w:rsidR="00E854B0" w:rsidRPr="0098522E" w:rsidRDefault="00E854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C" w14:textId="2371F193" w:rsidR="00E854B0" w:rsidRPr="0098522E" w:rsidRDefault="00196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>Këshilli i Ministrave ka tagrat e pronarit mbi pronën shtetërore</w:t>
      </w:r>
      <w:r w:rsidR="0098522E"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në kuptim të ligjit Nr. 9901, datë 14.4.2008 “Për tregtarët dhe shoqëritë tregtare” të ndryshuar, paketa e aksioneve të Korporatës së Investimeve Shqiptare, </w:t>
      </w:r>
      <w:r w:rsidR="0098522E"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>ë</w:t>
      </w:r>
      <w:r w:rsidR="0098522E"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zbatim të Ligjit </w:t>
      </w:r>
      <w:r w:rsidR="0098522E" w:rsidRPr="0098522E">
        <w:rPr>
          <w:rFonts w:ascii="Times New Roman" w:eastAsia="Times New Roman" w:hAnsi="Times New Roman" w:cs="Times New Roman"/>
          <w:sz w:val="28"/>
          <w:szCs w:val="28"/>
        </w:rPr>
        <w:t>nr.71/2019 “Për Korporatën e Investimeve Shqiptare”,</w:t>
      </w:r>
      <w:r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përfaqësohet nga ministria përgjegjëse për ekonominë. Ky autorizim i ligjit për ministrinë përgjegjëse për ekonominë, </w:t>
      </w:r>
      <w:r w:rsidRPr="0098522E">
        <w:rPr>
          <w:rFonts w:ascii="Times New Roman" w:eastAsia="Times New Roman" w:hAnsi="Times New Roman" w:cs="Times New Roman"/>
          <w:sz w:val="28"/>
          <w:szCs w:val="28"/>
        </w:rPr>
        <w:t xml:space="preserve">kufizon </w:t>
      </w:r>
      <w:r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të drejtën e  pronarit (Këshillit të Ministrave) për të ndryshuar përfaqësuesin e tij, ndaj lind nevoja e ndryshimit në ligjin  nr. 71/2019 “Për Korporatën e Investimeve Shqiptare”, që togfjalëshi “Ministria përgjegjëse për ekonominë” të zevëndësohet me “përfaqësues i pronarit”. Kjo e drejtë i takon pronarit për të autorizuar një entitet publik vendas ose të huaj si përfaqësues të tij, në përshtatje me objektin e veprimtarisë që ushtron entiteti përkatës. </w:t>
      </w:r>
    </w:p>
    <w:p w14:paraId="2BDF7B6F" w14:textId="77777777" w:rsidR="0098522E" w:rsidRPr="0098522E" w:rsidRDefault="009852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D" w14:textId="3C51DEDC" w:rsidR="00E854B0" w:rsidRPr="0098522E" w:rsidRDefault="00196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Ndryshimet ligjore të propozuara në Ligjin nr.71/2019 “Për Korporatën e Investimeve Shqiptare”, do të mundësojë që kjo shoqëri </w:t>
      </w:r>
      <w:r w:rsidRPr="0098522E">
        <w:rPr>
          <w:rFonts w:ascii="Times New Roman" w:eastAsia="Times New Roman" w:hAnsi="Times New Roman" w:cs="Times New Roman"/>
          <w:sz w:val="28"/>
          <w:szCs w:val="28"/>
        </w:rPr>
        <w:t xml:space="preserve">të rritë burimet e financimit nëpërmjet bashkëpunimeve me entitete te tjera vendase dhe të huaja, duke reduktuar mundësine e perfitimit nga </w:t>
      </w:r>
      <w:r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>fondet  buxhe</w:t>
      </w:r>
      <w:r w:rsidRPr="0098522E">
        <w:rPr>
          <w:rFonts w:ascii="Times New Roman" w:eastAsia="Times New Roman" w:hAnsi="Times New Roman" w:cs="Times New Roman"/>
          <w:sz w:val="28"/>
          <w:szCs w:val="28"/>
        </w:rPr>
        <w:t>tore</w:t>
      </w:r>
      <w:r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98522E">
        <w:rPr>
          <w:rFonts w:ascii="Times New Roman" w:eastAsia="Times New Roman" w:hAnsi="Times New Roman" w:cs="Times New Roman"/>
          <w:sz w:val="28"/>
          <w:szCs w:val="28"/>
        </w:rPr>
        <w:t xml:space="preserve">si dhe </w:t>
      </w:r>
      <w:r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të </w:t>
      </w:r>
      <w:r w:rsidRPr="0098522E">
        <w:rPr>
          <w:rFonts w:ascii="Times New Roman" w:eastAsia="Times New Roman" w:hAnsi="Times New Roman" w:cs="Times New Roman"/>
          <w:sz w:val="28"/>
          <w:szCs w:val="28"/>
        </w:rPr>
        <w:t xml:space="preserve">japë </w:t>
      </w:r>
      <w:r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mundësinë</w:t>
      </w:r>
      <w:r w:rsidRPr="0098522E">
        <w:rPr>
          <w:rFonts w:ascii="Times New Roman" w:eastAsia="Times New Roman" w:hAnsi="Times New Roman" w:cs="Times New Roman"/>
          <w:sz w:val="28"/>
          <w:szCs w:val="28"/>
        </w:rPr>
        <w:t xml:space="preserve"> e hapjes me ortakëri  dhe sipërmarrje të përbashkëta, </w:t>
      </w:r>
      <w:r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>të cilat do të shërbëjnë për mbulimin e kostove financia</w:t>
      </w:r>
      <w:r w:rsidRPr="0098522E">
        <w:rPr>
          <w:rFonts w:ascii="Times New Roman" w:eastAsia="Times New Roman" w:hAnsi="Times New Roman" w:cs="Times New Roman"/>
          <w:sz w:val="28"/>
          <w:szCs w:val="28"/>
        </w:rPr>
        <w:t>re në drejtim të</w:t>
      </w:r>
      <w:r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projek</w:t>
      </w:r>
      <w:r w:rsidRPr="0098522E">
        <w:rPr>
          <w:rFonts w:ascii="Times New Roman" w:eastAsia="Times New Roman" w:hAnsi="Times New Roman" w:cs="Times New Roman"/>
          <w:sz w:val="28"/>
          <w:szCs w:val="28"/>
        </w:rPr>
        <w:t>teve të</w:t>
      </w:r>
      <w:r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investimit, tarifat e shërbimeve etj.</w:t>
      </w:r>
    </w:p>
    <w:p w14:paraId="0000001E" w14:textId="77777777" w:rsidR="00E854B0" w:rsidRPr="0098522E" w:rsidRDefault="00E854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F" w14:textId="77777777" w:rsidR="00E854B0" w:rsidRPr="0098522E" w:rsidRDefault="00196E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52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VLERËSIMI I LIGJSHMËRISË, KUSHTETUTSHMËRISË DHE HARMONIZIMI ME LEGJISLACIONIN NË FUQI VENDAS E NDËRKOMBËTAR</w:t>
      </w:r>
    </w:p>
    <w:p w14:paraId="00000020" w14:textId="77777777" w:rsidR="00E854B0" w:rsidRPr="0098522E" w:rsidRDefault="00E854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1" w14:textId="77777777" w:rsidR="00E854B0" w:rsidRPr="0098522E" w:rsidRDefault="00196E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>Projekt-akti i propozuar është hartuar në përputhje dhe në harmoni të plotë me nenet 78, 83, pika 1,  të Kushtetutës së Republikës së Shqipërisë, të ndryshuar.</w:t>
      </w:r>
    </w:p>
    <w:p w14:paraId="00000022" w14:textId="77777777" w:rsidR="00E854B0" w:rsidRPr="0098522E" w:rsidRDefault="00196E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Projekt-akti i paraqitur është në harmoni me të gjithë rendin juridik të brendshëm dhe ndërkombëtar. </w:t>
      </w:r>
    </w:p>
    <w:p w14:paraId="00000023" w14:textId="77777777" w:rsidR="00E854B0" w:rsidRPr="0098522E" w:rsidRDefault="00E854B0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4" w14:textId="77777777" w:rsidR="00E854B0" w:rsidRPr="0098522E" w:rsidRDefault="00196E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52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VLERËSIMI I SHKALLËS SË PËRAFRIMIT ME </w:t>
      </w:r>
      <w:r w:rsidRPr="0098522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ACQUIS COMMUNAUTAIRE </w:t>
      </w:r>
      <w:r w:rsidRPr="009852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(PËR PROJEKTAKET NORMATIVE)</w:t>
      </w:r>
    </w:p>
    <w:p w14:paraId="00000025" w14:textId="77777777" w:rsidR="00E854B0" w:rsidRPr="0098522E" w:rsidRDefault="00E854B0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6" w14:textId="77777777" w:rsidR="00E854B0" w:rsidRPr="0098522E" w:rsidRDefault="00196E0F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22E">
        <w:rPr>
          <w:rFonts w:ascii="Times New Roman" w:eastAsia="Times New Roman" w:hAnsi="Times New Roman" w:cs="Times New Roman"/>
          <w:sz w:val="28"/>
          <w:szCs w:val="28"/>
        </w:rPr>
        <w:t xml:space="preserve">Ky projektvendim nuk ka për qëllim përafrimin e legjislacionit me </w:t>
      </w:r>
      <w:r w:rsidRPr="0098522E">
        <w:rPr>
          <w:rFonts w:ascii="Times New Roman" w:eastAsia="Times New Roman" w:hAnsi="Times New Roman" w:cs="Times New Roman"/>
          <w:i/>
          <w:sz w:val="28"/>
          <w:szCs w:val="28"/>
        </w:rPr>
        <w:t>Acquis Communautaire</w:t>
      </w:r>
      <w:r w:rsidRPr="0098522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27" w14:textId="77777777" w:rsidR="00E854B0" w:rsidRPr="0098522E" w:rsidRDefault="00E854B0">
      <w:pP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8" w14:textId="77777777" w:rsidR="00E854B0" w:rsidRPr="0098522E" w:rsidRDefault="00196E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52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PËRMBLEDHJE SHPJEGUESE E PËRMBAJTJES SË PROJEKTAKTIT</w:t>
      </w:r>
    </w:p>
    <w:p w14:paraId="00000029" w14:textId="77777777" w:rsidR="00E854B0" w:rsidRPr="0098522E" w:rsidRDefault="00E854B0">
      <w:pP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A" w14:textId="77777777" w:rsidR="00E854B0" w:rsidRPr="0098522E" w:rsidRDefault="00196E0F">
      <w:pP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22E">
        <w:rPr>
          <w:rFonts w:ascii="Times New Roman" w:eastAsia="Times New Roman" w:hAnsi="Times New Roman" w:cs="Times New Roman"/>
          <w:sz w:val="28"/>
          <w:szCs w:val="28"/>
        </w:rPr>
        <w:t xml:space="preserve">Ky projekt-akt është i strukturuar në 2 nene kryesore. </w:t>
      </w:r>
    </w:p>
    <w:p w14:paraId="0000002B" w14:textId="77777777" w:rsidR="00E854B0" w:rsidRPr="0098522E" w:rsidRDefault="00196E0F">
      <w:pPr>
        <w:numPr>
          <w:ilvl w:val="0"/>
          <w:numId w:val="2"/>
        </w:numP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22E">
        <w:rPr>
          <w:rFonts w:ascii="Times New Roman" w:eastAsia="Times New Roman" w:hAnsi="Times New Roman" w:cs="Times New Roman"/>
          <w:sz w:val="28"/>
          <w:szCs w:val="28"/>
        </w:rPr>
        <w:t>Në nenin 1 të projektaktit janë trajtuar disa ndryshime në Ligji nr.71/2019 si më poshtë:</w:t>
      </w:r>
    </w:p>
    <w:p w14:paraId="0000002C" w14:textId="77777777" w:rsidR="00E854B0" w:rsidRPr="0098522E" w:rsidRDefault="00196E0F">
      <w:pPr>
        <w:numPr>
          <w:ilvl w:val="0"/>
          <w:numId w:val="2"/>
        </w:numP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22E">
        <w:rPr>
          <w:rFonts w:ascii="Times New Roman" w:eastAsia="Times New Roman" w:hAnsi="Times New Roman" w:cs="Times New Roman"/>
          <w:sz w:val="28"/>
          <w:szCs w:val="28"/>
        </w:rPr>
        <w:t>Në pikën 1. është përcaktuar zëvëndësimi i togfjalëshit “Ministri përgjegjës për ekonominë” me togfjalëshin “përfaqësuesi i pronarit”, kjo do të mundësojë që përfaqësuesi i pronarit të mos jetë e përcaktuar në ligj, por të përcaktohet nga Këshilli i Ministrave në cilësinë e pronarit të pronës shtetërore.</w:t>
      </w:r>
    </w:p>
    <w:p w14:paraId="0000002D" w14:textId="77777777" w:rsidR="00E854B0" w:rsidRPr="0098522E" w:rsidRDefault="00196E0F">
      <w:pPr>
        <w:numPr>
          <w:ilvl w:val="0"/>
          <w:numId w:val="2"/>
        </w:numP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22E">
        <w:rPr>
          <w:rFonts w:ascii="Times New Roman" w:eastAsia="Times New Roman" w:hAnsi="Times New Roman" w:cs="Times New Roman"/>
          <w:sz w:val="28"/>
          <w:szCs w:val="28"/>
        </w:rPr>
        <w:t>Në Pikën 2 , është bërë  ndryshimi i pikës 2 të nenit 4, si me poshtë:</w:t>
      </w:r>
    </w:p>
    <w:p w14:paraId="0000002E" w14:textId="77777777" w:rsidR="00E854B0" w:rsidRPr="0098522E" w:rsidRDefault="00196E0F">
      <w:pP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22E">
        <w:rPr>
          <w:rFonts w:ascii="Times New Roman" w:eastAsia="Times New Roman" w:hAnsi="Times New Roman" w:cs="Times New Roman"/>
          <w:sz w:val="28"/>
          <w:szCs w:val="28"/>
        </w:rPr>
        <w:t xml:space="preserve">“Këshilli i Ministrave në cilësinë e pronarit, përcakton entitetin publik si përfaqësuesi i aksioneve të Korporatës. Këshilli i Ministrave transferon të drejtën e pronësisë së aksioneve tek entitete vendase ose të huaja, që përputhen me objektin e veprimtarisë”. </w:t>
      </w:r>
    </w:p>
    <w:p w14:paraId="0000002F" w14:textId="77777777" w:rsidR="00E854B0" w:rsidRPr="0098522E" w:rsidRDefault="00196E0F">
      <w:pP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22E">
        <w:rPr>
          <w:rFonts w:ascii="Times New Roman" w:eastAsia="Times New Roman" w:hAnsi="Times New Roman" w:cs="Times New Roman"/>
          <w:sz w:val="28"/>
          <w:szCs w:val="28"/>
        </w:rPr>
        <w:lastRenderedPageBreak/>
        <w:t>Ndryshimi i kësaj pike, do të jëtë në funksion të pikës 1, ku Këshilli i Ministrave si pronar i pronës shtetërore ka tagrin e pronarit për të autorizuar  si “Përfaqësues të pronarit” çdo entitet vendas dhe të huaj.</w:t>
      </w:r>
    </w:p>
    <w:p w14:paraId="00000030" w14:textId="77777777" w:rsidR="00E854B0" w:rsidRPr="0098522E" w:rsidRDefault="00196E0F">
      <w:pPr>
        <w:numPr>
          <w:ilvl w:val="0"/>
          <w:numId w:val="2"/>
        </w:numP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22E">
        <w:rPr>
          <w:rFonts w:ascii="Times New Roman" w:eastAsia="Times New Roman" w:hAnsi="Times New Roman" w:cs="Times New Roman"/>
          <w:sz w:val="28"/>
          <w:szCs w:val="28"/>
        </w:rPr>
        <w:t>Në pikën 3 është përcaktuar shfuqimi i gërmës “a” të pikës 1 dhe pika 2 e nenit 6.</w:t>
      </w:r>
    </w:p>
    <w:p w14:paraId="00000031" w14:textId="378F1F2D" w:rsidR="00E854B0" w:rsidRPr="0098522E" w:rsidRDefault="00196E0F">
      <w:pP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22E">
        <w:rPr>
          <w:rFonts w:ascii="Times New Roman" w:eastAsia="Times New Roman" w:hAnsi="Times New Roman" w:cs="Times New Roman"/>
          <w:sz w:val="28"/>
          <w:szCs w:val="28"/>
        </w:rPr>
        <w:t>Kjo propozohet e qëllim që shoqëria të përballojë shpenzimet e saj, nga të ardhuar e siguruara nga aktiviteti i saj ekonomik dhe jo nga buxheti i shtetit qoftë edhe në formën e ndihmës shtetërore.</w:t>
      </w:r>
    </w:p>
    <w:p w14:paraId="00000032" w14:textId="04F13A89" w:rsidR="00E854B0" w:rsidRPr="0098522E" w:rsidRDefault="00196E0F">
      <w:pP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22E">
        <w:rPr>
          <w:rFonts w:ascii="Times New Roman" w:eastAsia="Times New Roman" w:hAnsi="Times New Roman" w:cs="Times New Roman"/>
          <w:sz w:val="28"/>
          <w:szCs w:val="28"/>
        </w:rPr>
        <w:t>Në pikën 4,5,6,7 është propozuar heqja e “bordit keshillimor” si pjes</w:t>
      </w:r>
      <w:r w:rsidR="0098522E" w:rsidRPr="0098522E">
        <w:rPr>
          <w:rFonts w:ascii="Times New Roman" w:eastAsia="Times New Roman" w:hAnsi="Times New Roman" w:cs="Times New Roman"/>
          <w:sz w:val="28"/>
          <w:szCs w:val="28"/>
        </w:rPr>
        <w:t>ë</w:t>
      </w:r>
      <w:r w:rsidRPr="0098522E">
        <w:rPr>
          <w:rFonts w:ascii="Times New Roman" w:eastAsia="Times New Roman" w:hAnsi="Times New Roman" w:cs="Times New Roman"/>
          <w:sz w:val="28"/>
          <w:szCs w:val="28"/>
        </w:rPr>
        <w:t xml:space="preserve"> e organeve drejtuese të Korporatës dhe si rrjedhojë dhe të gjitha detyrat dhe funksionet  saj në shoqëri,  kjo  për të elem</w:t>
      </w:r>
      <w:r w:rsidR="00784970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98522E">
        <w:rPr>
          <w:rFonts w:ascii="Times New Roman" w:eastAsia="Times New Roman" w:hAnsi="Times New Roman" w:cs="Times New Roman"/>
          <w:sz w:val="28"/>
          <w:szCs w:val="28"/>
        </w:rPr>
        <w:t>nuar kost</w:t>
      </w:r>
      <w:r w:rsidR="00784970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98522E">
        <w:rPr>
          <w:rFonts w:ascii="Times New Roman" w:eastAsia="Times New Roman" w:hAnsi="Times New Roman" w:cs="Times New Roman"/>
          <w:sz w:val="28"/>
          <w:szCs w:val="28"/>
        </w:rPr>
        <w:t xml:space="preserve">t financiare të shoqërisë për drejtimin e aktivitetit të saj. </w:t>
      </w:r>
    </w:p>
    <w:p w14:paraId="00000033" w14:textId="77777777" w:rsidR="00E854B0" w:rsidRPr="0098522E" w:rsidRDefault="00196E0F">
      <w:pP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22E">
        <w:rPr>
          <w:rFonts w:ascii="Times New Roman" w:eastAsia="Times New Roman" w:hAnsi="Times New Roman" w:cs="Times New Roman"/>
          <w:sz w:val="28"/>
          <w:szCs w:val="28"/>
        </w:rPr>
        <w:t>Ndërkohë që neni 2, i projektaktit parashikon hyrjen e tij në fuqi.</w:t>
      </w:r>
    </w:p>
    <w:p w14:paraId="00000034" w14:textId="77777777" w:rsidR="00E854B0" w:rsidRPr="0098522E" w:rsidRDefault="00196E0F">
      <w:pPr>
        <w:spacing w:after="0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 w:rsidRPr="0098522E">
        <w:rPr>
          <w:rFonts w:ascii="Times New Roman" w:eastAsia="Times New Roman" w:hAnsi="Times New Roman" w:cs="Times New Roman"/>
          <w:sz w:val="28"/>
          <w:szCs w:val="28"/>
        </w:rPr>
        <w:t>Përfundimisht, nëpërmjet miratimit të dispozitave që përmban projektakti, është e mundur që të arrihen plotësisht objektivat dhe synimet e tij.</w:t>
      </w:r>
    </w:p>
    <w:p w14:paraId="00000036" w14:textId="77777777" w:rsidR="00E854B0" w:rsidRPr="0098522E" w:rsidRDefault="00E854B0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7" w14:textId="77777777" w:rsidR="00E854B0" w:rsidRPr="0098522E" w:rsidRDefault="00196E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52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INSTITUCIONET DHE ORGANET QË NGARKOHEN PËR ZBATIMIN E AKTIT</w:t>
      </w:r>
    </w:p>
    <w:p w14:paraId="00000038" w14:textId="77777777" w:rsidR="00E854B0" w:rsidRPr="0098522E" w:rsidRDefault="00E854B0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9" w14:textId="77777777" w:rsidR="00E854B0" w:rsidRPr="0098522E" w:rsidRDefault="00196E0F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22E">
        <w:rPr>
          <w:rFonts w:ascii="Times New Roman" w:eastAsia="Times New Roman" w:hAnsi="Times New Roman" w:cs="Times New Roman"/>
          <w:sz w:val="28"/>
          <w:szCs w:val="28"/>
        </w:rPr>
        <w:t>Për zbatimin e projekt-aktit ngarkohet Ministria e Financave dhe Ekonomisë.</w:t>
      </w:r>
    </w:p>
    <w:p w14:paraId="0000003A" w14:textId="77777777" w:rsidR="00E854B0" w:rsidRPr="0098522E" w:rsidRDefault="00E854B0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0000003B" w14:textId="77777777" w:rsidR="00E854B0" w:rsidRPr="0098522E" w:rsidRDefault="00196E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52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PERSONAT DHE INSTITUCIONET QË KANË KONTRIBUAR NË HARTIMIN E PROJEKTAKTIT</w:t>
      </w:r>
    </w:p>
    <w:p w14:paraId="0000003C" w14:textId="77777777" w:rsidR="00E854B0" w:rsidRPr="0098522E" w:rsidRDefault="00196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>Projekt-akti është hartuar nga strukturat përgjegjëse e Ministrisë së Financave dhe Ekonomisë.</w:t>
      </w:r>
    </w:p>
    <w:p w14:paraId="0000003D" w14:textId="77777777" w:rsidR="00E854B0" w:rsidRPr="0098522E" w:rsidRDefault="00196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3E" w14:textId="04A9EC31" w:rsidR="0098522E" w:rsidRPr="0098522E" w:rsidRDefault="0098522E" w:rsidP="009852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ë</w:t>
      </w:r>
      <w:r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>r p</w:t>
      </w:r>
      <w:r w:rsidR="00196E0F"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rojektakti </w:t>
      </w:r>
      <w:r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>ka dh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ë</w:t>
      </w:r>
      <w:r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ë</w:t>
      </w:r>
      <w:r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mendimin e saj dhe </w:t>
      </w:r>
      <w:r w:rsidR="00196E0F"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Ministri</w:t>
      </w:r>
      <w:r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196E0F"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 Drejtësisë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 cila ka dh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ë</w:t>
      </w:r>
      <w:r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ë</w:t>
      </w:r>
      <w:r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sugjerimet e saj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ë</w:t>
      </w:r>
      <w:r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reflektuar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 nga ana e MFE-së</w:t>
      </w:r>
      <w:r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ë</w:t>
      </w:r>
      <w:r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projektakt. </w:t>
      </w:r>
    </w:p>
    <w:p w14:paraId="00000045" w14:textId="77777777" w:rsidR="00E854B0" w:rsidRPr="0098522E" w:rsidRDefault="00E854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4B" w14:textId="77777777" w:rsidR="00E854B0" w:rsidRPr="0098522E" w:rsidRDefault="00196E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52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RAPORTI I VLERËSIMIT TË TË ARDHURAVE DHE SHPENZIMEVE BUXHETORE</w:t>
      </w:r>
    </w:p>
    <w:p w14:paraId="0000004C" w14:textId="77777777" w:rsidR="00E854B0" w:rsidRPr="0098522E" w:rsidRDefault="00E854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4E" w14:textId="77777777" w:rsidR="00E854B0" w:rsidRPr="0098522E" w:rsidRDefault="00196E0F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22E">
        <w:rPr>
          <w:rFonts w:ascii="Times New Roman" w:eastAsia="Times New Roman" w:hAnsi="Times New Roman" w:cs="Times New Roman"/>
          <w:sz w:val="28"/>
          <w:szCs w:val="28"/>
        </w:rPr>
        <w:t>Zbatimi i projekt-aktit nuk shoqërohet me shpenzime shtesë financiare për Buxhetin e Shtetit</w:t>
      </w:r>
    </w:p>
    <w:p w14:paraId="00000051" w14:textId="77777777" w:rsidR="00E854B0" w:rsidRPr="0098522E" w:rsidRDefault="00196E0F">
      <w:pPr>
        <w:spacing w:after="0" w:line="240" w:lineRule="auto"/>
        <w:ind w:left="1" w:hanging="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8522E">
        <w:rPr>
          <w:rFonts w:ascii="Times New Roman" w:eastAsia="Times New Roman" w:hAnsi="Times New Roman" w:cs="Times New Roman"/>
          <w:b/>
          <w:sz w:val="28"/>
          <w:szCs w:val="28"/>
        </w:rPr>
        <w:t>MINISTRI</w:t>
      </w:r>
    </w:p>
    <w:p w14:paraId="00000052" w14:textId="77777777" w:rsidR="00E854B0" w:rsidRPr="0098522E" w:rsidRDefault="00E854B0">
      <w:pPr>
        <w:spacing w:after="0" w:line="240" w:lineRule="auto"/>
        <w:ind w:left="1" w:hanging="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0000053" w14:textId="77777777" w:rsidR="00E854B0" w:rsidRPr="0098522E" w:rsidRDefault="00196E0F">
      <w:pPr>
        <w:spacing w:after="0" w:line="240" w:lineRule="auto"/>
        <w:ind w:left="1" w:hanging="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8522E">
        <w:rPr>
          <w:rFonts w:ascii="Times New Roman" w:eastAsia="Times New Roman" w:hAnsi="Times New Roman" w:cs="Times New Roman"/>
          <w:b/>
          <w:sz w:val="28"/>
          <w:szCs w:val="28"/>
        </w:rPr>
        <w:t>DELINA IBRAHIMAJ</w:t>
      </w:r>
    </w:p>
    <w:p w14:paraId="00000054" w14:textId="77777777" w:rsidR="00E854B0" w:rsidRPr="0098522E" w:rsidRDefault="00E854B0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00000055" w14:textId="77777777" w:rsidR="00E854B0" w:rsidRPr="0098522E" w:rsidRDefault="00E854B0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00000056" w14:textId="77777777" w:rsidR="00E854B0" w:rsidRPr="0098522E" w:rsidRDefault="00E854B0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00000057" w14:textId="77777777" w:rsidR="00E854B0" w:rsidRPr="0098522E" w:rsidRDefault="00E854B0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00000058" w14:textId="77777777" w:rsidR="00E854B0" w:rsidRPr="0098522E" w:rsidRDefault="00E854B0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00000059" w14:textId="77777777" w:rsidR="00E854B0" w:rsidRPr="0098522E" w:rsidRDefault="00E854B0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0000005A" w14:textId="77777777" w:rsidR="00E854B0" w:rsidRPr="0098522E" w:rsidRDefault="00E854B0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0000005B" w14:textId="77777777" w:rsidR="00E854B0" w:rsidRPr="0098522E" w:rsidRDefault="00E854B0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0000005C" w14:textId="77777777" w:rsidR="00E854B0" w:rsidRPr="0098522E" w:rsidRDefault="00E854B0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0000005D" w14:textId="77777777" w:rsidR="00E854B0" w:rsidRPr="0098522E" w:rsidRDefault="00E854B0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0000005E" w14:textId="77777777" w:rsidR="00E854B0" w:rsidRPr="0098522E" w:rsidRDefault="00E854B0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0000005F" w14:textId="77777777" w:rsidR="00E854B0" w:rsidRPr="0098522E" w:rsidRDefault="00E854B0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00000060" w14:textId="77777777" w:rsidR="00E854B0" w:rsidRPr="0098522E" w:rsidRDefault="00E854B0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00000061" w14:textId="77777777" w:rsidR="00E854B0" w:rsidRPr="0098522E" w:rsidRDefault="00E854B0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00000062" w14:textId="77777777" w:rsidR="00E854B0" w:rsidRPr="0098522E" w:rsidRDefault="00E854B0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00000063" w14:textId="77777777" w:rsidR="00E854B0" w:rsidRPr="0098522E" w:rsidRDefault="00E854B0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00000064" w14:textId="77777777" w:rsidR="00E854B0" w:rsidRPr="0098522E" w:rsidRDefault="00E854B0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00000065" w14:textId="77777777" w:rsidR="00E854B0" w:rsidRPr="0098522E" w:rsidRDefault="00E854B0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00000066" w14:textId="77777777" w:rsidR="00E854B0" w:rsidRPr="0098522E" w:rsidRDefault="00E854B0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00000067" w14:textId="77777777" w:rsidR="00E854B0" w:rsidRPr="0098522E" w:rsidRDefault="00E854B0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00000068" w14:textId="77777777" w:rsidR="00E854B0" w:rsidRPr="0098522E" w:rsidRDefault="00E854B0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00000069" w14:textId="77777777" w:rsidR="00E854B0" w:rsidRPr="0098522E" w:rsidRDefault="00E854B0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0000006A" w14:textId="77777777" w:rsidR="00E854B0" w:rsidRPr="0098522E" w:rsidRDefault="00E854B0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0000006B" w14:textId="77777777" w:rsidR="00E854B0" w:rsidRPr="0098522E" w:rsidRDefault="00E854B0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0000006C" w14:textId="77777777" w:rsidR="00E854B0" w:rsidRPr="0098522E" w:rsidRDefault="00196E0F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 w:rsidRPr="0098522E">
        <w:rPr>
          <w:rFonts w:ascii="Times New Roman" w:eastAsia="Times New Roman" w:hAnsi="Times New Roman" w:cs="Times New Roman"/>
          <w:b/>
          <w:i/>
          <w:sz w:val="28"/>
          <w:szCs w:val="28"/>
        </w:rPr>
        <w:t>Shënime</w:t>
      </w:r>
    </w:p>
    <w:p w14:paraId="0000006D" w14:textId="77777777" w:rsidR="00E854B0" w:rsidRPr="0098522E" w:rsidRDefault="00E854B0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0000006E" w14:textId="77777777" w:rsidR="00E854B0" w:rsidRPr="0098522E" w:rsidRDefault="00196E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>Lloji i shkrimit në të gjithë dokumentin është “</w:t>
      </w:r>
      <w:r w:rsidRPr="0098522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Times Neë Roman”</w:t>
      </w:r>
      <w:r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>, madhësia e shkrimit 14, hapësira mes rreshtave 1.</w:t>
      </w:r>
    </w:p>
    <w:p w14:paraId="0000006F" w14:textId="77777777" w:rsidR="00E854B0" w:rsidRPr="0098522E" w:rsidRDefault="00E854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70" w14:textId="77777777" w:rsidR="00E854B0" w:rsidRPr="0098522E" w:rsidRDefault="00196E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>Titulli i dokumentit “Relacion për ...lloji i projektaktit...titulli i projektaktit” dhe titujt e rubrikave shkruhen me shkronja të mëdha “</w:t>
      </w:r>
      <w:r w:rsidRPr="0098522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Bold</w:t>
      </w:r>
      <w:r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>” me hapësirë 1 mes rreshtave, e vendosur në qendër.</w:t>
      </w:r>
    </w:p>
    <w:p w14:paraId="00000071" w14:textId="77777777" w:rsidR="00E854B0" w:rsidRPr="0098522E" w:rsidRDefault="00E854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72" w14:textId="77777777" w:rsidR="00E854B0" w:rsidRPr="0098522E" w:rsidRDefault="00196E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>Shkrimi në “</w:t>
      </w:r>
      <w:r w:rsidRPr="0098522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Footer</w:t>
      </w:r>
      <w:r w:rsidRPr="00985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është i madhësisë 11. </w:t>
      </w:r>
    </w:p>
    <w:p w14:paraId="00000073" w14:textId="77777777" w:rsidR="00E854B0" w:rsidRPr="0098522E" w:rsidRDefault="00E854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sectPr w:rsidR="00E854B0" w:rsidRPr="0098522E">
      <w:footerReference w:type="default" r:id="rId8"/>
      <w:pgSz w:w="11907" w:h="16839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765509" w14:textId="77777777" w:rsidR="00084BD4" w:rsidRDefault="00084BD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5D72EF5" w14:textId="77777777" w:rsidR="00084BD4" w:rsidRDefault="00084BD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74" w14:textId="77777777" w:rsidR="00E854B0" w:rsidRDefault="00196E0F">
    <w:pPr>
      <w:pBdr>
        <w:top w:val="single" w:sz="24" w:space="1" w:color="622423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Relacion shpjegues për projektvendimin “Për disa ndryshime në ligjin, nr.71/2019,  “Për Korporatën e Investimeve Shqiptare”.</w:t>
    </w:r>
    <w:r>
      <w:rPr>
        <w:rFonts w:ascii="Times New Roman" w:eastAsia="Times New Roman" w:hAnsi="Times New Roman" w:cs="Times New Roman"/>
        <w:color w:val="000000"/>
      </w:rPr>
      <w:tab/>
    </w:r>
  </w:p>
  <w:p w14:paraId="00000075" w14:textId="77777777" w:rsidR="00E854B0" w:rsidRDefault="00E854B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C84413" w14:textId="77777777" w:rsidR="00084BD4" w:rsidRDefault="00084BD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C0AA990" w14:textId="77777777" w:rsidR="00084BD4" w:rsidRDefault="00084BD4">
      <w:pPr>
        <w:spacing w:after="0"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43071"/>
    <w:multiLevelType w:val="multilevel"/>
    <w:tmpl w:val="4E6E616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31A66D40"/>
    <w:multiLevelType w:val="multilevel"/>
    <w:tmpl w:val="15B0787E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6FA730C6"/>
    <w:multiLevelType w:val="multilevel"/>
    <w:tmpl w:val="AA062F9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4B0"/>
    <w:rsid w:val="00084BD4"/>
    <w:rsid w:val="00186911"/>
    <w:rsid w:val="00196E0F"/>
    <w:rsid w:val="0025556C"/>
    <w:rsid w:val="003F4BA2"/>
    <w:rsid w:val="006E301D"/>
    <w:rsid w:val="00784970"/>
    <w:rsid w:val="007A37EA"/>
    <w:rsid w:val="009819B2"/>
    <w:rsid w:val="0098522E"/>
    <w:rsid w:val="00E8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39F23"/>
  <w15:docId w15:val="{A65B88DD-AB92-4B1B-9078-E53E6BD0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lorfulList-Accent11">
    <w:name w:val="Colorful List - Accent 11"/>
    <w:basedOn w:val="Normal"/>
    <w:pPr>
      <w:ind w:left="720"/>
      <w:contextualSpacing/>
    </w:p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qFormat/>
    <w:pPr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</w:pPr>
  </w:style>
  <w:style w:type="paragraph" w:customStyle="1" w:styleId="ColorfulList-Accent110">
    <w:name w:val="Colorful List - Accent 11"/>
    <w:basedOn w:val="Normal"/>
    <w:pPr>
      <w:ind w:left="720"/>
      <w:contextualSpacing/>
    </w:p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HMmxLZTVDsjEx5B9aIRWvRBraug==">AMUW2mU+idopShKfOyOfZJvqOfwsQpVgh+FlKXeYy3+uJRtf1ZOHKINr5naCDfI3CqvOTFd8yyPoNgTysrIn6howPdk6fY5/yKnGNYObxcQKJcQOSnn4ILw=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Ilirjana Nano</dc:creator>
  <cp:lastModifiedBy>Anila Panajoti</cp:lastModifiedBy>
  <cp:revision>2</cp:revision>
  <dcterms:created xsi:type="dcterms:W3CDTF">2023-03-21T07:39:00Z</dcterms:created>
  <dcterms:modified xsi:type="dcterms:W3CDTF">2023-03-21T07:39:00Z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Template relacioni shoqerues.doc</vt:lpwstr>
  </property>
  <property fmtid="{D5CDD505-2E9C-101B-9397-08002B2CF9AE}" pid="3" name="DocumentTypeId">
    <vt:lpwstr>3</vt:lpwstr>
  </property>
  <property fmtid="{D5CDD505-2E9C-101B-9397-08002B2CF9AE}" pid="4" name="TemplateUrl">
    <vt:lpwstr/>
  </property>
  <property fmtid="{D5CDD505-2E9C-101B-9397-08002B2CF9AE}" pid="5" name="ProtocolNumberIn">
    <vt:lpwstr/>
  </property>
  <property fmtid="{D5CDD505-2E9C-101B-9397-08002B2CF9AE}" pid="6" name="ProtocolNumberOut">
    <vt:lpwstr/>
  </property>
  <property fmtid="{D5CDD505-2E9C-101B-9397-08002B2CF9AE}" pid="7" name="xd_ProgID">
    <vt:lpwstr/>
  </property>
  <property fmtid="{D5CDD505-2E9C-101B-9397-08002B2CF9AE}" pid="8" name="Order">
    <vt:lpwstr/>
  </property>
  <property fmtid="{D5CDD505-2E9C-101B-9397-08002B2CF9AE}" pid="9" name="MetaInfo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