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FCAF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77208C">
        <w:rPr>
          <w:b/>
          <w:bCs/>
          <w:noProof/>
          <w:lang w:val="en-US"/>
        </w:rPr>
        <w:drawing>
          <wp:inline distT="0" distB="0" distL="0" distR="0" wp14:anchorId="5B15F818" wp14:editId="74DBA23B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7E4B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0CDBF058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6CA0256D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56C8AF0C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</w:t>
      </w:r>
      <w:r w:rsidR="00725B2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it</w:t>
      </w: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 xml:space="preserve"> publik</w:t>
      </w:r>
    </w:p>
    <w:p w14:paraId="6BF0414A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7B059D3B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216DC943" w14:textId="77777777" w:rsidR="00A92832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24686D65" w14:textId="77777777" w:rsidR="00AB0311" w:rsidRPr="00455E53" w:rsidRDefault="00AB0311" w:rsidP="00AB0311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2494C5" w14:textId="659839C0" w:rsidR="00AB0311" w:rsidRPr="00405B47" w:rsidRDefault="00405B47" w:rsidP="00405B4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miratimin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planit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kombëtar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menaxhimin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sigurt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kiimikateve</w:t>
      </w:r>
      <w:proofErr w:type="spellEnd"/>
      <w:r w:rsidRPr="00405B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</w:t>
      </w:r>
    </w:p>
    <w:p w14:paraId="7F5BB7E9" w14:textId="77777777" w:rsidR="00405B47" w:rsidRPr="00405B47" w:rsidRDefault="00405B47" w:rsidP="00405B47">
      <w:pPr>
        <w:pStyle w:val="ListParagraph"/>
        <w:ind w:left="150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6FA16A" w14:textId="6F0CF2F4" w:rsidR="00A92832" w:rsidRDefault="00AB0311" w:rsidP="00AB0311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92832" w:rsidRPr="00AB0311">
        <w:rPr>
          <w:rFonts w:ascii="Times New Roman" w:hAnsi="Times New Roman"/>
          <w:b/>
          <w:bCs/>
          <w:sz w:val="24"/>
          <w:szCs w:val="24"/>
        </w:rPr>
        <w:t xml:space="preserve">Kohëzgjatja e </w:t>
      </w:r>
      <w:proofErr w:type="spellStart"/>
      <w:r w:rsidR="00A92832" w:rsidRPr="00AB0311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56F781C7" w14:textId="77777777" w:rsidR="00AB0311" w:rsidRPr="00AB0311" w:rsidRDefault="00AB0311" w:rsidP="00AB0311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D901DD9" w14:textId="57E929DE" w:rsidR="00A92832" w:rsidRPr="00455E53" w:rsidRDefault="00A92832" w:rsidP="00A92832">
      <w:pPr>
        <w:tabs>
          <w:tab w:val="left" w:pos="1155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sz w:val="24"/>
          <w:szCs w:val="24"/>
        </w:rPr>
        <w:t>sip</w:t>
      </w:r>
      <w:r w:rsidR="006C53D3">
        <w:rPr>
          <w:rFonts w:ascii="Times New Roman" w:hAnsi="Times New Roman"/>
          <w:sz w:val="24"/>
          <w:szCs w:val="24"/>
        </w:rPr>
        <w:t>ë</w:t>
      </w:r>
      <w:r w:rsidRPr="00455E53">
        <w:rPr>
          <w:rFonts w:ascii="Times New Roman" w:hAnsi="Times New Roman"/>
          <w:sz w:val="24"/>
          <w:szCs w:val="24"/>
        </w:rPr>
        <w:t>rcituar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203C">
        <w:rPr>
          <w:rFonts w:ascii="Times New Roman" w:hAnsi="Times New Roman"/>
          <w:sz w:val="24"/>
          <w:szCs w:val="24"/>
        </w:rPr>
        <w:t>i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03C">
        <w:rPr>
          <w:rFonts w:ascii="Times New Roman" w:hAnsi="Times New Roman"/>
          <w:sz w:val="24"/>
          <w:szCs w:val="24"/>
        </w:rPr>
        <w:t>eshte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nënshtruar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procesit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konsultimit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5E53">
        <w:rPr>
          <w:rFonts w:ascii="Times New Roman" w:hAnsi="Times New Roman"/>
          <w:sz w:val="24"/>
          <w:szCs w:val="24"/>
        </w:rPr>
        <w:t>publik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publikimit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RENJK duke u  </w:t>
      </w:r>
      <w:proofErr w:type="spellStart"/>
      <w:r w:rsidRPr="00455E53">
        <w:rPr>
          <w:rFonts w:ascii="Times New Roman" w:hAnsi="Times New Roman"/>
          <w:sz w:val="24"/>
          <w:szCs w:val="24"/>
        </w:rPr>
        <w:t>respektuar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afati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ligjor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prej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455E53">
        <w:rPr>
          <w:rFonts w:ascii="Times New Roman" w:hAnsi="Times New Roman"/>
          <w:sz w:val="24"/>
          <w:szCs w:val="24"/>
        </w:rPr>
        <w:t>ditë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pune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. </w:t>
      </w:r>
    </w:p>
    <w:p w14:paraId="5CD5EC77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DD7AE2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BFE7EC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9312EF0" w14:textId="356D09F8" w:rsidR="00A92832" w:rsidRPr="00455E53" w:rsidRDefault="00A92832" w:rsidP="00A92832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Metodat e përdorur për konsultimin publik </w:t>
      </w: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projektakte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, ishte konsultimi në faqen zyrtare të regjistrit elektronik për konsultimin dhe njoftimin </w:t>
      </w:r>
      <w:r w:rsidRPr="00455E53">
        <w:rPr>
          <w:rFonts w:ascii="Times New Roman" w:hAnsi="Times New Roman"/>
          <w:sz w:val="24"/>
          <w:szCs w:val="24"/>
          <w:lang w:val="sq-AL" w:eastAsia="sl-SI"/>
        </w:rPr>
        <w:t>regjistri elektronik.</w:t>
      </w:r>
    </w:p>
    <w:p w14:paraId="0EE27DB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1FE7941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7E71E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1FE57D99" w14:textId="77777777" w:rsidR="00A92832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iCs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iCs/>
          <w:sz w:val="24"/>
          <w:szCs w:val="24"/>
        </w:rPr>
        <w:t>.</w:t>
      </w:r>
    </w:p>
    <w:p w14:paraId="42100AA8" w14:textId="77777777" w:rsidR="00455E53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7C75B215" w14:textId="77777777" w:rsidR="00455E53" w:rsidRPr="00455E53" w:rsidRDefault="00455E53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4A3DD4C7" w14:textId="77777777" w:rsidR="00A92832" w:rsidRPr="00455E53" w:rsidRDefault="00455E53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5E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118A797" w14:textId="77777777" w:rsidR="00455E53" w:rsidRPr="00455E53" w:rsidRDefault="00455E53" w:rsidP="00455E5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55E5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455E53">
        <w:rPr>
          <w:rFonts w:ascii="Times New Roman" w:hAnsi="Times New Roman"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sz w:val="24"/>
          <w:szCs w:val="24"/>
        </w:rPr>
        <w:t>.</w:t>
      </w:r>
    </w:p>
    <w:p w14:paraId="69E228C4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4D57714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A0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14D852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06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5E22312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49F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1CF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4DB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6C462C14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816A" w14:textId="77777777" w:rsidR="00CE7ADF" w:rsidRDefault="00CE7ADF" w:rsidP="00A92832">
      <w:r>
        <w:separator/>
      </w:r>
    </w:p>
  </w:endnote>
  <w:endnote w:type="continuationSeparator" w:id="0">
    <w:p w14:paraId="6BEB3750" w14:textId="77777777" w:rsidR="00CE7ADF" w:rsidRDefault="00CE7ADF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97D8" w14:textId="77777777" w:rsidR="00CE7ADF" w:rsidRDefault="00CE7ADF" w:rsidP="00A92832">
      <w:r>
        <w:separator/>
      </w:r>
    </w:p>
  </w:footnote>
  <w:footnote w:type="continuationSeparator" w:id="0">
    <w:p w14:paraId="4274C423" w14:textId="77777777" w:rsidR="00CE7ADF" w:rsidRDefault="00CE7ADF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591"/>
    <w:multiLevelType w:val="hybridMultilevel"/>
    <w:tmpl w:val="5D80666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8A1D7E"/>
    <w:multiLevelType w:val="hybridMultilevel"/>
    <w:tmpl w:val="64E4E9A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DCB"/>
    <w:multiLevelType w:val="hybridMultilevel"/>
    <w:tmpl w:val="EAEAD33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B0B22"/>
    <w:multiLevelType w:val="hybridMultilevel"/>
    <w:tmpl w:val="7C64A62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18064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2"/>
  </w:num>
  <w:num w:numId="4" w16cid:durableId="466357847">
    <w:abstractNumId w:val="5"/>
  </w:num>
  <w:num w:numId="5" w16cid:durableId="2045665963">
    <w:abstractNumId w:val="3"/>
  </w:num>
  <w:num w:numId="6" w16cid:durableId="1004168218">
    <w:abstractNumId w:val="0"/>
  </w:num>
  <w:num w:numId="7" w16cid:durableId="613487833">
    <w:abstractNumId w:val="1"/>
  </w:num>
  <w:num w:numId="8" w16cid:durableId="1398550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363DFE"/>
    <w:rsid w:val="00405B47"/>
    <w:rsid w:val="00455E53"/>
    <w:rsid w:val="004B6E67"/>
    <w:rsid w:val="006A4AE9"/>
    <w:rsid w:val="006C53D3"/>
    <w:rsid w:val="00725B2A"/>
    <w:rsid w:val="007E203C"/>
    <w:rsid w:val="0088120D"/>
    <w:rsid w:val="00984BBB"/>
    <w:rsid w:val="00A6685B"/>
    <w:rsid w:val="00A92832"/>
    <w:rsid w:val="00AB0311"/>
    <w:rsid w:val="00B60F49"/>
    <w:rsid w:val="00B6415F"/>
    <w:rsid w:val="00C06A89"/>
    <w:rsid w:val="00CE7ADF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DA13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Elisa Trezhnjeva</cp:lastModifiedBy>
  <cp:revision>5</cp:revision>
  <dcterms:created xsi:type="dcterms:W3CDTF">2024-02-05T13:04:00Z</dcterms:created>
  <dcterms:modified xsi:type="dcterms:W3CDTF">2024-02-05T13:13:00Z</dcterms:modified>
</cp:coreProperties>
</file>