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9F30D5" w:rsidRDefault="005B6D2B" w:rsidP="005B6D2B">
      <w:pPr>
        <w:jc w:val="center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  <w:bookmarkStart w:id="0" w:name="_GoBack"/>
      <w:bookmarkEnd w:id="0"/>
      <w:r w:rsidRPr="009F30D5">
        <w:rPr>
          <w:rFonts w:asciiTheme="minorHAnsi" w:hAnsiTheme="minorHAnsi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Pr="009F30D5" w:rsidRDefault="005B6D2B" w:rsidP="005B6D2B">
      <w:pPr>
        <w:rPr>
          <w:rFonts w:asciiTheme="minorHAnsi" w:hAnsiTheme="minorHAnsi"/>
          <w:sz w:val="24"/>
          <w:szCs w:val="24"/>
          <w:lang w:val="sq-AL"/>
        </w:rPr>
      </w:pPr>
    </w:p>
    <w:p w:rsidR="005B6D2B" w:rsidRPr="009F30D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b/>
          <w:bCs/>
          <w:sz w:val="24"/>
          <w:szCs w:val="24"/>
          <w:lang w:val="sq-AL"/>
        </w:rPr>
        <w:t>Titulli i draft aktit</w:t>
      </w:r>
    </w:p>
    <w:p w:rsidR="00A121AB" w:rsidRPr="009F30D5" w:rsidRDefault="009F30D5" w:rsidP="004608A1">
      <w:pPr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sz w:val="24"/>
          <w:szCs w:val="24"/>
          <w:lang w:val="sq-AL"/>
        </w:rPr>
        <w:t xml:space="preserve">Projektvendimi </w:t>
      </w:r>
      <w:r w:rsidR="004608A1" w:rsidRPr="009F30D5">
        <w:rPr>
          <w:rFonts w:asciiTheme="minorHAnsi" w:hAnsiTheme="minorHAnsi" w:cstheme="minorHAnsi"/>
          <w:sz w:val="24"/>
          <w:szCs w:val="24"/>
          <w:lang w:val="sq-AL"/>
        </w:rPr>
        <w:t>për</w:t>
      </w:r>
      <w:r w:rsidRPr="009F30D5">
        <w:rPr>
          <w:rFonts w:asciiTheme="minorHAnsi" w:hAnsiTheme="minorHAnsi" w:cstheme="minorHAnsi"/>
          <w:sz w:val="24"/>
          <w:szCs w:val="24"/>
          <w:lang w:val="sq-AL"/>
        </w:rPr>
        <w:t xml:space="preserve"> miratimin e Programit te Reformave Ekonomike (ERP) 202</w:t>
      </w:r>
      <w:r w:rsidR="004608A1">
        <w:rPr>
          <w:rFonts w:asciiTheme="minorHAnsi" w:hAnsiTheme="minorHAnsi" w:cstheme="minorHAnsi"/>
          <w:sz w:val="24"/>
          <w:szCs w:val="24"/>
          <w:lang w:val="sq-AL"/>
        </w:rPr>
        <w:t>3</w:t>
      </w:r>
      <w:r w:rsidRPr="009F30D5">
        <w:rPr>
          <w:rFonts w:asciiTheme="minorHAnsi" w:hAnsiTheme="minorHAnsi" w:cstheme="minorHAnsi"/>
          <w:sz w:val="24"/>
          <w:szCs w:val="24"/>
          <w:lang w:val="sq-AL"/>
        </w:rPr>
        <w:t>-202</w:t>
      </w:r>
      <w:r w:rsidR="004608A1">
        <w:rPr>
          <w:rFonts w:asciiTheme="minorHAnsi" w:hAnsiTheme="minorHAnsi" w:cstheme="minorHAnsi"/>
          <w:sz w:val="24"/>
          <w:szCs w:val="24"/>
          <w:lang w:val="sq-AL"/>
        </w:rPr>
        <w:t>5</w:t>
      </w:r>
    </w:p>
    <w:p w:rsidR="009F30D5" w:rsidRDefault="009F30D5" w:rsidP="00A121AB">
      <w:pPr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:rsidR="009F30D5" w:rsidRPr="009F30D5" w:rsidRDefault="009F30D5" w:rsidP="00A121AB">
      <w:pPr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:rsidR="005B6D2B" w:rsidRPr="009F30D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b/>
          <w:bCs/>
          <w:sz w:val="24"/>
          <w:szCs w:val="24"/>
          <w:lang w:val="sq-AL"/>
        </w:rPr>
        <w:t>Kohëzgjatja e konsultimeve</w:t>
      </w:r>
    </w:p>
    <w:p w:rsidR="005B6D2B" w:rsidRPr="009F30D5" w:rsidRDefault="009F30D5" w:rsidP="004608A1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Periudha e konsultimi ka qene 1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8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janar 2023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–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18 shkurt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202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3</w:t>
      </w:r>
      <w:r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për</w:t>
      </w:r>
      <w:r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publikimin ne regjistrin elektronik dhe </w:t>
      </w:r>
      <w:r w:rsidR="004608A1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1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6</w:t>
      </w:r>
      <w:r w:rsidR="004608A1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dhjetor 2022</w:t>
      </w:r>
      <w:r w:rsidR="004608A1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–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6</w:t>
      </w:r>
      <w:r w:rsidR="004608A1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janar</w:t>
      </w:r>
      <w:r w:rsidR="004608A1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202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3</w:t>
      </w:r>
      <w:r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</w:t>
      </w:r>
      <w:r w:rsidR="004608A1">
        <w:rPr>
          <w:rFonts w:asciiTheme="minorHAnsi" w:hAnsiTheme="minorHAnsi" w:cstheme="minorHAnsi"/>
          <w:i/>
          <w:iCs/>
          <w:sz w:val="24"/>
          <w:szCs w:val="24"/>
          <w:lang w:val="sq-AL"/>
        </w:rPr>
        <w:t>për</w:t>
      </w:r>
      <w:r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publikimin ne faqen e internetit te MFE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.</w:t>
      </w:r>
    </w:p>
    <w:p w:rsidR="005B6D2B" w:rsidRPr="009F30D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</w:p>
    <w:p w:rsidR="007755F2" w:rsidRPr="009F30D5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</w:p>
    <w:p w:rsidR="005B6D2B" w:rsidRPr="009F30D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b/>
          <w:bCs/>
          <w:sz w:val="24"/>
          <w:szCs w:val="24"/>
          <w:lang w:val="sq-AL"/>
        </w:rPr>
        <w:t>Metoda e konsultimit</w:t>
      </w:r>
    </w:p>
    <w:p w:rsidR="005B6D2B" w:rsidRPr="009F30D5" w:rsidRDefault="009F30D5" w:rsidP="001B2563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Konsultimi është kryer ne rruge elektronike nëpërmjet Regjistrit Elektronik</w:t>
      </w:r>
      <w:r w:rsidR="0029361F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(</w:t>
      </w:r>
      <w:hyperlink r:id="rId5" w:history="1">
        <w:r w:rsidR="004608A1" w:rsidRPr="00097C75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lang w:val="sq-AL"/>
          </w:rPr>
          <w:t>https://konsultimipublik.gov.al/Konsultime/Detaje/596</w:t>
        </w:r>
      </w:hyperlink>
      <w:r w:rsidR="0029361F">
        <w:rPr>
          <w:rFonts w:asciiTheme="minorHAnsi" w:hAnsiTheme="minorHAnsi" w:cstheme="minorHAnsi"/>
          <w:i/>
          <w:iCs/>
          <w:sz w:val="24"/>
          <w:szCs w:val="24"/>
          <w:lang w:val="sq-AL"/>
        </w:rPr>
        <w:t>)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dhe publikimit ne faqen e internetit te MFE</w:t>
      </w:r>
      <w:r w:rsidR="0029361F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(</w:t>
      </w:r>
      <w:hyperlink r:id="rId6" w:history="1">
        <w:r w:rsidR="004608A1" w:rsidRPr="00097C75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lang w:val="sq-AL"/>
          </w:rPr>
          <w:t>https://financa.gov.al/ftese-per-konsultim-te-gjere-te-draft-programit-te-reformave-ekonomike-2023-2025-erp/</w:t>
        </w:r>
      </w:hyperlink>
      <w:r w:rsidR="0029361F">
        <w:rPr>
          <w:rFonts w:asciiTheme="minorHAnsi" w:hAnsiTheme="minorHAnsi" w:cstheme="minorHAnsi"/>
          <w:i/>
          <w:iCs/>
          <w:sz w:val="24"/>
          <w:szCs w:val="24"/>
          <w:lang w:val="sq-AL"/>
        </w:rPr>
        <w:t>)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.</w:t>
      </w:r>
      <w:r w:rsidR="00064146">
        <w:rPr>
          <w:rFonts w:asciiTheme="minorHAnsi" w:hAnsiTheme="minorHAnsi" w:cstheme="minorHAnsi"/>
          <w:i/>
          <w:iCs/>
          <w:sz w:val="24"/>
          <w:szCs w:val="24"/>
          <w:lang w:val="sq-AL"/>
        </w:rPr>
        <w:t xml:space="preserve"> U morr mbështetja e Sekretariatit te Keshillit te Investimeve per te shperndare me gjerësisht njoftimin e konsultimit te draft ERP 2023-2025 ne faqen e ministrisë te aktoret e ndryshëm te interesit. </w:t>
      </w:r>
    </w:p>
    <w:p w:rsidR="00741C60" w:rsidRPr="009F30D5" w:rsidRDefault="00741C60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</w:p>
    <w:p w:rsidR="00332DB4" w:rsidRPr="009F30D5" w:rsidRDefault="00332DB4" w:rsidP="005B6D2B">
      <w:pPr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:rsidR="005B6D2B" w:rsidRPr="009F30D5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b/>
          <w:bCs/>
          <w:sz w:val="24"/>
          <w:szCs w:val="24"/>
          <w:lang w:val="sq-AL"/>
        </w:rPr>
        <w:t>Palët e interesit të përfshira</w:t>
      </w:r>
    </w:p>
    <w:p w:rsidR="001B2563" w:rsidRDefault="004608A1" w:rsidP="00EC19DA">
      <w:pPr>
        <w:ind w:left="360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  <w:r>
        <w:rPr>
          <w:rFonts w:asciiTheme="minorHAnsi" w:hAnsiTheme="minorHAnsi" w:cstheme="minorHAnsi"/>
          <w:i/>
          <w:sz w:val="24"/>
          <w:szCs w:val="24"/>
          <w:lang w:val="sq-AL"/>
        </w:rPr>
        <w:t>Nuk ka patur kontr</w:t>
      </w:r>
      <w:r w:rsidR="00EC19DA">
        <w:rPr>
          <w:rFonts w:asciiTheme="minorHAnsi" w:hAnsiTheme="minorHAnsi" w:cstheme="minorHAnsi"/>
          <w:i/>
          <w:sz w:val="24"/>
          <w:szCs w:val="24"/>
          <w:lang w:val="sq-AL"/>
        </w:rPr>
        <w:t>ibut</w:t>
      </w:r>
      <w:r>
        <w:rPr>
          <w:rFonts w:asciiTheme="minorHAnsi" w:hAnsiTheme="minorHAnsi" w:cstheme="minorHAnsi"/>
          <w:i/>
          <w:sz w:val="24"/>
          <w:szCs w:val="24"/>
          <w:lang w:val="sq-AL"/>
        </w:rPr>
        <w:t xml:space="preserve"> gjate periudhës se konsultimit ne RENJK.</w:t>
      </w:r>
      <w:r w:rsidR="009F30D5">
        <w:rPr>
          <w:rFonts w:asciiTheme="minorHAnsi" w:hAnsiTheme="minorHAnsi" w:cstheme="minorHAnsi"/>
          <w:i/>
          <w:sz w:val="24"/>
          <w:szCs w:val="24"/>
          <w:lang w:val="sq-AL"/>
        </w:rPr>
        <w:t xml:space="preserve"> </w:t>
      </w:r>
    </w:p>
    <w:p w:rsidR="009F30D5" w:rsidRDefault="001B2563" w:rsidP="001B2563">
      <w:pPr>
        <w:ind w:left="360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sq-AL"/>
        </w:rPr>
        <w:t>Feedback pati nga AKSHI, Komisioneri per te Drejten e Informimit dhe Mbrojtjen e te Dhenave Personale dhe Ambasada Britanike, ne vijim te konsultimit përmes Keshillit te Investimeve.</w:t>
      </w:r>
    </w:p>
    <w:p w:rsidR="005B6D2B" w:rsidRPr="009F30D5" w:rsidRDefault="009F30D5" w:rsidP="009F30D5">
      <w:pPr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  <w:r>
        <w:rPr>
          <w:rFonts w:asciiTheme="minorHAnsi" w:hAnsiTheme="minorHAnsi" w:cstheme="minorHAnsi"/>
          <w:i/>
          <w:sz w:val="24"/>
          <w:szCs w:val="24"/>
          <w:lang w:val="sq-AL"/>
        </w:rPr>
        <w:t>Palet e interesit qe morën pjese ne grupin e punës per hartimin e aktit jane strukturat përgjegjëse ne MFE per bashkërendimin e Programit te Reformave Ekonomike.</w:t>
      </w:r>
    </w:p>
    <w:p w:rsidR="00332DB4" w:rsidRPr="009F30D5" w:rsidRDefault="00332DB4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i/>
          <w:sz w:val="24"/>
          <w:szCs w:val="24"/>
          <w:lang w:val="sq-AL"/>
        </w:rPr>
      </w:pPr>
    </w:p>
    <w:p w:rsidR="007755F2" w:rsidRPr="009F30D5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p w:rsidR="005B6D2B" w:rsidRPr="009F30D5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:rsidR="005B6D2B" w:rsidRPr="009F30D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Gruponi komentet/ propozim</w:t>
      </w:r>
      <w:r w:rsidR="00332DB4"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e</w:t>
      </w: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t e pranuara sipas çështjes që ato ngritën;</w:t>
      </w:r>
    </w:p>
    <w:p w:rsidR="005B6D2B" w:rsidRPr="009F30D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:rsidR="005B6D2B" w:rsidRPr="009F30D5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  <w:r w:rsidRPr="009F30D5">
        <w:rPr>
          <w:rFonts w:asciiTheme="minorHAnsi" w:hAnsiTheme="minorHAnsi" w:cstheme="minorHAnsi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:rsidR="007755F2" w:rsidRPr="009F30D5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189"/>
        <w:gridCol w:w="1919"/>
        <w:gridCol w:w="1404"/>
        <w:gridCol w:w="1640"/>
      </w:tblGrid>
      <w:tr w:rsidR="008D1DDA" w:rsidRPr="009F30D5" w:rsidTr="00322D4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Çështja</w:t>
            </w:r>
            <w:r w:rsidR="00765F3C"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  adresuar</w:t>
            </w:r>
          </w:p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(</w:t>
            </w:r>
            <w:r w:rsidRPr="009F30D5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Komenti</w:t>
            </w:r>
          </w:p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Palët e interesuara </w:t>
            </w:r>
            <w:r w:rsidRPr="009F30D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9F30D5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F30D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Justifikimi</w:t>
            </w:r>
          </w:p>
        </w:tc>
      </w:tr>
      <w:tr w:rsidR="008D1DDA" w:rsidRPr="00684D67" w:rsidTr="00322D4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F2" w:rsidRPr="009F30D5" w:rsidRDefault="00684D67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>Sugjerim per shtim informacioni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29361F" w:rsidRDefault="00FB7EDF" w:rsidP="00322D47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Sgujerim per përfshirje informacioni shtese ne reformës kushtuar transformimit digjital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B" w:rsidRPr="009F30D5" w:rsidRDefault="00684D67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Agjencia Kombetare e Shoqerise se Informacionit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D3" w:rsidRPr="009F30D5" w:rsidRDefault="00684D67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Pranuar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B1" w:rsidRPr="009F30D5" w:rsidRDefault="008F44B1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8D1DDA" w:rsidRPr="00FB7EDF" w:rsidTr="00322D4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67" w:rsidRDefault="00684D67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Sugjerim per propozim reforme te re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67" w:rsidRPr="0029361F" w:rsidRDefault="00684D67" w:rsidP="00322D47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Sugjerim per përfshirjen e nje reforme</w:t>
            </w:r>
            <w:r w:rsidR="008D1DD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te re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per rrijtjen e ndërgjegjësimit dhe ushtrimin e te drejtave te qytetareve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67" w:rsidRDefault="00684D67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Komisioneri per te Drejten e Informacionit dhe Mbrojtjen e te Dhenave Personale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67" w:rsidRDefault="00F034C0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Nuk u pranua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D67" w:rsidRPr="009F30D5" w:rsidRDefault="008D1DDA" w:rsidP="00F034C0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Nuk u pranua per arsye se </w:t>
            </w:r>
            <w:r w:rsidR="00F034C0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iu kërkua komisionerit 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qe te </w:t>
            </w:r>
            <w:r w:rsidR="00F034C0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jepte informacion te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mëtejshëm per sugjerimin e propozuar dhe si te mund te </w:t>
            </w:r>
            <w:r w:rsidR="00F034C0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përfshihej ne dokument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por nuk pati me reagim nga pala e interesuar.</w:t>
            </w:r>
          </w:p>
        </w:tc>
      </w:tr>
      <w:tr w:rsidR="00FE4701" w:rsidRPr="00FB7EDF" w:rsidTr="00322D4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1" w:rsidRDefault="00FE4701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Sugjerim per te qartësuar informacion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1" w:rsidRDefault="002B78A2" w:rsidP="002B78A2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Erdhi nje sugjerim nga nje përfaqësues i Ambasades Britanike ne Shqiperi per te përcaktuar ne nje nder aktivitetet e reformës se luftës kundër informalitetit emrin e projektit qe qeveria britanike pretendon eshte i njejte me ate te përmendur ne dokument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1" w:rsidRDefault="002B78A2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Ambasada Britanike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1" w:rsidRDefault="002B78A2" w:rsidP="0021058A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U refuzua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01" w:rsidRDefault="002B78A2" w:rsidP="00F034C0">
            <w:pPr>
              <w:pStyle w:val="BodyText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Nuk u pranua sugjerimi, pasi sipas perfaqesuesve te DPT qe kane propozuar reformen ne ERP, nuk behet fjale per te njëjtin projekt.</w:t>
            </w:r>
          </w:p>
        </w:tc>
      </w:tr>
    </w:tbl>
    <w:p w:rsidR="005B6D2B" w:rsidRPr="009F30D5" w:rsidRDefault="005B6D2B">
      <w:pPr>
        <w:rPr>
          <w:rFonts w:asciiTheme="minorHAnsi" w:hAnsiTheme="minorHAnsi"/>
          <w:sz w:val="24"/>
          <w:szCs w:val="24"/>
          <w:lang w:val="sq-AL"/>
        </w:rPr>
      </w:pPr>
    </w:p>
    <w:sectPr w:rsidR="005B6D2B" w:rsidRPr="009F30D5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64146"/>
    <w:rsid w:val="00196392"/>
    <w:rsid w:val="001B2563"/>
    <w:rsid w:val="00260E60"/>
    <w:rsid w:val="0029361F"/>
    <w:rsid w:val="002B161B"/>
    <w:rsid w:val="002B78A2"/>
    <w:rsid w:val="00322D47"/>
    <w:rsid w:val="00332DB4"/>
    <w:rsid w:val="00435429"/>
    <w:rsid w:val="00445CC3"/>
    <w:rsid w:val="004608A1"/>
    <w:rsid w:val="004C711D"/>
    <w:rsid w:val="005B1920"/>
    <w:rsid w:val="005B6D2B"/>
    <w:rsid w:val="00656BB0"/>
    <w:rsid w:val="00684D67"/>
    <w:rsid w:val="00741C60"/>
    <w:rsid w:val="00765F3C"/>
    <w:rsid w:val="007755F2"/>
    <w:rsid w:val="008D1DDA"/>
    <w:rsid w:val="008F44B1"/>
    <w:rsid w:val="0091093C"/>
    <w:rsid w:val="00963283"/>
    <w:rsid w:val="00965584"/>
    <w:rsid w:val="009B696C"/>
    <w:rsid w:val="009F30D5"/>
    <w:rsid w:val="00A031A5"/>
    <w:rsid w:val="00A06DA1"/>
    <w:rsid w:val="00A121AB"/>
    <w:rsid w:val="00A3438A"/>
    <w:rsid w:val="00B33196"/>
    <w:rsid w:val="00C01623"/>
    <w:rsid w:val="00C20DD3"/>
    <w:rsid w:val="00D1043A"/>
    <w:rsid w:val="00D36C77"/>
    <w:rsid w:val="00D418EE"/>
    <w:rsid w:val="00DD5D4E"/>
    <w:rsid w:val="00EC19DA"/>
    <w:rsid w:val="00EF0386"/>
    <w:rsid w:val="00F034C0"/>
    <w:rsid w:val="00F03EFF"/>
    <w:rsid w:val="00F277A4"/>
    <w:rsid w:val="00FB7EDF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a.gov.al/ftese-per-konsultim-te-gjere-te-draft-programit-te-reformave-ekonomike-2023-2025-erp/" TargetMode="External"/><Relationship Id="rId5" Type="http://schemas.openxmlformats.org/officeDocument/2006/relationships/hyperlink" Target="https://konsultimipublik.gov.al/Konsultime/Detaje/5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Anila Panajoti</cp:lastModifiedBy>
  <cp:revision>2</cp:revision>
  <dcterms:created xsi:type="dcterms:W3CDTF">2023-02-22T10:29:00Z</dcterms:created>
  <dcterms:modified xsi:type="dcterms:W3CDTF">2023-02-22T10:29:00Z</dcterms:modified>
</cp:coreProperties>
</file>