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7B" w:rsidRPr="00415C20" w:rsidRDefault="0044587B" w:rsidP="00415C20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bookmarkStart w:id="0" w:name="_GoBack"/>
      <w:bookmarkEnd w:id="0"/>
      <w:r w:rsidRPr="00415C20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Raport individual për rezultatin e konsultimit publik për</w:t>
      </w:r>
      <w:r w:rsidRPr="00415C20">
        <w:rPr>
          <w:rFonts w:ascii="Times New Roman" w:hAnsi="Times New Roman"/>
          <w:b/>
          <w:sz w:val="28"/>
          <w:szCs w:val="28"/>
        </w:rPr>
        <w:t xml:space="preserve"> Projektligjin </w:t>
      </w:r>
      <w:r w:rsidRPr="00415C20">
        <w:rPr>
          <w:rFonts w:ascii="Times New Roman" w:hAnsi="Times New Roman"/>
          <w:b/>
          <w:i/>
          <w:sz w:val="28"/>
          <w:szCs w:val="28"/>
        </w:rPr>
        <w:t xml:space="preserve">“Për </w:t>
      </w:r>
      <w:r w:rsidR="002252C3">
        <w:rPr>
          <w:rFonts w:ascii="Times New Roman" w:hAnsi="Times New Roman"/>
          <w:b/>
          <w:i/>
          <w:sz w:val="28"/>
          <w:szCs w:val="28"/>
        </w:rPr>
        <w:t>një ndryshim</w:t>
      </w:r>
      <w:r w:rsidRPr="00415C20">
        <w:rPr>
          <w:rFonts w:ascii="Times New Roman" w:hAnsi="Times New Roman"/>
          <w:b/>
          <w:i/>
          <w:sz w:val="28"/>
          <w:szCs w:val="28"/>
        </w:rPr>
        <w:t xml:space="preserve"> në ligjin nr.61/2012 ‘Për akcizat në Republikën e Shqipërisë’, të ndryshuar</w:t>
      </w:r>
      <w:r w:rsidRPr="00415C20">
        <w:rPr>
          <w:rFonts w:ascii="Times New Roman" w:hAnsi="Times New Roman"/>
          <w:sz w:val="28"/>
          <w:szCs w:val="28"/>
        </w:rPr>
        <w:t>”</w:t>
      </w:r>
    </w:p>
    <w:p w:rsidR="005B6D2B" w:rsidRPr="00E60450" w:rsidRDefault="005B6D2B" w:rsidP="005B6D2B">
      <w:pPr>
        <w:rPr>
          <w:rFonts w:asciiTheme="minorHAnsi" w:hAnsiTheme="minorHAnsi"/>
          <w:szCs w:val="24"/>
          <w:lang w:val="de-DE"/>
        </w:rPr>
      </w:pPr>
    </w:p>
    <w:p w:rsidR="0044587B" w:rsidRDefault="005B6D2B" w:rsidP="0044587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4587B">
        <w:rPr>
          <w:rFonts w:ascii="Times New Roman" w:hAnsi="Times New Roman"/>
          <w:b/>
          <w:bCs/>
          <w:sz w:val="24"/>
          <w:szCs w:val="24"/>
        </w:rPr>
        <w:t xml:space="preserve">Titulli i </w:t>
      </w:r>
      <w:r w:rsidR="0044587B">
        <w:rPr>
          <w:rFonts w:ascii="Times New Roman" w:hAnsi="Times New Roman"/>
          <w:b/>
          <w:bCs/>
          <w:sz w:val="24"/>
          <w:szCs w:val="24"/>
        </w:rPr>
        <w:t>projektligjit</w:t>
      </w:r>
    </w:p>
    <w:p w:rsidR="0044587B" w:rsidRPr="0044587B" w:rsidRDefault="0044587B" w:rsidP="0044587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21AB" w:rsidRPr="002F5B67" w:rsidRDefault="0044587B" w:rsidP="00415C20">
      <w:pPr>
        <w:pStyle w:val="Default"/>
        <w:ind w:left="360"/>
      </w:pPr>
      <w:r w:rsidRPr="002F5B67">
        <w:t xml:space="preserve">Projektligji </w:t>
      </w:r>
      <w:r w:rsidRPr="002F5B67">
        <w:rPr>
          <w:i/>
        </w:rPr>
        <w:t xml:space="preserve">“Për </w:t>
      </w:r>
      <w:r w:rsidR="002252C3">
        <w:rPr>
          <w:i/>
        </w:rPr>
        <w:t>një ndryshim</w:t>
      </w:r>
      <w:r w:rsidRPr="002F5B67">
        <w:rPr>
          <w:i/>
        </w:rPr>
        <w:t xml:space="preserve"> në ligjin nr.61/2012 ‘Për akcizat në Republikën e Shqipërisë’, të ndryshuar</w:t>
      </w:r>
      <w:r w:rsidR="00756925" w:rsidRPr="002F5B67">
        <w:t>”,</w:t>
      </w:r>
      <w:r w:rsidR="00756925" w:rsidRPr="002F5B67">
        <w:rPr>
          <w:rStyle w:val="FootnoteReference"/>
        </w:rPr>
        <w:footnoteReference w:id="1"/>
      </w:r>
    </w:p>
    <w:p w:rsidR="00756925" w:rsidRPr="00756925" w:rsidRDefault="00756925" w:rsidP="00415C20">
      <w:pPr>
        <w:pStyle w:val="Default"/>
        <w:ind w:left="360"/>
      </w:pPr>
    </w:p>
    <w:p w:rsidR="005B6D2B" w:rsidRPr="00415C20" w:rsidRDefault="005B6D2B" w:rsidP="00415C20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15C20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:rsidR="006F3BE5" w:rsidRPr="0044587B" w:rsidRDefault="006C3575" w:rsidP="00415C2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4587B">
        <w:rPr>
          <w:rFonts w:ascii="Times New Roman" w:hAnsi="Times New Roman"/>
          <w:sz w:val="24"/>
          <w:szCs w:val="24"/>
        </w:rPr>
        <w:t xml:space="preserve">Projektligji është publikuar </w:t>
      </w:r>
      <w:r w:rsidR="006F3BE5" w:rsidRPr="0044587B">
        <w:rPr>
          <w:rFonts w:ascii="Times New Roman" w:hAnsi="Times New Roman"/>
          <w:iCs/>
          <w:sz w:val="24"/>
          <w:szCs w:val="24"/>
        </w:rPr>
        <w:t>nga Ministria e Financave dhe Ekonomisë</w:t>
      </w:r>
      <w:r w:rsidR="006F3BE5" w:rsidRPr="0044587B">
        <w:rPr>
          <w:rFonts w:ascii="Times New Roman" w:hAnsi="Times New Roman"/>
          <w:sz w:val="24"/>
          <w:szCs w:val="24"/>
        </w:rPr>
        <w:t xml:space="preserve"> në </w:t>
      </w:r>
      <w:r w:rsidRPr="0044587B">
        <w:rPr>
          <w:rFonts w:ascii="Times New Roman" w:hAnsi="Times New Roman"/>
          <w:sz w:val="24"/>
          <w:szCs w:val="24"/>
        </w:rPr>
        <w:t xml:space="preserve">Regjistrin Elektronik </w:t>
      </w:r>
      <w:r w:rsidR="006F3BE5" w:rsidRPr="0044587B">
        <w:rPr>
          <w:rFonts w:ascii="Times New Roman" w:hAnsi="Times New Roman"/>
          <w:iCs/>
          <w:sz w:val="24"/>
          <w:szCs w:val="24"/>
        </w:rPr>
        <w:t xml:space="preserve">për Njoftimet dhe Konsultimet Publike </w:t>
      </w:r>
      <w:r w:rsidR="006F3BE5" w:rsidRPr="0044587B">
        <w:rPr>
          <w:rFonts w:ascii="Times New Roman" w:hAnsi="Times New Roman"/>
          <w:sz w:val="24"/>
          <w:szCs w:val="24"/>
        </w:rPr>
        <w:t>nga data 12.10.2022</w:t>
      </w:r>
      <w:r w:rsidR="00415C20">
        <w:rPr>
          <w:rFonts w:ascii="Times New Roman" w:hAnsi="Times New Roman"/>
          <w:sz w:val="24"/>
          <w:szCs w:val="24"/>
        </w:rPr>
        <w:t>.</w:t>
      </w:r>
    </w:p>
    <w:p w:rsidR="006F3BE5" w:rsidRPr="0044587B" w:rsidRDefault="006F3BE5" w:rsidP="00415C2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56925" w:rsidRPr="002F5B67" w:rsidRDefault="00756925" w:rsidP="00415C20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B6D2B" w:rsidRPr="00415C20" w:rsidRDefault="005B6D2B" w:rsidP="00415C20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15C20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:rsidR="007144AA" w:rsidRPr="002F5B67" w:rsidRDefault="007144AA" w:rsidP="00415C20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002CF" w:rsidRPr="00415C20" w:rsidRDefault="00B002CF" w:rsidP="002F5B67">
      <w:pPr>
        <w:jc w:val="both"/>
        <w:rPr>
          <w:rFonts w:ascii="Times New Roman" w:hAnsi="Times New Roman"/>
          <w:sz w:val="24"/>
          <w:szCs w:val="24"/>
        </w:rPr>
      </w:pPr>
      <w:r w:rsidRPr="00415C20">
        <w:rPr>
          <w:rFonts w:ascii="Times New Roman" w:hAnsi="Times New Roman"/>
          <w:sz w:val="24"/>
          <w:szCs w:val="24"/>
        </w:rPr>
        <w:t xml:space="preserve">Metodat e konsultimit të përdorura për Projektligjin </w:t>
      </w:r>
      <w:r w:rsidR="007144AA" w:rsidRPr="00415C20">
        <w:rPr>
          <w:rFonts w:ascii="Times New Roman" w:hAnsi="Times New Roman"/>
          <w:i/>
          <w:sz w:val="24"/>
          <w:szCs w:val="24"/>
        </w:rPr>
        <w:t xml:space="preserve">“Për </w:t>
      </w:r>
      <w:r w:rsidR="002252C3">
        <w:rPr>
          <w:rFonts w:ascii="Times New Roman" w:hAnsi="Times New Roman"/>
          <w:i/>
          <w:sz w:val="24"/>
          <w:szCs w:val="24"/>
        </w:rPr>
        <w:t>një ndryshim</w:t>
      </w:r>
      <w:r w:rsidR="007144AA" w:rsidRPr="00415C20">
        <w:rPr>
          <w:rFonts w:ascii="Times New Roman" w:hAnsi="Times New Roman"/>
          <w:i/>
          <w:sz w:val="24"/>
          <w:szCs w:val="24"/>
        </w:rPr>
        <w:t xml:space="preserve"> në ligjin nr.61/2012 ‘Për akcizat në Republikën e Shqipërisë’, të ndryshuar</w:t>
      </w:r>
      <w:r w:rsidR="007144AA" w:rsidRPr="00415C20">
        <w:rPr>
          <w:rFonts w:ascii="Times New Roman" w:hAnsi="Times New Roman"/>
          <w:sz w:val="24"/>
          <w:szCs w:val="24"/>
        </w:rPr>
        <w:t>”</w:t>
      </w:r>
      <w:r w:rsidRPr="00415C20">
        <w:rPr>
          <w:rFonts w:ascii="Times New Roman" w:hAnsi="Times New Roman"/>
          <w:sz w:val="24"/>
          <w:szCs w:val="24"/>
        </w:rPr>
        <w:t>, janë si më poshtë vijon:</w:t>
      </w:r>
    </w:p>
    <w:p w:rsidR="00B002CF" w:rsidRPr="00415C20" w:rsidRDefault="00B002CF" w:rsidP="002F5B67">
      <w:pPr>
        <w:jc w:val="both"/>
        <w:rPr>
          <w:rFonts w:ascii="Times New Roman" w:hAnsi="Times New Roman"/>
          <w:sz w:val="24"/>
          <w:szCs w:val="24"/>
        </w:rPr>
      </w:pPr>
    </w:p>
    <w:p w:rsidR="00F12B92" w:rsidRDefault="00B002CF" w:rsidP="00F12B92">
      <w:pPr>
        <w:jc w:val="both"/>
        <w:rPr>
          <w:rFonts w:ascii="Times New Roman" w:hAnsi="Times New Roman"/>
          <w:iCs/>
          <w:sz w:val="24"/>
          <w:szCs w:val="24"/>
        </w:rPr>
      </w:pPr>
      <w:r w:rsidRPr="00415C20">
        <w:rPr>
          <w:rFonts w:ascii="Times New Roman" w:hAnsi="Times New Roman"/>
          <w:b/>
          <w:iCs/>
          <w:sz w:val="24"/>
          <w:szCs w:val="24"/>
        </w:rPr>
        <w:t xml:space="preserve">Takime me grupet e interesit: </w:t>
      </w:r>
      <w:r w:rsidR="00F12B92" w:rsidRPr="00415C20">
        <w:rPr>
          <w:rFonts w:ascii="Times New Roman" w:hAnsi="Times New Roman"/>
          <w:iCs/>
          <w:sz w:val="24"/>
          <w:szCs w:val="24"/>
        </w:rPr>
        <w:t>J</w:t>
      </w:r>
      <w:r w:rsidRPr="00415C20">
        <w:rPr>
          <w:rFonts w:ascii="Times New Roman" w:hAnsi="Times New Roman"/>
          <w:iCs/>
          <w:sz w:val="24"/>
          <w:szCs w:val="24"/>
        </w:rPr>
        <w:t>anë zhvilluar takime në nivel teknik</w:t>
      </w:r>
      <w:r w:rsidR="00F12B92" w:rsidRPr="00415C20">
        <w:rPr>
          <w:rFonts w:ascii="Times New Roman" w:hAnsi="Times New Roman"/>
          <w:sz w:val="24"/>
          <w:szCs w:val="24"/>
        </w:rPr>
        <w:t xml:space="preserve"> </w:t>
      </w:r>
      <w:r w:rsidR="000A7179" w:rsidRPr="00415C20">
        <w:rPr>
          <w:rFonts w:ascii="Times New Roman" w:hAnsi="Times New Roman"/>
          <w:sz w:val="24"/>
          <w:szCs w:val="24"/>
        </w:rPr>
        <w:t>on-line</w:t>
      </w:r>
      <w:r w:rsidR="000A7179" w:rsidRPr="00415C20">
        <w:rPr>
          <w:rFonts w:ascii="Times New Roman" w:hAnsi="Times New Roman"/>
          <w:iCs/>
          <w:sz w:val="24"/>
          <w:szCs w:val="24"/>
        </w:rPr>
        <w:t xml:space="preserve"> me grupet e interest</w:t>
      </w:r>
      <w:r w:rsidR="000A7179" w:rsidRPr="00415C20">
        <w:rPr>
          <w:rFonts w:ascii="Times New Roman" w:hAnsi="Times New Roman"/>
          <w:sz w:val="24"/>
          <w:szCs w:val="24"/>
        </w:rPr>
        <w:t xml:space="preserve"> </w:t>
      </w:r>
      <w:r w:rsidR="00F12B92" w:rsidRPr="00415C20">
        <w:rPr>
          <w:rFonts w:ascii="Times New Roman" w:hAnsi="Times New Roman"/>
          <w:sz w:val="24"/>
          <w:szCs w:val="24"/>
        </w:rPr>
        <w:t>më datë 10</w:t>
      </w:r>
      <w:r w:rsidR="000A7179">
        <w:rPr>
          <w:rFonts w:ascii="Times New Roman" w:hAnsi="Times New Roman"/>
          <w:sz w:val="24"/>
          <w:szCs w:val="24"/>
        </w:rPr>
        <w:t>.10.2022.</w:t>
      </w:r>
      <w:r w:rsidR="00F12B92" w:rsidRPr="00415C20">
        <w:rPr>
          <w:rFonts w:ascii="Times New Roman" w:hAnsi="Times New Roman"/>
          <w:iCs/>
          <w:sz w:val="24"/>
          <w:szCs w:val="24"/>
        </w:rPr>
        <w:t xml:space="preserve"> </w:t>
      </w:r>
      <w:r w:rsidR="00F12B92" w:rsidRPr="00415C20">
        <w:rPr>
          <w:rFonts w:ascii="Times New Roman" w:hAnsi="Times New Roman"/>
          <w:sz w:val="24"/>
          <w:szCs w:val="24"/>
        </w:rPr>
        <w:t xml:space="preserve">Me datë 19.10.2022, u zhvillua tryezë dikutimi </w:t>
      </w:r>
      <w:r w:rsidR="00F12B92" w:rsidRPr="00415C20">
        <w:rPr>
          <w:rFonts w:ascii="Times New Roman" w:hAnsi="Times New Roman"/>
          <w:iCs/>
          <w:sz w:val="24"/>
          <w:szCs w:val="24"/>
        </w:rPr>
        <w:t xml:space="preserve">lidhur </w:t>
      </w:r>
      <w:r w:rsidR="002F5B67" w:rsidRPr="00415C20">
        <w:rPr>
          <w:rFonts w:ascii="Times New Roman" w:hAnsi="Times New Roman"/>
          <w:sz w:val="24"/>
          <w:szCs w:val="24"/>
        </w:rPr>
        <w:t>me paketën fiskale me përfaqësues të këshillit tatimor dhe përfaqësues të biznesit</w:t>
      </w:r>
      <w:r w:rsidR="00F12B92" w:rsidRPr="00415C20">
        <w:rPr>
          <w:rFonts w:ascii="Times New Roman" w:hAnsi="Times New Roman"/>
          <w:iCs/>
          <w:sz w:val="24"/>
          <w:szCs w:val="24"/>
        </w:rPr>
        <w:t>.</w:t>
      </w:r>
    </w:p>
    <w:p w:rsidR="00F12B92" w:rsidRPr="0044587B" w:rsidRDefault="00F12B92" w:rsidP="000A7179">
      <w:pPr>
        <w:jc w:val="both"/>
        <w:rPr>
          <w:rFonts w:ascii="Times New Roman" w:hAnsi="Times New Roman"/>
          <w:iCs/>
          <w:color w:val="FF0000"/>
          <w:sz w:val="24"/>
          <w:szCs w:val="24"/>
        </w:rPr>
      </w:pPr>
    </w:p>
    <w:p w:rsidR="00B002CF" w:rsidRPr="002F5B67" w:rsidRDefault="00B002CF" w:rsidP="002F5B67">
      <w:pPr>
        <w:jc w:val="both"/>
        <w:rPr>
          <w:rFonts w:ascii="Times New Roman" w:hAnsi="Times New Roman"/>
          <w:iCs/>
          <w:sz w:val="24"/>
          <w:szCs w:val="24"/>
        </w:rPr>
      </w:pPr>
    </w:p>
    <w:p w:rsidR="00415C20" w:rsidRDefault="00B002CF" w:rsidP="002F5B67">
      <w:pPr>
        <w:jc w:val="both"/>
        <w:rPr>
          <w:rFonts w:ascii="Times New Roman" w:hAnsi="Times New Roman"/>
          <w:iCs/>
          <w:sz w:val="24"/>
          <w:szCs w:val="24"/>
        </w:rPr>
      </w:pPr>
      <w:r w:rsidRPr="002F5B67">
        <w:rPr>
          <w:rFonts w:ascii="Times New Roman" w:hAnsi="Times New Roman"/>
          <w:b/>
          <w:iCs/>
          <w:sz w:val="24"/>
          <w:szCs w:val="24"/>
        </w:rPr>
        <w:t>Mbledhje e mendimeve dhe sugjerimeve nëpërmjet postës elektronike,</w:t>
      </w:r>
      <w:r w:rsidRPr="002F5B67">
        <w:rPr>
          <w:rFonts w:ascii="Times New Roman" w:hAnsi="Times New Roman"/>
          <w:iCs/>
          <w:sz w:val="24"/>
          <w:szCs w:val="24"/>
        </w:rPr>
        <w:t xml:space="preserve"> </w:t>
      </w:r>
      <w:r w:rsidRPr="002F5B67">
        <w:rPr>
          <w:rFonts w:ascii="Times New Roman" w:hAnsi="Times New Roman"/>
          <w:b/>
          <w:iCs/>
          <w:sz w:val="24"/>
          <w:szCs w:val="24"/>
        </w:rPr>
        <w:t>si dhe shkresave:</w:t>
      </w:r>
      <w:r w:rsidRPr="002F5B67">
        <w:rPr>
          <w:rFonts w:ascii="Times New Roman" w:hAnsi="Times New Roman"/>
          <w:iCs/>
          <w:sz w:val="24"/>
          <w:szCs w:val="24"/>
        </w:rPr>
        <w:t xml:space="preserve"> </w:t>
      </w:r>
    </w:p>
    <w:p w:rsidR="00415C20" w:rsidRDefault="00415C20" w:rsidP="002F5B67">
      <w:pPr>
        <w:jc w:val="both"/>
        <w:rPr>
          <w:rFonts w:ascii="Times New Roman" w:hAnsi="Times New Roman"/>
          <w:iCs/>
          <w:sz w:val="24"/>
          <w:szCs w:val="24"/>
        </w:rPr>
      </w:pPr>
    </w:p>
    <w:p w:rsidR="00F12B92" w:rsidRDefault="00F12B92" w:rsidP="000A7179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415C20">
        <w:rPr>
          <w:rFonts w:ascii="Times New Roman" w:hAnsi="Times New Roman"/>
          <w:sz w:val="24"/>
          <w:szCs w:val="22"/>
        </w:rPr>
        <w:t xml:space="preserve">Projektligji </w:t>
      </w:r>
      <w:r w:rsidR="00415C20">
        <w:rPr>
          <w:rFonts w:ascii="Times New Roman" w:hAnsi="Times New Roman"/>
          <w:sz w:val="24"/>
          <w:szCs w:val="22"/>
        </w:rPr>
        <w:t>i është</w:t>
      </w:r>
      <w:r w:rsidRPr="00415C20">
        <w:rPr>
          <w:rFonts w:ascii="Times New Roman" w:hAnsi="Times New Roman"/>
          <w:sz w:val="24"/>
          <w:szCs w:val="22"/>
        </w:rPr>
        <w:t xml:space="preserve"> dërguar për mendim Ministrisë së Drejtësisë, Ministrisë së Shëndetësisë dhe Mbrojtjes Sociale dhe ministrit të Shtetit për Mbrojtjen e Sipërmarrjes</w:t>
      </w:r>
      <w:r w:rsidRPr="00415C20">
        <w:rPr>
          <w:rFonts w:ascii="Times New Roman" w:hAnsi="Times New Roman"/>
          <w:iCs/>
          <w:sz w:val="24"/>
          <w:szCs w:val="24"/>
        </w:rPr>
        <w:t>.</w:t>
      </w:r>
    </w:p>
    <w:p w:rsidR="00415C20" w:rsidRDefault="000A7179" w:rsidP="000A717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5C20" w:rsidRPr="00415C20">
        <w:rPr>
          <w:rFonts w:ascii="Times New Roman" w:hAnsi="Times New Roman"/>
          <w:sz w:val="24"/>
          <w:szCs w:val="24"/>
        </w:rPr>
        <w:t>Ministria e Drejtësisë është shprehur dakord me ligjshmërinë e formës dhe përmbajtjes.</w:t>
      </w:r>
    </w:p>
    <w:p w:rsidR="00B002CF" w:rsidRDefault="000A7179" w:rsidP="000A7179">
      <w:pPr>
        <w:spacing w:line="276" w:lineRule="auto"/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-</w:t>
      </w:r>
      <w:r w:rsidR="00415C20" w:rsidRPr="00415C20">
        <w:rPr>
          <w:rFonts w:ascii="Times New Roman" w:hAnsi="Times New Roman"/>
          <w:sz w:val="24"/>
          <w:szCs w:val="22"/>
        </w:rPr>
        <w:t>Ministria e Shëndetësisë dhe Mbrojtjes Sociale dhe ministrit të Shtetit për Mbrojtjen e Sipërmarrjes</w:t>
      </w:r>
      <w:r w:rsidR="00415C20" w:rsidRPr="00415C20">
        <w:rPr>
          <w:rFonts w:ascii="Times New Roman" w:hAnsi="Times New Roman"/>
          <w:iCs/>
          <w:sz w:val="24"/>
          <w:szCs w:val="24"/>
        </w:rPr>
        <w:t xml:space="preserve"> </w:t>
      </w:r>
      <w:r w:rsidR="00415C20" w:rsidRPr="00415C20">
        <w:rPr>
          <w:rFonts w:ascii="Times New Roman" w:hAnsi="Times New Roman"/>
          <w:sz w:val="24"/>
          <w:szCs w:val="22"/>
        </w:rPr>
        <w:t>u shprehën dakord mbi projektligjin.</w:t>
      </w:r>
    </w:p>
    <w:p w:rsidR="000A7179" w:rsidRPr="00415C20" w:rsidRDefault="000A7179" w:rsidP="000A717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65933" w:rsidRPr="002F5B67" w:rsidRDefault="00B002CF" w:rsidP="000A7179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2F5B67">
        <w:rPr>
          <w:rFonts w:ascii="Times New Roman" w:hAnsi="Times New Roman"/>
          <w:b/>
          <w:iCs/>
          <w:sz w:val="24"/>
          <w:szCs w:val="24"/>
        </w:rPr>
        <w:t>Publikimi në Regjistrin Elektronik për Njoftimet dhe Konsultimet Publike</w:t>
      </w:r>
      <w:r w:rsidRPr="002F5B67">
        <w:rPr>
          <w:rFonts w:ascii="Times New Roman" w:hAnsi="Times New Roman"/>
          <w:iCs/>
          <w:sz w:val="24"/>
          <w:szCs w:val="24"/>
        </w:rPr>
        <w:t xml:space="preserve"> në linkun</w:t>
      </w:r>
      <w:r w:rsidR="00C65933" w:rsidRPr="002F5B67">
        <w:rPr>
          <w:rFonts w:ascii="Times New Roman" w:hAnsi="Times New Roman"/>
          <w:iCs/>
          <w:sz w:val="24"/>
          <w:szCs w:val="24"/>
        </w:rPr>
        <w:t>:</w:t>
      </w:r>
    </w:p>
    <w:p w:rsidR="00C65933" w:rsidRPr="002F5B67" w:rsidRDefault="00EA0719" w:rsidP="002F5B67">
      <w:pPr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C65933" w:rsidRPr="002F5B67">
          <w:rPr>
            <w:rStyle w:val="Hyperlink"/>
            <w:rFonts w:ascii="Times New Roman" w:hAnsi="Times New Roman"/>
            <w:sz w:val="24"/>
            <w:szCs w:val="24"/>
          </w:rPr>
          <w:t>https://konsultimipublik.gov.al/Konsultime/Detaje/523</w:t>
        </w:r>
      </w:hyperlink>
      <w:r w:rsidR="00C65933" w:rsidRPr="002F5B67">
        <w:rPr>
          <w:rFonts w:ascii="Times New Roman" w:hAnsi="Times New Roman"/>
          <w:sz w:val="24"/>
          <w:szCs w:val="24"/>
        </w:rPr>
        <w:t xml:space="preserve"> </w:t>
      </w:r>
    </w:p>
    <w:p w:rsidR="00C65933" w:rsidRPr="002F5B67" w:rsidRDefault="00C65933" w:rsidP="00C31F33">
      <w:pPr>
        <w:ind w:left="-142"/>
        <w:jc w:val="both"/>
        <w:rPr>
          <w:rFonts w:ascii="Times New Roman" w:hAnsi="Times New Roman"/>
          <w:iCs/>
          <w:sz w:val="24"/>
          <w:szCs w:val="24"/>
        </w:rPr>
      </w:pPr>
    </w:p>
    <w:p w:rsidR="00332DB4" w:rsidRPr="002F5B67" w:rsidRDefault="00332DB4" w:rsidP="00C31F33">
      <w:pPr>
        <w:ind w:left="-142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5B6D2B" w:rsidRPr="002F5B67" w:rsidRDefault="005B6D2B" w:rsidP="00C31F3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F5B67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:rsidR="00415C20" w:rsidRDefault="00415C20" w:rsidP="00415C20">
      <w:pPr>
        <w:jc w:val="both"/>
        <w:rPr>
          <w:rFonts w:ascii="Times New Roman" w:hAnsi="Times New Roman"/>
          <w:sz w:val="24"/>
          <w:szCs w:val="22"/>
        </w:rPr>
      </w:pPr>
    </w:p>
    <w:p w:rsidR="00415C20" w:rsidRDefault="00415C20" w:rsidP="00415C20">
      <w:pPr>
        <w:jc w:val="both"/>
        <w:rPr>
          <w:rFonts w:ascii="Times New Roman" w:hAnsi="Times New Roman"/>
          <w:sz w:val="24"/>
          <w:szCs w:val="22"/>
        </w:rPr>
      </w:pPr>
      <w:r w:rsidRPr="00415C20">
        <w:rPr>
          <w:rFonts w:ascii="Times New Roman" w:hAnsi="Times New Roman"/>
          <w:sz w:val="24"/>
          <w:szCs w:val="22"/>
        </w:rPr>
        <w:t>N</w:t>
      </w:r>
      <w:r>
        <w:rPr>
          <w:rFonts w:ascii="Times New Roman" w:hAnsi="Times New Roman"/>
          <w:sz w:val="24"/>
          <w:szCs w:val="22"/>
        </w:rPr>
        <w:t>ë</w:t>
      </w:r>
      <w:r w:rsidRPr="00415C20">
        <w:rPr>
          <w:rFonts w:ascii="Times New Roman" w:hAnsi="Times New Roman"/>
          <w:sz w:val="24"/>
          <w:szCs w:val="22"/>
        </w:rPr>
        <w:t xml:space="preserve"> datë 19 tetor u zhvillua një tryezë dikutimi lidhur me paketën fiskale me përfaqësues të këshillit tatimor dhe përfaqësues të biznesit.</w:t>
      </w:r>
    </w:p>
    <w:p w:rsidR="00415C20" w:rsidRPr="00415C20" w:rsidRDefault="00415C20" w:rsidP="00415C20">
      <w:pPr>
        <w:jc w:val="both"/>
        <w:rPr>
          <w:rFonts w:ascii="Times New Roman" w:hAnsi="Times New Roman"/>
          <w:sz w:val="24"/>
          <w:szCs w:val="22"/>
        </w:rPr>
      </w:pPr>
    </w:p>
    <w:p w:rsidR="00B002CF" w:rsidRPr="00415C20" w:rsidRDefault="00B002CF" w:rsidP="00415C20">
      <w:pPr>
        <w:jc w:val="both"/>
        <w:rPr>
          <w:rFonts w:ascii="Times New Roman" w:hAnsi="Times New Roman"/>
          <w:sz w:val="24"/>
          <w:szCs w:val="24"/>
        </w:rPr>
      </w:pPr>
      <w:r w:rsidRPr="00415C20">
        <w:rPr>
          <w:rFonts w:ascii="Times New Roman" w:hAnsi="Times New Roman"/>
          <w:sz w:val="24"/>
          <w:szCs w:val="24"/>
        </w:rPr>
        <w:lastRenderedPageBreak/>
        <w:t xml:space="preserve">Projekligji </w:t>
      </w:r>
      <w:r w:rsidR="002252C3">
        <w:rPr>
          <w:rFonts w:ascii="Times New Roman" w:hAnsi="Times New Roman"/>
          <w:i/>
          <w:sz w:val="24"/>
          <w:szCs w:val="24"/>
        </w:rPr>
        <w:t>“Për një ndryshim</w:t>
      </w:r>
      <w:r w:rsidRPr="00415C20">
        <w:rPr>
          <w:rFonts w:ascii="Times New Roman" w:hAnsi="Times New Roman"/>
          <w:i/>
          <w:sz w:val="24"/>
          <w:szCs w:val="24"/>
        </w:rPr>
        <w:t xml:space="preserve"> në ligjin nr.61/2012 ‘Për akcizat në Republikën e Shqipërisë’, të ndryshuar</w:t>
      </w:r>
      <w:r w:rsidRPr="00415C20">
        <w:rPr>
          <w:rFonts w:ascii="Times New Roman" w:hAnsi="Times New Roman"/>
          <w:sz w:val="24"/>
          <w:szCs w:val="24"/>
        </w:rPr>
        <w:t>” është hartuar nga Mini</w:t>
      </w:r>
      <w:r w:rsidR="00415C20">
        <w:rPr>
          <w:rFonts w:ascii="Times New Roman" w:hAnsi="Times New Roman"/>
          <w:sz w:val="24"/>
          <w:szCs w:val="24"/>
        </w:rPr>
        <w:t>stria e Financave dhe Ekonomisë</w:t>
      </w:r>
      <w:r w:rsidRPr="00415C20">
        <w:rPr>
          <w:rFonts w:ascii="Times New Roman" w:hAnsi="Times New Roman"/>
          <w:sz w:val="24"/>
          <w:szCs w:val="24"/>
        </w:rPr>
        <w:t xml:space="preserve">. </w:t>
      </w:r>
    </w:p>
    <w:p w:rsidR="00B002CF" w:rsidRPr="00415C20" w:rsidRDefault="00B002CF" w:rsidP="002F5B67">
      <w:pPr>
        <w:jc w:val="both"/>
        <w:rPr>
          <w:rFonts w:ascii="Times New Roman" w:hAnsi="Times New Roman"/>
          <w:i/>
          <w:sz w:val="24"/>
          <w:szCs w:val="24"/>
        </w:rPr>
      </w:pPr>
    </w:p>
    <w:p w:rsidR="00B002CF" w:rsidRDefault="00B002CF" w:rsidP="002F5B6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15C20">
        <w:rPr>
          <w:rFonts w:ascii="Times New Roman" w:hAnsi="Times New Roman"/>
          <w:sz w:val="24"/>
          <w:szCs w:val="24"/>
        </w:rPr>
        <w:t xml:space="preserve">Kontribut kanë dhënë gjatë procesit të konsultimit </w:t>
      </w:r>
      <w:r w:rsidR="00415C20">
        <w:rPr>
          <w:rFonts w:ascii="Times New Roman" w:hAnsi="Times New Roman"/>
          <w:sz w:val="24"/>
          <w:szCs w:val="24"/>
        </w:rPr>
        <w:t xml:space="preserve">grupet e interesit, por </w:t>
      </w:r>
      <w:r w:rsidRPr="00415C20">
        <w:rPr>
          <w:rFonts w:ascii="Times New Roman" w:hAnsi="Times New Roman"/>
          <w:sz w:val="24"/>
          <w:szCs w:val="24"/>
        </w:rPr>
        <w:t>dhe aktorë të tjerë në nivel qendror si ministritë e linjës dhe instritucione të tjera si Ministria e Drejtësisë, Ministria e Shëndetësisë dh</w:t>
      </w:r>
      <w:r w:rsidR="00415C20">
        <w:rPr>
          <w:rFonts w:ascii="Times New Roman" w:hAnsi="Times New Roman"/>
          <w:sz w:val="24"/>
          <w:szCs w:val="24"/>
        </w:rPr>
        <w:t>e Mbrojtjes Sociale dhe ministri</w:t>
      </w:r>
      <w:r w:rsidRPr="00415C20">
        <w:rPr>
          <w:rFonts w:ascii="Times New Roman" w:hAnsi="Times New Roman"/>
          <w:sz w:val="24"/>
          <w:szCs w:val="24"/>
        </w:rPr>
        <w:t xml:space="preserve"> i Shtetit për Mbrojtjen e Sipërmarrjes</w:t>
      </w:r>
      <w:r w:rsidR="00B93FE6" w:rsidRPr="00415C20">
        <w:rPr>
          <w:rFonts w:ascii="Times New Roman" w:hAnsi="Times New Roman"/>
          <w:sz w:val="24"/>
          <w:szCs w:val="24"/>
        </w:rPr>
        <w:t xml:space="preserve">, </w:t>
      </w:r>
      <w:r w:rsidR="00415C20">
        <w:rPr>
          <w:rFonts w:ascii="Times New Roman" w:hAnsi="Times New Roman"/>
          <w:sz w:val="24"/>
          <w:szCs w:val="24"/>
        </w:rPr>
        <w:t>insitucionet e varësisë</w:t>
      </w:r>
      <w:r w:rsidR="000A7179">
        <w:rPr>
          <w:rFonts w:ascii="Times New Roman" w:hAnsi="Times New Roman"/>
          <w:sz w:val="24"/>
          <w:szCs w:val="24"/>
        </w:rPr>
        <w:t xml:space="preserve"> së MFE si DPD dhe DPT.</w:t>
      </w:r>
    </w:p>
    <w:p w:rsidR="00EA12B4" w:rsidRDefault="00EA12B4" w:rsidP="002F5B6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A12B4" w:rsidRDefault="00EA12B4" w:rsidP="00EA12B4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Procesi i konsultimit </w:t>
      </w:r>
      <w:r w:rsidRPr="00EA12B4">
        <w:rPr>
          <w:rFonts w:ascii="Times New Roman" w:hAnsi="Times New Roman"/>
          <w:sz w:val="24"/>
          <w:szCs w:val="24"/>
          <w:u w:val="single"/>
        </w:rPr>
        <w:t>nuk është shoqëruar me komente</w:t>
      </w:r>
      <w:r>
        <w:rPr>
          <w:rFonts w:ascii="Times New Roman" w:hAnsi="Times New Roman"/>
          <w:sz w:val="24"/>
          <w:szCs w:val="24"/>
        </w:rPr>
        <w:t xml:space="preserve"> pas publikimit në Regjistrin Elektornik </w:t>
      </w:r>
      <w:r>
        <w:rPr>
          <w:rFonts w:ascii="Times New Roman" w:hAnsi="Times New Roman"/>
          <w:iCs/>
          <w:sz w:val="24"/>
          <w:szCs w:val="24"/>
        </w:rPr>
        <w:t>për Njoftimet dhe Konsultimet Publike.</w:t>
      </w:r>
    </w:p>
    <w:p w:rsidR="00EA12B4" w:rsidRPr="00415C20" w:rsidRDefault="00EA12B4" w:rsidP="002F5B6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002CF" w:rsidRPr="00415C20" w:rsidRDefault="00B002CF" w:rsidP="002F5B67">
      <w:pPr>
        <w:tabs>
          <w:tab w:val="left" w:pos="7552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7755F2" w:rsidRPr="00E60450" w:rsidRDefault="007755F2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Cs w:val="24"/>
        </w:rPr>
      </w:pPr>
    </w:p>
    <w:sectPr w:rsidR="007755F2" w:rsidRPr="00E60450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719" w:rsidRDefault="00EA0719" w:rsidP="00756925">
      <w:r>
        <w:separator/>
      </w:r>
    </w:p>
  </w:endnote>
  <w:endnote w:type="continuationSeparator" w:id="0">
    <w:p w:rsidR="00EA0719" w:rsidRDefault="00EA0719" w:rsidP="0075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719" w:rsidRDefault="00EA0719" w:rsidP="00756925">
      <w:r>
        <w:separator/>
      </w:r>
    </w:p>
  </w:footnote>
  <w:footnote w:type="continuationSeparator" w:id="0">
    <w:p w:rsidR="00EA0719" w:rsidRDefault="00EA0719" w:rsidP="00756925">
      <w:r>
        <w:continuationSeparator/>
      </w:r>
    </w:p>
  </w:footnote>
  <w:footnote w:id="1">
    <w:p w:rsidR="00756925" w:rsidRPr="00756925" w:rsidRDefault="00756925" w:rsidP="00756925">
      <w:pPr>
        <w:pStyle w:val="Default"/>
        <w:rPr>
          <w:rFonts w:ascii="Wingdings" w:hAnsi="Wingdings" w:cs="Wingdings"/>
          <w:sz w:val="20"/>
        </w:rPr>
      </w:pPr>
      <w:r w:rsidRPr="00756925">
        <w:rPr>
          <w:rStyle w:val="FootnoteReference"/>
          <w:sz w:val="20"/>
        </w:rPr>
        <w:footnoteRef/>
      </w:r>
      <w:r w:rsidRPr="00756925">
        <w:rPr>
          <w:sz w:val="20"/>
        </w:rPr>
        <w:t xml:space="preserve"> Projektligji synon:</w:t>
      </w:r>
    </w:p>
    <w:p w:rsidR="00756925" w:rsidRPr="00756925" w:rsidRDefault="00756925" w:rsidP="007569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4"/>
        <w:rPr>
          <w:rFonts w:ascii="Times New Roman" w:eastAsiaTheme="minorHAnsi" w:hAnsi="Times New Roman"/>
          <w:color w:val="000000"/>
          <w:sz w:val="20"/>
          <w:szCs w:val="28"/>
          <w:lang w:val="sq-AL"/>
        </w:rPr>
      </w:pPr>
      <w:r w:rsidRPr="00756925">
        <w:rPr>
          <w:rFonts w:ascii="Times New Roman" w:eastAsiaTheme="minorHAnsi" w:hAnsi="Times New Roman"/>
          <w:color w:val="000000"/>
          <w:sz w:val="20"/>
          <w:szCs w:val="28"/>
          <w:lang w:val="sq-AL"/>
        </w:rPr>
        <w:t xml:space="preserve">Heqjen e akcizës për akumulatorët e automjeteve elektrike. </w:t>
      </w:r>
    </w:p>
    <w:p w:rsidR="00756925" w:rsidRPr="00756925" w:rsidRDefault="00756925" w:rsidP="007569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4"/>
        <w:rPr>
          <w:rFonts w:ascii="Times New Roman" w:eastAsiaTheme="minorHAnsi" w:hAnsi="Times New Roman"/>
          <w:color w:val="000000"/>
          <w:sz w:val="20"/>
          <w:szCs w:val="28"/>
          <w:lang w:val="sq-AL"/>
        </w:rPr>
      </w:pPr>
      <w:r w:rsidRPr="00756925">
        <w:rPr>
          <w:rFonts w:ascii="Times New Roman" w:eastAsiaTheme="minorHAnsi" w:hAnsi="Times New Roman"/>
          <w:color w:val="000000"/>
          <w:sz w:val="20"/>
          <w:szCs w:val="28"/>
          <w:lang w:val="sq-AL"/>
        </w:rPr>
        <w:t xml:space="preserve">Unifikimin e akcizës së birrës me qëllim eleminimin e diferencimit të akcizës për këtë artikull. </w:t>
      </w:r>
    </w:p>
    <w:p w:rsidR="00756925" w:rsidRPr="00756925" w:rsidRDefault="00756925" w:rsidP="00756925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0"/>
          <w:szCs w:val="28"/>
          <w:lang w:val="sq-AL"/>
        </w:rPr>
      </w:pPr>
      <w:r w:rsidRPr="00756925">
        <w:rPr>
          <w:rFonts w:ascii="Times New Roman" w:eastAsiaTheme="minorHAnsi" w:hAnsi="Times New Roman"/>
          <w:color w:val="000000"/>
          <w:sz w:val="20"/>
          <w:szCs w:val="28"/>
          <w:lang w:val="sq-AL"/>
        </w:rPr>
        <w:t xml:space="preserve">Eleminimin e diferencimit të akcizës për artikullin Pijet e forta alkoolike (Spirituous Beverages). </w:t>
      </w:r>
    </w:p>
    <w:p w:rsidR="00756925" w:rsidRPr="00756925" w:rsidRDefault="00756925">
      <w:pPr>
        <w:pStyle w:val="FootnoteText"/>
        <w:rPr>
          <w:rFonts w:ascii="Times New Roman" w:hAnsi="Times New Roman"/>
          <w:sz w:val="14"/>
          <w:lang w:val="sq-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F739E"/>
    <w:multiLevelType w:val="hybridMultilevel"/>
    <w:tmpl w:val="A6F6B848"/>
    <w:lvl w:ilvl="0" w:tplc="F2881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C540F"/>
    <w:multiLevelType w:val="hybridMultilevel"/>
    <w:tmpl w:val="31EC8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4166D"/>
    <w:rsid w:val="00050E3F"/>
    <w:rsid w:val="000A7179"/>
    <w:rsid w:val="000D0EF5"/>
    <w:rsid w:val="001757C9"/>
    <w:rsid w:val="001846B1"/>
    <w:rsid w:val="00196392"/>
    <w:rsid w:val="00210F54"/>
    <w:rsid w:val="002252C3"/>
    <w:rsid w:val="00260E60"/>
    <w:rsid w:val="002B161B"/>
    <w:rsid w:val="002F27F0"/>
    <w:rsid w:val="002F5B67"/>
    <w:rsid w:val="00332DB4"/>
    <w:rsid w:val="003F7742"/>
    <w:rsid w:val="00415C20"/>
    <w:rsid w:val="00435429"/>
    <w:rsid w:val="0044587B"/>
    <w:rsid w:val="00445CC3"/>
    <w:rsid w:val="004C711D"/>
    <w:rsid w:val="005B1920"/>
    <w:rsid w:val="005B6D2B"/>
    <w:rsid w:val="00656BB0"/>
    <w:rsid w:val="006C3575"/>
    <w:rsid w:val="006F3BE5"/>
    <w:rsid w:val="007144AA"/>
    <w:rsid w:val="00741C60"/>
    <w:rsid w:val="00756925"/>
    <w:rsid w:val="00765F3C"/>
    <w:rsid w:val="007755F2"/>
    <w:rsid w:val="007C450A"/>
    <w:rsid w:val="00840F38"/>
    <w:rsid w:val="008F44B1"/>
    <w:rsid w:val="0091093C"/>
    <w:rsid w:val="00963283"/>
    <w:rsid w:val="00965584"/>
    <w:rsid w:val="009B696C"/>
    <w:rsid w:val="00A06DA1"/>
    <w:rsid w:val="00A121AB"/>
    <w:rsid w:val="00A3438A"/>
    <w:rsid w:val="00B002CF"/>
    <w:rsid w:val="00B33196"/>
    <w:rsid w:val="00B93FE6"/>
    <w:rsid w:val="00C20DD3"/>
    <w:rsid w:val="00C31F33"/>
    <w:rsid w:val="00C65933"/>
    <w:rsid w:val="00DD5D4E"/>
    <w:rsid w:val="00E60450"/>
    <w:rsid w:val="00EA0719"/>
    <w:rsid w:val="00EA12B4"/>
    <w:rsid w:val="00EA3579"/>
    <w:rsid w:val="00EF0386"/>
    <w:rsid w:val="00F03EFF"/>
    <w:rsid w:val="00F12B92"/>
    <w:rsid w:val="00F202C8"/>
    <w:rsid w:val="00F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92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customStyle="1" w:styleId="Default">
    <w:name w:val="Default"/>
    <w:rsid w:val="0075692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q-AL"/>
    </w:rPr>
  </w:style>
  <w:style w:type="paragraph" w:styleId="Caption">
    <w:name w:val="caption"/>
    <w:basedOn w:val="Normal"/>
    <w:next w:val="Normal"/>
    <w:uiPriority w:val="35"/>
    <w:unhideWhenUsed/>
    <w:qFormat/>
    <w:rsid w:val="0075692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9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925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56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ultimipublik.gov.al/Konsultime/Detaje/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6746-7368-47D2-B332-6626A2B4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Amela Kora</cp:lastModifiedBy>
  <cp:revision>2</cp:revision>
  <dcterms:created xsi:type="dcterms:W3CDTF">2022-11-16T12:16:00Z</dcterms:created>
  <dcterms:modified xsi:type="dcterms:W3CDTF">2022-11-16T12:16:00Z</dcterms:modified>
</cp:coreProperties>
</file>