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FDD1F" w14:textId="61896E7E" w:rsidR="008675CA" w:rsidRDefault="00200DBA" w:rsidP="008675CA">
      <w:pPr>
        <w:pStyle w:val="Heading2"/>
        <w:jc w:val="center"/>
        <w:rPr>
          <w:rFonts w:asciiTheme="minorHAnsi" w:hAnsiTheme="minorHAnsi" w:cstheme="minorHAnsi"/>
          <w:i w:val="0"/>
          <w:iCs/>
          <w:sz w:val="22"/>
          <w:szCs w:val="22"/>
          <w:lang w:val="fr-FR"/>
        </w:rPr>
      </w:pPr>
      <w:r>
        <w:rPr>
          <w:rFonts w:asciiTheme="minorHAnsi" w:hAnsiTheme="minorHAnsi" w:cstheme="minorHAnsi"/>
          <w:i w:val="0"/>
          <w:iCs/>
          <w:sz w:val="22"/>
          <w:szCs w:val="22"/>
          <w:lang w:val="fr-FR"/>
        </w:rPr>
        <w:t>DOKUMENTI</w:t>
      </w:r>
      <w:r w:rsidR="00E54C97">
        <w:rPr>
          <w:rFonts w:asciiTheme="minorHAnsi" w:hAnsiTheme="minorHAnsi" w:cstheme="minorHAnsi"/>
          <w:i w:val="0"/>
          <w:iCs/>
          <w:sz w:val="22"/>
          <w:szCs w:val="22"/>
          <w:lang w:val="fr-FR"/>
        </w:rPr>
        <w:t xml:space="preserve"> KONSULTATIV</w:t>
      </w:r>
    </w:p>
    <w:p w14:paraId="2067460C" w14:textId="044D97F7" w:rsidR="00207BE8" w:rsidRPr="00207BE8" w:rsidRDefault="00E54C97" w:rsidP="00207BE8">
      <w:pPr>
        <w:pStyle w:val="BodyText"/>
        <w:jc w:val="both"/>
        <w:rPr>
          <w:rFonts w:asciiTheme="minorHAnsi" w:hAnsiTheme="minorHAnsi" w:cstheme="minorHAnsi"/>
          <w:szCs w:val="22"/>
          <w:lang w:val="fr-FR"/>
        </w:rPr>
      </w:pPr>
      <w:proofErr w:type="spellStart"/>
      <w:r>
        <w:rPr>
          <w:rFonts w:asciiTheme="minorHAnsi" w:hAnsiTheme="minorHAnsi" w:cstheme="minorHAnsi"/>
          <w:szCs w:val="22"/>
          <w:lang w:val="fr-FR"/>
        </w:rPr>
        <w:t>P</w:t>
      </w:r>
      <w:r w:rsidR="00044810">
        <w:rPr>
          <w:rFonts w:asciiTheme="minorHAnsi" w:hAnsiTheme="minorHAnsi" w:cstheme="minorHAnsi"/>
          <w:szCs w:val="22"/>
          <w:lang w:val="fr-FR"/>
        </w:rPr>
        <w:t>ë</w:t>
      </w:r>
      <w:r w:rsidR="00847FB6">
        <w:rPr>
          <w:rFonts w:asciiTheme="minorHAnsi" w:hAnsiTheme="minorHAnsi" w:cstheme="minorHAnsi"/>
          <w:szCs w:val="22"/>
          <w:lang w:val="fr-FR"/>
        </w:rPr>
        <w:t>r</w:t>
      </w:r>
      <w:proofErr w:type="spellEnd"/>
      <w:r w:rsidR="00847FB6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847FB6">
        <w:rPr>
          <w:rFonts w:asciiTheme="minorHAnsi" w:hAnsiTheme="minorHAnsi" w:cstheme="minorHAnsi"/>
          <w:szCs w:val="22"/>
          <w:lang w:val="fr-FR"/>
        </w:rPr>
        <w:t>draftin</w:t>
      </w:r>
      <w:proofErr w:type="spellEnd"/>
      <w:r w:rsidR="00207BE8">
        <w:rPr>
          <w:rFonts w:asciiTheme="minorHAnsi" w:hAnsiTheme="minorHAnsi" w:cstheme="minorHAnsi"/>
          <w:szCs w:val="22"/>
          <w:lang w:val="fr-FR"/>
        </w:rPr>
        <w:t xml:space="preserve"> :  </w:t>
      </w:r>
      <w:proofErr w:type="spellStart"/>
      <w:r w:rsidR="009B6415" w:rsidRPr="009B6415">
        <w:rPr>
          <w:rFonts w:asciiTheme="minorHAnsi" w:hAnsiTheme="minorHAnsi" w:cstheme="minorHAnsi"/>
          <w:szCs w:val="22"/>
          <w:lang w:val="fr-FR"/>
        </w:rPr>
        <w:t>Projektligji</w:t>
      </w:r>
      <w:proofErr w:type="spellEnd"/>
      <w:r w:rsidR="009B6415" w:rsidRPr="009B6415">
        <w:rPr>
          <w:rFonts w:asciiTheme="minorHAnsi" w:hAnsiTheme="minorHAnsi" w:cstheme="minorHAnsi"/>
          <w:szCs w:val="22"/>
          <w:lang w:val="fr-FR"/>
        </w:rPr>
        <w:t xml:space="preserve"> “</w:t>
      </w:r>
      <w:proofErr w:type="spellStart"/>
      <w:r w:rsidR="009B6415" w:rsidRPr="009B6415">
        <w:rPr>
          <w:rFonts w:asciiTheme="minorHAnsi" w:hAnsiTheme="minorHAnsi" w:cstheme="minorHAnsi"/>
          <w:szCs w:val="22"/>
          <w:lang w:val="fr-FR"/>
        </w:rPr>
        <w:t>Për</w:t>
      </w:r>
      <w:proofErr w:type="spellEnd"/>
      <w:r w:rsidR="009B6415" w:rsidRPr="009B6415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9B6415" w:rsidRPr="009B6415">
        <w:rPr>
          <w:rFonts w:asciiTheme="minorHAnsi" w:hAnsiTheme="minorHAnsi" w:cstheme="minorHAnsi"/>
          <w:szCs w:val="22"/>
          <w:lang w:val="fr-FR"/>
        </w:rPr>
        <w:t>një</w:t>
      </w:r>
      <w:proofErr w:type="spellEnd"/>
      <w:r w:rsidR="009B6415" w:rsidRPr="009B6415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9B6415" w:rsidRPr="009B6415">
        <w:rPr>
          <w:rFonts w:asciiTheme="minorHAnsi" w:hAnsiTheme="minorHAnsi" w:cstheme="minorHAnsi"/>
          <w:szCs w:val="22"/>
          <w:lang w:val="fr-FR"/>
        </w:rPr>
        <w:t>ndryshim</w:t>
      </w:r>
      <w:proofErr w:type="spellEnd"/>
      <w:r w:rsidR="009B6415" w:rsidRPr="009B6415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9B6415" w:rsidRPr="009B6415">
        <w:rPr>
          <w:rFonts w:asciiTheme="minorHAnsi" w:hAnsiTheme="minorHAnsi" w:cstheme="minorHAnsi"/>
          <w:szCs w:val="22"/>
          <w:lang w:val="fr-FR"/>
        </w:rPr>
        <w:t>në</w:t>
      </w:r>
      <w:proofErr w:type="spellEnd"/>
      <w:r w:rsidR="009B6415" w:rsidRPr="009B6415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9B6415" w:rsidRPr="009B6415">
        <w:rPr>
          <w:rFonts w:asciiTheme="minorHAnsi" w:hAnsiTheme="minorHAnsi" w:cstheme="minorHAnsi"/>
          <w:szCs w:val="22"/>
          <w:lang w:val="fr-FR"/>
        </w:rPr>
        <w:t>ligjin</w:t>
      </w:r>
      <w:proofErr w:type="spellEnd"/>
      <w:r w:rsidR="009B6415" w:rsidRPr="009B6415">
        <w:rPr>
          <w:rFonts w:asciiTheme="minorHAnsi" w:hAnsiTheme="minorHAnsi" w:cstheme="minorHAnsi"/>
          <w:szCs w:val="22"/>
          <w:lang w:val="fr-FR"/>
        </w:rPr>
        <w:t xml:space="preserve"> nr.155, </w:t>
      </w:r>
      <w:proofErr w:type="spellStart"/>
      <w:r w:rsidR="009B6415" w:rsidRPr="009B6415">
        <w:rPr>
          <w:rFonts w:asciiTheme="minorHAnsi" w:hAnsiTheme="minorHAnsi" w:cstheme="minorHAnsi"/>
          <w:szCs w:val="22"/>
          <w:lang w:val="fr-FR"/>
        </w:rPr>
        <w:t>datë</w:t>
      </w:r>
      <w:proofErr w:type="spellEnd"/>
      <w:r w:rsidR="009B6415" w:rsidRPr="009B6415">
        <w:rPr>
          <w:rFonts w:asciiTheme="minorHAnsi" w:hAnsiTheme="minorHAnsi" w:cstheme="minorHAnsi"/>
          <w:szCs w:val="22"/>
          <w:lang w:val="fr-FR"/>
        </w:rPr>
        <w:t xml:space="preserve"> 07.12.2020 “</w:t>
      </w:r>
      <w:proofErr w:type="spellStart"/>
      <w:r w:rsidR="009B6415" w:rsidRPr="009B6415">
        <w:rPr>
          <w:rFonts w:asciiTheme="minorHAnsi" w:hAnsiTheme="minorHAnsi" w:cstheme="minorHAnsi"/>
          <w:szCs w:val="22"/>
          <w:lang w:val="fr-FR"/>
        </w:rPr>
        <w:t>Për</w:t>
      </w:r>
      <w:proofErr w:type="spellEnd"/>
      <w:r w:rsidR="009B6415" w:rsidRPr="009B6415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9B6415" w:rsidRPr="009B6415">
        <w:rPr>
          <w:rFonts w:asciiTheme="minorHAnsi" w:hAnsiTheme="minorHAnsi" w:cstheme="minorHAnsi"/>
          <w:szCs w:val="22"/>
          <w:lang w:val="fr-FR"/>
        </w:rPr>
        <w:t>ndryshimet</w:t>
      </w:r>
      <w:proofErr w:type="spellEnd"/>
      <w:r w:rsidR="009B6415" w:rsidRPr="009B6415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9B6415" w:rsidRPr="009B6415">
        <w:rPr>
          <w:rFonts w:asciiTheme="minorHAnsi" w:hAnsiTheme="minorHAnsi" w:cstheme="minorHAnsi"/>
          <w:szCs w:val="22"/>
          <w:lang w:val="fr-FR"/>
        </w:rPr>
        <w:t>klimatike</w:t>
      </w:r>
      <w:proofErr w:type="spellEnd"/>
      <w:r w:rsidR="009B6415" w:rsidRPr="009B6415">
        <w:rPr>
          <w:rFonts w:asciiTheme="minorHAnsi" w:hAnsiTheme="minorHAnsi" w:cstheme="minorHAnsi"/>
          <w:szCs w:val="22"/>
          <w:lang w:val="fr-FR"/>
        </w:rPr>
        <w:t>”</w:t>
      </w:r>
      <w:r w:rsidR="00207BE8" w:rsidRPr="00207BE8">
        <w:rPr>
          <w:rFonts w:asciiTheme="minorHAnsi" w:hAnsiTheme="minorHAnsi" w:cstheme="minorHAnsi"/>
          <w:szCs w:val="22"/>
          <w:lang w:val="fr-FR"/>
        </w:rPr>
        <w:t xml:space="preserve">  </w:t>
      </w:r>
    </w:p>
    <w:p w14:paraId="6372D3DD" w14:textId="50D165AF" w:rsidR="008675CA" w:rsidRPr="00200893" w:rsidRDefault="008675CA" w:rsidP="00207BE8">
      <w:pPr>
        <w:pStyle w:val="BodyText"/>
        <w:jc w:val="both"/>
        <w:rPr>
          <w:rFonts w:asciiTheme="minorHAnsi" w:hAnsiTheme="minorHAnsi" w:cstheme="minorHAnsi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3BF55563" w14:textId="77777777" w:rsidTr="009F3A30">
        <w:tc>
          <w:tcPr>
            <w:tcW w:w="9212" w:type="dxa"/>
          </w:tcPr>
          <w:p w14:paraId="4736AAD0" w14:textId="76DC9ED8" w:rsidR="008675CA" w:rsidRPr="0083106D" w:rsidRDefault="0083106D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2"/>
              </w:rPr>
            </w:pP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K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rkohen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komente</w:t>
            </w:r>
            <w:proofErr w:type="spellEnd"/>
            <w:r w:rsidR="001F12EA">
              <w:rPr>
                <w:rFonts w:ascii="Times New Roman" w:hAnsi="Times New Roman"/>
                <w:i/>
                <w:sz w:val="24"/>
                <w:szCs w:val="22"/>
              </w:rPr>
              <w:t xml:space="preserve">, </w:t>
            </w:r>
            <w:proofErr w:type="spellStart"/>
            <w:proofErr w:type="gramStart"/>
            <w:r w:rsidR="001F12EA">
              <w:rPr>
                <w:rFonts w:ascii="Times New Roman" w:hAnsi="Times New Roman"/>
                <w:i/>
                <w:sz w:val="24"/>
                <w:szCs w:val="22"/>
              </w:rPr>
              <w:t>sugjerime</w:t>
            </w:r>
            <w:proofErr w:type="spellEnd"/>
            <w:r w:rsidR="001F12EA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publike</w:t>
            </w:r>
            <w:proofErr w:type="spellEnd"/>
            <w:proofErr w:type="gram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1F12EA">
              <w:rPr>
                <w:rFonts w:ascii="Times New Roman" w:hAnsi="Times New Roman"/>
                <w:i/>
                <w:sz w:val="24"/>
                <w:szCs w:val="22"/>
              </w:rPr>
              <w:t>nga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ekspert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="000217FF">
              <w:rPr>
                <w:rFonts w:ascii="Times New Roman" w:hAnsi="Times New Roman"/>
                <w:i/>
                <w:sz w:val="24"/>
                <w:szCs w:val="22"/>
              </w:rPr>
              <w:t xml:space="preserve">, </w:t>
            </w:r>
            <w:proofErr w:type="spellStart"/>
            <w:r w:rsidR="000217FF">
              <w:rPr>
                <w:rFonts w:ascii="Times New Roman" w:hAnsi="Times New Roman"/>
                <w:i/>
                <w:sz w:val="24"/>
                <w:szCs w:val="22"/>
              </w:rPr>
              <w:t>grupe</w:t>
            </w:r>
            <w:proofErr w:type="spellEnd"/>
            <w:r w:rsidR="000217FF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0217FF">
              <w:rPr>
                <w:rFonts w:ascii="Times New Roman" w:hAnsi="Times New Roman"/>
                <w:i/>
                <w:sz w:val="24"/>
                <w:szCs w:val="22"/>
              </w:rPr>
              <w:t>interesi</w:t>
            </w:r>
            <w:proofErr w:type="spellEnd"/>
            <w:r w:rsidR="000217FF">
              <w:rPr>
                <w:rFonts w:ascii="Times New Roman" w:hAnsi="Times New Roman"/>
                <w:i/>
                <w:sz w:val="24"/>
                <w:szCs w:val="22"/>
              </w:rPr>
              <w:t xml:space="preserve">, </w:t>
            </w:r>
            <w:proofErr w:type="spellStart"/>
            <w:r w:rsidR="000217FF">
              <w:rPr>
                <w:rFonts w:ascii="Times New Roman" w:hAnsi="Times New Roman"/>
                <w:i/>
                <w:sz w:val="24"/>
                <w:szCs w:val="22"/>
              </w:rPr>
              <w:t>përfaqësues</w:t>
            </w:r>
            <w:proofErr w:type="spellEnd"/>
            <w:r w:rsidR="000217FF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0217FF">
              <w:rPr>
                <w:rFonts w:ascii="Times New Roman" w:hAnsi="Times New Roman"/>
                <w:i/>
                <w:sz w:val="24"/>
                <w:szCs w:val="22"/>
              </w:rPr>
              <w:t>të</w:t>
            </w:r>
            <w:proofErr w:type="spellEnd"/>
            <w:r w:rsidR="000217FF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0217FF">
              <w:rPr>
                <w:rFonts w:ascii="Times New Roman" w:hAnsi="Times New Roman"/>
                <w:i/>
                <w:sz w:val="24"/>
                <w:szCs w:val="22"/>
              </w:rPr>
              <w:t>bisneseve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n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fush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="001F12EA">
              <w:rPr>
                <w:rFonts w:ascii="Times New Roman" w:hAnsi="Times New Roman"/>
                <w:i/>
                <w:sz w:val="24"/>
                <w:szCs w:val="22"/>
              </w:rPr>
              <w:t>n</w:t>
            </w:r>
            <w:proofErr w:type="spellEnd"/>
            <w:r w:rsidR="001F12EA">
              <w:rPr>
                <w:rFonts w:ascii="Times New Roman" w:hAnsi="Times New Roman"/>
                <w:i/>
                <w:sz w:val="24"/>
                <w:szCs w:val="22"/>
              </w:rPr>
              <w:t xml:space="preserve"> e </w:t>
            </w:r>
            <w:proofErr w:type="spellStart"/>
            <w:r w:rsidR="001F12EA">
              <w:rPr>
                <w:rFonts w:ascii="Times New Roman" w:hAnsi="Times New Roman"/>
                <w:i/>
                <w:sz w:val="24"/>
                <w:szCs w:val="22"/>
              </w:rPr>
              <w:t>mjedisit</w:t>
            </w:r>
            <w:proofErr w:type="spellEnd"/>
            <w:r w:rsidR="001F12EA">
              <w:rPr>
                <w:rFonts w:ascii="Times New Roman" w:hAnsi="Times New Roman"/>
                <w:i/>
                <w:sz w:val="24"/>
                <w:szCs w:val="22"/>
              </w:rPr>
              <w:t>.</w:t>
            </w:r>
          </w:p>
          <w:p w14:paraId="1743CC20" w14:textId="77777777" w:rsidR="008675CA" w:rsidRDefault="008675CA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1EFAA3F2" w14:textId="77777777" w:rsidR="001E457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  <w:bookmarkStart w:id="0" w:name="_GoBack"/>
            <w:bookmarkEnd w:id="0"/>
          </w:p>
          <w:p w14:paraId="107036DC" w14:textId="77777777" w:rsidR="001E4573" w:rsidRPr="0020089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DD98B09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2DB7AA78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Kohëzgjatja</w:t>
      </w:r>
      <w:proofErr w:type="spellEnd"/>
      <w:r>
        <w:rPr>
          <w:rFonts w:asciiTheme="minorHAnsi" w:hAnsiTheme="minorHAnsi" w:cstheme="minorHAnsi"/>
          <w:szCs w:val="22"/>
        </w:rPr>
        <w:t xml:space="preserve"> e </w:t>
      </w:r>
      <w:proofErr w:type="spellStart"/>
      <w:r>
        <w:rPr>
          <w:rFonts w:asciiTheme="minorHAnsi" w:hAnsiTheme="minorHAnsi" w:cstheme="minorHAnsi"/>
          <w:szCs w:val="22"/>
        </w:rPr>
        <w:t>konsultimeve</w:t>
      </w:r>
      <w:proofErr w:type="spellEnd"/>
      <w:r w:rsidR="008675CA" w:rsidRPr="00200893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0A95A18B" w14:textId="77777777" w:rsidTr="009F3A30">
        <w:tc>
          <w:tcPr>
            <w:tcW w:w="9212" w:type="dxa"/>
          </w:tcPr>
          <w:p w14:paraId="7A137B08" w14:textId="249E43B9" w:rsidR="008675CA" w:rsidRPr="0083106D" w:rsidRDefault="001F12EA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2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2"/>
              </w:rPr>
              <w:t>Ky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2"/>
              </w:rPr>
              <w:t>projektligj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552437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2"/>
              </w:rPr>
              <w:t>sht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publikuar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në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Regjistrin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Elektronik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të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Njoftimit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dhe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Konsultimit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Publik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, me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dat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28.07.2022.</w:t>
            </w:r>
          </w:p>
          <w:p w14:paraId="5863E002" w14:textId="4A681571" w:rsidR="001E4573" w:rsidRPr="00200893" w:rsidRDefault="00930282" w:rsidP="00930282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2"/>
              </w:rPr>
              <w:t>Dë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gjesa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me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publikun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2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2"/>
              </w:rPr>
              <w:t>m</w:t>
            </w:r>
            <w:r w:rsidR="000217FF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01.11.2022,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ora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11:00,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pran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Ministris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s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2"/>
              </w:rPr>
              <w:t>Turizmit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2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2"/>
              </w:rPr>
              <w:t>Mjedisit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.</w:t>
            </w:r>
          </w:p>
        </w:tc>
      </w:tr>
    </w:tbl>
    <w:p w14:paraId="29630BCB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57C82A5C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r w:rsidRPr="00E54C97">
        <w:rPr>
          <w:rFonts w:asciiTheme="minorHAnsi" w:hAnsiTheme="minorHAnsi" w:cstheme="minorHAnsi"/>
          <w:szCs w:val="22"/>
        </w:rPr>
        <w:t xml:space="preserve">Si </w:t>
      </w:r>
      <w:proofErr w:type="spellStart"/>
      <w:r w:rsidRPr="00E54C97">
        <w:rPr>
          <w:rFonts w:asciiTheme="minorHAnsi" w:hAnsiTheme="minorHAnsi" w:cstheme="minorHAnsi"/>
          <w:szCs w:val="22"/>
        </w:rPr>
        <w:t>të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përgjigjeni</w:t>
      </w:r>
      <w:proofErr w:type="spellEnd"/>
      <w:r w:rsidRPr="00E54C97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0FF81B91" w14:textId="77777777" w:rsidTr="009F3A30">
        <w:tc>
          <w:tcPr>
            <w:tcW w:w="9212" w:type="dxa"/>
          </w:tcPr>
          <w:p w14:paraId="26BF8E03" w14:textId="049758DB" w:rsidR="000217FF" w:rsidRPr="0083106D" w:rsidRDefault="0083106D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2"/>
              </w:rPr>
            </w:pP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Pal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t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e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interesuara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mund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vler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sojn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aktin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drejt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p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rdrejt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në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Regjistrin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Elektronik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të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Njoftimit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dhe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Konsultimit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Publik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,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dhe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/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ose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marrin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pjes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n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d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gjes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="00930282">
              <w:rPr>
                <w:rFonts w:ascii="Times New Roman" w:hAnsi="Times New Roman"/>
                <w:i/>
                <w:sz w:val="24"/>
                <w:szCs w:val="22"/>
              </w:rPr>
              <w:t>n</w:t>
            </w:r>
            <w:proofErr w:type="spellEnd"/>
            <w:r w:rsidR="00930282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930282">
              <w:rPr>
                <w:rFonts w:ascii="Times New Roman" w:hAnsi="Times New Roman"/>
                <w:i/>
                <w:sz w:val="24"/>
                <w:szCs w:val="22"/>
              </w:rPr>
              <w:t>publike</w:t>
            </w:r>
            <w:proofErr w:type="spellEnd"/>
            <w:r w:rsidR="00930282">
              <w:rPr>
                <w:rFonts w:ascii="Times New Roman" w:hAnsi="Times New Roman"/>
                <w:i/>
                <w:sz w:val="24"/>
                <w:szCs w:val="22"/>
              </w:rPr>
              <w:t xml:space="preserve">,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="00930282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dat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="00930282">
              <w:rPr>
                <w:rFonts w:ascii="Times New Roman" w:hAnsi="Times New Roman"/>
                <w:i/>
                <w:sz w:val="24"/>
                <w:szCs w:val="22"/>
              </w:rPr>
              <w:t>s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01.11.2022,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ora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11:00,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pran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Ministris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s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Turizmit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dhe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Mjedisit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.</w:t>
            </w:r>
          </w:p>
          <w:p w14:paraId="725A5EEA" w14:textId="77777777" w:rsidR="008675CA" w:rsidRPr="00200893" w:rsidRDefault="008675CA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C463429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6C4BE25B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Kontakti</w:t>
      </w:r>
      <w:proofErr w:type="spellEnd"/>
      <w:r w:rsidR="008675CA" w:rsidRPr="00200893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12B24D1C" w14:textId="77777777" w:rsidTr="009F3A30">
        <w:tc>
          <w:tcPr>
            <w:tcW w:w="9212" w:type="dxa"/>
          </w:tcPr>
          <w:p w14:paraId="3637B89E" w14:textId="53C388F5" w:rsidR="0083106D" w:rsidRPr="0083106D" w:rsidRDefault="00552437" w:rsidP="00E54C97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hyperlink r:id="rId5" w:history="1">
              <w:r w:rsidR="0083106D" w:rsidRPr="001A60A6">
                <w:rPr>
                  <w:rStyle w:val="Hyperlink"/>
                  <w:rFonts w:asciiTheme="minorHAnsi" w:hAnsiTheme="minorHAnsi" w:cstheme="minorHAnsi"/>
                  <w:i/>
                  <w:szCs w:val="22"/>
                </w:rPr>
                <w:t>Gerzheta.Akshia@turizmi.gov.al</w:t>
              </w:r>
            </w:hyperlink>
            <w:r w:rsidR="0083106D">
              <w:rPr>
                <w:rFonts w:asciiTheme="minorHAnsi" w:hAnsiTheme="minorHAnsi" w:cstheme="minorHAnsi"/>
                <w:i/>
                <w:szCs w:val="22"/>
              </w:rPr>
              <w:t xml:space="preserve"> , </w:t>
            </w:r>
            <w:hyperlink r:id="rId6" w:history="1">
              <w:r w:rsidR="00EE48E5" w:rsidRPr="00F27829">
                <w:rPr>
                  <w:rStyle w:val="Hyperlink"/>
                  <w:rFonts w:asciiTheme="minorHAnsi" w:hAnsiTheme="minorHAnsi" w:cstheme="minorHAnsi"/>
                  <w:i/>
                  <w:szCs w:val="22"/>
                </w:rPr>
                <w:t>Eneida.Rabdishta@turizmi.gov.al</w:t>
              </w:r>
            </w:hyperlink>
            <w:r w:rsidR="00EE48E5">
              <w:rPr>
                <w:rFonts w:asciiTheme="minorHAnsi" w:hAnsiTheme="minorHAnsi" w:cstheme="minorHAnsi"/>
                <w:i/>
                <w:szCs w:val="22"/>
              </w:rPr>
              <w:t xml:space="preserve"> vesjana.rredhi@turizmi.gov.al</w:t>
            </w:r>
          </w:p>
        </w:tc>
      </w:tr>
    </w:tbl>
    <w:p w14:paraId="5D44D821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3524433B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 w:rsidRPr="00E54C97">
        <w:rPr>
          <w:rFonts w:asciiTheme="minorHAnsi" w:hAnsiTheme="minorHAnsi" w:cstheme="minorHAnsi"/>
          <w:szCs w:val="22"/>
        </w:rPr>
        <w:t>Datat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dhe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vendet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e </w:t>
      </w:r>
      <w:proofErr w:type="spellStart"/>
      <w:r w:rsidRPr="00E54C97">
        <w:rPr>
          <w:rFonts w:asciiTheme="minorHAnsi" w:hAnsiTheme="minorHAnsi" w:cstheme="minorHAnsi"/>
          <w:szCs w:val="22"/>
        </w:rPr>
        <w:t>takimeve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publike</w:t>
      </w:r>
      <w:proofErr w:type="spellEnd"/>
      <w:r w:rsidRPr="00E54C97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7239AD1E" w14:textId="77777777" w:rsidTr="009F3A30">
        <w:tc>
          <w:tcPr>
            <w:tcW w:w="9212" w:type="dxa"/>
          </w:tcPr>
          <w:p w14:paraId="4B33EEB9" w14:textId="31A2B1ED" w:rsidR="008675CA" w:rsidRDefault="0083106D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Takimi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Publik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Degjesa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Publike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), </w:t>
            </w:r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me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dat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 01.11.2022,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ora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 11:00,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pran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Ministris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s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Turizmit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salla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madhe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>, Kati I.</w:t>
            </w:r>
          </w:p>
          <w:p w14:paraId="225A0334" w14:textId="77777777" w:rsidR="00E54C97" w:rsidRPr="00200893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9B33FD3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5CA45918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 w:rsidRPr="00E54C97">
        <w:rPr>
          <w:rFonts w:asciiTheme="minorHAnsi" w:hAnsiTheme="minorHAnsi" w:cstheme="minorHAnsi"/>
          <w:szCs w:val="22"/>
        </w:rPr>
        <w:t>Sfondi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i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propozimit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legjislativ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5017327A" w14:textId="77777777" w:rsidTr="009F3A30">
        <w:tc>
          <w:tcPr>
            <w:tcW w:w="9212" w:type="dxa"/>
          </w:tcPr>
          <w:p w14:paraId="4DD3105E" w14:textId="2EFF56D7" w:rsidR="00AF5DC0" w:rsidRDefault="00AF5DC0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Kjo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nismë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është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ndërmarrë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pasi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shpeshherë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individë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që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ndotin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hapësirat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publike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mjedisin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ndëshkohen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pak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ose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aspak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nga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autoritetet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.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Shumë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praktika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vendeve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tjera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tregojnë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se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ashpërsimi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masave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, jo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vetëm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mbi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subjektet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ndotëse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por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gjithashtu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edhe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mbi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individët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që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hedhin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mbeturinat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mjediset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publike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ul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ndjeshëm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ndotjen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  <w:p w14:paraId="415DBB88" w14:textId="131B42C0" w:rsidR="001E4573" w:rsidRDefault="00BA7FA5" w:rsidP="000217FF">
            <w:pPr>
              <w:pStyle w:val="BodyTex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i/>
                <w:szCs w:val="22"/>
              </w:rPr>
              <w:t>Qëllimi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I </w:t>
            </w:r>
            <w:proofErr w:type="spellStart"/>
            <w:r w:rsidR="001F12EA">
              <w:rPr>
                <w:rFonts w:asciiTheme="minorHAnsi" w:hAnsiTheme="minorHAnsi" w:cstheme="minorHAnsi"/>
                <w:i/>
                <w:szCs w:val="22"/>
              </w:rPr>
              <w:t>k</w:t>
            </w:r>
            <w:r w:rsidR="00552437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="001F12EA">
              <w:rPr>
                <w:rFonts w:asciiTheme="minorHAnsi" w:hAnsiTheme="minorHAnsi" w:cstheme="minorHAnsi"/>
                <w:i/>
                <w:szCs w:val="22"/>
              </w:rPr>
              <w:t>tij</w:t>
            </w:r>
            <w:proofErr w:type="spellEnd"/>
            <w:r w:rsidR="001F12EA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1F12EA">
              <w:rPr>
                <w:rFonts w:asciiTheme="minorHAnsi" w:hAnsiTheme="minorHAnsi" w:cstheme="minorHAnsi"/>
                <w:i/>
                <w:szCs w:val="22"/>
              </w:rPr>
              <w:t>projektligji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është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ashpërsimi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kundravajtjeve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administrative me 30%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vlerës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gjobave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bazuar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rezultatet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këshillimit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kombëtar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nga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ku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rezultoi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se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qytetarët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vlerësuan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se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parandaluar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d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Pr="00BA7FA5">
              <w:rPr>
                <w:rFonts w:asciiTheme="minorHAnsi" w:hAnsiTheme="minorHAnsi" w:cstheme="minorHAnsi"/>
                <w:i/>
                <w:szCs w:val="22"/>
              </w:rPr>
              <w:t>mtimin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apo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rrezikun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d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Pr="00BA7FA5">
              <w:rPr>
                <w:rFonts w:asciiTheme="minorHAnsi" w:hAnsiTheme="minorHAnsi" w:cstheme="minorHAnsi"/>
                <w:i/>
                <w:szCs w:val="22"/>
              </w:rPr>
              <w:t>mtimit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t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hapësirave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publike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nga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veprimet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individëve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apo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subjekteve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q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ushtrojn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veprimtari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ekonomike,nevojitet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që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ashpërsohen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masat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ndëshkuese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n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p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Pr="00BA7FA5">
              <w:rPr>
                <w:rFonts w:asciiTheme="minorHAnsi" w:hAnsiTheme="minorHAnsi" w:cstheme="minorHAnsi"/>
                <w:i/>
                <w:szCs w:val="22"/>
              </w:rPr>
              <w:t>rputhje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edhe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parimin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“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ndot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Pr="00BA7FA5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paguan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>”.</w:t>
            </w:r>
            <w:proofErr w:type="gramEnd"/>
          </w:p>
          <w:p w14:paraId="01FE5C75" w14:textId="64EE5BBA" w:rsidR="00D270A2" w:rsidRPr="00D270A2" w:rsidRDefault="00D270A2" w:rsidP="000217FF">
            <w:pPr>
              <w:pStyle w:val="BodyText"/>
              <w:ind w:left="720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lastRenderedPageBreak/>
              <w:t>Ashpërsimi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masës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gjobës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një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masë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impakt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drejtëpërdrejtë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veprimtarinë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ekonomike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subjekteve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apo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ekonominë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>/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buxhetin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individëve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do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ndikojë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ndërgjegjësimin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e tyre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shmangur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kryerjen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veprimeve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cilat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do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t</w:t>
            </w:r>
            <w:r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conin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n</w:t>
            </w:r>
            <w:r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prishjen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>/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dëmtimin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  <w:p w14:paraId="55F76F90" w14:textId="5C4E9F4C" w:rsidR="000217FF" w:rsidRPr="000217FF" w:rsidRDefault="000217FF" w:rsidP="000217FF">
            <w:pPr>
              <w:pStyle w:val="BodyTex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Parashikimin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legjislacionin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fushës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dënimit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gjobë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titull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ekzekutiv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përputhje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Ligjin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nr.10279/2010 “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kundravajtjet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administrative”.</w:t>
            </w:r>
          </w:p>
          <w:p w14:paraId="5D0DE711" w14:textId="77777777" w:rsidR="00D270A2" w:rsidRDefault="000217FF" w:rsidP="000217FF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lidhje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këtë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propozim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cili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do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sillte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efektivitet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ekzekutimin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sanksioneve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që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vendosen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nga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organet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administative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sqarojmë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se,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aktualisht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procesi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ekzekutimit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gjobave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vështirësohet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shkak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ankimit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administrativ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gjyqësor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gjobës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duke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zgjatur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kohë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procesin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duke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humbur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qëllimin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vendosjes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sanksionit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ndotjen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.  </w:t>
            </w:r>
          </w:p>
          <w:p w14:paraId="67585FF0" w14:textId="77777777" w:rsidR="000217FF" w:rsidRDefault="000217FF" w:rsidP="000217FF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  <w:p w14:paraId="7590D3B8" w14:textId="7129CF54" w:rsidR="000217FF" w:rsidRPr="00200893" w:rsidRDefault="000217FF" w:rsidP="000217FF">
            <w:pPr>
              <w:pStyle w:val="BodyTex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Fuqizimi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strukturës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përgjegjëse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inspektuese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mjedis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, me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qëllim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ushtrimin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kontrollit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>/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inspektimeve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gjitha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kundravajtjet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administrative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fushën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mbrojtjes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sipas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referencave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ligjore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parashikuara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Kreun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I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këtij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raporti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</w:tc>
      </w:tr>
    </w:tbl>
    <w:p w14:paraId="24F85D3F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671DF514" w14:textId="77777777" w:rsidR="00E54C97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034FED24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Propozimet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59FC2C08" w14:textId="77777777" w:rsidTr="009F3A30">
        <w:tc>
          <w:tcPr>
            <w:tcW w:w="9212" w:type="dxa"/>
          </w:tcPr>
          <w:p w14:paraId="10BB3F60" w14:textId="317526B4" w:rsidR="001E4573" w:rsidRDefault="00BA7FA5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N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217FF">
              <w:rPr>
                <w:rFonts w:asciiTheme="minorHAnsi" w:hAnsiTheme="minorHAnsi" w:cstheme="minorHAnsi"/>
                <w:i/>
                <w:szCs w:val="22"/>
              </w:rPr>
              <w:t>këtë</w:t>
            </w:r>
            <w:proofErr w:type="spellEnd"/>
            <w:r w:rsid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217FF">
              <w:rPr>
                <w:rFonts w:asciiTheme="minorHAnsi" w:hAnsiTheme="minorHAnsi" w:cstheme="minorHAnsi"/>
                <w:i/>
                <w:szCs w:val="22"/>
              </w:rPr>
              <w:t>projektligj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="000217FF">
              <w:rPr>
                <w:rFonts w:asciiTheme="minorHAnsi" w:hAnsiTheme="minorHAnsi" w:cstheme="minorHAnsi"/>
                <w:i/>
                <w:szCs w:val="22"/>
              </w:rPr>
              <w:t>ësht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propozuar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ashpërsimi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kundravajtjeve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administrative me 30%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vlerës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gjobav</w:t>
            </w:r>
            <w:r>
              <w:rPr>
                <w:rFonts w:asciiTheme="minorHAnsi" w:hAnsiTheme="minorHAnsi" w:cstheme="minorHAnsi"/>
                <w:i/>
                <w:szCs w:val="22"/>
              </w:rPr>
              <w:t>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, me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q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r>
              <w:rPr>
                <w:rFonts w:asciiTheme="minorHAnsi" w:hAnsiTheme="minorHAnsi" w:cstheme="minorHAnsi"/>
                <w:i/>
                <w:szCs w:val="22"/>
              </w:rPr>
              <w:t>llim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mbrojtjen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nga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veprimet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individëve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apo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subjekteve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q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ushtrojn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veprimtari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ekonomike</w:t>
            </w:r>
            <w:proofErr w:type="spellEnd"/>
            <w:r w:rsidR="000217FF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="000217FF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217FF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1F12EA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="000217FF">
              <w:rPr>
                <w:rFonts w:asciiTheme="minorHAnsi" w:hAnsiTheme="minorHAnsi" w:cstheme="minorHAnsi"/>
                <w:i/>
                <w:szCs w:val="22"/>
              </w:rPr>
              <w:t>sht</w:t>
            </w:r>
            <w:r w:rsidR="001F12EA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217FF">
              <w:rPr>
                <w:rFonts w:asciiTheme="minorHAnsi" w:hAnsiTheme="minorHAnsi" w:cstheme="minorHAnsi"/>
                <w:i/>
                <w:szCs w:val="22"/>
              </w:rPr>
              <w:t>parashikuar</w:t>
            </w:r>
            <w:proofErr w:type="spellEnd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217FF">
              <w:rPr>
                <w:rFonts w:asciiTheme="minorHAnsi" w:hAnsiTheme="minorHAnsi" w:cstheme="minorHAnsi"/>
                <w:i/>
                <w:szCs w:val="22"/>
              </w:rPr>
              <w:t>d</w:t>
            </w:r>
            <w:r w:rsidR="001F12EA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="000217FF">
              <w:rPr>
                <w:rFonts w:asciiTheme="minorHAnsi" w:hAnsiTheme="minorHAnsi" w:cstheme="minorHAnsi"/>
                <w:i/>
                <w:szCs w:val="22"/>
              </w:rPr>
              <w:t>nimi</w:t>
            </w:r>
            <w:proofErr w:type="spellEnd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>gjobë</w:t>
            </w:r>
            <w:proofErr w:type="spellEnd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>titull</w:t>
            </w:r>
            <w:proofErr w:type="spellEnd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>ekzekutiv</w:t>
            </w:r>
            <w:proofErr w:type="spellEnd"/>
            <w:r w:rsidR="000217FF"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  <w:p w14:paraId="7A7AF454" w14:textId="77777777" w:rsidR="001E4573" w:rsidRPr="0020089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A320FF0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i/>
          <w:szCs w:val="22"/>
        </w:rPr>
      </w:pPr>
    </w:p>
    <w:p w14:paraId="2D9A4CA5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Pyetjet</w:t>
      </w:r>
      <w:proofErr w:type="spellEnd"/>
    </w:p>
    <w:tbl>
      <w:tblPr>
        <w:tblW w:w="9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3"/>
      </w:tblGrid>
      <w:tr w:rsidR="008675CA" w:rsidRPr="00200893" w14:paraId="6F85D1AB" w14:textId="77777777" w:rsidTr="00D270A2">
        <w:trPr>
          <w:trHeight w:val="1304"/>
        </w:trPr>
        <w:tc>
          <w:tcPr>
            <w:tcW w:w="9113" w:type="dxa"/>
          </w:tcPr>
          <w:p w14:paraId="2152CD8A" w14:textId="7A808F6E" w:rsidR="00D270A2" w:rsidRDefault="00D270A2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jeni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dakord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me project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aktet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propozuara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>?</w:t>
            </w:r>
          </w:p>
          <w:p w14:paraId="08C2A9A2" w14:textId="77777777" w:rsidR="001E4573" w:rsidRDefault="00D270A2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jeni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dakord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rritjen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me 30 %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vlerës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gjobave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>?</w:t>
            </w:r>
          </w:p>
          <w:p w14:paraId="3D4086F2" w14:textId="6AD88F8B" w:rsidR="000217FF" w:rsidRPr="00200893" w:rsidRDefault="000217FF" w:rsidP="000217FF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jeni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dakord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</w:t>
            </w:r>
            <w:r w:rsidRPr="000217FF">
              <w:rPr>
                <w:rFonts w:asciiTheme="minorHAnsi" w:hAnsiTheme="minorHAnsi" w:cstheme="minorHAnsi"/>
                <w:i/>
                <w:szCs w:val="22"/>
              </w:rPr>
              <w:t>arashikimin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këtë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draft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ligj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dënimit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gjobë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titull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ekzekutiv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>?</w:t>
            </w:r>
          </w:p>
        </w:tc>
      </w:tr>
    </w:tbl>
    <w:p w14:paraId="7F08B1D8" w14:textId="066150AD" w:rsidR="008675CA" w:rsidRDefault="008675CA"/>
    <w:sectPr w:rsidR="008675CA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C4CD7"/>
    <w:multiLevelType w:val="hybridMultilevel"/>
    <w:tmpl w:val="32344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A"/>
    <w:rsid w:val="000217FF"/>
    <w:rsid w:val="00044810"/>
    <w:rsid w:val="00103C86"/>
    <w:rsid w:val="001E4573"/>
    <w:rsid w:val="001F12EA"/>
    <w:rsid w:val="00200DBA"/>
    <w:rsid w:val="00207BE8"/>
    <w:rsid w:val="00361E04"/>
    <w:rsid w:val="00453FEB"/>
    <w:rsid w:val="00463C25"/>
    <w:rsid w:val="004C5AE2"/>
    <w:rsid w:val="00552437"/>
    <w:rsid w:val="00574E6C"/>
    <w:rsid w:val="00785430"/>
    <w:rsid w:val="0083106D"/>
    <w:rsid w:val="00847FB6"/>
    <w:rsid w:val="008675CA"/>
    <w:rsid w:val="008A10C0"/>
    <w:rsid w:val="00930282"/>
    <w:rsid w:val="009B6415"/>
    <w:rsid w:val="00AF5DC0"/>
    <w:rsid w:val="00BA7FA5"/>
    <w:rsid w:val="00BD2CC2"/>
    <w:rsid w:val="00CC3D10"/>
    <w:rsid w:val="00D270A2"/>
    <w:rsid w:val="00E54C97"/>
    <w:rsid w:val="00EE48E5"/>
    <w:rsid w:val="00F71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8310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eida.Rabdishta@turizmi.gov.al" TargetMode="External"/><Relationship Id="rId5" Type="http://schemas.openxmlformats.org/officeDocument/2006/relationships/hyperlink" Target="mailto:Gerzheta.Akshia@turizmi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Gerzheta Akshia</cp:lastModifiedBy>
  <cp:revision>3</cp:revision>
  <dcterms:created xsi:type="dcterms:W3CDTF">2022-11-10T08:58:00Z</dcterms:created>
  <dcterms:modified xsi:type="dcterms:W3CDTF">2022-11-10T09:12:00Z</dcterms:modified>
</cp:coreProperties>
</file>