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6E300B" w:rsidRPr="006E300B">
        <w:rPr>
          <w:rFonts w:ascii="Times New Roman" w:hAnsi="Times New Roman"/>
          <w:i w:val="0"/>
          <w:iCs/>
          <w:szCs w:val="24"/>
        </w:rPr>
        <w:t xml:space="preserve"> </w:t>
      </w:r>
      <w:r w:rsidR="007A7CDD" w:rsidRPr="007A7CDD">
        <w:rPr>
          <w:rFonts w:ascii="Times New Roman" w:hAnsi="Times New Roman"/>
          <w:i w:val="0"/>
          <w:iCs/>
          <w:szCs w:val="24"/>
        </w:rPr>
        <w:t>“PËR DISA NDRYSHIME NË LIGJIN NR. 27, DATË 17.03.2016 “PËR MENAXHIMIN E KIMIKATEVE</w:t>
      </w:r>
      <w:r w:rsidR="007A7CDD">
        <w:rPr>
          <w:rFonts w:ascii="Times New Roman" w:hAnsi="Times New Roman"/>
          <w:i w:val="0"/>
          <w:iCs/>
          <w:szCs w:val="24"/>
        </w:rPr>
        <w:t>”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207BE8" w:rsidRDefault="006E300B" w:rsidP="00535173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r w:rsidR="007A7CDD" w:rsidRPr="007A7CDD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7A7CDD" w:rsidRPr="007A7CDD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7A7CDD" w:rsidRPr="007A7CDD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7A7CDD" w:rsidRPr="007A7CDD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7A7CDD" w:rsidRPr="007A7CDD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7A7CDD" w:rsidRPr="007A7CDD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nr. 27, </w:t>
      </w:r>
      <w:proofErr w:type="spellStart"/>
      <w:r w:rsidR="007A7CDD" w:rsidRPr="007A7CDD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17.03.2016</w:t>
      </w:r>
      <w:r w:rsidR="007A7CDD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="007A7CDD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7A7CD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7A7CDD">
        <w:rPr>
          <w:rFonts w:asciiTheme="minorHAnsi" w:hAnsiTheme="minorHAnsi" w:cstheme="minorHAnsi"/>
          <w:szCs w:val="22"/>
          <w:lang w:val="fr-FR"/>
        </w:rPr>
        <w:t>menaxhimin</w:t>
      </w:r>
      <w:proofErr w:type="spellEnd"/>
      <w:r w:rsidR="007A7CDD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7A7CDD">
        <w:rPr>
          <w:rFonts w:asciiTheme="minorHAnsi" w:hAnsiTheme="minorHAnsi" w:cstheme="minorHAnsi"/>
          <w:szCs w:val="22"/>
          <w:lang w:val="fr-FR"/>
        </w:rPr>
        <w:t>kimikateve</w:t>
      </w:r>
      <w:proofErr w:type="spellEnd"/>
      <w:r w:rsidR="007A7CDD">
        <w:rPr>
          <w:rFonts w:asciiTheme="minorHAnsi" w:hAnsiTheme="minorHAnsi" w:cstheme="minorHAnsi"/>
          <w:szCs w:val="22"/>
          <w:lang w:val="fr-FR"/>
        </w:rPr>
        <w:t>”</w:t>
      </w:r>
      <w:r w:rsidR="007A7CDD" w:rsidRPr="007A7CDD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DC7583" w:rsidRPr="00E1083F" w:rsidRDefault="00DC7583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 w:rsidR="00494B6C"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 w:rsidR="00494B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494B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494B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494B6C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494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 w:rsidR="00494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="00494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 w:rsidR="00494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4B6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bookmarkStart w:id="1" w:name="_GoBack"/>
            <w:bookmarkEnd w:id="1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94B6C">
              <w:rPr>
                <w:rFonts w:ascii="Times New Roman" w:hAnsi="Times New Roman"/>
                <w:sz w:val="24"/>
                <w:szCs w:val="24"/>
              </w:rPr>
            </w:r>
            <w:r w:rsidR="00494B6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94B6C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6E300B"/>
    <w:rsid w:val="0074612C"/>
    <w:rsid w:val="007909C3"/>
    <w:rsid w:val="007A7CDD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4DF1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FFE5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2022-11-08T13:03:00Z</dcterms:created>
  <dcterms:modified xsi:type="dcterms:W3CDTF">2022-11-08T13:05:00Z</dcterms:modified>
</cp:coreProperties>
</file>