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14945" w14:textId="40BC9A1A" w:rsidR="00D828EA" w:rsidRDefault="00D828EA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bookmarkStart w:id="0" w:name="_GoBack"/>
      <w:bookmarkEnd w:id="0"/>
      <w:r w:rsidRPr="000B1953">
        <w:rPr>
          <w:rFonts w:ascii="Times New Roman" w:eastAsia="Batang" w:hAnsi="Times New Roman"/>
          <w:noProof/>
          <w:szCs w:val="22"/>
          <w:lang w:val="en-US"/>
        </w:rPr>
        <w:drawing>
          <wp:inline distT="0" distB="0" distL="0" distR="0" wp14:anchorId="1E70BFE6" wp14:editId="7C64A857">
            <wp:extent cx="5756910" cy="1489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489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4C44B" w14:textId="77777777" w:rsidR="00D828EA" w:rsidRDefault="00D828EA" w:rsidP="005B6D2B">
      <w:pPr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</w:p>
    <w:p w14:paraId="30A3E5EA" w14:textId="30E7E06C" w:rsidR="00D828EA" w:rsidRPr="008E3D13" w:rsidRDefault="00D828EA" w:rsidP="00CD6C73">
      <w:pPr>
        <w:jc w:val="center"/>
        <w:rPr>
          <w:rFonts w:ascii="Times New Roman" w:hAnsi="Times New Roman"/>
          <w:b/>
          <w:bCs/>
          <w:iCs/>
          <w:sz w:val="32"/>
          <w:szCs w:val="32"/>
          <w:lang w:val="de-DE" w:bidi="en-GB"/>
        </w:rPr>
      </w:pPr>
      <w:r w:rsidRPr="008E3D13">
        <w:rPr>
          <w:rFonts w:ascii="Times New Roman" w:hAnsi="Times New Roman"/>
          <w:b/>
          <w:bCs/>
          <w:iCs/>
          <w:sz w:val="32"/>
          <w:szCs w:val="32"/>
          <w:lang w:val="de-DE" w:bidi="en-GB"/>
        </w:rPr>
        <w:t>Raport individual për rezultatin e konsultimit publik</w:t>
      </w:r>
      <w:r w:rsidR="005F30BD">
        <w:rPr>
          <w:rFonts w:ascii="Times New Roman" w:hAnsi="Times New Roman"/>
          <w:b/>
          <w:bCs/>
          <w:iCs/>
          <w:sz w:val="32"/>
          <w:szCs w:val="32"/>
          <w:lang w:val="de-DE" w:bidi="en-GB"/>
        </w:rPr>
        <w:t xml:space="preserve"> për</w:t>
      </w:r>
    </w:p>
    <w:p w14:paraId="56C395CF" w14:textId="4A995165" w:rsidR="005F30BD" w:rsidRPr="00CD6C73" w:rsidRDefault="005F30BD" w:rsidP="00CD6C73">
      <w:pPr>
        <w:jc w:val="center"/>
        <w:rPr>
          <w:rFonts w:ascii="Times New Roman" w:hAnsi="Times New Roman"/>
          <w:b/>
          <w:bCs/>
          <w:sz w:val="28"/>
          <w:szCs w:val="28"/>
          <w:lang w:val="sq-AL"/>
        </w:rPr>
      </w:pPr>
      <w:r w:rsidRPr="00CD6C73">
        <w:rPr>
          <w:rFonts w:ascii="Times New Roman" w:hAnsi="Times New Roman"/>
          <w:b/>
          <w:iCs/>
          <w:sz w:val="28"/>
          <w:szCs w:val="28"/>
          <w:lang w:val="sq-AL"/>
        </w:rPr>
        <w:t>Projektvendimin “Për miratimin e Strategjisë së Pronësisë Intelektuale 2021-2025”</w:t>
      </w:r>
    </w:p>
    <w:p w14:paraId="5BB57527" w14:textId="11B920FA" w:rsidR="005B6D2B" w:rsidRPr="00CD6C73" w:rsidRDefault="005B6D2B" w:rsidP="005F30BD">
      <w:pPr>
        <w:rPr>
          <w:rFonts w:ascii="Times New Roman" w:hAnsi="Times New Roman"/>
          <w:b/>
          <w:bCs/>
          <w:iCs/>
          <w:sz w:val="28"/>
          <w:szCs w:val="28"/>
          <w:lang w:val="sq-AL" w:bidi="en-GB"/>
        </w:rPr>
      </w:pPr>
    </w:p>
    <w:p w14:paraId="5B5C3122" w14:textId="77777777" w:rsidR="005B6D2B" w:rsidRPr="00CC5083" w:rsidRDefault="005B6D2B" w:rsidP="005B6D2B">
      <w:pPr>
        <w:rPr>
          <w:rFonts w:ascii="Times New Roman" w:hAnsi="Times New Roman"/>
          <w:sz w:val="24"/>
          <w:szCs w:val="24"/>
          <w:lang w:val="sq-AL"/>
        </w:rPr>
      </w:pPr>
    </w:p>
    <w:p w14:paraId="7AD5C8A1" w14:textId="77777777" w:rsidR="005B6D2B" w:rsidRPr="005F30BD" w:rsidRDefault="00DA01C7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Titulli i proje</w:t>
      </w:r>
      <w:r w:rsidR="0051560D" w:rsidRPr="005F30BD">
        <w:rPr>
          <w:rFonts w:ascii="Times New Roman" w:hAnsi="Times New Roman"/>
          <w:b/>
          <w:bCs/>
          <w:sz w:val="24"/>
          <w:szCs w:val="24"/>
          <w:lang w:val="sq-AL"/>
        </w:rPr>
        <w:t>kt</w:t>
      </w: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aktit</w:t>
      </w:r>
    </w:p>
    <w:p w14:paraId="7705F591" w14:textId="501D5E57" w:rsidR="00A121AB" w:rsidRPr="005F30BD" w:rsidRDefault="005F30BD" w:rsidP="005F30BD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iCs/>
          <w:sz w:val="24"/>
          <w:szCs w:val="24"/>
          <w:lang w:val="sq-AL"/>
        </w:rPr>
        <w:t>Projektvendim</w:t>
      </w:r>
      <w:r w:rsidR="006453FF" w:rsidRPr="005F30BD">
        <w:rPr>
          <w:rFonts w:ascii="Times New Roman" w:hAnsi="Times New Roman"/>
          <w:b/>
          <w:iCs/>
          <w:sz w:val="24"/>
          <w:szCs w:val="24"/>
          <w:lang w:val="sq-AL"/>
        </w:rPr>
        <w:t xml:space="preserve"> “Për miratimin e Strategjisë së Pronësisë Intelektuale 2021-2025”</w:t>
      </w:r>
    </w:p>
    <w:p w14:paraId="3AAAB92E" w14:textId="77777777" w:rsidR="00DA01C7" w:rsidRPr="005F30BD" w:rsidRDefault="00DA01C7" w:rsidP="00DA01C7">
      <w:pPr>
        <w:pStyle w:val="ListParagraph"/>
        <w:ind w:left="720" w:firstLine="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3C48D196" w14:textId="46FF2515" w:rsidR="00534A1E" w:rsidRPr="006A3464" w:rsidRDefault="005B6D2B" w:rsidP="006A34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4FA405A3" w14:textId="77777777" w:rsidR="006453FF" w:rsidRPr="005F30BD" w:rsidRDefault="00442028" w:rsidP="00250ADE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5F30BD">
        <w:rPr>
          <w:rFonts w:ascii="Times New Roman" w:hAnsi="Times New Roman"/>
          <w:sz w:val="24"/>
          <w:szCs w:val="24"/>
          <w:lang w:val="sq-AL"/>
        </w:rPr>
        <w:t>Koh</w:t>
      </w:r>
      <w:r w:rsidR="00F35396" w:rsidRPr="005F30BD">
        <w:rPr>
          <w:rFonts w:ascii="Times New Roman" w:hAnsi="Times New Roman"/>
          <w:sz w:val="24"/>
          <w:szCs w:val="24"/>
          <w:lang w:val="sq-AL"/>
        </w:rPr>
        <w:t>ë</w:t>
      </w:r>
      <w:r w:rsidRPr="005F30BD">
        <w:rPr>
          <w:rFonts w:ascii="Times New Roman" w:hAnsi="Times New Roman"/>
          <w:sz w:val="24"/>
          <w:szCs w:val="24"/>
          <w:lang w:val="sq-AL"/>
        </w:rPr>
        <w:t>zgjatja e konsultimeve publike ka qen</w:t>
      </w:r>
      <w:r w:rsidR="00F35396" w:rsidRPr="005F30BD">
        <w:rPr>
          <w:rFonts w:ascii="Times New Roman" w:hAnsi="Times New Roman"/>
          <w:sz w:val="24"/>
          <w:szCs w:val="24"/>
          <w:lang w:val="sq-AL"/>
        </w:rPr>
        <w:t>ë</w:t>
      </w:r>
      <w:r w:rsidRPr="005F30BD">
        <w:rPr>
          <w:rFonts w:ascii="Times New Roman" w:hAnsi="Times New Roman"/>
          <w:sz w:val="24"/>
          <w:szCs w:val="24"/>
          <w:lang w:val="sq-AL"/>
        </w:rPr>
        <w:t xml:space="preserve"> nga </w:t>
      </w:r>
      <w:r w:rsidR="006453FF" w:rsidRPr="005F30BD">
        <w:rPr>
          <w:rFonts w:ascii="Times New Roman" w:hAnsi="Times New Roman"/>
          <w:sz w:val="24"/>
          <w:szCs w:val="24"/>
          <w:lang w:val="sq-AL"/>
        </w:rPr>
        <w:t>muaji Gusht-Tetor 2020</w:t>
      </w:r>
      <w:r w:rsidR="00AC2849" w:rsidRPr="005F30BD">
        <w:rPr>
          <w:rFonts w:ascii="Times New Roman" w:hAnsi="Times New Roman"/>
          <w:sz w:val="24"/>
          <w:szCs w:val="24"/>
          <w:lang w:val="sq-AL"/>
        </w:rPr>
        <w:t xml:space="preserve">. </w:t>
      </w:r>
    </w:p>
    <w:p w14:paraId="7E2E75BC" w14:textId="23F69444" w:rsidR="00C40072" w:rsidRPr="005F30BD" w:rsidRDefault="00741C60" w:rsidP="00C40072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  <w:r w:rsidRPr="005F30BD">
        <w:rPr>
          <w:rFonts w:ascii="Times New Roman" w:hAnsi="Times New Roman"/>
          <w:sz w:val="24"/>
          <w:szCs w:val="24"/>
          <w:lang w:val="sq-AL"/>
        </w:rPr>
        <w:t>Kohëzgjatja e</w:t>
      </w:r>
      <w:r w:rsidR="0091093C" w:rsidRPr="005F30B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F30BD">
        <w:rPr>
          <w:rFonts w:ascii="Times New Roman" w:hAnsi="Times New Roman"/>
          <w:sz w:val="24"/>
          <w:szCs w:val="24"/>
          <w:lang w:val="sq-AL"/>
        </w:rPr>
        <w:t>konsultim</w:t>
      </w:r>
      <w:r w:rsidR="0091093C" w:rsidRPr="005F30BD">
        <w:rPr>
          <w:rFonts w:ascii="Times New Roman" w:hAnsi="Times New Roman"/>
          <w:sz w:val="24"/>
          <w:szCs w:val="24"/>
          <w:lang w:val="sq-AL"/>
        </w:rPr>
        <w:t xml:space="preserve">it </w:t>
      </w:r>
      <w:r w:rsidRPr="005F30BD">
        <w:rPr>
          <w:rFonts w:ascii="Times New Roman" w:hAnsi="Times New Roman"/>
          <w:sz w:val="24"/>
          <w:szCs w:val="24"/>
          <w:lang w:val="sq-AL"/>
        </w:rPr>
        <w:t>publik p</w:t>
      </w:r>
      <w:r w:rsidR="005B1920" w:rsidRPr="005F30BD">
        <w:rPr>
          <w:rFonts w:ascii="Times New Roman" w:hAnsi="Times New Roman"/>
          <w:sz w:val="24"/>
          <w:szCs w:val="24"/>
          <w:lang w:val="sq-AL"/>
        </w:rPr>
        <w:t>ë</w:t>
      </w:r>
      <w:r w:rsidRPr="005F30BD">
        <w:rPr>
          <w:rFonts w:ascii="Times New Roman" w:hAnsi="Times New Roman"/>
          <w:sz w:val="24"/>
          <w:szCs w:val="24"/>
          <w:lang w:val="sq-AL"/>
        </w:rPr>
        <w:t>rme</w:t>
      </w:r>
      <w:r w:rsidR="0091093C" w:rsidRPr="005F30BD">
        <w:rPr>
          <w:rFonts w:ascii="Times New Roman" w:hAnsi="Times New Roman"/>
          <w:sz w:val="24"/>
          <w:szCs w:val="24"/>
          <w:lang w:val="sq-AL"/>
        </w:rPr>
        <w:t xml:space="preserve">s </w:t>
      </w:r>
      <w:r w:rsidR="00422FDB">
        <w:rPr>
          <w:rFonts w:ascii="Times New Roman" w:hAnsi="Times New Roman"/>
          <w:sz w:val="24"/>
          <w:szCs w:val="24"/>
          <w:lang w:val="sq-AL"/>
        </w:rPr>
        <w:t>Regjistrit E</w:t>
      </w:r>
      <w:r w:rsidR="00BF1829" w:rsidRPr="005F30BD">
        <w:rPr>
          <w:rFonts w:ascii="Times New Roman" w:hAnsi="Times New Roman"/>
          <w:sz w:val="24"/>
          <w:szCs w:val="24"/>
          <w:lang w:val="sq-AL"/>
        </w:rPr>
        <w:t>lektonik</w:t>
      </w:r>
      <w:r w:rsidR="0091093C" w:rsidRPr="005F30BD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5F30BD">
        <w:rPr>
          <w:rFonts w:ascii="Times New Roman" w:hAnsi="Times New Roman"/>
          <w:sz w:val="24"/>
          <w:szCs w:val="24"/>
          <w:lang w:val="sq-AL"/>
        </w:rPr>
        <w:t>në RENJK</w:t>
      </w:r>
      <w:r w:rsidR="005F30BD" w:rsidRPr="005F30BD">
        <w:rPr>
          <w:rFonts w:ascii="Times New Roman" w:hAnsi="Times New Roman"/>
          <w:sz w:val="24"/>
          <w:szCs w:val="24"/>
          <w:lang w:val="sq-AL"/>
        </w:rPr>
        <w:t xml:space="preserve"> është </w:t>
      </w:r>
      <w:r w:rsidR="00997AF0" w:rsidRPr="005F30BD">
        <w:rPr>
          <w:rFonts w:ascii="Times New Roman" w:hAnsi="Times New Roman"/>
          <w:sz w:val="24"/>
          <w:szCs w:val="24"/>
          <w:lang w:val="sq-AL"/>
        </w:rPr>
        <w:t xml:space="preserve">realizuar </w:t>
      </w:r>
      <w:r w:rsidR="005F30BD" w:rsidRPr="005F30BD">
        <w:rPr>
          <w:rFonts w:ascii="Times New Roman" w:hAnsi="Times New Roman"/>
          <w:sz w:val="24"/>
          <w:szCs w:val="24"/>
          <w:lang w:val="sq-AL"/>
        </w:rPr>
        <w:t xml:space="preserve">nga data </w:t>
      </w:r>
      <w:r w:rsidR="00997AF0" w:rsidRPr="005F30BD">
        <w:rPr>
          <w:rFonts w:ascii="Times New Roman" w:hAnsi="Times New Roman"/>
          <w:sz w:val="24"/>
          <w:szCs w:val="24"/>
          <w:lang w:val="sq-AL"/>
        </w:rPr>
        <w:t>16.7.2021-16.8.2021</w:t>
      </w:r>
      <w:r w:rsidR="005F30BD" w:rsidRPr="005F30BD">
        <w:rPr>
          <w:rFonts w:ascii="Times New Roman" w:hAnsi="Times New Roman"/>
          <w:sz w:val="24"/>
          <w:szCs w:val="24"/>
          <w:lang w:val="sq-AL"/>
        </w:rPr>
        <w:t>.</w:t>
      </w:r>
    </w:p>
    <w:p w14:paraId="3CB1D91E" w14:textId="77777777" w:rsidR="00C40072" w:rsidRPr="005F30BD" w:rsidRDefault="00C40072" w:rsidP="00C40072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92A60C" w14:textId="42CA06DD" w:rsidR="005B6D2B" w:rsidRPr="005F30BD" w:rsidRDefault="005B6D2B" w:rsidP="00AD2260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44AD4F61" w14:textId="35A6CC5D" w:rsidR="00741C60" w:rsidRPr="005F30BD" w:rsidRDefault="00741C60" w:rsidP="00565883">
      <w:p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5F30BD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5F30BD">
        <w:rPr>
          <w:rFonts w:ascii="Times New Roman" w:hAnsi="Times New Roman"/>
          <w:iCs/>
          <w:sz w:val="24"/>
          <w:szCs w:val="24"/>
          <w:lang w:val="sq-AL"/>
        </w:rPr>
        <w:t>r</w:t>
      </w:r>
      <w:r w:rsidR="00DA01C7" w:rsidRPr="005F30BD">
        <w:rPr>
          <w:lang w:val="sq-AL"/>
        </w:rPr>
        <w:t xml:space="preserve"> </w:t>
      </w:r>
      <w:r w:rsidR="00DA01C7" w:rsidRPr="005F30BD">
        <w:rPr>
          <w:rFonts w:ascii="Times New Roman" w:hAnsi="Times New Roman"/>
          <w:iCs/>
          <w:sz w:val="24"/>
          <w:szCs w:val="24"/>
          <w:lang w:val="sq-AL"/>
        </w:rPr>
        <w:t>projektvendimin "</w:t>
      </w:r>
      <w:r w:rsidR="00557465" w:rsidRPr="005F30BD">
        <w:rPr>
          <w:rFonts w:ascii="Times New Roman" w:hAnsi="Times New Roman"/>
          <w:b/>
          <w:iCs/>
          <w:sz w:val="24"/>
          <w:szCs w:val="24"/>
          <w:lang w:val="sq-AL"/>
        </w:rPr>
        <w:t xml:space="preserve"> </w:t>
      </w:r>
      <w:r w:rsidR="00557465" w:rsidRPr="005F30BD">
        <w:rPr>
          <w:rFonts w:ascii="Times New Roman" w:hAnsi="Times New Roman"/>
          <w:bCs/>
          <w:iCs/>
          <w:sz w:val="24"/>
          <w:szCs w:val="24"/>
          <w:lang w:val="sq-AL"/>
        </w:rPr>
        <w:t>Për Pronësinë Industriale</w:t>
      </w:r>
      <w:r w:rsidR="0002366C">
        <w:rPr>
          <w:rFonts w:ascii="Times New Roman" w:hAnsi="Times New Roman"/>
          <w:bCs/>
          <w:iCs/>
          <w:sz w:val="24"/>
          <w:szCs w:val="24"/>
          <w:lang w:val="sq-AL"/>
        </w:rPr>
        <w:t xml:space="preserve"> 2021-2025</w:t>
      </w:r>
      <w:r w:rsidR="00557465" w:rsidRPr="005F30BD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422FDB">
        <w:rPr>
          <w:rFonts w:ascii="Times New Roman" w:hAnsi="Times New Roman"/>
          <w:iCs/>
          <w:sz w:val="24"/>
          <w:szCs w:val="24"/>
          <w:lang w:val="sq-AL"/>
        </w:rPr>
        <w:t>raportohen</w:t>
      </w:r>
      <w:r w:rsidR="00726FB1">
        <w:rPr>
          <w:rFonts w:ascii="Times New Roman" w:hAnsi="Times New Roman"/>
          <w:iCs/>
          <w:sz w:val="24"/>
          <w:szCs w:val="24"/>
          <w:lang w:val="sq-AL"/>
        </w:rPr>
        <w:t xml:space="preserve"> si më</w:t>
      </w:r>
      <w:r w:rsidR="00422FDB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726FB1">
        <w:rPr>
          <w:rFonts w:ascii="Times New Roman" w:hAnsi="Times New Roman"/>
          <w:iCs/>
          <w:sz w:val="24"/>
          <w:szCs w:val="24"/>
          <w:lang w:val="sq-AL"/>
        </w:rPr>
        <w:t>poshtë vijon</w:t>
      </w:r>
      <w:r w:rsidRPr="005F30BD">
        <w:rPr>
          <w:rFonts w:ascii="Times New Roman" w:hAnsi="Times New Roman"/>
          <w:iCs/>
          <w:sz w:val="24"/>
          <w:szCs w:val="24"/>
          <w:lang w:val="sq-AL"/>
        </w:rPr>
        <w:t xml:space="preserve">: </w:t>
      </w:r>
    </w:p>
    <w:p w14:paraId="47CB1494" w14:textId="77777777" w:rsidR="009B696C" w:rsidRPr="005F30BD" w:rsidRDefault="009B696C" w:rsidP="00741C60">
      <w:pPr>
        <w:ind w:left="36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11BD66AC" w14:textId="55613113" w:rsidR="005264FA" w:rsidRPr="005F30BD" w:rsidRDefault="005245E2" w:rsidP="00565883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750ADF">
        <w:rPr>
          <w:rFonts w:ascii="Times New Roman" w:hAnsi="Times New Roman"/>
          <w:b/>
          <w:i/>
          <w:iCs/>
          <w:sz w:val="24"/>
          <w:szCs w:val="24"/>
        </w:rPr>
        <w:t>Takime me grupet e interest</w:t>
      </w:r>
      <w:r w:rsidRPr="009969D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750ADF">
        <w:rPr>
          <w:rFonts w:ascii="Times New Roman" w:hAnsi="Times New Roman"/>
          <w:b/>
          <w:i/>
          <w:iCs/>
          <w:sz w:val="24"/>
          <w:szCs w:val="24"/>
        </w:rPr>
        <w:t>takime online</w:t>
      </w:r>
      <w:r w:rsidRPr="009969D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453FF" w:rsidRPr="005F30BD">
        <w:rPr>
          <w:rFonts w:ascii="Times New Roman" w:hAnsi="Times New Roman"/>
          <w:iCs/>
          <w:sz w:val="24"/>
          <w:szCs w:val="24"/>
          <w:lang w:val="sq-AL"/>
        </w:rPr>
        <w:t>Në zbatim të urdhërit të Kryeministrit nr.118, datë 23.09.2020 “</w:t>
      </w:r>
      <w:r w:rsidR="006453FF" w:rsidRPr="005F30BD">
        <w:rPr>
          <w:rFonts w:ascii="Times New Roman" w:hAnsi="Times New Roman"/>
          <w:sz w:val="24"/>
          <w:szCs w:val="24"/>
          <w:shd w:val="clear" w:color="auto" w:fill="FFFFFF"/>
        </w:rPr>
        <w:t>P</w:t>
      </w:r>
      <w:r w:rsidR="005C66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ë</w:t>
      </w:r>
      <w:r w:rsidR="006453FF"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 ngritjen e g</w:t>
      </w:r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rupit </w:t>
      </w:r>
      <w:r w:rsidR="005C66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nderinstitucional të</w:t>
      </w:r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punë</w:t>
      </w:r>
      <w:r w:rsidR="005C66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 pë</w:t>
      </w:r>
      <w:r w:rsidR="006453FF"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r har</w:t>
      </w:r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timin e</w:t>
      </w:r>
      <w:r w:rsidR="005C665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dokumentit strategjik për pronë</w:t>
      </w:r>
      <w:r w:rsid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sinë</w:t>
      </w:r>
      <w:r w:rsidR="006453FF" w:rsidRPr="005F30BD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intelektuale 2021-2025”,</w:t>
      </w:r>
      <w:r w:rsidR="006453FF" w:rsidRPr="005F30BD">
        <w:rPr>
          <w:rFonts w:ascii="Times New Roman" w:hAnsi="Times New Roman"/>
          <w:iCs/>
          <w:sz w:val="24"/>
          <w:szCs w:val="24"/>
          <w:lang w:val="sq-AL"/>
        </w:rPr>
        <w:t xml:space="preserve"> k</w:t>
      </w:r>
      <w:r w:rsidR="005264FA" w:rsidRPr="005F30BD">
        <w:rPr>
          <w:rFonts w:ascii="Times New Roman" w:hAnsi="Times New Roman"/>
          <w:iCs/>
          <w:sz w:val="24"/>
          <w:szCs w:val="24"/>
          <w:lang w:val="sq-AL"/>
        </w:rPr>
        <w:t xml:space="preserve">onsultimi </w:t>
      </w:r>
      <w:r w:rsidR="006E6691" w:rsidRPr="005F30BD">
        <w:rPr>
          <w:rFonts w:ascii="Times New Roman" w:hAnsi="Times New Roman"/>
          <w:iCs/>
          <w:sz w:val="24"/>
          <w:szCs w:val="24"/>
          <w:lang w:val="sq-AL"/>
        </w:rPr>
        <w:t xml:space="preserve">publik </w:t>
      </w:r>
      <w:r w:rsidR="005264FA" w:rsidRPr="005F30BD">
        <w:rPr>
          <w:rFonts w:ascii="Times New Roman" w:hAnsi="Times New Roman"/>
          <w:iCs/>
          <w:sz w:val="24"/>
          <w:szCs w:val="24"/>
          <w:lang w:val="sq-AL"/>
        </w:rPr>
        <w:t>i brendshëm</w:t>
      </w:r>
      <w:r w:rsidR="00E2019B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6E6691" w:rsidRPr="005F30B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6453FF" w:rsidRPr="005F30BD">
        <w:rPr>
          <w:rFonts w:ascii="Times New Roman" w:hAnsi="Times New Roman"/>
          <w:iCs/>
          <w:sz w:val="24"/>
          <w:szCs w:val="24"/>
          <w:lang w:val="sq-AL"/>
        </w:rPr>
        <w:t>sht</w:t>
      </w:r>
      <w:r w:rsidR="00926CFF" w:rsidRPr="005F30B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6453FF" w:rsidRPr="005F30BD">
        <w:rPr>
          <w:rFonts w:ascii="Times New Roman" w:hAnsi="Times New Roman"/>
          <w:iCs/>
          <w:sz w:val="24"/>
          <w:szCs w:val="24"/>
          <w:lang w:val="sq-AL"/>
        </w:rPr>
        <w:t xml:space="preserve"> kryer me grupet e interesit në rrug</w:t>
      </w:r>
      <w:r w:rsidR="00926CFF" w:rsidRPr="005F30B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6453FF" w:rsidRPr="005F30BD">
        <w:rPr>
          <w:rFonts w:ascii="Times New Roman" w:hAnsi="Times New Roman"/>
          <w:iCs/>
          <w:sz w:val="24"/>
          <w:szCs w:val="24"/>
          <w:lang w:val="sq-AL"/>
        </w:rPr>
        <w:t xml:space="preserve"> elektronike zyrtare,</w:t>
      </w:r>
      <w:r w:rsidR="006E6691" w:rsidRPr="005F30BD">
        <w:rPr>
          <w:rFonts w:ascii="Times New Roman" w:hAnsi="Times New Roman"/>
          <w:iCs/>
          <w:sz w:val="24"/>
          <w:szCs w:val="24"/>
          <w:lang w:val="sq-AL"/>
        </w:rPr>
        <w:t xml:space="preserve"> nga datat </w:t>
      </w:r>
      <w:r w:rsidR="005F30BD">
        <w:rPr>
          <w:rFonts w:ascii="Times New Roman" w:hAnsi="Times New Roman"/>
          <w:iCs/>
          <w:sz w:val="24"/>
          <w:szCs w:val="24"/>
          <w:lang w:val="sq-AL"/>
        </w:rPr>
        <w:t>1 gusht 2020 deri 31 t</w:t>
      </w:r>
      <w:r w:rsidR="006453FF" w:rsidRPr="005F30BD">
        <w:rPr>
          <w:rFonts w:ascii="Times New Roman" w:hAnsi="Times New Roman"/>
          <w:iCs/>
          <w:sz w:val="24"/>
          <w:szCs w:val="24"/>
          <w:lang w:val="sq-AL"/>
        </w:rPr>
        <w:t>etor 2020</w:t>
      </w:r>
      <w:r w:rsidR="005264FA" w:rsidRPr="005F30BD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65721417" w14:textId="16D0A688" w:rsidR="005245E2" w:rsidRPr="00530A03" w:rsidRDefault="005245E2" w:rsidP="00530A03">
      <w:pPr>
        <w:pStyle w:val="ListParagraph"/>
        <w:ind w:left="360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ab/>
      </w:r>
      <w:r w:rsidR="00530A03">
        <w:rPr>
          <w:rFonts w:ascii="Times New Roman" w:hAnsi="Times New Roman"/>
          <w:iCs/>
          <w:sz w:val="24"/>
          <w:szCs w:val="24"/>
          <w:lang w:val="sq-AL"/>
        </w:rPr>
        <w:t>K</w:t>
      </w:r>
      <w:r w:rsidR="00BF019F" w:rsidRPr="005F30BD">
        <w:rPr>
          <w:rFonts w:ascii="Times New Roman" w:hAnsi="Times New Roman"/>
          <w:iCs/>
          <w:sz w:val="24"/>
          <w:szCs w:val="24"/>
          <w:lang w:val="sq-AL"/>
        </w:rPr>
        <w:t>onsultime</w:t>
      </w:r>
      <w:r w:rsidR="00530A03">
        <w:rPr>
          <w:rFonts w:ascii="Times New Roman" w:hAnsi="Times New Roman"/>
          <w:iCs/>
          <w:sz w:val="24"/>
          <w:szCs w:val="24"/>
          <w:lang w:val="sq-AL"/>
        </w:rPr>
        <w:t>t</w:t>
      </w:r>
      <w:r w:rsidR="00BF019F" w:rsidRPr="005F30BD">
        <w:rPr>
          <w:rFonts w:ascii="Times New Roman" w:hAnsi="Times New Roman"/>
          <w:iCs/>
          <w:sz w:val="24"/>
          <w:szCs w:val="24"/>
          <w:lang w:val="sq-AL"/>
        </w:rPr>
        <w:t xml:space="preserve"> paraprake</w:t>
      </w:r>
      <w:r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530A03">
        <w:rPr>
          <w:rFonts w:ascii="Times New Roman" w:hAnsi="Times New Roman"/>
          <w:iCs/>
          <w:sz w:val="24"/>
          <w:szCs w:val="24"/>
          <w:lang w:val="sq-AL"/>
        </w:rPr>
        <w:t xml:space="preserve">janë zhvilluar </w:t>
      </w:r>
      <w:r w:rsidRPr="005245E2">
        <w:rPr>
          <w:rFonts w:ascii="Times New Roman" w:hAnsi="Times New Roman"/>
          <w:iCs/>
          <w:sz w:val="24"/>
          <w:szCs w:val="24"/>
          <w:lang w:val="en-US"/>
        </w:rPr>
        <w:t>online</w:t>
      </w:r>
      <w:r w:rsidR="00530A03">
        <w:rPr>
          <w:rStyle w:val="FootnoteReference"/>
          <w:rFonts w:ascii="Times New Roman" w:hAnsi="Times New Roman"/>
          <w:iCs/>
          <w:sz w:val="24"/>
          <w:szCs w:val="24"/>
          <w:lang w:val="en-US"/>
        </w:rPr>
        <w:footnoteReference w:id="1"/>
      </w:r>
      <w:r w:rsidR="008470C0">
        <w:rPr>
          <w:rFonts w:ascii="Times New Roman" w:hAnsi="Times New Roman"/>
          <w:iCs/>
          <w:sz w:val="24"/>
          <w:szCs w:val="24"/>
          <w:lang w:val="en-US"/>
        </w:rPr>
        <w:t xml:space="preserve"> dhe jo fizikisht, pasi proç</w:t>
      </w:r>
      <w:r w:rsidRPr="005245E2">
        <w:rPr>
          <w:rFonts w:ascii="Times New Roman" w:hAnsi="Times New Roman"/>
          <w:iCs/>
          <w:sz w:val="24"/>
          <w:szCs w:val="24"/>
          <w:lang w:val="en-US"/>
        </w:rPr>
        <w:t xml:space="preserve">esi </w:t>
      </w:r>
      <w:r>
        <w:rPr>
          <w:rFonts w:ascii="Times New Roman" w:hAnsi="Times New Roman"/>
          <w:iCs/>
          <w:sz w:val="24"/>
          <w:szCs w:val="24"/>
          <w:lang w:val="en-US"/>
        </w:rPr>
        <w:t>i konsultimit dhe hartimit ka pë</w:t>
      </w:r>
      <w:r w:rsidRPr="005245E2">
        <w:rPr>
          <w:rFonts w:ascii="Times New Roman" w:hAnsi="Times New Roman"/>
          <w:iCs/>
          <w:sz w:val="24"/>
          <w:szCs w:val="24"/>
          <w:lang w:val="en-US"/>
        </w:rPr>
        <w:t>rkuar me </w:t>
      </w:r>
      <w:r>
        <w:rPr>
          <w:rFonts w:ascii="Times New Roman" w:hAnsi="Times New Roman"/>
          <w:iCs/>
          <w:sz w:val="24"/>
          <w:szCs w:val="24"/>
          <w:lang w:val="en-US"/>
        </w:rPr>
        <w:t>situatën e</w:t>
      </w:r>
      <w:r w:rsidR="008470C0">
        <w:rPr>
          <w:rFonts w:ascii="Times New Roman" w:hAnsi="Times New Roman"/>
          <w:iCs/>
          <w:sz w:val="24"/>
          <w:szCs w:val="24"/>
          <w:lang w:val="en-US"/>
        </w:rPr>
        <w:t xml:space="preserve"> kushtëzuar të krijuar nga pandemia globale Covid-</w:t>
      </w:r>
      <w:r>
        <w:rPr>
          <w:rFonts w:ascii="Times New Roman" w:hAnsi="Times New Roman"/>
          <w:iCs/>
          <w:sz w:val="24"/>
          <w:szCs w:val="24"/>
          <w:lang w:val="en-US"/>
        </w:rPr>
        <w:t>19</w:t>
      </w:r>
      <w:r w:rsidRPr="005245E2">
        <w:rPr>
          <w:rFonts w:ascii="Times New Roman" w:hAnsi="Times New Roman"/>
          <w:iCs/>
          <w:sz w:val="24"/>
          <w:szCs w:val="24"/>
          <w:lang w:val="en-US"/>
        </w:rPr>
        <w:t xml:space="preserve"> </w:t>
      </w:r>
      <w:r w:rsidR="00530A03">
        <w:rPr>
          <w:rFonts w:ascii="Times New Roman" w:hAnsi="Times New Roman"/>
          <w:iCs/>
          <w:sz w:val="24"/>
          <w:szCs w:val="24"/>
          <w:lang w:val="en-US"/>
        </w:rPr>
        <w:t xml:space="preserve">    </w:t>
      </w:r>
      <w:r w:rsidRPr="005245E2">
        <w:rPr>
          <w:rFonts w:ascii="Times New Roman" w:hAnsi="Times New Roman"/>
          <w:iCs/>
          <w:sz w:val="24"/>
          <w:szCs w:val="24"/>
          <w:lang w:val="en-US"/>
        </w:rPr>
        <w:t>(</w:t>
      </w:r>
      <w:r>
        <w:rPr>
          <w:rFonts w:ascii="Times New Roman" w:hAnsi="Times New Roman"/>
          <w:iCs/>
          <w:sz w:val="24"/>
          <w:szCs w:val="24"/>
          <w:lang w:val="en-US"/>
        </w:rPr>
        <w:t xml:space="preserve">periudha korrik - tetor 2020) </w:t>
      </w:r>
      <w:r w:rsidR="00BF019F" w:rsidRPr="005245E2">
        <w:rPr>
          <w:rFonts w:ascii="Times New Roman" w:hAnsi="Times New Roman"/>
          <w:iCs/>
          <w:sz w:val="24"/>
          <w:szCs w:val="24"/>
          <w:lang w:val="sq-AL"/>
        </w:rPr>
        <w:t>me gjithë</w:t>
      </w:r>
      <w:r w:rsidR="005F30BD" w:rsidRPr="005245E2">
        <w:rPr>
          <w:rFonts w:ascii="Times New Roman" w:hAnsi="Times New Roman"/>
          <w:iCs/>
          <w:sz w:val="24"/>
          <w:szCs w:val="24"/>
          <w:lang w:val="sq-AL"/>
        </w:rPr>
        <w:t xml:space="preserve"> aktorët që janë pjesë e S</w:t>
      </w:r>
      <w:r w:rsidR="00734110" w:rsidRPr="005245E2">
        <w:rPr>
          <w:rFonts w:ascii="Times New Roman" w:hAnsi="Times New Roman"/>
          <w:iCs/>
          <w:sz w:val="24"/>
          <w:szCs w:val="24"/>
          <w:lang w:val="sq-AL"/>
        </w:rPr>
        <w:t>trategjisë dhe</w:t>
      </w:r>
      <w:r w:rsidR="00BF019F" w:rsidRPr="005245E2">
        <w:rPr>
          <w:rFonts w:ascii="Times New Roman" w:hAnsi="Times New Roman"/>
          <w:iCs/>
          <w:sz w:val="24"/>
          <w:szCs w:val="24"/>
          <w:lang w:val="sq-AL"/>
        </w:rPr>
        <w:t xml:space="preserve"> grupet</w:t>
      </w:r>
      <w:r w:rsidR="005F30BD" w:rsidRPr="005245E2">
        <w:rPr>
          <w:rFonts w:ascii="Times New Roman" w:hAnsi="Times New Roman"/>
          <w:iCs/>
          <w:sz w:val="24"/>
          <w:szCs w:val="24"/>
          <w:lang w:val="sq-AL"/>
        </w:rPr>
        <w:t xml:space="preserve"> e interesit para draftimit të S</w:t>
      </w:r>
      <w:r w:rsidR="00BF019F" w:rsidRPr="005245E2">
        <w:rPr>
          <w:rFonts w:ascii="Times New Roman" w:hAnsi="Times New Roman"/>
          <w:iCs/>
          <w:sz w:val="24"/>
          <w:szCs w:val="24"/>
          <w:lang w:val="sq-AL"/>
        </w:rPr>
        <w:t>trategjisë dhe janë kryer intervista online dhe p</w:t>
      </w:r>
      <w:r w:rsidR="00734110" w:rsidRPr="005245E2">
        <w:rPr>
          <w:rFonts w:ascii="Times New Roman" w:hAnsi="Times New Roman"/>
          <w:iCs/>
          <w:sz w:val="24"/>
          <w:szCs w:val="24"/>
          <w:lang w:val="sq-AL"/>
        </w:rPr>
        <w:t>yet</w:t>
      </w:r>
      <w:r w:rsidR="005F30BD" w:rsidRPr="005245E2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734110" w:rsidRPr="005245E2">
        <w:rPr>
          <w:rFonts w:ascii="Times New Roman" w:hAnsi="Times New Roman"/>
          <w:iCs/>
          <w:sz w:val="24"/>
          <w:szCs w:val="24"/>
          <w:lang w:val="sq-AL"/>
        </w:rPr>
        <w:t>sor.</w:t>
      </w:r>
      <w:r w:rsidRPr="005245E2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5F30BD" w:rsidRPr="005245E2">
        <w:rPr>
          <w:rFonts w:ascii="Times New Roman" w:hAnsi="Times New Roman"/>
          <w:iCs/>
          <w:sz w:val="24"/>
          <w:szCs w:val="24"/>
          <w:lang w:val="sq-AL"/>
        </w:rPr>
        <w:t>Kontribut në hartimin e S</w:t>
      </w:r>
      <w:r w:rsidR="00BF019F" w:rsidRPr="005245E2">
        <w:rPr>
          <w:rFonts w:ascii="Times New Roman" w:hAnsi="Times New Roman"/>
          <w:iCs/>
          <w:sz w:val="24"/>
          <w:szCs w:val="24"/>
          <w:lang w:val="sq-AL"/>
        </w:rPr>
        <w:t xml:space="preserve">trategjisë kanë dhënë </w:t>
      </w:r>
      <w:r w:rsidR="005F30BD" w:rsidRPr="005245E2">
        <w:rPr>
          <w:rFonts w:ascii="Times New Roman" w:hAnsi="Times New Roman"/>
          <w:iCs/>
          <w:sz w:val="24"/>
          <w:szCs w:val="24"/>
          <w:lang w:val="sq-AL"/>
        </w:rPr>
        <w:t>e</w:t>
      </w:r>
      <w:r w:rsidR="00BF019F" w:rsidRPr="005245E2">
        <w:rPr>
          <w:rFonts w:ascii="Times New Roman" w:hAnsi="Times New Roman"/>
          <w:iCs/>
          <w:sz w:val="24"/>
          <w:szCs w:val="24"/>
          <w:lang w:val="sq-AL"/>
        </w:rPr>
        <w:t xml:space="preserve">dhe </w:t>
      </w:r>
      <w:r w:rsidR="00734110" w:rsidRPr="005245E2">
        <w:rPr>
          <w:rFonts w:ascii="Times New Roman" w:hAnsi="Times New Roman"/>
          <w:iCs/>
          <w:sz w:val="24"/>
          <w:szCs w:val="24"/>
          <w:lang w:val="sq-AL"/>
        </w:rPr>
        <w:t xml:space="preserve">Drejtoria e të Drejtës Autorit dhe Inspektoriati </w:t>
      </w:r>
      <w:r w:rsidR="00734110" w:rsidRPr="005245E2">
        <w:rPr>
          <w:rFonts w:ascii="Times New Roman" w:hAnsi="Times New Roman"/>
          <w:iCs/>
          <w:sz w:val="24"/>
          <w:szCs w:val="24"/>
          <w:lang w:val="sq-AL"/>
        </w:rPr>
        <w:lastRenderedPageBreak/>
        <w:t xml:space="preserve">Shtetëror i Mbikqyrjes së Tregut </w:t>
      </w:r>
      <w:r w:rsidR="005F30BD" w:rsidRPr="005245E2">
        <w:rPr>
          <w:rFonts w:ascii="Times New Roman" w:hAnsi="Times New Roman"/>
          <w:iCs/>
          <w:sz w:val="24"/>
          <w:szCs w:val="24"/>
          <w:lang w:val="sq-AL"/>
        </w:rPr>
        <w:t>si e</w:t>
      </w:r>
      <w:r w:rsidR="00734110" w:rsidRPr="005245E2">
        <w:rPr>
          <w:rFonts w:ascii="Times New Roman" w:hAnsi="Times New Roman"/>
          <w:iCs/>
          <w:sz w:val="24"/>
          <w:szCs w:val="24"/>
          <w:lang w:val="sq-AL"/>
        </w:rPr>
        <w:t>dhe të gjitha institu</w:t>
      </w:r>
      <w:r w:rsidR="005F30BD" w:rsidRPr="005245E2">
        <w:rPr>
          <w:rFonts w:ascii="Times New Roman" w:hAnsi="Times New Roman"/>
          <w:iCs/>
          <w:sz w:val="24"/>
          <w:szCs w:val="24"/>
          <w:lang w:val="sq-AL"/>
        </w:rPr>
        <w:t>cionet e tjera të përfshira në Strategji kanë dërguar</w:t>
      </w:r>
      <w:r w:rsidR="00734110" w:rsidRPr="005245E2">
        <w:rPr>
          <w:rFonts w:ascii="Times New Roman" w:hAnsi="Times New Roman"/>
          <w:iCs/>
          <w:sz w:val="24"/>
          <w:szCs w:val="24"/>
          <w:lang w:val="sq-AL"/>
        </w:rPr>
        <w:t xml:space="preserve"> kontributin e tyre për pjesën takuese.</w:t>
      </w:r>
    </w:p>
    <w:p w14:paraId="3F823033" w14:textId="20860641" w:rsidR="00926CFF" w:rsidRDefault="005F30BD" w:rsidP="005F30BD">
      <w:pPr>
        <w:pStyle w:val="ListParagraph"/>
        <w:ind w:left="36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  <w:r>
        <w:rPr>
          <w:rFonts w:ascii="Times New Roman" w:hAnsi="Times New Roman"/>
          <w:iCs/>
          <w:sz w:val="24"/>
          <w:szCs w:val="24"/>
          <w:lang w:val="sq-AL"/>
        </w:rPr>
        <w:t xml:space="preserve">2. </w:t>
      </w:r>
      <w:r w:rsidR="00530A03" w:rsidRPr="00530A03">
        <w:rPr>
          <w:rFonts w:ascii="Times New Roman" w:hAnsi="Times New Roman"/>
          <w:b/>
          <w:iCs/>
          <w:sz w:val="24"/>
          <w:szCs w:val="24"/>
          <w:lang w:val="sq-AL"/>
        </w:rPr>
        <w:t>Publikimi në Regjistrin elektronik:</w:t>
      </w:r>
      <w:r w:rsidR="00530A03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9B696C" w:rsidRPr="005F30BD">
        <w:rPr>
          <w:rFonts w:ascii="Times New Roman" w:hAnsi="Times New Roman"/>
          <w:iCs/>
          <w:sz w:val="24"/>
          <w:szCs w:val="24"/>
          <w:lang w:val="sq-AL"/>
        </w:rPr>
        <w:t>K</w:t>
      </w:r>
      <w:r w:rsidR="009F2050">
        <w:rPr>
          <w:rFonts w:ascii="Times New Roman" w:hAnsi="Times New Roman"/>
          <w:iCs/>
          <w:sz w:val="24"/>
          <w:szCs w:val="24"/>
          <w:lang w:val="sq-AL"/>
        </w:rPr>
        <w:t>onsultimet publike për këtë projektvendim</w:t>
      </w:r>
      <w:r w:rsidR="00332DB4" w:rsidRPr="005F30BD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660E8E" w:rsidRPr="005F30BD">
        <w:rPr>
          <w:rFonts w:ascii="Times New Roman" w:hAnsi="Times New Roman"/>
          <w:iCs/>
          <w:sz w:val="24"/>
          <w:szCs w:val="24"/>
          <w:lang w:val="sq-AL"/>
        </w:rPr>
        <w:t>janë njoftuar</w:t>
      </w:r>
      <w:r w:rsidR="00332DB4" w:rsidRPr="005F30BD">
        <w:rPr>
          <w:rFonts w:ascii="Times New Roman" w:hAnsi="Times New Roman"/>
          <w:iCs/>
          <w:sz w:val="24"/>
          <w:szCs w:val="24"/>
          <w:lang w:val="sq-AL"/>
        </w:rPr>
        <w:t xml:space="preserve"> p</w:t>
      </w:r>
      <w:r w:rsidR="005B1920" w:rsidRPr="005F30BD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5F30BD">
        <w:rPr>
          <w:rFonts w:ascii="Times New Roman" w:hAnsi="Times New Roman"/>
          <w:iCs/>
          <w:sz w:val="24"/>
          <w:szCs w:val="24"/>
          <w:lang w:val="sq-AL"/>
        </w:rPr>
        <w:t>rmes Regjistrit Elektronik, RENJ</w:t>
      </w:r>
      <w:r w:rsidR="009B696C" w:rsidRPr="005F30BD">
        <w:rPr>
          <w:rFonts w:ascii="Times New Roman" w:hAnsi="Times New Roman"/>
          <w:iCs/>
          <w:sz w:val="24"/>
          <w:szCs w:val="24"/>
          <w:lang w:val="sq-AL"/>
        </w:rPr>
        <w:t>K</w:t>
      </w:r>
      <w:r w:rsidR="00660E8E" w:rsidRPr="005F30BD">
        <w:rPr>
          <w:rFonts w:ascii="Times New Roman" w:hAnsi="Times New Roman"/>
          <w:iCs/>
          <w:sz w:val="24"/>
          <w:szCs w:val="24"/>
          <w:lang w:val="sq-AL"/>
        </w:rPr>
        <w:t xml:space="preserve"> në datë 16.07.2021 dhe </w:t>
      </w:r>
      <w:r>
        <w:rPr>
          <w:rFonts w:ascii="Times New Roman" w:hAnsi="Times New Roman"/>
          <w:iCs/>
          <w:sz w:val="24"/>
          <w:szCs w:val="24"/>
          <w:lang w:val="sq-AL"/>
        </w:rPr>
        <w:t>j</w:t>
      </w:r>
      <w:r w:rsidR="009F2050">
        <w:rPr>
          <w:rFonts w:ascii="Times New Roman" w:hAnsi="Times New Roman"/>
          <w:iCs/>
          <w:sz w:val="24"/>
          <w:szCs w:val="24"/>
          <w:lang w:val="sq-AL"/>
        </w:rPr>
        <w:t xml:space="preserve">anë mbyllur në datë 16.08.2021 në linkun:  </w:t>
      </w:r>
      <w:r w:rsidR="0002366C" w:rsidRPr="0002366C">
        <w:rPr>
          <w:rFonts w:ascii="Times New Roman" w:hAnsi="Times New Roman"/>
          <w:iCs/>
          <w:sz w:val="24"/>
          <w:szCs w:val="24"/>
          <w:lang w:val="sq-AL"/>
        </w:rPr>
        <w:t>https://www.konsultimipublik.gov.al/Konsultime/Detaje/405</w:t>
      </w:r>
      <w:r w:rsidR="0002366C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</w:p>
    <w:p w14:paraId="6780F410" w14:textId="77777777" w:rsidR="005245E2" w:rsidRPr="005F30BD" w:rsidRDefault="005245E2" w:rsidP="005F30BD">
      <w:pPr>
        <w:pStyle w:val="ListParagraph"/>
        <w:ind w:left="360" w:firstLine="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1AF28DA6" w14:textId="007FFACF" w:rsidR="005B6D2B" w:rsidRPr="005F30BD" w:rsidRDefault="005B6D2B" w:rsidP="005B6D2B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79B23889" w14:textId="452FE0DF" w:rsidR="0090525F" w:rsidRPr="005F30BD" w:rsidRDefault="0090525F" w:rsidP="00AC2849">
      <w:pPr>
        <w:ind w:left="360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4D04D114" w14:textId="7669D4D8" w:rsidR="006A3464" w:rsidRDefault="006E6691" w:rsidP="005264FA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5F30BD">
        <w:rPr>
          <w:rFonts w:ascii="Times New Roman" w:hAnsi="Times New Roman"/>
          <w:iCs/>
          <w:sz w:val="24"/>
          <w:szCs w:val="24"/>
          <w:lang w:val="sq-AL"/>
        </w:rPr>
        <w:t>Në total, komentet që u morën me email</w:t>
      </w:r>
      <w:r w:rsidR="00734110" w:rsidRPr="005F30BD">
        <w:rPr>
          <w:rFonts w:ascii="Times New Roman" w:hAnsi="Times New Roman"/>
          <w:iCs/>
          <w:sz w:val="24"/>
          <w:szCs w:val="24"/>
          <w:lang w:val="sq-AL"/>
        </w:rPr>
        <w:t xml:space="preserve"> nga të gjithë grupet e interesit</w:t>
      </w:r>
      <w:r w:rsidRPr="005F30BD">
        <w:rPr>
          <w:rFonts w:ascii="Times New Roman" w:hAnsi="Times New Roman"/>
          <w:iCs/>
          <w:sz w:val="24"/>
          <w:szCs w:val="24"/>
          <w:lang w:val="sq-AL"/>
        </w:rPr>
        <w:t xml:space="preserve"> ishin</w:t>
      </w:r>
      <w:r w:rsidR="00734110" w:rsidRPr="005F30BD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734110" w:rsidRPr="009F2050">
        <w:rPr>
          <w:rFonts w:ascii="Times New Roman" w:hAnsi="Times New Roman"/>
          <w:b/>
          <w:iCs/>
          <w:sz w:val="24"/>
          <w:szCs w:val="24"/>
          <w:lang w:val="sq-AL"/>
        </w:rPr>
        <w:t>3</w:t>
      </w:r>
      <w:r w:rsidR="005F30BD" w:rsidRPr="005F30BD">
        <w:rPr>
          <w:rFonts w:ascii="Times New Roman" w:hAnsi="Times New Roman"/>
          <w:iCs/>
          <w:sz w:val="24"/>
          <w:szCs w:val="24"/>
          <w:lang w:val="sq-AL"/>
        </w:rPr>
        <w:t xml:space="preserve">. </w:t>
      </w:r>
      <w:r w:rsidR="00926AD7" w:rsidRPr="005F30BD">
        <w:rPr>
          <w:rFonts w:ascii="Times New Roman" w:hAnsi="Times New Roman"/>
          <w:iCs/>
          <w:sz w:val="24"/>
          <w:szCs w:val="24"/>
          <w:lang w:val="sq-AL"/>
        </w:rPr>
        <w:t xml:space="preserve">Aktorët pjesëmarrës në proçesin e konsultimit nëpërmjet </w:t>
      </w:r>
      <w:r w:rsidR="006A3464">
        <w:rPr>
          <w:rFonts w:ascii="Times New Roman" w:hAnsi="Times New Roman"/>
          <w:iCs/>
          <w:sz w:val="24"/>
          <w:szCs w:val="24"/>
          <w:lang w:val="sq-AL"/>
        </w:rPr>
        <w:t xml:space="preserve">komunikimit elektronik ishin </w:t>
      </w:r>
      <w:r w:rsidR="006A3464" w:rsidRPr="009F2050">
        <w:rPr>
          <w:rFonts w:ascii="Times New Roman" w:hAnsi="Times New Roman"/>
          <w:b/>
          <w:iCs/>
          <w:sz w:val="24"/>
          <w:szCs w:val="24"/>
          <w:lang w:val="sq-AL"/>
        </w:rPr>
        <w:t>20</w:t>
      </w:r>
      <w:r w:rsidR="006A3464"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46167F27" w14:textId="77777777" w:rsidR="006E6691" w:rsidRPr="005F30BD" w:rsidRDefault="006E6691" w:rsidP="005264FA">
      <w:pPr>
        <w:tabs>
          <w:tab w:val="left" w:pos="7552"/>
        </w:tabs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3276"/>
        <w:gridCol w:w="5655"/>
      </w:tblGrid>
      <w:tr w:rsidR="005F30BD" w:rsidRPr="005F30BD" w14:paraId="49D13FE1" w14:textId="77777777" w:rsidTr="00A43A74">
        <w:trPr>
          <w:trHeight w:val="693"/>
        </w:trPr>
        <w:tc>
          <w:tcPr>
            <w:tcW w:w="951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92871" w14:textId="575A3070" w:rsidR="006453FF" w:rsidRPr="005F30BD" w:rsidRDefault="005025EE" w:rsidP="005025EE">
            <w:pPr>
              <w:spacing w:line="276" w:lineRule="auto"/>
              <w:rPr>
                <w:b/>
              </w:rPr>
            </w:pPr>
            <w:r w:rsidRPr="005F30BD">
              <w:rPr>
                <w:b/>
              </w:rPr>
              <w:t>Grupet e interest;</w:t>
            </w:r>
          </w:p>
        </w:tc>
      </w:tr>
      <w:tr w:rsidR="005F30BD" w:rsidRPr="005F30BD" w14:paraId="29A41C14" w14:textId="77777777" w:rsidTr="00A43A74">
        <w:trPr>
          <w:trHeight w:val="33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C89DB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17EB5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bCs/>
                <w:lang w:val="en-US"/>
              </w:rPr>
              <w:t xml:space="preserve">Albana Laknori 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6D207" w14:textId="77777777" w:rsidR="006453FF" w:rsidRPr="005F30BD" w:rsidRDefault="006453FF" w:rsidP="00A43A74">
            <w:pPr>
              <w:spacing w:line="276" w:lineRule="auto"/>
              <w:rPr>
                <w:lang w:val="it-IT"/>
              </w:rPr>
            </w:pPr>
            <w:r w:rsidRPr="005F30BD">
              <w:rPr>
                <w:lang w:val="it-IT"/>
              </w:rPr>
              <w:t>Dhoma e Tregtisë dhe Industrisë Tiranë/ PA</w:t>
            </w:r>
          </w:p>
        </w:tc>
      </w:tr>
      <w:tr w:rsidR="005F30BD" w:rsidRPr="005F30BD" w14:paraId="17D33FB6" w14:textId="77777777" w:rsidTr="00A43A74">
        <w:trPr>
          <w:trHeight w:val="28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5F453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CB74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Enio Jace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BD690" w14:textId="77777777" w:rsidR="006453FF" w:rsidRPr="005F30BD" w:rsidRDefault="006453FF" w:rsidP="00A43A74">
            <w:pPr>
              <w:spacing w:line="276" w:lineRule="auto"/>
              <w:rPr>
                <w:lang w:val="it-IT"/>
              </w:rPr>
            </w:pPr>
            <w:r w:rsidRPr="005F30BD">
              <w:rPr>
                <w:lang w:val="it-IT"/>
              </w:rPr>
              <w:t>Dhoma Amerikane e Tregtisë</w:t>
            </w:r>
          </w:p>
        </w:tc>
      </w:tr>
      <w:tr w:rsidR="005F30BD" w:rsidRPr="005F30BD" w14:paraId="0CDA9ED9" w14:textId="77777777" w:rsidTr="00A43A74">
        <w:trPr>
          <w:trHeight w:val="257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FE417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DF7F6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Koli Sinjari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E5548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Dhoma Kombëtare e Zejtarisë</w:t>
            </w:r>
          </w:p>
        </w:tc>
      </w:tr>
      <w:tr w:rsidR="005F30BD" w:rsidRPr="005F30BD" w14:paraId="005FBA30" w14:textId="77777777" w:rsidTr="00A43A74">
        <w:trPr>
          <w:trHeight w:val="26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CAFB1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CF05F" w14:textId="77777777" w:rsidR="006453FF" w:rsidRPr="005F30BD" w:rsidRDefault="006453FF" w:rsidP="00A43A74">
            <w:pPr>
              <w:spacing w:line="276" w:lineRule="auto"/>
              <w:rPr>
                <w:bCs/>
                <w:lang w:val="en-US"/>
              </w:rPr>
            </w:pPr>
            <w:r w:rsidRPr="005F30BD">
              <w:rPr>
                <w:bCs/>
                <w:lang w:val="en-US"/>
              </w:rPr>
              <w:t>Anduela Simaku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E2289" w14:textId="77777777" w:rsidR="006453FF" w:rsidRPr="005F30BD" w:rsidRDefault="006453FF" w:rsidP="00A43A74">
            <w:pPr>
              <w:spacing w:line="276" w:lineRule="auto"/>
              <w:rPr>
                <w:bCs/>
                <w:lang w:val="es-MX"/>
              </w:rPr>
            </w:pPr>
            <w:r w:rsidRPr="005F30BD">
              <w:rPr>
                <w:lang w:val="en-US"/>
              </w:rPr>
              <w:t>Dhoma Kombëtare e Zejtarisë</w:t>
            </w:r>
          </w:p>
        </w:tc>
      </w:tr>
      <w:tr w:rsidR="005F30BD" w:rsidRPr="005F30BD" w14:paraId="58B02837" w14:textId="77777777" w:rsidTr="00A43A74">
        <w:trPr>
          <w:trHeight w:val="27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7683CC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 xml:space="preserve"> 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B2A70" w14:textId="77777777" w:rsidR="006453FF" w:rsidRPr="005F30BD" w:rsidRDefault="006453FF" w:rsidP="00A43A74">
            <w:pPr>
              <w:spacing w:line="276" w:lineRule="auto"/>
            </w:pPr>
            <w:r w:rsidRPr="005F30BD">
              <w:t>Mirlinda Collaku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7E02E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AKDIE – Shoqëri e Menaxhimit Kolektiv</w:t>
            </w:r>
          </w:p>
        </w:tc>
      </w:tr>
      <w:tr w:rsidR="005F30BD" w:rsidRPr="005F30BD" w14:paraId="0B94816A" w14:textId="77777777" w:rsidTr="00A43A74">
        <w:trPr>
          <w:trHeight w:val="362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3A835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8FE7B" w14:textId="77777777" w:rsidR="006453FF" w:rsidRPr="005F30BD" w:rsidRDefault="006453FF" w:rsidP="00A43A74">
            <w:pPr>
              <w:spacing w:line="276" w:lineRule="auto"/>
            </w:pPr>
            <w:r w:rsidRPr="005F30BD">
              <w:t>Erlir Puto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76683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ALBAUTOR- Shoqëri e Menaxhimti Kolektiv</w:t>
            </w:r>
          </w:p>
        </w:tc>
      </w:tr>
      <w:tr w:rsidR="005F30BD" w:rsidRPr="005F30BD" w14:paraId="4769BF05" w14:textId="77777777" w:rsidTr="00A43A74">
        <w:trPr>
          <w:trHeight w:val="2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58078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E67F1" w14:textId="77777777" w:rsidR="006453FF" w:rsidRPr="005F30BD" w:rsidRDefault="006453FF" w:rsidP="00A43A74">
            <w:pPr>
              <w:spacing w:line="276" w:lineRule="auto"/>
            </w:pPr>
            <w:r w:rsidRPr="005F30BD">
              <w:t>Besnik Strati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6550E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FMAA - Shoqëri e Menaxhimti Kolektiv</w:t>
            </w:r>
          </w:p>
        </w:tc>
      </w:tr>
      <w:tr w:rsidR="005F30BD" w:rsidRPr="005F30BD" w14:paraId="74D3F63C" w14:textId="77777777" w:rsidTr="00A43A74">
        <w:trPr>
          <w:trHeight w:val="236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D200DA" w14:textId="26DB9C32" w:rsidR="006453FF" w:rsidRPr="005F30BD" w:rsidRDefault="00926C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778377" w14:textId="77777777" w:rsidR="006453FF" w:rsidRPr="005F30BD" w:rsidRDefault="006453FF" w:rsidP="00A43A74">
            <w:pPr>
              <w:spacing w:line="276" w:lineRule="auto"/>
            </w:pPr>
            <w:r w:rsidRPr="005F30BD">
              <w:t>Bora Prifti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B1EA9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FMAA - Shoqëri e Menaxhimti Kolektiv</w:t>
            </w:r>
          </w:p>
        </w:tc>
      </w:tr>
      <w:tr w:rsidR="005F30BD" w:rsidRPr="005F30BD" w14:paraId="63D613B3" w14:textId="77777777" w:rsidTr="00A43A74">
        <w:trPr>
          <w:trHeight w:val="333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A4886" w14:textId="7C8DE964" w:rsidR="006453FF" w:rsidRPr="005F30BD" w:rsidRDefault="00926C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DCDF5E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t>Altin Maliqi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721D2C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Profesor i Pronësisë Intelektuale në Universitet</w:t>
            </w:r>
          </w:p>
        </w:tc>
      </w:tr>
      <w:tr w:rsidR="005F30BD" w:rsidRPr="005F30BD" w14:paraId="61B498BE" w14:textId="77777777" w:rsidTr="00A43A74">
        <w:trPr>
          <w:trHeight w:val="3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E9777" w14:textId="7F89F997" w:rsidR="006453FF" w:rsidRPr="005F30BD" w:rsidRDefault="00926C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C5771C" w14:textId="77777777" w:rsidR="006453FF" w:rsidRPr="005F30BD" w:rsidRDefault="006453FF" w:rsidP="00A43A74">
            <w:pPr>
              <w:spacing w:line="276" w:lineRule="auto"/>
              <w:rPr>
                <w:bCs/>
                <w:lang w:val="en-US"/>
              </w:rPr>
            </w:pPr>
            <w:r w:rsidRPr="005F30BD">
              <w:rPr>
                <w:bCs/>
                <w:lang w:val="en-US"/>
              </w:rPr>
              <w:t>Laurena Kalaja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766EE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Universiteti Polis</w:t>
            </w:r>
          </w:p>
        </w:tc>
      </w:tr>
      <w:tr w:rsidR="005F30BD" w:rsidRPr="005F30BD" w14:paraId="6DC5144B" w14:textId="77777777" w:rsidTr="00A43A74">
        <w:trPr>
          <w:trHeight w:val="269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49A85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8D6EE" w14:textId="77777777" w:rsidR="006453FF" w:rsidRPr="005F30BD" w:rsidRDefault="006453FF" w:rsidP="00A43A74">
            <w:pPr>
              <w:spacing w:line="276" w:lineRule="auto"/>
              <w:rPr>
                <w:bCs/>
                <w:lang w:val="en-US"/>
              </w:rPr>
            </w:pPr>
            <w:r w:rsidRPr="005F30BD">
              <w:rPr>
                <w:bCs/>
                <w:lang w:val="en-US"/>
              </w:rPr>
              <w:t>Merisa Rukaj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A308B" w14:textId="77777777" w:rsidR="006453FF" w:rsidRPr="005F30BD" w:rsidRDefault="006453FF" w:rsidP="00A43A74">
            <w:pPr>
              <w:spacing w:after="200" w:line="276" w:lineRule="auto"/>
              <w:contextualSpacing/>
              <w:rPr>
                <w:bCs/>
                <w:lang w:val="es-MX"/>
              </w:rPr>
            </w:pPr>
            <w:r w:rsidRPr="005F30BD">
              <w:rPr>
                <w:bCs/>
                <w:lang w:val="es-MX"/>
              </w:rPr>
              <w:t>Universiteti i Shkodrës “Luigj Gurakuqi”</w:t>
            </w:r>
          </w:p>
        </w:tc>
      </w:tr>
      <w:tr w:rsidR="005F30BD" w:rsidRPr="005F30BD" w14:paraId="1B05F177" w14:textId="77777777" w:rsidTr="00A43A7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86C3F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D6F0D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Ilda Kazani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081C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Universiteti Politeknik i Tiranës</w:t>
            </w:r>
          </w:p>
        </w:tc>
      </w:tr>
      <w:tr w:rsidR="005F30BD" w:rsidRPr="005F30BD" w14:paraId="7DE11F99" w14:textId="77777777" w:rsidTr="00A43A7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D2D29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A49F2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Erjona Asabella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3B0C3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Universiteti I Korçës</w:t>
            </w:r>
          </w:p>
        </w:tc>
      </w:tr>
      <w:tr w:rsidR="005F30BD" w:rsidRPr="005F30BD" w14:paraId="68603D2F" w14:textId="77777777" w:rsidTr="00A43A7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62CF7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77C749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 xml:space="preserve">Alban Zusi 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52744" w14:textId="77777777" w:rsidR="006453FF" w:rsidRPr="005F30BD" w:rsidRDefault="006453FF" w:rsidP="00A43A74">
            <w:pPr>
              <w:spacing w:line="276" w:lineRule="auto"/>
              <w:rPr>
                <w:lang w:val="it-IT"/>
              </w:rPr>
            </w:pPr>
            <w:r w:rsidRPr="005F30BD">
              <w:rPr>
                <w:lang w:val="it-IT"/>
              </w:rPr>
              <w:t>Përfaqësues i Komunitetit të Biznesit</w:t>
            </w:r>
          </w:p>
        </w:tc>
      </w:tr>
      <w:tr w:rsidR="005F30BD" w:rsidRPr="005F30BD" w14:paraId="32AD1205" w14:textId="77777777" w:rsidTr="00A43A7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81A0D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C46BA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 xml:space="preserve">Aleksandara Arseni 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223DE3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Përfaqësues i autorizuar</w:t>
            </w:r>
          </w:p>
        </w:tc>
      </w:tr>
      <w:tr w:rsidR="005F30BD" w:rsidRPr="005F30BD" w14:paraId="321FF538" w14:textId="77777777" w:rsidTr="00A43A7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91A84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B057A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Irma Çami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E1D1F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Përfaqësues i autorizuar</w:t>
            </w:r>
          </w:p>
        </w:tc>
      </w:tr>
      <w:tr w:rsidR="005F30BD" w:rsidRPr="005F30BD" w14:paraId="69A960EF" w14:textId="77777777" w:rsidTr="00A43A7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F3FB6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BDED7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Enton Pepo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0C102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Përfaqësues i autorizuar</w:t>
            </w:r>
          </w:p>
        </w:tc>
      </w:tr>
      <w:tr w:rsidR="005F30BD" w:rsidRPr="005F30BD" w14:paraId="79E9E7EC" w14:textId="77777777" w:rsidTr="00A43A74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8B0BB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0ABBB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Ela Shomo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E90ECF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Përfaqësues i autorizuar</w:t>
            </w:r>
          </w:p>
        </w:tc>
      </w:tr>
      <w:tr w:rsidR="005F30BD" w:rsidRPr="005F30BD" w14:paraId="467F922E" w14:textId="77777777" w:rsidTr="00A43A74">
        <w:trPr>
          <w:trHeight w:val="30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7348F0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F0EF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Vjollca Shomo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4E12F" w14:textId="77777777" w:rsidR="006453FF" w:rsidRPr="005F30BD" w:rsidRDefault="006453FF" w:rsidP="00A43A74">
            <w:pPr>
              <w:spacing w:after="200" w:line="276" w:lineRule="auto"/>
              <w:contextualSpacing/>
            </w:pPr>
            <w:r w:rsidRPr="005F30BD">
              <w:t>Përfaqësues i autorizuar</w:t>
            </w:r>
          </w:p>
        </w:tc>
      </w:tr>
      <w:tr w:rsidR="005F30BD" w:rsidRPr="005F30BD" w14:paraId="3AFBF940" w14:textId="77777777" w:rsidTr="00A43A74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7BAD7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19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67928F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Eno Dodbiba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E6A97" w14:textId="77777777" w:rsidR="006453FF" w:rsidRPr="005F30BD" w:rsidRDefault="006453FF" w:rsidP="00A43A74">
            <w:pPr>
              <w:spacing w:line="276" w:lineRule="auto"/>
            </w:pPr>
            <w:r w:rsidRPr="005F30BD">
              <w:t>Përfaqësues i autorizuar</w:t>
            </w:r>
          </w:p>
        </w:tc>
      </w:tr>
      <w:tr w:rsidR="005F30BD" w:rsidRPr="005F30BD" w14:paraId="191566EB" w14:textId="77777777" w:rsidTr="00A43A74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5D048" w14:textId="77777777" w:rsidR="006453FF" w:rsidRPr="005F30BD" w:rsidRDefault="006453FF" w:rsidP="00A43A74">
            <w:pPr>
              <w:spacing w:line="276" w:lineRule="auto"/>
              <w:jc w:val="right"/>
              <w:rPr>
                <w:lang w:val="en-US"/>
              </w:rPr>
            </w:pPr>
            <w:r w:rsidRPr="005F30BD">
              <w:rPr>
                <w:lang w:val="en-US"/>
              </w:rPr>
              <w:t>20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457A9" w14:textId="77777777" w:rsidR="006453FF" w:rsidRPr="005F30BD" w:rsidRDefault="006453FF" w:rsidP="00A43A74">
            <w:pPr>
              <w:spacing w:line="276" w:lineRule="auto"/>
              <w:rPr>
                <w:lang w:val="en-US"/>
              </w:rPr>
            </w:pPr>
            <w:r w:rsidRPr="005F30BD">
              <w:rPr>
                <w:lang w:val="en-US"/>
              </w:rPr>
              <w:t>Ines Muçostepa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83D1D3" w14:textId="77777777" w:rsidR="006453FF" w:rsidRPr="005F30BD" w:rsidRDefault="006453FF" w:rsidP="00A43A74">
            <w:pPr>
              <w:spacing w:line="276" w:lineRule="auto"/>
            </w:pPr>
            <w:r w:rsidRPr="005F30BD">
              <w:t>Bashkimi i Dhomave të Tregtisë dhe Industrisë</w:t>
            </w:r>
          </w:p>
        </w:tc>
      </w:tr>
    </w:tbl>
    <w:p w14:paraId="6818CEF0" w14:textId="29931C04" w:rsidR="006E6691" w:rsidRPr="005F30BD" w:rsidRDefault="0002366C" w:rsidP="00602508">
      <w:pPr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>
        <w:rPr>
          <w:rFonts w:ascii="Calibri" w:hAnsi="Calibri"/>
          <w:lang w:val="sq-AL"/>
        </w:rPr>
        <w:tab/>
      </w:r>
      <w:r w:rsidR="00602508" w:rsidRPr="005F30BD">
        <w:rPr>
          <w:rFonts w:ascii="Times New Roman" w:hAnsi="Times New Roman"/>
          <w:b/>
          <w:bCs/>
          <w:sz w:val="24"/>
          <w:szCs w:val="24"/>
          <w:lang w:val="sq-AL"/>
        </w:rPr>
        <w:t xml:space="preserve">   </w:t>
      </w:r>
      <w:r w:rsidR="005B6D2B" w:rsidRPr="005F30BD">
        <w:rPr>
          <w:rFonts w:ascii="Times New Roman" w:hAnsi="Times New Roman"/>
          <w:b/>
          <w:bCs/>
          <w:sz w:val="24"/>
          <w:szCs w:val="24"/>
          <w:lang w:val="sq-AL"/>
        </w:rPr>
        <w:t xml:space="preserve"> </w:t>
      </w:r>
    </w:p>
    <w:p w14:paraId="641649C3" w14:textId="4582D5FB" w:rsidR="005B6D2B" w:rsidRPr="0002366C" w:rsidRDefault="005B6D2B" w:rsidP="0002366C">
      <w:pPr>
        <w:rPr>
          <w:rFonts w:ascii="Times New Roman" w:hAnsi="Times New Roman"/>
          <w:b/>
          <w:bCs/>
          <w:sz w:val="24"/>
          <w:szCs w:val="24"/>
          <w:lang w:val="sq-AL"/>
        </w:rPr>
      </w:pPr>
      <w:r w:rsidRPr="005F30BD">
        <w:rPr>
          <w:rFonts w:ascii="Times New Roman" w:hAnsi="Times New Roman"/>
          <w:b/>
          <w:bCs/>
          <w:sz w:val="24"/>
          <w:szCs w:val="24"/>
          <w:lang w:val="sq-AL"/>
        </w:rPr>
        <w:t>Pasqyra e komenteve të pranuara me arsyetimin e komenteve të pranuara/refuzuara</w:t>
      </w:r>
    </w:p>
    <w:p w14:paraId="576B4CB5" w14:textId="05096730" w:rsidR="006A3464" w:rsidRDefault="006A3464" w:rsidP="006A3464">
      <w:pPr>
        <w:pStyle w:val="BodyText"/>
        <w:rPr>
          <w:rFonts w:ascii="Times New Roman" w:hAnsi="Times New Roman"/>
          <w:iCs/>
          <w:sz w:val="24"/>
          <w:szCs w:val="24"/>
          <w:lang w:val="sq-AL"/>
        </w:rPr>
      </w:pPr>
      <w:r w:rsidRPr="006A3464">
        <w:rPr>
          <w:rFonts w:ascii="Times New Roman" w:hAnsi="Times New Roman"/>
          <w:iCs/>
          <w:sz w:val="24"/>
          <w:szCs w:val="24"/>
          <w:lang w:val="sq-AL"/>
        </w:rPr>
        <w:t>Në konsultimin elektronik me palët e interesit raportohen 3 komente nga përfaqësues të autorizuar dhe përfaqësues të Dhomës së Tregtisë</w:t>
      </w:r>
      <w:r>
        <w:rPr>
          <w:rFonts w:ascii="Times New Roman" w:hAnsi="Times New Roman"/>
          <w:iCs/>
          <w:sz w:val="24"/>
          <w:szCs w:val="24"/>
          <w:lang w:val="sq-AL"/>
        </w:rPr>
        <w:t>.</w:t>
      </w:r>
    </w:p>
    <w:p w14:paraId="55175AF4" w14:textId="77777777" w:rsidR="006A3464" w:rsidRDefault="006A3464" w:rsidP="006A3464">
      <w:pPr>
        <w:pStyle w:val="BodyText"/>
        <w:rPr>
          <w:rFonts w:ascii="Times New Roman" w:hAnsi="Times New Roman"/>
          <w:iCs/>
          <w:sz w:val="24"/>
          <w:szCs w:val="24"/>
          <w:lang w:val="sq-AL"/>
        </w:rPr>
      </w:pPr>
    </w:p>
    <w:p w14:paraId="7C091F79" w14:textId="77777777" w:rsidR="006A3464" w:rsidRPr="006A3464" w:rsidRDefault="006A3464" w:rsidP="006A3464">
      <w:pPr>
        <w:pStyle w:val="BodyText"/>
        <w:rPr>
          <w:rFonts w:ascii="Times New Roman" w:hAnsi="Times New Roman"/>
          <w:iCs/>
          <w:sz w:val="24"/>
          <w:szCs w:val="24"/>
          <w:lang w:val="sq-AL"/>
        </w:rPr>
      </w:pPr>
    </w:p>
    <w:p w14:paraId="75CB8F66" w14:textId="77777777" w:rsidR="005B6D2B" w:rsidRPr="005F30BD" w:rsidRDefault="005B6D2B" w:rsidP="005B6D2B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2908"/>
        <w:gridCol w:w="1703"/>
        <w:gridCol w:w="1283"/>
        <w:gridCol w:w="1673"/>
      </w:tblGrid>
      <w:tr w:rsidR="005F30BD" w:rsidRPr="005F30BD" w14:paraId="4F4B1881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2242" w14:textId="77777777" w:rsidR="005B6D2B" w:rsidRPr="006A3464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szCs w:val="22"/>
                <w:lang w:val="sq-AL"/>
              </w:rPr>
            </w:pPr>
            <w:r w:rsidRPr="006A3464">
              <w:rPr>
                <w:rFonts w:ascii="Times New Roman" w:hAnsi="Times New Roman"/>
                <w:b/>
                <w:szCs w:val="22"/>
                <w:lang w:val="sq-AL"/>
              </w:rPr>
              <w:lastRenderedPageBreak/>
              <w:t>Çështja</w:t>
            </w:r>
            <w:r w:rsidR="00765F3C" w:rsidRPr="006A3464">
              <w:rPr>
                <w:rFonts w:ascii="Times New Roman" w:hAnsi="Times New Roman"/>
                <w:b/>
                <w:szCs w:val="22"/>
                <w:lang w:val="sq-AL"/>
              </w:rPr>
              <w:t xml:space="preserve"> </w:t>
            </w:r>
            <w:r w:rsidRPr="006A3464">
              <w:rPr>
                <w:rFonts w:ascii="Times New Roman" w:hAnsi="Times New Roman"/>
                <w:b/>
                <w:szCs w:val="22"/>
                <w:lang w:val="sq-AL"/>
              </w:rPr>
              <w:t>e  adresuar</w:t>
            </w:r>
          </w:p>
          <w:p w14:paraId="19B40E87" w14:textId="77777777" w:rsidR="005B6D2B" w:rsidRPr="006A3464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i/>
                <w:iCs/>
                <w:szCs w:val="22"/>
                <w:lang w:val="sq-AL"/>
              </w:rPr>
            </w:pPr>
            <w:r w:rsidRPr="006A3464">
              <w:rPr>
                <w:rFonts w:ascii="Times New Roman" w:hAnsi="Times New Roman"/>
                <w:b/>
                <w:szCs w:val="22"/>
                <w:lang w:val="sq-AL"/>
              </w:rPr>
              <w:t>(</w:t>
            </w:r>
            <w:r w:rsidRPr="006A3464">
              <w:rPr>
                <w:rFonts w:ascii="Times New Roman" w:hAnsi="Times New Roman"/>
                <w:b/>
                <w:i/>
                <w:szCs w:val="22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0EA3" w14:textId="77777777" w:rsidR="005B6D2B" w:rsidRPr="006A3464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szCs w:val="22"/>
                <w:lang w:val="sq-AL"/>
              </w:rPr>
            </w:pPr>
            <w:r w:rsidRPr="006A3464">
              <w:rPr>
                <w:rFonts w:ascii="Times New Roman" w:hAnsi="Times New Roman"/>
                <w:b/>
                <w:szCs w:val="22"/>
                <w:lang w:val="sq-AL"/>
              </w:rPr>
              <w:t>Komenti</w:t>
            </w:r>
          </w:p>
          <w:p w14:paraId="69A44287" w14:textId="77777777" w:rsidR="005B6D2B" w:rsidRPr="006A3464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i/>
                <w:iCs/>
                <w:szCs w:val="22"/>
                <w:lang w:val="sq-AL"/>
              </w:rPr>
            </w:pPr>
            <w:r w:rsidRPr="006A3464">
              <w:rPr>
                <w:rFonts w:ascii="Times New Roman" w:hAnsi="Times New Roman"/>
                <w:b/>
                <w:i/>
                <w:iCs/>
                <w:szCs w:val="22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218A" w14:textId="77777777" w:rsidR="005B6D2B" w:rsidRPr="006A3464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szCs w:val="22"/>
                <w:lang w:val="sq-AL"/>
              </w:rPr>
            </w:pPr>
            <w:r w:rsidRPr="006A3464">
              <w:rPr>
                <w:rFonts w:ascii="Times New Roman" w:hAnsi="Times New Roman"/>
                <w:b/>
                <w:szCs w:val="22"/>
                <w:lang w:val="sq-AL"/>
              </w:rPr>
              <w:t xml:space="preserve">Palët e interesuara </w:t>
            </w:r>
            <w:r w:rsidRPr="006A3464">
              <w:rPr>
                <w:rFonts w:ascii="Times New Roman" w:hAnsi="Times New Roman"/>
                <w:b/>
                <w:i/>
                <w:iCs/>
                <w:szCs w:val="22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8592" w14:textId="77777777" w:rsidR="005B6D2B" w:rsidRPr="006A3464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szCs w:val="22"/>
                <w:lang w:val="sq-AL"/>
              </w:rPr>
            </w:pPr>
            <w:r w:rsidRPr="006A3464">
              <w:rPr>
                <w:rFonts w:ascii="Times New Roman" w:hAnsi="Times New Roman"/>
                <w:b/>
                <w:szCs w:val="22"/>
                <w:lang w:val="sq-AL"/>
              </w:rPr>
              <w:t xml:space="preserve">Vendimi (I pranuar/I pranuar pjesërisht/I refuzuar)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1519" w14:textId="77777777" w:rsidR="005B6D2B" w:rsidRPr="006A3464" w:rsidRDefault="005B6D2B" w:rsidP="0021058A">
            <w:pPr>
              <w:pStyle w:val="BodyText"/>
              <w:jc w:val="both"/>
              <w:rPr>
                <w:rFonts w:ascii="Times New Roman" w:hAnsi="Times New Roman"/>
                <w:b/>
                <w:szCs w:val="22"/>
                <w:lang w:val="sq-AL"/>
              </w:rPr>
            </w:pPr>
            <w:r w:rsidRPr="006A3464">
              <w:rPr>
                <w:rFonts w:ascii="Times New Roman" w:hAnsi="Times New Roman"/>
                <w:b/>
                <w:szCs w:val="22"/>
                <w:lang w:val="sq-AL"/>
              </w:rPr>
              <w:t>Justifikimi</w:t>
            </w:r>
          </w:p>
        </w:tc>
      </w:tr>
      <w:tr w:rsidR="005F30BD" w:rsidRPr="005F30BD" w14:paraId="0CA142DD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2D69" w14:textId="7C2B7C33" w:rsidR="00A700FC" w:rsidRPr="005F30BD" w:rsidRDefault="007F02EE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U</w:t>
            </w:r>
            <w:r w:rsidR="00926AD7" w:rsidRPr="005F30BD">
              <w:rPr>
                <w:rFonts w:ascii="Times New Roman" w:hAnsi="Times New Roman"/>
                <w:szCs w:val="22"/>
                <w:lang w:val="sq-AL"/>
              </w:rPr>
              <w:t xml:space="preserve"> propozua</w:t>
            </w:r>
            <w:r w:rsidRPr="005F30BD">
              <w:rPr>
                <w:rFonts w:ascii="Times New Roman" w:hAnsi="Times New Roman"/>
                <w:szCs w:val="22"/>
                <w:lang w:val="sq-AL"/>
              </w:rPr>
              <w:t xml:space="preserve"> </w:t>
            </w:r>
            <w:r w:rsidR="0079639E" w:rsidRPr="005F30BD">
              <w:rPr>
                <w:rFonts w:ascii="Times New Roman" w:hAnsi="Times New Roman"/>
                <w:szCs w:val="22"/>
                <w:lang w:val="sq-AL"/>
              </w:rPr>
              <w:t xml:space="preserve">nga përfaqësuesit e autorizuar të krijohet Dhoma Kombëtare e Përfaqësueve të Autorizuar (ashtu sic janë të organizuar në gjithë botën)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7BD" w14:textId="7CE9830E" w:rsidR="00240051" w:rsidRPr="00EC1B3B" w:rsidRDefault="0079639E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 w:eastAsia="en-GB"/>
              </w:rPr>
            </w:pPr>
            <w:r w:rsidRPr="00EC1B3B">
              <w:rPr>
                <w:rFonts w:ascii="Times New Roman" w:hAnsi="Times New Roman"/>
                <w:szCs w:val="22"/>
                <w:lang w:val="sq-AL" w:eastAsia="en-GB"/>
              </w:rPr>
              <w:t xml:space="preserve">Në zbatim dhe të rekomandimeve të OBPI e cila ka mbështetur me asistencë teknike hartimin e këtij dokumenti është sugjeruar krijimi i Dhomës Kombëtare të Përfaqësueve të Autorizuar. </w:t>
            </w:r>
          </w:p>
          <w:p w14:paraId="5FB9DA58" w14:textId="77777777" w:rsidR="00240051" w:rsidRPr="005F30BD" w:rsidRDefault="00240051" w:rsidP="00240051">
            <w:pPr>
              <w:pStyle w:val="BodyText"/>
              <w:jc w:val="both"/>
              <w:rPr>
                <w:rFonts w:ascii="Cambria" w:hAnsi="Cambria" w:cs="Calibri"/>
                <w:szCs w:val="22"/>
                <w:lang w:val="sq-AL" w:eastAsia="en-GB"/>
              </w:rPr>
            </w:pPr>
          </w:p>
          <w:p w14:paraId="2FE3D3DC" w14:textId="1B4326B3" w:rsidR="00A700FC" w:rsidRPr="005F30BD" w:rsidRDefault="00A700FC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54EC" w14:textId="13ECBD6B" w:rsidR="00A700FC" w:rsidRPr="005F30BD" w:rsidRDefault="00240051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P</w:t>
            </w:r>
            <w:r w:rsidR="007F02EE" w:rsidRPr="005F30BD">
              <w:rPr>
                <w:rFonts w:ascii="Times New Roman" w:hAnsi="Times New Roman"/>
                <w:szCs w:val="22"/>
                <w:lang w:val="sq-AL"/>
              </w:rPr>
              <w:t>ë</w:t>
            </w:r>
            <w:r w:rsidR="00926AD7" w:rsidRPr="005F30BD">
              <w:rPr>
                <w:rFonts w:ascii="Times New Roman" w:hAnsi="Times New Roman"/>
                <w:szCs w:val="22"/>
                <w:lang w:val="sq-AL"/>
              </w:rPr>
              <w:t>r</w:t>
            </w:r>
            <w:r w:rsidRPr="005F30BD">
              <w:rPr>
                <w:rFonts w:ascii="Times New Roman" w:hAnsi="Times New Roman"/>
                <w:szCs w:val="22"/>
                <w:lang w:val="sq-AL"/>
              </w:rPr>
              <w:t>faq</w:t>
            </w:r>
            <w:r w:rsidR="007F02EE" w:rsidRPr="005F30BD">
              <w:rPr>
                <w:rFonts w:ascii="Times New Roman" w:hAnsi="Times New Roman"/>
                <w:szCs w:val="22"/>
                <w:lang w:val="sq-AL"/>
              </w:rPr>
              <w:t>ë</w:t>
            </w:r>
            <w:r w:rsidRPr="005F30BD">
              <w:rPr>
                <w:rFonts w:ascii="Times New Roman" w:hAnsi="Times New Roman"/>
                <w:szCs w:val="22"/>
                <w:lang w:val="sq-AL"/>
              </w:rPr>
              <w:t xml:space="preserve">suesi i autorizuar </w:t>
            </w:r>
            <w:r w:rsidR="0079639E" w:rsidRPr="005F30BD">
              <w:rPr>
                <w:rFonts w:ascii="Times New Roman" w:hAnsi="Times New Roman"/>
                <w:szCs w:val="22"/>
                <w:lang w:val="sq-AL"/>
              </w:rPr>
              <w:t>Irma Cami</w:t>
            </w:r>
          </w:p>
          <w:p w14:paraId="35448EFB" w14:textId="202EAEEE" w:rsidR="0079639E" w:rsidRPr="005F30BD" w:rsidRDefault="000C6530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Znj.</w:t>
            </w:r>
            <w:r w:rsidR="0079639E" w:rsidRPr="005F30BD">
              <w:rPr>
                <w:rFonts w:ascii="Times New Roman" w:hAnsi="Times New Roman"/>
                <w:szCs w:val="22"/>
                <w:lang w:val="sq-AL"/>
              </w:rPr>
              <w:t xml:space="preserve">Albana Laknori </w:t>
            </w:r>
          </w:p>
          <w:p w14:paraId="52437A09" w14:textId="39F99DD4" w:rsidR="0079639E" w:rsidRPr="005F30BD" w:rsidRDefault="000C6530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Znj.</w:t>
            </w:r>
            <w:r w:rsidR="0079639E" w:rsidRPr="005F30BD">
              <w:rPr>
                <w:rFonts w:ascii="Times New Roman" w:hAnsi="Times New Roman"/>
                <w:szCs w:val="22"/>
                <w:lang w:val="sq-AL"/>
              </w:rPr>
              <w:t xml:space="preserve">Aleksandra Arseni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051" w14:textId="41F1F548" w:rsidR="00A700FC" w:rsidRPr="005F30BD" w:rsidRDefault="00A700FC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 xml:space="preserve">Pranuar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5D1E" w14:textId="7A02781B" w:rsidR="00A700FC" w:rsidRPr="005F30BD" w:rsidRDefault="00A700FC" w:rsidP="007F02E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5F30BD" w:rsidRPr="005F30BD" w14:paraId="257DC230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C91A" w14:textId="77777777" w:rsidR="0079639E" w:rsidRPr="005F30BD" w:rsidRDefault="0079639E" w:rsidP="007963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Bashkëpunimi i ngushtë me Dhomat e Tregtisë në RSH për organizimin e sesioneve të ndryshme informative për kategorinë e biznesit.</w:t>
            </w:r>
          </w:p>
          <w:p w14:paraId="1DEF98FE" w14:textId="33EAA2B5" w:rsidR="00A700FC" w:rsidRPr="005F30BD" w:rsidRDefault="00A700FC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DFA3" w14:textId="41FC52F4" w:rsidR="00A700FC" w:rsidRPr="005F30BD" w:rsidRDefault="0079639E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 w:eastAsia="en-GB"/>
              </w:rPr>
            </w:pPr>
            <w:r w:rsidRPr="005F30BD">
              <w:rPr>
                <w:rFonts w:ascii="Times New Roman" w:hAnsi="Times New Roman"/>
                <w:szCs w:val="22"/>
                <w:lang w:val="sq-AL" w:eastAsia="en-GB"/>
              </w:rPr>
              <w:t>Dhoma e Tregtis</w:t>
            </w:r>
            <w:r w:rsidR="00B96E95" w:rsidRPr="005F30BD">
              <w:rPr>
                <w:rFonts w:ascii="Times New Roman" w:hAnsi="Times New Roman"/>
                <w:szCs w:val="22"/>
                <w:lang w:val="sq-AL" w:eastAsia="en-GB"/>
              </w:rPr>
              <w:t>ë</w:t>
            </w:r>
            <w:r w:rsidRPr="005F30BD">
              <w:rPr>
                <w:rFonts w:ascii="Times New Roman" w:hAnsi="Times New Roman"/>
                <w:szCs w:val="22"/>
                <w:lang w:val="sq-AL" w:eastAsia="en-GB"/>
              </w:rPr>
              <w:t xml:space="preserve"> Tiran</w:t>
            </w:r>
            <w:r w:rsidR="00B96E95" w:rsidRPr="005F30BD">
              <w:rPr>
                <w:rFonts w:ascii="Times New Roman" w:hAnsi="Times New Roman"/>
                <w:szCs w:val="22"/>
                <w:lang w:val="sq-AL" w:eastAsia="en-GB"/>
              </w:rPr>
              <w:t>ë</w:t>
            </w:r>
          </w:p>
          <w:p w14:paraId="0BCD1035" w14:textId="5BD64040" w:rsidR="0079639E" w:rsidRPr="005F30BD" w:rsidRDefault="008470C0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 w:eastAsia="en-GB"/>
              </w:rPr>
              <w:t>Bashkimi i Dhomave të</w:t>
            </w:r>
            <w:r w:rsidR="0079639E" w:rsidRPr="005F30BD">
              <w:rPr>
                <w:rFonts w:ascii="Times New Roman" w:hAnsi="Times New Roman"/>
                <w:szCs w:val="22"/>
                <w:lang w:val="sq-AL" w:eastAsia="en-GB"/>
              </w:rPr>
              <w:t xml:space="preserve"> Tregtis</w:t>
            </w:r>
            <w:r w:rsidR="00B96E95" w:rsidRPr="005F30BD">
              <w:rPr>
                <w:rFonts w:ascii="Times New Roman" w:hAnsi="Times New Roman"/>
                <w:szCs w:val="22"/>
                <w:lang w:val="sq-AL" w:eastAsia="en-GB"/>
              </w:rPr>
              <w:t>ë</w:t>
            </w:r>
            <w:r w:rsidR="0079639E" w:rsidRPr="005F30BD">
              <w:rPr>
                <w:rFonts w:ascii="Times New Roman" w:hAnsi="Times New Roman"/>
                <w:szCs w:val="22"/>
                <w:lang w:val="sq-AL" w:eastAsia="en-GB"/>
              </w:rPr>
              <w:t xml:space="preserve"> dhe Industris</w:t>
            </w:r>
            <w:r w:rsidR="00B96E95" w:rsidRPr="005F30BD">
              <w:rPr>
                <w:rFonts w:ascii="Times New Roman" w:hAnsi="Times New Roman"/>
                <w:szCs w:val="22"/>
                <w:lang w:val="sq-AL" w:eastAsia="en-GB"/>
              </w:rPr>
              <w:t>ë</w:t>
            </w:r>
            <w:r w:rsidR="0079639E" w:rsidRPr="005F30BD">
              <w:rPr>
                <w:rFonts w:ascii="Times New Roman" w:hAnsi="Times New Roman"/>
                <w:szCs w:val="22"/>
                <w:lang w:val="sq-AL" w:eastAsia="en-GB"/>
              </w:rPr>
              <w:t xml:space="preserve"> 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1CC" w14:textId="2326BD08" w:rsidR="00A700FC" w:rsidRPr="005F30BD" w:rsidRDefault="000C6530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Për</w:t>
            </w:r>
            <w:r w:rsidR="007F02EE" w:rsidRPr="005F30BD">
              <w:rPr>
                <w:rFonts w:ascii="Times New Roman" w:hAnsi="Times New Roman"/>
                <w:szCs w:val="22"/>
                <w:lang w:val="sq-AL"/>
              </w:rPr>
              <w:t xml:space="preserve">faqësuesi i autorizuar </w:t>
            </w:r>
            <w:r w:rsidR="0079639E" w:rsidRPr="005F30BD">
              <w:rPr>
                <w:rFonts w:ascii="Times New Roman" w:hAnsi="Times New Roman"/>
                <w:szCs w:val="22"/>
                <w:lang w:val="sq-AL"/>
              </w:rPr>
              <w:t>Albana Laknori</w:t>
            </w:r>
          </w:p>
          <w:p w14:paraId="39ADADCC" w14:textId="77777777" w:rsidR="0079639E" w:rsidRPr="005F30BD" w:rsidRDefault="0079639E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54F3831D" w14:textId="38289ECA" w:rsidR="0079639E" w:rsidRPr="005F30BD" w:rsidRDefault="000C6530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Znj.</w:t>
            </w:r>
            <w:r w:rsidR="00926AD7" w:rsidRPr="005F30BD">
              <w:rPr>
                <w:rFonts w:ascii="Times New Roman" w:hAnsi="Times New Roman"/>
                <w:szCs w:val="22"/>
                <w:lang w:val="sq-AL"/>
              </w:rPr>
              <w:t>Ines Muço</w:t>
            </w:r>
            <w:r w:rsidR="0079639E" w:rsidRPr="005F30BD">
              <w:rPr>
                <w:rFonts w:ascii="Times New Roman" w:hAnsi="Times New Roman"/>
                <w:szCs w:val="22"/>
                <w:lang w:val="sq-AL"/>
              </w:rPr>
              <w:t xml:space="preserve">ostepa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E2C7" w14:textId="3E61C00C" w:rsidR="00A700FC" w:rsidRPr="005F30BD" w:rsidRDefault="0079639E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Pranuar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ADB5" w14:textId="47114F0C" w:rsidR="00A700FC" w:rsidRPr="005F30BD" w:rsidRDefault="00A700FC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  <w:tr w:rsidR="005F30BD" w:rsidRPr="005F30BD" w14:paraId="46831AE3" w14:textId="77777777" w:rsidTr="007F02EE"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0D1" w14:textId="0C7282AB" w:rsidR="00B96E95" w:rsidRPr="005F30BD" w:rsidRDefault="00B96E95" w:rsidP="00B96E95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Cs w:val="22"/>
                <w:lang w:val="sq-AL" w:eastAsia="en-GB"/>
              </w:rPr>
            </w:pPr>
            <w:r w:rsidRPr="005F30BD">
              <w:rPr>
                <w:rFonts w:ascii="Times New Roman" w:hAnsi="Times New Roman"/>
                <w:szCs w:val="22"/>
                <w:lang w:val="sq-AL" w:eastAsia="en-GB"/>
              </w:rPr>
              <w:t>Trajnime profesionale dhe</w:t>
            </w:r>
            <w:r w:rsidR="00EC1B3B">
              <w:rPr>
                <w:rFonts w:ascii="Times New Roman" w:hAnsi="Times New Roman"/>
                <w:szCs w:val="22"/>
                <w:lang w:val="sq-AL" w:eastAsia="en-GB"/>
              </w:rPr>
              <w:t xml:space="preserve"> teknike për anëtarët e BDHTISH.</w:t>
            </w:r>
          </w:p>
          <w:p w14:paraId="6C02837F" w14:textId="77777777" w:rsidR="0079639E" w:rsidRPr="005F30BD" w:rsidRDefault="0079639E" w:rsidP="0079639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935A" w14:textId="570A7B20" w:rsidR="0079639E" w:rsidRPr="005F30BD" w:rsidRDefault="008470C0" w:rsidP="00240051">
            <w:pPr>
              <w:pStyle w:val="BodyText"/>
              <w:jc w:val="both"/>
              <w:rPr>
                <w:rFonts w:ascii="Times New Roman" w:hAnsi="Times New Roman"/>
                <w:szCs w:val="22"/>
                <w:lang w:val="sq-AL" w:eastAsia="en-GB"/>
              </w:rPr>
            </w:pPr>
            <w:r>
              <w:rPr>
                <w:rFonts w:ascii="Times New Roman" w:hAnsi="Times New Roman"/>
                <w:szCs w:val="22"/>
                <w:lang w:val="sq-AL" w:eastAsia="en-GB"/>
              </w:rPr>
              <w:t>Bashkimi i Dhomave të</w:t>
            </w:r>
            <w:r w:rsidR="00B96E95" w:rsidRPr="005F30BD">
              <w:rPr>
                <w:rFonts w:ascii="Times New Roman" w:hAnsi="Times New Roman"/>
                <w:szCs w:val="22"/>
                <w:lang w:val="sq-AL" w:eastAsia="en-GB"/>
              </w:rPr>
              <w:t xml:space="preserve"> Tregtisë dhe Industrisë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A25" w14:textId="0BD67F50" w:rsidR="00B96E95" w:rsidRPr="005F30BD" w:rsidRDefault="00B96E95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 xml:space="preserve">Kryetare </w:t>
            </w:r>
            <w:r w:rsidR="002E6A91" w:rsidRPr="005F30BD">
              <w:rPr>
                <w:rFonts w:ascii="Times New Roman" w:hAnsi="Times New Roman"/>
                <w:szCs w:val="22"/>
                <w:lang w:val="sq-AL"/>
              </w:rPr>
              <w:t>BDHTISH</w:t>
            </w:r>
          </w:p>
          <w:p w14:paraId="20F1750E" w14:textId="77777777" w:rsidR="00B96E95" w:rsidRPr="005F30BD" w:rsidRDefault="00B96E95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  <w:p w14:paraId="1AD0B30C" w14:textId="0729CBAE" w:rsidR="0079639E" w:rsidRPr="005F30BD" w:rsidRDefault="000C6530" w:rsidP="0079639E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>
              <w:rPr>
                <w:rFonts w:ascii="Times New Roman" w:hAnsi="Times New Roman"/>
                <w:szCs w:val="22"/>
                <w:lang w:val="sq-AL"/>
              </w:rPr>
              <w:t>Znj.</w:t>
            </w:r>
            <w:r w:rsidR="00B96E95" w:rsidRPr="005F30BD">
              <w:rPr>
                <w:rFonts w:ascii="Times New Roman" w:hAnsi="Times New Roman"/>
                <w:szCs w:val="22"/>
                <w:lang w:val="sq-AL"/>
              </w:rPr>
              <w:t>Ines Muçostepa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948C" w14:textId="68378FEF" w:rsidR="0079639E" w:rsidRPr="005F30BD" w:rsidRDefault="006C59E1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  <w:r w:rsidRPr="005F30BD">
              <w:rPr>
                <w:rFonts w:ascii="Times New Roman" w:hAnsi="Times New Roman"/>
                <w:szCs w:val="22"/>
                <w:lang w:val="sq-AL"/>
              </w:rPr>
              <w:t>Pranuar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9BF" w14:textId="77777777" w:rsidR="0079639E" w:rsidRPr="005F30BD" w:rsidRDefault="0079639E" w:rsidP="00A700FC">
            <w:pPr>
              <w:pStyle w:val="BodyText"/>
              <w:jc w:val="both"/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14:paraId="0EF7DE17" w14:textId="75903E29" w:rsidR="005B6D2B" w:rsidRPr="005F30BD" w:rsidRDefault="005B6D2B" w:rsidP="00442B31">
      <w:pPr>
        <w:rPr>
          <w:rFonts w:ascii="Times New Roman" w:hAnsi="Times New Roman"/>
          <w:szCs w:val="22"/>
          <w:lang w:val="sq-AL"/>
        </w:rPr>
      </w:pPr>
    </w:p>
    <w:sectPr w:rsidR="005B6D2B" w:rsidRPr="005F30BD" w:rsidSect="006144C1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43E81" w14:textId="77777777" w:rsidR="00491597" w:rsidRDefault="00491597" w:rsidP="00530A03">
      <w:r>
        <w:separator/>
      </w:r>
    </w:p>
  </w:endnote>
  <w:endnote w:type="continuationSeparator" w:id="0">
    <w:p w14:paraId="4BEF4E0B" w14:textId="77777777" w:rsidR="00491597" w:rsidRDefault="00491597" w:rsidP="005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238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3DCB9" w14:textId="64EC5C8F" w:rsidR="0002366C" w:rsidRDefault="000236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1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17DEC" w14:textId="77777777" w:rsidR="0002366C" w:rsidRDefault="000236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E1F89" w14:textId="77777777" w:rsidR="00491597" w:rsidRDefault="00491597" w:rsidP="00530A03">
      <w:r>
        <w:separator/>
      </w:r>
    </w:p>
  </w:footnote>
  <w:footnote w:type="continuationSeparator" w:id="0">
    <w:p w14:paraId="5429EBC2" w14:textId="77777777" w:rsidR="00491597" w:rsidRDefault="00491597" w:rsidP="00530A03">
      <w:r>
        <w:continuationSeparator/>
      </w:r>
    </w:p>
  </w:footnote>
  <w:footnote w:id="1">
    <w:p w14:paraId="3D429CDD" w14:textId="01A9A180" w:rsidR="00530A03" w:rsidRPr="00530A03" w:rsidRDefault="00530A03" w:rsidP="00530A03">
      <w:pPr>
        <w:pStyle w:val="ListParagraph"/>
        <w:ind w:left="360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30A03">
        <w:rPr>
          <w:rFonts w:ascii="Times New Roman" w:hAnsi="Times New Roman"/>
          <w:iCs/>
          <w:sz w:val="20"/>
          <w:lang w:val="en-US"/>
        </w:rPr>
        <w:tab/>
        <w:t>Procesi i konsul</w:t>
      </w:r>
      <w:r>
        <w:rPr>
          <w:rFonts w:ascii="Times New Roman" w:hAnsi="Times New Roman"/>
          <w:iCs/>
          <w:sz w:val="20"/>
          <w:lang w:val="en-US"/>
        </w:rPr>
        <w:t>timit ka konsistuar kryesisht në plotë</w:t>
      </w:r>
      <w:r w:rsidRPr="00530A03">
        <w:rPr>
          <w:rFonts w:ascii="Times New Roman" w:hAnsi="Times New Roman"/>
          <w:iCs/>
          <w:sz w:val="20"/>
          <w:lang w:val="en-US"/>
        </w:rPr>
        <w:t>simin e formul</w:t>
      </w:r>
      <w:r>
        <w:rPr>
          <w:rFonts w:ascii="Times New Roman" w:hAnsi="Times New Roman"/>
          <w:iCs/>
          <w:sz w:val="20"/>
          <w:lang w:val="en-US"/>
        </w:rPr>
        <w:t>arit (pë</w:t>
      </w:r>
      <w:r w:rsidRPr="00530A03">
        <w:rPr>
          <w:rFonts w:ascii="Times New Roman" w:hAnsi="Times New Roman"/>
          <w:iCs/>
          <w:sz w:val="20"/>
          <w:lang w:val="en-US"/>
        </w:rPr>
        <w:t xml:space="preserve">rgatitur nga Organizata </w:t>
      </w:r>
      <w:r>
        <w:rPr>
          <w:rFonts w:ascii="Times New Roman" w:hAnsi="Times New Roman"/>
          <w:iCs/>
          <w:sz w:val="20"/>
          <w:lang w:val="en-US"/>
        </w:rPr>
        <w:t>Botërore e Pronësisë Intelektuale), një formular gjithpërfshirës dhe i detajuar por i ndryshëm pë</w:t>
      </w:r>
      <w:r w:rsidRPr="00530A03">
        <w:rPr>
          <w:rFonts w:ascii="Times New Roman" w:hAnsi="Times New Roman"/>
          <w:iCs/>
          <w:sz w:val="20"/>
          <w:lang w:val="en-US"/>
        </w:rPr>
        <w:t>r cdo grup in</w:t>
      </w:r>
      <w:r>
        <w:rPr>
          <w:rFonts w:ascii="Times New Roman" w:hAnsi="Times New Roman"/>
          <w:iCs/>
          <w:sz w:val="20"/>
          <w:lang w:val="en-US"/>
        </w:rPr>
        <w:t>teresi apo institucion shtetë</w:t>
      </w:r>
      <w:r w:rsidRPr="00530A03">
        <w:rPr>
          <w:rFonts w:ascii="Times New Roman" w:hAnsi="Times New Roman"/>
          <w:iCs/>
          <w:sz w:val="20"/>
          <w:lang w:val="en-US"/>
        </w:rPr>
        <w:t>ror. </w:t>
      </w:r>
      <w:r>
        <w:rPr>
          <w:rFonts w:ascii="Times New Roman" w:hAnsi="Times New Roman"/>
          <w:iCs/>
          <w:sz w:val="20"/>
          <w:lang w:val="en-US"/>
        </w:rPr>
        <w:t>Pas plotësimit të</w:t>
      </w:r>
      <w:r w:rsidRPr="00530A03">
        <w:rPr>
          <w:rFonts w:ascii="Times New Roman" w:hAnsi="Times New Roman"/>
          <w:iCs/>
          <w:sz w:val="20"/>
          <w:lang w:val="en-US"/>
        </w:rPr>
        <w:t xml:space="preserve"> f</w:t>
      </w:r>
      <w:r>
        <w:rPr>
          <w:rFonts w:ascii="Times New Roman" w:hAnsi="Times New Roman"/>
          <w:iCs/>
          <w:sz w:val="20"/>
          <w:lang w:val="en-US"/>
        </w:rPr>
        <w:t>ormularit, WIPO dhe eksperti ndërkombetar dhe kombë</w:t>
      </w:r>
      <w:r w:rsidRPr="00530A03">
        <w:rPr>
          <w:rFonts w:ascii="Times New Roman" w:hAnsi="Times New Roman"/>
          <w:iCs/>
          <w:sz w:val="20"/>
          <w:lang w:val="en-US"/>
        </w:rPr>
        <w:t>ta</w:t>
      </w:r>
      <w:r>
        <w:rPr>
          <w:rFonts w:ascii="Times New Roman" w:hAnsi="Times New Roman"/>
          <w:iCs/>
          <w:sz w:val="20"/>
          <w:lang w:val="en-US"/>
        </w:rPr>
        <w:t>r kontraktuar nga WIPO si dhe në bashkë</w:t>
      </w:r>
      <w:r w:rsidRPr="00530A03">
        <w:rPr>
          <w:rFonts w:ascii="Times New Roman" w:hAnsi="Times New Roman"/>
          <w:iCs/>
          <w:sz w:val="20"/>
          <w:lang w:val="en-US"/>
        </w:rPr>
        <w:t>punim me DPPI (inst</w:t>
      </w:r>
      <w:r>
        <w:rPr>
          <w:rFonts w:ascii="Times New Roman" w:hAnsi="Times New Roman"/>
          <w:iCs/>
          <w:sz w:val="20"/>
          <w:lang w:val="en-US"/>
        </w:rPr>
        <w:t>itucioni i cili ka koordinuar në detaje të gjithe procesin) kanë</w:t>
      </w:r>
      <w:r w:rsidRPr="00530A03">
        <w:rPr>
          <w:rFonts w:ascii="Times New Roman" w:hAnsi="Times New Roman"/>
          <w:iCs/>
          <w:sz w:val="20"/>
          <w:lang w:val="en-US"/>
        </w:rPr>
        <w:t xml:space="preserve"> zhvilluar dhe intervistat</w:t>
      </w:r>
      <w:r>
        <w:rPr>
          <w:rFonts w:ascii="Times New Roman" w:hAnsi="Times New Roman"/>
          <w:iCs/>
          <w:sz w:val="20"/>
          <w:lang w:val="en-US"/>
        </w:rPr>
        <w:t xml:space="preserve"> online me që</w:t>
      </w:r>
      <w:r w:rsidRPr="00530A03">
        <w:rPr>
          <w:rFonts w:ascii="Times New Roman" w:hAnsi="Times New Roman"/>
          <w:iCs/>
          <w:sz w:val="20"/>
          <w:lang w:val="en-US"/>
        </w:rPr>
        <w:t>llim identifikimin e sfidave dhe problematikave dhe orientimin dre</w:t>
      </w:r>
      <w:r>
        <w:rPr>
          <w:rFonts w:ascii="Times New Roman" w:hAnsi="Times New Roman"/>
          <w:iCs/>
          <w:sz w:val="20"/>
          <w:lang w:val="en-US"/>
        </w:rPr>
        <w:t>jt zgjidhjeje praktike bazuar në eksperiencat më të</w:t>
      </w:r>
      <w:r w:rsidRPr="00530A03">
        <w:rPr>
          <w:rFonts w:ascii="Times New Roman" w:hAnsi="Times New Roman"/>
          <w:iCs/>
          <w:sz w:val="20"/>
          <w:lang w:val="en-US"/>
        </w:rPr>
        <w:t xml:space="preserve"> mira. </w:t>
      </w:r>
      <w:r>
        <w:rPr>
          <w:rFonts w:ascii="Times New Roman" w:hAnsi="Times New Roman"/>
          <w:iCs/>
          <w:sz w:val="20"/>
          <w:lang w:val="en-US"/>
        </w:rPr>
        <w:t>Pas këtij procesi të gjatë dhe aspak të lehtë, WIPO ka përgatitur raportin e vlerësimit bazuar në të gjithë</w:t>
      </w:r>
      <w:r w:rsidRPr="00530A03">
        <w:rPr>
          <w:rFonts w:ascii="Times New Roman" w:hAnsi="Times New Roman"/>
          <w:iCs/>
          <w:sz w:val="20"/>
          <w:lang w:val="en-US"/>
        </w:rPr>
        <w:t xml:space="preserve"> kontribut</w:t>
      </w:r>
      <w:r>
        <w:rPr>
          <w:rFonts w:ascii="Times New Roman" w:hAnsi="Times New Roman"/>
          <w:iCs/>
          <w:sz w:val="20"/>
          <w:lang w:val="en-US"/>
        </w:rPr>
        <w:t>in e dhënë paraprakisht nga të gjithë aktorët e fushës</w:t>
      </w:r>
      <w:r w:rsidRPr="00530A03">
        <w:rPr>
          <w:rFonts w:ascii="Times New Roman" w:hAnsi="Times New Roman"/>
          <w:iCs/>
          <w:sz w:val="20"/>
          <w:lang w:val="en-US"/>
        </w:rPr>
        <w:t>.</w:t>
      </w:r>
      <w:r w:rsidRPr="00530A03">
        <w:rPr>
          <w:rFonts w:ascii="Times New Roman" w:hAnsi="Times New Roman"/>
          <w:iCs/>
          <w:sz w:val="24"/>
          <w:szCs w:val="24"/>
          <w:lang w:val="en-US"/>
        </w:rPr>
        <w:t> </w:t>
      </w:r>
    </w:p>
    <w:p w14:paraId="59028175" w14:textId="7456B3F4" w:rsidR="00530A03" w:rsidRPr="00530A03" w:rsidRDefault="00530A03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C0502"/>
    <w:multiLevelType w:val="hybridMultilevel"/>
    <w:tmpl w:val="72B29D22"/>
    <w:lvl w:ilvl="0" w:tplc="A3D801B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52754"/>
    <w:multiLevelType w:val="hybridMultilevel"/>
    <w:tmpl w:val="E23A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B40E0"/>
    <w:multiLevelType w:val="hybridMultilevel"/>
    <w:tmpl w:val="51F20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33420"/>
    <w:multiLevelType w:val="hybridMultilevel"/>
    <w:tmpl w:val="A0E4FA1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9E14A3"/>
    <w:multiLevelType w:val="hybridMultilevel"/>
    <w:tmpl w:val="C2C0E0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E7F5F"/>
    <w:multiLevelType w:val="hybridMultilevel"/>
    <w:tmpl w:val="709A2578"/>
    <w:lvl w:ilvl="0" w:tplc="D66C9F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D22936"/>
    <w:multiLevelType w:val="hybridMultilevel"/>
    <w:tmpl w:val="1DFE18C4"/>
    <w:lvl w:ilvl="0" w:tplc="24485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C6A64"/>
    <w:multiLevelType w:val="hybridMultilevel"/>
    <w:tmpl w:val="436298B6"/>
    <w:lvl w:ilvl="0" w:tplc="0ED69358">
      <w:start w:val="1"/>
      <w:numFmt w:val="lowerRoman"/>
      <w:lvlText w:val="%1."/>
      <w:lvlJc w:val="left"/>
      <w:pPr>
        <w:ind w:left="1080" w:hanging="720"/>
      </w:pPr>
      <w:rPr>
        <w:rFonts w:eastAsia="Playbil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366C"/>
    <w:rsid w:val="00057115"/>
    <w:rsid w:val="000B0677"/>
    <w:rsid w:val="000C6530"/>
    <w:rsid w:val="000D6030"/>
    <w:rsid w:val="00167055"/>
    <w:rsid w:val="00196392"/>
    <w:rsid w:val="001E2885"/>
    <w:rsid w:val="00240051"/>
    <w:rsid w:val="00250ADE"/>
    <w:rsid w:val="00260E60"/>
    <w:rsid w:val="002A729D"/>
    <w:rsid w:val="002B161B"/>
    <w:rsid w:val="002B341F"/>
    <w:rsid w:val="002E6A91"/>
    <w:rsid w:val="00301389"/>
    <w:rsid w:val="00307E09"/>
    <w:rsid w:val="00332DB4"/>
    <w:rsid w:val="00375986"/>
    <w:rsid w:val="003E7E28"/>
    <w:rsid w:val="00403CE0"/>
    <w:rsid w:val="00421C1C"/>
    <w:rsid w:val="00422FDB"/>
    <w:rsid w:val="00435429"/>
    <w:rsid w:val="00442028"/>
    <w:rsid w:val="00442B31"/>
    <w:rsid w:val="004561FE"/>
    <w:rsid w:val="0046712E"/>
    <w:rsid w:val="004851FA"/>
    <w:rsid w:val="00491597"/>
    <w:rsid w:val="004C711D"/>
    <w:rsid w:val="004E2EF8"/>
    <w:rsid w:val="005025EE"/>
    <w:rsid w:val="0051560D"/>
    <w:rsid w:val="005245E2"/>
    <w:rsid w:val="005264FA"/>
    <w:rsid w:val="00530A03"/>
    <w:rsid w:val="00534A1E"/>
    <w:rsid w:val="00557465"/>
    <w:rsid w:val="00565883"/>
    <w:rsid w:val="0056751B"/>
    <w:rsid w:val="00573F98"/>
    <w:rsid w:val="005B1920"/>
    <w:rsid w:val="005B6D2B"/>
    <w:rsid w:val="005C01E8"/>
    <w:rsid w:val="005C2D6B"/>
    <w:rsid w:val="005C6657"/>
    <w:rsid w:val="005D3E55"/>
    <w:rsid w:val="005F30BD"/>
    <w:rsid w:val="00602508"/>
    <w:rsid w:val="00635176"/>
    <w:rsid w:val="006453FF"/>
    <w:rsid w:val="00656BB0"/>
    <w:rsid w:val="00660E8E"/>
    <w:rsid w:val="00672ADE"/>
    <w:rsid w:val="006A3464"/>
    <w:rsid w:val="006C59E1"/>
    <w:rsid w:val="006E1082"/>
    <w:rsid w:val="006E6691"/>
    <w:rsid w:val="00725502"/>
    <w:rsid w:val="00726FB1"/>
    <w:rsid w:val="00730BCB"/>
    <w:rsid w:val="00734110"/>
    <w:rsid w:val="00741C60"/>
    <w:rsid w:val="00765F3C"/>
    <w:rsid w:val="007664A5"/>
    <w:rsid w:val="0079639E"/>
    <w:rsid w:val="007B2A3D"/>
    <w:rsid w:val="007F02EE"/>
    <w:rsid w:val="008470C0"/>
    <w:rsid w:val="008C5AEE"/>
    <w:rsid w:val="008F44B1"/>
    <w:rsid w:val="0090525F"/>
    <w:rsid w:val="0091093C"/>
    <w:rsid w:val="00926AD7"/>
    <w:rsid w:val="00926CFF"/>
    <w:rsid w:val="00961AC3"/>
    <w:rsid w:val="00963283"/>
    <w:rsid w:val="00965584"/>
    <w:rsid w:val="0098138D"/>
    <w:rsid w:val="00997AF0"/>
    <w:rsid w:val="009B696C"/>
    <w:rsid w:val="009F2050"/>
    <w:rsid w:val="009F282B"/>
    <w:rsid w:val="009F4D35"/>
    <w:rsid w:val="00A121AB"/>
    <w:rsid w:val="00A3438A"/>
    <w:rsid w:val="00A700FC"/>
    <w:rsid w:val="00A86293"/>
    <w:rsid w:val="00AC2849"/>
    <w:rsid w:val="00AD2260"/>
    <w:rsid w:val="00AD50C0"/>
    <w:rsid w:val="00B33196"/>
    <w:rsid w:val="00B96E95"/>
    <w:rsid w:val="00BA06AD"/>
    <w:rsid w:val="00BF019F"/>
    <w:rsid w:val="00BF1829"/>
    <w:rsid w:val="00C20DD3"/>
    <w:rsid w:val="00C40072"/>
    <w:rsid w:val="00C52641"/>
    <w:rsid w:val="00CA4A02"/>
    <w:rsid w:val="00CC5083"/>
    <w:rsid w:val="00CD6C73"/>
    <w:rsid w:val="00CF2509"/>
    <w:rsid w:val="00D6313C"/>
    <w:rsid w:val="00D721A1"/>
    <w:rsid w:val="00D828EA"/>
    <w:rsid w:val="00DA01C7"/>
    <w:rsid w:val="00DA18CC"/>
    <w:rsid w:val="00DD5574"/>
    <w:rsid w:val="00DD5D4E"/>
    <w:rsid w:val="00E057C0"/>
    <w:rsid w:val="00E17AAC"/>
    <w:rsid w:val="00E2019B"/>
    <w:rsid w:val="00E53E36"/>
    <w:rsid w:val="00EC1B3B"/>
    <w:rsid w:val="00EF0386"/>
    <w:rsid w:val="00F03EFF"/>
    <w:rsid w:val="00F26BEF"/>
    <w:rsid w:val="00F35396"/>
    <w:rsid w:val="00F44B29"/>
    <w:rsid w:val="00F7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02C7"/>
  <w15:docId w15:val="{DCD2DB21-AF00-47CE-A2EB-4B711E56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0250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C284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0A0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0A03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30A0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23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66C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23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66C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41CF-5ABF-4C26-80CB-40713B9C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Megi Melani</cp:lastModifiedBy>
  <cp:revision>2</cp:revision>
  <dcterms:created xsi:type="dcterms:W3CDTF">2021-10-08T10:04:00Z</dcterms:created>
  <dcterms:modified xsi:type="dcterms:W3CDTF">2021-10-08T10:04:00Z</dcterms:modified>
</cp:coreProperties>
</file>