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F056DE" w:rsidRDefault="005B6D2B" w:rsidP="00F056DE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F056DE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F056DE" w:rsidRDefault="005B6D2B" w:rsidP="00F056DE">
      <w:pPr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14:paraId="5CDED51F" w14:textId="4FE82D7F" w:rsidR="005B6D2B" w:rsidRPr="00F056DE" w:rsidRDefault="005B6D2B" w:rsidP="00F056D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F056DE"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 w:rsidR="00F056DE">
        <w:rPr>
          <w:rFonts w:ascii="Times New Roman" w:hAnsi="Times New Roman"/>
          <w:b/>
          <w:bCs/>
          <w:sz w:val="24"/>
          <w:szCs w:val="24"/>
        </w:rPr>
        <w:t>projektaktit</w:t>
      </w:r>
      <w:proofErr w:type="spellEnd"/>
    </w:p>
    <w:p w14:paraId="38C0060D" w14:textId="3E8904C4" w:rsidR="00B4707C" w:rsidRPr="00F056DE" w:rsidRDefault="00B4707C" w:rsidP="00F056DE">
      <w:pPr>
        <w:spacing w:line="276" w:lineRule="auto"/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iCs/>
          <w:sz w:val="24"/>
          <w:szCs w:val="24"/>
        </w:rPr>
        <w:t>Projektvendimi</w:t>
      </w:r>
      <w:proofErr w:type="spellEnd"/>
      <w:r w:rsidRPr="00F056DE">
        <w:rPr>
          <w:rFonts w:ascii="Times New Roman" w:hAnsi="Times New Roman"/>
          <w:iCs/>
          <w:sz w:val="24"/>
          <w:szCs w:val="24"/>
        </w:rPr>
        <w:t xml:space="preserve"> </w:t>
      </w:r>
      <w:r w:rsidR="00613875" w:rsidRPr="00F056DE">
        <w:rPr>
          <w:rFonts w:ascii="Times New Roman" w:hAnsi="Times New Roman"/>
          <w:b/>
          <w:iCs/>
          <w:sz w:val="24"/>
          <w:szCs w:val="24"/>
        </w:rPr>
        <w:t>“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disa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shtesa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ndryshime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vendimin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. 275,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datë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1.04.2015,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Këshillit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Ministrave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>, “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miratimin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rregullores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kushtet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rregullat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sigurisë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b/>
          <w:iCs/>
          <w:sz w:val="24"/>
          <w:szCs w:val="24"/>
        </w:rPr>
        <w:t>armëve</w:t>
      </w:r>
      <w:proofErr w:type="spellEnd"/>
      <w:r w:rsidR="00613875" w:rsidRPr="00F056DE">
        <w:rPr>
          <w:rFonts w:ascii="Times New Roman" w:hAnsi="Times New Roman"/>
          <w:b/>
          <w:iCs/>
          <w:sz w:val="24"/>
          <w:szCs w:val="24"/>
        </w:rPr>
        <w:t>””.</w:t>
      </w:r>
    </w:p>
    <w:p w14:paraId="08A4A327" w14:textId="77777777" w:rsidR="00CF57E2" w:rsidRPr="00F056DE" w:rsidRDefault="00CF57E2" w:rsidP="00F056DE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F056DE" w:rsidRDefault="005B6D2B" w:rsidP="00F056D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F056DE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F056DE" w:rsidRDefault="00741C60" w:rsidP="00F056D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7F6B8E" w14:textId="5BC4397C" w:rsidR="0083798F" w:rsidRPr="00F056DE" w:rsidRDefault="00741C60" w:rsidP="00F056D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56DE">
        <w:rPr>
          <w:rFonts w:ascii="Times New Roman" w:hAnsi="Times New Roman"/>
          <w:sz w:val="24"/>
          <w:szCs w:val="24"/>
        </w:rPr>
        <w:t>Kohëzgjatja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sz w:val="24"/>
          <w:szCs w:val="24"/>
        </w:rPr>
        <w:t>përgjithshme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sz w:val="24"/>
          <w:szCs w:val="24"/>
        </w:rPr>
        <w:t>konsultimeve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publike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ka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qenë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r w:rsidR="0083798F" w:rsidRPr="00F056DE">
        <w:rPr>
          <w:rFonts w:ascii="Times New Roman" w:hAnsi="Times New Roman"/>
          <w:sz w:val="24"/>
          <w:szCs w:val="24"/>
        </w:rPr>
        <w:t xml:space="preserve">duke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filluar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nga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muaji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shkurt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zhvillimit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një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dy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ditor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b/>
          <w:sz w:val="24"/>
          <w:szCs w:val="24"/>
        </w:rPr>
        <w:t>datat</w:t>
      </w:r>
      <w:proofErr w:type="spellEnd"/>
      <w:r w:rsidR="0083798F" w:rsidRPr="00F056DE">
        <w:rPr>
          <w:rFonts w:ascii="Times New Roman" w:hAnsi="Times New Roman"/>
          <w:b/>
          <w:sz w:val="24"/>
          <w:szCs w:val="24"/>
        </w:rPr>
        <w:t xml:space="preserve"> 8 </w:t>
      </w:r>
      <w:proofErr w:type="spellStart"/>
      <w:r w:rsidR="0083798F" w:rsidRPr="00F056D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83798F" w:rsidRPr="00F056DE">
        <w:rPr>
          <w:rFonts w:ascii="Times New Roman" w:hAnsi="Times New Roman"/>
          <w:b/>
          <w:sz w:val="24"/>
          <w:szCs w:val="24"/>
        </w:rPr>
        <w:t xml:space="preserve"> 9 </w:t>
      </w:r>
      <w:proofErr w:type="spellStart"/>
      <w:r w:rsidR="0083798F" w:rsidRPr="00F056DE">
        <w:rPr>
          <w:rFonts w:ascii="Times New Roman" w:hAnsi="Times New Roman"/>
          <w:b/>
          <w:sz w:val="24"/>
          <w:szCs w:val="24"/>
        </w:rPr>
        <w:t>shkurt</w:t>
      </w:r>
      <w:proofErr w:type="spellEnd"/>
      <w:r w:rsidR="0083798F" w:rsidRPr="00F056DE">
        <w:rPr>
          <w:rFonts w:ascii="Times New Roman" w:hAnsi="Times New Roman"/>
          <w:b/>
          <w:sz w:val="24"/>
          <w:szCs w:val="24"/>
        </w:rPr>
        <w:t xml:space="preserve"> 2021</w:t>
      </w:r>
      <w:r w:rsidR="0083798F" w:rsidRPr="00F056DE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ekspertët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e SEESAC -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Zyra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Evropës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Juglindore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Lindore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Kontrollin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Armëve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Vogla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Lehta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përfaqësues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drejtorive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përgjegjëse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draftimin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Ministrinë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e Brendshme. Duke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vijuar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konsultimin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publik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publikimit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F056DE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83798F" w:rsidRPr="00F056DE">
        <w:rPr>
          <w:rFonts w:ascii="Times New Roman" w:hAnsi="Times New Roman"/>
          <w:b/>
          <w:sz w:val="24"/>
          <w:szCs w:val="24"/>
        </w:rPr>
        <w:t>nga</w:t>
      </w:r>
      <w:proofErr w:type="spellEnd"/>
      <w:r w:rsidR="0083798F" w:rsidRPr="00F056DE">
        <w:rPr>
          <w:rFonts w:ascii="Times New Roman" w:hAnsi="Times New Roman"/>
          <w:b/>
          <w:sz w:val="24"/>
          <w:szCs w:val="24"/>
        </w:rPr>
        <w:t xml:space="preserve"> data 26 mars 2021 </w:t>
      </w:r>
      <w:proofErr w:type="spellStart"/>
      <w:r w:rsidR="0083798F" w:rsidRPr="00F056DE">
        <w:rPr>
          <w:rFonts w:ascii="Times New Roman" w:hAnsi="Times New Roman"/>
          <w:b/>
          <w:sz w:val="24"/>
          <w:szCs w:val="24"/>
        </w:rPr>
        <w:t>deri</w:t>
      </w:r>
      <w:proofErr w:type="spellEnd"/>
      <w:r w:rsidR="0083798F" w:rsidRPr="00F056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798F" w:rsidRPr="00F056DE">
        <w:rPr>
          <w:rFonts w:ascii="Times New Roman" w:hAnsi="Times New Roman"/>
          <w:b/>
          <w:sz w:val="24"/>
          <w:szCs w:val="24"/>
        </w:rPr>
        <w:t>më</w:t>
      </w:r>
      <w:proofErr w:type="spellEnd"/>
      <w:r w:rsidR="0083798F" w:rsidRPr="00F056DE">
        <w:rPr>
          <w:rFonts w:ascii="Times New Roman" w:hAnsi="Times New Roman"/>
          <w:b/>
          <w:sz w:val="24"/>
          <w:szCs w:val="24"/>
        </w:rPr>
        <w:t xml:space="preserve"> 22 </w:t>
      </w:r>
      <w:proofErr w:type="spellStart"/>
      <w:r w:rsidR="0083798F" w:rsidRPr="00F056DE">
        <w:rPr>
          <w:rFonts w:ascii="Times New Roman" w:hAnsi="Times New Roman"/>
          <w:b/>
          <w:sz w:val="24"/>
          <w:szCs w:val="24"/>
        </w:rPr>
        <w:t>prill</w:t>
      </w:r>
      <w:proofErr w:type="spellEnd"/>
      <w:r w:rsidR="0083798F" w:rsidRPr="00F056DE">
        <w:rPr>
          <w:rFonts w:ascii="Times New Roman" w:hAnsi="Times New Roman"/>
          <w:b/>
          <w:sz w:val="24"/>
          <w:szCs w:val="24"/>
        </w:rPr>
        <w:t xml:space="preserve"> 2021.</w:t>
      </w:r>
    </w:p>
    <w:p w14:paraId="261084E1" w14:textId="04877A5E" w:rsidR="005B6D2B" w:rsidRPr="00F056DE" w:rsidRDefault="005B6D2B" w:rsidP="00F056DE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F056DE" w:rsidRDefault="005B6D2B" w:rsidP="00F056D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F056DE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F056DE" w:rsidRDefault="00741C60" w:rsidP="00F056DE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C53B18" w14:textId="57B0809B" w:rsidR="00070EA8" w:rsidRPr="00F056DE" w:rsidRDefault="00741C60" w:rsidP="00F056DE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F056DE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Cs/>
          <w:sz w:val="24"/>
          <w:szCs w:val="24"/>
        </w:rPr>
        <w:t>p</w:t>
      </w:r>
      <w:r w:rsidR="005B1920" w:rsidRPr="00F056DE">
        <w:rPr>
          <w:rFonts w:ascii="Times New Roman" w:hAnsi="Times New Roman"/>
          <w:iCs/>
          <w:sz w:val="24"/>
          <w:szCs w:val="24"/>
        </w:rPr>
        <w:t>ë</w:t>
      </w:r>
      <w:r w:rsidRPr="00F056DE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F056DE">
        <w:rPr>
          <w:rFonts w:ascii="Times New Roman" w:hAnsi="Times New Roman"/>
          <w:iCs/>
          <w:sz w:val="24"/>
          <w:szCs w:val="24"/>
        </w:rPr>
        <w:t>projektvendimim</w:t>
      </w:r>
      <w:proofErr w:type="spellEnd"/>
      <w:r w:rsidR="00070EA8" w:rsidRPr="00F056DE">
        <w:rPr>
          <w:rFonts w:ascii="Times New Roman" w:hAnsi="Times New Roman"/>
          <w:iCs/>
          <w:sz w:val="24"/>
          <w:szCs w:val="24"/>
        </w:rPr>
        <w:t xml:space="preserve"> </w:t>
      </w:r>
      <w:r w:rsidR="00613875" w:rsidRPr="00F056DE">
        <w:rPr>
          <w:rFonts w:ascii="Times New Roman" w:hAnsi="Times New Roman"/>
          <w:iCs/>
          <w:sz w:val="24"/>
          <w:szCs w:val="24"/>
        </w:rPr>
        <w:t>“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disa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shtesa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ndryshime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vendimin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. 275,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1.04.2015,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Këshillit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Ministrave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>, “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miratimin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rregullores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kushtet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rregullat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sigurisë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875" w:rsidRPr="00F056DE">
        <w:rPr>
          <w:rFonts w:ascii="Times New Roman" w:hAnsi="Times New Roman"/>
          <w:iCs/>
          <w:sz w:val="24"/>
          <w:szCs w:val="24"/>
        </w:rPr>
        <w:t>armëve</w:t>
      </w:r>
      <w:proofErr w:type="spellEnd"/>
      <w:r w:rsidR="00613875" w:rsidRPr="00F056DE">
        <w:rPr>
          <w:rFonts w:ascii="Times New Roman" w:hAnsi="Times New Roman"/>
          <w:iCs/>
          <w:sz w:val="24"/>
          <w:szCs w:val="24"/>
        </w:rPr>
        <w:t xml:space="preserve">”” </w:t>
      </w:r>
      <w:proofErr w:type="spellStart"/>
      <w:r w:rsidR="00070EA8" w:rsidRPr="00F056DE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="00070EA8" w:rsidRPr="00F056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F056DE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="00070EA8" w:rsidRPr="00F056DE">
        <w:rPr>
          <w:rFonts w:ascii="Times New Roman" w:hAnsi="Times New Roman"/>
          <w:iCs/>
          <w:sz w:val="24"/>
          <w:szCs w:val="24"/>
        </w:rPr>
        <w:t>:</w:t>
      </w:r>
    </w:p>
    <w:p w14:paraId="46D8F596" w14:textId="77777777" w:rsidR="00070EA8" w:rsidRPr="00F056DE" w:rsidRDefault="00070EA8" w:rsidP="00F056DE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AA22656" w14:textId="7EA1FF9F" w:rsidR="00741C60" w:rsidRPr="00F056DE" w:rsidRDefault="00070EA8" w:rsidP="00F056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F056DE">
        <w:rPr>
          <w:rFonts w:ascii="Times New Roman" w:hAnsi="Times New Roman"/>
          <w:iCs/>
          <w:sz w:val="24"/>
          <w:szCs w:val="24"/>
          <w:lang w:val="de-DE"/>
        </w:rPr>
        <w:t>Konsultimi elektronik</w:t>
      </w:r>
      <w:r w:rsidR="00332DB4" w:rsidRPr="00F056DE">
        <w:rPr>
          <w:rFonts w:ascii="Times New Roman" w:hAnsi="Times New Roman"/>
          <w:iCs/>
          <w:sz w:val="24"/>
          <w:szCs w:val="24"/>
          <w:lang w:val="de-DE"/>
        </w:rPr>
        <w:t>, p</w:t>
      </w:r>
      <w:r w:rsidR="005B1920" w:rsidRPr="00F056DE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F056DE">
        <w:rPr>
          <w:rFonts w:ascii="Times New Roman" w:hAnsi="Times New Roman"/>
          <w:iCs/>
          <w:sz w:val="24"/>
          <w:szCs w:val="24"/>
          <w:lang w:val="de-DE"/>
        </w:rPr>
        <w:t>rmes Regjistrit Elektronik</w:t>
      </w:r>
      <w:r w:rsidRPr="00F056DE">
        <w:rPr>
          <w:rFonts w:ascii="Times New Roman" w:hAnsi="Times New Roman"/>
          <w:iCs/>
          <w:sz w:val="24"/>
          <w:szCs w:val="24"/>
          <w:lang w:val="de-DE"/>
        </w:rPr>
        <w:t xml:space="preserve"> për Njoftimet dhe Konsultimet, RE</w:t>
      </w:r>
      <w:r w:rsidR="00332DB4" w:rsidRPr="00F056DE">
        <w:rPr>
          <w:rFonts w:ascii="Times New Roman" w:hAnsi="Times New Roman"/>
          <w:iCs/>
          <w:sz w:val="24"/>
          <w:szCs w:val="24"/>
          <w:lang w:val="de-DE"/>
        </w:rPr>
        <w:t>NJ</w:t>
      </w:r>
      <w:r w:rsidRPr="00F056DE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F056DE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F056DE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 w:rsidRPr="00F056DE">
        <w:rPr>
          <w:rFonts w:ascii="Times New Roman" w:hAnsi="Times New Roman"/>
          <w:sz w:val="24"/>
          <w:szCs w:val="24"/>
          <w:lang w:val="de-DE"/>
        </w:rPr>
        <w:t>26.3.2021 deri më 22.4.2021.</w:t>
      </w:r>
    </w:p>
    <w:p w14:paraId="27D86D73" w14:textId="2AAB5ADE" w:rsidR="00070EA8" w:rsidRDefault="00070EA8" w:rsidP="00F056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F056DE">
        <w:rPr>
          <w:rFonts w:ascii="Times New Roman" w:hAnsi="Times New Roman"/>
          <w:iCs/>
          <w:sz w:val="24"/>
          <w:szCs w:val="24"/>
          <w:lang w:val="de-DE"/>
        </w:rPr>
        <w:t>Takimeve të grupit të punës me përfaqësues të misioneve/partnerëve ndërkombëtarë që ofrojnë bashkëpunim dhe asistencë në fushën e kontrollit të armëve, municioneve dhe eksplozivëve, ku për shkak të natyrës së tyre teknike, projektvendimi u konsultua me ekspertët e SEESAC - Zyra e Evropës Juglindore dhe Lindore për Kontrollin e Armëve të Vogla dhe të Lehta, në një seminar dy ditor (8-9 shkurt 2021) dhe me përfaqësues të drejtorive përgjegjëse për draftimin e projektvendimit në Ministrinë e Brendshme.</w:t>
      </w:r>
    </w:p>
    <w:p w14:paraId="0AC9C46D" w14:textId="77777777" w:rsidR="00070096" w:rsidRPr="00070096" w:rsidRDefault="00070096" w:rsidP="00070096">
      <w:pPr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  <w:lang w:val="de-DE"/>
        </w:rPr>
      </w:pPr>
    </w:p>
    <w:p w14:paraId="478900F4" w14:textId="77777777" w:rsidR="005B6D2B" w:rsidRPr="00F056DE" w:rsidRDefault="005B6D2B" w:rsidP="00F056D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lastRenderedPageBreak/>
        <w:t>Palët</w:t>
      </w:r>
      <w:proofErr w:type="spellEnd"/>
      <w:r w:rsidRPr="00F056DE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F056D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F056DE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F056DE" w:rsidRDefault="00741C60" w:rsidP="00F056DE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48DC11DA" w:rsidR="00332DB4" w:rsidRPr="00F056DE" w:rsidRDefault="00332DB4" w:rsidP="00F056DE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56DE">
        <w:rPr>
          <w:rFonts w:ascii="Times New Roman" w:hAnsi="Times New Roman"/>
          <w:sz w:val="24"/>
          <w:szCs w:val="24"/>
        </w:rPr>
        <w:t>Palët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sz w:val="24"/>
          <w:szCs w:val="24"/>
        </w:rPr>
        <w:t>interesuara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cilët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kanë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dhënë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komente</w:t>
      </w:r>
      <w:proofErr w:type="spellEnd"/>
      <w:r w:rsidRPr="00F056DE">
        <w:rPr>
          <w:rFonts w:ascii="Times New Roman" w:hAnsi="Times New Roman"/>
          <w:sz w:val="24"/>
          <w:szCs w:val="24"/>
        </w:rPr>
        <w:t>/</w:t>
      </w:r>
      <w:proofErr w:type="spellStart"/>
      <w:r w:rsidRPr="00F056DE">
        <w:rPr>
          <w:rFonts w:ascii="Times New Roman" w:hAnsi="Times New Roman"/>
          <w:sz w:val="24"/>
          <w:szCs w:val="24"/>
        </w:rPr>
        <w:t>kontribut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në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konsultimet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publike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gjatë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procesit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sz w:val="24"/>
          <w:szCs w:val="24"/>
        </w:rPr>
        <w:t>hartimit</w:t>
      </w:r>
      <w:proofErr w:type="spellEnd"/>
      <w:r w:rsidRPr="00F056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56DE">
        <w:rPr>
          <w:rFonts w:ascii="Times New Roman" w:hAnsi="Times New Roman"/>
          <w:sz w:val="24"/>
          <w:szCs w:val="24"/>
        </w:rPr>
        <w:t>jan</w:t>
      </w:r>
      <w:r w:rsidR="005B1920" w:rsidRPr="00F056DE">
        <w:rPr>
          <w:rFonts w:ascii="Times New Roman" w:hAnsi="Times New Roman"/>
          <w:sz w:val="24"/>
          <w:szCs w:val="24"/>
        </w:rPr>
        <w:t>ë</w:t>
      </w:r>
      <w:proofErr w:type="spellEnd"/>
      <w:r w:rsidRPr="00F056DE">
        <w:rPr>
          <w:rFonts w:ascii="Times New Roman" w:hAnsi="Times New Roman"/>
          <w:sz w:val="24"/>
          <w:szCs w:val="24"/>
        </w:rPr>
        <w:t>:</w:t>
      </w:r>
    </w:p>
    <w:p w14:paraId="3DA5BDA6" w14:textId="77777777" w:rsidR="0015318E" w:rsidRPr="00F056DE" w:rsidRDefault="0015318E" w:rsidP="00F056DE">
      <w:pPr>
        <w:spacing w:line="276" w:lineRule="auto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</w:p>
    <w:p w14:paraId="29B6C679" w14:textId="77777777" w:rsidR="00497B60" w:rsidRPr="00900ED1" w:rsidRDefault="00497B60" w:rsidP="00497B60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b/>
          <w:sz w:val="24"/>
          <w:szCs w:val="24"/>
        </w:rPr>
        <w:t>Policia</w:t>
      </w:r>
      <w:proofErr w:type="spellEnd"/>
      <w:r w:rsidRPr="00900ED1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b/>
          <w:sz w:val="24"/>
          <w:szCs w:val="24"/>
        </w:rPr>
        <w:t>Shtetit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E703C3">
        <w:rPr>
          <w:rFonts w:ascii="Times New Roman" w:hAnsi="Times New Roman"/>
          <w:sz w:val="24"/>
          <w:szCs w:val="24"/>
        </w:rPr>
        <w:t>me 4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katër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C3">
        <w:rPr>
          <w:rFonts w:ascii="Times New Roman" w:hAnsi="Times New Roman"/>
          <w:sz w:val="24"/>
          <w:szCs w:val="24"/>
        </w:rPr>
        <w:t>pë</w:t>
      </w:r>
      <w:r>
        <w:rPr>
          <w:rFonts w:ascii="Times New Roman" w:hAnsi="Times New Roman"/>
          <w:sz w:val="24"/>
          <w:szCs w:val="24"/>
        </w:rPr>
        <w:t>r</w:t>
      </w:r>
      <w:r w:rsidRPr="00E703C3">
        <w:rPr>
          <w:rFonts w:ascii="Times New Roman" w:hAnsi="Times New Roman"/>
          <w:sz w:val="24"/>
          <w:szCs w:val="24"/>
        </w:rPr>
        <w:t>faqësues</w:t>
      </w:r>
      <w:proofErr w:type="spellEnd"/>
      <w:r w:rsidRP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C3"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Qendrore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Armëve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Zjarrit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DPPSH;</w:t>
      </w:r>
    </w:p>
    <w:p w14:paraId="63E8D8DC" w14:textId="77777777" w:rsidR="00497B60" w:rsidRPr="00900ED1" w:rsidRDefault="00497B60" w:rsidP="00497B60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900ED1">
        <w:rPr>
          <w:rFonts w:ascii="Times New Roman" w:hAnsi="Times New Roman"/>
          <w:b/>
          <w:sz w:val="24"/>
          <w:szCs w:val="24"/>
        </w:rPr>
        <w:t>Ministria e Brendshme</w:t>
      </w:r>
      <w:r w:rsidRPr="00900ED1">
        <w:rPr>
          <w:rFonts w:ascii="Times New Roman" w:hAnsi="Times New Roman"/>
          <w:sz w:val="24"/>
          <w:szCs w:val="24"/>
        </w:rPr>
        <w:t xml:space="preserve"> </w:t>
      </w:r>
      <w:r w:rsidRPr="00E703C3"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z w:val="24"/>
          <w:szCs w:val="24"/>
        </w:rPr>
        <w:t>2 (</w:t>
      </w:r>
      <w:proofErr w:type="spellStart"/>
      <w:r>
        <w:rPr>
          <w:rFonts w:ascii="Times New Roman" w:hAnsi="Times New Roman"/>
          <w:sz w:val="24"/>
          <w:szCs w:val="24"/>
        </w:rPr>
        <w:t>dy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përfaqësues</w:t>
      </w:r>
      <w:proofErr w:type="spellEnd"/>
      <w:r>
        <w:rPr>
          <w:rFonts w:ascii="Times New Roman" w:hAnsi="Times New Roman"/>
          <w:sz w:val="24"/>
          <w:szCs w:val="24"/>
        </w:rPr>
        <w:t xml:space="preserve"> jurist, </w:t>
      </w:r>
      <w:proofErr w:type="spellStart"/>
      <w:r>
        <w:rPr>
          <w:rFonts w:ascii="Times New Roman" w:hAnsi="Times New Roman"/>
          <w:sz w:val="24"/>
          <w:szCs w:val="24"/>
        </w:rPr>
        <w:t>konkretisht</w:t>
      </w:r>
      <w:proofErr w:type="spellEnd"/>
      <w:r>
        <w:rPr>
          <w:rFonts w:ascii="Times New Roman" w:hAnsi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Politikave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Strat</w:t>
      </w:r>
      <w:r>
        <w:rPr>
          <w:rFonts w:ascii="Times New Roman" w:hAnsi="Times New Roman"/>
          <w:sz w:val="24"/>
          <w:szCs w:val="24"/>
        </w:rPr>
        <w:t>egjive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</w:t>
      </w:r>
      <w:r w:rsidRPr="00900ED1">
        <w:rPr>
          <w:rFonts w:ascii="Times New Roman" w:hAnsi="Times New Roman"/>
          <w:sz w:val="24"/>
          <w:szCs w:val="24"/>
          <w:lang w:val="sq-AL"/>
        </w:rPr>
        <w:t xml:space="preserve"> Programimit, Standardizimit dhe Harmonizimit të Kuadrit Rregullator </w:t>
      </w:r>
      <w:proofErr w:type="spellStart"/>
      <w:r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inistrisë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0ED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rendshme</w:t>
      </w:r>
      <w:r w:rsidRPr="00900ED1">
        <w:rPr>
          <w:rFonts w:ascii="Times New Roman" w:hAnsi="Times New Roman"/>
          <w:sz w:val="24"/>
          <w:szCs w:val="24"/>
        </w:rPr>
        <w:t>.</w:t>
      </w:r>
    </w:p>
    <w:p w14:paraId="3A40BA69" w14:textId="0B195252" w:rsidR="00332DB4" w:rsidRPr="00497B60" w:rsidRDefault="00497B60" w:rsidP="00497B60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sz w:val="24"/>
          <w:szCs w:val="24"/>
        </w:rPr>
        <w:t>Zyra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sz w:val="24"/>
          <w:szCs w:val="24"/>
        </w:rPr>
        <w:t>Evropës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Juglindore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Lindore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Armëve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Vogla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900ED1">
        <w:rPr>
          <w:rFonts w:ascii="Times New Roman" w:hAnsi="Times New Roman"/>
          <w:sz w:val="24"/>
          <w:szCs w:val="24"/>
        </w:rPr>
        <w:t>UNDP/</w:t>
      </w:r>
      <w:r w:rsidRPr="00D77FA3">
        <w:rPr>
          <w:rFonts w:ascii="Times New Roman" w:hAnsi="Times New Roman"/>
          <w:b/>
          <w:sz w:val="24"/>
          <w:szCs w:val="24"/>
        </w:rPr>
        <w:t xml:space="preserve">SEESAC, </w:t>
      </w:r>
      <w:proofErr w:type="spellStart"/>
      <w:r>
        <w:rPr>
          <w:rFonts w:ascii="Times New Roman" w:hAnsi="Times New Roman"/>
          <w:sz w:val="24"/>
          <w:szCs w:val="24"/>
        </w:rPr>
        <w:t>përfaqësuar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r w:rsidRPr="00E703C3">
        <w:rPr>
          <w:rFonts w:ascii="Times New Roman" w:hAnsi="Times New Roman"/>
          <w:sz w:val="24"/>
          <w:szCs w:val="24"/>
        </w:rPr>
        <w:t>2 (</w:t>
      </w:r>
      <w:proofErr w:type="spellStart"/>
      <w:r w:rsidRPr="00E703C3">
        <w:rPr>
          <w:rFonts w:ascii="Times New Roman" w:hAnsi="Times New Roman"/>
          <w:sz w:val="24"/>
          <w:szCs w:val="24"/>
        </w:rPr>
        <w:t>dy</w:t>
      </w:r>
      <w:proofErr w:type="spellEnd"/>
      <w:r w:rsidRPr="00E703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703C3">
        <w:rPr>
          <w:rFonts w:ascii="Times New Roman" w:hAnsi="Times New Roman"/>
          <w:sz w:val="24"/>
          <w:szCs w:val="24"/>
        </w:rPr>
        <w:t>Ekspertë</w:t>
      </w:r>
      <w:proofErr w:type="spellEnd"/>
      <w:r w:rsidRPr="00E703C3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Këshilltar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C6AEBA" w14:textId="77777777" w:rsidR="00332DB4" w:rsidRPr="00DF2C25" w:rsidRDefault="00332DB4" w:rsidP="00F056DE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18"/>
          <w:szCs w:val="24"/>
        </w:rPr>
      </w:pPr>
    </w:p>
    <w:p w14:paraId="23B40C52" w14:textId="7023E020" w:rsidR="005B6D2B" w:rsidRPr="00497B60" w:rsidRDefault="005B6D2B" w:rsidP="00497B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7B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497B60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497B60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6C0696DA" w14:textId="77777777" w:rsidR="00D810D3" w:rsidRPr="00F056DE" w:rsidRDefault="00D810D3" w:rsidP="00F056DE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496F85" w14:textId="1F637B1E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F056DE">
        <w:rPr>
          <w:rFonts w:ascii="Times New Roman" w:hAnsi="Times New Roman"/>
          <w:i/>
          <w:iCs/>
          <w:sz w:val="24"/>
          <w:szCs w:val="24"/>
        </w:rPr>
        <w:t>e</w:t>
      </w:r>
      <w:r w:rsidRPr="00F056DE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F056DE" w:rsidRDefault="005B6D2B" w:rsidP="00F056DE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56DE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F056DE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F056DE" w:rsidRDefault="005B6D2B" w:rsidP="00F056D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F056DE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56D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F056D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F056D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F056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6DE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5B6D2B" w:rsidRPr="00F056DE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FF2" w14:textId="12FA4ABD" w:rsidR="005B6D2B" w:rsidRPr="00F056DE" w:rsidRDefault="007D3C56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60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989">
              <w:rPr>
                <w:rFonts w:ascii="Times New Roman" w:hAnsi="Times New Roman"/>
                <w:sz w:val="24"/>
                <w:szCs w:val="24"/>
              </w:rPr>
              <w:t>sigurisë</w:t>
            </w:r>
            <w:proofErr w:type="spellEnd"/>
            <w:r w:rsidR="0060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98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0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989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transportit</w:t>
            </w:r>
            <w:proofErr w:type="spellEnd"/>
          </w:p>
          <w:p w14:paraId="559C4EBE" w14:textId="77777777" w:rsidR="00332DB4" w:rsidRPr="00F056DE" w:rsidRDefault="00332DB4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BBC" w14:textId="77777777" w:rsidR="005B6D2B" w:rsidRDefault="00606989" w:rsidP="007D3C5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Duhet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detajimi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</w:t>
            </w:r>
            <w:r w:rsidRPr="0089322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procedurave dhe kushteve të sigurisë në lidhje me transportin e armëve, municioneve dhe lëndëve plasëse bazuar në specifikat </w:t>
            </w:r>
            <w:r w:rsidRPr="0089322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që ato kanë si p.sh. rreziku i shpërthimit të municioneve. </w:t>
            </w:r>
          </w:p>
          <w:p w14:paraId="6885C256" w14:textId="5A0D12C7" w:rsidR="007B18FF" w:rsidRPr="00F056DE" w:rsidRDefault="007B18FF" w:rsidP="007B18F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Gjithashtu, ka t</w:t>
            </w:r>
            <w:r w:rsidRPr="0089322D">
              <w:rPr>
                <w:rFonts w:ascii="Times New Roman" w:hAnsi="Times New Roman"/>
                <w:sz w:val="24"/>
                <w:szCs w:val="24"/>
                <w:lang w:val="sq-AL"/>
              </w:rPr>
              <w:t>heksuar edhe kujdesin që duhet treguar me përcaktimin e kushteve të sigurisë për pjesët kryesore të armëve të cilat mund të keqpërdoren duke krijuar mundësi për t’u përdorur për prodhimin e armëve artizanale për qëllime terroriste dhe jo vetëm.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43468DD0" w:rsidR="005B6D2B" w:rsidRPr="00F056DE" w:rsidRDefault="00606989" w:rsidP="00800E57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22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SEESAC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08DDC219" w:rsidR="005B6D2B" w:rsidRPr="00F056DE" w:rsidRDefault="00606989" w:rsidP="003A5E17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bookmarkEnd w:id="0"/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F056DE" w:rsidRDefault="005B6D2B" w:rsidP="00F056D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3D291" w14:textId="77777777" w:rsidR="005B6D2B" w:rsidRPr="00F056DE" w:rsidRDefault="005B6D2B" w:rsidP="00F056DE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5B6D2B" w:rsidRPr="00F056DE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60A77"/>
    <w:rsid w:val="00070096"/>
    <w:rsid w:val="00070EA8"/>
    <w:rsid w:val="0015318E"/>
    <w:rsid w:val="00191E9B"/>
    <w:rsid w:val="00260E60"/>
    <w:rsid w:val="00290B79"/>
    <w:rsid w:val="00332DB4"/>
    <w:rsid w:val="003A5E17"/>
    <w:rsid w:val="00435429"/>
    <w:rsid w:val="00497B60"/>
    <w:rsid w:val="005B1920"/>
    <w:rsid w:val="005B6D2B"/>
    <w:rsid w:val="00606989"/>
    <w:rsid w:val="00613875"/>
    <w:rsid w:val="00623266"/>
    <w:rsid w:val="00741C60"/>
    <w:rsid w:val="007B18FF"/>
    <w:rsid w:val="007D3C56"/>
    <w:rsid w:val="00800E57"/>
    <w:rsid w:val="0083798F"/>
    <w:rsid w:val="00860F29"/>
    <w:rsid w:val="0093082D"/>
    <w:rsid w:val="00963283"/>
    <w:rsid w:val="00965584"/>
    <w:rsid w:val="00A121AB"/>
    <w:rsid w:val="00A3438A"/>
    <w:rsid w:val="00AB4588"/>
    <w:rsid w:val="00B01966"/>
    <w:rsid w:val="00B4707C"/>
    <w:rsid w:val="00CF57E2"/>
    <w:rsid w:val="00D810D3"/>
    <w:rsid w:val="00DD5D4E"/>
    <w:rsid w:val="00DF2C25"/>
    <w:rsid w:val="00EE3C6B"/>
    <w:rsid w:val="00F0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FBBD-384D-4A5A-857C-DD60FB46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35</cp:revision>
  <dcterms:created xsi:type="dcterms:W3CDTF">2020-10-13T05:17:00Z</dcterms:created>
  <dcterms:modified xsi:type="dcterms:W3CDTF">2021-07-16T10:48:00Z</dcterms:modified>
</cp:coreProperties>
</file>