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9C" w:rsidRPr="0063262E" w:rsidRDefault="008C7A9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RELACION</w:t>
      </w:r>
    </w:p>
    <w:p w:rsidR="008C7A9C" w:rsidRPr="0063262E" w:rsidRDefault="008C7A9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PËR </w:t>
      </w:r>
    </w:p>
    <w:p w:rsidR="008C7A9C" w:rsidRPr="0063262E" w:rsidRDefault="008C7A9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PROJEKTLIGJIN </w:t>
      </w:r>
    </w:p>
    <w:p w:rsidR="0006442C" w:rsidRPr="0063262E" w:rsidRDefault="0006442C" w:rsidP="00531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06442C" w:rsidP="00531132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62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C7A9C" w:rsidRPr="0063262E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r w:rsidRPr="006326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>DISA NDRYSHIME</w:t>
      </w:r>
      <w:r w:rsidR="00D427D4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 DHE SHTESA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 NË LI</w:t>
      </w:r>
      <w:r w:rsidR="00B44E1E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GJIN NR. 59/2014 “PËR KARRIERËN 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USHTARAKE </w:t>
      </w:r>
      <w:r w:rsidR="00344B4A" w:rsidRPr="0063262E">
        <w:rPr>
          <w:rFonts w:ascii="Times New Roman" w:eastAsia="Garamond" w:hAnsi="Times New Roman" w:cs="Times New Roman"/>
          <w:b/>
          <w:sz w:val="24"/>
          <w:szCs w:val="24"/>
        </w:rPr>
        <w:t>N</w:t>
      </w:r>
      <w:r w:rsidR="0012339E" w:rsidRPr="0063262E">
        <w:rPr>
          <w:rFonts w:ascii="Times New Roman" w:eastAsia="Garamond" w:hAnsi="Times New Roman" w:cs="Times New Roman"/>
          <w:b/>
          <w:sz w:val="24"/>
          <w:szCs w:val="24"/>
        </w:rPr>
        <w:t>Ë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 </w:t>
      </w:r>
      <w:r w:rsidR="00344B4A" w:rsidRPr="0063262E">
        <w:rPr>
          <w:rFonts w:ascii="Times New Roman" w:eastAsia="Garamond" w:hAnsi="Times New Roman" w:cs="Times New Roman"/>
          <w:b/>
          <w:sz w:val="24"/>
          <w:szCs w:val="24"/>
        </w:rPr>
        <w:t>FORCAT E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 ARMATOSURA </w:t>
      </w:r>
      <w:r w:rsidR="00B44E1E" w:rsidRPr="0063262E">
        <w:rPr>
          <w:rFonts w:ascii="Times New Roman" w:eastAsia="Garamond" w:hAnsi="Times New Roman" w:cs="Times New Roman"/>
          <w:b/>
          <w:sz w:val="24"/>
          <w:szCs w:val="24"/>
        </w:rPr>
        <w:t xml:space="preserve">TË REPUBLIKËS SË </w:t>
      </w:r>
      <w:r w:rsidR="008C7A9C" w:rsidRPr="0063262E">
        <w:rPr>
          <w:rFonts w:ascii="Times New Roman" w:eastAsia="Garamond" w:hAnsi="Times New Roman" w:cs="Times New Roman"/>
          <w:b/>
          <w:sz w:val="24"/>
          <w:szCs w:val="24"/>
        </w:rPr>
        <w:t>SHQIPËRISË”, I NDRYSHUAR</w:t>
      </w:r>
    </w:p>
    <w:p w:rsidR="008C7A9C" w:rsidRPr="0063262E" w:rsidRDefault="008C7A9C" w:rsidP="0053113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QËLLIMI I PROJEKTAKTIT DHE OBJEKTIVAT QË SYNOHEN TË ARRIHEN</w:t>
      </w:r>
    </w:p>
    <w:p w:rsidR="008C7A9C" w:rsidRPr="0063262E" w:rsidRDefault="008C7A9C" w:rsidP="00531132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1A0" w:rsidRPr="0063262E" w:rsidRDefault="00D751A0" w:rsidP="005311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2E">
        <w:rPr>
          <w:rFonts w:ascii="Times New Roman" w:hAnsi="Times New Roman" w:cs="Times New Roman"/>
          <w:sz w:val="24"/>
          <w:szCs w:val="24"/>
        </w:rPr>
        <w:t>Ky projektligj ka për qëllim përmirësimin e ligjit</w:t>
      </w:r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 nr. 59/2014 “Për karrierën ushtarake në Forcat e Armatosura të Republikës së Shqipërisë”</w:t>
      </w:r>
      <w:r w:rsidR="0092284B" w:rsidRPr="006326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 të ndryshuar, duke plotësuar </w:t>
      </w:r>
      <w:r w:rsidR="00F35E84" w:rsidRPr="0063262E">
        <w:rPr>
          <w:rFonts w:ascii="Times New Roman" w:eastAsia="Times New Roman" w:hAnsi="Times New Roman" w:cs="Times New Roman"/>
          <w:sz w:val="24"/>
          <w:szCs w:val="24"/>
        </w:rPr>
        <w:t>disa mangësi që janë evidentuar</w:t>
      </w:r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 ndër vite, gjatë zbatimit të tij.</w:t>
      </w:r>
    </w:p>
    <w:p w:rsidR="008C7A9C" w:rsidRPr="0063262E" w:rsidRDefault="00D751A0" w:rsidP="00531132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7A9C" w:rsidRPr="0063262E" w:rsidRDefault="008C7A9C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Ndryshimet e propozuara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ligjin nr. 59/2014 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 k</w:t>
      </w:r>
      <w:r w:rsidR="00840DFC" w:rsidRPr="0063262E">
        <w:rPr>
          <w:rFonts w:ascii="Times New Roman" w:hAnsi="Times New Roman" w:cs="Times New Roman"/>
          <w:bCs/>
          <w:sz w:val="24"/>
          <w:szCs w:val="24"/>
        </w:rPr>
        <w:t>arrier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840DFC" w:rsidRPr="0063262E">
        <w:rPr>
          <w:rFonts w:ascii="Times New Roman" w:hAnsi="Times New Roman" w:cs="Times New Roman"/>
          <w:bCs/>
          <w:sz w:val="24"/>
          <w:szCs w:val="24"/>
        </w:rPr>
        <w:t>n ushtarak</w:t>
      </w:r>
      <w:r w:rsidRPr="0063262E">
        <w:rPr>
          <w:rFonts w:ascii="Times New Roman" w:hAnsi="Times New Roman" w:cs="Times New Roman"/>
          <w:bCs/>
          <w:sz w:val="24"/>
          <w:szCs w:val="24"/>
        </w:rPr>
        <w:t>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Forcat e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”,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ndryshuar, synojn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mund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sojn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rfshirjen e sportist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ve elitar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radhët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e Forcave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dhe krijimin e nj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struktu</w:t>
      </w:r>
      <w:r w:rsidR="00590E0F" w:rsidRPr="0063262E">
        <w:rPr>
          <w:rFonts w:ascii="Times New Roman" w:hAnsi="Times New Roman" w:cs="Times New Roman"/>
          <w:bCs/>
          <w:sz w:val="24"/>
          <w:szCs w:val="24"/>
        </w:rPr>
        <w:t>re ku ata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do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angazhohen/vendosen. 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K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to ndryshime i sh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rbejn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njohjes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kontributit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sportist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ve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promovimin dhe lart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simin e emrit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vendit ton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aren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n nd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rkomb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tare 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rmes </w:t>
      </w:r>
      <w:proofErr w:type="spellStart"/>
      <w:r w:rsidR="00CA01B7" w:rsidRPr="0063262E">
        <w:rPr>
          <w:rFonts w:ascii="Times New Roman" w:hAnsi="Times New Roman" w:cs="Times New Roman"/>
          <w:bCs/>
          <w:sz w:val="24"/>
          <w:szCs w:val="24"/>
        </w:rPr>
        <w:t>performanc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tyre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si dhe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rmir</w:t>
      </w:r>
      <w:r w:rsidR="00D751A0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simin e m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nyr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menaxhimit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751A0" w:rsidRPr="0063262E">
        <w:rPr>
          <w:rFonts w:ascii="Times New Roman" w:hAnsi="Times New Roman" w:cs="Times New Roman"/>
          <w:bCs/>
          <w:sz w:val="24"/>
          <w:szCs w:val="24"/>
        </w:rPr>
        <w:t xml:space="preserve"> karrier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ushtarak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ve aktiv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Forcat e Armatosura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B751A9" w:rsidRPr="0063262E" w:rsidRDefault="00B751A9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VLERËSIMI I PROJEKTAKTIT NË RAPORT ME PROGRAMIN POLITIK TË KËSHILLIT TË MINISTRAVE, ME PROGRAMIN ANALITIK TË AKTEVE DHE DOKUMENTAVE TË TJERA POLITIKE</w:t>
      </w:r>
    </w:p>
    <w:p w:rsidR="008C7A9C" w:rsidRPr="0063262E" w:rsidRDefault="008C7A9C" w:rsidP="00531132">
      <w:pPr>
        <w:pStyle w:val="ListParagraph"/>
        <w:spacing w:after="0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:rsidR="00B751A9" w:rsidRPr="0063262E" w:rsidRDefault="00B751A9" w:rsidP="00531132">
      <w:pPr>
        <w:pStyle w:val="Default"/>
        <w:spacing w:line="276" w:lineRule="auto"/>
        <w:jc w:val="both"/>
        <w:rPr>
          <w:rStyle w:val="Strong"/>
          <w:b w:val="0"/>
          <w:color w:val="auto"/>
          <w:bdr w:val="none" w:sz="0" w:space="0" w:color="auto" w:frame="1"/>
          <w:shd w:val="clear" w:color="auto" w:fill="FFFFFF"/>
          <w:lang w:val="sq-AL"/>
        </w:rPr>
      </w:pPr>
      <w:r w:rsidRPr="0063262E">
        <w:rPr>
          <w:color w:val="auto"/>
          <w:lang w:val="sq-AL"/>
        </w:rPr>
        <w:t xml:space="preserve">Projektligji nuk është parashikuar në Programin e Përgjithshëm Analitik të </w:t>
      </w:r>
      <w:proofErr w:type="spellStart"/>
      <w:r w:rsidRPr="0063262E">
        <w:rPr>
          <w:color w:val="auto"/>
          <w:lang w:val="sq-AL"/>
        </w:rPr>
        <w:t>Projektakteve</w:t>
      </w:r>
      <w:proofErr w:type="spellEnd"/>
      <w:r w:rsidRPr="0063262E">
        <w:rPr>
          <w:color w:val="auto"/>
          <w:lang w:val="sq-AL"/>
        </w:rPr>
        <w:t xml:space="preserve"> që do të paraqiten për shqyrtim </w:t>
      </w:r>
      <w:r w:rsidRPr="0063262E">
        <w:rPr>
          <w:rStyle w:val="Strong"/>
          <w:b w:val="0"/>
          <w:color w:val="auto"/>
          <w:bdr w:val="none" w:sz="0" w:space="0" w:color="auto" w:frame="1"/>
          <w:shd w:val="clear" w:color="auto" w:fill="FFFFFF"/>
          <w:lang w:val="sq-AL"/>
        </w:rPr>
        <w:t>në Këshilli</w:t>
      </w:r>
      <w:r w:rsidR="00CA01B7" w:rsidRPr="0063262E">
        <w:rPr>
          <w:rStyle w:val="Strong"/>
          <w:b w:val="0"/>
          <w:color w:val="auto"/>
          <w:bdr w:val="none" w:sz="0" w:space="0" w:color="auto" w:frame="1"/>
          <w:shd w:val="clear" w:color="auto" w:fill="FFFFFF"/>
          <w:lang w:val="sq-AL"/>
        </w:rPr>
        <w:t>n e Ministrave, për vitin 2022.</w:t>
      </w:r>
    </w:p>
    <w:p w:rsidR="008C7A9C" w:rsidRPr="0063262E" w:rsidRDefault="008C7A9C" w:rsidP="005311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ARGUMENTIMI I PROJEKTAKTIT LIDHUR ME PËRPARËSITË, PROBLEMATIKAT, EFEKTET E PRITSHME</w:t>
      </w:r>
    </w:p>
    <w:p w:rsidR="008C7A9C" w:rsidRPr="0063262E" w:rsidRDefault="008C7A9C" w:rsidP="00531132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397B" w:rsidRPr="0063262E" w:rsidRDefault="0027397B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Projektligji 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 disa ndryshime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ligjin nr. 59/2014 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 karrier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n ushtarake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Forcat e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”,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ndryshuar</w:t>
      </w:r>
      <w:r w:rsidR="00684C0D" w:rsidRPr="00632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synon: </w:t>
      </w:r>
    </w:p>
    <w:p w:rsidR="000A5766" w:rsidRPr="0063262E" w:rsidRDefault="009A6818" w:rsidP="0053113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rcaktimin e qart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 xml:space="preserve"> termit “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sportist i nivelit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”;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5766" w:rsidRPr="0063262E" w:rsidRDefault="009A6818" w:rsidP="0053113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s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htimin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spektrin e gradave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 ushtarak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t dhe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="000A5766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0A5766" w:rsidRPr="0063262E">
        <w:rPr>
          <w:rFonts w:ascii="Times New Roman" w:hAnsi="Times New Roman" w:cs="Times New Roman"/>
          <w:bCs/>
          <w:sz w:val="24"/>
          <w:szCs w:val="24"/>
        </w:rPr>
        <w:t>.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kushtet kur sportist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t e nivelit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nuk jan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ushtarak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aktiv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rekrutuar sipas kritereve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rcaktuara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 xml:space="preserve"> ligj, i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u jepet mund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sia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rfituar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="000A5766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me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rfitime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nj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jta financiare si mbajt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sit e gradave aktive,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rputhje me </w:t>
      </w:r>
      <w:proofErr w:type="spellStart"/>
      <w:r w:rsidR="000A5766" w:rsidRPr="0063262E">
        <w:rPr>
          <w:rFonts w:ascii="Times New Roman" w:hAnsi="Times New Roman" w:cs="Times New Roman"/>
          <w:bCs/>
          <w:sz w:val="24"/>
          <w:szCs w:val="24"/>
        </w:rPr>
        <w:t>performanc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63262E">
        <w:rPr>
          <w:rFonts w:ascii="Times New Roman" w:hAnsi="Times New Roman" w:cs="Times New Roman"/>
          <w:bCs/>
          <w:sz w:val="24"/>
          <w:szCs w:val="24"/>
        </w:rPr>
        <w:t xml:space="preserve"> e tyre sportive;</w:t>
      </w:r>
    </w:p>
    <w:p w:rsidR="000A5766" w:rsidRPr="0063262E" w:rsidRDefault="009A6818" w:rsidP="0053113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lastRenderedPageBreak/>
        <w:t>n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j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simin e titullit/renditjes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gar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lojëra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olimpike,</w:t>
      </w:r>
      <w:r w:rsidR="007C64C5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kampionat bot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24A6C" w:rsidRPr="0063262E">
        <w:rPr>
          <w:rFonts w:ascii="Times New Roman" w:hAnsi="Times New Roman" w:cs="Times New Roman"/>
          <w:bCs/>
          <w:sz w:val="24"/>
          <w:szCs w:val="24"/>
        </w:rPr>
        <w:t>ror/evropian</w:t>
      </w:r>
      <w:r w:rsidR="007C64C5" w:rsidRPr="0063262E">
        <w:rPr>
          <w:rFonts w:ascii="Times New Roman" w:hAnsi="Times New Roman" w:cs="Times New Roman"/>
          <w:bCs/>
          <w:sz w:val="24"/>
          <w:szCs w:val="24"/>
        </w:rPr>
        <w:t>/mesdhetar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) me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n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rkat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se. Hierarkia sportive do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nj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sohet ose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rafrohet me hierarkin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e gradave </w:t>
      </w:r>
      <w:proofErr w:type="spellStart"/>
      <w:r w:rsidR="000A5766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sportist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t e nivelit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do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mbajn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. Gradat e 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propozuara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jan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84B" w:rsidRPr="0063262E">
        <w:rPr>
          <w:rFonts w:ascii="Times New Roman" w:hAnsi="Times New Roman" w:cs="Times New Roman"/>
          <w:bCs/>
          <w:sz w:val="24"/>
          <w:szCs w:val="24"/>
        </w:rPr>
        <w:t>“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major</w:t>
      </w:r>
      <w:r w:rsidR="0092284B" w:rsidRPr="0063262E">
        <w:rPr>
          <w:rFonts w:ascii="Times New Roman" w:hAnsi="Times New Roman" w:cs="Times New Roman"/>
          <w:bCs/>
          <w:sz w:val="24"/>
          <w:szCs w:val="24"/>
        </w:rPr>
        <w:t>”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 xml:space="preserve"> deri </w:t>
      </w:r>
      <w:r w:rsidRPr="0063262E">
        <w:rPr>
          <w:rFonts w:ascii="Times New Roman" w:hAnsi="Times New Roman" w:cs="Times New Roman"/>
          <w:bCs/>
          <w:sz w:val="24"/>
          <w:szCs w:val="24"/>
        </w:rPr>
        <w:t>“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k</w:t>
      </w:r>
      <w:r w:rsidRPr="0063262E">
        <w:rPr>
          <w:rFonts w:ascii="Times New Roman" w:hAnsi="Times New Roman" w:cs="Times New Roman"/>
          <w:bCs/>
          <w:sz w:val="24"/>
          <w:szCs w:val="24"/>
        </w:rPr>
        <w:t>olonel”;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5766" w:rsidRPr="0063262E" w:rsidRDefault="00D71193" w:rsidP="00531132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ç)  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rparimi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rastet kur sportisti i nivelit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5766" w:rsidRPr="0063262E">
        <w:rPr>
          <w:rFonts w:ascii="Times New Roman" w:hAnsi="Times New Roman" w:cs="Times New Roman"/>
          <w:bCs/>
          <w:sz w:val="24"/>
          <w:szCs w:val="24"/>
        </w:rPr>
        <w:t>performon</w:t>
      </w:r>
      <w:proofErr w:type="spellEnd"/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mir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se grada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mund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ken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marr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par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.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rast se sportisti i nivelit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momentin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merr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fillestare 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“</w:t>
      </w:r>
      <w:r w:rsidRPr="0063262E">
        <w:rPr>
          <w:rFonts w:ascii="Times New Roman" w:hAnsi="Times New Roman" w:cs="Times New Roman"/>
          <w:bCs/>
          <w:sz w:val="24"/>
          <w:szCs w:val="24"/>
        </w:rPr>
        <w:t>m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ajor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”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ose 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“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kolonel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”</w:t>
      </w:r>
      <w:r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C5F47" w:rsidRPr="0063262E">
        <w:rPr>
          <w:rFonts w:ascii="Times New Roman" w:hAnsi="Times New Roman" w:cs="Times New Roman"/>
          <w:bCs/>
          <w:sz w:val="24"/>
          <w:szCs w:val="24"/>
        </w:rPr>
        <w:t xml:space="preserve">rputhje me </w:t>
      </w:r>
      <w:proofErr w:type="spellStart"/>
      <w:r w:rsidR="001C5F47" w:rsidRPr="0063262E">
        <w:rPr>
          <w:rFonts w:ascii="Times New Roman" w:hAnsi="Times New Roman" w:cs="Times New Roman"/>
          <w:bCs/>
          <w:sz w:val="24"/>
          <w:szCs w:val="24"/>
        </w:rPr>
        <w:t>performa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1C5F47" w:rsidRPr="0063262E">
        <w:rPr>
          <w:rFonts w:ascii="Times New Roman" w:hAnsi="Times New Roman" w:cs="Times New Roman"/>
          <w:bCs/>
          <w:sz w:val="24"/>
          <w:szCs w:val="24"/>
        </w:rPr>
        <w:t>c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A5766" w:rsidRPr="0063262E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0A5766" w:rsidRPr="0063262E">
        <w:rPr>
          <w:rFonts w:ascii="Times New Roman" w:hAnsi="Times New Roman" w:cs="Times New Roman"/>
          <w:bCs/>
          <w:sz w:val="24"/>
          <w:szCs w:val="24"/>
        </w:rPr>
        <w:t xml:space="preserve"> e tij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,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momentin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C5F47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5F47" w:rsidRPr="0063262E">
        <w:rPr>
          <w:rFonts w:ascii="Times New Roman" w:hAnsi="Times New Roman" w:cs="Times New Roman"/>
          <w:bCs/>
          <w:sz w:val="24"/>
          <w:szCs w:val="24"/>
        </w:rPr>
        <w:t>perfor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mon</w:t>
      </w:r>
      <w:proofErr w:type="spellEnd"/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se m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par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, g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zon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drejt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n e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s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rputhje me nivelin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e ri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6C22" w:rsidRPr="0063262E">
        <w:rPr>
          <w:rFonts w:ascii="Times New Roman" w:hAnsi="Times New Roman" w:cs="Times New Roman"/>
          <w:bCs/>
          <w:sz w:val="24"/>
          <w:szCs w:val="24"/>
        </w:rPr>
        <w:t>performimit</w:t>
      </w:r>
      <w:proofErr w:type="spellEnd"/>
      <w:r w:rsidR="00DB6C22" w:rsidRPr="0063262E">
        <w:rPr>
          <w:rFonts w:ascii="Times New Roman" w:hAnsi="Times New Roman" w:cs="Times New Roman"/>
          <w:bCs/>
          <w:sz w:val="24"/>
          <w:szCs w:val="24"/>
        </w:rPr>
        <w:t>. Sportisti g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zon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drejt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n e mbajtjes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s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r </w:t>
      </w:r>
      <w:proofErr w:type="spellStart"/>
      <w:r w:rsidR="00DB6C22" w:rsidRPr="0063262E">
        <w:rPr>
          <w:rFonts w:ascii="Times New Roman" w:hAnsi="Times New Roman" w:cs="Times New Roman"/>
          <w:bCs/>
          <w:sz w:val="24"/>
          <w:szCs w:val="24"/>
        </w:rPr>
        <w:t>performanc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DB6C22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;</w:t>
      </w:r>
    </w:p>
    <w:p w:rsidR="00C428C5" w:rsidRPr="0063262E" w:rsidRDefault="009A6818" w:rsidP="0053113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rjashtimin e grad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="00C428C5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e 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 rrjedhoj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mbajt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B44E1E" w:rsidRPr="0063262E">
        <w:rPr>
          <w:rFonts w:ascii="Times New Roman" w:hAnsi="Times New Roman" w:cs="Times New Roman"/>
          <w:bCs/>
          <w:sz w:val="24"/>
          <w:szCs w:val="24"/>
        </w:rPr>
        <w:t>sve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saj, nga detyrimet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burojn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nga ligje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tjera q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normojn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e rregullojn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veprimtarin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e ushtarak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ve aktiv</w:t>
      </w:r>
      <w:r w:rsidR="00B44E1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Forcave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B44E1E" w:rsidRPr="0063262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27397B" w:rsidRPr="0063262E" w:rsidRDefault="0027397B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B44E1E" w:rsidP="00531132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VLERËSIMI</w:t>
      </w:r>
      <w:r w:rsidR="008C7A9C"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I LIGJSHMËRISË, KUSHTETUESHMËRISË DHE HARMONIZIMI ME LEGJISLACIONIN NË FUQI VENDAS E NDËRKOMBËTAR</w:t>
      </w:r>
    </w:p>
    <w:p w:rsidR="008C7A9C" w:rsidRPr="0063262E" w:rsidRDefault="008C7A9C" w:rsidP="00531132">
      <w:pPr>
        <w:pStyle w:val="ListParagraph"/>
        <w:tabs>
          <w:tab w:val="left" w:pos="360"/>
          <w:tab w:val="left" w:pos="54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Projektligji 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 disa ndryshime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ligjin nr. 59/2014 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 karrier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n ushtarake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Forcat e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>”,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428C5" w:rsidRPr="0063262E">
        <w:rPr>
          <w:rFonts w:ascii="Times New Roman" w:hAnsi="Times New Roman" w:cs="Times New Roman"/>
          <w:bCs/>
          <w:sz w:val="24"/>
          <w:szCs w:val="24"/>
        </w:rPr>
        <w:t xml:space="preserve"> ndryshuar</w:t>
      </w:r>
      <w:r w:rsidR="00D71193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është në përputhje me</w:t>
      </w:r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 Kushtetutën</w:t>
      </w:r>
      <w:r w:rsidRPr="0063262E">
        <w:rPr>
          <w:rFonts w:ascii="Times New Roman" w:hAnsi="Times New Roman" w:cs="Times New Roman"/>
          <w:sz w:val="24"/>
          <w:szCs w:val="24"/>
        </w:rPr>
        <w:t xml:space="preserve"> dhe në harmoni të plotë me legjislacionin në fuqi</w:t>
      </w:r>
      <w:r w:rsidRPr="0063262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C7A9C" w:rsidRPr="0063262E" w:rsidRDefault="008C7A9C" w:rsidP="005311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348CE" w:rsidRPr="0063262E" w:rsidRDefault="00D348CE" w:rsidP="005311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VLERËSIMI I SHKALLËS SË PËRAFRIMIT ME </w:t>
      </w:r>
      <w:r w:rsidRPr="0063262E">
        <w:rPr>
          <w:rFonts w:ascii="Times New Roman" w:hAnsi="Times New Roman" w:cs="Times New Roman"/>
          <w:b/>
          <w:bCs/>
          <w:i/>
          <w:sz w:val="24"/>
          <w:szCs w:val="24"/>
        </w:rPr>
        <w:t>ACQUIS COMMUNITAIRE</w:t>
      </w: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(PËR PROJEKTAKTET NORMATIVE)</w:t>
      </w:r>
    </w:p>
    <w:p w:rsidR="008C7A9C" w:rsidRPr="0063262E" w:rsidRDefault="008C7A9C" w:rsidP="00531132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Projektligji </w:t>
      </w:r>
      <w:r w:rsidRPr="0063262E">
        <w:rPr>
          <w:rFonts w:ascii="Times New Roman" w:hAnsi="Times New Roman" w:cs="Times New Roman"/>
          <w:sz w:val="24"/>
          <w:szCs w:val="24"/>
        </w:rPr>
        <w:t xml:space="preserve">nuk synon përafrimin me legjislacionin </w:t>
      </w:r>
      <w:proofErr w:type="spellStart"/>
      <w:r w:rsidRPr="0063262E">
        <w:rPr>
          <w:rFonts w:ascii="Times New Roman" w:hAnsi="Times New Roman" w:cs="Times New Roman"/>
          <w:sz w:val="24"/>
          <w:szCs w:val="24"/>
        </w:rPr>
        <w:t>komunitar</w:t>
      </w:r>
      <w:proofErr w:type="spellEnd"/>
      <w:r w:rsidRPr="0063262E">
        <w:rPr>
          <w:rFonts w:ascii="Times New Roman" w:hAnsi="Times New Roman" w:cs="Times New Roman"/>
          <w:sz w:val="24"/>
          <w:szCs w:val="24"/>
        </w:rPr>
        <w:t>.</w:t>
      </w:r>
    </w:p>
    <w:p w:rsidR="00520ED5" w:rsidRPr="0063262E" w:rsidRDefault="00520ED5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48CE" w:rsidRPr="0063262E" w:rsidRDefault="00D348CE" w:rsidP="00531132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531132">
      <w:pPr>
        <w:pStyle w:val="ListParagraph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PËRMBLEDHJE SHPJEGUESE E PËRMBAJTJES SË PROJEKTAKTIT</w:t>
      </w:r>
    </w:p>
    <w:p w:rsidR="008C7A9C" w:rsidRPr="0063262E" w:rsidRDefault="008C7A9C" w:rsidP="00531132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A9C" w:rsidRPr="0063262E" w:rsidRDefault="008C7A9C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Projektligji 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r disa ndryshime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 xml:space="preserve"> ligjin nr. 59/2014 “P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r karrier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n ushtarake n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 xml:space="preserve"> Forcat e Armatosura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”, t</w:t>
      </w:r>
      <w:r w:rsidR="002848F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 xml:space="preserve"> ndryshuar,</w:t>
      </w:r>
      <w:r w:rsidRPr="006326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përmban në total </w:t>
      </w:r>
      <w:r w:rsidR="00924A6C" w:rsidRPr="0063262E">
        <w:rPr>
          <w:rFonts w:ascii="Times New Roman" w:hAnsi="Times New Roman" w:cs="Times New Roman"/>
          <w:bCs/>
          <w:sz w:val="24"/>
          <w:szCs w:val="24"/>
        </w:rPr>
        <w:t>6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nene</w:t>
      </w:r>
      <w:r w:rsidR="001A7852" w:rsidRPr="00632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1A7852" w:rsidRPr="0063262E" w:rsidRDefault="001A7852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852" w:rsidRPr="0063262E" w:rsidRDefault="001A7852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>eni 1 i projektligjit parashikon q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CA01B7" w:rsidRPr="0063262E">
        <w:rPr>
          <w:rFonts w:ascii="Times New Roman" w:hAnsi="Times New Roman" w:cs="Times New Roman"/>
          <w:bCs/>
          <w:sz w:val="24"/>
          <w:szCs w:val="24"/>
        </w:rPr>
        <w:t xml:space="preserve"> nenin 5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 xml:space="preserve"> shtohen p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>rkufizimet p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>rkat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>se p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>r sportistin e  nivelit t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 xml:space="preserve"> dhe grad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996262"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9D0553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0553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9D0553" w:rsidRPr="00632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B27E96" w:rsidRPr="0063262E" w:rsidRDefault="00B27E96" w:rsidP="00B27E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2E">
        <w:rPr>
          <w:rFonts w:ascii="Times New Roman" w:eastAsia="Times New Roman" w:hAnsi="Times New Roman" w:cs="Times New Roman"/>
          <w:sz w:val="24"/>
          <w:szCs w:val="24"/>
        </w:rPr>
        <w:t>“Sportistë të nivelit të lartë” ka të njëjtin kuptim sipas përcaktimeve të ligjit nr.</w:t>
      </w:r>
      <w:r w:rsidR="0092284B" w:rsidRPr="0063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62E">
        <w:rPr>
          <w:rFonts w:ascii="Times New Roman" w:eastAsia="Times New Roman" w:hAnsi="Times New Roman" w:cs="Times New Roman"/>
          <w:sz w:val="24"/>
          <w:szCs w:val="24"/>
        </w:rPr>
        <w:t>79, datë 24.06.2017 “Për sportin”, i ndryshuar.</w:t>
      </w:r>
    </w:p>
    <w:p w:rsidR="00F970F1" w:rsidRPr="0063262E" w:rsidRDefault="00B27E96" w:rsidP="00B27E9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“Gradë </w:t>
      </w:r>
      <w:proofErr w:type="spellStart"/>
      <w:r w:rsidRPr="0063262E">
        <w:rPr>
          <w:rFonts w:ascii="Times New Roman" w:eastAsia="Times New Roman" w:hAnsi="Times New Roman" w:cs="Times New Roman"/>
          <w:sz w:val="24"/>
          <w:szCs w:val="24"/>
        </w:rPr>
        <w:t>honorifike</w:t>
      </w:r>
      <w:proofErr w:type="spellEnd"/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” është grada, e ndryshme nga gradat ushtarake të </w:t>
      </w:r>
      <w:proofErr w:type="spellStart"/>
      <w:r w:rsidRPr="0063262E">
        <w:rPr>
          <w:rFonts w:ascii="Times New Roman" w:eastAsia="Times New Roman" w:hAnsi="Times New Roman" w:cs="Times New Roman"/>
          <w:sz w:val="24"/>
          <w:szCs w:val="24"/>
        </w:rPr>
        <w:t>listuara</w:t>
      </w:r>
      <w:proofErr w:type="spellEnd"/>
      <w:r w:rsidRPr="0063262E">
        <w:rPr>
          <w:rFonts w:ascii="Times New Roman" w:eastAsia="Times New Roman" w:hAnsi="Times New Roman" w:cs="Times New Roman"/>
          <w:sz w:val="24"/>
          <w:szCs w:val="24"/>
        </w:rPr>
        <w:t xml:space="preserve"> në nenin 12 të këtij ligji, e cila i jepet sportistit të nivelit të lartë.”</w:t>
      </w:r>
    </w:p>
    <w:p w:rsidR="00B27E96" w:rsidRPr="0063262E" w:rsidRDefault="00B27E96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7E96" w:rsidRPr="0063262E" w:rsidRDefault="009622EE" w:rsidP="00B27E96">
      <w:pPr>
        <w:pStyle w:val="HTMLPreformatted"/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Neni 2 i projektligjit parashikon që në n</w:t>
      </w:r>
      <w:r w:rsidR="00286D1D" w:rsidRPr="0063262E">
        <w:rPr>
          <w:rFonts w:ascii="Times New Roman" w:hAnsi="Times New Roman" w:cs="Times New Roman"/>
          <w:bCs/>
          <w:sz w:val="24"/>
          <w:szCs w:val="24"/>
        </w:rPr>
        <w:t>eni</w:t>
      </w:r>
      <w:r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286D1D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62E">
        <w:rPr>
          <w:rFonts w:ascii="Times New Roman" w:hAnsi="Times New Roman" w:cs="Times New Roman"/>
          <w:bCs/>
          <w:sz w:val="24"/>
          <w:szCs w:val="24"/>
        </w:rPr>
        <w:t>1</w:t>
      </w:r>
      <w:r w:rsidR="00286D1D" w:rsidRPr="0063262E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63262E">
        <w:rPr>
          <w:rFonts w:ascii="Times New Roman" w:hAnsi="Times New Roman" w:cs="Times New Roman"/>
          <w:bCs/>
          <w:sz w:val="24"/>
          <w:szCs w:val="24"/>
        </w:rPr>
        <w:t>bëhen ndryshimet dhe shtesat, si më poshtë:</w:t>
      </w:r>
      <w:r w:rsidR="00B27E96" w:rsidRPr="0063262E">
        <w:rPr>
          <w:rFonts w:ascii="Times New Roman" w:hAnsi="Times New Roman" w:cs="Times New Roman"/>
          <w:bCs/>
          <w:sz w:val="24"/>
          <w:szCs w:val="24"/>
        </w:rPr>
        <w:tab/>
      </w:r>
    </w:p>
    <w:p w:rsidR="00B27E96" w:rsidRPr="0063262E" w:rsidRDefault="00B27E96" w:rsidP="00B27E96">
      <w:pPr>
        <w:pStyle w:val="HTMLPreformatted"/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a)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62E">
        <w:rPr>
          <w:rFonts w:ascii="Times New Roman" w:hAnsi="Times New Roman" w:cs="Times New Roman"/>
          <w:bCs/>
          <w:sz w:val="24"/>
          <w:szCs w:val="24"/>
        </w:rPr>
        <w:t>Në pikën 1, germa “ç”, togfjalëshi “Lloji i gradës “Ushtar I”, bëhet “Lloji i gradës “Kadet”;</w:t>
      </w:r>
    </w:p>
    <w:p w:rsidR="0092284B" w:rsidRPr="0063262E" w:rsidRDefault="00B27E96" w:rsidP="00B27E9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2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b)</w:t>
      </w:r>
      <w:r w:rsidR="007C64C5"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262E">
        <w:rPr>
          <w:rFonts w:ascii="Times New Roman" w:eastAsia="Times New Roman" w:hAnsi="Times New Roman" w:cs="Times New Roman"/>
          <w:bCs/>
          <w:sz w:val="24"/>
          <w:szCs w:val="24"/>
        </w:rPr>
        <w:t>Pas pikës 4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 shtohet pika 5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 me përmbajtje</w:t>
      </w:r>
      <w:r w:rsidR="0092284B" w:rsidRPr="0063262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27E96" w:rsidRPr="0063262E" w:rsidRDefault="0092284B" w:rsidP="00B27E9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2E">
        <w:rPr>
          <w:rFonts w:ascii="Times New Roman" w:eastAsia="Times New Roman" w:hAnsi="Times New Roman" w:cs="Times New Roman"/>
          <w:bCs/>
          <w:sz w:val="24"/>
          <w:szCs w:val="24"/>
        </w:rPr>
        <w:t>“5.</w:t>
      </w:r>
      <w:r w:rsidR="00B27E96"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“Grada 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B27E96" w:rsidRPr="0063262E">
        <w:rPr>
          <w:rFonts w:ascii="Times New Roman" w:eastAsia="Times New Roman" w:hAnsi="Times New Roman" w:cs="Times New Roman"/>
          <w:bCs/>
          <w:sz w:val="24"/>
          <w:szCs w:val="24"/>
        </w:rPr>
        <w:t>Kadet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B27E96"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 për efekt të pagesës nj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B27E96" w:rsidRPr="0063262E">
        <w:rPr>
          <w:rFonts w:ascii="Times New Roman" w:eastAsia="Times New Roman" w:hAnsi="Times New Roman" w:cs="Times New Roman"/>
          <w:bCs/>
          <w:sz w:val="24"/>
          <w:szCs w:val="24"/>
        </w:rPr>
        <w:t xml:space="preserve">sohet me gradën </w:t>
      </w:r>
      <w:r w:rsidR="009A6818" w:rsidRPr="0063262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B27E96" w:rsidRPr="0063262E">
        <w:rPr>
          <w:rFonts w:ascii="Times New Roman" w:eastAsia="Times New Roman" w:hAnsi="Times New Roman" w:cs="Times New Roman"/>
          <w:bCs/>
          <w:sz w:val="24"/>
          <w:szCs w:val="24"/>
        </w:rPr>
        <w:t>Ushtar I”.</w:t>
      </w:r>
    </w:p>
    <w:p w:rsidR="00B27E96" w:rsidRPr="0063262E" w:rsidRDefault="00B27E96" w:rsidP="00B27E9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77FF" w:rsidRPr="0063262E" w:rsidRDefault="009A6818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Në</w:t>
      </w:r>
      <w:r w:rsidR="00286D1D" w:rsidRPr="0063262E">
        <w:rPr>
          <w:rFonts w:ascii="Times New Roman" w:hAnsi="Times New Roman" w:cs="Times New Roman"/>
          <w:bCs/>
          <w:sz w:val="24"/>
          <w:szCs w:val="24"/>
        </w:rPr>
        <w:t xml:space="preserve"> nenin 3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286D1D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7A0" w:rsidRPr="0063262E">
        <w:rPr>
          <w:rFonts w:ascii="Times New Roman" w:hAnsi="Times New Roman" w:cs="Times New Roman"/>
          <w:bCs/>
          <w:sz w:val="24"/>
          <w:szCs w:val="24"/>
        </w:rPr>
        <w:t>projektligjit</w:t>
      </w:r>
      <w:r w:rsidR="003F4132" w:rsidRPr="0063262E">
        <w:rPr>
          <w:rFonts w:ascii="Times New Roman" w:hAnsi="Times New Roman" w:cs="Times New Roman"/>
          <w:bCs/>
          <w:sz w:val="24"/>
          <w:szCs w:val="24"/>
        </w:rPr>
        <w:t>:</w:t>
      </w:r>
    </w:p>
    <w:p w:rsidR="00B27E96" w:rsidRPr="0063262E" w:rsidRDefault="00B27E96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EE" w:rsidRPr="0063262E" w:rsidRDefault="003F4132" w:rsidP="006E1543">
      <w:pPr>
        <w:pStyle w:val="ListParagraph"/>
        <w:numPr>
          <w:ilvl w:val="0"/>
          <w:numId w:val="24"/>
        </w:numPr>
        <w:spacing w:after="0"/>
        <w:ind w:left="45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Shtohet neni 12/1</w:t>
      </w:r>
      <w:r w:rsidR="00B44E1E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C56874" w:rsidRPr="0063262E">
        <w:rPr>
          <w:rFonts w:ascii="Times New Roman" w:hAnsi="Times New Roman" w:cs="Times New Roman"/>
          <w:bCs/>
          <w:sz w:val="24"/>
          <w:szCs w:val="24"/>
        </w:rPr>
        <w:t xml:space="preserve"> i cili parashikon </w:t>
      </w:r>
      <w:r w:rsidR="009A6818" w:rsidRPr="0063262E">
        <w:rPr>
          <w:rFonts w:ascii="Times New Roman" w:hAnsi="Times New Roman" w:cs="Times New Roman"/>
          <w:bCs/>
          <w:sz w:val="24"/>
          <w:szCs w:val="24"/>
        </w:rPr>
        <w:t>g</w:t>
      </w:r>
      <w:r w:rsidR="009622EE" w:rsidRPr="0063262E">
        <w:rPr>
          <w:rFonts w:ascii="Times New Roman" w:hAnsi="Times New Roman" w:cs="Times New Roman"/>
          <w:bCs/>
          <w:sz w:val="24"/>
          <w:szCs w:val="24"/>
        </w:rPr>
        <w:t>rada</w:t>
      </w:r>
      <w:r w:rsidR="00C56874" w:rsidRPr="0063262E">
        <w:rPr>
          <w:rFonts w:ascii="Times New Roman" w:hAnsi="Times New Roman" w:cs="Times New Roman"/>
          <w:bCs/>
          <w:sz w:val="24"/>
          <w:szCs w:val="24"/>
        </w:rPr>
        <w:t>t</w:t>
      </w:r>
      <w:r w:rsidR="009622EE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22EE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F02237" w:rsidRPr="0063262E">
        <w:rPr>
          <w:rFonts w:ascii="Times New Roman" w:hAnsi="Times New Roman" w:cs="Times New Roman"/>
          <w:bCs/>
          <w:sz w:val="24"/>
          <w:szCs w:val="24"/>
        </w:rPr>
        <w:t>.</w:t>
      </w:r>
      <w:r w:rsidR="009622EE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284B" w:rsidRPr="0063262E" w:rsidRDefault="0092284B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284B" w:rsidRPr="0063262E" w:rsidRDefault="00A57D50" w:rsidP="0092284B">
      <w:pPr>
        <w:pStyle w:val="ListParagraph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“Neni 12</w:t>
      </w:r>
      <w:r w:rsidR="0092284B" w:rsidRPr="0063262E">
        <w:rPr>
          <w:rFonts w:ascii="Times New Roman" w:hAnsi="Times New Roman" w:cs="Times New Roman"/>
          <w:bCs/>
          <w:sz w:val="24"/>
          <w:szCs w:val="24"/>
        </w:rPr>
        <w:t>/1</w:t>
      </w:r>
    </w:p>
    <w:p w:rsidR="00A57D50" w:rsidRPr="0063262E" w:rsidRDefault="00A57D50" w:rsidP="00A57D50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Grada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</w:p>
    <w:p w:rsidR="00A57D50" w:rsidRPr="0063262E" w:rsidRDefault="00A57D50" w:rsidP="0092284B">
      <w:pPr>
        <w:pStyle w:val="ListParagraph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1. Sportistit të nivelit të lartë i jepet grada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me urdhër të ministrit të Mbrojtjes, me propozim të shefit të Shtabit të Përgjithshëm.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2. Propozimi për dhënien e gradës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bëhet nga një komision i posaçëm me përfaqësues nga Ministria e Mbrojtjes dhe një përfaqësues nga ministria përgjegjëse për sportin.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3. Grada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njësohet me gradën e ushtarakut aktiv vetëm për efekt trajtimi me pagë.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4. Sportisti i nivelit të lartë mban gradën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, sipas përcaktimeve të nenit 14 të këtij ligji.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5. Grada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i jepet sportistëve të cilët kanë arritur një nga rezultatet e përcaktuara në nenin 12/2 të këtij ligji dhe praktikojnë sport profesionist, sipas përcaktimeve të ligjit nr. 79, datë 24.06.2017 “Për sportin”, i ndryshuar.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>6. Pas shkëputjes nga sporti profesionist, sportistit të nivelit të lartë i ndërpritet marrëdhënia financiare me urdhër të ministrit të Mbrojtjes, me propozim të sh</w:t>
      </w:r>
      <w:r w:rsidR="0092284B" w:rsidRPr="0063262E">
        <w:rPr>
          <w:rFonts w:ascii="Times New Roman" w:hAnsi="Times New Roman" w:cs="Times New Roman"/>
          <w:sz w:val="24"/>
          <w:szCs w:val="24"/>
          <w:lang w:val="sq-AL"/>
        </w:rPr>
        <w:t>efit të Shtabit të Përgjithshëm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F02237" w:rsidRPr="0063262E" w:rsidRDefault="00F02237" w:rsidP="00F02237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7. Në rastet kur sportisti i nivelit të lartë, mbajtës i njërës prej gradave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arrin një rezultat më të lartë, sipas të cilit merret një gradë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më e lartë, me propozim të shefit të Shtabit të Përgjithshëm, me urdhër të ministrit të Mbrojtjes, i jepet grada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më e lartë.</w:t>
      </w:r>
      <w:r w:rsidR="0092284B"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”</w:t>
      </w:r>
    </w:p>
    <w:p w:rsidR="00F02237" w:rsidRPr="0063262E" w:rsidRDefault="00F02237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7E96" w:rsidRPr="0063262E" w:rsidRDefault="007C64C5" w:rsidP="006E1543">
      <w:pPr>
        <w:pStyle w:val="ListParagraph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S</w:t>
      </w:r>
      <w:r w:rsidR="003F4132" w:rsidRPr="0063262E">
        <w:rPr>
          <w:rFonts w:ascii="Times New Roman" w:hAnsi="Times New Roman" w:cs="Times New Roman"/>
          <w:bCs/>
          <w:sz w:val="24"/>
          <w:szCs w:val="24"/>
        </w:rPr>
        <w:t>htohet</w:t>
      </w:r>
      <w:r w:rsidR="003577F3" w:rsidRPr="0063262E">
        <w:rPr>
          <w:rFonts w:ascii="Times New Roman" w:hAnsi="Times New Roman" w:cs="Times New Roman"/>
          <w:bCs/>
          <w:sz w:val="24"/>
          <w:szCs w:val="24"/>
        </w:rPr>
        <w:t xml:space="preserve"> neni 12/2</w:t>
      </w:r>
      <w:r w:rsidR="00B44E1E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3577F3" w:rsidRPr="0063262E">
        <w:rPr>
          <w:rFonts w:ascii="Times New Roman" w:hAnsi="Times New Roman" w:cs="Times New Roman"/>
          <w:bCs/>
          <w:sz w:val="24"/>
          <w:szCs w:val="24"/>
        </w:rPr>
        <w:t xml:space="preserve"> i cili b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3577F3" w:rsidRPr="0063262E">
        <w:rPr>
          <w:rFonts w:ascii="Times New Roman" w:hAnsi="Times New Roman" w:cs="Times New Roman"/>
          <w:bCs/>
          <w:sz w:val="24"/>
          <w:szCs w:val="24"/>
        </w:rPr>
        <w:t xml:space="preserve">n klasifikimin e gradave </w:t>
      </w:r>
      <w:proofErr w:type="spellStart"/>
      <w:r w:rsidR="003577F3" w:rsidRPr="0063262E">
        <w:rPr>
          <w:rFonts w:ascii="Times New Roman" w:hAnsi="Times New Roman" w:cs="Times New Roman"/>
          <w:bCs/>
          <w:sz w:val="24"/>
          <w:szCs w:val="24"/>
        </w:rPr>
        <w:t>honorifike</w:t>
      </w:r>
      <w:proofErr w:type="spellEnd"/>
      <w:r w:rsidR="003577F3" w:rsidRPr="0063262E">
        <w:rPr>
          <w:rFonts w:ascii="Times New Roman" w:hAnsi="Times New Roman" w:cs="Times New Roman"/>
          <w:bCs/>
          <w:sz w:val="24"/>
          <w:szCs w:val="24"/>
        </w:rPr>
        <w:t xml:space="preserve"> sipas rezultateve si sportist i nivelit t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3577F3" w:rsidRPr="0063262E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12339E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3577F3" w:rsidRPr="00632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92284B" w:rsidRPr="0063262E" w:rsidRDefault="0092284B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284B" w:rsidRPr="0063262E" w:rsidRDefault="0092284B" w:rsidP="0092284B">
      <w:pPr>
        <w:pStyle w:val="ListParagraph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“Neni 12/2</w:t>
      </w:r>
    </w:p>
    <w:p w:rsidR="00A57D50" w:rsidRPr="0063262E" w:rsidRDefault="00A57D50" w:rsidP="00A57D50">
      <w:pPr>
        <w:pStyle w:val="Paragrafi"/>
        <w:tabs>
          <w:tab w:val="left" w:pos="540"/>
        </w:tabs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Klasifikimi i gradave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</w:p>
    <w:p w:rsidR="00A57D50" w:rsidRPr="0063262E" w:rsidRDefault="00A57D50" w:rsidP="0092284B">
      <w:pPr>
        <w:pStyle w:val="ListParagraph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5FAE" w:rsidRPr="0063262E" w:rsidRDefault="00295FAE" w:rsidP="00D348CE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Gradat </w:t>
      </w:r>
      <w:proofErr w:type="spellStart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honorifike</w:t>
      </w:r>
      <w:proofErr w:type="spellEnd"/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, sipas rezultateve si sportist i nivelit të lartë janë:</w:t>
      </w:r>
    </w:p>
    <w:p w:rsidR="00520ED5" w:rsidRPr="0063262E" w:rsidRDefault="00520ED5" w:rsidP="00B27E96">
      <w:pPr>
        <w:pStyle w:val="Paragrafi"/>
        <w:tabs>
          <w:tab w:val="left" w:pos="540"/>
        </w:tabs>
        <w:spacing w:line="276" w:lineRule="auto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left="644" w:firstLine="0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  <w:t>Rezultati</w:t>
      </w:r>
      <w:r w:rsidRPr="0063262E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Grada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a) Sportisti, i cili thyen rekord olimpik/botëror/evropian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b) Vendi i parë deri në vendin e tretë në Lojërat Olimpike/kampionat botëror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>c)Vendi i parë në kampionatin evropian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>Kolonel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>ç) Vendi i dytë deri në vendin e tretë në kampionatin evropian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Nënkolonel 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lastRenderedPageBreak/>
        <w:t>d) Vendi i katërt deri në vendin e gjashtë në Lojërat Olimpike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Nënkolonel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>dh) Vendi i shtatë deri në vendin e tetë në Lojërat Olimpike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Major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e)  Vendi i katërt deri në vendin e gjashtë në kampionate botërore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Major            </w:t>
      </w:r>
    </w:p>
    <w:p w:rsidR="00295FAE" w:rsidRPr="0063262E" w:rsidRDefault="00295FAE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eastAsia="Garamond" w:hAnsi="Times New Roman" w:cs="Times New Roman"/>
          <w:sz w:val="24"/>
          <w:szCs w:val="24"/>
          <w:lang w:val="sq-AL"/>
        </w:rPr>
        <w:t>ë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>)  Vendi i parë në Lojërat Mesdhetare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</w:t>
      </w:r>
      <w:r w:rsidR="009A6818" w:rsidRPr="0063262E">
        <w:rPr>
          <w:rFonts w:ascii="Times New Roman" w:hAnsi="Times New Roman" w:cs="Times New Roman"/>
          <w:sz w:val="24"/>
          <w:szCs w:val="24"/>
          <w:lang w:val="sq-AL"/>
        </w:rPr>
        <w:t>Major</w:t>
      </w:r>
    </w:p>
    <w:p w:rsidR="003E0F5D" w:rsidRPr="0063262E" w:rsidRDefault="003E0F5D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:rsidR="00F02237" w:rsidRPr="0063262E" w:rsidRDefault="00F02237" w:rsidP="006E1543">
      <w:pPr>
        <w:pStyle w:val="ListParagraph"/>
        <w:widowControl w:val="0"/>
        <w:numPr>
          <w:ilvl w:val="0"/>
          <w:numId w:val="24"/>
        </w:numPr>
        <w:tabs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</w:rPr>
        <w:t>Shtohet neni 12/3, i cili parashikon se:</w:t>
      </w:r>
    </w:p>
    <w:p w:rsidR="00A57D50" w:rsidRPr="0063262E" w:rsidRDefault="00A57D50" w:rsidP="00A57D50">
      <w:pPr>
        <w:pStyle w:val="ListParagraph"/>
        <w:widowControl w:val="0"/>
        <w:tabs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7D50" w:rsidRPr="0063262E" w:rsidRDefault="00A57D50" w:rsidP="00A57D50">
      <w:pPr>
        <w:pStyle w:val="Paragrafi"/>
        <w:tabs>
          <w:tab w:val="left" w:pos="540"/>
        </w:tabs>
        <w:spacing w:line="276" w:lineRule="auto"/>
        <w:ind w:firstLine="0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“Neni 12/3</w:t>
      </w:r>
    </w:p>
    <w:p w:rsidR="007C64C5" w:rsidRPr="0063262E" w:rsidRDefault="007C64C5" w:rsidP="00FF2FD8">
      <w:pPr>
        <w:widowControl w:val="0"/>
        <w:tabs>
          <w:tab w:val="left" w:pos="540"/>
        </w:tabs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02237" w:rsidRPr="0063262E" w:rsidRDefault="00F02237" w:rsidP="007C64C5">
      <w:pPr>
        <w:spacing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3262E">
        <w:rPr>
          <w:rFonts w:ascii="Times New Roman" w:eastAsiaTheme="minorHAnsi" w:hAnsi="Times New Roman" w:cs="Times New Roman"/>
          <w:sz w:val="24"/>
          <w:szCs w:val="24"/>
        </w:rPr>
        <w:t>Ministria e Mbrojtjes mbështet iniciativat për krijimin dhe funksionimin e shoqatave sportive në Forcat e Armatosura. Krijimi, organizimi dhe regjistrimi i tyre, bëhet sipas legjislacionit në fuqi për organizatat jofitimprurëse.</w:t>
      </w:r>
      <w:r w:rsidR="007C64C5" w:rsidRPr="0063262E">
        <w:rPr>
          <w:rFonts w:ascii="Times New Roman" w:eastAsiaTheme="minorHAnsi" w:hAnsi="Times New Roman" w:cs="Times New Roman"/>
          <w:sz w:val="24"/>
          <w:szCs w:val="24"/>
        </w:rPr>
        <w:t>”</w:t>
      </w:r>
    </w:p>
    <w:p w:rsidR="00E33FFC" w:rsidRPr="0063262E" w:rsidRDefault="00E33FFC" w:rsidP="00E33FFC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Në nenin 4 të projektligjit</w:t>
      </w:r>
      <w:r w:rsidR="005B10DD" w:rsidRPr="0063262E">
        <w:rPr>
          <w:rFonts w:ascii="Times New Roman" w:hAnsi="Times New Roman" w:cs="Times New Roman"/>
          <w:bCs/>
          <w:sz w:val="24"/>
          <w:szCs w:val="24"/>
        </w:rPr>
        <w:t xml:space="preserve"> bëhet ky ndryshim</w:t>
      </w:r>
      <w:r w:rsidRPr="0063262E">
        <w:rPr>
          <w:rFonts w:ascii="Times New Roman" w:hAnsi="Times New Roman" w:cs="Times New Roman"/>
          <w:bCs/>
          <w:sz w:val="24"/>
          <w:szCs w:val="24"/>
        </w:rPr>
        <w:t>:</w:t>
      </w:r>
    </w:p>
    <w:p w:rsidR="00B27E96" w:rsidRPr="0063262E" w:rsidRDefault="00B27E96" w:rsidP="0092284B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Në nenin 26, pika 1, shkronja “b”, fjalët “kryerjen e një krimi me dashje zëvendësohen me fjalët “një krim të kryer me dashje apo vepër penale të kryer me pakujdesi, e cila </w:t>
      </w:r>
      <w:r w:rsidR="009A6818" w:rsidRPr="0063262E">
        <w:rPr>
          <w:rFonts w:ascii="Times New Roman" w:hAnsi="Times New Roman" w:cs="Times New Roman"/>
          <w:sz w:val="24"/>
          <w:szCs w:val="24"/>
          <w:lang w:val="sq-AL"/>
        </w:rPr>
        <w:t>cenon</w:t>
      </w:r>
      <w:r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figurën dhe integritetin e Forcave të Armatosura”.</w:t>
      </w:r>
    </w:p>
    <w:p w:rsidR="00B27E96" w:rsidRPr="0063262E" w:rsidRDefault="00B27E96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:rsidR="003E0F5D" w:rsidRPr="0063262E" w:rsidRDefault="00B531D4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eastAsia="Garamond" w:hAnsi="Times New Roman" w:cs="Times New Roman"/>
          <w:iCs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3F4132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nenin 5 t</w:t>
      </w:r>
      <w:r w:rsidR="0012339E" w:rsidRPr="006326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77A0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projektligjit</w:t>
      </w:r>
      <w:r w:rsidR="003F4132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12339E" w:rsidRPr="006326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4132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hen </w:t>
      </w:r>
      <w:r w:rsidR="00432178" w:rsidRPr="0063262E">
        <w:rPr>
          <w:rFonts w:ascii="Times New Roman" w:hAnsi="Times New Roman" w:cs="Times New Roman"/>
          <w:sz w:val="24"/>
          <w:szCs w:val="24"/>
          <w:lang w:val="sq-AL"/>
        </w:rPr>
        <w:t>ndryshime</w:t>
      </w:r>
      <w:r w:rsidR="003E0F5D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E30BDC" w:rsidRPr="006326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0F5D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E30BDC" w:rsidRPr="006326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0F5D" w:rsidRPr="0063262E">
        <w:rPr>
          <w:rFonts w:ascii="Times New Roman" w:hAnsi="Times New Roman" w:cs="Times New Roman"/>
          <w:sz w:val="24"/>
          <w:szCs w:val="24"/>
          <w:lang w:val="sq-AL"/>
        </w:rPr>
        <w:t>n 2</w:t>
      </w:r>
      <w:r w:rsidR="00B44E1E" w:rsidRPr="0063262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E0F5D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E30BDC" w:rsidRPr="006326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4132" w:rsidRPr="0063262E">
        <w:rPr>
          <w:rFonts w:ascii="Times New Roman" w:hAnsi="Times New Roman" w:cs="Times New Roman"/>
          <w:sz w:val="24"/>
          <w:szCs w:val="24"/>
          <w:lang w:val="sq-AL"/>
        </w:rPr>
        <w:t xml:space="preserve"> nenit 27. P</w:t>
      </w:r>
      <w:r w:rsidR="003E0F5D" w:rsidRPr="0063262E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as togfjalëshit </w:t>
      </w:r>
      <w:r w:rsidR="003E0F5D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“Gjatë kësaj periudh</w:t>
      </w:r>
      <w:r w:rsidR="009A6818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e</w:t>
      </w:r>
      <w:r w:rsidR="000C77A0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.</w:t>
      </w:r>
      <w:r w:rsidR="003E0F5D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..”</w:t>
      </w:r>
      <w:r w:rsidR="00B44E1E" w:rsidRPr="0063262E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shtohen fjalët</w:t>
      </w:r>
      <w:r w:rsidR="003E0F5D" w:rsidRPr="0063262E">
        <w:rPr>
          <w:rFonts w:ascii="Times New Roman" w:eastAsia="Garamond" w:hAnsi="Times New Roman" w:cs="Times New Roman"/>
          <w:sz w:val="24"/>
          <w:szCs w:val="24"/>
          <w:lang w:val="sq-AL"/>
        </w:rPr>
        <w:t xml:space="preserve"> </w:t>
      </w:r>
      <w:r w:rsidR="003E0F5D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 xml:space="preserve">“...dhe deri në emërimin në </w:t>
      </w:r>
      <w:r w:rsidR="009A6818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detyrë</w:t>
      </w:r>
      <w:r w:rsidR="000C77A0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>.</w:t>
      </w:r>
      <w:r w:rsidR="003E0F5D" w:rsidRPr="0063262E">
        <w:rPr>
          <w:rFonts w:ascii="Times New Roman" w:eastAsia="Garamond" w:hAnsi="Times New Roman" w:cs="Times New Roman"/>
          <w:iCs/>
          <w:sz w:val="24"/>
          <w:szCs w:val="24"/>
          <w:lang w:val="sq-AL"/>
        </w:rPr>
        <w:t xml:space="preserve">..” </w:t>
      </w:r>
    </w:p>
    <w:p w:rsidR="00346BCC" w:rsidRPr="0063262E" w:rsidRDefault="00346BCC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</w:pPr>
    </w:p>
    <w:p w:rsidR="00346BCC" w:rsidRPr="0063262E" w:rsidRDefault="00346BCC" w:rsidP="00B27E9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Neni </w:t>
      </w:r>
      <w:r w:rsidR="00F02237"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6</w:t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parashikon hyrjen n</w:t>
      </w:r>
      <w:r w:rsidR="0012339E"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Pr="0063262E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fuqi.</w:t>
      </w:r>
    </w:p>
    <w:p w:rsidR="00346BCC" w:rsidRPr="0063262E" w:rsidRDefault="00346BCC" w:rsidP="00B27E96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B27E96">
      <w:pPr>
        <w:pStyle w:val="ListParagraph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INSTITUCIONET DHE ORGANET QË NGARKOHEN PËR ZBATIMIN E AKTIT</w:t>
      </w:r>
    </w:p>
    <w:p w:rsidR="008C7A9C" w:rsidRPr="0063262E" w:rsidRDefault="008C7A9C" w:rsidP="00B27E96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Për zbatimin e këtij projektligji ngarkohen 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Shtabi i 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rgjithsh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m i Forcave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Armatosura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Republik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s 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ris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dhe Ministria e Mbrojtjes.</w:t>
      </w:r>
    </w:p>
    <w:p w:rsidR="008C7A9C" w:rsidRPr="0063262E" w:rsidRDefault="008C7A9C" w:rsidP="00B27E96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B27E96">
      <w:pPr>
        <w:pStyle w:val="ListParagraph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PERSONAT DHE INSTITUCIONET QË KANË KONTRIUBUAR NË HARTIMIN E PROJEKTAKTIT</w:t>
      </w:r>
    </w:p>
    <w:p w:rsidR="008C7A9C" w:rsidRPr="0063262E" w:rsidRDefault="008C7A9C" w:rsidP="00B27E96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Projektligji është hartuar nga 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grupi i pun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s</w:t>
      </w:r>
      <w:r w:rsidR="000C77A0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ngritur me urdhrin nr. 1586</w:t>
      </w:r>
      <w:r w:rsidR="000C77A0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dat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19.10.2021</w:t>
      </w:r>
      <w:r w:rsidR="000C77A0" w:rsidRPr="0063262E">
        <w:rPr>
          <w:rFonts w:ascii="Times New Roman" w:hAnsi="Times New Roman" w:cs="Times New Roman"/>
          <w:bCs/>
          <w:sz w:val="24"/>
          <w:szCs w:val="24"/>
        </w:rPr>
        <w:t>,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0C77A0" w:rsidRPr="0063262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>inistrit 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7409CD" w:rsidRPr="0063262E">
        <w:rPr>
          <w:rFonts w:ascii="Times New Roman" w:hAnsi="Times New Roman" w:cs="Times New Roman"/>
          <w:bCs/>
          <w:sz w:val="24"/>
          <w:szCs w:val="24"/>
        </w:rPr>
        <w:t xml:space="preserve"> Mbrojtjes.</w:t>
      </w:r>
    </w:p>
    <w:p w:rsidR="007409CD" w:rsidRPr="0063262E" w:rsidRDefault="007409CD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284B" w:rsidRPr="0063262E" w:rsidRDefault="007409CD" w:rsidP="00BA78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 xml:space="preserve">Ky projektligj </w:t>
      </w:r>
      <w:r w:rsidR="00B531D4" w:rsidRPr="0063262E">
        <w:rPr>
          <w:rFonts w:ascii="Times New Roman" w:hAnsi="Times New Roman" w:cs="Times New Roman"/>
          <w:bCs/>
          <w:sz w:val="24"/>
          <w:szCs w:val="24"/>
        </w:rPr>
        <w:t>është dërguar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r mendim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Ministrin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e Ars</w:t>
      </w:r>
      <w:r w:rsidR="00E22F55" w:rsidRPr="0063262E">
        <w:rPr>
          <w:rFonts w:ascii="Times New Roman" w:hAnsi="Times New Roman" w:cs="Times New Roman"/>
          <w:bCs/>
          <w:sz w:val="24"/>
          <w:szCs w:val="24"/>
        </w:rPr>
        <w:t>i</w:t>
      </w:r>
      <w:r w:rsidRPr="0063262E">
        <w:rPr>
          <w:rFonts w:ascii="Times New Roman" w:hAnsi="Times New Roman" w:cs="Times New Roman"/>
          <w:bCs/>
          <w:sz w:val="24"/>
          <w:szCs w:val="24"/>
        </w:rPr>
        <w:t>mit dhe Sporteve</w:t>
      </w:r>
      <w:r w:rsidR="007F2C36" w:rsidRPr="00632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063F" w:rsidRPr="0063262E">
        <w:rPr>
          <w:rFonts w:ascii="Times New Roman" w:hAnsi="Times New Roman" w:cs="Times New Roman"/>
          <w:bCs/>
          <w:sz w:val="24"/>
          <w:szCs w:val="24"/>
        </w:rPr>
        <w:t>Ministrinë</w:t>
      </w:r>
      <w:r w:rsidR="007F2C36" w:rsidRPr="0063262E">
        <w:rPr>
          <w:rFonts w:ascii="Times New Roman" w:hAnsi="Times New Roman" w:cs="Times New Roman"/>
          <w:bCs/>
          <w:sz w:val="24"/>
          <w:szCs w:val="24"/>
        </w:rPr>
        <w:t xml:space="preserve"> e Financave dhe </w:t>
      </w:r>
      <w:r w:rsidR="00A2063F" w:rsidRPr="0063262E">
        <w:rPr>
          <w:rFonts w:ascii="Times New Roman" w:hAnsi="Times New Roman" w:cs="Times New Roman"/>
          <w:bCs/>
          <w:sz w:val="24"/>
          <w:szCs w:val="24"/>
        </w:rPr>
        <w:t>Ekonomisë</w:t>
      </w:r>
      <w:r w:rsidR="00FB59A0" w:rsidRPr="0063262E">
        <w:rPr>
          <w:rFonts w:ascii="Times New Roman" w:hAnsi="Times New Roman" w:cs="Times New Roman"/>
          <w:bCs/>
          <w:sz w:val="24"/>
          <w:szCs w:val="24"/>
        </w:rPr>
        <w:t xml:space="preserve"> dhe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Ministrin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e Drejt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Pr="0063262E">
        <w:rPr>
          <w:rFonts w:ascii="Times New Roman" w:hAnsi="Times New Roman" w:cs="Times New Roman"/>
          <w:bCs/>
          <w:sz w:val="24"/>
          <w:szCs w:val="24"/>
        </w:rPr>
        <w:t>sis</w:t>
      </w:r>
      <w:r w:rsidR="00E30BDC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F443D0" w:rsidRPr="006326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7852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B05CA1" w:rsidRPr="0063262E" w:rsidRDefault="00BA7852" w:rsidP="00BA78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Ministri</w:t>
      </w:r>
      <w:r w:rsidR="0092284B" w:rsidRPr="0063262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43D0" w:rsidRPr="0063262E">
        <w:rPr>
          <w:rFonts w:ascii="Times New Roman" w:hAnsi="Times New Roman" w:cs="Times New Roman"/>
          <w:bCs/>
          <w:sz w:val="24"/>
          <w:szCs w:val="24"/>
        </w:rPr>
        <w:t>e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 Arsimit dhe Sportit </w:t>
      </w:r>
      <w:r w:rsidR="00B05CA1" w:rsidRPr="0063262E">
        <w:rPr>
          <w:rFonts w:ascii="Times New Roman" w:hAnsi="Times New Roman" w:cs="Times New Roman"/>
          <w:bCs/>
          <w:sz w:val="24"/>
          <w:szCs w:val="24"/>
        </w:rPr>
        <w:t xml:space="preserve">ka shprehur </w:t>
      </w:r>
      <w:proofErr w:type="spellStart"/>
      <w:r w:rsidR="00B05CA1" w:rsidRPr="0063262E">
        <w:rPr>
          <w:rFonts w:ascii="Times New Roman" w:hAnsi="Times New Roman" w:cs="Times New Roman"/>
          <w:bCs/>
          <w:sz w:val="24"/>
          <w:szCs w:val="24"/>
        </w:rPr>
        <w:t>dakord</w:t>
      </w:r>
      <w:r w:rsidR="00C0008D" w:rsidRPr="0063262E">
        <w:rPr>
          <w:rFonts w:ascii="Times New Roman" w:hAnsi="Times New Roman" w:cs="Times New Roman"/>
          <w:bCs/>
          <w:sz w:val="24"/>
          <w:szCs w:val="24"/>
        </w:rPr>
        <w:t>ë</w:t>
      </w:r>
      <w:r w:rsidR="00B05CA1" w:rsidRPr="0063262E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B05CA1" w:rsidRPr="0063262E">
        <w:rPr>
          <w:rFonts w:ascii="Times New Roman" w:hAnsi="Times New Roman" w:cs="Times New Roman"/>
          <w:bCs/>
          <w:sz w:val="24"/>
          <w:szCs w:val="24"/>
        </w:rPr>
        <w:t xml:space="preserve"> me drafti</w:t>
      </w:r>
      <w:r w:rsidR="00E56C63" w:rsidRPr="0063262E">
        <w:rPr>
          <w:rFonts w:ascii="Times New Roman" w:hAnsi="Times New Roman" w:cs="Times New Roman"/>
          <w:bCs/>
          <w:sz w:val="24"/>
          <w:szCs w:val="24"/>
        </w:rPr>
        <w:t>n</w:t>
      </w:r>
      <w:r w:rsidR="00B05CA1" w:rsidRPr="0063262E">
        <w:rPr>
          <w:rFonts w:ascii="Times New Roman" w:hAnsi="Times New Roman" w:cs="Times New Roman"/>
          <w:bCs/>
          <w:sz w:val="24"/>
          <w:szCs w:val="24"/>
        </w:rPr>
        <w:t xml:space="preserve"> e ripunuar. </w:t>
      </w:r>
    </w:p>
    <w:p w:rsidR="009B58B7" w:rsidRPr="0063262E" w:rsidRDefault="00B05CA1" w:rsidP="00B065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Ministria e Financave dhe Ekonomisë dhe Ministria</w:t>
      </w:r>
      <w:r w:rsidR="00BA7852" w:rsidRPr="0063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D0" w:rsidRPr="0063262E">
        <w:rPr>
          <w:rFonts w:ascii="Times New Roman" w:hAnsi="Times New Roman" w:cs="Times New Roman"/>
          <w:bCs/>
          <w:sz w:val="24"/>
          <w:szCs w:val="24"/>
        </w:rPr>
        <w:t>e</w:t>
      </w:r>
      <w:r w:rsidR="00BA7852" w:rsidRPr="0063262E">
        <w:rPr>
          <w:rFonts w:ascii="Times New Roman" w:hAnsi="Times New Roman" w:cs="Times New Roman"/>
          <w:bCs/>
          <w:sz w:val="24"/>
          <w:szCs w:val="24"/>
        </w:rPr>
        <w:t xml:space="preserve"> Drejtësisë, nëpërmjet sistemit e-akte</w:t>
      </w:r>
      <w:r w:rsidR="005D7055">
        <w:rPr>
          <w:rFonts w:ascii="Times New Roman" w:hAnsi="Times New Roman" w:cs="Times New Roman"/>
          <w:bCs/>
          <w:sz w:val="24"/>
          <w:szCs w:val="24"/>
        </w:rPr>
        <w:t>,</w:t>
      </w:r>
      <w:r w:rsidR="00BA7852" w:rsidRPr="0063262E">
        <w:rPr>
          <w:rFonts w:ascii="Times New Roman" w:hAnsi="Times New Roman" w:cs="Times New Roman"/>
          <w:bCs/>
          <w:sz w:val="24"/>
          <w:szCs w:val="24"/>
        </w:rPr>
        <w:t xml:space="preserve"> kanë kthyer përg</w:t>
      </w:r>
      <w:r w:rsidRPr="0063262E">
        <w:rPr>
          <w:rFonts w:ascii="Times New Roman" w:hAnsi="Times New Roman" w:cs="Times New Roman"/>
          <w:bCs/>
          <w:sz w:val="24"/>
          <w:szCs w:val="24"/>
        </w:rPr>
        <w:t xml:space="preserve">jigje me komente </w:t>
      </w:r>
      <w:r w:rsidRPr="005D7055">
        <w:rPr>
          <w:rFonts w:ascii="Times New Roman" w:hAnsi="Times New Roman" w:cs="Times New Roman"/>
          <w:bCs/>
          <w:sz w:val="24"/>
          <w:szCs w:val="24"/>
        </w:rPr>
        <w:t xml:space="preserve">dhe sugjerime. </w:t>
      </w:r>
      <w:r w:rsidR="00C0008D" w:rsidRPr="005D7055">
        <w:rPr>
          <w:rFonts w:ascii="Times New Roman" w:hAnsi="Times New Roman" w:cs="Times New Roman"/>
          <w:bCs/>
          <w:sz w:val="24"/>
          <w:szCs w:val="24"/>
        </w:rPr>
        <w:t>Këto</w:t>
      </w:r>
      <w:r w:rsidRPr="005D7055">
        <w:rPr>
          <w:rFonts w:ascii="Times New Roman" w:hAnsi="Times New Roman" w:cs="Times New Roman"/>
          <w:bCs/>
          <w:sz w:val="24"/>
          <w:szCs w:val="24"/>
        </w:rPr>
        <w:t xml:space="preserve"> komente dhe sugjerime </w:t>
      </w:r>
      <w:r w:rsidR="00C0008D" w:rsidRPr="005D7055">
        <w:rPr>
          <w:rFonts w:ascii="Times New Roman" w:hAnsi="Times New Roman" w:cs="Times New Roman"/>
          <w:bCs/>
          <w:sz w:val="24"/>
          <w:szCs w:val="24"/>
        </w:rPr>
        <w:t>janë</w:t>
      </w:r>
      <w:r w:rsidRPr="005D7055">
        <w:rPr>
          <w:rFonts w:ascii="Times New Roman" w:hAnsi="Times New Roman" w:cs="Times New Roman"/>
          <w:bCs/>
          <w:sz w:val="24"/>
          <w:szCs w:val="24"/>
        </w:rPr>
        <w:t xml:space="preserve"> reflektuar </w:t>
      </w:r>
      <w:r w:rsidR="00DB3740" w:rsidRPr="005D7055">
        <w:rPr>
          <w:rFonts w:ascii="Times New Roman" w:hAnsi="Times New Roman" w:cs="Times New Roman"/>
          <w:bCs/>
          <w:sz w:val="24"/>
          <w:szCs w:val="24"/>
        </w:rPr>
        <w:t>në</w:t>
      </w:r>
      <w:r w:rsidRPr="005D7055">
        <w:rPr>
          <w:rFonts w:ascii="Times New Roman" w:hAnsi="Times New Roman" w:cs="Times New Roman"/>
          <w:bCs/>
          <w:sz w:val="24"/>
          <w:szCs w:val="24"/>
        </w:rPr>
        <w:t xml:space="preserve"> projektligj dhe relacion.</w:t>
      </w:r>
      <w:r w:rsidR="00D0244F" w:rsidRPr="005D7055">
        <w:rPr>
          <w:rFonts w:ascii="Times New Roman" w:hAnsi="Times New Roman" w:cs="Times New Roman"/>
          <w:bCs/>
          <w:sz w:val="24"/>
          <w:szCs w:val="24"/>
        </w:rPr>
        <w:t xml:space="preserve"> Pas bashkërendimit</w:t>
      </w:r>
      <w:r w:rsidR="00921D99" w:rsidRPr="005D7055">
        <w:rPr>
          <w:rFonts w:ascii="Times New Roman" w:hAnsi="Times New Roman" w:cs="Times New Roman"/>
          <w:bCs/>
          <w:sz w:val="24"/>
          <w:szCs w:val="24"/>
        </w:rPr>
        <w:t>,</w:t>
      </w:r>
      <w:r w:rsidR="00D0244F" w:rsidRPr="005D7055">
        <w:rPr>
          <w:rFonts w:ascii="Times New Roman" w:hAnsi="Times New Roman" w:cs="Times New Roman"/>
          <w:bCs/>
          <w:sz w:val="24"/>
          <w:szCs w:val="24"/>
        </w:rPr>
        <w:t xml:space="preserve"> Ministria e Drejtësisë dhe Ministria e Financave dhe Ekonomisë shprehën </w:t>
      </w:r>
      <w:proofErr w:type="spellStart"/>
      <w:r w:rsidR="00D0244F" w:rsidRPr="005D7055">
        <w:rPr>
          <w:rFonts w:ascii="Times New Roman" w:hAnsi="Times New Roman" w:cs="Times New Roman"/>
          <w:bCs/>
          <w:sz w:val="24"/>
          <w:szCs w:val="24"/>
        </w:rPr>
        <w:t>dakordësi</w:t>
      </w:r>
      <w:proofErr w:type="spellEnd"/>
      <w:r w:rsidR="00D0244F" w:rsidRPr="005D7055">
        <w:rPr>
          <w:rFonts w:ascii="Times New Roman" w:hAnsi="Times New Roman" w:cs="Times New Roman"/>
          <w:bCs/>
          <w:sz w:val="24"/>
          <w:szCs w:val="24"/>
        </w:rPr>
        <w:t xml:space="preserve"> me projektligjin e </w:t>
      </w:r>
      <w:r w:rsidR="00921D99" w:rsidRPr="005D7055">
        <w:rPr>
          <w:rFonts w:ascii="Times New Roman" w:hAnsi="Times New Roman" w:cs="Times New Roman"/>
          <w:bCs/>
          <w:sz w:val="24"/>
          <w:szCs w:val="24"/>
        </w:rPr>
        <w:t>ri</w:t>
      </w:r>
      <w:r w:rsidR="00D0244F" w:rsidRPr="005D7055">
        <w:rPr>
          <w:rFonts w:ascii="Times New Roman" w:hAnsi="Times New Roman" w:cs="Times New Roman"/>
          <w:bCs/>
          <w:sz w:val="24"/>
          <w:szCs w:val="24"/>
        </w:rPr>
        <w:t>punuar.</w:t>
      </w:r>
    </w:p>
    <w:p w:rsidR="00364CB7" w:rsidRPr="0063262E" w:rsidRDefault="00364CB7" w:rsidP="00364CB7">
      <w:pPr>
        <w:jc w:val="both"/>
        <w:rPr>
          <w:rFonts w:ascii="Times New Roman" w:hAnsi="Times New Roman" w:cs="Times New Roman"/>
          <w:bCs/>
          <w:sz w:val="24"/>
        </w:rPr>
      </w:pPr>
      <w:r w:rsidRPr="0063262E">
        <w:rPr>
          <w:rFonts w:ascii="Times New Roman" w:hAnsi="Times New Roman" w:cs="Times New Roman"/>
          <w:bCs/>
          <w:sz w:val="24"/>
        </w:rPr>
        <w:lastRenderedPageBreak/>
        <w:t>Gjithashtu, projektligji është hedhur për konsultim publik në faqen e Ministrisë së Mbrojtjes dhe në faqen zyrtare të Regjistrit Elektronik për Njoftimet dhe Konsultimet Publike (</w:t>
      </w:r>
      <w:proofErr w:type="spellStart"/>
      <w:r w:rsidRPr="0063262E">
        <w:rPr>
          <w:rFonts w:ascii="Times New Roman" w:hAnsi="Times New Roman" w:cs="Times New Roman"/>
          <w:bCs/>
          <w:sz w:val="24"/>
        </w:rPr>
        <w:t>RENjKP</w:t>
      </w:r>
      <w:proofErr w:type="spellEnd"/>
      <w:r w:rsidRPr="0063262E">
        <w:rPr>
          <w:rFonts w:ascii="Times New Roman" w:hAnsi="Times New Roman" w:cs="Times New Roman"/>
          <w:bCs/>
          <w:sz w:val="24"/>
        </w:rPr>
        <w:t>).</w:t>
      </w:r>
    </w:p>
    <w:p w:rsidR="007409CD" w:rsidRPr="0063262E" w:rsidRDefault="007409CD" w:rsidP="00B27E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9C" w:rsidRPr="0063262E" w:rsidRDefault="008C7A9C" w:rsidP="00B27E96">
      <w:pPr>
        <w:pStyle w:val="ListParagraph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RAPORTI I VLERËSIMIT TË </w:t>
      </w:r>
      <w:proofErr w:type="spellStart"/>
      <w:r w:rsidRPr="0063262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ARDHURAVE DHE SHPENZIMET BUXHETORE</w:t>
      </w:r>
    </w:p>
    <w:p w:rsidR="008C7A9C" w:rsidRPr="0063262E" w:rsidRDefault="008C7A9C" w:rsidP="00B27E9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430" w:rsidRPr="0063262E" w:rsidRDefault="008C7A9C" w:rsidP="00C974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262E">
        <w:rPr>
          <w:rFonts w:ascii="Times New Roman" w:hAnsi="Times New Roman" w:cs="Times New Roman"/>
          <w:sz w:val="24"/>
          <w:szCs w:val="24"/>
        </w:rPr>
        <w:t>Projektligji i propozuar nuk paraqet efekt</w:t>
      </w:r>
      <w:r w:rsidR="00FB59A0" w:rsidRPr="0063262E">
        <w:rPr>
          <w:rFonts w:ascii="Times New Roman" w:hAnsi="Times New Roman" w:cs="Times New Roman"/>
          <w:sz w:val="24"/>
          <w:szCs w:val="24"/>
        </w:rPr>
        <w:t>e</w:t>
      </w:r>
      <w:r w:rsidRPr="0063262E">
        <w:rPr>
          <w:rFonts w:ascii="Times New Roman" w:hAnsi="Times New Roman" w:cs="Times New Roman"/>
          <w:sz w:val="24"/>
          <w:szCs w:val="24"/>
        </w:rPr>
        <w:t xml:space="preserve"> financiar</w:t>
      </w:r>
      <w:r w:rsidR="00FB59A0" w:rsidRPr="0063262E">
        <w:rPr>
          <w:rFonts w:ascii="Times New Roman" w:hAnsi="Times New Roman" w:cs="Times New Roman"/>
          <w:sz w:val="24"/>
          <w:szCs w:val="24"/>
        </w:rPr>
        <w:t>e</w:t>
      </w:r>
      <w:r w:rsidR="00C97430" w:rsidRPr="0063262E">
        <w:rPr>
          <w:rFonts w:ascii="Times New Roman" w:hAnsi="Times New Roman" w:cs="Times New Roman"/>
          <w:sz w:val="24"/>
          <w:szCs w:val="24"/>
        </w:rPr>
        <w:t xml:space="preserve"> shtesë për buxhetin e shtetit,</w:t>
      </w:r>
      <w:r w:rsidR="00C97430" w:rsidRPr="0063262E">
        <w:rPr>
          <w:rFonts w:ascii="Times New Roman" w:hAnsi="Times New Roman"/>
          <w:sz w:val="24"/>
          <w:szCs w:val="24"/>
        </w:rPr>
        <w:t xml:space="preserve"> sepse kostoja buxhetore e projektligjit, konkretisht shpenzimet e personelit për paga dhe kontribute sigurimesh, si dhe efekti financ</w:t>
      </w:r>
      <w:r w:rsidR="00924A6C" w:rsidRPr="0063262E">
        <w:rPr>
          <w:rFonts w:ascii="Times New Roman" w:hAnsi="Times New Roman"/>
          <w:sz w:val="24"/>
          <w:szCs w:val="24"/>
        </w:rPr>
        <w:t>iar</w:t>
      </w:r>
      <w:r w:rsidR="00C97430" w:rsidRPr="0063262E">
        <w:rPr>
          <w:rFonts w:ascii="Times New Roman" w:hAnsi="Times New Roman"/>
          <w:sz w:val="24"/>
          <w:szCs w:val="24"/>
        </w:rPr>
        <w:t xml:space="preserve"> është llogaritur për numrin maksimal të ushtarakëve në Tabelën e Organizimit dhe Pajisjeve (TOP). Numri i përfituesve vlerësohet të jetë i limituar (i vogël), për rrjedhojë janë brenda limiteve buxhetore dhe efektet financiare shtesë për sportistët elitarë janë të përfshira në llogaritjen për buxhetin e shtetit.</w:t>
      </w:r>
    </w:p>
    <w:p w:rsidR="00416D78" w:rsidRPr="0063262E" w:rsidRDefault="00416D78" w:rsidP="00C974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6D78" w:rsidRPr="0063262E" w:rsidRDefault="00416D78" w:rsidP="004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62E">
        <w:rPr>
          <w:rFonts w:ascii="Times New Roman" w:hAnsi="Times New Roman" w:cs="Times New Roman"/>
          <w:bCs/>
          <w:sz w:val="24"/>
          <w:szCs w:val="24"/>
        </w:rPr>
        <w:t>Përllogaritjen e kostos së detajuar financiare e gjeni bashkëlidhur relacionit shpjegues.</w:t>
      </w:r>
    </w:p>
    <w:p w:rsidR="00416D78" w:rsidRPr="0063262E" w:rsidRDefault="00416D78" w:rsidP="00C974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430" w:rsidRPr="0063262E" w:rsidRDefault="00C97430" w:rsidP="00B27E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4E1E" w:rsidRPr="0063262E" w:rsidRDefault="00B44E1E" w:rsidP="007D3B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44E1E" w:rsidRPr="0063262E" w:rsidRDefault="00B44E1E" w:rsidP="0053113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DB2212" w:rsidP="007D3B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8C7A9C" w:rsidRPr="0063262E">
        <w:rPr>
          <w:rFonts w:ascii="Times New Roman" w:hAnsi="Times New Roman" w:cs="Times New Roman"/>
          <w:b/>
          <w:bCs/>
          <w:sz w:val="24"/>
          <w:szCs w:val="24"/>
        </w:rPr>
        <w:t>PROPOZUESI</w:t>
      </w:r>
    </w:p>
    <w:p w:rsidR="008C7A9C" w:rsidRPr="0063262E" w:rsidRDefault="008C7A9C" w:rsidP="007D3B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7A9C" w:rsidRPr="0063262E" w:rsidRDefault="008C7A9C" w:rsidP="007D3B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>MINISTRI I MBROJTJES</w:t>
      </w:r>
    </w:p>
    <w:p w:rsidR="00DB2212" w:rsidRPr="0063262E" w:rsidRDefault="00DB2212" w:rsidP="007D3BBD">
      <w:pPr>
        <w:tabs>
          <w:tab w:val="left" w:pos="390"/>
          <w:tab w:val="right" w:pos="902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A761F" w:rsidRPr="0063262E" w:rsidRDefault="00DB2212" w:rsidP="003A761F">
      <w:pPr>
        <w:tabs>
          <w:tab w:val="left" w:pos="390"/>
          <w:tab w:val="right" w:pos="902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1C7F54"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proofErr w:type="spellStart"/>
      <w:r w:rsidR="008C7A9C" w:rsidRPr="0063262E">
        <w:rPr>
          <w:rFonts w:ascii="Times New Roman" w:hAnsi="Times New Roman" w:cs="Times New Roman"/>
          <w:b/>
          <w:bCs/>
          <w:sz w:val="24"/>
          <w:szCs w:val="24"/>
        </w:rPr>
        <w:t>Niko</w:t>
      </w:r>
      <w:proofErr w:type="spellEnd"/>
      <w:r w:rsidR="008C7A9C" w:rsidRPr="006326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8C7A9C" w:rsidRPr="0063262E">
        <w:rPr>
          <w:rFonts w:ascii="Times New Roman" w:hAnsi="Times New Roman" w:cs="Times New Roman"/>
          <w:b/>
          <w:bCs/>
          <w:sz w:val="24"/>
          <w:szCs w:val="24"/>
        </w:rPr>
        <w:t>Peleshi</w:t>
      </w:r>
      <w:proofErr w:type="spellEnd"/>
    </w:p>
    <w:p w:rsidR="009B58B7" w:rsidRPr="0063262E" w:rsidRDefault="009B58B7" w:rsidP="00531132">
      <w:pPr>
        <w:rPr>
          <w:rFonts w:ascii="Times New Roman" w:hAnsi="Times New Roman" w:cs="Times New Roman"/>
          <w:sz w:val="24"/>
          <w:szCs w:val="24"/>
        </w:rPr>
      </w:pPr>
    </w:p>
    <w:p w:rsidR="009B58B7" w:rsidRPr="0063262E" w:rsidRDefault="009B58B7" w:rsidP="00531132">
      <w:pPr>
        <w:rPr>
          <w:rFonts w:ascii="Times New Roman" w:hAnsi="Times New Roman" w:cs="Times New Roman"/>
          <w:sz w:val="24"/>
          <w:szCs w:val="24"/>
        </w:rPr>
      </w:pPr>
    </w:p>
    <w:p w:rsidR="009B58B7" w:rsidRPr="0063262E" w:rsidRDefault="009B58B7" w:rsidP="00531132">
      <w:pPr>
        <w:rPr>
          <w:rFonts w:ascii="Times New Roman" w:hAnsi="Times New Roman" w:cs="Times New Roman"/>
          <w:sz w:val="24"/>
          <w:szCs w:val="24"/>
        </w:rPr>
      </w:pPr>
    </w:p>
    <w:p w:rsidR="009B58B7" w:rsidRPr="0063262E" w:rsidRDefault="009B58B7" w:rsidP="00531132">
      <w:pPr>
        <w:rPr>
          <w:rFonts w:ascii="Times New Roman" w:hAnsi="Times New Roman" w:cs="Times New Roman"/>
          <w:sz w:val="24"/>
          <w:szCs w:val="24"/>
        </w:rPr>
      </w:pPr>
    </w:p>
    <w:p w:rsidR="009B58B7" w:rsidRPr="0063262E" w:rsidRDefault="009B58B7" w:rsidP="00531132">
      <w:pPr>
        <w:rPr>
          <w:rFonts w:ascii="Times New Roman" w:hAnsi="Times New Roman" w:cs="Times New Roman"/>
          <w:sz w:val="24"/>
          <w:szCs w:val="24"/>
        </w:rPr>
      </w:pPr>
    </w:p>
    <w:p w:rsidR="00B02599" w:rsidRPr="0063262E" w:rsidRDefault="00317F2B" w:rsidP="00531132">
      <w:pPr>
        <w:rPr>
          <w:rFonts w:ascii="Times New Roman" w:hAnsi="Times New Roman" w:cs="Times New Roman"/>
          <w:sz w:val="24"/>
          <w:szCs w:val="24"/>
        </w:rPr>
      </w:pPr>
      <w:r w:rsidRPr="0063262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7B440" wp14:editId="31AABC5D">
                <wp:simplePos x="0" y="0"/>
                <wp:positionH relativeFrom="margin">
                  <wp:align>left</wp:align>
                </wp:positionH>
                <wp:positionV relativeFrom="paragraph">
                  <wp:posOffset>2229485</wp:posOffset>
                </wp:positionV>
                <wp:extent cx="211455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9C" w:rsidRPr="00F63076" w:rsidRDefault="008C7A9C" w:rsidP="008C7A9C">
                            <w:pPr>
                              <w:widowControl w:val="0"/>
                              <w:tabs>
                                <w:tab w:val="left" w:pos="284"/>
                                <w:tab w:val="left" w:pos="974"/>
                              </w:tabs>
                              <w:autoSpaceDE w:val="0"/>
                              <w:autoSpaceDN w:val="0"/>
                              <w:adjustRightInd w:val="0"/>
                              <w:ind w:right="10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Konceptoi</w:t>
                            </w:r>
                            <w:r w:rsidR="00F63076"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: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56C63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Nënt</w:t>
                            </w:r>
                            <w:r w:rsidR="009B58B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oger E. Myrtaj</w:t>
                            </w:r>
                          </w:p>
                          <w:p w:rsidR="00F63076" w:rsidRPr="00F63076" w:rsidRDefault="008C7A9C" w:rsidP="008C7A9C">
                            <w:pPr>
                              <w:widowControl w:val="0"/>
                              <w:tabs>
                                <w:tab w:val="left" w:pos="284"/>
                                <w:tab w:val="left" w:pos="974"/>
                              </w:tabs>
                              <w:autoSpaceDE w:val="0"/>
                              <w:autoSpaceDN w:val="0"/>
                              <w:adjustRightInd w:val="0"/>
                              <w:ind w:right="10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Miratoi: </w:t>
                            </w:r>
                            <w:r w:rsidR="00F63076"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A. Çollaku</w:t>
                            </w:r>
                          </w:p>
                          <w:p w:rsidR="008C7A9C" w:rsidRPr="00F63076" w:rsidRDefault="00F63076" w:rsidP="008C7A9C">
                            <w:pPr>
                              <w:widowControl w:val="0"/>
                              <w:tabs>
                                <w:tab w:val="left" w:pos="284"/>
                                <w:tab w:val="left" w:pos="974"/>
                              </w:tabs>
                              <w:autoSpaceDE w:val="0"/>
                              <w:autoSpaceDN w:val="0"/>
                              <w:adjustRightInd w:val="0"/>
                              <w:ind w:right="10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Konfirmoi: </w:t>
                            </w:r>
                            <w:r w:rsidR="006540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G. </w:t>
                            </w:r>
                            <w:proofErr w:type="spellStart"/>
                            <w:r w:rsidR="006540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Prodani</w:t>
                            </w:r>
                            <w:proofErr w:type="spellEnd"/>
                            <w:r w:rsidR="008C7A9C" w:rsidRPr="00F63076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8C7A9C" w:rsidRPr="00654011" w:rsidRDefault="00F63076" w:rsidP="008C7A9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6540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1k/ datë: </w:t>
                            </w:r>
                            <w:r w:rsidR="00B731C2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31</w:t>
                            </w:r>
                            <w:r w:rsidR="009B58B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.10</w:t>
                            </w:r>
                            <w:r w:rsidR="00654011" w:rsidRPr="006540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</w:t>
                            </w:r>
                            <w:r w:rsidRPr="0065401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2022</w:t>
                            </w:r>
                          </w:p>
                          <w:p w:rsidR="008C7A9C" w:rsidRDefault="008C7A9C" w:rsidP="008C7A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605E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5.55pt;width:166.5pt;height:6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" strokecolor="white [3212]">
                <v:textbox>
                  <w:txbxContent>
                    <w:p w:rsidR="008C7A9C" w:rsidRPr="00F63076" w:rsidRDefault="008C7A9C" w:rsidP="008C7A9C">
                      <w:pPr>
                        <w:widowControl w:val="0"/>
                        <w:tabs>
                          <w:tab w:val="left" w:pos="284"/>
                          <w:tab w:val="left" w:pos="974"/>
                        </w:tabs>
                        <w:autoSpaceDE w:val="0"/>
                        <w:autoSpaceDN w:val="0"/>
                        <w:adjustRightInd w:val="0"/>
                        <w:ind w:right="10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Konceptoi</w:t>
                      </w:r>
                      <w:r w:rsidR="00F63076"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:</w:t>
                      </w:r>
                      <w:r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r w:rsidR="00E56C63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Nënt</w:t>
                      </w:r>
                      <w:r w:rsidR="009B58B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oger E. </w:t>
                      </w:r>
                      <w:proofErr w:type="spellStart"/>
                      <w:r w:rsidR="009B58B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Myrtaj</w:t>
                      </w:r>
                      <w:proofErr w:type="spellEnd"/>
                    </w:p>
                    <w:p w:rsidR="00F63076" w:rsidRPr="00F63076" w:rsidRDefault="008C7A9C" w:rsidP="008C7A9C">
                      <w:pPr>
                        <w:widowControl w:val="0"/>
                        <w:tabs>
                          <w:tab w:val="left" w:pos="284"/>
                          <w:tab w:val="left" w:pos="974"/>
                        </w:tabs>
                        <w:autoSpaceDE w:val="0"/>
                        <w:autoSpaceDN w:val="0"/>
                        <w:adjustRightInd w:val="0"/>
                        <w:ind w:right="10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Miratoi: </w:t>
                      </w:r>
                      <w:r w:rsidR="00F63076"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A. Çollaku</w:t>
                      </w:r>
                    </w:p>
                    <w:p w:rsidR="008C7A9C" w:rsidRPr="00F63076" w:rsidRDefault="00F63076" w:rsidP="008C7A9C">
                      <w:pPr>
                        <w:widowControl w:val="0"/>
                        <w:tabs>
                          <w:tab w:val="left" w:pos="284"/>
                          <w:tab w:val="left" w:pos="974"/>
                        </w:tabs>
                        <w:autoSpaceDE w:val="0"/>
                        <w:autoSpaceDN w:val="0"/>
                        <w:adjustRightInd w:val="0"/>
                        <w:ind w:right="10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Konfirmoi: </w:t>
                      </w:r>
                      <w:r w:rsidR="006540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G. </w:t>
                      </w:r>
                      <w:proofErr w:type="spellStart"/>
                      <w:r w:rsidR="006540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Prodani</w:t>
                      </w:r>
                      <w:proofErr w:type="spellEnd"/>
                      <w:r w:rsidR="008C7A9C" w:rsidRPr="00F63076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  <w:p w:rsidR="008C7A9C" w:rsidRPr="00654011" w:rsidRDefault="00F63076" w:rsidP="008C7A9C">
                      <w:pP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6540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1k/ datë: </w:t>
                      </w:r>
                      <w:r w:rsidR="00B731C2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31</w:t>
                      </w:r>
                      <w:r w:rsidR="009B58B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.10</w:t>
                      </w:r>
                      <w:r w:rsidR="00654011" w:rsidRPr="006540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</w:t>
                      </w:r>
                      <w:r w:rsidRPr="0065401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2022</w:t>
                      </w:r>
                    </w:p>
                    <w:p w:rsidR="008C7A9C" w:rsidRDefault="008C7A9C" w:rsidP="008C7A9C"/>
                  </w:txbxContent>
                </v:textbox>
                <w10:wrap anchorx="margin"/>
              </v:shape>
            </w:pict>
          </mc:Fallback>
        </mc:AlternateContent>
      </w:r>
    </w:p>
    <w:sectPr w:rsidR="00B02599" w:rsidRPr="0063262E" w:rsidSect="00A57D50">
      <w:footerReference w:type="default" r:id="rId9"/>
      <w:pgSz w:w="11907" w:h="16839" w:code="9"/>
      <w:pgMar w:top="1170" w:right="1440" w:bottom="0" w:left="1440" w:header="720" w:footer="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5B" w:rsidRDefault="000C7C5B" w:rsidP="000A5766">
      <w:pPr>
        <w:spacing w:after="0" w:line="240" w:lineRule="auto"/>
      </w:pPr>
      <w:r>
        <w:separator/>
      </w:r>
    </w:p>
  </w:endnote>
  <w:endnote w:type="continuationSeparator" w:id="0">
    <w:p w:rsidR="000C7C5B" w:rsidRDefault="000C7C5B" w:rsidP="000A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04" w:rsidRPr="002848FD" w:rsidRDefault="003D73A3" w:rsidP="005A52E7">
    <w:pPr>
      <w:pStyle w:val="Footer"/>
      <w:pBdr>
        <w:top w:val="thinThickSmallGap" w:sz="24" w:space="1" w:color="622423" w:themeColor="accent2" w:themeShade="7F"/>
      </w:pBdr>
      <w:jc w:val="both"/>
      <w:rPr>
        <w:rFonts w:ascii="Times New Roman" w:eastAsiaTheme="majorEastAsia" w:hAnsi="Times New Roman" w:cs="Times New Roman"/>
        <w:sz w:val="20"/>
        <w:szCs w:val="20"/>
      </w:rPr>
    </w:pPr>
    <w:r w:rsidRPr="002848FD">
      <w:rPr>
        <w:rFonts w:ascii="Times New Roman" w:eastAsiaTheme="majorEastAsia" w:hAnsi="Times New Roman" w:cs="Times New Roman"/>
        <w:sz w:val="20"/>
        <w:szCs w:val="20"/>
      </w:rPr>
      <w:t xml:space="preserve">Relacion shpjegues për projektligjin </w:t>
    </w:r>
    <w:r w:rsidR="002848FD" w:rsidRPr="002848FD">
      <w:rPr>
        <w:rFonts w:ascii="Times New Roman" w:hAnsi="Times New Roman" w:cs="Times New Roman"/>
        <w:bCs/>
        <w:sz w:val="20"/>
        <w:szCs w:val="20"/>
      </w:rPr>
      <w:t>“P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r disa ndryshime</w:t>
    </w:r>
    <w:r w:rsidR="00E11727">
      <w:rPr>
        <w:rFonts w:ascii="Times New Roman" w:hAnsi="Times New Roman" w:cs="Times New Roman"/>
        <w:bCs/>
        <w:sz w:val="20"/>
        <w:szCs w:val="20"/>
      </w:rPr>
      <w:t xml:space="preserve"> dhe shtesa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n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ligjin nr. 59/2014 “P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r karrier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n ushtarake n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Forcat e Armatosura t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Republik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s s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Shqip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ris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>”, t</w:t>
    </w:r>
    <w:r w:rsidR="002848FD">
      <w:rPr>
        <w:rFonts w:ascii="Times New Roman" w:hAnsi="Times New Roman" w:cs="Times New Roman"/>
        <w:bCs/>
        <w:sz w:val="20"/>
        <w:szCs w:val="20"/>
      </w:rPr>
      <w:t>ë</w:t>
    </w:r>
    <w:r w:rsidR="002848FD" w:rsidRPr="002848FD">
      <w:rPr>
        <w:rFonts w:ascii="Times New Roman" w:hAnsi="Times New Roman" w:cs="Times New Roman"/>
        <w:bCs/>
        <w:sz w:val="20"/>
        <w:szCs w:val="20"/>
      </w:rPr>
      <w:t xml:space="preserve"> ndryshuar</w:t>
    </w:r>
    <w:r w:rsidR="001C7F54">
      <w:rPr>
        <w:rFonts w:ascii="Times New Roman" w:hAnsi="Times New Roman" w:cs="Times New Roman"/>
        <w:bCs/>
        <w:sz w:val="20"/>
        <w:szCs w:val="20"/>
      </w:rPr>
      <w:t>.</w:t>
    </w:r>
  </w:p>
  <w:p w:rsidR="00E4678D" w:rsidRDefault="000C7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5B" w:rsidRDefault="000C7C5B" w:rsidP="000A5766">
      <w:pPr>
        <w:spacing w:after="0" w:line="240" w:lineRule="auto"/>
      </w:pPr>
      <w:r>
        <w:separator/>
      </w:r>
    </w:p>
  </w:footnote>
  <w:footnote w:type="continuationSeparator" w:id="0">
    <w:p w:rsidR="000C7C5B" w:rsidRDefault="000C7C5B" w:rsidP="000A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21C"/>
    <w:multiLevelType w:val="hybridMultilevel"/>
    <w:tmpl w:val="DBDC1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B6C66"/>
    <w:multiLevelType w:val="hybridMultilevel"/>
    <w:tmpl w:val="C5DAC700"/>
    <w:lvl w:ilvl="0" w:tplc="45263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81678"/>
    <w:multiLevelType w:val="hybridMultilevel"/>
    <w:tmpl w:val="59962F1C"/>
    <w:lvl w:ilvl="0" w:tplc="BC78BD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459D"/>
    <w:multiLevelType w:val="hybridMultilevel"/>
    <w:tmpl w:val="86FABC54"/>
    <w:lvl w:ilvl="0" w:tplc="993AC1D4">
      <w:start w:val="3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153A4"/>
    <w:multiLevelType w:val="hybridMultilevel"/>
    <w:tmpl w:val="1B366582"/>
    <w:lvl w:ilvl="0" w:tplc="8E1EAB9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23021"/>
    <w:multiLevelType w:val="hybridMultilevel"/>
    <w:tmpl w:val="603C49D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CC15D5A"/>
    <w:multiLevelType w:val="hybridMultilevel"/>
    <w:tmpl w:val="FA289D46"/>
    <w:lvl w:ilvl="0" w:tplc="8E1EAB9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97970"/>
    <w:multiLevelType w:val="hybridMultilevel"/>
    <w:tmpl w:val="0D62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F5F17"/>
    <w:multiLevelType w:val="hybridMultilevel"/>
    <w:tmpl w:val="10084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E24F9"/>
    <w:multiLevelType w:val="hybridMultilevel"/>
    <w:tmpl w:val="FE661676"/>
    <w:lvl w:ilvl="0" w:tplc="D28E49C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289F52">
      <w:numFmt w:val="bullet"/>
      <w:lvlText w:val="•"/>
      <w:lvlJc w:val="left"/>
      <w:pPr>
        <w:ind w:left="234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E37EF"/>
    <w:multiLevelType w:val="hybridMultilevel"/>
    <w:tmpl w:val="FB2204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6AC193B"/>
    <w:multiLevelType w:val="hybridMultilevel"/>
    <w:tmpl w:val="705045BE"/>
    <w:lvl w:ilvl="0" w:tplc="C570E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E343D"/>
    <w:multiLevelType w:val="hybridMultilevel"/>
    <w:tmpl w:val="BDE48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250CA"/>
    <w:multiLevelType w:val="hybridMultilevel"/>
    <w:tmpl w:val="1AA228DC"/>
    <w:lvl w:ilvl="0" w:tplc="45263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E15922"/>
    <w:multiLevelType w:val="hybridMultilevel"/>
    <w:tmpl w:val="5AC6D17A"/>
    <w:lvl w:ilvl="0" w:tplc="8E1EAB9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50088"/>
    <w:multiLevelType w:val="hybridMultilevel"/>
    <w:tmpl w:val="16809E0A"/>
    <w:lvl w:ilvl="0" w:tplc="8A04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C4F77"/>
    <w:multiLevelType w:val="hybridMultilevel"/>
    <w:tmpl w:val="E57C5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90409"/>
    <w:multiLevelType w:val="hybridMultilevel"/>
    <w:tmpl w:val="19FC6146"/>
    <w:lvl w:ilvl="0" w:tplc="8E1EAB9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17E88"/>
    <w:multiLevelType w:val="hybridMultilevel"/>
    <w:tmpl w:val="FDCAB5E0"/>
    <w:lvl w:ilvl="0" w:tplc="FD9AAC5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D2F7E"/>
    <w:multiLevelType w:val="hybridMultilevel"/>
    <w:tmpl w:val="43FC6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9B501C"/>
    <w:multiLevelType w:val="hybridMultilevel"/>
    <w:tmpl w:val="FE8CD9E2"/>
    <w:lvl w:ilvl="0" w:tplc="8E1EAB96">
      <w:start w:val="1"/>
      <w:numFmt w:val="bullet"/>
      <w:lvlText w:val="−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870A0"/>
    <w:multiLevelType w:val="hybridMultilevel"/>
    <w:tmpl w:val="F50A0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62858"/>
    <w:multiLevelType w:val="hybridMultilevel"/>
    <w:tmpl w:val="EAA8ED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9"/>
  </w:num>
  <w:num w:numId="5">
    <w:abstractNumId w:val="20"/>
  </w:num>
  <w:num w:numId="6">
    <w:abstractNumId w:val="14"/>
  </w:num>
  <w:num w:numId="7">
    <w:abstractNumId w:val="12"/>
  </w:num>
  <w:num w:numId="8">
    <w:abstractNumId w:val="17"/>
  </w:num>
  <w:num w:numId="9">
    <w:abstractNumId w:val="0"/>
  </w:num>
  <w:num w:numId="10">
    <w:abstractNumId w:val="18"/>
  </w:num>
  <w:num w:numId="11">
    <w:abstractNumId w:val="5"/>
  </w:num>
  <w:num w:numId="12">
    <w:abstractNumId w:val="11"/>
  </w:num>
  <w:num w:numId="13">
    <w:abstractNumId w:val="15"/>
  </w:num>
  <w:num w:numId="14">
    <w:abstractNumId w:val="4"/>
  </w:num>
  <w:num w:numId="15">
    <w:abstractNumId w:val="21"/>
  </w:num>
  <w:num w:numId="16">
    <w:abstractNumId w:val="6"/>
  </w:num>
  <w:num w:numId="17">
    <w:abstractNumId w:val="16"/>
  </w:num>
  <w:num w:numId="18">
    <w:abstractNumId w:val="3"/>
  </w:num>
  <w:num w:numId="19">
    <w:abstractNumId w:val="8"/>
  </w:num>
  <w:num w:numId="20">
    <w:abstractNumId w:val="23"/>
  </w:num>
  <w:num w:numId="21">
    <w:abstractNumId w:val="13"/>
  </w:num>
  <w:num w:numId="22">
    <w:abstractNumId w:val="2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90"/>
    <w:rsid w:val="000143EA"/>
    <w:rsid w:val="0002592B"/>
    <w:rsid w:val="00041956"/>
    <w:rsid w:val="000473A4"/>
    <w:rsid w:val="00050D06"/>
    <w:rsid w:val="00051478"/>
    <w:rsid w:val="0006442C"/>
    <w:rsid w:val="00074F9E"/>
    <w:rsid w:val="00083CAB"/>
    <w:rsid w:val="000952B5"/>
    <w:rsid w:val="000A5766"/>
    <w:rsid w:val="000C77A0"/>
    <w:rsid w:val="000C7C5B"/>
    <w:rsid w:val="000E2EA3"/>
    <w:rsid w:val="000F1EB4"/>
    <w:rsid w:val="000F6023"/>
    <w:rsid w:val="001053C5"/>
    <w:rsid w:val="00116075"/>
    <w:rsid w:val="0012339E"/>
    <w:rsid w:val="00130952"/>
    <w:rsid w:val="00161670"/>
    <w:rsid w:val="00173AF6"/>
    <w:rsid w:val="0019063F"/>
    <w:rsid w:val="00197655"/>
    <w:rsid w:val="001A7852"/>
    <w:rsid w:val="001C5F47"/>
    <w:rsid w:val="001C7F54"/>
    <w:rsid w:val="001D75A4"/>
    <w:rsid w:val="001E0A87"/>
    <w:rsid w:val="001E3E74"/>
    <w:rsid w:val="00214A01"/>
    <w:rsid w:val="002270C1"/>
    <w:rsid w:val="002343F7"/>
    <w:rsid w:val="00257853"/>
    <w:rsid w:val="00263524"/>
    <w:rsid w:val="0027397B"/>
    <w:rsid w:val="00281DB3"/>
    <w:rsid w:val="002848FD"/>
    <w:rsid w:val="00286D1D"/>
    <w:rsid w:val="00295922"/>
    <w:rsid w:val="00295FAE"/>
    <w:rsid w:val="00297E19"/>
    <w:rsid w:val="00317F2B"/>
    <w:rsid w:val="003246ED"/>
    <w:rsid w:val="003269BD"/>
    <w:rsid w:val="003273A3"/>
    <w:rsid w:val="00344B4A"/>
    <w:rsid w:val="00346BCC"/>
    <w:rsid w:val="003569AC"/>
    <w:rsid w:val="003577F3"/>
    <w:rsid w:val="00364CB7"/>
    <w:rsid w:val="00376063"/>
    <w:rsid w:val="00392CD6"/>
    <w:rsid w:val="003A761F"/>
    <w:rsid w:val="003A7E06"/>
    <w:rsid w:val="003B29FA"/>
    <w:rsid w:val="003C7175"/>
    <w:rsid w:val="003D73A3"/>
    <w:rsid w:val="003E0F5D"/>
    <w:rsid w:val="003F4132"/>
    <w:rsid w:val="0040671E"/>
    <w:rsid w:val="00416D78"/>
    <w:rsid w:val="00426A37"/>
    <w:rsid w:val="00432178"/>
    <w:rsid w:val="0044118A"/>
    <w:rsid w:val="004723A2"/>
    <w:rsid w:val="00494869"/>
    <w:rsid w:val="00496B82"/>
    <w:rsid w:val="004D4FB9"/>
    <w:rsid w:val="004E14CB"/>
    <w:rsid w:val="004F0842"/>
    <w:rsid w:val="005060DD"/>
    <w:rsid w:val="00511D70"/>
    <w:rsid w:val="00520ED5"/>
    <w:rsid w:val="00531132"/>
    <w:rsid w:val="005408E7"/>
    <w:rsid w:val="00551706"/>
    <w:rsid w:val="00561B2D"/>
    <w:rsid w:val="00565F6A"/>
    <w:rsid w:val="00590E0F"/>
    <w:rsid w:val="00597FA8"/>
    <w:rsid w:val="005B10DD"/>
    <w:rsid w:val="005C7B76"/>
    <w:rsid w:val="005D15CE"/>
    <w:rsid w:val="005D7055"/>
    <w:rsid w:val="005D7BFA"/>
    <w:rsid w:val="005F7EC2"/>
    <w:rsid w:val="0063262E"/>
    <w:rsid w:val="00654011"/>
    <w:rsid w:val="00662F87"/>
    <w:rsid w:val="00682105"/>
    <w:rsid w:val="00684C0D"/>
    <w:rsid w:val="00696E2E"/>
    <w:rsid w:val="006C2A24"/>
    <w:rsid w:val="006E1543"/>
    <w:rsid w:val="007054F9"/>
    <w:rsid w:val="0072153B"/>
    <w:rsid w:val="00730083"/>
    <w:rsid w:val="007343EE"/>
    <w:rsid w:val="007409CD"/>
    <w:rsid w:val="00744A90"/>
    <w:rsid w:val="007652E0"/>
    <w:rsid w:val="00774C2C"/>
    <w:rsid w:val="007B15AE"/>
    <w:rsid w:val="007C64C5"/>
    <w:rsid w:val="007D0E88"/>
    <w:rsid w:val="007D3BBD"/>
    <w:rsid w:val="007E16A2"/>
    <w:rsid w:val="007F053A"/>
    <w:rsid w:val="007F2C36"/>
    <w:rsid w:val="00823F2B"/>
    <w:rsid w:val="00833849"/>
    <w:rsid w:val="00840DFC"/>
    <w:rsid w:val="0086278A"/>
    <w:rsid w:val="00885062"/>
    <w:rsid w:val="008B01AB"/>
    <w:rsid w:val="008C1D51"/>
    <w:rsid w:val="008C3EB1"/>
    <w:rsid w:val="008C7A9C"/>
    <w:rsid w:val="008D539D"/>
    <w:rsid w:val="008F750C"/>
    <w:rsid w:val="00901071"/>
    <w:rsid w:val="009165F5"/>
    <w:rsid w:val="00921D99"/>
    <w:rsid w:val="0092284B"/>
    <w:rsid w:val="00924A6C"/>
    <w:rsid w:val="009402E0"/>
    <w:rsid w:val="009622EE"/>
    <w:rsid w:val="00965F90"/>
    <w:rsid w:val="0097185E"/>
    <w:rsid w:val="00975863"/>
    <w:rsid w:val="009824C1"/>
    <w:rsid w:val="00990C2E"/>
    <w:rsid w:val="00992550"/>
    <w:rsid w:val="00996262"/>
    <w:rsid w:val="009A219F"/>
    <w:rsid w:val="009A6818"/>
    <w:rsid w:val="009B58B7"/>
    <w:rsid w:val="009C1E9A"/>
    <w:rsid w:val="009D0553"/>
    <w:rsid w:val="009D41EF"/>
    <w:rsid w:val="009F714A"/>
    <w:rsid w:val="00A2063F"/>
    <w:rsid w:val="00A35D37"/>
    <w:rsid w:val="00A52D94"/>
    <w:rsid w:val="00A57D50"/>
    <w:rsid w:val="00A60BA2"/>
    <w:rsid w:val="00A625D1"/>
    <w:rsid w:val="00AA107E"/>
    <w:rsid w:val="00AA1A67"/>
    <w:rsid w:val="00AC79D1"/>
    <w:rsid w:val="00AD1C09"/>
    <w:rsid w:val="00AF230B"/>
    <w:rsid w:val="00B02599"/>
    <w:rsid w:val="00B05CA1"/>
    <w:rsid w:val="00B06518"/>
    <w:rsid w:val="00B27E96"/>
    <w:rsid w:val="00B44E1E"/>
    <w:rsid w:val="00B531D4"/>
    <w:rsid w:val="00B559F5"/>
    <w:rsid w:val="00B731C2"/>
    <w:rsid w:val="00B751A9"/>
    <w:rsid w:val="00BA1435"/>
    <w:rsid w:val="00BA7852"/>
    <w:rsid w:val="00BB3227"/>
    <w:rsid w:val="00BB7A33"/>
    <w:rsid w:val="00C0008D"/>
    <w:rsid w:val="00C428C5"/>
    <w:rsid w:val="00C56874"/>
    <w:rsid w:val="00C97430"/>
    <w:rsid w:val="00CA01B7"/>
    <w:rsid w:val="00CC0DDB"/>
    <w:rsid w:val="00CC2F00"/>
    <w:rsid w:val="00CF1011"/>
    <w:rsid w:val="00D0244F"/>
    <w:rsid w:val="00D348CE"/>
    <w:rsid w:val="00D427D4"/>
    <w:rsid w:val="00D50C22"/>
    <w:rsid w:val="00D6331E"/>
    <w:rsid w:val="00D70F11"/>
    <w:rsid w:val="00D71193"/>
    <w:rsid w:val="00D751A0"/>
    <w:rsid w:val="00D91DD2"/>
    <w:rsid w:val="00DB2212"/>
    <w:rsid w:val="00DB3740"/>
    <w:rsid w:val="00DB6C22"/>
    <w:rsid w:val="00DD43FF"/>
    <w:rsid w:val="00DF15FD"/>
    <w:rsid w:val="00DF3DA8"/>
    <w:rsid w:val="00E11727"/>
    <w:rsid w:val="00E22F55"/>
    <w:rsid w:val="00E23927"/>
    <w:rsid w:val="00E30BDC"/>
    <w:rsid w:val="00E33FFC"/>
    <w:rsid w:val="00E56C63"/>
    <w:rsid w:val="00E576E8"/>
    <w:rsid w:val="00E95233"/>
    <w:rsid w:val="00ED77FF"/>
    <w:rsid w:val="00EE6887"/>
    <w:rsid w:val="00EE6DD9"/>
    <w:rsid w:val="00F02237"/>
    <w:rsid w:val="00F21068"/>
    <w:rsid w:val="00F25C9A"/>
    <w:rsid w:val="00F35E84"/>
    <w:rsid w:val="00F443D0"/>
    <w:rsid w:val="00F535F8"/>
    <w:rsid w:val="00F63076"/>
    <w:rsid w:val="00F729B4"/>
    <w:rsid w:val="00F970F1"/>
    <w:rsid w:val="00FB346C"/>
    <w:rsid w:val="00FB59A0"/>
    <w:rsid w:val="00FE5205"/>
    <w:rsid w:val="00FF2DE4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9C"/>
    <w:rPr>
      <w:rFonts w:eastAsia="MS Mincho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A9C"/>
    <w:pPr>
      <w:keepNext/>
      <w:spacing w:before="240" w:after="60" w:line="240" w:lineRule="auto"/>
      <w:ind w:left="720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7A9C"/>
    <w:rPr>
      <w:rFonts w:ascii="Cambria" w:eastAsia="Times New Roman" w:hAnsi="Cambria" w:cs="Times New Roman"/>
      <w:b/>
      <w:bCs/>
      <w:i/>
      <w:iCs/>
      <w:sz w:val="28"/>
      <w:szCs w:val="28"/>
      <w:lang w:val="sq-AL"/>
    </w:rPr>
  </w:style>
  <w:style w:type="paragraph" w:styleId="ListParagraph">
    <w:name w:val="List Paragraph"/>
    <w:basedOn w:val="Normal"/>
    <w:uiPriority w:val="34"/>
    <w:qFormat/>
    <w:rsid w:val="008C7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9C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9C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C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9C"/>
    <w:rPr>
      <w:rFonts w:eastAsia="MS Mincho"/>
    </w:rPr>
  </w:style>
  <w:style w:type="paragraph" w:styleId="BodyText">
    <w:name w:val="Body Text"/>
    <w:basedOn w:val="Normal"/>
    <w:link w:val="BodyTextChar"/>
    <w:uiPriority w:val="99"/>
    <w:unhideWhenUsed/>
    <w:qFormat/>
    <w:rsid w:val="008C7A9C"/>
    <w:pPr>
      <w:tabs>
        <w:tab w:val="left" w:pos="567"/>
      </w:tabs>
      <w:spacing w:after="12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C7A9C"/>
    <w:rPr>
      <w:rFonts w:ascii="Calibri" w:eastAsia="Times New Roman" w:hAnsi="Calibri" w:cs="Times New Roman"/>
      <w:szCs w:val="20"/>
      <w:lang w:val="en-GB"/>
    </w:rPr>
  </w:style>
  <w:style w:type="character" w:styleId="Strong">
    <w:name w:val="Strong"/>
    <w:uiPriority w:val="22"/>
    <w:qFormat/>
    <w:rsid w:val="008C7A9C"/>
    <w:rPr>
      <w:b/>
      <w:bCs/>
    </w:rPr>
  </w:style>
  <w:style w:type="paragraph" w:customStyle="1" w:styleId="Default">
    <w:name w:val="Default"/>
    <w:rsid w:val="00B75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0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01B7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CA01B7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CA01B7"/>
    <w:rPr>
      <w:rFonts w:ascii="CG Times" w:eastAsia="MS Mincho" w:hAnsi="CG Times" w:cs="CG Times"/>
      <w:sz w:val="21"/>
    </w:rPr>
  </w:style>
  <w:style w:type="paragraph" w:styleId="Revision">
    <w:name w:val="Revision"/>
    <w:hidden/>
    <w:uiPriority w:val="99"/>
    <w:semiHidden/>
    <w:rsid w:val="00F970F1"/>
    <w:pPr>
      <w:spacing w:after="0" w:line="240" w:lineRule="auto"/>
    </w:pPr>
    <w:rPr>
      <w:lang w:val="sq-AL"/>
    </w:rPr>
  </w:style>
  <w:style w:type="paragraph" w:styleId="CommentText">
    <w:name w:val="annotation text"/>
    <w:basedOn w:val="Normal"/>
    <w:link w:val="CommentTextChar"/>
    <w:uiPriority w:val="99"/>
    <w:unhideWhenUsed/>
    <w:rsid w:val="001053C5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3C5"/>
    <w:rPr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9C"/>
    <w:rPr>
      <w:rFonts w:eastAsia="MS Mincho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A9C"/>
    <w:pPr>
      <w:keepNext/>
      <w:spacing w:before="240" w:after="60" w:line="240" w:lineRule="auto"/>
      <w:ind w:left="720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7A9C"/>
    <w:rPr>
      <w:rFonts w:ascii="Cambria" w:eastAsia="Times New Roman" w:hAnsi="Cambria" w:cs="Times New Roman"/>
      <w:b/>
      <w:bCs/>
      <w:i/>
      <w:iCs/>
      <w:sz w:val="28"/>
      <w:szCs w:val="28"/>
      <w:lang w:val="sq-AL"/>
    </w:rPr>
  </w:style>
  <w:style w:type="paragraph" w:styleId="ListParagraph">
    <w:name w:val="List Paragraph"/>
    <w:basedOn w:val="Normal"/>
    <w:uiPriority w:val="34"/>
    <w:qFormat/>
    <w:rsid w:val="008C7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9C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9C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C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9C"/>
    <w:rPr>
      <w:rFonts w:eastAsia="MS Mincho"/>
    </w:rPr>
  </w:style>
  <w:style w:type="paragraph" w:styleId="BodyText">
    <w:name w:val="Body Text"/>
    <w:basedOn w:val="Normal"/>
    <w:link w:val="BodyTextChar"/>
    <w:uiPriority w:val="99"/>
    <w:unhideWhenUsed/>
    <w:qFormat/>
    <w:rsid w:val="008C7A9C"/>
    <w:pPr>
      <w:tabs>
        <w:tab w:val="left" w:pos="567"/>
      </w:tabs>
      <w:spacing w:after="12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C7A9C"/>
    <w:rPr>
      <w:rFonts w:ascii="Calibri" w:eastAsia="Times New Roman" w:hAnsi="Calibri" w:cs="Times New Roman"/>
      <w:szCs w:val="20"/>
      <w:lang w:val="en-GB"/>
    </w:rPr>
  </w:style>
  <w:style w:type="character" w:styleId="Strong">
    <w:name w:val="Strong"/>
    <w:uiPriority w:val="22"/>
    <w:qFormat/>
    <w:rsid w:val="008C7A9C"/>
    <w:rPr>
      <w:b/>
      <w:bCs/>
    </w:rPr>
  </w:style>
  <w:style w:type="paragraph" w:customStyle="1" w:styleId="Default">
    <w:name w:val="Default"/>
    <w:rsid w:val="00B75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0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01B7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CA01B7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CA01B7"/>
    <w:rPr>
      <w:rFonts w:ascii="CG Times" w:eastAsia="MS Mincho" w:hAnsi="CG Times" w:cs="CG Times"/>
      <w:sz w:val="21"/>
    </w:rPr>
  </w:style>
  <w:style w:type="paragraph" w:styleId="Revision">
    <w:name w:val="Revision"/>
    <w:hidden/>
    <w:uiPriority w:val="99"/>
    <w:semiHidden/>
    <w:rsid w:val="00F970F1"/>
    <w:pPr>
      <w:spacing w:after="0" w:line="240" w:lineRule="auto"/>
    </w:pPr>
    <w:rPr>
      <w:lang w:val="sq-AL"/>
    </w:rPr>
  </w:style>
  <w:style w:type="paragraph" w:styleId="CommentText">
    <w:name w:val="annotation text"/>
    <w:basedOn w:val="Normal"/>
    <w:link w:val="CommentTextChar"/>
    <w:uiPriority w:val="99"/>
    <w:unhideWhenUsed/>
    <w:rsid w:val="001053C5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3C5"/>
    <w:rPr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178B-A718-4F6E-8E13-B22E1E2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redaktormm</cp:lastModifiedBy>
  <cp:revision>3</cp:revision>
  <cp:lastPrinted>2022-09-27T12:08:00Z</cp:lastPrinted>
  <dcterms:created xsi:type="dcterms:W3CDTF">2022-11-14T11:37:00Z</dcterms:created>
  <dcterms:modified xsi:type="dcterms:W3CDTF">2022-11-14T11:44:00Z</dcterms:modified>
</cp:coreProperties>
</file>