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4A470" w14:textId="77777777" w:rsidR="00AC1918" w:rsidRDefault="004152C5" w:rsidP="00AC1918">
      <w:pPr>
        <w:pBdr>
          <w:top w:val="nil"/>
          <w:left w:val="nil"/>
          <w:bottom w:val="nil"/>
          <w:right w:val="nil"/>
          <w:between w:val="nil"/>
        </w:pBdr>
        <w:spacing w:line="276" w:lineRule="auto"/>
        <w:jc w:val="center"/>
        <w:rPr>
          <w:color w:val="000000"/>
        </w:rPr>
      </w:pPr>
      <w:r>
        <w:rPr>
          <w:rFonts w:cs="Times New Roman"/>
          <w:b/>
          <w:lang w:val="sq-AL"/>
        </w:rPr>
        <w:t xml:space="preserve"> </w:t>
      </w:r>
      <w:r w:rsidR="00AC1918">
        <w:rPr>
          <w:noProof/>
          <w:color w:val="000000"/>
          <w:lang w:val="en-GB" w:eastAsia="en-GB"/>
        </w:rPr>
        <w:drawing>
          <wp:inline distT="0" distB="0" distL="0" distR="0" wp14:anchorId="1F514DCB" wp14:editId="0D222F14">
            <wp:extent cx="5595101" cy="878718"/>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595101" cy="878718"/>
                    </a:xfrm>
                    <a:prstGeom prst="rect">
                      <a:avLst/>
                    </a:prstGeom>
                    <a:ln/>
                  </pic:spPr>
                </pic:pic>
              </a:graphicData>
            </a:graphic>
          </wp:inline>
        </w:drawing>
      </w:r>
    </w:p>
    <w:p w14:paraId="0E75170F" w14:textId="77777777" w:rsidR="00AC1918" w:rsidRDefault="00AC1918" w:rsidP="00AC1918">
      <w:pPr>
        <w:spacing w:line="276" w:lineRule="auto"/>
        <w:jc w:val="center"/>
        <w:rPr>
          <w:b/>
          <w:bCs/>
        </w:rPr>
      </w:pPr>
      <w:r>
        <w:rPr>
          <w:b/>
          <w:bCs/>
        </w:rPr>
        <w:t>KUVENDI</w:t>
      </w:r>
    </w:p>
    <w:p w14:paraId="4F79AAAF" w14:textId="3D026108" w:rsidR="00984FB5" w:rsidRPr="00D04DFB" w:rsidRDefault="00984FB5" w:rsidP="00AC1918">
      <w:pPr>
        <w:jc w:val="center"/>
        <w:rPr>
          <w:rFonts w:cs="Times New Roman"/>
          <w:b/>
          <w:bCs/>
          <w:lang w:val="sq-AL"/>
        </w:rPr>
      </w:pPr>
    </w:p>
    <w:p w14:paraId="0995D7E4" w14:textId="4FEB3135" w:rsidR="00984FB5" w:rsidRPr="00D04DFB" w:rsidRDefault="00AC1918" w:rsidP="00984FB5">
      <w:pPr>
        <w:jc w:val="center"/>
        <w:rPr>
          <w:rFonts w:cs="Times New Roman"/>
          <w:b/>
          <w:bCs/>
          <w:lang w:val="sq-AL"/>
        </w:rPr>
      </w:pPr>
      <w:r>
        <w:rPr>
          <w:rFonts w:cs="Times New Roman"/>
          <w:b/>
          <w:bCs/>
          <w:lang w:val="sq-AL"/>
        </w:rPr>
        <w:t>PROJEKT</w:t>
      </w:r>
      <w:r w:rsidR="00984FB5" w:rsidRPr="00D04DFB">
        <w:rPr>
          <w:rFonts w:cs="Times New Roman"/>
          <w:b/>
          <w:bCs/>
          <w:lang w:val="sq-AL"/>
        </w:rPr>
        <w:t>LIGJ</w:t>
      </w:r>
    </w:p>
    <w:p w14:paraId="5487F0E9" w14:textId="28541A11" w:rsidR="00984FB5" w:rsidRPr="00D04DFB" w:rsidRDefault="00984FB5" w:rsidP="00984FB5">
      <w:pPr>
        <w:jc w:val="center"/>
        <w:rPr>
          <w:rFonts w:cs="Times New Roman"/>
          <w:b/>
          <w:bCs/>
          <w:lang w:val="sq-AL"/>
        </w:rPr>
      </w:pPr>
      <w:r w:rsidRPr="00D04DFB">
        <w:rPr>
          <w:rFonts w:cs="Times New Roman"/>
          <w:b/>
          <w:bCs/>
          <w:lang w:val="sq-AL"/>
        </w:rPr>
        <w:t>Nr. _________</w:t>
      </w:r>
    </w:p>
    <w:p w14:paraId="7E32057D" w14:textId="05FFB0FE" w:rsidR="00984FB5" w:rsidRPr="00D04DFB" w:rsidRDefault="00984FB5" w:rsidP="00984FB5">
      <w:pPr>
        <w:tabs>
          <w:tab w:val="left" w:pos="3544"/>
        </w:tabs>
        <w:jc w:val="center"/>
        <w:rPr>
          <w:rFonts w:cs="Times New Roman"/>
          <w:lang w:val="sq-AL"/>
        </w:rPr>
      </w:pPr>
      <w:r w:rsidRPr="00D04DFB">
        <w:rPr>
          <w:rFonts w:cs="Times New Roman"/>
          <w:b/>
          <w:bCs/>
          <w:lang w:val="sq-AL"/>
        </w:rPr>
        <w:t xml:space="preserve">“PËR </w:t>
      </w:r>
      <w:r w:rsidR="00FA4366" w:rsidRPr="00D04DFB">
        <w:rPr>
          <w:rFonts w:cs="Times New Roman"/>
          <w:b/>
          <w:bCs/>
          <w:lang w:val="sq-AL"/>
        </w:rPr>
        <w:t>SIGURIMI</w:t>
      </w:r>
      <w:r w:rsidR="00831958" w:rsidRPr="00D04DFB">
        <w:rPr>
          <w:rFonts w:cs="Times New Roman"/>
          <w:b/>
          <w:bCs/>
          <w:lang w:val="sq-AL"/>
        </w:rPr>
        <w:t>N</w:t>
      </w:r>
      <w:r w:rsidRPr="00D04DFB">
        <w:rPr>
          <w:rFonts w:cs="Times New Roman"/>
          <w:b/>
          <w:bCs/>
          <w:lang w:val="sq-AL"/>
        </w:rPr>
        <w:t xml:space="preserve"> </w:t>
      </w:r>
      <w:r w:rsidR="00831958" w:rsidRPr="00D04DFB">
        <w:rPr>
          <w:rFonts w:cs="Times New Roman"/>
          <w:b/>
          <w:bCs/>
          <w:lang w:val="sq-AL"/>
        </w:rPr>
        <w:t>E</w:t>
      </w:r>
      <w:r w:rsidRPr="00D04DFB">
        <w:rPr>
          <w:rFonts w:cs="Times New Roman"/>
          <w:b/>
          <w:bCs/>
          <w:lang w:val="sq-AL"/>
        </w:rPr>
        <w:t xml:space="preserve"> DEPOZITAVE”</w:t>
      </w:r>
      <w:r w:rsidR="001166B9" w:rsidRPr="00D04DFB">
        <w:rPr>
          <w:rStyle w:val="FootnoteReference"/>
          <w:rFonts w:cs="Times New Roman"/>
          <w:b/>
          <w:bCs/>
          <w:lang w:val="sq-AL"/>
        </w:rPr>
        <w:footnoteReference w:id="1"/>
      </w:r>
    </w:p>
    <w:p w14:paraId="60098D5C" w14:textId="77777777" w:rsidR="00984FB5" w:rsidRPr="00D04DFB" w:rsidRDefault="00984FB5" w:rsidP="00984FB5">
      <w:pPr>
        <w:jc w:val="both"/>
        <w:rPr>
          <w:rFonts w:cs="Times New Roman"/>
          <w:lang w:val="sq-AL"/>
        </w:rPr>
      </w:pPr>
    </w:p>
    <w:p w14:paraId="6980F37D" w14:textId="64B6DB83" w:rsidR="00984FB5" w:rsidRPr="00D04DFB" w:rsidRDefault="00984FB5" w:rsidP="00984FB5">
      <w:pPr>
        <w:jc w:val="both"/>
        <w:rPr>
          <w:rFonts w:cs="Times New Roman"/>
          <w:lang w:val="sq-AL"/>
        </w:rPr>
      </w:pPr>
      <w:r w:rsidRPr="00D04DFB">
        <w:rPr>
          <w:rFonts w:cs="Times New Roman"/>
          <w:lang w:val="sq-AL"/>
        </w:rPr>
        <w:t xml:space="preserve">Në mbështetje të neneve </w:t>
      </w:r>
      <w:bookmarkStart w:id="0" w:name="_Hlk215586159"/>
      <w:r w:rsidRPr="00D04DFB">
        <w:rPr>
          <w:rFonts w:cs="Times New Roman"/>
          <w:lang w:val="sq-AL"/>
        </w:rPr>
        <w:t>78 dhe 83, pika 1</w:t>
      </w:r>
      <w:bookmarkEnd w:id="0"/>
      <w:r w:rsidRPr="00D04DFB">
        <w:rPr>
          <w:rFonts w:cs="Times New Roman"/>
          <w:lang w:val="sq-AL"/>
        </w:rPr>
        <w:t>, të Kushtetutës, me propozimin e Këshillit të Ministrave,</w:t>
      </w:r>
    </w:p>
    <w:p w14:paraId="1309DFEC" w14:textId="77777777" w:rsidR="00984FB5" w:rsidRPr="00D04DFB" w:rsidRDefault="00984FB5" w:rsidP="00984FB5">
      <w:pPr>
        <w:jc w:val="both"/>
        <w:rPr>
          <w:rFonts w:cs="Times New Roman"/>
          <w:lang w:val="sq-AL"/>
        </w:rPr>
      </w:pPr>
    </w:p>
    <w:p w14:paraId="541702B9" w14:textId="77777777" w:rsidR="00984FB5" w:rsidRPr="00D04DFB" w:rsidRDefault="00984FB5" w:rsidP="00984FB5">
      <w:pPr>
        <w:jc w:val="center"/>
        <w:rPr>
          <w:rFonts w:cs="Times New Roman"/>
          <w:lang w:val="sq-AL"/>
        </w:rPr>
      </w:pPr>
      <w:r w:rsidRPr="00D04DFB">
        <w:rPr>
          <w:rFonts w:cs="Times New Roman"/>
          <w:lang w:val="sq-AL"/>
        </w:rPr>
        <w:t xml:space="preserve">KUVENDI </w:t>
      </w:r>
    </w:p>
    <w:p w14:paraId="7EC9C6C2" w14:textId="3C53DE74" w:rsidR="00984FB5" w:rsidRPr="00D04DFB" w:rsidRDefault="00984FB5" w:rsidP="00984FB5">
      <w:pPr>
        <w:jc w:val="center"/>
        <w:rPr>
          <w:rFonts w:cs="Times New Roman"/>
          <w:lang w:val="sq-AL"/>
        </w:rPr>
      </w:pPr>
      <w:r w:rsidRPr="00D04DFB">
        <w:rPr>
          <w:rFonts w:cs="Times New Roman"/>
          <w:lang w:val="sq-AL"/>
        </w:rPr>
        <w:t xml:space="preserve"> </w:t>
      </w:r>
    </w:p>
    <w:p w14:paraId="5911957F" w14:textId="64217BBA" w:rsidR="00984FB5" w:rsidRPr="00D04DFB" w:rsidRDefault="00984FB5" w:rsidP="00984FB5">
      <w:pPr>
        <w:jc w:val="center"/>
        <w:rPr>
          <w:rFonts w:cs="Times New Roman"/>
          <w:lang w:val="sq-AL"/>
        </w:rPr>
      </w:pPr>
      <w:r w:rsidRPr="00D04DFB">
        <w:rPr>
          <w:rFonts w:cs="Times New Roman"/>
          <w:lang w:val="sq-AL"/>
        </w:rPr>
        <w:t>I REPUBLIKËS SË SHQIPËRISË</w:t>
      </w:r>
    </w:p>
    <w:p w14:paraId="7CE02E95" w14:textId="37F57E37" w:rsidR="00984FB5" w:rsidRPr="00D04DFB" w:rsidRDefault="00984FB5" w:rsidP="00984FB5">
      <w:pPr>
        <w:jc w:val="center"/>
        <w:rPr>
          <w:rFonts w:cs="Times New Roman"/>
          <w:lang w:val="sq-AL"/>
        </w:rPr>
      </w:pPr>
    </w:p>
    <w:p w14:paraId="3F67FFC4" w14:textId="77777777" w:rsidR="00984FB5" w:rsidRPr="00D04DFB" w:rsidRDefault="00984FB5" w:rsidP="00984FB5">
      <w:pPr>
        <w:jc w:val="center"/>
        <w:rPr>
          <w:rFonts w:cs="Times New Roman"/>
          <w:lang w:val="sq-AL"/>
        </w:rPr>
      </w:pPr>
    </w:p>
    <w:p w14:paraId="13CBE2F0" w14:textId="7C036653" w:rsidR="00984FB5" w:rsidRPr="00D04DFB" w:rsidRDefault="00984FB5" w:rsidP="00984FB5">
      <w:pPr>
        <w:jc w:val="center"/>
        <w:rPr>
          <w:rFonts w:cs="Times New Roman"/>
          <w:lang w:val="sq-AL"/>
        </w:rPr>
      </w:pPr>
      <w:r w:rsidRPr="00D04DFB">
        <w:rPr>
          <w:rFonts w:cs="Times New Roman"/>
          <w:lang w:val="sq-AL"/>
        </w:rPr>
        <w:t>V E N D O S I:</w:t>
      </w:r>
    </w:p>
    <w:p w14:paraId="0FCDD7C6" w14:textId="77777777" w:rsidR="00984FB5" w:rsidRPr="00D04DFB" w:rsidRDefault="00984FB5" w:rsidP="00984FB5">
      <w:pPr>
        <w:jc w:val="both"/>
        <w:rPr>
          <w:rFonts w:cs="Times New Roman"/>
          <w:lang w:val="sq-AL"/>
        </w:rPr>
      </w:pPr>
    </w:p>
    <w:p w14:paraId="66DB7E73" w14:textId="38BBAEE0" w:rsidR="00984FB5" w:rsidRPr="00D04DFB" w:rsidRDefault="00984FB5" w:rsidP="00984FB5">
      <w:pPr>
        <w:jc w:val="center"/>
        <w:rPr>
          <w:rFonts w:cs="Times New Roman"/>
          <w:lang w:val="sq-AL"/>
        </w:rPr>
      </w:pPr>
      <w:r w:rsidRPr="00D04DFB">
        <w:rPr>
          <w:rFonts w:cs="Times New Roman"/>
          <w:lang w:val="sq-AL"/>
        </w:rPr>
        <w:t>KREU I</w:t>
      </w:r>
    </w:p>
    <w:p w14:paraId="3FF8C6A0" w14:textId="77777777" w:rsidR="00984FB5" w:rsidRPr="00D04DFB" w:rsidRDefault="00984FB5" w:rsidP="00984FB5">
      <w:pPr>
        <w:jc w:val="center"/>
        <w:rPr>
          <w:rFonts w:cs="Times New Roman"/>
          <w:b/>
          <w:bCs/>
          <w:lang w:val="sq-AL"/>
        </w:rPr>
      </w:pPr>
    </w:p>
    <w:p w14:paraId="485872AD" w14:textId="5CEEBB73" w:rsidR="00984FB5" w:rsidRPr="00D04DFB" w:rsidRDefault="00984FB5" w:rsidP="00984FB5">
      <w:pPr>
        <w:jc w:val="center"/>
        <w:rPr>
          <w:rFonts w:cs="Times New Roman"/>
          <w:b/>
          <w:bCs/>
          <w:lang w:val="sq-AL"/>
        </w:rPr>
      </w:pPr>
      <w:r w:rsidRPr="00D04DFB">
        <w:rPr>
          <w:rFonts w:cs="Times New Roman"/>
          <w:b/>
          <w:bCs/>
          <w:lang w:val="sq-AL"/>
        </w:rPr>
        <w:t>DISPOZITA TË PËRGJITHSHME</w:t>
      </w:r>
    </w:p>
    <w:p w14:paraId="2D759C1C" w14:textId="77777777" w:rsidR="00984FB5" w:rsidRPr="00D04DFB" w:rsidRDefault="00984FB5" w:rsidP="00984FB5">
      <w:pPr>
        <w:jc w:val="center"/>
        <w:rPr>
          <w:rFonts w:cs="Times New Roman"/>
          <w:b/>
          <w:bCs/>
          <w:lang w:val="sq-AL"/>
        </w:rPr>
      </w:pPr>
    </w:p>
    <w:p w14:paraId="45E8CA95" w14:textId="21EC4CF9" w:rsidR="00984FB5" w:rsidRPr="00D04DFB" w:rsidRDefault="00984FB5" w:rsidP="00984FB5">
      <w:pPr>
        <w:jc w:val="center"/>
        <w:rPr>
          <w:rFonts w:cs="Times New Roman"/>
          <w:lang w:val="sq-AL"/>
        </w:rPr>
      </w:pPr>
      <w:r w:rsidRPr="00D04DFB">
        <w:rPr>
          <w:rFonts w:cs="Times New Roman"/>
          <w:lang w:val="sq-AL"/>
        </w:rPr>
        <w:t>Neni 1</w:t>
      </w:r>
    </w:p>
    <w:p w14:paraId="0F0C9AC1" w14:textId="5723B77A" w:rsidR="00C72710" w:rsidRPr="00D04DFB" w:rsidRDefault="00984FB5" w:rsidP="00984FB5">
      <w:pPr>
        <w:jc w:val="center"/>
        <w:rPr>
          <w:rFonts w:cs="Times New Roman"/>
          <w:b/>
          <w:bCs/>
          <w:lang w:val="sq-AL"/>
        </w:rPr>
      </w:pPr>
      <w:r w:rsidRPr="00D04DFB">
        <w:rPr>
          <w:rFonts w:cs="Times New Roman"/>
          <w:b/>
          <w:bCs/>
          <w:lang w:val="sq-AL"/>
        </w:rPr>
        <w:t>Objekti i ligjit</w:t>
      </w:r>
    </w:p>
    <w:p w14:paraId="1A462698" w14:textId="77777777" w:rsidR="00951D09" w:rsidRPr="00D04DFB" w:rsidRDefault="00951D09" w:rsidP="00984FB5">
      <w:pPr>
        <w:jc w:val="center"/>
        <w:rPr>
          <w:rFonts w:cs="Times New Roman"/>
          <w:b/>
          <w:bCs/>
          <w:lang w:val="sq-AL"/>
        </w:rPr>
      </w:pPr>
    </w:p>
    <w:p w14:paraId="464B8002" w14:textId="71DDD811" w:rsidR="00B64726" w:rsidRPr="00D04DFB" w:rsidRDefault="00B64726" w:rsidP="00B64726">
      <w:pPr>
        <w:pStyle w:val="ListParagraph"/>
        <w:numPr>
          <w:ilvl w:val="0"/>
          <w:numId w:val="1"/>
        </w:numPr>
        <w:jc w:val="both"/>
        <w:rPr>
          <w:lang w:val="sq-AL"/>
        </w:rPr>
      </w:pPr>
      <w:r w:rsidRPr="00D04DFB">
        <w:rPr>
          <w:lang w:val="sq-AL"/>
        </w:rPr>
        <w:t xml:space="preserve">Ky ligj rregullon funksionimin e skemës së sigurimit të depozitave në institucionet e kreditit dhe shoqëritë e kursim-kreditit, të licencuara në Republikën e Shqipërisë, nivelet e mbulimit, kompensimin e depozitave, përdorimin e fondeve të sigurimit të depozitave për zbatimin e masave, të ndryshme nga kompensimi i depozitave, të përcaktuara në këtë ligj, me qëllim sigurimin e aksesit të depozituesve në depozitat e tyre, si dhe organizimin dhe funksionimin e Agjencisë së Sigurimit të Depozitave. </w:t>
      </w:r>
    </w:p>
    <w:p w14:paraId="49B1F3E1" w14:textId="75EFCC5D" w:rsidR="00FA4366" w:rsidRPr="00D04DFB" w:rsidRDefault="00FA4366" w:rsidP="00093D57">
      <w:pPr>
        <w:pStyle w:val="ListParagraph"/>
        <w:numPr>
          <w:ilvl w:val="0"/>
          <w:numId w:val="1"/>
        </w:numPr>
        <w:shd w:val="clear" w:color="auto" w:fill="FFFFFF" w:themeFill="background1"/>
        <w:jc w:val="both"/>
        <w:rPr>
          <w:lang w:val="sq-AL"/>
        </w:rPr>
      </w:pPr>
      <w:r w:rsidRPr="00D04DFB">
        <w:rPr>
          <w:lang w:val="sq-AL"/>
        </w:rPr>
        <w:t xml:space="preserve">Objektivi publik i skemës së sigurimit të depozitave është të ofrojë mbrojtje për depozituesit </w:t>
      </w:r>
      <w:r w:rsidR="00434601" w:rsidRPr="00D04DFB">
        <w:rPr>
          <w:lang w:val="sq-AL"/>
        </w:rPr>
        <w:t>në anëtar</w:t>
      </w:r>
      <w:r w:rsidR="00587183" w:rsidRPr="00D04DFB">
        <w:rPr>
          <w:lang w:val="sq-AL"/>
        </w:rPr>
        <w:t>ët</w:t>
      </w:r>
      <w:r w:rsidR="00434601" w:rsidRPr="00D04DFB">
        <w:rPr>
          <w:lang w:val="sq-AL"/>
        </w:rPr>
        <w:t xml:space="preserve"> </w:t>
      </w:r>
      <w:r w:rsidR="00587183" w:rsidRPr="00D04DFB">
        <w:rPr>
          <w:lang w:val="sq-AL"/>
        </w:rPr>
        <w:t>e</w:t>
      </w:r>
      <w:r w:rsidR="00434601" w:rsidRPr="00D04DFB">
        <w:rPr>
          <w:lang w:val="sq-AL"/>
        </w:rPr>
        <w:t xml:space="preserve"> skemës së sigurimit të depozitave </w:t>
      </w:r>
      <w:r w:rsidR="0064298E" w:rsidRPr="00D04DFB">
        <w:rPr>
          <w:lang w:val="sq-AL"/>
        </w:rPr>
        <w:t>në rast ngjarje sigurimi</w:t>
      </w:r>
      <w:r w:rsidR="00E76586" w:rsidRPr="00D04DFB">
        <w:rPr>
          <w:lang w:val="sq-AL"/>
        </w:rPr>
        <w:t>.</w:t>
      </w:r>
    </w:p>
    <w:p w14:paraId="4086FA3A" w14:textId="77777777" w:rsidR="00E76586" w:rsidRPr="00D04DFB" w:rsidRDefault="00E76586" w:rsidP="00E76586">
      <w:pPr>
        <w:pStyle w:val="ListParagraph"/>
        <w:ind w:left="360"/>
        <w:jc w:val="both"/>
        <w:rPr>
          <w:lang w:val="sq-AL"/>
        </w:rPr>
      </w:pPr>
    </w:p>
    <w:p w14:paraId="644B0FF7" w14:textId="77777777" w:rsidR="00977493" w:rsidRPr="00D04DFB" w:rsidRDefault="00977493" w:rsidP="00977493">
      <w:pPr>
        <w:jc w:val="center"/>
        <w:rPr>
          <w:rFonts w:cs="Times New Roman"/>
          <w:lang w:val="sq-AL"/>
        </w:rPr>
      </w:pPr>
      <w:r w:rsidRPr="00D04DFB">
        <w:rPr>
          <w:rFonts w:cs="Times New Roman"/>
          <w:lang w:val="sq-AL"/>
        </w:rPr>
        <w:t xml:space="preserve">Neni 2 </w:t>
      </w:r>
    </w:p>
    <w:p w14:paraId="4CB17ABF" w14:textId="7BB6D0A5" w:rsidR="00977493" w:rsidRPr="00D04DFB" w:rsidRDefault="00977493" w:rsidP="00977493">
      <w:pPr>
        <w:jc w:val="center"/>
        <w:rPr>
          <w:rFonts w:cs="Times New Roman"/>
          <w:b/>
          <w:bCs/>
          <w:lang w:val="sq-AL"/>
        </w:rPr>
      </w:pPr>
      <w:r w:rsidRPr="00D04DFB">
        <w:rPr>
          <w:rFonts w:cs="Times New Roman"/>
          <w:b/>
          <w:bCs/>
          <w:lang w:val="sq-AL"/>
        </w:rPr>
        <w:t xml:space="preserve">Fusha e </w:t>
      </w:r>
      <w:r w:rsidR="00126A2A" w:rsidRPr="00D04DFB">
        <w:rPr>
          <w:rFonts w:cs="Times New Roman"/>
          <w:b/>
          <w:bCs/>
          <w:lang w:val="sq-AL"/>
        </w:rPr>
        <w:t>zbatimit</w:t>
      </w:r>
      <w:r w:rsidRPr="00D04DFB">
        <w:rPr>
          <w:rFonts w:cs="Times New Roman"/>
          <w:b/>
          <w:bCs/>
          <w:lang w:val="sq-AL"/>
        </w:rPr>
        <w:t xml:space="preserve"> </w:t>
      </w:r>
    </w:p>
    <w:p w14:paraId="41B00D6E" w14:textId="77777777" w:rsidR="00977493" w:rsidRPr="00D04DFB" w:rsidRDefault="00977493" w:rsidP="00977493">
      <w:pPr>
        <w:jc w:val="center"/>
        <w:rPr>
          <w:rFonts w:cs="Times New Roman"/>
          <w:b/>
          <w:bCs/>
          <w:lang w:val="sq-AL"/>
        </w:rPr>
      </w:pPr>
    </w:p>
    <w:p w14:paraId="008223C1" w14:textId="6D48A8BF" w:rsidR="00951D09" w:rsidRPr="00D04DFB" w:rsidRDefault="00731353" w:rsidP="00977493">
      <w:pPr>
        <w:jc w:val="both"/>
        <w:rPr>
          <w:rFonts w:cs="Times New Roman"/>
          <w:lang w:val="sq-AL"/>
        </w:rPr>
      </w:pPr>
      <w:r w:rsidRPr="00D04DFB">
        <w:rPr>
          <w:rFonts w:cs="Times New Roman"/>
          <w:lang w:val="sq-AL"/>
        </w:rPr>
        <w:t xml:space="preserve">1. </w:t>
      </w:r>
      <w:r w:rsidR="00977493" w:rsidRPr="00D04DFB">
        <w:rPr>
          <w:rFonts w:cs="Times New Roman"/>
          <w:lang w:val="sq-AL"/>
        </w:rPr>
        <w:t xml:space="preserve">Ky ligj zbatohet për të gjitha </w:t>
      </w:r>
      <w:r w:rsidR="00DB6C30" w:rsidRPr="00D04DFB">
        <w:rPr>
          <w:rFonts w:cs="Times New Roman"/>
          <w:lang w:val="sq-AL"/>
        </w:rPr>
        <w:t>institucionet e kreditit</w:t>
      </w:r>
      <w:r w:rsidR="007430DF" w:rsidRPr="00D04DFB">
        <w:rPr>
          <w:rFonts w:cs="Times New Roman"/>
          <w:lang w:val="sq-AL"/>
        </w:rPr>
        <w:t xml:space="preserve">, </w:t>
      </w:r>
      <w:r w:rsidR="00977493" w:rsidRPr="00D04DFB">
        <w:rPr>
          <w:rFonts w:cs="Times New Roman"/>
          <w:lang w:val="sq-AL"/>
        </w:rPr>
        <w:t>shoqëritë e kursim</w:t>
      </w:r>
      <w:r w:rsidR="00FA4366" w:rsidRPr="00D04DFB">
        <w:rPr>
          <w:rFonts w:cs="Times New Roman"/>
          <w:lang w:val="sq-AL"/>
        </w:rPr>
        <w:t xml:space="preserve"> - </w:t>
      </w:r>
      <w:r w:rsidR="00977493" w:rsidRPr="00D04DFB">
        <w:rPr>
          <w:rFonts w:cs="Times New Roman"/>
          <w:lang w:val="sq-AL"/>
        </w:rPr>
        <w:t xml:space="preserve">kreditit, </w:t>
      </w:r>
      <w:r w:rsidR="009A6022" w:rsidRPr="00D04DFB">
        <w:rPr>
          <w:lang w:val="sq-AL"/>
        </w:rPr>
        <w:t>degët e institucioneve të kreditit të një shteti anëtar</w:t>
      </w:r>
      <w:r w:rsidR="00FE0FB7" w:rsidRPr="00D04DFB">
        <w:rPr>
          <w:lang w:val="sq-AL"/>
        </w:rPr>
        <w:t>,</w:t>
      </w:r>
      <w:r w:rsidR="009A6022" w:rsidRPr="00D04DFB">
        <w:rPr>
          <w:lang w:val="sq-AL"/>
        </w:rPr>
        <w:t xml:space="preserve"> ose të një vendi të tretë</w:t>
      </w:r>
      <w:r w:rsidR="007430DF" w:rsidRPr="00D04DFB">
        <w:rPr>
          <w:lang w:val="sq-AL"/>
        </w:rPr>
        <w:t>,</w:t>
      </w:r>
      <w:r w:rsidR="009A6022" w:rsidRPr="00D04DFB">
        <w:rPr>
          <w:lang w:val="sq-AL"/>
        </w:rPr>
        <w:t xml:space="preserve"> </w:t>
      </w:r>
      <w:r w:rsidR="00231B42" w:rsidRPr="00D04DFB">
        <w:rPr>
          <w:rFonts w:cs="Times New Roman"/>
          <w:lang w:val="sq-AL"/>
        </w:rPr>
        <w:t xml:space="preserve">si dhe </w:t>
      </w:r>
      <w:r w:rsidR="00231B42" w:rsidRPr="00D04DFB">
        <w:rPr>
          <w:rFonts w:eastAsia="MS Mincho" w:cs="Times New Roman"/>
          <w:kern w:val="0"/>
          <w:lang w:val="sq-AL"/>
        </w:rPr>
        <w:t xml:space="preserve">për subjekte të tjera që kryejnë veprimtarinë e pranimit të depozitave, </w:t>
      </w:r>
      <w:r w:rsidR="00A415D4" w:rsidRPr="00D04DFB">
        <w:rPr>
          <w:rFonts w:eastAsia="MS Mincho" w:cs="Times New Roman"/>
          <w:kern w:val="0"/>
          <w:lang w:val="sq-AL"/>
        </w:rPr>
        <w:t>të</w:t>
      </w:r>
      <w:r w:rsidR="00231B42" w:rsidRPr="00D04DFB">
        <w:rPr>
          <w:rFonts w:eastAsia="MS Mincho" w:cs="Times New Roman"/>
          <w:kern w:val="0"/>
          <w:lang w:val="sq-AL"/>
        </w:rPr>
        <w:t xml:space="preserve"> licen</w:t>
      </w:r>
      <w:r w:rsidR="00A415D4" w:rsidRPr="00D04DFB">
        <w:rPr>
          <w:rFonts w:eastAsia="MS Mincho" w:cs="Times New Roman"/>
          <w:kern w:val="0"/>
          <w:lang w:val="sq-AL"/>
        </w:rPr>
        <w:t>c</w:t>
      </w:r>
      <w:r w:rsidR="00231B42" w:rsidRPr="00D04DFB">
        <w:rPr>
          <w:rFonts w:eastAsia="MS Mincho" w:cs="Times New Roman"/>
          <w:kern w:val="0"/>
          <w:lang w:val="sq-AL"/>
        </w:rPr>
        <w:t>uara dhe mbikëqyrura nga</w:t>
      </w:r>
      <w:r w:rsidR="009A6022" w:rsidRPr="00D04DFB">
        <w:rPr>
          <w:rFonts w:cs="Times New Roman"/>
          <w:lang w:val="sq-AL"/>
        </w:rPr>
        <w:t xml:space="preserve"> </w:t>
      </w:r>
      <w:r w:rsidR="008D2F84" w:rsidRPr="00D04DFB">
        <w:rPr>
          <w:rFonts w:eastAsia="MS Mincho" w:cs="Times New Roman"/>
          <w:kern w:val="0"/>
          <w:lang w:val="sq-AL"/>
        </w:rPr>
        <w:t xml:space="preserve">Banka e </w:t>
      </w:r>
      <w:r w:rsidR="008D2F84" w:rsidRPr="00D04DFB">
        <w:rPr>
          <w:rFonts w:eastAsia="MS Mincho" w:cs="Times New Roman"/>
          <w:kern w:val="0"/>
          <w:lang w:val="sq-AL"/>
        </w:rPr>
        <w:lastRenderedPageBreak/>
        <w:t>Shqipërisë</w:t>
      </w:r>
      <w:r w:rsidR="00242376" w:rsidRPr="00D04DFB">
        <w:rPr>
          <w:rFonts w:eastAsia="MS Mincho" w:cs="Times New Roman"/>
          <w:kern w:val="0"/>
          <w:lang w:val="sq-AL"/>
        </w:rPr>
        <w:t>, të</w:t>
      </w:r>
      <w:r w:rsidR="00977493" w:rsidRPr="00D04DFB">
        <w:rPr>
          <w:rFonts w:cs="Times New Roman"/>
          <w:lang w:val="sq-AL"/>
        </w:rPr>
        <w:t xml:space="preserve"> </w:t>
      </w:r>
      <w:r w:rsidR="00242376" w:rsidRPr="00D04DFB">
        <w:rPr>
          <w:rFonts w:cs="Times New Roman"/>
          <w:lang w:val="sq-AL"/>
        </w:rPr>
        <w:t>cilat duhet</w:t>
      </w:r>
      <w:r w:rsidR="00977493" w:rsidRPr="00D04DFB">
        <w:rPr>
          <w:rFonts w:cs="Times New Roman"/>
          <w:lang w:val="sq-AL"/>
        </w:rPr>
        <w:t xml:space="preserve"> të jenë anëtare të skem</w:t>
      </w:r>
      <w:r w:rsidR="00FA4366" w:rsidRPr="00D04DFB">
        <w:rPr>
          <w:rFonts w:cs="Times New Roman"/>
          <w:lang w:val="sq-AL"/>
        </w:rPr>
        <w:t>ës</w:t>
      </w:r>
      <w:r w:rsidR="00977493" w:rsidRPr="00D04DFB">
        <w:rPr>
          <w:rFonts w:cs="Times New Roman"/>
          <w:lang w:val="sq-AL"/>
        </w:rPr>
        <w:t xml:space="preserve"> </w:t>
      </w:r>
      <w:r w:rsidR="00FA4366" w:rsidRPr="00D04DFB">
        <w:rPr>
          <w:rFonts w:cs="Times New Roman"/>
          <w:lang w:val="sq-AL"/>
        </w:rPr>
        <w:t>s</w:t>
      </w:r>
      <w:r w:rsidR="00977493" w:rsidRPr="00D04DFB">
        <w:rPr>
          <w:rFonts w:cs="Times New Roman"/>
          <w:lang w:val="sq-AL"/>
        </w:rPr>
        <w:t xml:space="preserve">ë </w:t>
      </w:r>
      <w:r w:rsidR="00FA4366" w:rsidRPr="00D04DFB">
        <w:rPr>
          <w:rFonts w:cs="Times New Roman"/>
          <w:lang w:val="sq-AL"/>
        </w:rPr>
        <w:t>sigurimit</w:t>
      </w:r>
      <w:r w:rsidR="00977493" w:rsidRPr="00D04DFB">
        <w:rPr>
          <w:rFonts w:cs="Times New Roman"/>
          <w:lang w:val="sq-AL"/>
        </w:rPr>
        <w:t xml:space="preserve"> të depozitave</w:t>
      </w:r>
      <w:r w:rsidR="00FE6B86" w:rsidRPr="00D04DFB">
        <w:rPr>
          <w:rFonts w:cs="Times New Roman"/>
          <w:lang w:val="sq-AL"/>
        </w:rPr>
        <w:t>.</w:t>
      </w:r>
    </w:p>
    <w:p w14:paraId="7713AC3B" w14:textId="7AD15FD0" w:rsidR="00731353" w:rsidRPr="00D04DFB" w:rsidRDefault="00731353" w:rsidP="00731353">
      <w:pPr>
        <w:jc w:val="both"/>
        <w:rPr>
          <w:lang w:val="sq-AL"/>
        </w:rPr>
      </w:pPr>
      <w:r w:rsidRPr="00D04DFB">
        <w:rPr>
          <w:lang w:val="sq-AL"/>
        </w:rPr>
        <w:t xml:space="preserve">2. </w:t>
      </w:r>
      <w:r w:rsidR="00CA76F2" w:rsidRPr="00D04DFB">
        <w:rPr>
          <w:lang w:val="sq-AL"/>
        </w:rPr>
        <w:t>Ky ligj nuk zbatohet për</w:t>
      </w:r>
      <w:r w:rsidRPr="00D04DFB">
        <w:rPr>
          <w:lang w:val="sq-AL"/>
        </w:rPr>
        <w:t xml:space="preserve"> degën e </w:t>
      </w:r>
      <w:r w:rsidR="00DB6C30" w:rsidRPr="00D04DFB">
        <w:rPr>
          <w:lang w:val="sq-AL"/>
        </w:rPr>
        <w:t>institucionit të kreditit</w:t>
      </w:r>
      <w:r w:rsidRPr="00D04DFB">
        <w:rPr>
          <w:lang w:val="sq-AL"/>
        </w:rPr>
        <w:t xml:space="preserve"> jashtë territorit të Republikës së Shqipërisë.</w:t>
      </w:r>
    </w:p>
    <w:p w14:paraId="0ECA2CB6" w14:textId="77777777" w:rsidR="00EB4DDB" w:rsidRPr="00D04DFB" w:rsidRDefault="00EB4DDB" w:rsidP="00977493">
      <w:pPr>
        <w:jc w:val="center"/>
        <w:rPr>
          <w:rFonts w:cs="Times New Roman"/>
          <w:lang w:val="sq-AL"/>
        </w:rPr>
      </w:pPr>
    </w:p>
    <w:p w14:paraId="343F633B" w14:textId="77777777" w:rsidR="0038074B" w:rsidRPr="00D04DFB" w:rsidRDefault="0038074B" w:rsidP="00977493">
      <w:pPr>
        <w:jc w:val="center"/>
        <w:rPr>
          <w:rFonts w:cs="Times New Roman"/>
          <w:lang w:val="sq-AL"/>
        </w:rPr>
      </w:pPr>
    </w:p>
    <w:p w14:paraId="78192BF6" w14:textId="6C668669" w:rsidR="00977493" w:rsidRPr="00D04DFB" w:rsidRDefault="00977493" w:rsidP="00977493">
      <w:pPr>
        <w:jc w:val="center"/>
        <w:rPr>
          <w:rFonts w:cs="Times New Roman"/>
          <w:lang w:val="sq-AL"/>
        </w:rPr>
      </w:pPr>
      <w:r w:rsidRPr="00D04DFB">
        <w:rPr>
          <w:rFonts w:cs="Times New Roman"/>
          <w:lang w:val="sq-AL"/>
        </w:rPr>
        <w:t xml:space="preserve">Neni 3 </w:t>
      </w:r>
    </w:p>
    <w:p w14:paraId="2E5C4DAE" w14:textId="74AEFC7D" w:rsidR="00977493" w:rsidRPr="00D04DFB" w:rsidRDefault="00977493" w:rsidP="00977493">
      <w:pPr>
        <w:jc w:val="center"/>
        <w:rPr>
          <w:rFonts w:cs="Times New Roman"/>
          <w:b/>
          <w:bCs/>
          <w:lang w:val="sq-AL"/>
        </w:rPr>
      </w:pPr>
      <w:r w:rsidRPr="00D04DFB">
        <w:rPr>
          <w:rFonts w:cs="Times New Roman"/>
          <w:b/>
          <w:bCs/>
          <w:lang w:val="sq-AL"/>
        </w:rPr>
        <w:t xml:space="preserve">Përkufizime </w:t>
      </w:r>
    </w:p>
    <w:p w14:paraId="38F828D7" w14:textId="77777777" w:rsidR="00977493" w:rsidRPr="00D04DFB" w:rsidRDefault="00977493" w:rsidP="00977493">
      <w:pPr>
        <w:jc w:val="both"/>
        <w:rPr>
          <w:rFonts w:cs="Times New Roman"/>
          <w:lang w:val="sq-AL"/>
        </w:rPr>
      </w:pPr>
    </w:p>
    <w:p w14:paraId="054A4E63" w14:textId="3B77BF4A" w:rsidR="00977493" w:rsidRPr="00D04DFB" w:rsidRDefault="00977493" w:rsidP="00977493">
      <w:pPr>
        <w:jc w:val="both"/>
        <w:rPr>
          <w:rFonts w:cs="Times New Roman"/>
          <w:lang w:val="sq-AL"/>
        </w:rPr>
      </w:pPr>
      <w:r w:rsidRPr="00D04DFB">
        <w:rPr>
          <w:rFonts w:cs="Times New Roman"/>
          <w:lang w:val="sq-AL"/>
        </w:rPr>
        <w:t xml:space="preserve">Në këtë ligj termat e mëposhtëm kanë këto kuptime: </w:t>
      </w:r>
    </w:p>
    <w:p w14:paraId="410D28CD" w14:textId="1C2C1EBE" w:rsidR="007B596C" w:rsidRPr="00D04DFB" w:rsidRDefault="00667712" w:rsidP="007B596C">
      <w:pPr>
        <w:jc w:val="both"/>
        <w:rPr>
          <w:lang w:val="sq-AL"/>
        </w:rPr>
      </w:pPr>
      <w:r w:rsidRPr="00D04DFB">
        <w:rPr>
          <w:lang w:val="sq-AL"/>
        </w:rPr>
        <w:t>1</w:t>
      </w:r>
      <w:r w:rsidR="007B596C" w:rsidRPr="00D04DFB">
        <w:rPr>
          <w:lang w:val="sq-AL"/>
        </w:rPr>
        <w:t xml:space="preserve">. “Akt nënligjor” është akti i Bankës së Shqipërisë për subjektet anëtare të skemës, i dalë në propozim të Këshillit Drejtues të Agjencisë. </w:t>
      </w:r>
    </w:p>
    <w:p w14:paraId="30E3161E" w14:textId="28F083F7" w:rsidR="007B596C" w:rsidRPr="00D04DFB" w:rsidRDefault="00667712" w:rsidP="007B596C">
      <w:pPr>
        <w:jc w:val="both"/>
        <w:rPr>
          <w:lang w:val="sq-AL"/>
        </w:rPr>
      </w:pPr>
      <w:r w:rsidRPr="00D04DFB">
        <w:rPr>
          <w:lang w:val="sq-AL"/>
        </w:rPr>
        <w:t>2</w:t>
      </w:r>
      <w:r w:rsidR="007B596C" w:rsidRPr="00D04DFB">
        <w:rPr>
          <w:lang w:val="sq-AL"/>
        </w:rPr>
        <w:t>. “Akt i Agjencisë” është tërësia e akteve individuale dhe kolektive të Këshillit Drejtues ose Drejtorit të Përgjithshëm të Agjencisë, në funksion të organizimit të brendshëm të Agjencisë për të përmbushur objektivat publikë të skemës, në bazë dhe për zbatim të këtij ligji.</w:t>
      </w:r>
    </w:p>
    <w:p w14:paraId="6E69B3CE" w14:textId="54A4A1D5" w:rsidR="007B596C" w:rsidRPr="00D04DFB" w:rsidRDefault="00667712" w:rsidP="007B596C">
      <w:pPr>
        <w:jc w:val="both"/>
        <w:rPr>
          <w:lang w:val="sq-AL"/>
        </w:rPr>
      </w:pPr>
      <w:r w:rsidRPr="00D04DFB">
        <w:rPr>
          <w:lang w:val="sq-AL"/>
        </w:rPr>
        <w:t>3</w:t>
      </w:r>
      <w:r w:rsidR="007B596C" w:rsidRPr="00D04DFB">
        <w:rPr>
          <w:lang w:val="sq-AL"/>
        </w:rPr>
        <w:t xml:space="preserve">. “Anëtarë të skemës” janë </w:t>
      </w:r>
      <w:r w:rsidR="00DB6C30" w:rsidRPr="00D04DFB">
        <w:rPr>
          <w:lang w:val="sq-AL"/>
        </w:rPr>
        <w:t>institucionet e kreditit</w:t>
      </w:r>
      <w:r w:rsidR="000F3CD5" w:rsidRPr="00D04DFB">
        <w:rPr>
          <w:lang w:val="sq-AL"/>
        </w:rPr>
        <w:t xml:space="preserve"> </w:t>
      </w:r>
      <w:r w:rsidR="007B596C" w:rsidRPr="00D04DFB">
        <w:rPr>
          <w:lang w:val="sq-AL"/>
        </w:rPr>
        <w:t xml:space="preserve">ose shoqëritë e kursim-kreditit, të cilat janë anëtarësuar në skemë me vendim të Këshillit Drejtues të Agjencisë së Sigurimit të Depozitave. </w:t>
      </w:r>
    </w:p>
    <w:p w14:paraId="44B587FF" w14:textId="23A79D64" w:rsidR="00A67714" w:rsidRPr="00D04DFB" w:rsidRDefault="00A67714" w:rsidP="00A67714">
      <w:pPr>
        <w:jc w:val="both"/>
        <w:rPr>
          <w:lang w:val="sq-AL"/>
        </w:rPr>
      </w:pPr>
      <w:r w:rsidRPr="00D04DFB">
        <w:rPr>
          <w:lang w:val="sq-AL"/>
        </w:rPr>
        <w:t xml:space="preserve">4.“Autoritet kompetent” është autoriteti kompetent kombëtar përgjegjës për ushtrimin e funksionit mbikëqyrës të institucioneve të kreditit dhe shoqërive të kursim - kreditit në një shtet anëtar ose vend të tretë. Në Republikën e Shqipërisë autoriteti kompetent është Banka e Shqipërisë.  </w:t>
      </w:r>
    </w:p>
    <w:p w14:paraId="52D4049E" w14:textId="77777777" w:rsidR="00A67714" w:rsidRPr="00D04DFB" w:rsidRDefault="00A67714" w:rsidP="00A67714">
      <w:pPr>
        <w:jc w:val="both"/>
        <w:rPr>
          <w:lang w:val="sq-AL"/>
        </w:rPr>
      </w:pPr>
      <w:r w:rsidRPr="00D04DFB">
        <w:rPr>
          <w:lang w:val="sq-AL"/>
        </w:rPr>
        <w:t xml:space="preserve">5. “Autoriteti i ndërhyrjes së jashtëzakonshme” është autoriteti kompetent kombëtar përgjegjës për ushtrimin e funksionit të ndërhyrjes së jashtëzakonshme për institucionet e kreditit. Në Republikën e Shqipërisë autoriteti i ndërhyrjes së jashtëzakonshme është Banka e Shqipërisë. </w:t>
      </w:r>
    </w:p>
    <w:p w14:paraId="032F1616" w14:textId="54ADC6CA" w:rsidR="00A67714" w:rsidRPr="00D04DFB" w:rsidRDefault="00A67714" w:rsidP="00A67714">
      <w:pPr>
        <w:jc w:val="both"/>
        <w:rPr>
          <w:lang w:val="sq-AL"/>
        </w:rPr>
      </w:pPr>
      <w:r w:rsidRPr="00D04DFB">
        <w:rPr>
          <w:lang w:val="sq-AL"/>
        </w:rPr>
        <w:t>6. “Autoritet përgjegjës” është autoriteti që administron skemën e sigurimit të depozitave në një shtet anëtar ose vend të tretë. Në Republikën e Shqipërisë autoriteti përgjegjës është Agjencia e Sigurimit të Depozitave.</w:t>
      </w:r>
    </w:p>
    <w:p w14:paraId="714E2277" w14:textId="33D98C57" w:rsidR="007B596C" w:rsidRPr="00D04DFB" w:rsidRDefault="00A67714" w:rsidP="007B596C">
      <w:pPr>
        <w:jc w:val="both"/>
        <w:rPr>
          <w:lang w:val="sq-AL"/>
        </w:rPr>
      </w:pPr>
      <w:r w:rsidRPr="00D04DFB">
        <w:rPr>
          <w:lang w:val="sq-AL"/>
        </w:rPr>
        <w:t>7</w:t>
      </w:r>
      <w:r w:rsidR="007B596C" w:rsidRPr="00D04DFB">
        <w:rPr>
          <w:lang w:val="sq-AL"/>
        </w:rPr>
        <w:t xml:space="preserve">.“Degë” ka kuptimin e përcaktuar në </w:t>
      </w:r>
      <w:r w:rsidR="002C64CF" w:rsidRPr="00D04DFB">
        <w:rPr>
          <w:lang w:val="sq-AL"/>
        </w:rPr>
        <w:t xml:space="preserve">legjislacionin </w:t>
      </w:r>
      <w:r w:rsidR="00224643" w:rsidRPr="00D04DFB">
        <w:rPr>
          <w:rFonts w:eastAsia="MS Mincho" w:cs="Times New Roman"/>
          <w:bCs/>
          <w:kern w:val="0"/>
          <w:lang w:val="sq-AL" w:eastAsia="zh-CN"/>
        </w:rPr>
        <w:t xml:space="preserve">mbi </w:t>
      </w:r>
      <w:r w:rsidR="00224643" w:rsidRPr="00D04DFB">
        <w:rPr>
          <w:rFonts w:eastAsia="MS Mincho" w:cs="Times New Roman"/>
          <w:bCs/>
          <w:kern w:val="0"/>
          <w:lang w:val="sq-AL" w:eastAsia="zh-CN" w:bidi="sq-AL"/>
        </w:rPr>
        <w:t>ushtrimin e veprimtarisë të institucioneve të kreditit dhe mbikëqyrjen e kujdesshme të tyre,</w:t>
      </w:r>
      <w:r w:rsidR="00A14C73" w:rsidRPr="00D04DFB">
        <w:rPr>
          <w:lang w:val="sq-AL"/>
        </w:rPr>
        <w:t xml:space="preserve"> si dhe në legjislacionin për shoqëritë e kursim</w:t>
      </w:r>
      <w:r w:rsidR="00206550" w:rsidRPr="00D04DFB">
        <w:rPr>
          <w:lang w:val="sq-AL"/>
        </w:rPr>
        <w:t xml:space="preserve"> </w:t>
      </w:r>
      <w:r w:rsidR="00A14C73" w:rsidRPr="00D04DFB">
        <w:rPr>
          <w:lang w:val="sq-AL"/>
        </w:rPr>
        <w:t>-</w:t>
      </w:r>
      <w:r w:rsidR="00206550" w:rsidRPr="00D04DFB">
        <w:rPr>
          <w:lang w:val="sq-AL"/>
        </w:rPr>
        <w:t xml:space="preserve"> </w:t>
      </w:r>
      <w:r w:rsidR="00A14C73" w:rsidRPr="00D04DFB">
        <w:rPr>
          <w:lang w:val="sq-AL"/>
        </w:rPr>
        <w:t>kreditit në Republikën e Shqipërisë</w:t>
      </w:r>
      <w:r w:rsidR="007B596C" w:rsidRPr="00D04DFB">
        <w:rPr>
          <w:lang w:val="sq-AL"/>
        </w:rPr>
        <w:t xml:space="preserve">.  </w:t>
      </w:r>
    </w:p>
    <w:p w14:paraId="766A7147" w14:textId="5D4EEB4F" w:rsidR="007B596C" w:rsidRPr="00D04DFB" w:rsidRDefault="00A67714" w:rsidP="007B596C">
      <w:pPr>
        <w:jc w:val="both"/>
        <w:rPr>
          <w:rFonts w:cs="Times New Roman"/>
          <w:lang w:val="sq-AL"/>
        </w:rPr>
      </w:pPr>
      <w:r w:rsidRPr="00D04DFB">
        <w:rPr>
          <w:rFonts w:cs="Times New Roman"/>
          <w:lang w:val="sq-AL"/>
        </w:rPr>
        <w:t>8</w:t>
      </w:r>
      <w:r w:rsidR="007B596C" w:rsidRPr="00D04DFB">
        <w:rPr>
          <w:rFonts w:cs="Times New Roman"/>
          <w:lang w:val="sq-AL"/>
        </w:rPr>
        <w:t>. “Dat</w:t>
      </w:r>
      <w:r w:rsidR="00ED7BAE" w:rsidRPr="00D04DFB">
        <w:rPr>
          <w:rFonts w:cs="Times New Roman"/>
          <w:lang w:val="sq-AL"/>
        </w:rPr>
        <w:t>ë</w:t>
      </w:r>
      <w:r w:rsidR="007B596C" w:rsidRPr="00D04DFB">
        <w:rPr>
          <w:rFonts w:cs="Times New Roman"/>
          <w:lang w:val="sq-AL"/>
        </w:rPr>
        <w:t xml:space="preserve"> e ngjarjes së sigurimit” është data në të cilën hyn në fuqi vendimi mbi ngjarjen e sigurimit, siç përcaktohet në </w:t>
      </w:r>
      <w:r w:rsidR="00694F1B" w:rsidRPr="00D04DFB">
        <w:rPr>
          <w:rFonts w:cs="Times New Roman"/>
          <w:lang w:val="sq-AL"/>
        </w:rPr>
        <w:t xml:space="preserve">pikën </w:t>
      </w:r>
      <w:r w:rsidR="00242376" w:rsidRPr="00D04DFB">
        <w:rPr>
          <w:rFonts w:cs="Times New Roman"/>
          <w:lang w:val="sq-AL"/>
        </w:rPr>
        <w:t>20</w:t>
      </w:r>
      <w:r w:rsidR="007B596C" w:rsidRPr="00D04DFB">
        <w:rPr>
          <w:rFonts w:cs="Times New Roman"/>
          <w:lang w:val="sq-AL"/>
        </w:rPr>
        <w:t xml:space="preserve"> të këtij neni</w:t>
      </w:r>
      <w:r w:rsidR="00A312D1" w:rsidRPr="00D04DFB">
        <w:rPr>
          <w:rFonts w:cs="Times New Roman"/>
          <w:lang w:val="sq-AL"/>
        </w:rPr>
        <w:t>.</w:t>
      </w:r>
    </w:p>
    <w:p w14:paraId="4C73E868" w14:textId="2F962CCB" w:rsidR="007B596C" w:rsidRPr="00D04DFB" w:rsidRDefault="00A67714" w:rsidP="007B596C">
      <w:pPr>
        <w:jc w:val="both"/>
        <w:rPr>
          <w:rFonts w:cs="Times New Roman"/>
          <w:lang w:val="sq-AL"/>
        </w:rPr>
      </w:pPr>
      <w:r w:rsidRPr="00D04DFB">
        <w:rPr>
          <w:rFonts w:cs="Times New Roman"/>
          <w:lang w:val="sq-AL"/>
        </w:rPr>
        <w:t>9</w:t>
      </w:r>
      <w:r w:rsidR="007B596C" w:rsidRPr="00D04DFB">
        <w:rPr>
          <w:rFonts w:cs="Times New Roman"/>
          <w:lang w:val="sq-AL"/>
        </w:rPr>
        <w:t>. “Depozitues” është titullari i një depozite në një anëtar të skemës, ose në rastin e një depozite të përbashkët secili prej titullarëve.</w:t>
      </w:r>
    </w:p>
    <w:p w14:paraId="3694A182" w14:textId="027ECE56" w:rsidR="00667712" w:rsidRPr="00D04DFB" w:rsidRDefault="00A67714" w:rsidP="00667712">
      <w:pPr>
        <w:jc w:val="both"/>
        <w:rPr>
          <w:rFonts w:eastAsia="Times New Roman" w:cs="Times New Roman"/>
          <w:lang w:val="sq-AL"/>
        </w:rPr>
      </w:pPr>
      <w:r w:rsidRPr="00D04DFB">
        <w:rPr>
          <w:rFonts w:cs="Times New Roman"/>
          <w:lang w:val="sq-AL"/>
        </w:rPr>
        <w:t>10</w:t>
      </w:r>
      <w:r w:rsidR="00507297" w:rsidRPr="00D04DFB">
        <w:rPr>
          <w:rFonts w:cs="Times New Roman"/>
          <w:lang w:val="sq-AL"/>
        </w:rPr>
        <w:t>. “Depozitë”</w:t>
      </w:r>
      <w:r w:rsidR="000B64AC" w:rsidRPr="00D04DFB">
        <w:rPr>
          <w:rFonts w:cs="Times New Roman"/>
          <w:lang w:val="sq-AL"/>
        </w:rPr>
        <w:t xml:space="preserve"> është </w:t>
      </w:r>
      <w:r w:rsidR="00667712" w:rsidRPr="00D04DFB">
        <w:rPr>
          <w:rFonts w:eastAsia="Times New Roman" w:cs="Times New Roman"/>
          <w:lang w:val="sq-AL"/>
        </w:rPr>
        <w:t>teprica kreditore, e cila rezulton nga fondet e lëna në një llogari ose nga gjendjet e përkohshme që rrjedhin nga veprimet e zakonshme bankare</w:t>
      </w:r>
      <w:r w:rsidR="009A6022" w:rsidRPr="00D04DFB">
        <w:rPr>
          <w:rFonts w:eastAsia="Times New Roman" w:cs="Times New Roman"/>
          <w:lang w:val="sq-AL"/>
        </w:rPr>
        <w:t xml:space="preserve">, të kryera </w:t>
      </w:r>
      <w:r w:rsidR="003A5F8C" w:rsidRPr="00D04DFB">
        <w:rPr>
          <w:rFonts w:eastAsia="Times New Roman" w:cs="Times New Roman"/>
          <w:lang w:val="sq-AL"/>
        </w:rPr>
        <w:t>rregullisht</w:t>
      </w:r>
      <w:r w:rsidR="009A6022" w:rsidRPr="00D04DFB">
        <w:rPr>
          <w:rFonts w:eastAsia="Times New Roman" w:cs="Times New Roman"/>
          <w:lang w:val="sq-AL"/>
        </w:rPr>
        <w:t xml:space="preserve"> nga institucionet e kreditit </w:t>
      </w:r>
      <w:r w:rsidR="00156474" w:rsidRPr="00D04DFB">
        <w:rPr>
          <w:rFonts w:eastAsia="Times New Roman" w:cs="Times New Roman"/>
          <w:lang w:val="sq-AL"/>
        </w:rPr>
        <w:t xml:space="preserve">dhe SHKK-të </w:t>
      </w:r>
      <w:r w:rsidR="009A6022" w:rsidRPr="00D04DFB">
        <w:rPr>
          <w:rFonts w:eastAsia="Times New Roman" w:cs="Times New Roman"/>
          <w:lang w:val="sq-AL"/>
        </w:rPr>
        <w:t>gjatë aktivitetit të tyre</w:t>
      </w:r>
      <w:r w:rsidR="003A5F8C" w:rsidRPr="00D04DFB">
        <w:rPr>
          <w:rFonts w:eastAsia="Times New Roman" w:cs="Times New Roman"/>
          <w:lang w:val="sq-AL"/>
        </w:rPr>
        <w:t xml:space="preserve"> të përditshëm</w:t>
      </w:r>
      <w:r w:rsidR="009A6022" w:rsidRPr="00D04DFB">
        <w:rPr>
          <w:rFonts w:eastAsia="Times New Roman" w:cs="Times New Roman"/>
          <w:lang w:val="sq-AL"/>
        </w:rPr>
        <w:t>,</w:t>
      </w:r>
      <w:r w:rsidR="00667712" w:rsidRPr="00D04DFB">
        <w:rPr>
          <w:rFonts w:eastAsia="Times New Roman" w:cs="Times New Roman"/>
          <w:lang w:val="sq-AL"/>
        </w:rPr>
        <w:t xml:space="preserve"> dhe të cilat institucioni i kreditit ose SHKK-ja duhet t’i ripaguajë sipas dispozitave të një kontrate dhe dispozitave ligjore, duke përfshirë depozitat me afat, llogaritë e kursimit, dhe llogaritë rrjedhëse, por duke përjashtuar tepricën kreditore, ku;</w:t>
      </w:r>
    </w:p>
    <w:p w14:paraId="7F04BD62" w14:textId="7B21969C" w:rsidR="00667712" w:rsidRPr="00D04DFB" w:rsidRDefault="00BA143D" w:rsidP="00667712">
      <w:pPr>
        <w:widowControl/>
        <w:suppressAutoHyphens w:val="0"/>
        <w:jc w:val="both"/>
        <w:rPr>
          <w:rFonts w:eastAsia="Times New Roman" w:cs="Times New Roman"/>
          <w:color w:val="000000"/>
          <w:lang w:val="sq-AL"/>
        </w:rPr>
      </w:pPr>
      <w:r w:rsidRPr="00D04DFB">
        <w:rPr>
          <w:rFonts w:eastAsia="Times New Roman" w:cs="Times New Roman"/>
          <w:color w:val="000000"/>
          <w:lang w:val="sq-AL"/>
        </w:rPr>
        <w:t>a</w:t>
      </w:r>
      <w:r w:rsidR="00667712" w:rsidRPr="00D04DFB">
        <w:rPr>
          <w:rFonts w:eastAsia="Times New Roman" w:cs="Times New Roman"/>
          <w:color w:val="000000"/>
          <w:lang w:val="sq-AL"/>
        </w:rPr>
        <w:t xml:space="preserve">) ekzistenca e saj mund të provohet nga një instrument financiar, siç përcaktohet në legjislacionin që rregullon tregjet e kapitalit, përveç rasteve kur është një produkt kursimi që dëshmohet nga një </w:t>
      </w:r>
      <w:r w:rsidR="007456B3" w:rsidRPr="00D04DFB">
        <w:rPr>
          <w:rFonts w:eastAsia="Times New Roman" w:cs="Times New Roman"/>
          <w:color w:val="000000"/>
          <w:lang w:val="sq-AL"/>
        </w:rPr>
        <w:t>c</w:t>
      </w:r>
      <w:r w:rsidR="00667712" w:rsidRPr="00D04DFB">
        <w:rPr>
          <w:rFonts w:eastAsia="Times New Roman" w:cs="Times New Roman"/>
          <w:color w:val="000000"/>
          <w:lang w:val="sq-AL"/>
        </w:rPr>
        <w:t>ertifi</w:t>
      </w:r>
      <w:r w:rsidR="00242376" w:rsidRPr="00D04DFB">
        <w:rPr>
          <w:rFonts w:eastAsia="Times New Roman" w:cs="Times New Roman"/>
          <w:color w:val="000000"/>
          <w:lang w:val="sq-AL"/>
        </w:rPr>
        <w:t>k</w:t>
      </w:r>
      <w:r w:rsidR="00667712" w:rsidRPr="00D04DFB">
        <w:rPr>
          <w:rFonts w:eastAsia="Times New Roman" w:cs="Times New Roman"/>
          <w:color w:val="000000"/>
          <w:lang w:val="sq-AL"/>
        </w:rPr>
        <w:t xml:space="preserve">atë depozite emërore; </w:t>
      </w:r>
    </w:p>
    <w:p w14:paraId="73E24B8A" w14:textId="14B8A484" w:rsidR="00667712" w:rsidRPr="00D04DFB" w:rsidRDefault="00BA143D" w:rsidP="00667712">
      <w:pPr>
        <w:widowControl/>
        <w:suppressAutoHyphens w:val="0"/>
        <w:jc w:val="both"/>
        <w:rPr>
          <w:rFonts w:eastAsia="Times New Roman" w:cs="Times New Roman"/>
          <w:color w:val="000000"/>
          <w:lang w:val="sq-AL"/>
        </w:rPr>
      </w:pPr>
      <w:r w:rsidRPr="00D04DFB">
        <w:rPr>
          <w:rFonts w:eastAsia="Times New Roman" w:cs="Times New Roman"/>
          <w:color w:val="000000"/>
          <w:lang w:val="sq-AL"/>
        </w:rPr>
        <w:t>b</w:t>
      </w:r>
      <w:r w:rsidR="00667712" w:rsidRPr="00D04DFB">
        <w:rPr>
          <w:rFonts w:eastAsia="Times New Roman" w:cs="Times New Roman"/>
          <w:color w:val="000000"/>
          <w:lang w:val="sq-AL"/>
        </w:rPr>
        <w:t>) kryegjëja e saj nuk është e pagueshme në vlerë nominale;</w:t>
      </w:r>
    </w:p>
    <w:p w14:paraId="4B78DF8C" w14:textId="702152E7" w:rsidR="00667712" w:rsidRPr="00D04DFB" w:rsidRDefault="00BA143D" w:rsidP="00BA143D">
      <w:pPr>
        <w:widowControl/>
        <w:suppressAutoHyphens w:val="0"/>
        <w:jc w:val="both"/>
        <w:rPr>
          <w:rFonts w:eastAsia="Times New Roman" w:cs="Times New Roman"/>
          <w:color w:val="000000"/>
          <w:lang w:val="sq-AL"/>
        </w:rPr>
      </w:pPr>
      <w:r w:rsidRPr="00D04DFB">
        <w:rPr>
          <w:rFonts w:eastAsia="Times New Roman" w:cs="Times New Roman"/>
          <w:color w:val="000000"/>
          <w:lang w:val="sq-AL"/>
        </w:rPr>
        <w:t xml:space="preserve">c) </w:t>
      </w:r>
      <w:r w:rsidR="00667712" w:rsidRPr="00D04DFB">
        <w:rPr>
          <w:rFonts w:eastAsia="Times New Roman" w:cs="Times New Roman"/>
          <w:color w:val="000000"/>
          <w:lang w:val="sq-AL"/>
        </w:rPr>
        <w:t>kryegjëja e saj është e pagueshme në vlerë nominale vetëm sipas një garancie ose marrëveshjeje të caktuar të ofruar nga institucioni i kreditit ose një palë e tretë.</w:t>
      </w:r>
    </w:p>
    <w:p w14:paraId="7D2CEA49" w14:textId="1441C8AC" w:rsidR="00FF2915" w:rsidRPr="00D04DFB" w:rsidRDefault="00BA143D" w:rsidP="00FF2915">
      <w:pPr>
        <w:jc w:val="both"/>
        <w:rPr>
          <w:rFonts w:cs="Times New Roman"/>
          <w:lang w:val="sq-AL"/>
        </w:rPr>
      </w:pPr>
      <w:r w:rsidRPr="00D04DFB">
        <w:rPr>
          <w:rFonts w:cs="Times New Roman"/>
          <w:lang w:val="sq-AL"/>
        </w:rPr>
        <w:t>1</w:t>
      </w:r>
      <w:r w:rsidR="00A67714" w:rsidRPr="00D04DFB">
        <w:rPr>
          <w:rFonts w:cs="Times New Roman"/>
          <w:lang w:val="sq-AL"/>
        </w:rPr>
        <w:t>1</w:t>
      </w:r>
      <w:r w:rsidR="00FF2915" w:rsidRPr="00D04DFB">
        <w:rPr>
          <w:rFonts w:cs="Times New Roman"/>
          <w:lang w:val="sq-AL"/>
        </w:rPr>
        <w:t>. “Depozita të pranueshme</w:t>
      </w:r>
      <w:r w:rsidR="005F4DFC" w:rsidRPr="00D04DFB">
        <w:rPr>
          <w:rFonts w:cs="Times New Roman"/>
          <w:lang w:val="sq-AL"/>
        </w:rPr>
        <w:t xml:space="preserve"> për sigurim</w:t>
      </w:r>
      <w:r w:rsidR="00FF2915" w:rsidRPr="00D04DFB">
        <w:rPr>
          <w:rFonts w:cs="Times New Roman"/>
          <w:lang w:val="sq-AL"/>
        </w:rPr>
        <w:t xml:space="preserve">” janë depozitat që nuk përjashtohen nga </w:t>
      </w:r>
      <w:r w:rsidR="004021A9" w:rsidRPr="00D04DFB">
        <w:rPr>
          <w:rFonts w:cs="Times New Roman"/>
          <w:lang w:val="sq-AL"/>
        </w:rPr>
        <w:t>sigurimi</w:t>
      </w:r>
      <w:r w:rsidR="00FF2915" w:rsidRPr="00D04DFB">
        <w:rPr>
          <w:rFonts w:cs="Times New Roman"/>
          <w:lang w:val="sq-AL"/>
        </w:rPr>
        <w:t xml:space="preserve"> sipas nenit 1</w:t>
      </w:r>
      <w:r w:rsidR="00A312D1" w:rsidRPr="00D04DFB">
        <w:rPr>
          <w:rFonts w:cs="Times New Roman"/>
          <w:lang w:val="sq-AL"/>
        </w:rPr>
        <w:t>8</w:t>
      </w:r>
      <w:r w:rsidR="00FF2915" w:rsidRPr="00D04DFB">
        <w:rPr>
          <w:rFonts w:cs="Times New Roman"/>
          <w:lang w:val="sq-AL"/>
        </w:rPr>
        <w:t xml:space="preserve"> të këtij ligji.</w:t>
      </w:r>
    </w:p>
    <w:p w14:paraId="267C5812" w14:textId="5DB1F493" w:rsidR="00FF2915" w:rsidRPr="00D04DFB" w:rsidRDefault="00BA143D" w:rsidP="00FF2915">
      <w:pPr>
        <w:jc w:val="both"/>
        <w:rPr>
          <w:rFonts w:cs="Times New Roman"/>
          <w:lang w:val="sq-AL"/>
        </w:rPr>
      </w:pPr>
      <w:r w:rsidRPr="00D04DFB">
        <w:rPr>
          <w:rFonts w:cs="Times New Roman"/>
          <w:lang w:val="sq-AL"/>
        </w:rPr>
        <w:t>1</w:t>
      </w:r>
      <w:r w:rsidR="00A67714" w:rsidRPr="00D04DFB">
        <w:rPr>
          <w:rFonts w:cs="Times New Roman"/>
          <w:lang w:val="sq-AL"/>
        </w:rPr>
        <w:t>2</w:t>
      </w:r>
      <w:r w:rsidR="00FF2915" w:rsidRPr="00D04DFB">
        <w:rPr>
          <w:rFonts w:cs="Times New Roman"/>
          <w:lang w:val="sq-AL"/>
        </w:rPr>
        <w:t xml:space="preserve">. “Depozita të </w:t>
      </w:r>
      <w:r w:rsidR="004021A9" w:rsidRPr="00D04DFB">
        <w:rPr>
          <w:rFonts w:cs="Times New Roman"/>
          <w:lang w:val="sq-AL"/>
        </w:rPr>
        <w:t>siguruara</w:t>
      </w:r>
      <w:r w:rsidR="00FF2915" w:rsidRPr="00D04DFB">
        <w:rPr>
          <w:rFonts w:cs="Times New Roman"/>
          <w:lang w:val="sq-AL"/>
        </w:rPr>
        <w:t xml:space="preserve">” nënkupton pjesën e depozitave të pranueshme </w:t>
      </w:r>
      <w:r w:rsidR="009A5BA0" w:rsidRPr="00D04DFB">
        <w:rPr>
          <w:rFonts w:cs="Times New Roman"/>
          <w:lang w:val="sq-AL"/>
        </w:rPr>
        <w:t xml:space="preserve">për sigurim, </w:t>
      </w:r>
      <w:r w:rsidR="00FF2915" w:rsidRPr="00D04DFB">
        <w:rPr>
          <w:rFonts w:cs="Times New Roman"/>
          <w:lang w:val="sq-AL"/>
        </w:rPr>
        <w:t xml:space="preserve">që nuk e kalon nivelin e mbulimit të përcaktuar në nenin </w:t>
      </w:r>
      <w:r w:rsidR="00456D8E" w:rsidRPr="00D04DFB">
        <w:rPr>
          <w:rFonts w:cs="Times New Roman"/>
          <w:lang w:val="sq-AL"/>
        </w:rPr>
        <w:t>1</w:t>
      </w:r>
      <w:r w:rsidR="00A312D1" w:rsidRPr="00D04DFB">
        <w:rPr>
          <w:rFonts w:cs="Times New Roman"/>
          <w:lang w:val="sq-AL"/>
        </w:rPr>
        <w:t>9</w:t>
      </w:r>
      <w:r w:rsidR="00FF2915" w:rsidRPr="00D04DFB">
        <w:rPr>
          <w:rFonts w:cs="Times New Roman"/>
          <w:lang w:val="sq-AL"/>
        </w:rPr>
        <w:t xml:space="preserve">, pika 1 të këtij ligji, ose sipas rastit, në nenin </w:t>
      </w:r>
      <w:r w:rsidR="00456D8E" w:rsidRPr="00D04DFB">
        <w:rPr>
          <w:rFonts w:cs="Times New Roman"/>
          <w:lang w:val="sq-AL"/>
        </w:rPr>
        <w:lastRenderedPageBreak/>
        <w:t>1</w:t>
      </w:r>
      <w:r w:rsidR="00A312D1" w:rsidRPr="00D04DFB">
        <w:rPr>
          <w:rFonts w:cs="Times New Roman"/>
          <w:lang w:val="sq-AL"/>
        </w:rPr>
        <w:t>9</w:t>
      </w:r>
      <w:r w:rsidR="00FF2915" w:rsidRPr="00D04DFB">
        <w:rPr>
          <w:rFonts w:cs="Times New Roman"/>
          <w:lang w:val="sq-AL"/>
        </w:rPr>
        <w:t xml:space="preserve">, pika </w:t>
      </w:r>
      <w:r w:rsidR="004021A9" w:rsidRPr="00D04DFB">
        <w:rPr>
          <w:rFonts w:cs="Times New Roman"/>
          <w:lang w:val="sq-AL"/>
        </w:rPr>
        <w:t>2</w:t>
      </w:r>
      <w:r w:rsidR="00FF2915" w:rsidRPr="00D04DFB">
        <w:rPr>
          <w:rFonts w:cs="Times New Roman"/>
          <w:lang w:val="sq-AL"/>
        </w:rPr>
        <w:t xml:space="preserve"> </w:t>
      </w:r>
      <w:r w:rsidR="00707671" w:rsidRPr="00D04DFB">
        <w:rPr>
          <w:rFonts w:cs="Times New Roman"/>
          <w:lang w:val="sq-AL"/>
        </w:rPr>
        <w:t>të</w:t>
      </w:r>
      <w:r w:rsidR="00FF2915" w:rsidRPr="00D04DFB">
        <w:rPr>
          <w:rFonts w:cs="Times New Roman"/>
          <w:lang w:val="sq-AL"/>
        </w:rPr>
        <w:t xml:space="preserve"> këtij ligji.</w:t>
      </w:r>
    </w:p>
    <w:p w14:paraId="6F4DA1FD" w14:textId="22776806" w:rsidR="00AE6E5A" w:rsidRPr="00D04DFB" w:rsidRDefault="00BA143D" w:rsidP="00AE6E5A">
      <w:pPr>
        <w:jc w:val="both"/>
        <w:rPr>
          <w:rFonts w:cs="Times New Roman"/>
          <w:lang w:val="sq-AL"/>
        </w:rPr>
      </w:pPr>
      <w:r w:rsidRPr="00D04DFB">
        <w:rPr>
          <w:rFonts w:cs="Times New Roman"/>
          <w:lang w:val="sq-AL"/>
        </w:rPr>
        <w:t>1</w:t>
      </w:r>
      <w:r w:rsidR="00A67714" w:rsidRPr="00D04DFB">
        <w:rPr>
          <w:rFonts w:cs="Times New Roman"/>
          <w:lang w:val="sq-AL"/>
        </w:rPr>
        <w:t>3</w:t>
      </w:r>
      <w:r w:rsidR="00AE6E5A" w:rsidRPr="00D04DFB">
        <w:rPr>
          <w:rFonts w:cs="Times New Roman"/>
          <w:lang w:val="sq-AL"/>
        </w:rPr>
        <w:t xml:space="preserve">. “Depozitë e përbashkët” nënkupton një depozitë të hapur në emër të dy ose më shumë </w:t>
      </w:r>
      <w:r w:rsidR="001E739F" w:rsidRPr="00D04DFB">
        <w:rPr>
          <w:rFonts w:cs="Times New Roman"/>
          <w:lang w:val="sq-AL"/>
        </w:rPr>
        <w:t>depozituesve</w:t>
      </w:r>
      <w:r w:rsidR="00AE6E5A" w:rsidRPr="00D04DFB">
        <w:rPr>
          <w:rFonts w:cs="Times New Roman"/>
          <w:lang w:val="sq-AL"/>
        </w:rPr>
        <w:t xml:space="preserve"> ose mbi të cilën dy ose më shumë </w:t>
      </w:r>
      <w:r w:rsidR="001E739F" w:rsidRPr="00D04DFB">
        <w:rPr>
          <w:rFonts w:cs="Times New Roman"/>
          <w:lang w:val="sq-AL"/>
        </w:rPr>
        <w:t>depozitues</w:t>
      </w:r>
      <w:r w:rsidR="00AE6E5A" w:rsidRPr="00D04DFB">
        <w:rPr>
          <w:rFonts w:cs="Times New Roman"/>
          <w:lang w:val="sq-AL"/>
        </w:rPr>
        <w:t xml:space="preserve"> kanë të drejta </w:t>
      </w:r>
      <w:r w:rsidR="00DC3BC3" w:rsidRPr="00D04DFB">
        <w:rPr>
          <w:rFonts w:cs="Times New Roman"/>
          <w:lang w:val="sq-AL"/>
        </w:rPr>
        <w:t xml:space="preserve">të plota </w:t>
      </w:r>
      <w:r w:rsidR="00AE6E5A" w:rsidRPr="00D04DFB">
        <w:rPr>
          <w:rFonts w:cs="Times New Roman"/>
          <w:lang w:val="sq-AL"/>
        </w:rPr>
        <w:t xml:space="preserve">që ushtrohen me nënshkrimin e një ose më shumë prej këtyre </w:t>
      </w:r>
      <w:r w:rsidR="001E739F" w:rsidRPr="00D04DFB">
        <w:rPr>
          <w:rFonts w:cs="Times New Roman"/>
          <w:lang w:val="sq-AL"/>
        </w:rPr>
        <w:t>depozituesve</w:t>
      </w:r>
      <w:r w:rsidR="00AE6E5A" w:rsidRPr="00D04DFB">
        <w:rPr>
          <w:rFonts w:cs="Times New Roman"/>
          <w:lang w:val="sq-AL"/>
        </w:rPr>
        <w:t>.</w:t>
      </w:r>
    </w:p>
    <w:p w14:paraId="5519664D" w14:textId="474ECDEC" w:rsidR="007B596C" w:rsidRPr="00D04DFB" w:rsidRDefault="00BA143D" w:rsidP="007B596C">
      <w:pPr>
        <w:jc w:val="both"/>
        <w:rPr>
          <w:rFonts w:cs="Times New Roman"/>
          <w:lang w:val="sq-AL"/>
        </w:rPr>
      </w:pPr>
      <w:r w:rsidRPr="00D04DFB">
        <w:rPr>
          <w:rFonts w:cs="Times New Roman"/>
          <w:lang w:val="sq-AL"/>
        </w:rPr>
        <w:t>1</w:t>
      </w:r>
      <w:r w:rsidR="00A67714" w:rsidRPr="00D04DFB">
        <w:rPr>
          <w:rFonts w:cs="Times New Roman"/>
          <w:lang w:val="sq-AL"/>
        </w:rPr>
        <w:t>4</w:t>
      </w:r>
      <w:r w:rsidR="00207F87" w:rsidRPr="00D04DFB">
        <w:rPr>
          <w:rFonts w:cs="Times New Roman"/>
          <w:lang w:val="sq-AL"/>
        </w:rPr>
        <w:t>.</w:t>
      </w:r>
      <w:r w:rsidR="007B596C" w:rsidRPr="00D04DFB">
        <w:rPr>
          <w:rFonts w:cs="Times New Roman"/>
          <w:lang w:val="sq-AL"/>
        </w:rPr>
        <w:t xml:space="preserve"> “Depozitë e padisponueshme” do të thotë një depozitë</w:t>
      </w:r>
      <w:r w:rsidR="00DB5CAA" w:rsidRPr="00D04DFB">
        <w:rPr>
          <w:rFonts w:cs="Times New Roman"/>
          <w:lang w:val="sq-AL"/>
        </w:rPr>
        <w:t xml:space="preserve"> e detyrueshme për t’u paguar por</w:t>
      </w:r>
      <w:r w:rsidR="007B596C" w:rsidRPr="00D04DFB">
        <w:rPr>
          <w:rFonts w:cs="Times New Roman"/>
          <w:lang w:val="sq-AL"/>
        </w:rPr>
        <w:t xml:space="preserve"> që nuk është paguar nga një anëtar i skemës, sipas kushteve ligjore ose kontraktuale që zbatohen për të</w:t>
      </w:r>
      <w:r w:rsidR="00DB5CAA" w:rsidRPr="00D04DFB">
        <w:rPr>
          <w:rFonts w:cs="Times New Roman"/>
          <w:lang w:val="sq-AL"/>
        </w:rPr>
        <w:t>.</w:t>
      </w:r>
    </w:p>
    <w:p w14:paraId="44EA1E6B" w14:textId="40CF4BA9" w:rsidR="00A67714" w:rsidRPr="00D04DFB" w:rsidRDefault="00C53CF2" w:rsidP="00653803">
      <w:pPr>
        <w:jc w:val="both"/>
        <w:rPr>
          <w:lang w:val="sq-AL"/>
        </w:rPr>
      </w:pPr>
      <w:r w:rsidRPr="00D04DFB">
        <w:rPr>
          <w:lang w:val="sq-AL"/>
        </w:rPr>
        <w:t>1</w:t>
      </w:r>
      <w:r w:rsidR="00A67714" w:rsidRPr="00D04DFB">
        <w:rPr>
          <w:lang w:val="sq-AL"/>
        </w:rPr>
        <w:t>5</w:t>
      </w:r>
      <w:r w:rsidRPr="00D04DFB">
        <w:rPr>
          <w:lang w:val="sq-AL"/>
        </w:rPr>
        <w:t>. “Depozita</w:t>
      </w:r>
      <w:r w:rsidR="00A67714" w:rsidRPr="00D04DFB">
        <w:rPr>
          <w:lang w:val="sq-AL"/>
        </w:rPr>
        <w:t xml:space="preserve"> </w:t>
      </w:r>
      <w:r w:rsidRPr="00D04DFB">
        <w:rPr>
          <w:lang w:val="sq-AL"/>
        </w:rPr>
        <w:t>t</w:t>
      </w:r>
      <w:r w:rsidR="00A67714" w:rsidRPr="00D04DFB">
        <w:rPr>
          <w:lang w:val="sq-AL"/>
        </w:rPr>
        <w:t>ë</w:t>
      </w:r>
      <w:r w:rsidRPr="00D04DFB">
        <w:rPr>
          <w:lang w:val="sq-AL"/>
        </w:rPr>
        <w:t xml:space="preserve"> fondeve të klientëve” ka kuptimin e fondeve që institucioni financiar, në cilësinë e mbajtësit të llogarisë, i depoziton në institucionet e kreditit, gjatë kryerjes së veprimtarisë së tij, për llogari të klientëve të tij.</w:t>
      </w:r>
    </w:p>
    <w:p w14:paraId="08E3EE2D" w14:textId="000D3043" w:rsidR="00A67714" w:rsidRPr="00D04DFB" w:rsidRDefault="00A67714" w:rsidP="00A67714">
      <w:pPr>
        <w:jc w:val="both"/>
        <w:rPr>
          <w:lang w:val="sq-AL"/>
        </w:rPr>
      </w:pPr>
      <w:r w:rsidRPr="00D04DFB">
        <w:rPr>
          <w:lang w:val="sq-AL"/>
        </w:rPr>
        <w:t xml:space="preserve">16. “Financimi i terrorizmit” ka </w:t>
      </w:r>
      <w:r w:rsidR="005F70A7" w:rsidRPr="00D04DFB">
        <w:rPr>
          <w:lang w:val="sq-AL"/>
        </w:rPr>
        <w:t xml:space="preserve">të njëjtin kuptim si </w:t>
      </w:r>
      <w:r w:rsidR="00F97B46" w:rsidRPr="00D04DFB">
        <w:rPr>
          <w:lang w:val="sq-AL"/>
        </w:rPr>
        <w:t>në nenet 230/a deri në 230/ç të Kodit Penal</w:t>
      </w:r>
      <w:r w:rsidR="00F97B46" w:rsidRPr="00D04DFB" w:rsidDel="00F97B46">
        <w:rPr>
          <w:lang w:val="sq-AL"/>
        </w:rPr>
        <w:t xml:space="preserve"> </w:t>
      </w:r>
      <w:r w:rsidR="005F70A7" w:rsidRPr="00D04DFB">
        <w:rPr>
          <w:lang w:val="sq-AL"/>
        </w:rPr>
        <w:t>të Republikës së Shqipërisë.</w:t>
      </w:r>
    </w:p>
    <w:p w14:paraId="0045D56C" w14:textId="611D6EFF" w:rsidR="00242376" w:rsidRPr="00D04DFB" w:rsidRDefault="00242376" w:rsidP="00242376">
      <w:pPr>
        <w:jc w:val="both"/>
        <w:rPr>
          <w:rFonts w:eastAsia="Times New Roman" w:cs="Times New Roman"/>
          <w:lang w:val="sq-AL" w:eastAsia="en-GB"/>
        </w:rPr>
      </w:pPr>
      <w:r w:rsidRPr="00D04DFB">
        <w:rPr>
          <w:rFonts w:eastAsia="Times New Roman" w:cs="Times New Roman"/>
          <w:lang w:val="sq-AL" w:eastAsia="en-GB"/>
        </w:rPr>
        <w:t>17.</w:t>
      </w:r>
      <w:r w:rsidRPr="00D04DFB">
        <w:rPr>
          <w:rFonts w:cs="Times New Roman"/>
          <w:b/>
          <w:bCs/>
          <w:lang w:val="sq-AL" w:eastAsia="en-GB"/>
        </w:rPr>
        <w:t xml:space="preserve"> “</w:t>
      </w:r>
      <w:r w:rsidRPr="00D04DFB">
        <w:rPr>
          <w:rFonts w:cs="Times New Roman"/>
          <w:bCs/>
          <w:lang w:val="sq-AL" w:eastAsia="en-GB"/>
        </w:rPr>
        <w:t>Fondet e veta”</w:t>
      </w:r>
      <w:r w:rsidRPr="00D04DFB">
        <w:rPr>
          <w:rFonts w:cs="Times New Roman"/>
          <w:lang w:val="sq-AL" w:eastAsia="en-GB"/>
        </w:rPr>
        <w:t xml:space="preserve"> nënkupton shumën e kapitalit që një anëtar i skemës ka për të mbështetur veprimtarinë e tij, i cili përbëhet nga kapital i nivelit të parë (</w:t>
      </w:r>
      <w:r w:rsidRPr="00D04DFB">
        <w:rPr>
          <w:rFonts w:cs="Times New Roman"/>
          <w:i/>
          <w:iCs/>
          <w:lang w:val="sq-AL" w:eastAsia="en-GB"/>
        </w:rPr>
        <w:t>Tier 1</w:t>
      </w:r>
      <w:r w:rsidRPr="00D04DFB">
        <w:rPr>
          <w:rFonts w:cs="Times New Roman"/>
          <w:lang w:val="sq-AL" w:eastAsia="en-GB"/>
        </w:rPr>
        <w:t>) dhe kapital i nivelit të dytë (</w:t>
      </w:r>
      <w:r w:rsidRPr="00D04DFB">
        <w:rPr>
          <w:rFonts w:cs="Times New Roman"/>
          <w:i/>
          <w:iCs/>
          <w:lang w:val="sq-AL" w:eastAsia="en-GB"/>
        </w:rPr>
        <w:t>Tier 2</w:t>
      </w:r>
      <w:r w:rsidRPr="00D04DFB">
        <w:rPr>
          <w:rFonts w:cs="Times New Roman"/>
          <w:lang w:val="sq-AL" w:eastAsia="en-GB"/>
        </w:rPr>
        <w:t>).</w:t>
      </w:r>
    </w:p>
    <w:p w14:paraId="717873EB" w14:textId="3E49A593" w:rsidR="00A67714" w:rsidRPr="00D04DFB" w:rsidRDefault="00A67714" w:rsidP="00A67714">
      <w:pPr>
        <w:jc w:val="both"/>
        <w:rPr>
          <w:lang w:val="sq-AL"/>
        </w:rPr>
      </w:pPr>
      <w:r w:rsidRPr="00D04DFB">
        <w:rPr>
          <w:lang w:val="sq-AL"/>
        </w:rPr>
        <w:t>1</w:t>
      </w:r>
      <w:r w:rsidR="00242376" w:rsidRPr="00D04DFB">
        <w:rPr>
          <w:lang w:val="sq-AL"/>
        </w:rPr>
        <w:t>8</w:t>
      </w:r>
      <w:r w:rsidRPr="00D04DFB">
        <w:rPr>
          <w:lang w:val="sq-AL"/>
        </w:rPr>
        <w:t xml:space="preserve">. “Institucion krediti” ka kuptimin e përcaktuar në legjislacionin </w:t>
      </w:r>
      <w:r w:rsidR="00224643" w:rsidRPr="00D04DFB">
        <w:rPr>
          <w:rFonts w:eastAsia="MS Mincho" w:cs="Times New Roman"/>
          <w:bCs/>
          <w:kern w:val="0"/>
          <w:lang w:val="sq-AL" w:eastAsia="zh-CN"/>
        </w:rPr>
        <w:t xml:space="preserve">mbi </w:t>
      </w:r>
      <w:r w:rsidR="00224643" w:rsidRPr="00D04DFB">
        <w:rPr>
          <w:rFonts w:eastAsia="MS Mincho" w:cs="Times New Roman"/>
          <w:bCs/>
          <w:kern w:val="0"/>
          <w:lang w:val="sq-AL" w:eastAsia="zh-CN" w:bidi="sq-AL"/>
        </w:rPr>
        <w:t>ushtrimin e veprimtarisë të institucioneve të kreditit dhe mbikëqyrjen e kujdesshme të tyre</w:t>
      </w:r>
      <w:r w:rsidRPr="00D04DFB">
        <w:rPr>
          <w:lang w:val="sq-AL"/>
        </w:rPr>
        <w:t xml:space="preserve">. </w:t>
      </w:r>
    </w:p>
    <w:p w14:paraId="3503F92E" w14:textId="04A91343" w:rsidR="00A67714" w:rsidRPr="00D04DFB" w:rsidRDefault="00A67714" w:rsidP="00A67714">
      <w:pPr>
        <w:jc w:val="both"/>
        <w:rPr>
          <w:lang w:val="sq-AL"/>
        </w:rPr>
      </w:pPr>
      <w:r w:rsidRPr="00D04DFB">
        <w:rPr>
          <w:lang w:val="sq-AL"/>
        </w:rPr>
        <w:t>1</w:t>
      </w:r>
      <w:r w:rsidR="00242376" w:rsidRPr="00D04DFB">
        <w:rPr>
          <w:lang w:val="sq-AL"/>
        </w:rPr>
        <w:t>9</w:t>
      </w:r>
      <w:r w:rsidRPr="00D04DFB">
        <w:rPr>
          <w:lang w:val="sq-AL"/>
        </w:rPr>
        <w:t>. “Institucion krediti agjent” është institucioni i kreditit anëtar i skemës, i cili zgjidhet nga Këshilli Drejtues i Agjencisë për të kryer proceset e pagesës së shumave të kompensimit, në emër të Agjencisë si një agjent pagese.</w:t>
      </w:r>
    </w:p>
    <w:p w14:paraId="54A06EDA" w14:textId="041CBB02" w:rsidR="00653803" w:rsidRPr="00D04DFB" w:rsidRDefault="00242376" w:rsidP="00653803">
      <w:pPr>
        <w:jc w:val="both"/>
        <w:rPr>
          <w:rFonts w:cs="Times New Roman"/>
          <w:lang w:val="sq-AL"/>
        </w:rPr>
      </w:pPr>
      <w:r w:rsidRPr="00D04DFB">
        <w:rPr>
          <w:rFonts w:cs="Times New Roman"/>
          <w:lang w:val="sq-AL"/>
        </w:rPr>
        <w:t>20</w:t>
      </w:r>
      <w:r w:rsidR="00653803" w:rsidRPr="00D04DFB">
        <w:rPr>
          <w:rFonts w:cs="Times New Roman"/>
          <w:lang w:val="sq-AL"/>
        </w:rPr>
        <w:t xml:space="preserve">. “Ngjarje sigurimi” do të thotë ndodhja e një ose më shumë rrethanave </w:t>
      </w:r>
      <w:r w:rsidR="00DC3BC3" w:rsidRPr="00D04DFB">
        <w:rPr>
          <w:rFonts w:cs="Times New Roman"/>
          <w:lang w:val="sq-AL"/>
        </w:rPr>
        <w:t xml:space="preserve">në një anëtar të skemës, </w:t>
      </w:r>
      <w:r w:rsidR="003942C1" w:rsidRPr="00D04DFB">
        <w:rPr>
          <w:rFonts w:cs="Times New Roman"/>
          <w:lang w:val="sq-AL"/>
        </w:rPr>
        <w:t>në vijim të së cilave merret</w:t>
      </w:r>
      <w:r w:rsidR="00653803" w:rsidRPr="00D04DFB">
        <w:rPr>
          <w:rFonts w:cs="Times New Roman"/>
          <w:lang w:val="sq-AL"/>
        </w:rPr>
        <w:t>:</w:t>
      </w:r>
    </w:p>
    <w:p w14:paraId="29C97737" w14:textId="4F1128DB" w:rsidR="00653803" w:rsidRPr="00D04DFB" w:rsidRDefault="00BA143D" w:rsidP="00653803">
      <w:pPr>
        <w:jc w:val="both"/>
        <w:rPr>
          <w:rFonts w:cs="Times New Roman"/>
          <w:lang w:val="sq-AL"/>
        </w:rPr>
      </w:pPr>
      <w:r w:rsidRPr="00D04DFB">
        <w:rPr>
          <w:rFonts w:cs="Times New Roman"/>
          <w:lang w:val="sq-AL"/>
        </w:rPr>
        <w:t>a</w:t>
      </w:r>
      <w:r w:rsidR="00653803" w:rsidRPr="00D04DFB">
        <w:rPr>
          <w:rFonts w:cs="Times New Roman"/>
          <w:lang w:val="sq-AL"/>
        </w:rPr>
        <w:t>) vendimi i Bankës së Shqipërisë për likuidimin e detyru</w:t>
      </w:r>
      <w:r w:rsidR="006C1584" w:rsidRPr="00D04DFB">
        <w:rPr>
          <w:rFonts w:cs="Times New Roman"/>
          <w:lang w:val="sq-AL"/>
        </w:rPr>
        <w:t>ar</w:t>
      </w:r>
      <w:r w:rsidR="00062FB4" w:rsidRPr="00D04DFB">
        <w:rPr>
          <w:rFonts w:cs="Times New Roman"/>
          <w:lang w:val="sq-AL"/>
        </w:rPr>
        <w:t xml:space="preserve"> të një anëtari të skemës; </w:t>
      </w:r>
    </w:p>
    <w:p w14:paraId="658BB384" w14:textId="6E509DF7" w:rsidR="00653803" w:rsidRPr="00D04DFB" w:rsidRDefault="00270ED5" w:rsidP="00653803">
      <w:pPr>
        <w:jc w:val="both"/>
        <w:rPr>
          <w:rFonts w:cs="Times New Roman"/>
          <w:lang w:val="sq-AL"/>
        </w:rPr>
      </w:pPr>
      <w:r w:rsidRPr="00D04DFB">
        <w:rPr>
          <w:rFonts w:cs="Times New Roman"/>
          <w:lang w:val="sq-AL"/>
        </w:rPr>
        <w:t>b</w:t>
      </w:r>
      <w:r w:rsidR="00653803" w:rsidRPr="00D04DFB">
        <w:rPr>
          <w:rFonts w:cs="Times New Roman"/>
          <w:lang w:val="sq-AL"/>
        </w:rPr>
        <w:t>) vendimi i Bankës së Shqipërisë</w:t>
      </w:r>
      <w:r w:rsidR="00DF25D2" w:rsidRPr="00D04DFB">
        <w:rPr>
          <w:rFonts w:cs="Times New Roman"/>
          <w:lang w:val="sq-AL"/>
        </w:rPr>
        <w:t xml:space="preserve"> </w:t>
      </w:r>
      <w:r w:rsidR="00653803" w:rsidRPr="00D04DFB">
        <w:rPr>
          <w:rFonts w:cs="Times New Roman"/>
          <w:lang w:val="sq-AL"/>
        </w:rPr>
        <w:t>për padisponueshmëri</w:t>
      </w:r>
      <w:r w:rsidR="00285716" w:rsidRPr="00D04DFB">
        <w:rPr>
          <w:rFonts w:cs="Times New Roman"/>
          <w:lang w:val="sq-AL"/>
        </w:rPr>
        <w:t>n</w:t>
      </w:r>
      <w:r w:rsidR="00653803" w:rsidRPr="00D04DFB">
        <w:rPr>
          <w:rFonts w:cs="Times New Roman"/>
          <w:lang w:val="sq-AL"/>
        </w:rPr>
        <w:t>ë</w:t>
      </w:r>
      <w:r w:rsidR="00285716" w:rsidRPr="00D04DFB">
        <w:rPr>
          <w:rFonts w:cs="Times New Roman"/>
          <w:lang w:val="sq-AL"/>
        </w:rPr>
        <w:t xml:space="preserve"> e</w:t>
      </w:r>
      <w:r w:rsidR="00653803" w:rsidRPr="00D04DFB">
        <w:rPr>
          <w:rFonts w:cs="Times New Roman"/>
          <w:lang w:val="sq-AL"/>
        </w:rPr>
        <w:t xml:space="preserve"> depozitave</w:t>
      </w:r>
      <w:r w:rsidR="00062FB4" w:rsidRPr="00D04DFB">
        <w:rPr>
          <w:rFonts w:cs="Times New Roman"/>
          <w:lang w:val="sq-AL"/>
        </w:rPr>
        <w:t xml:space="preserve"> të një anëtari të skemës</w:t>
      </w:r>
      <w:r w:rsidR="000121E3" w:rsidRPr="00D04DFB">
        <w:rPr>
          <w:rFonts w:cs="Times New Roman"/>
          <w:lang w:val="sq-AL"/>
        </w:rPr>
        <w:t>.</w:t>
      </w:r>
    </w:p>
    <w:p w14:paraId="3B72B06F" w14:textId="2CE25FEC" w:rsidR="00653803" w:rsidRPr="00D04DFB" w:rsidRDefault="00270ED5" w:rsidP="00653803">
      <w:pPr>
        <w:jc w:val="both"/>
        <w:rPr>
          <w:rFonts w:cs="Times New Roman"/>
          <w:lang w:val="sq-AL"/>
        </w:rPr>
      </w:pPr>
      <w:r w:rsidRPr="00D04DFB">
        <w:rPr>
          <w:rFonts w:cs="Times New Roman"/>
          <w:lang w:val="sq-AL"/>
        </w:rPr>
        <w:t>c</w:t>
      </w:r>
      <w:r w:rsidR="00653803" w:rsidRPr="00D04DFB">
        <w:rPr>
          <w:rFonts w:cs="Times New Roman"/>
          <w:lang w:val="sq-AL"/>
        </w:rPr>
        <w:t xml:space="preserve">) vendimi i Bankës së Shqipërisë për transferimin e fondeve nga fondi i </w:t>
      </w:r>
      <w:r w:rsidR="003942C1" w:rsidRPr="00D04DFB">
        <w:rPr>
          <w:rFonts w:cs="Times New Roman"/>
          <w:lang w:val="sq-AL"/>
        </w:rPr>
        <w:t>sigurimit</w:t>
      </w:r>
      <w:r w:rsidR="00653803" w:rsidRPr="00D04DFB">
        <w:rPr>
          <w:rFonts w:cs="Times New Roman"/>
          <w:lang w:val="sq-AL"/>
        </w:rPr>
        <w:t xml:space="preserve"> </w:t>
      </w:r>
      <w:r w:rsidR="003942C1" w:rsidRPr="00D04DFB">
        <w:rPr>
          <w:rFonts w:cs="Times New Roman"/>
          <w:lang w:val="sq-AL"/>
        </w:rPr>
        <w:t>t</w:t>
      </w:r>
      <w:r w:rsidR="00653803" w:rsidRPr="00D04DFB">
        <w:rPr>
          <w:rFonts w:cs="Times New Roman"/>
          <w:lang w:val="sq-AL"/>
        </w:rPr>
        <w:t>ë depozitave</w:t>
      </w:r>
      <w:r w:rsidR="00E96075" w:rsidRPr="00D04DFB">
        <w:rPr>
          <w:rFonts w:cs="Times New Roman"/>
          <w:lang w:val="sq-AL"/>
        </w:rPr>
        <w:t xml:space="preserve"> </w:t>
      </w:r>
      <w:r w:rsidR="00653803" w:rsidRPr="00D04DFB">
        <w:rPr>
          <w:rFonts w:cs="Times New Roman"/>
          <w:lang w:val="sq-AL"/>
        </w:rPr>
        <w:t xml:space="preserve">në rast të </w:t>
      </w:r>
      <w:r w:rsidR="003942C1" w:rsidRPr="00D04DFB">
        <w:rPr>
          <w:rFonts w:cs="Times New Roman"/>
          <w:lang w:val="sq-AL"/>
        </w:rPr>
        <w:t>ndërhyrjes së jashtëzakonshme</w:t>
      </w:r>
      <w:r w:rsidR="00653803" w:rsidRPr="00D04DFB">
        <w:rPr>
          <w:rFonts w:cs="Times New Roman"/>
          <w:lang w:val="sq-AL"/>
        </w:rPr>
        <w:t xml:space="preserve"> </w:t>
      </w:r>
      <w:r w:rsidR="003942C1" w:rsidRPr="00D04DFB">
        <w:rPr>
          <w:rFonts w:cs="Times New Roman"/>
          <w:lang w:val="sq-AL"/>
        </w:rPr>
        <w:t>n</w:t>
      </w:r>
      <w:r w:rsidR="00653803" w:rsidRPr="00D04DFB">
        <w:rPr>
          <w:rFonts w:cs="Times New Roman"/>
          <w:lang w:val="sq-AL"/>
        </w:rPr>
        <w:t xml:space="preserve">ë </w:t>
      </w:r>
      <w:r w:rsidR="005C1538" w:rsidRPr="00D04DFB">
        <w:rPr>
          <w:rFonts w:cs="Times New Roman"/>
          <w:lang w:val="sq-AL"/>
        </w:rPr>
        <w:t>institucionet e kreditit</w:t>
      </w:r>
      <w:r w:rsidR="00CA1965" w:rsidRPr="00D04DFB">
        <w:rPr>
          <w:rFonts w:cs="Times New Roman"/>
          <w:lang w:val="sq-AL"/>
        </w:rPr>
        <w:t xml:space="preserve">, </w:t>
      </w:r>
      <w:r w:rsidR="00653803" w:rsidRPr="00D04DFB">
        <w:rPr>
          <w:rFonts w:cs="Times New Roman"/>
          <w:lang w:val="sq-AL"/>
        </w:rPr>
        <w:t xml:space="preserve">siç </w:t>
      </w:r>
      <w:r w:rsidR="00CA1965" w:rsidRPr="00D04DFB">
        <w:rPr>
          <w:rFonts w:cs="Times New Roman"/>
          <w:lang w:val="sq-AL"/>
        </w:rPr>
        <w:t xml:space="preserve">përcaktohet </w:t>
      </w:r>
      <w:r w:rsidR="00653803" w:rsidRPr="00D04DFB">
        <w:rPr>
          <w:rFonts w:cs="Times New Roman"/>
          <w:lang w:val="sq-AL"/>
        </w:rPr>
        <w:t xml:space="preserve">në </w:t>
      </w:r>
      <w:r w:rsidR="002C64CF" w:rsidRPr="00D04DFB">
        <w:rPr>
          <w:rFonts w:cs="Times New Roman"/>
          <w:lang w:val="sq-AL"/>
        </w:rPr>
        <w:t>legjislacionin p</w:t>
      </w:r>
      <w:r w:rsidR="00653803" w:rsidRPr="00D04DFB">
        <w:rPr>
          <w:rFonts w:cs="Times New Roman"/>
          <w:lang w:val="sq-AL"/>
        </w:rPr>
        <w:t xml:space="preserve">ër rimëkëmbjen dhe </w:t>
      </w:r>
      <w:r w:rsidR="00E3605E" w:rsidRPr="00D04DFB">
        <w:rPr>
          <w:rFonts w:cs="Times New Roman"/>
          <w:lang w:val="sq-AL"/>
        </w:rPr>
        <w:t>ndërhyrjen e jashtëzakonshme</w:t>
      </w:r>
      <w:r w:rsidR="00653803" w:rsidRPr="00D04DFB">
        <w:rPr>
          <w:rFonts w:cs="Times New Roman"/>
          <w:lang w:val="sq-AL"/>
        </w:rPr>
        <w:t xml:space="preserve"> </w:t>
      </w:r>
      <w:r w:rsidR="00E3605E" w:rsidRPr="00D04DFB">
        <w:rPr>
          <w:rFonts w:cs="Times New Roman"/>
          <w:lang w:val="sq-AL"/>
        </w:rPr>
        <w:t>në</w:t>
      </w:r>
      <w:r w:rsidR="00653803" w:rsidRPr="00D04DFB">
        <w:rPr>
          <w:rFonts w:cs="Times New Roman"/>
          <w:lang w:val="sq-AL"/>
        </w:rPr>
        <w:t xml:space="preserve"> </w:t>
      </w:r>
      <w:r w:rsidR="005C1538" w:rsidRPr="00D04DFB">
        <w:rPr>
          <w:rFonts w:cs="Times New Roman"/>
          <w:lang w:val="sq-AL"/>
        </w:rPr>
        <w:t>institucionet e kreditit</w:t>
      </w:r>
      <w:r w:rsidR="00653803" w:rsidRPr="00D04DFB">
        <w:rPr>
          <w:rFonts w:cs="Times New Roman"/>
          <w:lang w:val="sq-AL"/>
        </w:rPr>
        <w:t xml:space="preserve"> në Republikën e Shqipërisë.</w:t>
      </w:r>
    </w:p>
    <w:p w14:paraId="41C798AB" w14:textId="5035290A" w:rsidR="00381B51" w:rsidRPr="00D04DFB" w:rsidRDefault="00A67714" w:rsidP="00381B51">
      <w:pPr>
        <w:jc w:val="both"/>
        <w:rPr>
          <w:lang w:val="sq-AL"/>
        </w:rPr>
      </w:pPr>
      <w:r w:rsidRPr="00D04DFB">
        <w:rPr>
          <w:lang w:val="sq-AL"/>
        </w:rPr>
        <w:t>2</w:t>
      </w:r>
      <w:r w:rsidR="00242376" w:rsidRPr="00D04DFB">
        <w:rPr>
          <w:lang w:val="sq-AL"/>
        </w:rPr>
        <w:t>1</w:t>
      </w:r>
      <w:r w:rsidR="00381B51" w:rsidRPr="00D04DFB">
        <w:rPr>
          <w:lang w:val="sq-AL"/>
        </w:rPr>
        <w:t xml:space="preserve">. </w:t>
      </w:r>
      <w:bookmarkStart w:id="1" w:name="_Hlk215750381"/>
      <w:r w:rsidR="00381B51" w:rsidRPr="00D04DFB">
        <w:rPr>
          <w:lang w:val="sq-AL"/>
        </w:rPr>
        <w:t xml:space="preserve">"Mjete financiare të disponueshme" </w:t>
      </w:r>
      <w:r w:rsidR="006F051D" w:rsidRPr="00D04DFB">
        <w:rPr>
          <w:lang w:val="sq-AL"/>
        </w:rPr>
        <w:t>janë</w:t>
      </w:r>
      <w:r w:rsidR="00381B51" w:rsidRPr="00D04DFB">
        <w:rPr>
          <w:lang w:val="sq-AL"/>
        </w:rPr>
        <w:t xml:space="preserve"> </w:t>
      </w:r>
      <w:r w:rsidR="00B11B94" w:rsidRPr="00D04DFB">
        <w:rPr>
          <w:lang w:val="sq-AL"/>
        </w:rPr>
        <w:t>mjetet likuide</w:t>
      </w:r>
      <w:r w:rsidR="00381B51" w:rsidRPr="00D04DFB">
        <w:rPr>
          <w:lang w:val="sq-AL"/>
        </w:rPr>
        <w:t xml:space="preserve">, depozitat dhe </w:t>
      </w:r>
      <w:r w:rsidR="005600E1" w:rsidRPr="00D04DFB">
        <w:rPr>
          <w:lang w:val="sq-AL"/>
        </w:rPr>
        <w:t>tituj</w:t>
      </w:r>
      <w:r w:rsidR="00381B51" w:rsidRPr="00D04DFB">
        <w:rPr>
          <w:lang w:val="sq-AL"/>
        </w:rPr>
        <w:t xml:space="preserve"> me rrezik të ulët</w:t>
      </w:r>
      <w:r w:rsidR="005600E1" w:rsidRPr="00D04DFB">
        <w:rPr>
          <w:lang w:val="sq-AL"/>
        </w:rPr>
        <w:t xml:space="preserve">, </w:t>
      </w:r>
      <w:r w:rsidR="00381B51" w:rsidRPr="00D04DFB">
        <w:rPr>
          <w:lang w:val="sq-AL"/>
        </w:rPr>
        <w:t xml:space="preserve"> </w:t>
      </w:r>
      <w:r w:rsidR="005600E1" w:rsidRPr="00D04DFB">
        <w:rPr>
          <w:lang w:val="sq-AL"/>
        </w:rPr>
        <w:t xml:space="preserve">të cilat mund të bëhen likuide brenda </w:t>
      </w:r>
      <w:r w:rsidR="00EC1BD4" w:rsidRPr="00D04DFB">
        <w:rPr>
          <w:lang w:val="sq-AL"/>
        </w:rPr>
        <w:t>afatit</w:t>
      </w:r>
      <w:r w:rsidR="005600E1" w:rsidRPr="00D04DFB">
        <w:rPr>
          <w:lang w:val="sq-AL"/>
        </w:rPr>
        <w:t xml:space="preserve"> </w:t>
      </w:r>
      <w:r w:rsidR="00EC1BD4" w:rsidRPr="00D04DFB">
        <w:rPr>
          <w:lang w:val="sq-AL"/>
        </w:rPr>
        <w:t>t</w:t>
      </w:r>
      <w:r w:rsidR="005600E1" w:rsidRPr="00D04DFB">
        <w:rPr>
          <w:lang w:val="sq-AL"/>
        </w:rPr>
        <w:t>ë përcaktuar në nenin 2</w:t>
      </w:r>
      <w:r w:rsidR="00A312D1" w:rsidRPr="00D04DFB">
        <w:rPr>
          <w:lang w:val="sq-AL"/>
        </w:rPr>
        <w:t>6</w:t>
      </w:r>
      <w:r w:rsidR="005600E1" w:rsidRPr="00D04DFB">
        <w:rPr>
          <w:lang w:val="sq-AL"/>
        </w:rPr>
        <w:t>, pika 2 të këtij ligji</w:t>
      </w:r>
      <w:bookmarkEnd w:id="1"/>
      <w:r w:rsidR="007B596C" w:rsidRPr="00D04DFB">
        <w:rPr>
          <w:lang w:val="sq-AL"/>
        </w:rPr>
        <w:t>.</w:t>
      </w:r>
    </w:p>
    <w:p w14:paraId="583737C4" w14:textId="616ACFAB" w:rsidR="00A67714" w:rsidRPr="00D04DFB" w:rsidRDefault="00A67714" w:rsidP="00A67714">
      <w:pPr>
        <w:jc w:val="both"/>
        <w:rPr>
          <w:lang w:val="sq-AL"/>
        </w:rPr>
      </w:pPr>
      <w:r w:rsidRPr="00D04DFB">
        <w:rPr>
          <w:lang w:val="sq-AL"/>
        </w:rPr>
        <w:t>2</w:t>
      </w:r>
      <w:r w:rsidR="00242376" w:rsidRPr="00D04DFB">
        <w:rPr>
          <w:lang w:val="sq-AL"/>
        </w:rPr>
        <w:t>2</w:t>
      </w:r>
      <w:r w:rsidRPr="00D04DFB">
        <w:rPr>
          <w:lang w:val="sq-AL"/>
        </w:rPr>
        <w:t xml:space="preserve">. </w:t>
      </w:r>
      <w:bookmarkStart w:id="2" w:name="_Hlk215751166"/>
      <w:r w:rsidRPr="00D04DFB">
        <w:rPr>
          <w:lang w:val="sq-AL"/>
        </w:rPr>
        <w:t>“Nivel i synuar i fondit të sigurimit të depozitave” është shuma e mjeteve financiare të disponueshme të fondit të sigurimit të depozitave në institucionet e kreditit</w:t>
      </w:r>
      <w:r w:rsidR="003663F1" w:rsidRPr="00D04DFB">
        <w:rPr>
          <w:lang w:val="sq-AL"/>
        </w:rPr>
        <w:t xml:space="preserve"> ose SHKK-të</w:t>
      </w:r>
      <w:r w:rsidRPr="00D04DFB">
        <w:rPr>
          <w:lang w:val="sq-AL"/>
        </w:rPr>
        <w:t xml:space="preserve">, që duhet të arrihet brenda periudhës së </w:t>
      </w:r>
      <w:r w:rsidR="003663F1" w:rsidRPr="00D04DFB">
        <w:rPr>
          <w:lang w:val="sq-AL"/>
        </w:rPr>
        <w:t>miratuar</w:t>
      </w:r>
      <w:r w:rsidRPr="00D04DFB">
        <w:rPr>
          <w:lang w:val="sq-AL"/>
        </w:rPr>
        <w:t xml:space="preserve"> me Vendim të Këshillit Drejtues të Agjencisë, e përcaktuar si përqindje kundrejt totalit të depozitave të siguruara të anëtarëve të skemës.</w:t>
      </w:r>
    </w:p>
    <w:bookmarkEnd w:id="2"/>
    <w:p w14:paraId="5D24E31D" w14:textId="7AF01B93" w:rsidR="00207F87" w:rsidRPr="00D04DFB" w:rsidRDefault="00A67714" w:rsidP="00207F87">
      <w:pPr>
        <w:jc w:val="both"/>
        <w:rPr>
          <w:lang w:val="sq-AL"/>
        </w:rPr>
      </w:pPr>
      <w:r w:rsidRPr="00D04DFB">
        <w:rPr>
          <w:lang w:val="sq-AL"/>
        </w:rPr>
        <w:t>2</w:t>
      </w:r>
      <w:r w:rsidR="00242376" w:rsidRPr="00D04DFB">
        <w:rPr>
          <w:lang w:val="sq-AL"/>
        </w:rPr>
        <w:t>3</w:t>
      </w:r>
      <w:r w:rsidR="00207F87" w:rsidRPr="00D04DFB">
        <w:rPr>
          <w:lang w:val="sq-AL"/>
        </w:rPr>
        <w:t>. “Paraqitj</w:t>
      </w:r>
      <w:r w:rsidR="00ED7BAE" w:rsidRPr="00D04DFB">
        <w:rPr>
          <w:lang w:val="sq-AL"/>
        </w:rPr>
        <w:t>e</w:t>
      </w:r>
      <w:r w:rsidR="00207F87" w:rsidRPr="00D04DFB">
        <w:rPr>
          <w:lang w:val="sq-AL"/>
        </w:rPr>
        <w:t xml:space="preserve"> unike e depozituesit” janë të dhënat e konsoliduara për identifikimin e çdo depozituesi në mënyrë unike, në sistemin </w:t>
      </w:r>
      <w:r w:rsidR="00A17432" w:rsidRPr="00D04DFB">
        <w:rPr>
          <w:lang w:val="sq-AL"/>
        </w:rPr>
        <w:t xml:space="preserve">e teknologjisë së informacionit </w:t>
      </w:r>
      <w:r w:rsidR="00207F87" w:rsidRPr="00D04DFB">
        <w:rPr>
          <w:lang w:val="sq-AL"/>
        </w:rPr>
        <w:t>të anëtarëve të skemës, nëpërmjet të dhënave të tij identifikuese, ku përcaktohen saktë shuma e agreguar e depozitave të pranueshme</w:t>
      </w:r>
      <w:r w:rsidR="009A5BA0" w:rsidRPr="00D04DFB">
        <w:rPr>
          <w:lang w:val="sq-AL"/>
        </w:rPr>
        <w:t xml:space="preserve"> për sigurim</w:t>
      </w:r>
      <w:r w:rsidR="00207F87" w:rsidRPr="00D04DFB">
        <w:rPr>
          <w:lang w:val="sq-AL"/>
        </w:rPr>
        <w:t>, si dhe shuma e kompensimit që ky depozitues përfiton nga skema.</w:t>
      </w:r>
    </w:p>
    <w:p w14:paraId="69B2CC99" w14:textId="3CFEDEDC" w:rsidR="00A67714" w:rsidRPr="00D04DFB" w:rsidRDefault="00A67714" w:rsidP="00A67714">
      <w:pPr>
        <w:jc w:val="both"/>
        <w:rPr>
          <w:lang w:val="sq-AL"/>
        </w:rPr>
      </w:pPr>
      <w:r w:rsidRPr="00D04DFB">
        <w:rPr>
          <w:lang w:val="sq-AL"/>
        </w:rPr>
        <w:t>2</w:t>
      </w:r>
      <w:r w:rsidR="00242376" w:rsidRPr="00D04DFB">
        <w:rPr>
          <w:lang w:val="sq-AL"/>
        </w:rPr>
        <w:t>4</w:t>
      </w:r>
      <w:r w:rsidRPr="00D04DFB">
        <w:rPr>
          <w:lang w:val="sq-AL"/>
        </w:rPr>
        <w:t xml:space="preserve">. “Pastrimi i </w:t>
      </w:r>
      <w:r w:rsidR="007A08C8" w:rsidRPr="00D04DFB">
        <w:rPr>
          <w:lang w:val="sq-AL"/>
        </w:rPr>
        <w:t>produkteve të veprës penale</w:t>
      </w:r>
      <w:r w:rsidRPr="00D04DFB">
        <w:rPr>
          <w:lang w:val="sq-AL"/>
        </w:rPr>
        <w:t>” ka kuptimin e</w:t>
      </w:r>
      <w:r w:rsidR="00A03783" w:rsidRPr="00D04DFB">
        <w:rPr>
          <w:lang w:val="sq-AL"/>
        </w:rPr>
        <w:t xml:space="preserve"> përcaktuar </w:t>
      </w:r>
      <w:r w:rsidR="006944EB" w:rsidRPr="00D04DFB">
        <w:rPr>
          <w:lang w:val="sq-AL"/>
        </w:rPr>
        <w:t>në</w:t>
      </w:r>
      <w:r w:rsidR="007A08C8" w:rsidRPr="00D04DFB">
        <w:rPr>
          <w:lang w:val="sq-AL"/>
        </w:rPr>
        <w:t xml:space="preserve"> </w:t>
      </w:r>
      <w:r w:rsidR="00A03783" w:rsidRPr="00D04DFB">
        <w:rPr>
          <w:lang w:val="sq-AL"/>
        </w:rPr>
        <w:t>neni</w:t>
      </w:r>
      <w:r w:rsidR="006944EB" w:rsidRPr="00D04DFB">
        <w:rPr>
          <w:lang w:val="sq-AL"/>
        </w:rPr>
        <w:t>n</w:t>
      </w:r>
      <w:r w:rsidR="00A03783" w:rsidRPr="00D04DFB">
        <w:rPr>
          <w:lang w:val="sq-AL"/>
        </w:rPr>
        <w:t xml:space="preserve"> 287 të </w:t>
      </w:r>
      <w:r w:rsidR="007A08C8" w:rsidRPr="00D04DFB">
        <w:rPr>
          <w:lang w:val="sq-AL"/>
        </w:rPr>
        <w:t>Kodit Penal të Republikës së Shqipërisë</w:t>
      </w:r>
      <w:r w:rsidR="006850F8" w:rsidRPr="00D04DFB">
        <w:rPr>
          <w:lang w:val="sq-AL"/>
        </w:rPr>
        <w:t xml:space="preserve">. </w:t>
      </w:r>
    </w:p>
    <w:p w14:paraId="50229C70" w14:textId="3DF7A769" w:rsidR="007B596C" w:rsidRPr="00D04DFB" w:rsidRDefault="00A67714" w:rsidP="007B596C">
      <w:pPr>
        <w:jc w:val="both"/>
        <w:rPr>
          <w:rFonts w:cs="Times New Roman"/>
          <w:lang w:val="sq-AL"/>
        </w:rPr>
      </w:pPr>
      <w:r w:rsidRPr="00D04DFB">
        <w:rPr>
          <w:rFonts w:cs="Times New Roman"/>
          <w:lang w:val="sq-AL"/>
        </w:rPr>
        <w:t>2</w:t>
      </w:r>
      <w:r w:rsidR="00242376" w:rsidRPr="00D04DFB">
        <w:rPr>
          <w:rFonts w:cs="Times New Roman"/>
          <w:lang w:val="sq-AL"/>
        </w:rPr>
        <w:t>5</w:t>
      </w:r>
      <w:r w:rsidR="007B596C" w:rsidRPr="00D04DFB">
        <w:rPr>
          <w:rFonts w:cs="Times New Roman"/>
          <w:lang w:val="sq-AL"/>
        </w:rPr>
        <w:t>. “Skem</w:t>
      </w:r>
      <w:r w:rsidR="00ED7BAE" w:rsidRPr="00D04DFB">
        <w:rPr>
          <w:rFonts w:cs="Times New Roman"/>
          <w:lang w:val="sq-AL"/>
        </w:rPr>
        <w:t>ë</w:t>
      </w:r>
      <w:r w:rsidR="007B596C" w:rsidRPr="00D04DFB">
        <w:rPr>
          <w:rFonts w:cs="Times New Roman"/>
          <w:lang w:val="sq-AL"/>
        </w:rPr>
        <w:t xml:space="preserve"> e sigurimit të depozitave” është sistemi për sigurimin dhe kompensimin e depozitave në </w:t>
      </w:r>
      <w:r w:rsidR="00A17432" w:rsidRPr="00D04DFB">
        <w:rPr>
          <w:rFonts w:cs="Times New Roman"/>
          <w:lang w:val="sq-AL"/>
        </w:rPr>
        <w:t>anëtarët e skemës</w:t>
      </w:r>
      <w:r w:rsidR="007B596C" w:rsidRPr="00D04DFB">
        <w:rPr>
          <w:rFonts w:cs="Times New Roman"/>
          <w:lang w:val="sq-AL"/>
        </w:rPr>
        <w:t xml:space="preserve">, i krijuar në përputhje me dispozitat e këtij ligji, që administrohet nga Agjencia e Sigurimit të Depozitave, si dhe sisteme të tjera të ngjashme të vendeve anëtare të Bashkimit Evropian ose të vendeve të </w:t>
      </w:r>
      <w:r w:rsidR="00A17432" w:rsidRPr="00D04DFB">
        <w:rPr>
          <w:rFonts w:cs="Times New Roman"/>
          <w:lang w:val="sq-AL"/>
        </w:rPr>
        <w:t>treta</w:t>
      </w:r>
      <w:r w:rsidR="007B596C" w:rsidRPr="00D04DFB">
        <w:rPr>
          <w:rFonts w:cs="Times New Roman"/>
          <w:lang w:val="sq-AL"/>
        </w:rPr>
        <w:t>. Kudo në këtë ligj, skema e sigurimit të depozitave do të quhet “skema”.</w:t>
      </w:r>
    </w:p>
    <w:p w14:paraId="5AD859B1" w14:textId="4A082E5D" w:rsidR="007B596C" w:rsidRPr="00D04DFB" w:rsidRDefault="00A67714" w:rsidP="007B596C">
      <w:pPr>
        <w:jc w:val="both"/>
        <w:rPr>
          <w:lang w:val="sq-AL"/>
        </w:rPr>
      </w:pPr>
      <w:r w:rsidRPr="00D04DFB">
        <w:rPr>
          <w:lang w:val="sq-AL"/>
        </w:rPr>
        <w:t>2</w:t>
      </w:r>
      <w:r w:rsidR="00242376" w:rsidRPr="00D04DFB">
        <w:rPr>
          <w:lang w:val="sq-AL"/>
        </w:rPr>
        <w:t>6</w:t>
      </w:r>
      <w:r w:rsidR="007B596C" w:rsidRPr="00D04DFB">
        <w:rPr>
          <w:lang w:val="sq-AL"/>
        </w:rPr>
        <w:t xml:space="preserve">. “Shoqëri e kursim-kreditit” ka kuptimin e përcaktuar </w:t>
      </w:r>
      <w:r w:rsidR="002C64CF" w:rsidRPr="00D04DFB">
        <w:rPr>
          <w:lang w:val="sq-AL"/>
        </w:rPr>
        <w:t xml:space="preserve">në legjislacionin për </w:t>
      </w:r>
      <w:r w:rsidR="003038B0" w:rsidRPr="00D04DFB">
        <w:rPr>
          <w:lang w:val="sq-AL"/>
        </w:rPr>
        <w:t>shoqëritë e kursim-kreditit</w:t>
      </w:r>
      <w:r w:rsidR="002C64CF" w:rsidRPr="00D04DFB">
        <w:rPr>
          <w:lang w:val="sq-AL"/>
        </w:rPr>
        <w:t xml:space="preserve"> në Republikën e Shqipërisë</w:t>
      </w:r>
      <w:r w:rsidR="007B596C" w:rsidRPr="00D04DFB">
        <w:rPr>
          <w:lang w:val="sq-AL"/>
        </w:rPr>
        <w:t xml:space="preserve">. Kudo në këtë ligj, shoqëria e kursim-kreditit do të quhet SHKK.  </w:t>
      </w:r>
    </w:p>
    <w:p w14:paraId="7236CE00" w14:textId="6BC9FB44" w:rsidR="00CE5198" w:rsidRPr="00D04DFB" w:rsidRDefault="00A17432" w:rsidP="007B596C">
      <w:pPr>
        <w:jc w:val="both"/>
        <w:rPr>
          <w:lang w:val="sq-AL"/>
        </w:rPr>
      </w:pPr>
      <w:r w:rsidRPr="00D04DFB">
        <w:rPr>
          <w:lang w:val="sq-AL"/>
        </w:rPr>
        <w:lastRenderedPageBreak/>
        <w:t>2</w:t>
      </w:r>
      <w:r w:rsidR="00242376" w:rsidRPr="00D04DFB">
        <w:rPr>
          <w:lang w:val="sq-AL"/>
        </w:rPr>
        <w:t>7</w:t>
      </w:r>
      <w:r w:rsidR="007B596C" w:rsidRPr="00D04DFB">
        <w:rPr>
          <w:lang w:val="sq-AL"/>
        </w:rPr>
        <w:t xml:space="preserve">. </w:t>
      </w:r>
      <w:r w:rsidR="00CE5198" w:rsidRPr="00D04DFB">
        <w:rPr>
          <w:lang w:val="sq-AL"/>
        </w:rPr>
        <w:t xml:space="preserve">“Shtet anëtar” është shteti anëtar i Bashkimit Evropian dhe një shtet nënshkrues i Marrëveshjes për Zonën Ekonomike Evropiane. </w:t>
      </w:r>
    </w:p>
    <w:p w14:paraId="38F5AF72" w14:textId="767F9614" w:rsidR="007B596C" w:rsidRPr="00D04DFB" w:rsidRDefault="00CE5198" w:rsidP="007B596C">
      <w:pPr>
        <w:jc w:val="both"/>
        <w:rPr>
          <w:lang w:val="sq-AL"/>
        </w:rPr>
      </w:pPr>
      <w:r w:rsidRPr="00D04DFB">
        <w:rPr>
          <w:lang w:val="sq-AL"/>
        </w:rPr>
        <w:t>2</w:t>
      </w:r>
      <w:r w:rsidR="00242376" w:rsidRPr="00D04DFB">
        <w:rPr>
          <w:lang w:val="sq-AL"/>
        </w:rPr>
        <w:t>8</w:t>
      </w:r>
      <w:r w:rsidRPr="00D04DFB">
        <w:rPr>
          <w:lang w:val="sq-AL"/>
        </w:rPr>
        <w:t xml:space="preserve">. </w:t>
      </w:r>
      <w:r w:rsidR="007B596C" w:rsidRPr="00D04DFB">
        <w:rPr>
          <w:lang w:val="sq-AL"/>
        </w:rPr>
        <w:t xml:space="preserve">“Shtet </w:t>
      </w:r>
      <w:r w:rsidR="00454D0D" w:rsidRPr="00D04DFB">
        <w:rPr>
          <w:lang w:val="sq-AL"/>
        </w:rPr>
        <w:t>a</w:t>
      </w:r>
      <w:r w:rsidR="007B596C" w:rsidRPr="00D04DFB">
        <w:rPr>
          <w:lang w:val="sq-AL"/>
        </w:rPr>
        <w:t xml:space="preserve">nëtar i origjinës” është shteti anëtar në të cilin një </w:t>
      </w:r>
      <w:r w:rsidRPr="00D04DFB">
        <w:rPr>
          <w:lang w:val="sq-AL"/>
        </w:rPr>
        <w:t xml:space="preserve">institucioni krediti </w:t>
      </w:r>
      <w:r w:rsidR="007B596C" w:rsidRPr="00D04DFB">
        <w:rPr>
          <w:lang w:val="sq-AL"/>
        </w:rPr>
        <w:t xml:space="preserve">i është dhënë licenca </w:t>
      </w:r>
      <w:r w:rsidR="00D950FD" w:rsidRPr="00D04DFB">
        <w:rPr>
          <w:lang w:val="sq-AL"/>
        </w:rPr>
        <w:t xml:space="preserve">për të </w:t>
      </w:r>
      <w:r w:rsidRPr="00D04DFB">
        <w:rPr>
          <w:lang w:val="sq-AL"/>
        </w:rPr>
        <w:t>ushtruar veprimtarinë</w:t>
      </w:r>
      <w:r w:rsidR="007B596C" w:rsidRPr="00D04DFB">
        <w:rPr>
          <w:lang w:val="sq-AL"/>
        </w:rPr>
        <w:t>.</w:t>
      </w:r>
    </w:p>
    <w:p w14:paraId="44588194" w14:textId="17AD6964" w:rsidR="007B596C" w:rsidRPr="00D04DFB" w:rsidRDefault="00A17432" w:rsidP="007B596C">
      <w:pPr>
        <w:jc w:val="both"/>
        <w:rPr>
          <w:lang w:val="sq-AL"/>
        </w:rPr>
      </w:pPr>
      <w:r w:rsidRPr="00D04DFB">
        <w:rPr>
          <w:lang w:val="sq-AL"/>
        </w:rPr>
        <w:t>2</w:t>
      </w:r>
      <w:r w:rsidR="00242376" w:rsidRPr="00D04DFB">
        <w:rPr>
          <w:lang w:val="sq-AL"/>
        </w:rPr>
        <w:t>9</w:t>
      </w:r>
      <w:r w:rsidR="007B596C" w:rsidRPr="00D04DFB">
        <w:rPr>
          <w:lang w:val="sq-AL"/>
        </w:rPr>
        <w:t xml:space="preserve">. “Shtet </w:t>
      </w:r>
      <w:r w:rsidR="00454D0D" w:rsidRPr="00D04DFB">
        <w:rPr>
          <w:lang w:val="sq-AL"/>
        </w:rPr>
        <w:t>a</w:t>
      </w:r>
      <w:r w:rsidR="007B596C" w:rsidRPr="00D04DFB">
        <w:rPr>
          <w:lang w:val="sq-AL"/>
        </w:rPr>
        <w:t xml:space="preserve">nëtar pritës” është shteti anëtar në të cilin një </w:t>
      </w:r>
      <w:r w:rsidR="00CE5198" w:rsidRPr="00D04DFB">
        <w:rPr>
          <w:lang w:val="sq-AL"/>
        </w:rPr>
        <w:t xml:space="preserve">institucion krediti </w:t>
      </w:r>
      <w:r w:rsidR="007B596C" w:rsidRPr="00D04DFB">
        <w:rPr>
          <w:lang w:val="sq-AL"/>
        </w:rPr>
        <w:t xml:space="preserve">ka një degë ose në të cilin </w:t>
      </w:r>
      <w:r w:rsidR="00CE5198" w:rsidRPr="00D04DFB">
        <w:rPr>
          <w:lang w:val="sq-AL"/>
        </w:rPr>
        <w:t xml:space="preserve">ai </w:t>
      </w:r>
      <w:r w:rsidR="007B596C" w:rsidRPr="00D04DFB">
        <w:rPr>
          <w:lang w:val="sq-AL"/>
        </w:rPr>
        <w:t>ofron shërbime.</w:t>
      </w:r>
    </w:p>
    <w:p w14:paraId="4B06C8D4" w14:textId="6B744196" w:rsidR="00A67714" w:rsidRPr="00D04DFB" w:rsidRDefault="00242376" w:rsidP="00A67714">
      <w:pPr>
        <w:jc w:val="both"/>
        <w:rPr>
          <w:lang w:val="sq-AL"/>
        </w:rPr>
      </w:pPr>
      <w:r w:rsidRPr="00D04DFB">
        <w:rPr>
          <w:lang w:val="sq-AL"/>
        </w:rPr>
        <w:t>30</w:t>
      </w:r>
      <w:r w:rsidR="00A67714" w:rsidRPr="00D04DFB">
        <w:rPr>
          <w:lang w:val="sq-AL"/>
        </w:rPr>
        <w:t>. “Tituj me rrezik të ulët” janë titujt e parashikuar në nenin 55, pika 3 të këtij ligji.</w:t>
      </w:r>
    </w:p>
    <w:p w14:paraId="4E244EF0" w14:textId="72B0D8FF" w:rsidR="00A17432" w:rsidRPr="00D04DFB" w:rsidRDefault="00A67714" w:rsidP="00207F87">
      <w:pPr>
        <w:jc w:val="both"/>
        <w:rPr>
          <w:rFonts w:eastAsia="Times New Roman" w:cs="Times New Roman"/>
          <w:lang w:val="sq-AL" w:eastAsia="en-GB"/>
        </w:rPr>
      </w:pPr>
      <w:r w:rsidRPr="00D04DFB">
        <w:rPr>
          <w:lang w:val="sq-AL"/>
        </w:rPr>
        <w:t>3</w:t>
      </w:r>
      <w:r w:rsidR="00242376" w:rsidRPr="00D04DFB">
        <w:rPr>
          <w:lang w:val="sq-AL"/>
        </w:rPr>
        <w:t>1</w:t>
      </w:r>
      <w:r w:rsidR="002E628E" w:rsidRPr="00D04DFB">
        <w:rPr>
          <w:lang w:val="sq-AL"/>
        </w:rPr>
        <w:t xml:space="preserve">. </w:t>
      </w:r>
      <w:r w:rsidR="00F15A99" w:rsidRPr="00D04DFB">
        <w:rPr>
          <w:lang w:val="sq-AL"/>
        </w:rPr>
        <w:t>“</w:t>
      </w:r>
      <w:r w:rsidR="007A5A0B" w:rsidRPr="00D04DFB">
        <w:rPr>
          <w:lang w:val="sq-AL"/>
        </w:rPr>
        <w:t>Vend</w:t>
      </w:r>
      <w:r w:rsidR="00F15A99" w:rsidRPr="00D04DFB">
        <w:rPr>
          <w:lang w:val="sq-AL"/>
        </w:rPr>
        <w:t xml:space="preserve"> i tretë” është </w:t>
      </w:r>
      <w:r w:rsidR="00F5246C" w:rsidRPr="00D04DFB">
        <w:rPr>
          <w:lang w:val="sq-AL"/>
        </w:rPr>
        <w:t>shtet</w:t>
      </w:r>
      <w:r w:rsidR="00694F1B" w:rsidRPr="00D04DFB">
        <w:rPr>
          <w:lang w:val="sq-AL"/>
        </w:rPr>
        <w:t>i</w:t>
      </w:r>
      <w:r w:rsidR="00F15A99" w:rsidRPr="00D04DFB">
        <w:rPr>
          <w:lang w:val="sq-AL"/>
        </w:rPr>
        <w:t xml:space="preserve"> </w:t>
      </w:r>
      <w:r w:rsidR="00CE5198" w:rsidRPr="00D04DFB">
        <w:rPr>
          <w:lang w:val="sq-AL"/>
        </w:rPr>
        <w:t>jashtë</w:t>
      </w:r>
      <w:r w:rsidR="00F15A99" w:rsidRPr="00D04DFB">
        <w:rPr>
          <w:lang w:val="sq-AL"/>
        </w:rPr>
        <w:t xml:space="preserve"> Bashkimi</w:t>
      </w:r>
      <w:r w:rsidR="00F5246C" w:rsidRPr="00D04DFB">
        <w:rPr>
          <w:lang w:val="sq-AL"/>
        </w:rPr>
        <w:t>t</w:t>
      </w:r>
      <w:r w:rsidR="00F15A99" w:rsidRPr="00D04DFB">
        <w:rPr>
          <w:lang w:val="sq-AL"/>
        </w:rPr>
        <w:t xml:space="preserve"> Evropian</w:t>
      </w:r>
      <w:r w:rsidR="00F5246C" w:rsidRPr="00D04DFB">
        <w:rPr>
          <w:lang w:val="sq-AL"/>
        </w:rPr>
        <w:t>, si dhe shtet</w:t>
      </w:r>
      <w:r w:rsidR="007A5A0B" w:rsidRPr="00D04DFB">
        <w:rPr>
          <w:lang w:val="sq-AL"/>
        </w:rPr>
        <w:t>i</w:t>
      </w:r>
      <w:r w:rsidR="00F5246C" w:rsidRPr="00D04DFB">
        <w:rPr>
          <w:lang w:val="sq-AL"/>
        </w:rPr>
        <w:t xml:space="preserve"> që nuk është </w:t>
      </w:r>
      <w:r w:rsidR="00694F1B" w:rsidRPr="00D04DFB">
        <w:rPr>
          <w:lang w:val="sq-AL"/>
        </w:rPr>
        <w:t>nënshkrues</w:t>
      </w:r>
      <w:r w:rsidR="00F5246C" w:rsidRPr="00D04DFB">
        <w:rPr>
          <w:lang w:val="sq-AL"/>
        </w:rPr>
        <w:t xml:space="preserve"> </w:t>
      </w:r>
      <w:r w:rsidR="00694F1B" w:rsidRPr="00D04DFB">
        <w:rPr>
          <w:lang w:val="sq-AL"/>
        </w:rPr>
        <w:t>i</w:t>
      </w:r>
      <w:r w:rsidR="00F5246C" w:rsidRPr="00D04DFB">
        <w:rPr>
          <w:lang w:val="sq-AL"/>
        </w:rPr>
        <w:t xml:space="preserve"> Ma</w:t>
      </w:r>
      <w:r w:rsidR="00F15A99" w:rsidRPr="00D04DFB">
        <w:rPr>
          <w:lang w:val="sq-AL"/>
        </w:rPr>
        <w:t xml:space="preserve">rrëveshjes </w:t>
      </w:r>
      <w:r w:rsidR="00F5246C" w:rsidRPr="00D04DFB">
        <w:rPr>
          <w:lang w:val="sq-AL"/>
        </w:rPr>
        <w:t>p</w:t>
      </w:r>
      <w:r w:rsidR="00F15A99" w:rsidRPr="00D04DFB">
        <w:rPr>
          <w:lang w:val="sq-AL"/>
        </w:rPr>
        <w:t>ë</w:t>
      </w:r>
      <w:r w:rsidR="00F5246C" w:rsidRPr="00D04DFB">
        <w:rPr>
          <w:lang w:val="sq-AL"/>
        </w:rPr>
        <w:t>r</w:t>
      </w:r>
      <w:r w:rsidR="00F15A99" w:rsidRPr="00D04DFB">
        <w:rPr>
          <w:lang w:val="sq-AL"/>
        </w:rPr>
        <w:t xml:space="preserve"> </w:t>
      </w:r>
      <w:r w:rsidR="00F5246C" w:rsidRPr="00D04DFB">
        <w:rPr>
          <w:lang w:val="sq-AL"/>
        </w:rPr>
        <w:t>Zonën Ekonomike Evropiane</w:t>
      </w:r>
      <w:r w:rsidR="00694F1B" w:rsidRPr="00D04DFB">
        <w:rPr>
          <w:lang w:val="sq-AL"/>
        </w:rPr>
        <w:t xml:space="preserve">, </w:t>
      </w:r>
      <w:r w:rsidR="00694F1B" w:rsidRPr="00D04DFB">
        <w:rPr>
          <w:rFonts w:eastAsia="Times New Roman" w:cs="Times New Roman"/>
          <w:lang w:val="sq-AL" w:eastAsia="en-GB"/>
        </w:rPr>
        <w:t>në të cilin një institucioni krediti i është dhënë licenca për të ushtruar veprimtarinë</w:t>
      </w:r>
      <w:r w:rsidR="00F5246C" w:rsidRPr="00D04DFB">
        <w:rPr>
          <w:lang w:val="sq-AL"/>
        </w:rPr>
        <w:t>.</w:t>
      </w:r>
      <w:r w:rsidR="007A5A0B" w:rsidRPr="00D04DFB">
        <w:rPr>
          <w:lang w:val="sq-AL"/>
        </w:rPr>
        <w:t xml:space="preserve"> </w:t>
      </w:r>
      <w:r w:rsidR="007A5A0B" w:rsidRPr="00D04DFB">
        <w:rPr>
          <w:rFonts w:eastAsia="Times New Roman" w:cs="Times New Roman"/>
          <w:lang w:val="sq-AL" w:eastAsia="en-GB"/>
        </w:rPr>
        <w:t>Deri në anëtarësimin e Republikës së Shqipërisë në Bashkimin Europian vend i tretë do të konsiderohet edhe çdo shtet anëtar i Bashkimit Europian.</w:t>
      </w:r>
    </w:p>
    <w:p w14:paraId="658ED97A" w14:textId="37FC1E20" w:rsidR="00790909" w:rsidRPr="00D04DFB" w:rsidRDefault="00790909" w:rsidP="007E4B8C">
      <w:pPr>
        <w:jc w:val="both"/>
        <w:rPr>
          <w:lang w:val="sq-AL"/>
        </w:rPr>
      </w:pPr>
    </w:p>
    <w:p w14:paraId="3BE1C781" w14:textId="77777777" w:rsidR="00AE2E83" w:rsidRPr="00D04DFB" w:rsidRDefault="00AE2E83" w:rsidP="00AE2E83">
      <w:pPr>
        <w:jc w:val="center"/>
        <w:rPr>
          <w:lang w:val="sq-AL"/>
        </w:rPr>
      </w:pPr>
      <w:r w:rsidRPr="00D04DFB">
        <w:rPr>
          <w:lang w:val="sq-AL"/>
        </w:rPr>
        <w:t>Neni 4</w:t>
      </w:r>
    </w:p>
    <w:p w14:paraId="5FAF670C" w14:textId="752A0E4F" w:rsidR="00AE2E83" w:rsidRPr="00D04DFB" w:rsidRDefault="00AE2E83" w:rsidP="00AE2E83">
      <w:pPr>
        <w:jc w:val="center"/>
        <w:rPr>
          <w:b/>
          <w:bCs/>
          <w:lang w:val="sq-AL"/>
        </w:rPr>
      </w:pPr>
      <w:r w:rsidRPr="00D04DFB">
        <w:rPr>
          <w:b/>
          <w:bCs/>
          <w:lang w:val="sq-AL"/>
        </w:rPr>
        <w:t>Parimet bazë të skem</w:t>
      </w:r>
      <w:r w:rsidR="003F4284" w:rsidRPr="00D04DFB">
        <w:rPr>
          <w:b/>
          <w:bCs/>
          <w:lang w:val="sq-AL"/>
        </w:rPr>
        <w:t>ës</w:t>
      </w:r>
      <w:r w:rsidRPr="00D04DFB">
        <w:rPr>
          <w:b/>
          <w:bCs/>
          <w:lang w:val="sq-AL"/>
        </w:rPr>
        <w:t xml:space="preserve"> </w:t>
      </w:r>
    </w:p>
    <w:p w14:paraId="03E25C37" w14:textId="77777777" w:rsidR="000D698F" w:rsidRPr="00D04DFB" w:rsidRDefault="000D698F" w:rsidP="00AE2E83">
      <w:pPr>
        <w:jc w:val="both"/>
        <w:rPr>
          <w:lang w:val="sq-AL"/>
        </w:rPr>
      </w:pPr>
    </w:p>
    <w:p w14:paraId="15B678BA" w14:textId="6973D11A" w:rsidR="00AE2E83" w:rsidRPr="00D04DFB" w:rsidRDefault="00AE2E83" w:rsidP="00AE2E83">
      <w:pPr>
        <w:jc w:val="both"/>
        <w:rPr>
          <w:lang w:val="sq-AL"/>
        </w:rPr>
      </w:pPr>
      <w:r w:rsidRPr="00D04DFB">
        <w:rPr>
          <w:lang w:val="sq-AL"/>
        </w:rPr>
        <w:t>Parimet bazë të skem</w:t>
      </w:r>
      <w:r w:rsidR="003F4284" w:rsidRPr="00D04DFB">
        <w:rPr>
          <w:lang w:val="sq-AL"/>
        </w:rPr>
        <w:t>ës</w:t>
      </w:r>
      <w:r w:rsidRPr="00D04DFB">
        <w:rPr>
          <w:lang w:val="sq-AL"/>
        </w:rPr>
        <w:t xml:space="preserve"> janë:</w:t>
      </w:r>
    </w:p>
    <w:p w14:paraId="14423610" w14:textId="07E56270" w:rsidR="00AE2E83" w:rsidRPr="00D04DFB" w:rsidRDefault="00AE2E83" w:rsidP="00AE2E83">
      <w:pPr>
        <w:jc w:val="both"/>
        <w:rPr>
          <w:lang w:val="sq-AL"/>
        </w:rPr>
      </w:pPr>
      <w:r w:rsidRPr="00D04DFB">
        <w:rPr>
          <w:lang w:val="sq-AL"/>
        </w:rPr>
        <w:t xml:space="preserve">a) anëtarësimi i detyrueshëm </w:t>
      </w:r>
      <w:r w:rsidR="00A21FF9" w:rsidRPr="00D04DFB">
        <w:rPr>
          <w:lang w:val="sq-AL"/>
        </w:rPr>
        <w:t xml:space="preserve">në skemë </w:t>
      </w:r>
      <w:r w:rsidRPr="00D04DFB">
        <w:rPr>
          <w:lang w:val="sq-AL"/>
        </w:rPr>
        <w:t xml:space="preserve">i </w:t>
      </w:r>
      <w:r w:rsidR="003038B0" w:rsidRPr="00D04DFB">
        <w:rPr>
          <w:lang w:val="sq-AL"/>
        </w:rPr>
        <w:t>institucioneve të kreditit</w:t>
      </w:r>
      <w:r w:rsidR="00856247" w:rsidRPr="00D04DFB">
        <w:rPr>
          <w:lang w:val="sq-AL"/>
        </w:rPr>
        <w:t xml:space="preserve"> </w:t>
      </w:r>
      <w:r w:rsidRPr="00D04DFB">
        <w:rPr>
          <w:lang w:val="sq-AL"/>
        </w:rPr>
        <w:t xml:space="preserve">dhe SHKK-ve të licencuara nga Banka e Shqipërisë për </w:t>
      </w:r>
      <w:r w:rsidR="00F1568F" w:rsidRPr="00D04DFB">
        <w:rPr>
          <w:lang w:val="sq-AL"/>
        </w:rPr>
        <w:t>pranimin</w:t>
      </w:r>
      <w:r w:rsidRPr="00D04DFB">
        <w:rPr>
          <w:lang w:val="sq-AL"/>
        </w:rPr>
        <w:t xml:space="preserve"> e depozitave në Republikën e Shqipërisë;</w:t>
      </w:r>
    </w:p>
    <w:p w14:paraId="4B20CA05" w14:textId="50D0A9CB" w:rsidR="00AE2E83" w:rsidRPr="00D04DFB" w:rsidRDefault="00AE2E83" w:rsidP="00AE2E83">
      <w:pPr>
        <w:jc w:val="both"/>
        <w:rPr>
          <w:lang w:val="sq-AL"/>
        </w:rPr>
      </w:pPr>
      <w:r w:rsidRPr="00D04DFB">
        <w:rPr>
          <w:lang w:val="sq-AL"/>
        </w:rPr>
        <w:t xml:space="preserve">b) financimi </w:t>
      </w:r>
      <w:r w:rsidR="0073009C" w:rsidRPr="00D04DFB">
        <w:rPr>
          <w:lang w:val="sq-AL"/>
        </w:rPr>
        <w:t>i</w:t>
      </w:r>
      <w:r w:rsidRPr="00D04DFB">
        <w:rPr>
          <w:lang w:val="sq-AL"/>
        </w:rPr>
        <w:t xml:space="preserve"> skem</w:t>
      </w:r>
      <w:r w:rsidR="003F4284" w:rsidRPr="00D04DFB">
        <w:rPr>
          <w:lang w:val="sq-AL"/>
        </w:rPr>
        <w:t>ës</w:t>
      </w:r>
      <w:r w:rsidRPr="00D04DFB">
        <w:rPr>
          <w:lang w:val="sq-AL"/>
        </w:rPr>
        <w:t xml:space="preserve"> mbi bazën e pagesave </w:t>
      </w:r>
      <w:r w:rsidR="0073009C" w:rsidRPr="00D04DFB">
        <w:rPr>
          <w:lang w:val="sq-AL"/>
        </w:rPr>
        <w:t xml:space="preserve">nga anëtarët e </w:t>
      </w:r>
      <w:r w:rsidR="003F4284" w:rsidRPr="00D04DFB">
        <w:rPr>
          <w:lang w:val="sq-AL"/>
        </w:rPr>
        <w:t>saj</w:t>
      </w:r>
      <w:r w:rsidR="0073009C" w:rsidRPr="00D04DFB">
        <w:rPr>
          <w:lang w:val="sq-AL"/>
        </w:rPr>
        <w:t xml:space="preserve"> </w:t>
      </w:r>
      <w:r w:rsidRPr="00D04DFB">
        <w:rPr>
          <w:lang w:val="sq-AL"/>
        </w:rPr>
        <w:t xml:space="preserve">të kontributit fillestar, kontributit vjetor </w:t>
      </w:r>
      <w:r w:rsidR="00B66F8C" w:rsidRPr="00D04DFB">
        <w:rPr>
          <w:lang w:val="sq-AL"/>
        </w:rPr>
        <w:t xml:space="preserve">dhe tremujor </w:t>
      </w:r>
      <w:r w:rsidRPr="00D04DFB">
        <w:rPr>
          <w:lang w:val="sq-AL"/>
        </w:rPr>
        <w:t>të primit dhe kontribut</w:t>
      </w:r>
      <w:r w:rsidR="003F4284" w:rsidRPr="00D04DFB">
        <w:rPr>
          <w:lang w:val="sq-AL"/>
        </w:rPr>
        <w:t>eve</w:t>
      </w:r>
      <w:r w:rsidRPr="00D04DFB">
        <w:rPr>
          <w:lang w:val="sq-AL"/>
        </w:rPr>
        <w:t xml:space="preserve"> të jashtëzakonshme;</w:t>
      </w:r>
    </w:p>
    <w:p w14:paraId="43F30339" w14:textId="22C63E37" w:rsidR="00AE2E83" w:rsidRPr="00D04DFB" w:rsidRDefault="00AE2E83" w:rsidP="00AE2E83">
      <w:pPr>
        <w:jc w:val="both"/>
        <w:rPr>
          <w:lang w:val="sq-AL"/>
        </w:rPr>
      </w:pPr>
      <w:r w:rsidRPr="00D04DFB">
        <w:rPr>
          <w:lang w:val="sq-AL"/>
        </w:rPr>
        <w:t xml:space="preserve">c) </w:t>
      </w:r>
      <w:r w:rsidR="003F4284" w:rsidRPr="00D04DFB">
        <w:rPr>
          <w:lang w:val="sq-AL"/>
        </w:rPr>
        <w:t>sigurimi</w:t>
      </w:r>
      <w:r w:rsidRPr="00D04DFB">
        <w:rPr>
          <w:lang w:val="sq-AL"/>
        </w:rPr>
        <w:t xml:space="preserve"> </w:t>
      </w:r>
      <w:r w:rsidR="0073009C" w:rsidRPr="00D04DFB">
        <w:rPr>
          <w:lang w:val="sq-AL"/>
        </w:rPr>
        <w:t>i</w:t>
      </w:r>
      <w:r w:rsidRPr="00D04DFB">
        <w:rPr>
          <w:lang w:val="sq-AL"/>
        </w:rPr>
        <w:t xml:space="preserve"> depozitave të depozituesve në </w:t>
      </w:r>
      <w:r w:rsidR="003038B0" w:rsidRPr="00D04DFB">
        <w:rPr>
          <w:lang w:val="sq-AL"/>
        </w:rPr>
        <w:t>institucione</w:t>
      </w:r>
      <w:r w:rsidR="001244B3" w:rsidRPr="00D04DFB">
        <w:rPr>
          <w:lang w:val="sq-AL"/>
        </w:rPr>
        <w:t>t</w:t>
      </w:r>
      <w:r w:rsidR="003038B0" w:rsidRPr="00D04DFB">
        <w:rPr>
          <w:lang w:val="sq-AL"/>
        </w:rPr>
        <w:t xml:space="preserve"> </w:t>
      </w:r>
      <w:r w:rsidR="001244B3" w:rsidRPr="00D04DFB">
        <w:rPr>
          <w:lang w:val="sq-AL"/>
        </w:rPr>
        <w:t>e</w:t>
      </w:r>
      <w:r w:rsidR="003038B0" w:rsidRPr="00D04DFB">
        <w:rPr>
          <w:lang w:val="sq-AL"/>
        </w:rPr>
        <w:t xml:space="preserve"> kreditit</w:t>
      </w:r>
      <w:r w:rsidRPr="00D04DFB">
        <w:rPr>
          <w:lang w:val="sq-AL"/>
        </w:rPr>
        <w:t xml:space="preserve"> dhe SHKK</w:t>
      </w:r>
      <w:r w:rsidR="001244B3" w:rsidRPr="00D04DFB">
        <w:rPr>
          <w:lang w:val="sq-AL"/>
        </w:rPr>
        <w:t>-të</w:t>
      </w:r>
      <w:r w:rsidRPr="00D04DFB">
        <w:rPr>
          <w:lang w:val="sq-AL"/>
        </w:rPr>
        <w:t>;</w:t>
      </w:r>
    </w:p>
    <w:p w14:paraId="5CCF80A4" w14:textId="718F46EB" w:rsidR="00AE2E83" w:rsidRPr="00D04DFB" w:rsidRDefault="00EF305F" w:rsidP="00AE2E83">
      <w:pPr>
        <w:jc w:val="both"/>
        <w:rPr>
          <w:lang w:val="sq-AL"/>
        </w:rPr>
      </w:pPr>
      <w:r w:rsidRPr="00D04DFB">
        <w:rPr>
          <w:lang w:val="sq-AL"/>
        </w:rPr>
        <w:t>ç</w:t>
      </w:r>
      <w:r w:rsidR="00AE2E83" w:rsidRPr="00D04DFB">
        <w:rPr>
          <w:lang w:val="sq-AL"/>
        </w:rPr>
        <w:t>) transparenc</w:t>
      </w:r>
      <w:r w:rsidR="0073009C" w:rsidRPr="00D04DFB">
        <w:rPr>
          <w:lang w:val="sq-AL"/>
        </w:rPr>
        <w:t>a</w:t>
      </w:r>
      <w:r w:rsidR="00AE2E83" w:rsidRPr="00D04DFB">
        <w:rPr>
          <w:lang w:val="sq-AL"/>
        </w:rPr>
        <w:t xml:space="preserve"> </w:t>
      </w:r>
      <w:r w:rsidR="003F4284" w:rsidRPr="00D04DFB">
        <w:rPr>
          <w:lang w:val="sq-AL"/>
        </w:rPr>
        <w:t>dhe llogaridhënia e Agjencisë në</w:t>
      </w:r>
      <w:r w:rsidR="00AE2E83" w:rsidRPr="00D04DFB">
        <w:rPr>
          <w:lang w:val="sq-AL"/>
        </w:rPr>
        <w:t xml:space="preserve"> administrimi</w:t>
      </w:r>
      <w:r w:rsidR="003F4284" w:rsidRPr="00D04DFB">
        <w:rPr>
          <w:lang w:val="sq-AL"/>
        </w:rPr>
        <w:t>n</w:t>
      </w:r>
      <w:r w:rsidR="00AE2E83" w:rsidRPr="00D04DFB">
        <w:rPr>
          <w:lang w:val="sq-AL"/>
        </w:rPr>
        <w:t xml:space="preserve"> </w:t>
      </w:r>
      <w:r w:rsidR="003F4284" w:rsidRPr="00D04DFB">
        <w:rPr>
          <w:lang w:val="sq-AL"/>
        </w:rPr>
        <w:t>e</w:t>
      </w:r>
      <w:r w:rsidR="00AE2E83" w:rsidRPr="00D04DFB">
        <w:rPr>
          <w:lang w:val="sq-AL"/>
        </w:rPr>
        <w:t xml:space="preserve"> skem</w:t>
      </w:r>
      <w:r w:rsidR="003F4284" w:rsidRPr="00D04DFB">
        <w:rPr>
          <w:lang w:val="sq-AL"/>
        </w:rPr>
        <w:t>ës</w:t>
      </w:r>
      <w:r w:rsidR="00AE2E83" w:rsidRPr="00D04DFB">
        <w:rPr>
          <w:lang w:val="sq-AL"/>
        </w:rPr>
        <w:t>.</w:t>
      </w:r>
    </w:p>
    <w:p w14:paraId="1B457E3A" w14:textId="77777777" w:rsidR="0080202F" w:rsidRPr="00D04DFB" w:rsidRDefault="0080202F" w:rsidP="00F45CAF">
      <w:pPr>
        <w:jc w:val="center"/>
        <w:rPr>
          <w:lang w:val="sq-AL"/>
        </w:rPr>
      </w:pPr>
    </w:p>
    <w:p w14:paraId="7892C336" w14:textId="6B579D96" w:rsidR="00F45CAF" w:rsidRPr="00D04DFB" w:rsidRDefault="007A708A" w:rsidP="00F45CAF">
      <w:pPr>
        <w:jc w:val="center"/>
        <w:rPr>
          <w:lang w:val="sq-AL"/>
        </w:rPr>
      </w:pPr>
      <w:r w:rsidRPr="00D04DFB">
        <w:rPr>
          <w:lang w:val="sq-AL"/>
        </w:rPr>
        <w:t>KREU</w:t>
      </w:r>
      <w:r w:rsidR="00F45CAF" w:rsidRPr="00D04DFB">
        <w:rPr>
          <w:lang w:val="sq-AL"/>
        </w:rPr>
        <w:t xml:space="preserve"> II</w:t>
      </w:r>
    </w:p>
    <w:p w14:paraId="3157D98B" w14:textId="49BCE0A5" w:rsidR="00F45CAF" w:rsidRPr="00D04DFB" w:rsidRDefault="00F45CAF" w:rsidP="00F45CAF">
      <w:pPr>
        <w:jc w:val="center"/>
        <w:rPr>
          <w:b/>
          <w:bCs/>
          <w:lang w:val="sq-AL"/>
        </w:rPr>
      </w:pPr>
      <w:r w:rsidRPr="00D04DFB">
        <w:rPr>
          <w:b/>
          <w:bCs/>
          <w:lang w:val="sq-AL"/>
        </w:rPr>
        <w:t xml:space="preserve">Anëtarësimi dhe përjashtimi nga skema </w:t>
      </w:r>
    </w:p>
    <w:p w14:paraId="124164C4" w14:textId="77777777" w:rsidR="00F45CAF" w:rsidRPr="00D04DFB" w:rsidRDefault="00F45CAF" w:rsidP="00F45CAF">
      <w:pPr>
        <w:jc w:val="both"/>
        <w:rPr>
          <w:lang w:val="sq-AL"/>
        </w:rPr>
      </w:pPr>
    </w:p>
    <w:p w14:paraId="71C380AD" w14:textId="40B690B3" w:rsidR="00F45CAF" w:rsidRPr="00D04DFB" w:rsidRDefault="00F45CAF" w:rsidP="00A2110F">
      <w:pPr>
        <w:jc w:val="center"/>
        <w:rPr>
          <w:lang w:val="sq-AL"/>
        </w:rPr>
      </w:pPr>
      <w:r w:rsidRPr="00D04DFB">
        <w:rPr>
          <w:lang w:val="sq-AL"/>
        </w:rPr>
        <w:t xml:space="preserve">Neni </w:t>
      </w:r>
      <w:r w:rsidR="00456D8E" w:rsidRPr="00D04DFB">
        <w:rPr>
          <w:lang w:val="sq-AL"/>
        </w:rPr>
        <w:t>5</w:t>
      </w:r>
    </w:p>
    <w:p w14:paraId="742C6601" w14:textId="0337DE63" w:rsidR="00F45CAF" w:rsidRPr="00D04DFB" w:rsidRDefault="00F45CAF" w:rsidP="00A2110F">
      <w:pPr>
        <w:jc w:val="center"/>
        <w:rPr>
          <w:b/>
          <w:bCs/>
          <w:lang w:val="sq-AL"/>
        </w:rPr>
      </w:pPr>
      <w:r w:rsidRPr="00D04DFB">
        <w:rPr>
          <w:b/>
          <w:bCs/>
          <w:lang w:val="sq-AL"/>
        </w:rPr>
        <w:t xml:space="preserve">Autoriteti </w:t>
      </w:r>
      <w:r w:rsidR="00A2110F" w:rsidRPr="00D04DFB">
        <w:rPr>
          <w:b/>
          <w:bCs/>
          <w:lang w:val="sq-AL"/>
        </w:rPr>
        <w:t xml:space="preserve">për </w:t>
      </w:r>
      <w:r w:rsidR="008D4891" w:rsidRPr="00D04DFB">
        <w:rPr>
          <w:b/>
          <w:bCs/>
          <w:lang w:val="sq-AL"/>
        </w:rPr>
        <w:t>miratimin</w:t>
      </w:r>
      <w:r w:rsidR="00A2110F" w:rsidRPr="00D04DFB">
        <w:rPr>
          <w:b/>
          <w:bCs/>
          <w:lang w:val="sq-AL"/>
        </w:rPr>
        <w:t xml:space="preserve"> e anëtarësimit </w:t>
      </w:r>
      <w:r w:rsidRPr="00D04DFB">
        <w:rPr>
          <w:b/>
          <w:bCs/>
          <w:lang w:val="sq-AL"/>
        </w:rPr>
        <w:t>në skem</w:t>
      </w:r>
      <w:r w:rsidR="0014267D" w:rsidRPr="00D04DFB">
        <w:rPr>
          <w:b/>
          <w:bCs/>
          <w:lang w:val="sq-AL"/>
        </w:rPr>
        <w:t>ë</w:t>
      </w:r>
    </w:p>
    <w:p w14:paraId="665229A0" w14:textId="77777777" w:rsidR="00F45CAF" w:rsidRPr="00D04DFB" w:rsidRDefault="00F45CAF" w:rsidP="00F45CAF">
      <w:pPr>
        <w:jc w:val="both"/>
        <w:rPr>
          <w:lang w:val="sq-AL"/>
        </w:rPr>
      </w:pPr>
    </w:p>
    <w:p w14:paraId="7913C34D" w14:textId="39029F8F" w:rsidR="00F45CAF" w:rsidRPr="00D04DFB" w:rsidRDefault="00F45CAF" w:rsidP="00F45CAF">
      <w:pPr>
        <w:jc w:val="both"/>
        <w:rPr>
          <w:lang w:val="sq-AL"/>
        </w:rPr>
      </w:pPr>
      <w:r w:rsidRPr="00D04DFB">
        <w:rPr>
          <w:lang w:val="sq-AL"/>
        </w:rPr>
        <w:t xml:space="preserve">Agjencia është i vetmi autoritet përgjegjës për </w:t>
      </w:r>
      <w:r w:rsidR="008D4891" w:rsidRPr="00D04DFB">
        <w:rPr>
          <w:lang w:val="sq-AL"/>
        </w:rPr>
        <w:t>miratimin</w:t>
      </w:r>
      <w:r w:rsidRPr="00D04DFB">
        <w:rPr>
          <w:lang w:val="sq-AL"/>
        </w:rPr>
        <w:t xml:space="preserve"> e anëtarësimit në skem</w:t>
      </w:r>
      <w:r w:rsidR="0014267D" w:rsidRPr="00D04DFB">
        <w:rPr>
          <w:lang w:val="sq-AL"/>
        </w:rPr>
        <w:t>ë</w:t>
      </w:r>
      <w:r w:rsidRPr="00D04DFB">
        <w:rPr>
          <w:lang w:val="sq-AL"/>
        </w:rPr>
        <w:t>.</w:t>
      </w:r>
    </w:p>
    <w:p w14:paraId="316D6A9D" w14:textId="77777777" w:rsidR="002C64CF" w:rsidRPr="00D04DFB" w:rsidRDefault="002C64CF" w:rsidP="00A2110F">
      <w:pPr>
        <w:jc w:val="center"/>
        <w:rPr>
          <w:lang w:val="sq-AL"/>
        </w:rPr>
      </w:pPr>
    </w:p>
    <w:p w14:paraId="0A4A65FF" w14:textId="1C923E51" w:rsidR="00A2110F" w:rsidRPr="00D04DFB" w:rsidRDefault="00A2110F" w:rsidP="00A2110F">
      <w:pPr>
        <w:jc w:val="center"/>
        <w:rPr>
          <w:lang w:val="sq-AL"/>
        </w:rPr>
      </w:pPr>
      <w:r w:rsidRPr="00D04DFB">
        <w:rPr>
          <w:lang w:val="sq-AL"/>
        </w:rPr>
        <w:t xml:space="preserve">Neni </w:t>
      </w:r>
      <w:r w:rsidR="00CA76F2" w:rsidRPr="00D04DFB">
        <w:rPr>
          <w:lang w:val="sq-AL"/>
        </w:rPr>
        <w:t>6</w:t>
      </w:r>
    </w:p>
    <w:p w14:paraId="63379A36" w14:textId="77777777" w:rsidR="00A2110F" w:rsidRPr="00D04DFB" w:rsidRDefault="00A2110F" w:rsidP="00A2110F">
      <w:pPr>
        <w:jc w:val="center"/>
        <w:rPr>
          <w:b/>
          <w:bCs/>
          <w:lang w:val="sq-AL"/>
        </w:rPr>
      </w:pPr>
      <w:r w:rsidRPr="00D04DFB">
        <w:rPr>
          <w:b/>
          <w:bCs/>
          <w:lang w:val="sq-AL"/>
        </w:rPr>
        <w:t>Gjuha</w:t>
      </w:r>
    </w:p>
    <w:p w14:paraId="6723FAC2" w14:textId="77777777" w:rsidR="00A2110F" w:rsidRPr="00D04DFB" w:rsidRDefault="00A2110F" w:rsidP="00A2110F">
      <w:pPr>
        <w:jc w:val="both"/>
        <w:rPr>
          <w:lang w:val="sq-AL"/>
        </w:rPr>
      </w:pPr>
    </w:p>
    <w:p w14:paraId="6A57C8F4" w14:textId="02C5BF43" w:rsidR="00A2110F" w:rsidRPr="00D04DFB" w:rsidRDefault="00A2110F" w:rsidP="00A2110F">
      <w:pPr>
        <w:jc w:val="both"/>
        <w:rPr>
          <w:lang w:val="sq-AL"/>
        </w:rPr>
      </w:pPr>
      <w:r w:rsidRPr="00D04DFB">
        <w:rPr>
          <w:lang w:val="sq-AL"/>
        </w:rPr>
        <w:t xml:space="preserve">Të gjitha subjektet e këtij ligji përdorin gjuhën shqipe në dokumentacionin dhe korrespondencën e mbajtur në Republikën e Shqipërisë në lidhje me </w:t>
      </w:r>
      <w:r w:rsidR="0014267D" w:rsidRPr="00D04DFB">
        <w:rPr>
          <w:lang w:val="sq-AL"/>
        </w:rPr>
        <w:t>sigurimin</w:t>
      </w:r>
      <w:r w:rsidRPr="00D04DFB">
        <w:rPr>
          <w:lang w:val="sq-AL"/>
        </w:rPr>
        <w:t xml:space="preserve"> e depozitave.</w:t>
      </w:r>
    </w:p>
    <w:p w14:paraId="486509C5" w14:textId="77777777" w:rsidR="00A2110F" w:rsidRPr="00D04DFB" w:rsidRDefault="00A2110F" w:rsidP="00A2110F">
      <w:pPr>
        <w:jc w:val="both"/>
        <w:rPr>
          <w:lang w:val="sq-AL"/>
        </w:rPr>
      </w:pPr>
    </w:p>
    <w:p w14:paraId="5C10D441" w14:textId="5E99604D" w:rsidR="00A2110F" w:rsidRPr="00D04DFB" w:rsidRDefault="00A2110F" w:rsidP="00A2110F">
      <w:pPr>
        <w:jc w:val="center"/>
        <w:rPr>
          <w:lang w:val="sq-AL"/>
        </w:rPr>
      </w:pPr>
      <w:r w:rsidRPr="00D04DFB">
        <w:rPr>
          <w:lang w:val="sq-AL"/>
        </w:rPr>
        <w:t xml:space="preserve">Neni </w:t>
      </w:r>
      <w:r w:rsidR="00CA76F2" w:rsidRPr="00D04DFB">
        <w:rPr>
          <w:lang w:val="sq-AL"/>
        </w:rPr>
        <w:t>7</w:t>
      </w:r>
    </w:p>
    <w:p w14:paraId="0CABA98B" w14:textId="142D5892" w:rsidR="00A2110F" w:rsidRPr="00D04DFB" w:rsidRDefault="00A2110F" w:rsidP="00A2110F">
      <w:pPr>
        <w:jc w:val="center"/>
        <w:rPr>
          <w:b/>
          <w:bCs/>
          <w:lang w:val="sq-AL"/>
        </w:rPr>
      </w:pPr>
      <w:r w:rsidRPr="00D04DFB">
        <w:rPr>
          <w:b/>
          <w:bCs/>
          <w:lang w:val="sq-AL"/>
        </w:rPr>
        <w:t>Fazat e anëtarësimit në skem</w:t>
      </w:r>
      <w:r w:rsidR="00211530" w:rsidRPr="00D04DFB">
        <w:rPr>
          <w:b/>
          <w:bCs/>
          <w:lang w:val="sq-AL"/>
        </w:rPr>
        <w:t>ë</w:t>
      </w:r>
    </w:p>
    <w:p w14:paraId="3093EA80" w14:textId="77777777" w:rsidR="00A2110F" w:rsidRPr="00D04DFB" w:rsidRDefault="00A2110F" w:rsidP="00A2110F">
      <w:pPr>
        <w:jc w:val="both"/>
        <w:rPr>
          <w:lang w:val="sq-AL"/>
        </w:rPr>
      </w:pPr>
    </w:p>
    <w:p w14:paraId="35980266" w14:textId="4220CFED" w:rsidR="00A2110F" w:rsidRPr="00D04DFB" w:rsidRDefault="00A2110F" w:rsidP="00A2110F">
      <w:pPr>
        <w:jc w:val="both"/>
        <w:rPr>
          <w:lang w:val="sq-AL"/>
        </w:rPr>
      </w:pPr>
      <w:r w:rsidRPr="00D04DFB">
        <w:rPr>
          <w:lang w:val="sq-AL"/>
        </w:rPr>
        <w:t>Anëtarësimi në skem</w:t>
      </w:r>
      <w:r w:rsidR="00211530" w:rsidRPr="00D04DFB">
        <w:rPr>
          <w:lang w:val="sq-AL"/>
        </w:rPr>
        <w:t>ë</w:t>
      </w:r>
      <w:r w:rsidRPr="00D04DFB">
        <w:rPr>
          <w:lang w:val="sq-AL"/>
        </w:rPr>
        <w:t xml:space="preserve"> përbëhet nga dy faza:</w:t>
      </w:r>
    </w:p>
    <w:p w14:paraId="6A980DC5" w14:textId="07E03C99" w:rsidR="00A2110F" w:rsidRPr="00D04DFB" w:rsidRDefault="00A2110F" w:rsidP="00A2110F">
      <w:pPr>
        <w:jc w:val="both"/>
        <w:rPr>
          <w:lang w:val="sq-AL"/>
        </w:rPr>
      </w:pPr>
      <w:r w:rsidRPr="00D04DFB">
        <w:rPr>
          <w:lang w:val="sq-AL"/>
        </w:rPr>
        <w:t>a) dhënien e v</w:t>
      </w:r>
      <w:r w:rsidR="008632E1" w:rsidRPr="00D04DFB">
        <w:rPr>
          <w:lang w:val="sq-AL"/>
        </w:rPr>
        <w:t>ë</w:t>
      </w:r>
      <w:r w:rsidRPr="00D04DFB">
        <w:rPr>
          <w:lang w:val="sq-AL"/>
        </w:rPr>
        <w:t>r</w:t>
      </w:r>
      <w:r w:rsidR="008632E1" w:rsidRPr="00D04DFB">
        <w:rPr>
          <w:lang w:val="sq-AL"/>
        </w:rPr>
        <w:t>tetimit</w:t>
      </w:r>
      <w:r w:rsidRPr="00D04DFB">
        <w:rPr>
          <w:lang w:val="sq-AL"/>
        </w:rPr>
        <w:t xml:space="preserve"> të përmbushjes së </w:t>
      </w:r>
      <w:r w:rsidR="00B16AB5" w:rsidRPr="00D04DFB">
        <w:rPr>
          <w:lang w:val="sq-AL"/>
        </w:rPr>
        <w:t>kushteve për anëtarësimin në skemë</w:t>
      </w:r>
      <w:r w:rsidRPr="00D04DFB">
        <w:rPr>
          <w:lang w:val="sq-AL"/>
        </w:rPr>
        <w:t>;</w:t>
      </w:r>
    </w:p>
    <w:p w14:paraId="665531CE" w14:textId="2F551AEA" w:rsidR="00A2110F" w:rsidRPr="00D04DFB" w:rsidRDefault="00A2110F" w:rsidP="00A2110F">
      <w:pPr>
        <w:jc w:val="both"/>
        <w:rPr>
          <w:lang w:val="sq-AL"/>
        </w:rPr>
      </w:pPr>
      <w:r w:rsidRPr="00D04DFB">
        <w:rPr>
          <w:lang w:val="sq-AL"/>
        </w:rPr>
        <w:t xml:space="preserve">b) </w:t>
      </w:r>
      <w:r w:rsidR="008D4891" w:rsidRPr="00D04DFB">
        <w:rPr>
          <w:lang w:val="sq-AL"/>
        </w:rPr>
        <w:t>miratimin</w:t>
      </w:r>
      <w:r w:rsidRPr="00D04DFB">
        <w:rPr>
          <w:lang w:val="sq-AL"/>
        </w:rPr>
        <w:t xml:space="preserve"> e anëtarësimit në skemë dhe lëshimin e certifikatës së anëtarësimit në skemë.</w:t>
      </w:r>
    </w:p>
    <w:p w14:paraId="5C95FA32" w14:textId="77777777" w:rsidR="00577EDA" w:rsidRPr="00D04DFB" w:rsidRDefault="00577EDA" w:rsidP="00A92C57">
      <w:pPr>
        <w:jc w:val="center"/>
        <w:rPr>
          <w:lang w:val="sq-AL"/>
        </w:rPr>
      </w:pPr>
    </w:p>
    <w:p w14:paraId="05199BBA" w14:textId="380AC5CE" w:rsidR="00A92C57" w:rsidRPr="00D04DFB" w:rsidRDefault="00A92C57" w:rsidP="00A92C57">
      <w:pPr>
        <w:jc w:val="center"/>
        <w:rPr>
          <w:lang w:val="sq-AL"/>
        </w:rPr>
      </w:pPr>
      <w:r w:rsidRPr="00D04DFB">
        <w:rPr>
          <w:lang w:val="sq-AL"/>
        </w:rPr>
        <w:t xml:space="preserve">Neni </w:t>
      </w:r>
      <w:r w:rsidR="00CA76F2" w:rsidRPr="00D04DFB">
        <w:rPr>
          <w:lang w:val="sq-AL"/>
        </w:rPr>
        <w:t>8</w:t>
      </w:r>
    </w:p>
    <w:p w14:paraId="4277EFC2" w14:textId="0E1C4064" w:rsidR="00A92C57" w:rsidRPr="00D04DFB" w:rsidRDefault="00A92C57" w:rsidP="00A92C57">
      <w:pPr>
        <w:jc w:val="center"/>
        <w:rPr>
          <w:b/>
          <w:bCs/>
          <w:lang w:val="sq-AL"/>
        </w:rPr>
      </w:pPr>
      <w:r w:rsidRPr="00D04DFB">
        <w:rPr>
          <w:b/>
          <w:bCs/>
          <w:lang w:val="sq-AL"/>
        </w:rPr>
        <w:t>Karakteristikat e certifikatës së anëtarësimit në skemë</w:t>
      </w:r>
    </w:p>
    <w:p w14:paraId="0E35C05E" w14:textId="77777777" w:rsidR="00A92C57" w:rsidRPr="00D04DFB" w:rsidRDefault="00A92C57" w:rsidP="00A92C57">
      <w:pPr>
        <w:jc w:val="both"/>
        <w:rPr>
          <w:lang w:val="sq-AL"/>
        </w:rPr>
      </w:pPr>
    </w:p>
    <w:p w14:paraId="3F21964A" w14:textId="6CDF07EE" w:rsidR="00A92C57" w:rsidRPr="00D04DFB" w:rsidRDefault="00A92C57" w:rsidP="00A92C57">
      <w:pPr>
        <w:jc w:val="both"/>
        <w:rPr>
          <w:lang w:val="sq-AL"/>
        </w:rPr>
      </w:pPr>
      <w:r w:rsidRPr="00D04DFB">
        <w:rPr>
          <w:lang w:val="sq-AL"/>
        </w:rPr>
        <w:t xml:space="preserve">1. Certifikata e anëtarësimit në skemë është e pakufizuar në kohë, e patransferueshme dhe e </w:t>
      </w:r>
      <w:r w:rsidRPr="00D04DFB">
        <w:rPr>
          <w:lang w:val="sq-AL"/>
        </w:rPr>
        <w:lastRenderedPageBreak/>
        <w:t>patjetërsueshme.</w:t>
      </w:r>
    </w:p>
    <w:p w14:paraId="068F5AF2" w14:textId="0EF34EEA" w:rsidR="00A92C57" w:rsidRPr="00D04DFB" w:rsidRDefault="00A92C57" w:rsidP="00A92C57">
      <w:pPr>
        <w:jc w:val="both"/>
        <w:rPr>
          <w:lang w:val="sq-AL"/>
        </w:rPr>
      </w:pPr>
      <w:r w:rsidRPr="00D04DFB">
        <w:rPr>
          <w:lang w:val="sq-AL"/>
        </w:rPr>
        <w:t>2. Elementë të detyrueshëm të certifikatës së anëtarësimit në skemë përcakt</w:t>
      </w:r>
      <w:r w:rsidR="00CF2AA9" w:rsidRPr="00D04DFB">
        <w:rPr>
          <w:lang w:val="sq-AL"/>
        </w:rPr>
        <w:t>ohen</w:t>
      </w:r>
      <w:r w:rsidRPr="00D04DFB">
        <w:rPr>
          <w:lang w:val="sq-AL"/>
        </w:rPr>
        <w:t xml:space="preserve"> me </w:t>
      </w:r>
      <w:r w:rsidR="006F44F5" w:rsidRPr="00D04DFB">
        <w:rPr>
          <w:lang w:val="sq-AL"/>
        </w:rPr>
        <w:t>vendim</w:t>
      </w:r>
      <w:r w:rsidRPr="00D04DFB">
        <w:rPr>
          <w:lang w:val="sq-AL"/>
        </w:rPr>
        <w:t xml:space="preserve"> të Këshillit Drejtues të Agjencisë.</w:t>
      </w:r>
    </w:p>
    <w:p w14:paraId="08605E6C" w14:textId="77777777" w:rsidR="00517CDF" w:rsidRPr="00D04DFB" w:rsidRDefault="00517CDF" w:rsidP="001855AE">
      <w:pPr>
        <w:jc w:val="center"/>
        <w:rPr>
          <w:lang w:val="sq-AL"/>
        </w:rPr>
      </w:pPr>
    </w:p>
    <w:p w14:paraId="26F08F3C" w14:textId="4353FEBD" w:rsidR="001855AE" w:rsidRPr="00D04DFB" w:rsidRDefault="001855AE" w:rsidP="001855AE">
      <w:pPr>
        <w:jc w:val="center"/>
        <w:rPr>
          <w:lang w:val="sq-AL"/>
        </w:rPr>
      </w:pPr>
      <w:r w:rsidRPr="00D04DFB">
        <w:rPr>
          <w:lang w:val="sq-AL"/>
        </w:rPr>
        <w:t xml:space="preserve">Neni </w:t>
      </w:r>
      <w:r w:rsidR="00CF2AA9" w:rsidRPr="00D04DFB">
        <w:rPr>
          <w:lang w:val="sq-AL"/>
        </w:rPr>
        <w:t>9</w:t>
      </w:r>
    </w:p>
    <w:p w14:paraId="75B3AE3C" w14:textId="780B086F" w:rsidR="001855AE" w:rsidRPr="00D04DFB" w:rsidRDefault="001855AE" w:rsidP="001855AE">
      <w:pPr>
        <w:jc w:val="center"/>
        <w:rPr>
          <w:b/>
          <w:bCs/>
          <w:lang w:val="sq-AL"/>
        </w:rPr>
      </w:pPr>
      <w:r w:rsidRPr="00D04DFB">
        <w:rPr>
          <w:b/>
          <w:bCs/>
          <w:lang w:val="sq-AL"/>
        </w:rPr>
        <w:t xml:space="preserve">Ndalimet në ushtrimin e veprimtarisë </w:t>
      </w:r>
      <w:r w:rsidR="003038B0" w:rsidRPr="00D04DFB">
        <w:rPr>
          <w:b/>
          <w:bCs/>
          <w:lang w:val="sq-AL"/>
        </w:rPr>
        <w:t>së institucioneve të kreditit</w:t>
      </w:r>
      <w:r w:rsidRPr="00D04DFB">
        <w:rPr>
          <w:b/>
          <w:bCs/>
          <w:lang w:val="sq-AL"/>
        </w:rPr>
        <w:t xml:space="preserve"> dhe </w:t>
      </w:r>
      <w:r w:rsidR="00930077" w:rsidRPr="00D04DFB">
        <w:rPr>
          <w:b/>
          <w:bCs/>
          <w:lang w:val="sq-AL"/>
        </w:rPr>
        <w:t>SHKK-ve</w:t>
      </w:r>
    </w:p>
    <w:p w14:paraId="093031E8" w14:textId="77777777" w:rsidR="001855AE" w:rsidRPr="00D04DFB" w:rsidRDefault="001855AE" w:rsidP="001855AE">
      <w:pPr>
        <w:jc w:val="both"/>
        <w:rPr>
          <w:lang w:val="sq-AL"/>
        </w:rPr>
      </w:pPr>
    </w:p>
    <w:p w14:paraId="18F7395F" w14:textId="1C47A81D" w:rsidR="001855AE" w:rsidRPr="00D04DFB" w:rsidRDefault="001855AE" w:rsidP="001855AE">
      <w:pPr>
        <w:jc w:val="both"/>
        <w:rPr>
          <w:lang w:val="sq-AL"/>
        </w:rPr>
      </w:pPr>
      <w:r w:rsidRPr="00D04DFB">
        <w:rPr>
          <w:lang w:val="sq-AL"/>
        </w:rPr>
        <w:t xml:space="preserve">1. Asnjë subjekt, emërtimi i të cilit lidhet me fjalën </w:t>
      </w:r>
      <w:r w:rsidR="00474E2B" w:rsidRPr="00D04DFB">
        <w:rPr>
          <w:lang w:val="sq-AL"/>
        </w:rPr>
        <w:t>“</w:t>
      </w:r>
      <w:r w:rsidR="003038B0" w:rsidRPr="00D04DFB">
        <w:rPr>
          <w:lang w:val="sq-AL"/>
        </w:rPr>
        <w:t>institucion krediti</w:t>
      </w:r>
      <w:r w:rsidR="00474E2B" w:rsidRPr="00D04DFB">
        <w:rPr>
          <w:lang w:val="sq-AL"/>
        </w:rPr>
        <w:t>”</w:t>
      </w:r>
      <w:r w:rsidRPr="00D04DFB">
        <w:rPr>
          <w:lang w:val="sq-AL"/>
        </w:rPr>
        <w:t>,</w:t>
      </w:r>
      <w:r w:rsidR="00474E2B" w:rsidRPr="00D04DFB">
        <w:rPr>
          <w:lang w:val="sq-AL"/>
        </w:rPr>
        <w:t xml:space="preserve"> “</w:t>
      </w:r>
      <w:r w:rsidRPr="00D04DFB">
        <w:rPr>
          <w:lang w:val="sq-AL"/>
        </w:rPr>
        <w:t>SHKK</w:t>
      </w:r>
      <w:r w:rsidR="00474E2B" w:rsidRPr="00D04DFB">
        <w:rPr>
          <w:lang w:val="sq-AL"/>
        </w:rPr>
        <w:t>”</w:t>
      </w:r>
      <w:r w:rsidRPr="00D04DFB">
        <w:rPr>
          <w:lang w:val="sq-AL"/>
        </w:rPr>
        <w:t xml:space="preserve"> dhe fjalë të tjera të prejardhura prej tyre, i cili nuk ka marrë </w:t>
      </w:r>
      <w:r w:rsidR="00B16AB5" w:rsidRPr="00D04DFB">
        <w:rPr>
          <w:lang w:val="sq-AL"/>
        </w:rPr>
        <w:t>vërtetimin e përmbushjes së kushteve për anëtarësimin në skemë</w:t>
      </w:r>
      <w:r w:rsidRPr="00D04DFB">
        <w:rPr>
          <w:lang w:val="sq-AL"/>
        </w:rPr>
        <w:t>, nuk licen</w:t>
      </w:r>
      <w:r w:rsidR="006F44F5" w:rsidRPr="00D04DFB">
        <w:rPr>
          <w:lang w:val="sq-AL"/>
        </w:rPr>
        <w:t>sohet</w:t>
      </w:r>
      <w:r w:rsidRPr="00D04DFB">
        <w:rPr>
          <w:lang w:val="sq-AL"/>
        </w:rPr>
        <w:t xml:space="preserve"> nga Banka e Shqipërisë.</w:t>
      </w:r>
    </w:p>
    <w:p w14:paraId="5F60ABCE" w14:textId="16A7BBEB" w:rsidR="001855AE" w:rsidRPr="00D04DFB" w:rsidRDefault="001855AE" w:rsidP="001855AE">
      <w:pPr>
        <w:jc w:val="both"/>
        <w:rPr>
          <w:lang w:val="sq-AL"/>
        </w:rPr>
      </w:pPr>
      <w:r w:rsidRPr="00D04DFB">
        <w:rPr>
          <w:lang w:val="sq-AL"/>
        </w:rPr>
        <w:t xml:space="preserve">2. Asnjë subjekt i këtij ligji nuk lejohet të ushtrojë veprimtari në Republikën e Shqipërisë pa certifikatën e anëtarësimit në skemë. E drejta për të filluar aktivitetin </w:t>
      </w:r>
      <w:r w:rsidR="00CE6EF8" w:rsidRPr="00D04DFB">
        <w:rPr>
          <w:lang w:val="sq-AL"/>
        </w:rPr>
        <w:t>e pranimit të depozitave</w:t>
      </w:r>
      <w:r w:rsidRPr="00D04DFB">
        <w:rPr>
          <w:lang w:val="sq-AL"/>
        </w:rPr>
        <w:t xml:space="preserve"> lind vetëm pasi subjekti </w:t>
      </w:r>
      <w:r w:rsidR="00CE6EF8" w:rsidRPr="00D04DFB">
        <w:rPr>
          <w:lang w:val="sq-AL"/>
        </w:rPr>
        <w:t>pajiset me</w:t>
      </w:r>
      <w:r w:rsidRPr="00D04DFB">
        <w:rPr>
          <w:lang w:val="sq-AL"/>
        </w:rPr>
        <w:t xml:space="preserve"> certifikatën e anëtarësimit në skemë, sipas vendimit të Këshillit Drejtues të Agjencisë.</w:t>
      </w:r>
    </w:p>
    <w:p w14:paraId="3151E1BC" w14:textId="41FB4C93" w:rsidR="003B0890" w:rsidRPr="00D04DFB" w:rsidRDefault="003B0890" w:rsidP="001855AE">
      <w:pPr>
        <w:jc w:val="both"/>
        <w:rPr>
          <w:lang w:val="sq-AL"/>
        </w:rPr>
      </w:pPr>
      <w:r w:rsidRPr="00D04DFB">
        <w:rPr>
          <w:lang w:val="sq-AL"/>
        </w:rPr>
        <w:t>3. Asnjë subjekt</w:t>
      </w:r>
      <w:r w:rsidR="007D7BFD" w:rsidRPr="00D04DFB">
        <w:rPr>
          <w:lang w:val="sq-AL"/>
        </w:rPr>
        <w:t xml:space="preserve">, </w:t>
      </w:r>
      <w:r w:rsidRPr="00D04DFB">
        <w:rPr>
          <w:lang w:val="sq-AL"/>
        </w:rPr>
        <w:t>aktiviteti i të cilit është pezulluar nga Banka e Shqipërisë</w:t>
      </w:r>
      <w:r w:rsidR="007D7BFD" w:rsidRPr="00D04DFB">
        <w:rPr>
          <w:lang w:val="sq-AL"/>
        </w:rPr>
        <w:t>,</w:t>
      </w:r>
      <w:r w:rsidRPr="00D04DFB">
        <w:rPr>
          <w:lang w:val="sq-AL"/>
        </w:rPr>
        <w:t xml:space="preserve"> nuk mund  </w:t>
      </w:r>
      <w:r w:rsidR="007D7BFD" w:rsidRPr="00D04DFB">
        <w:rPr>
          <w:lang w:val="sq-AL"/>
        </w:rPr>
        <w:t>të anëtarësohet</w:t>
      </w:r>
      <w:r w:rsidRPr="00D04DFB">
        <w:rPr>
          <w:lang w:val="sq-AL"/>
        </w:rPr>
        <w:t xml:space="preserve"> në skemën e sigurimit të depozitave.</w:t>
      </w:r>
    </w:p>
    <w:p w14:paraId="496C9CF1" w14:textId="77777777" w:rsidR="003A26DE" w:rsidRPr="00D04DFB" w:rsidRDefault="003A26DE" w:rsidP="00CE6EF8">
      <w:pPr>
        <w:jc w:val="center"/>
        <w:rPr>
          <w:lang w:val="sq-AL"/>
        </w:rPr>
      </w:pPr>
    </w:p>
    <w:p w14:paraId="7B171A05" w14:textId="5CF8A206" w:rsidR="00CE6EF8" w:rsidRPr="00D04DFB" w:rsidRDefault="00CE6EF8" w:rsidP="00CE6EF8">
      <w:pPr>
        <w:jc w:val="center"/>
        <w:rPr>
          <w:lang w:val="sq-AL"/>
        </w:rPr>
      </w:pPr>
      <w:r w:rsidRPr="00D04DFB">
        <w:rPr>
          <w:lang w:val="sq-AL"/>
        </w:rPr>
        <w:t xml:space="preserve">Neni </w:t>
      </w:r>
      <w:r w:rsidR="00474E2B" w:rsidRPr="00D04DFB">
        <w:rPr>
          <w:lang w:val="sq-AL"/>
        </w:rPr>
        <w:t>10</w:t>
      </w:r>
    </w:p>
    <w:p w14:paraId="404E18D8" w14:textId="3BE0DCB2" w:rsidR="00CE6EF8" w:rsidRPr="00D04DFB" w:rsidRDefault="00CE6EF8" w:rsidP="00CE6EF8">
      <w:pPr>
        <w:jc w:val="center"/>
        <w:rPr>
          <w:b/>
          <w:bCs/>
          <w:lang w:val="sq-AL"/>
        </w:rPr>
      </w:pPr>
      <w:r w:rsidRPr="00D04DFB">
        <w:rPr>
          <w:b/>
          <w:bCs/>
          <w:lang w:val="sq-AL"/>
        </w:rPr>
        <w:t>Procedura e anëtarësimit në skem</w:t>
      </w:r>
      <w:r w:rsidR="006F44F5" w:rsidRPr="00D04DFB">
        <w:rPr>
          <w:b/>
          <w:bCs/>
          <w:lang w:val="sq-AL"/>
        </w:rPr>
        <w:t>ë</w:t>
      </w:r>
    </w:p>
    <w:p w14:paraId="0F1BE705" w14:textId="77777777" w:rsidR="00CE6EF8" w:rsidRPr="00D04DFB" w:rsidRDefault="00CE6EF8" w:rsidP="00CE6EF8">
      <w:pPr>
        <w:jc w:val="both"/>
        <w:rPr>
          <w:lang w:val="sq-AL"/>
        </w:rPr>
      </w:pPr>
    </w:p>
    <w:p w14:paraId="219CCC01" w14:textId="48B3FA5B" w:rsidR="00CE6EF8" w:rsidRPr="00D04DFB" w:rsidRDefault="00CE6EF8" w:rsidP="001A2756">
      <w:pPr>
        <w:jc w:val="both"/>
        <w:rPr>
          <w:lang w:val="sq-AL"/>
        </w:rPr>
      </w:pPr>
      <w:r w:rsidRPr="00D04DFB">
        <w:rPr>
          <w:lang w:val="sq-AL"/>
        </w:rPr>
        <w:t xml:space="preserve">1. </w:t>
      </w:r>
      <w:r w:rsidR="001A2756" w:rsidRPr="00D04DFB">
        <w:rPr>
          <w:lang w:val="sq-AL"/>
        </w:rPr>
        <w:t>Subjektet</w:t>
      </w:r>
      <w:r w:rsidR="00D675FD" w:rsidRPr="00D04DFB">
        <w:rPr>
          <w:lang w:val="sq-AL"/>
        </w:rPr>
        <w:t xml:space="preserve"> </w:t>
      </w:r>
      <w:r w:rsidR="001A2756" w:rsidRPr="00D04DFB">
        <w:rPr>
          <w:lang w:val="sq-AL"/>
        </w:rPr>
        <w:t xml:space="preserve">që kërkojnë të anëtarësohen në skemë </w:t>
      </w:r>
      <w:r w:rsidRPr="00D04DFB">
        <w:rPr>
          <w:lang w:val="sq-AL"/>
        </w:rPr>
        <w:t xml:space="preserve">dorëzojnë në Agjenci kërkesën për anëtarësim </w:t>
      </w:r>
      <w:r w:rsidR="001A2756" w:rsidRPr="00D04DFB">
        <w:rPr>
          <w:lang w:val="sq-AL"/>
        </w:rPr>
        <w:t>njëkohësisht me dorëzimin e kërkesës për licencë në Bankën e Shqipërisë</w:t>
      </w:r>
      <w:r w:rsidRPr="00D04DFB">
        <w:rPr>
          <w:lang w:val="sq-AL"/>
        </w:rPr>
        <w:t>.</w:t>
      </w:r>
    </w:p>
    <w:p w14:paraId="174AF671" w14:textId="023DB6A9" w:rsidR="00CE6EF8" w:rsidRPr="00D04DFB" w:rsidRDefault="00CE6EF8" w:rsidP="00CE6EF8">
      <w:pPr>
        <w:jc w:val="both"/>
        <w:rPr>
          <w:lang w:val="sq-AL"/>
        </w:rPr>
      </w:pPr>
      <w:r w:rsidRPr="00D04DFB">
        <w:rPr>
          <w:lang w:val="sq-AL"/>
        </w:rPr>
        <w:t xml:space="preserve">2. Agjencia </w:t>
      </w:r>
      <w:r w:rsidR="0052710E" w:rsidRPr="00D04DFB">
        <w:rPr>
          <w:lang w:val="sq-AL"/>
        </w:rPr>
        <w:t>i</w:t>
      </w:r>
      <w:r w:rsidRPr="00D04DFB">
        <w:rPr>
          <w:lang w:val="sq-AL"/>
        </w:rPr>
        <w:t xml:space="preserve"> anëtarës</w:t>
      </w:r>
      <w:r w:rsidR="0052710E" w:rsidRPr="00D04DFB">
        <w:rPr>
          <w:lang w:val="sq-AL"/>
        </w:rPr>
        <w:t>on</w:t>
      </w:r>
      <w:r w:rsidRPr="00D04DFB">
        <w:rPr>
          <w:lang w:val="sq-AL"/>
        </w:rPr>
        <w:t xml:space="preserve"> </w:t>
      </w:r>
      <w:r w:rsidR="006F44F5" w:rsidRPr="00D04DFB">
        <w:rPr>
          <w:lang w:val="sq-AL"/>
        </w:rPr>
        <w:t xml:space="preserve">subjektet </w:t>
      </w:r>
      <w:r w:rsidRPr="00D04DFB">
        <w:rPr>
          <w:lang w:val="sq-AL"/>
        </w:rPr>
        <w:t>në ske</w:t>
      </w:r>
      <w:r w:rsidR="0052710E" w:rsidRPr="00D04DFB">
        <w:rPr>
          <w:lang w:val="sq-AL"/>
        </w:rPr>
        <w:t>më</w:t>
      </w:r>
      <w:r w:rsidRPr="00D04DFB">
        <w:rPr>
          <w:lang w:val="sq-AL"/>
        </w:rPr>
        <w:t>, vetëm nëse:</w:t>
      </w:r>
    </w:p>
    <w:p w14:paraId="07CB9CD0" w14:textId="2D4C9E91" w:rsidR="00CE6EF8" w:rsidRPr="00D04DFB" w:rsidRDefault="00B83B24" w:rsidP="00CE6EF8">
      <w:pPr>
        <w:jc w:val="both"/>
        <w:rPr>
          <w:lang w:val="sq-AL"/>
        </w:rPr>
      </w:pPr>
      <w:r w:rsidRPr="00D04DFB">
        <w:rPr>
          <w:lang w:val="sq-AL"/>
        </w:rPr>
        <w:t>a</w:t>
      </w:r>
      <w:r w:rsidR="00CE6EF8" w:rsidRPr="00D04DFB">
        <w:rPr>
          <w:lang w:val="sq-AL"/>
        </w:rPr>
        <w:t xml:space="preserve">) plotësojnë kushtet teknike dhe organizative për </w:t>
      </w:r>
      <w:r w:rsidRPr="00D04DFB">
        <w:rPr>
          <w:lang w:val="sq-AL"/>
        </w:rPr>
        <w:t>anëtarësim në skemë, të përcaktuara me akt nënligjor të miratuar nga Banka e Shqipërisë me propozim të Këshillit Drejtues të Agjencisë</w:t>
      </w:r>
      <w:r w:rsidR="00CE6EF8" w:rsidRPr="00D04DFB">
        <w:rPr>
          <w:lang w:val="sq-AL"/>
        </w:rPr>
        <w:t>.</w:t>
      </w:r>
    </w:p>
    <w:p w14:paraId="294B826C" w14:textId="186B9A2F" w:rsidR="00CE6EF8" w:rsidRPr="00D04DFB" w:rsidRDefault="00B83B24" w:rsidP="00CE6EF8">
      <w:pPr>
        <w:jc w:val="both"/>
        <w:rPr>
          <w:lang w:val="sq-AL"/>
        </w:rPr>
      </w:pPr>
      <w:r w:rsidRPr="00D04DFB">
        <w:rPr>
          <w:lang w:val="sq-AL"/>
        </w:rPr>
        <w:t>b</w:t>
      </w:r>
      <w:r w:rsidR="00CE6EF8" w:rsidRPr="00D04DFB">
        <w:rPr>
          <w:lang w:val="sq-AL"/>
        </w:rPr>
        <w:t>) paguaj</w:t>
      </w:r>
      <w:r w:rsidR="0052710E" w:rsidRPr="00D04DFB">
        <w:rPr>
          <w:lang w:val="sq-AL"/>
        </w:rPr>
        <w:t>në</w:t>
      </w:r>
      <w:r w:rsidR="00CE6EF8" w:rsidRPr="00D04DFB">
        <w:rPr>
          <w:lang w:val="sq-AL"/>
        </w:rPr>
        <w:t xml:space="preserve"> kontributin fillestar.</w:t>
      </w:r>
    </w:p>
    <w:p w14:paraId="16E8F5E7" w14:textId="72D97D79" w:rsidR="0052710E" w:rsidRPr="00D04DFB" w:rsidRDefault="0052710E" w:rsidP="00CE6EF8">
      <w:pPr>
        <w:jc w:val="both"/>
        <w:rPr>
          <w:lang w:val="sq-AL"/>
        </w:rPr>
      </w:pPr>
      <w:r w:rsidRPr="00D04DFB">
        <w:rPr>
          <w:lang w:val="sq-AL"/>
        </w:rPr>
        <w:t>3. Agjencia kryen verifikime në vend të plotësimit të kushteve nga subjektet</w:t>
      </w:r>
      <w:r w:rsidR="00474E2B" w:rsidRPr="00D04DFB">
        <w:rPr>
          <w:lang w:val="sq-AL"/>
        </w:rPr>
        <w:t>,</w:t>
      </w:r>
      <w:r w:rsidRPr="00D04DFB">
        <w:rPr>
          <w:lang w:val="sq-AL"/>
        </w:rPr>
        <w:t xml:space="preserve"> si dhe mund të kërkojë informacion shtesë nga subjektet që kërkojnë të anëtarësohen në skem</w:t>
      </w:r>
      <w:r w:rsidR="006F44F5" w:rsidRPr="00D04DFB">
        <w:rPr>
          <w:lang w:val="sq-AL"/>
        </w:rPr>
        <w:t>ë</w:t>
      </w:r>
      <w:r w:rsidRPr="00D04DFB">
        <w:rPr>
          <w:lang w:val="sq-AL"/>
        </w:rPr>
        <w:t>.</w:t>
      </w:r>
    </w:p>
    <w:p w14:paraId="0A256588" w14:textId="6B59F9F9" w:rsidR="00B264D0" w:rsidRPr="00D04DFB" w:rsidRDefault="00B264D0" w:rsidP="00B264D0">
      <w:pPr>
        <w:jc w:val="both"/>
        <w:rPr>
          <w:lang w:val="sq-AL"/>
        </w:rPr>
      </w:pPr>
      <w:r w:rsidRPr="00D04DFB">
        <w:rPr>
          <w:lang w:val="sq-AL"/>
        </w:rPr>
        <w:t xml:space="preserve">4. Agjencia jep </w:t>
      </w:r>
      <w:r w:rsidR="00226AA5" w:rsidRPr="00D04DFB">
        <w:rPr>
          <w:lang w:val="sq-AL"/>
        </w:rPr>
        <w:t>vërtetimin e përmbushjes së kushteve për anëtarësimin në skemë</w:t>
      </w:r>
      <w:r w:rsidRPr="00D04DFB">
        <w:rPr>
          <w:lang w:val="sq-AL"/>
        </w:rPr>
        <w:t xml:space="preserve">, nëse vlerëson se subjekti plotëson </w:t>
      </w:r>
      <w:r w:rsidR="003F2CAD" w:rsidRPr="00D04DFB">
        <w:rPr>
          <w:lang w:val="sq-AL"/>
        </w:rPr>
        <w:t>kushtet</w:t>
      </w:r>
      <w:r w:rsidRPr="00D04DFB">
        <w:rPr>
          <w:lang w:val="sq-AL"/>
        </w:rPr>
        <w:t xml:space="preserve"> e kërkuara.</w:t>
      </w:r>
    </w:p>
    <w:p w14:paraId="306ECB23" w14:textId="62F1EC8B" w:rsidR="003F2CAD" w:rsidRPr="00D04DFB" w:rsidRDefault="003F2CAD" w:rsidP="003F2CAD">
      <w:pPr>
        <w:jc w:val="both"/>
        <w:rPr>
          <w:lang w:val="sq-AL"/>
        </w:rPr>
      </w:pPr>
      <w:r w:rsidRPr="00D04DFB">
        <w:rPr>
          <w:lang w:val="sq-AL"/>
        </w:rPr>
        <w:t>5. Procedura, kërkesa, dokumentacioni dhe kushtet për anëtarësimin në skem</w:t>
      </w:r>
      <w:r w:rsidR="006F44F5" w:rsidRPr="00D04DFB">
        <w:rPr>
          <w:lang w:val="sq-AL"/>
        </w:rPr>
        <w:t>ë</w:t>
      </w:r>
      <w:r w:rsidRPr="00D04DFB">
        <w:rPr>
          <w:lang w:val="sq-AL"/>
        </w:rPr>
        <w:t xml:space="preserve"> rregullohen </w:t>
      </w:r>
      <w:r w:rsidR="00142718" w:rsidRPr="00D04DFB">
        <w:rPr>
          <w:lang w:val="sq-AL"/>
        </w:rPr>
        <w:t>me</w:t>
      </w:r>
      <w:r w:rsidRPr="00D04DFB">
        <w:rPr>
          <w:lang w:val="sq-AL"/>
        </w:rPr>
        <w:t xml:space="preserve"> aktet nënligjore të Bankës së Shqipërisë.</w:t>
      </w:r>
    </w:p>
    <w:p w14:paraId="4E281D4F" w14:textId="77777777" w:rsidR="00C20872" w:rsidRPr="00D04DFB" w:rsidRDefault="00C20872" w:rsidP="00C20872">
      <w:pPr>
        <w:jc w:val="both"/>
        <w:rPr>
          <w:lang w:val="sq-AL"/>
        </w:rPr>
      </w:pPr>
      <w:r w:rsidRPr="00D04DFB">
        <w:rPr>
          <w:lang w:val="sq-AL"/>
        </w:rPr>
        <w:t>6. Banka e Shqipërisë njofton Agjencinë për miratimin e vendimit për licencimin e subjektit brenda tre ditëve pune nga marrja e këtij vendimi.</w:t>
      </w:r>
    </w:p>
    <w:p w14:paraId="73F94141" w14:textId="792AE31E" w:rsidR="00C20872" w:rsidRPr="00D04DFB" w:rsidRDefault="00C20872" w:rsidP="00C20872">
      <w:pPr>
        <w:jc w:val="both"/>
        <w:rPr>
          <w:lang w:val="sq-AL"/>
        </w:rPr>
      </w:pPr>
      <w:r w:rsidRPr="00D04DFB">
        <w:rPr>
          <w:lang w:val="sq-AL"/>
        </w:rPr>
        <w:t xml:space="preserve">7. Këshilli Drejtues i Agjencisë vendos për </w:t>
      </w:r>
      <w:r w:rsidR="004F284D" w:rsidRPr="00D04DFB">
        <w:rPr>
          <w:lang w:val="sq-AL"/>
        </w:rPr>
        <w:t>miratimin</w:t>
      </w:r>
      <w:r w:rsidRPr="00D04DFB">
        <w:rPr>
          <w:lang w:val="sq-AL"/>
        </w:rPr>
        <w:t xml:space="preserve"> e anëtarësimit në skemë dhe për lëshimin e certifikatës së anëtarësimit në skemë, brenda tre ditëve pune nga marrja e njoftimit me shkrim nga Banka e Shqipërisë, </w:t>
      </w:r>
      <w:r w:rsidR="008164E7" w:rsidRPr="00D04DFB">
        <w:rPr>
          <w:lang w:val="sq-AL"/>
        </w:rPr>
        <w:t>sipas</w:t>
      </w:r>
      <w:r w:rsidRPr="00D04DFB">
        <w:rPr>
          <w:lang w:val="sq-AL"/>
        </w:rPr>
        <w:t xml:space="preserve"> pikë</w:t>
      </w:r>
      <w:r w:rsidR="008164E7" w:rsidRPr="00D04DFB">
        <w:rPr>
          <w:lang w:val="sq-AL"/>
        </w:rPr>
        <w:t>s</w:t>
      </w:r>
      <w:r w:rsidRPr="00D04DFB">
        <w:rPr>
          <w:lang w:val="sq-AL"/>
        </w:rPr>
        <w:t xml:space="preserve"> </w:t>
      </w:r>
      <w:r w:rsidR="006F44F5" w:rsidRPr="00D04DFB">
        <w:rPr>
          <w:lang w:val="sq-AL"/>
        </w:rPr>
        <w:t>6</w:t>
      </w:r>
      <w:r w:rsidRPr="00D04DFB">
        <w:rPr>
          <w:lang w:val="sq-AL"/>
        </w:rPr>
        <w:t xml:space="preserve"> të këtij neni. Vendimi i Këshillit Drejtues të Agjencisë për </w:t>
      </w:r>
      <w:r w:rsidR="004F284D" w:rsidRPr="00D04DFB">
        <w:rPr>
          <w:lang w:val="sq-AL"/>
        </w:rPr>
        <w:t>miratimin</w:t>
      </w:r>
      <w:r w:rsidRPr="00D04DFB">
        <w:rPr>
          <w:lang w:val="sq-AL"/>
        </w:rPr>
        <w:t xml:space="preserve"> e anëtarësimit në skemë</w:t>
      </w:r>
      <w:r w:rsidR="004F284D" w:rsidRPr="00D04DFB">
        <w:rPr>
          <w:lang w:val="sq-AL"/>
        </w:rPr>
        <w:t xml:space="preserve"> dhe për lëshimin e certifikatës së anëtarësimit në skemë</w:t>
      </w:r>
      <w:r w:rsidRPr="00D04DFB">
        <w:rPr>
          <w:lang w:val="sq-AL"/>
        </w:rPr>
        <w:t xml:space="preserve">, përbën bazën për fillimin e </w:t>
      </w:r>
      <w:r w:rsidR="006F44F5" w:rsidRPr="00D04DFB">
        <w:rPr>
          <w:lang w:val="sq-AL"/>
        </w:rPr>
        <w:t>sigurimit</w:t>
      </w:r>
      <w:r w:rsidRPr="00D04DFB">
        <w:rPr>
          <w:lang w:val="sq-AL"/>
        </w:rPr>
        <w:t xml:space="preserve"> të depozitave në këtë anëtar të skemës.</w:t>
      </w:r>
    </w:p>
    <w:p w14:paraId="42D4E29B" w14:textId="79BC1366" w:rsidR="00A26495" w:rsidRPr="00D04DFB" w:rsidRDefault="00A26495" w:rsidP="00A26495">
      <w:pPr>
        <w:jc w:val="both"/>
        <w:rPr>
          <w:lang w:val="sq-AL"/>
        </w:rPr>
      </w:pPr>
      <w:r w:rsidRPr="00D04DFB">
        <w:rPr>
          <w:lang w:val="sq-AL"/>
        </w:rPr>
        <w:t xml:space="preserve">8. Vendimi i Këshillit Drejtues të Agjencisë </w:t>
      </w:r>
      <w:r w:rsidR="00E03CEA" w:rsidRPr="00D04DFB">
        <w:rPr>
          <w:lang w:val="sq-AL"/>
        </w:rPr>
        <w:t xml:space="preserve">për </w:t>
      </w:r>
      <w:r w:rsidR="004F284D" w:rsidRPr="00D04DFB">
        <w:rPr>
          <w:lang w:val="sq-AL"/>
        </w:rPr>
        <w:t xml:space="preserve">miratimin e anëtarësimit në skemë dhe lëshimin e certifikatës </w:t>
      </w:r>
      <w:r w:rsidR="00E03CEA" w:rsidRPr="00D04DFB">
        <w:rPr>
          <w:lang w:val="sq-AL"/>
        </w:rPr>
        <w:t>do të</w:t>
      </w:r>
      <w:r w:rsidR="004F284D" w:rsidRPr="00D04DFB">
        <w:rPr>
          <w:lang w:val="sq-AL"/>
        </w:rPr>
        <w:t xml:space="preserve"> </w:t>
      </w:r>
      <w:r w:rsidR="00E03CEA" w:rsidRPr="00D04DFB">
        <w:rPr>
          <w:lang w:val="sq-AL"/>
        </w:rPr>
        <w:t>publikohet</w:t>
      </w:r>
      <w:r w:rsidRPr="00D04DFB">
        <w:rPr>
          <w:lang w:val="sq-AL"/>
        </w:rPr>
        <w:t xml:space="preserve"> në Fletoren Zyrtare të Republikës së Shqipërisë, </w:t>
      </w:r>
      <w:r w:rsidR="00486E96" w:rsidRPr="00D04DFB">
        <w:rPr>
          <w:lang w:val="sq-AL"/>
        </w:rPr>
        <w:t>dhe në faqen e internetit të Agjencisë</w:t>
      </w:r>
      <w:r w:rsidRPr="00D04DFB">
        <w:rPr>
          <w:lang w:val="sq-AL"/>
        </w:rPr>
        <w:t>.</w:t>
      </w:r>
    </w:p>
    <w:p w14:paraId="573C5B74" w14:textId="6D9F2D2E" w:rsidR="00E0255E" w:rsidRPr="00D04DFB" w:rsidRDefault="00E0255E" w:rsidP="00E0255E">
      <w:pPr>
        <w:jc w:val="both"/>
        <w:rPr>
          <w:lang w:val="sq-AL"/>
        </w:rPr>
      </w:pPr>
      <w:r w:rsidRPr="00D04DFB">
        <w:rPr>
          <w:lang w:val="sq-AL"/>
        </w:rPr>
        <w:t xml:space="preserve">9. Në rast </w:t>
      </w:r>
      <w:r w:rsidR="00631CBF" w:rsidRPr="00D04DFB">
        <w:rPr>
          <w:lang w:val="sq-AL"/>
        </w:rPr>
        <w:t>bashkimi ose ndarjesh</w:t>
      </w:r>
      <w:r w:rsidRPr="00D04DFB">
        <w:rPr>
          <w:lang w:val="sq-AL"/>
        </w:rPr>
        <w:t xml:space="preserve"> në veprimtarinë e anëtarit, të cilat duhet të pasqyrohen në certifikatën e </w:t>
      </w:r>
      <w:r w:rsidR="004F284D" w:rsidRPr="00D04DFB">
        <w:rPr>
          <w:lang w:val="sq-AL"/>
        </w:rPr>
        <w:t>anëtarësimit në skemë</w:t>
      </w:r>
      <w:r w:rsidRPr="00D04DFB">
        <w:rPr>
          <w:lang w:val="sq-AL"/>
        </w:rPr>
        <w:t>, ndryshimi i certifikatës miratohet brenda 3 ditëve pune nga marrja e njoftimit me shkrim nga Banka e Shqipërisë.</w:t>
      </w:r>
    </w:p>
    <w:p w14:paraId="15E19AEC" w14:textId="77777777" w:rsidR="007456B3" w:rsidRPr="00D04DFB" w:rsidRDefault="007456B3" w:rsidP="008B4898">
      <w:pPr>
        <w:jc w:val="center"/>
        <w:rPr>
          <w:lang w:val="sq-AL"/>
        </w:rPr>
      </w:pPr>
    </w:p>
    <w:p w14:paraId="1661D42C" w14:textId="1D4908C1" w:rsidR="008B4898" w:rsidRPr="00D04DFB" w:rsidRDefault="008B4898" w:rsidP="008B4898">
      <w:pPr>
        <w:jc w:val="center"/>
        <w:rPr>
          <w:lang w:val="sq-AL"/>
        </w:rPr>
      </w:pPr>
      <w:r w:rsidRPr="00D04DFB">
        <w:rPr>
          <w:lang w:val="sq-AL"/>
        </w:rPr>
        <w:t xml:space="preserve">Neni </w:t>
      </w:r>
      <w:r w:rsidR="002B7A04" w:rsidRPr="00D04DFB">
        <w:rPr>
          <w:lang w:val="sq-AL"/>
        </w:rPr>
        <w:t>11</w:t>
      </w:r>
    </w:p>
    <w:p w14:paraId="42156CC2" w14:textId="7B3E2450" w:rsidR="008B4898" w:rsidRPr="00D04DFB" w:rsidRDefault="008B4898" w:rsidP="008B4898">
      <w:pPr>
        <w:jc w:val="center"/>
        <w:rPr>
          <w:b/>
          <w:bCs/>
          <w:lang w:val="sq-AL"/>
        </w:rPr>
      </w:pPr>
      <w:r w:rsidRPr="00D04DFB">
        <w:rPr>
          <w:b/>
          <w:bCs/>
          <w:lang w:val="sq-AL"/>
        </w:rPr>
        <w:t>Përjashtimi nga skema dhe revokimi i certifikatës</w:t>
      </w:r>
    </w:p>
    <w:p w14:paraId="4AFA20F9" w14:textId="77777777" w:rsidR="008B4898" w:rsidRPr="00D04DFB" w:rsidRDefault="008B4898" w:rsidP="008B4898">
      <w:pPr>
        <w:jc w:val="both"/>
        <w:rPr>
          <w:lang w:val="sq-AL"/>
        </w:rPr>
      </w:pPr>
    </w:p>
    <w:p w14:paraId="78CFC9C5" w14:textId="189F3CE1" w:rsidR="008B4898" w:rsidRPr="00D04DFB" w:rsidRDefault="008B4898" w:rsidP="005540A8">
      <w:pPr>
        <w:jc w:val="both"/>
        <w:rPr>
          <w:lang w:val="sq-AL"/>
        </w:rPr>
      </w:pPr>
      <w:r w:rsidRPr="00D04DFB">
        <w:rPr>
          <w:lang w:val="sq-AL"/>
        </w:rPr>
        <w:t>1</w:t>
      </w:r>
      <w:r w:rsidR="002803C4" w:rsidRPr="00D04DFB">
        <w:rPr>
          <w:lang w:val="sq-AL"/>
        </w:rPr>
        <w:t>.</w:t>
      </w:r>
      <w:r w:rsidR="005540A8" w:rsidRPr="00D04DFB">
        <w:rPr>
          <w:lang w:val="sq-AL"/>
        </w:rPr>
        <w:t xml:space="preserve"> Këshilli Drejtues i Agjencisë përjashton anëtarin nga skema</w:t>
      </w:r>
      <w:r w:rsidR="0095113C" w:rsidRPr="00D04DFB">
        <w:rPr>
          <w:lang w:val="sq-AL"/>
        </w:rPr>
        <w:t xml:space="preserve"> dhe revokon certifikatën e anëtarësimit  në skemë</w:t>
      </w:r>
      <w:r w:rsidR="005540A8" w:rsidRPr="00D04DFB">
        <w:rPr>
          <w:lang w:val="sq-AL"/>
        </w:rPr>
        <w:t>, brenda 24 orëve nga marrja e njoftimit nga Banka e Shqipërisë</w:t>
      </w:r>
      <w:r w:rsidR="0095113C" w:rsidRPr="00D04DFB">
        <w:rPr>
          <w:lang w:val="sq-AL"/>
        </w:rPr>
        <w:t xml:space="preserve"> për</w:t>
      </w:r>
      <w:r w:rsidR="005540A8" w:rsidRPr="00D04DFB">
        <w:rPr>
          <w:lang w:val="sq-AL"/>
        </w:rPr>
        <w:t>:</w:t>
      </w:r>
    </w:p>
    <w:p w14:paraId="4679DBC6" w14:textId="77777777" w:rsidR="0095113C" w:rsidRPr="00D04DFB" w:rsidRDefault="008B4898" w:rsidP="008B4898">
      <w:pPr>
        <w:jc w:val="both"/>
        <w:rPr>
          <w:lang w:val="sq-AL"/>
        </w:rPr>
      </w:pPr>
      <w:r w:rsidRPr="00D04DFB">
        <w:rPr>
          <w:lang w:val="sq-AL"/>
        </w:rPr>
        <w:t xml:space="preserve">a) </w:t>
      </w:r>
      <w:r w:rsidR="0095113C" w:rsidRPr="00D04DFB">
        <w:rPr>
          <w:lang w:val="sq-AL"/>
        </w:rPr>
        <w:t>vendimin për vendosjen në likuidim të detyruar të anëtarit të skemës;</w:t>
      </w:r>
    </w:p>
    <w:p w14:paraId="2D5A87D2" w14:textId="6F0BAA93" w:rsidR="004D36B5" w:rsidRPr="00D04DFB" w:rsidRDefault="0095113C" w:rsidP="008B4898">
      <w:pPr>
        <w:jc w:val="both"/>
        <w:rPr>
          <w:lang w:val="sq-AL"/>
        </w:rPr>
      </w:pPr>
      <w:r w:rsidRPr="00D04DFB">
        <w:rPr>
          <w:lang w:val="sq-AL"/>
        </w:rPr>
        <w:t>b) vendimin për padisponueshmërinë e depozitave në anëtarin e skemës, në rast se revokohet licenca e anëtarit të skemës</w:t>
      </w:r>
      <w:r w:rsidR="002B7A04" w:rsidRPr="00D04DFB">
        <w:rPr>
          <w:lang w:val="sq-AL"/>
        </w:rPr>
        <w:t>;</w:t>
      </w:r>
      <w:r w:rsidR="008B4898" w:rsidRPr="00D04DFB">
        <w:rPr>
          <w:lang w:val="sq-AL"/>
        </w:rPr>
        <w:t xml:space="preserve"> </w:t>
      </w:r>
    </w:p>
    <w:p w14:paraId="001B9964" w14:textId="40B50D15" w:rsidR="008B4898" w:rsidRPr="00D04DFB" w:rsidRDefault="0095113C" w:rsidP="008B4898">
      <w:pPr>
        <w:jc w:val="both"/>
        <w:rPr>
          <w:lang w:val="sq-AL"/>
        </w:rPr>
      </w:pPr>
      <w:r w:rsidRPr="00D04DFB">
        <w:rPr>
          <w:lang w:val="sq-AL"/>
        </w:rPr>
        <w:t>c</w:t>
      </w:r>
      <w:r w:rsidR="008B4898" w:rsidRPr="00D04DFB">
        <w:rPr>
          <w:lang w:val="sq-AL"/>
        </w:rPr>
        <w:t xml:space="preserve">) </w:t>
      </w:r>
      <w:r w:rsidRPr="00D04DFB">
        <w:rPr>
          <w:lang w:val="sq-AL"/>
        </w:rPr>
        <w:t xml:space="preserve">vendimin për </w:t>
      </w:r>
      <w:r w:rsidR="0053128B" w:rsidRPr="00D04DFB">
        <w:rPr>
          <w:lang w:val="sq-AL"/>
        </w:rPr>
        <w:t xml:space="preserve">miratimin e </w:t>
      </w:r>
      <w:r w:rsidR="00631CBF" w:rsidRPr="00D04DFB">
        <w:rPr>
          <w:lang w:val="sq-AL"/>
        </w:rPr>
        <w:t>bashkimi</w:t>
      </w:r>
      <w:r w:rsidR="0053128B" w:rsidRPr="00D04DFB">
        <w:rPr>
          <w:lang w:val="sq-AL"/>
        </w:rPr>
        <w:t>t</w:t>
      </w:r>
      <w:r w:rsidR="00631CBF" w:rsidRPr="00D04DFB">
        <w:rPr>
          <w:lang w:val="sq-AL"/>
        </w:rPr>
        <w:t xml:space="preserve"> ose ndarje</w:t>
      </w:r>
      <w:r w:rsidR="0053128B" w:rsidRPr="00D04DFB">
        <w:rPr>
          <w:lang w:val="sq-AL"/>
        </w:rPr>
        <w:t>s</w:t>
      </w:r>
      <w:r w:rsidRPr="00D04DFB">
        <w:rPr>
          <w:lang w:val="sq-AL"/>
        </w:rPr>
        <w:t xml:space="preserve"> </w:t>
      </w:r>
      <w:r w:rsidR="0053128B" w:rsidRPr="00D04DFB">
        <w:rPr>
          <w:lang w:val="sq-AL"/>
        </w:rPr>
        <w:t>së</w:t>
      </w:r>
      <w:r w:rsidRPr="00D04DFB">
        <w:rPr>
          <w:lang w:val="sq-AL"/>
        </w:rPr>
        <w:t xml:space="preserve"> anëtarit të skemës</w:t>
      </w:r>
      <w:r w:rsidR="00A04110" w:rsidRPr="00D04DFB">
        <w:rPr>
          <w:lang w:val="sq-AL"/>
        </w:rPr>
        <w:t>,</w:t>
      </w:r>
      <w:r w:rsidRPr="00D04DFB">
        <w:rPr>
          <w:lang w:val="sq-AL"/>
        </w:rPr>
        <w:t xml:space="preserve"> në rast se </w:t>
      </w:r>
      <w:r w:rsidR="005A788C" w:rsidRPr="00D04DFB">
        <w:rPr>
          <w:lang w:val="sq-AL"/>
        </w:rPr>
        <w:t>revok</w:t>
      </w:r>
      <w:r w:rsidRPr="00D04DFB">
        <w:rPr>
          <w:lang w:val="sq-AL"/>
        </w:rPr>
        <w:t>ohet</w:t>
      </w:r>
      <w:r w:rsidR="005A788C" w:rsidRPr="00D04DFB">
        <w:rPr>
          <w:lang w:val="sq-AL"/>
        </w:rPr>
        <w:t xml:space="preserve"> licenc</w:t>
      </w:r>
      <w:r w:rsidRPr="00D04DFB">
        <w:rPr>
          <w:lang w:val="sq-AL"/>
        </w:rPr>
        <w:t>a e anëtarit të skemës</w:t>
      </w:r>
      <w:r w:rsidR="00A200BD" w:rsidRPr="00D04DFB">
        <w:rPr>
          <w:lang w:val="sq-AL"/>
        </w:rPr>
        <w:t>;</w:t>
      </w:r>
      <w:r w:rsidR="008B4898" w:rsidRPr="00D04DFB">
        <w:rPr>
          <w:lang w:val="sq-AL"/>
        </w:rPr>
        <w:t xml:space="preserve"> </w:t>
      </w:r>
    </w:p>
    <w:p w14:paraId="3DD83D89" w14:textId="3210AF46" w:rsidR="008B4898" w:rsidRPr="00D04DFB" w:rsidRDefault="0095113C" w:rsidP="008B4898">
      <w:pPr>
        <w:jc w:val="both"/>
        <w:rPr>
          <w:lang w:val="sq-AL"/>
        </w:rPr>
      </w:pPr>
      <w:r w:rsidRPr="00D04DFB">
        <w:rPr>
          <w:lang w:val="sq-AL"/>
        </w:rPr>
        <w:t>ç</w:t>
      </w:r>
      <w:r w:rsidR="008B4898" w:rsidRPr="00D04DFB">
        <w:rPr>
          <w:lang w:val="sq-AL"/>
        </w:rPr>
        <w:t xml:space="preserve">) vendimin për ndërhyrjen e jashtëzakonshme në një </w:t>
      </w:r>
      <w:r w:rsidR="003038B0" w:rsidRPr="00D04DFB">
        <w:rPr>
          <w:lang w:val="sq-AL"/>
        </w:rPr>
        <w:t>institucion të kreditit</w:t>
      </w:r>
      <w:r w:rsidR="005540A8" w:rsidRPr="00D04DFB">
        <w:rPr>
          <w:lang w:val="sq-AL"/>
        </w:rPr>
        <w:t>, n</w:t>
      </w:r>
      <w:r w:rsidR="00241821" w:rsidRPr="00D04DFB">
        <w:rPr>
          <w:lang w:val="sq-AL"/>
        </w:rPr>
        <w:t>ë</w:t>
      </w:r>
      <w:r w:rsidR="005540A8" w:rsidRPr="00D04DFB">
        <w:rPr>
          <w:lang w:val="sq-AL"/>
        </w:rPr>
        <w:t xml:space="preserve"> rast se revokohet licenca</w:t>
      </w:r>
      <w:r w:rsidR="004D36B5" w:rsidRPr="00D04DFB">
        <w:rPr>
          <w:lang w:val="sq-AL"/>
        </w:rPr>
        <w:t xml:space="preserve"> e </w:t>
      </w:r>
      <w:r w:rsidR="003038B0" w:rsidRPr="00D04DFB">
        <w:rPr>
          <w:lang w:val="sq-AL"/>
        </w:rPr>
        <w:t>institucionit të kreditit</w:t>
      </w:r>
      <w:r w:rsidR="008B4898" w:rsidRPr="00D04DFB">
        <w:rPr>
          <w:lang w:val="sq-AL"/>
        </w:rPr>
        <w:t>.</w:t>
      </w:r>
    </w:p>
    <w:p w14:paraId="215651B2" w14:textId="46FF0552" w:rsidR="0095113C" w:rsidRPr="00D04DFB" w:rsidRDefault="0095113C" w:rsidP="008B4898">
      <w:pPr>
        <w:jc w:val="both"/>
        <w:rPr>
          <w:lang w:val="sq-AL"/>
        </w:rPr>
      </w:pPr>
      <w:r w:rsidRPr="00D04DFB">
        <w:rPr>
          <w:lang w:val="sq-AL"/>
        </w:rPr>
        <w:t xml:space="preserve">d) vendimin e miratimit të likuidimit vullnetar të anëtarit të skemës. </w:t>
      </w:r>
    </w:p>
    <w:p w14:paraId="43D21250" w14:textId="7AB3DA94" w:rsidR="0045634F" w:rsidRPr="00D04DFB" w:rsidRDefault="0045634F" w:rsidP="0045634F">
      <w:pPr>
        <w:jc w:val="both"/>
        <w:rPr>
          <w:lang w:val="sq-AL"/>
        </w:rPr>
      </w:pPr>
      <w:r w:rsidRPr="00D04DFB">
        <w:rPr>
          <w:lang w:val="sq-AL"/>
        </w:rPr>
        <w:t xml:space="preserve">2. Vendimi i Këshillit Drejtues të Agjencisë për përjashtimin e një anëtari nga skema </w:t>
      </w:r>
      <w:r w:rsidR="000A5B61" w:rsidRPr="00D04DFB">
        <w:rPr>
          <w:lang w:val="sq-AL"/>
        </w:rPr>
        <w:t xml:space="preserve">përbën bazën për përfundimin e </w:t>
      </w:r>
      <w:r w:rsidR="006F44F5" w:rsidRPr="00D04DFB">
        <w:rPr>
          <w:lang w:val="sq-AL"/>
        </w:rPr>
        <w:t>sigurimit</w:t>
      </w:r>
      <w:r w:rsidRPr="00D04DFB">
        <w:rPr>
          <w:lang w:val="sq-AL"/>
        </w:rPr>
        <w:t xml:space="preserve"> </w:t>
      </w:r>
      <w:r w:rsidR="000A5B61" w:rsidRPr="00D04DFB">
        <w:rPr>
          <w:lang w:val="sq-AL"/>
        </w:rPr>
        <w:t>të</w:t>
      </w:r>
      <w:r w:rsidRPr="00D04DFB">
        <w:rPr>
          <w:lang w:val="sq-AL"/>
        </w:rPr>
        <w:t xml:space="preserve"> depozitave në këtë subjekt</w:t>
      </w:r>
      <w:r w:rsidR="00E5220C" w:rsidRPr="00D04DFB">
        <w:rPr>
          <w:lang w:val="sq-AL"/>
        </w:rPr>
        <w:t>, me përjashtim të rasteve të përcaktuara në nenin 16, pika 3 dhe 4 të këtij ligji</w:t>
      </w:r>
      <w:r w:rsidR="00EB1EBE" w:rsidRPr="00D04DFB">
        <w:rPr>
          <w:lang w:val="sq-AL"/>
        </w:rPr>
        <w:t>.</w:t>
      </w:r>
      <w:r w:rsidRPr="00D04DFB">
        <w:rPr>
          <w:lang w:val="sq-AL"/>
        </w:rPr>
        <w:t xml:space="preserve"> </w:t>
      </w:r>
    </w:p>
    <w:p w14:paraId="6D1562EC" w14:textId="315CEDEA" w:rsidR="0045634F" w:rsidRPr="00D04DFB" w:rsidRDefault="0045634F" w:rsidP="0045634F">
      <w:pPr>
        <w:jc w:val="both"/>
        <w:rPr>
          <w:lang w:val="sq-AL"/>
        </w:rPr>
      </w:pPr>
      <w:r w:rsidRPr="00D04DFB">
        <w:rPr>
          <w:lang w:val="sq-AL"/>
        </w:rPr>
        <w:t>3. Vendimi i Agjencisë për përjashtimin e anëtarit nga skema publikohet në Fletoren Zyrtare të Republikës së Shqipërisë dhe në faqen e internetit të Agjencisë.</w:t>
      </w:r>
    </w:p>
    <w:p w14:paraId="7E873536" w14:textId="311AB5DB" w:rsidR="00A87622" w:rsidRPr="00D04DFB" w:rsidRDefault="00A87622" w:rsidP="00CC79F7">
      <w:pPr>
        <w:jc w:val="center"/>
        <w:rPr>
          <w:lang w:val="sq-AL"/>
        </w:rPr>
      </w:pPr>
    </w:p>
    <w:p w14:paraId="22105FB5" w14:textId="4F8CC913" w:rsidR="00CC79F7" w:rsidRPr="00D04DFB" w:rsidRDefault="00CC79F7" w:rsidP="00CC79F7">
      <w:pPr>
        <w:jc w:val="center"/>
        <w:rPr>
          <w:lang w:val="sq-AL"/>
        </w:rPr>
      </w:pPr>
      <w:r w:rsidRPr="00D04DFB">
        <w:rPr>
          <w:lang w:val="sq-AL"/>
        </w:rPr>
        <w:t>Neni 1</w:t>
      </w:r>
      <w:r w:rsidR="00A200BD" w:rsidRPr="00D04DFB">
        <w:rPr>
          <w:lang w:val="sq-AL"/>
        </w:rPr>
        <w:t>2</w:t>
      </w:r>
    </w:p>
    <w:p w14:paraId="69345EC5" w14:textId="37714303" w:rsidR="00CC79F7" w:rsidRPr="00D04DFB" w:rsidRDefault="00CC79F7" w:rsidP="00CC79F7">
      <w:pPr>
        <w:jc w:val="center"/>
        <w:rPr>
          <w:b/>
          <w:bCs/>
          <w:lang w:val="sq-AL"/>
        </w:rPr>
      </w:pPr>
      <w:r w:rsidRPr="00D04DFB">
        <w:rPr>
          <w:b/>
          <w:bCs/>
          <w:lang w:val="sq-AL"/>
        </w:rPr>
        <w:t xml:space="preserve">Regjistri i anëtarëve </w:t>
      </w:r>
      <w:r w:rsidR="0019457E" w:rsidRPr="00D04DFB">
        <w:rPr>
          <w:b/>
          <w:bCs/>
          <w:lang w:val="sq-AL"/>
        </w:rPr>
        <w:t>të</w:t>
      </w:r>
      <w:r w:rsidRPr="00D04DFB">
        <w:rPr>
          <w:b/>
          <w:bCs/>
          <w:lang w:val="sq-AL"/>
        </w:rPr>
        <w:t xml:space="preserve"> skem</w:t>
      </w:r>
      <w:r w:rsidR="00EB52D1" w:rsidRPr="00D04DFB">
        <w:rPr>
          <w:b/>
          <w:bCs/>
          <w:lang w:val="sq-AL"/>
        </w:rPr>
        <w:t>ës</w:t>
      </w:r>
      <w:r w:rsidRPr="00D04DFB">
        <w:rPr>
          <w:b/>
          <w:bCs/>
          <w:lang w:val="sq-AL"/>
        </w:rPr>
        <w:t xml:space="preserve"> </w:t>
      </w:r>
    </w:p>
    <w:p w14:paraId="1924985D" w14:textId="77777777" w:rsidR="00CC79F7" w:rsidRPr="00D04DFB" w:rsidRDefault="00CC79F7" w:rsidP="00CC79F7">
      <w:pPr>
        <w:jc w:val="both"/>
        <w:rPr>
          <w:lang w:val="sq-AL"/>
        </w:rPr>
      </w:pPr>
    </w:p>
    <w:p w14:paraId="2BF5F7BC" w14:textId="0534703F" w:rsidR="00CC79F7" w:rsidRPr="00D04DFB" w:rsidRDefault="00CC79F7" w:rsidP="00CC79F7">
      <w:pPr>
        <w:jc w:val="both"/>
        <w:rPr>
          <w:lang w:val="sq-AL"/>
        </w:rPr>
      </w:pPr>
      <w:r w:rsidRPr="00D04DFB">
        <w:rPr>
          <w:lang w:val="sq-AL"/>
        </w:rPr>
        <w:t>1. Agjencia mban një regjistër për konsultim nga publiku, në të cilin përfshihen të gjithë anëtarët</w:t>
      </w:r>
      <w:r w:rsidR="005A5DAE" w:rsidRPr="00D04DFB">
        <w:rPr>
          <w:lang w:val="sq-AL"/>
        </w:rPr>
        <w:t xml:space="preserve"> e skemës</w:t>
      </w:r>
      <w:r w:rsidRPr="00D04DFB">
        <w:rPr>
          <w:lang w:val="sq-AL"/>
        </w:rPr>
        <w:t xml:space="preserve">, të dhënat e të cilit përcaktohen me </w:t>
      </w:r>
      <w:r w:rsidR="00C60678" w:rsidRPr="00D04DFB">
        <w:rPr>
          <w:lang w:val="sq-AL"/>
        </w:rPr>
        <w:t>vendim</w:t>
      </w:r>
      <w:r w:rsidRPr="00D04DFB">
        <w:rPr>
          <w:lang w:val="sq-AL"/>
        </w:rPr>
        <w:t xml:space="preserve"> të Këshillit Drejtues të Agjencisë.</w:t>
      </w:r>
    </w:p>
    <w:p w14:paraId="162DB9DF" w14:textId="3708B79C" w:rsidR="00CC79F7" w:rsidRPr="00D04DFB" w:rsidRDefault="00CC79F7" w:rsidP="00CC79F7">
      <w:pPr>
        <w:jc w:val="both"/>
        <w:rPr>
          <w:lang w:val="sq-AL"/>
        </w:rPr>
      </w:pPr>
      <w:r w:rsidRPr="00D04DFB">
        <w:rPr>
          <w:lang w:val="sq-AL"/>
        </w:rPr>
        <w:t xml:space="preserve">2. Ky regjistër përfshin edhe listën e subjekteve të përjashtuara nga skema, sipas </w:t>
      </w:r>
      <w:r w:rsidR="00C60678" w:rsidRPr="00D04DFB">
        <w:rPr>
          <w:lang w:val="sq-AL"/>
        </w:rPr>
        <w:t>vendimit</w:t>
      </w:r>
      <w:r w:rsidRPr="00D04DFB">
        <w:rPr>
          <w:lang w:val="sq-AL"/>
        </w:rPr>
        <w:t xml:space="preserve"> të Këshillit Drejtues të Agjencisë.</w:t>
      </w:r>
    </w:p>
    <w:p w14:paraId="12462646" w14:textId="77777777" w:rsidR="00ED5832" w:rsidRPr="00D04DFB" w:rsidRDefault="00ED5832" w:rsidP="00CC79F7">
      <w:pPr>
        <w:jc w:val="center"/>
        <w:rPr>
          <w:b/>
          <w:bCs/>
          <w:lang w:val="sq-AL"/>
        </w:rPr>
      </w:pPr>
    </w:p>
    <w:p w14:paraId="4A036FF3" w14:textId="24F62715" w:rsidR="00CC79F7" w:rsidRPr="00D04DFB" w:rsidRDefault="007A708A" w:rsidP="00CC79F7">
      <w:pPr>
        <w:jc w:val="center"/>
        <w:rPr>
          <w:b/>
          <w:bCs/>
          <w:lang w:val="sq-AL"/>
        </w:rPr>
      </w:pPr>
      <w:r w:rsidRPr="00D04DFB">
        <w:rPr>
          <w:b/>
          <w:bCs/>
          <w:lang w:val="sq-AL"/>
        </w:rPr>
        <w:t>KREU</w:t>
      </w:r>
      <w:r w:rsidR="00CC79F7" w:rsidRPr="00D04DFB">
        <w:rPr>
          <w:b/>
          <w:bCs/>
          <w:lang w:val="sq-AL"/>
        </w:rPr>
        <w:t xml:space="preserve"> III</w:t>
      </w:r>
    </w:p>
    <w:p w14:paraId="00EAA49C" w14:textId="2DAB85BF" w:rsidR="00CC79F7" w:rsidRPr="00D04DFB" w:rsidRDefault="00CC79F7" w:rsidP="00CC79F7">
      <w:pPr>
        <w:jc w:val="center"/>
        <w:rPr>
          <w:lang w:val="sq-AL"/>
        </w:rPr>
      </w:pPr>
      <w:r w:rsidRPr="00D04DFB">
        <w:rPr>
          <w:b/>
          <w:bCs/>
          <w:lang w:val="sq-AL"/>
        </w:rPr>
        <w:t>Kërkesat e zbatueshme për anëtarët e skem</w:t>
      </w:r>
      <w:r w:rsidR="00C60678" w:rsidRPr="00D04DFB">
        <w:rPr>
          <w:b/>
          <w:bCs/>
          <w:lang w:val="sq-AL"/>
        </w:rPr>
        <w:t>ës</w:t>
      </w:r>
      <w:r w:rsidRPr="00D04DFB">
        <w:rPr>
          <w:b/>
          <w:bCs/>
          <w:lang w:val="sq-AL"/>
        </w:rPr>
        <w:t xml:space="preserve"> </w:t>
      </w:r>
    </w:p>
    <w:p w14:paraId="44B9944B" w14:textId="77777777" w:rsidR="00CC79F7" w:rsidRPr="00D04DFB" w:rsidRDefault="00CC79F7" w:rsidP="00CC79F7">
      <w:pPr>
        <w:jc w:val="center"/>
        <w:rPr>
          <w:lang w:val="sq-AL"/>
        </w:rPr>
      </w:pPr>
    </w:p>
    <w:p w14:paraId="1E7ACDC0" w14:textId="1612B764" w:rsidR="00CC79F7" w:rsidRPr="00D04DFB" w:rsidRDefault="00CC79F7" w:rsidP="00CC79F7">
      <w:pPr>
        <w:jc w:val="center"/>
        <w:rPr>
          <w:lang w:val="sq-AL"/>
        </w:rPr>
      </w:pPr>
      <w:r w:rsidRPr="00D04DFB">
        <w:rPr>
          <w:lang w:val="sq-AL"/>
        </w:rPr>
        <w:t>Neni 1</w:t>
      </w:r>
      <w:r w:rsidR="005A5DAE" w:rsidRPr="00D04DFB">
        <w:rPr>
          <w:lang w:val="sq-AL"/>
        </w:rPr>
        <w:t>3</w:t>
      </w:r>
    </w:p>
    <w:p w14:paraId="68340F25" w14:textId="3516C457" w:rsidR="00CC79F7" w:rsidRPr="00D04DFB" w:rsidRDefault="00CC79F7" w:rsidP="00CC79F7">
      <w:pPr>
        <w:jc w:val="center"/>
        <w:rPr>
          <w:b/>
          <w:bCs/>
          <w:lang w:val="sq-AL"/>
        </w:rPr>
      </w:pPr>
      <w:r w:rsidRPr="00D04DFB">
        <w:rPr>
          <w:b/>
          <w:bCs/>
          <w:lang w:val="sq-AL"/>
        </w:rPr>
        <w:t>Detyrimet e anëtarëve të skem</w:t>
      </w:r>
      <w:r w:rsidR="00C60678" w:rsidRPr="00D04DFB">
        <w:rPr>
          <w:b/>
          <w:bCs/>
          <w:lang w:val="sq-AL"/>
        </w:rPr>
        <w:t>ës</w:t>
      </w:r>
    </w:p>
    <w:p w14:paraId="4FE16DB2" w14:textId="77777777" w:rsidR="0096040E" w:rsidRPr="00D04DFB" w:rsidRDefault="0096040E" w:rsidP="00CC79F7">
      <w:pPr>
        <w:jc w:val="center"/>
        <w:rPr>
          <w:lang w:val="sq-AL"/>
        </w:rPr>
      </w:pPr>
    </w:p>
    <w:p w14:paraId="52B9AD9B" w14:textId="71E35871" w:rsidR="0096040E" w:rsidRPr="00D04DFB" w:rsidRDefault="0096040E" w:rsidP="0096040E">
      <w:pPr>
        <w:jc w:val="both"/>
        <w:rPr>
          <w:lang w:val="sq-AL"/>
        </w:rPr>
      </w:pPr>
      <w:r w:rsidRPr="00D04DFB">
        <w:rPr>
          <w:lang w:val="sq-AL"/>
        </w:rPr>
        <w:t>1. Anëtarët e skem</w:t>
      </w:r>
      <w:r w:rsidR="00C60678" w:rsidRPr="00D04DFB">
        <w:rPr>
          <w:lang w:val="sq-AL"/>
        </w:rPr>
        <w:t>ës</w:t>
      </w:r>
      <w:r w:rsidRPr="00D04DFB">
        <w:rPr>
          <w:lang w:val="sq-AL"/>
        </w:rPr>
        <w:t xml:space="preserve"> </w:t>
      </w:r>
      <w:r w:rsidR="005A5DAE" w:rsidRPr="00D04DFB">
        <w:rPr>
          <w:lang w:val="sq-AL"/>
        </w:rPr>
        <w:t>zbatojnë detyrimet e mëposhtme</w:t>
      </w:r>
      <w:r w:rsidRPr="00D04DFB">
        <w:rPr>
          <w:lang w:val="sq-AL"/>
        </w:rPr>
        <w:t>:</w:t>
      </w:r>
    </w:p>
    <w:p w14:paraId="3845F850" w14:textId="68B2A08F" w:rsidR="0096040E" w:rsidRPr="00D04DFB" w:rsidRDefault="0096040E" w:rsidP="0096040E">
      <w:pPr>
        <w:jc w:val="both"/>
        <w:rPr>
          <w:lang w:val="sq-AL"/>
        </w:rPr>
      </w:pPr>
      <w:r w:rsidRPr="00D04DFB">
        <w:rPr>
          <w:lang w:val="sq-AL"/>
        </w:rPr>
        <w:t>a) paguajnë kontribut</w:t>
      </w:r>
      <w:r w:rsidR="005A5DAE" w:rsidRPr="00D04DFB">
        <w:rPr>
          <w:lang w:val="sq-AL"/>
        </w:rPr>
        <w:t>in</w:t>
      </w:r>
      <w:r w:rsidRPr="00D04DFB">
        <w:rPr>
          <w:lang w:val="sq-AL"/>
        </w:rPr>
        <w:t xml:space="preserve"> fillestar, kontributin vjetor </w:t>
      </w:r>
      <w:r w:rsidR="00035700" w:rsidRPr="00D04DFB">
        <w:rPr>
          <w:lang w:val="sq-AL"/>
        </w:rPr>
        <w:t xml:space="preserve">ose tremujor </w:t>
      </w:r>
      <w:r w:rsidR="00D1480A" w:rsidRPr="00D04DFB">
        <w:rPr>
          <w:lang w:val="sq-AL"/>
        </w:rPr>
        <w:t xml:space="preserve">të primit </w:t>
      </w:r>
      <w:r w:rsidRPr="00D04DFB">
        <w:rPr>
          <w:lang w:val="sq-AL"/>
        </w:rPr>
        <w:t xml:space="preserve">dhe kontributet e jashtëzakonshme për llogari të fondeve përkatëse të Agjencisë, në përputhje me </w:t>
      </w:r>
      <w:r w:rsidR="005A5DAE" w:rsidRPr="00D04DFB">
        <w:rPr>
          <w:lang w:val="sq-AL"/>
        </w:rPr>
        <w:t xml:space="preserve">dispozitat e </w:t>
      </w:r>
      <w:r w:rsidRPr="00D04DFB">
        <w:rPr>
          <w:lang w:val="sq-AL"/>
        </w:rPr>
        <w:t>kët</w:t>
      </w:r>
      <w:r w:rsidR="005A5DAE" w:rsidRPr="00D04DFB">
        <w:rPr>
          <w:lang w:val="sq-AL"/>
        </w:rPr>
        <w:t>ij</w:t>
      </w:r>
      <w:r w:rsidRPr="00D04DFB">
        <w:rPr>
          <w:lang w:val="sq-AL"/>
        </w:rPr>
        <w:t xml:space="preserve"> ligj</w:t>
      </w:r>
      <w:r w:rsidR="005A5DAE" w:rsidRPr="00D04DFB">
        <w:rPr>
          <w:lang w:val="sq-AL"/>
        </w:rPr>
        <w:t>i</w:t>
      </w:r>
      <w:r w:rsidRPr="00D04DFB">
        <w:rPr>
          <w:lang w:val="sq-AL"/>
        </w:rPr>
        <w:t xml:space="preserve"> dhe akte</w:t>
      </w:r>
      <w:r w:rsidR="005A5DAE" w:rsidRPr="00D04DFB">
        <w:rPr>
          <w:lang w:val="sq-AL"/>
        </w:rPr>
        <w:t>ve</w:t>
      </w:r>
      <w:r w:rsidRPr="00D04DFB">
        <w:rPr>
          <w:lang w:val="sq-AL"/>
        </w:rPr>
        <w:t xml:space="preserve"> nënligjore</w:t>
      </w:r>
      <w:r w:rsidR="00BB3844" w:rsidRPr="00D04DFB">
        <w:rPr>
          <w:lang w:val="sq-AL"/>
        </w:rPr>
        <w:t xml:space="preserve"> të tij</w:t>
      </w:r>
      <w:r w:rsidRPr="00D04DFB">
        <w:rPr>
          <w:lang w:val="sq-AL"/>
        </w:rPr>
        <w:t>.</w:t>
      </w:r>
    </w:p>
    <w:p w14:paraId="6F53E934" w14:textId="53D44CFB" w:rsidR="0096040E" w:rsidRPr="00D04DFB" w:rsidRDefault="0096040E" w:rsidP="0096040E">
      <w:pPr>
        <w:jc w:val="both"/>
        <w:rPr>
          <w:lang w:val="sq-AL"/>
        </w:rPr>
      </w:pPr>
      <w:r w:rsidRPr="00D04DFB">
        <w:rPr>
          <w:lang w:val="sq-AL"/>
        </w:rPr>
        <w:t>b) mbaj</w:t>
      </w:r>
      <w:r w:rsidR="007A4AB7" w:rsidRPr="00D04DFB">
        <w:rPr>
          <w:lang w:val="sq-AL"/>
        </w:rPr>
        <w:t>n</w:t>
      </w:r>
      <w:r w:rsidRPr="00D04DFB">
        <w:rPr>
          <w:lang w:val="sq-AL"/>
        </w:rPr>
        <w:t xml:space="preserve">ë regjistrin elektronik për </w:t>
      </w:r>
      <w:r w:rsidR="00287C26" w:rsidRPr="00D04DFB">
        <w:rPr>
          <w:lang w:val="sq-AL"/>
        </w:rPr>
        <w:t>paraqitjen unike të depozituesit</w:t>
      </w:r>
      <w:r w:rsidRPr="00D04DFB">
        <w:rPr>
          <w:lang w:val="sq-AL"/>
        </w:rPr>
        <w:t xml:space="preserve"> të anëtarit të skem</w:t>
      </w:r>
      <w:r w:rsidR="00C60678" w:rsidRPr="00D04DFB">
        <w:rPr>
          <w:lang w:val="sq-AL"/>
        </w:rPr>
        <w:t>ës</w:t>
      </w:r>
      <w:r w:rsidRPr="00D04DFB">
        <w:rPr>
          <w:lang w:val="sq-AL"/>
        </w:rPr>
        <w:t>, në përputhje me përmbajtjen dhe formën e përcaktuar nga Agjencia</w:t>
      </w:r>
      <w:r w:rsidR="006212C2" w:rsidRPr="00D04DFB">
        <w:rPr>
          <w:lang w:val="sq-AL"/>
        </w:rPr>
        <w:t>.</w:t>
      </w:r>
    </w:p>
    <w:p w14:paraId="24BEF447" w14:textId="3B05BDE1" w:rsidR="007D4883" w:rsidRPr="00D04DFB" w:rsidRDefault="0096040E" w:rsidP="007D4883">
      <w:pPr>
        <w:jc w:val="both"/>
        <w:rPr>
          <w:lang w:val="sq-AL"/>
        </w:rPr>
      </w:pPr>
      <w:r w:rsidRPr="00D04DFB">
        <w:rPr>
          <w:lang w:val="sq-AL"/>
        </w:rPr>
        <w:t>c) paraqesin të dhëna, informacione dhe dokumentacion për veprimtarinë e tyre, veçanërisht për llogaritje</w:t>
      </w:r>
      <w:r w:rsidR="00035700" w:rsidRPr="00D04DFB">
        <w:rPr>
          <w:lang w:val="sq-AL"/>
        </w:rPr>
        <w:t>n</w:t>
      </w:r>
      <w:r w:rsidRPr="00D04DFB">
        <w:rPr>
          <w:lang w:val="sq-AL"/>
        </w:rPr>
        <w:t xml:space="preserve"> </w:t>
      </w:r>
      <w:r w:rsidR="00035700" w:rsidRPr="00D04DFB">
        <w:rPr>
          <w:lang w:val="sq-AL"/>
        </w:rPr>
        <w:t>e</w:t>
      </w:r>
      <w:r w:rsidR="000A6547" w:rsidRPr="00D04DFB">
        <w:rPr>
          <w:lang w:val="sq-AL"/>
        </w:rPr>
        <w:t xml:space="preserve"> kontributit vjetor </w:t>
      </w:r>
      <w:r w:rsidR="00035700" w:rsidRPr="00D04DFB">
        <w:rPr>
          <w:lang w:val="sq-AL"/>
        </w:rPr>
        <w:t xml:space="preserve">ose tremujor </w:t>
      </w:r>
      <w:r w:rsidR="000A6547" w:rsidRPr="00D04DFB">
        <w:rPr>
          <w:lang w:val="sq-AL"/>
        </w:rPr>
        <w:t>të</w:t>
      </w:r>
      <w:r w:rsidRPr="00D04DFB">
        <w:rPr>
          <w:lang w:val="sq-AL"/>
        </w:rPr>
        <w:t xml:space="preserve"> primit</w:t>
      </w:r>
      <w:r w:rsidR="00DF06CF" w:rsidRPr="00D04DFB">
        <w:rPr>
          <w:lang w:val="sq-AL"/>
        </w:rPr>
        <w:t xml:space="preserve">, për llogaritjen e </w:t>
      </w:r>
      <w:r w:rsidRPr="00D04DFB">
        <w:rPr>
          <w:lang w:val="sq-AL"/>
        </w:rPr>
        <w:t>kontributit fillestar</w:t>
      </w:r>
      <w:r w:rsidR="0061606B" w:rsidRPr="00D04DFB">
        <w:rPr>
          <w:lang w:val="sq-AL"/>
        </w:rPr>
        <w:t xml:space="preserve">, </w:t>
      </w:r>
      <w:r w:rsidR="00AC5B4E" w:rsidRPr="00D04DFB">
        <w:rPr>
          <w:lang w:val="sq-AL"/>
        </w:rPr>
        <w:t>të kontributit të jashtëzakonshëm,</w:t>
      </w:r>
      <w:r w:rsidRPr="00D04DFB">
        <w:rPr>
          <w:lang w:val="sq-AL"/>
        </w:rPr>
        <w:t xml:space="preserve"> </w:t>
      </w:r>
      <w:r w:rsidR="007D4883" w:rsidRPr="00D04DFB">
        <w:rPr>
          <w:lang w:val="sq-AL"/>
        </w:rPr>
        <w:t>të dhëna të depozitave të pranueshme</w:t>
      </w:r>
      <w:r w:rsidR="00A950D5" w:rsidRPr="00D04DFB">
        <w:rPr>
          <w:lang w:val="sq-AL"/>
        </w:rPr>
        <w:t xml:space="preserve"> për sigurim</w:t>
      </w:r>
      <w:r w:rsidR="007D4883" w:rsidRPr="00D04DFB">
        <w:rPr>
          <w:lang w:val="sq-AL"/>
        </w:rPr>
        <w:t xml:space="preserve">, të depozitave të siguruara, të depozitave të </w:t>
      </w:r>
      <w:r w:rsidR="00276C0C" w:rsidRPr="00D04DFB">
        <w:rPr>
          <w:lang w:val="sq-AL"/>
        </w:rPr>
        <w:t>përjashtuara</w:t>
      </w:r>
      <w:r w:rsidR="007D4883" w:rsidRPr="00D04DFB">
        <w:rPr>
          <w:lang w:val="sq-AL"/>
        </w:rPr>
        <w:t>, si dhe të dhëna të tjera në bazë të kërkesës së Agjencisë.</w:t>
      </w:r>
    </w:p>
    <w:p w14:paraId="01266F6C" w14:textId="6417079D" w:rsidR="0096040E" w:rsidRPr="00D04DFB" w:rsidRDefault="002779C9" w:rsidP="0096040E">
      <w:pPr>
        <w:jc w:val="both"/>
        <w:rPr>
          <w:lang w:val="sq-AL"/>
        </w:rPr>
      </w:pPr>
      <w:r w:rsidRPr="00D04DFB">
        <w:rPr>
          <w:lang w:val="sq-AL"/>
        </w:rPr>
        <w:t>ç</w:t>
      </w:r>
      <w:r w:rsidR="007D4883" w:rsidRPr="00D04DFB">
        <w:rPr>
          <w:lang w:val="sq-AL"/>
        </w:rPr>
        <w:t xml:space="preserve">) </w:t>
      </w:r>
      <w:r w:rsidR="0096040E" w:rsidRPr="00D04DFB">
        <w:rPr>
          <w:lang w:val="sq-AL"/>
        </w:rPr>
        <w:t>raport</w:t>
      </w:r>
      <w:r w:rsidR="007D4883" w:rsidRPr="00D04DFB">
        <w:rPr>
          <w:lang w:val="sq-AL"/>
        </w:rPr>
        <w:t>ojnë</w:t>
      </w:r>
      <w:r w:rsidR="0096040E" w:rsidRPr="00D04DFB">
        <w:rPr>
          <w:lang w:val="sq-AL"/>
        </w:rPr>
        <w:t xml:space="preserve"> </w:t>
      </w:r>
      <w:r w:rsidR="007D4883" w:rsidRPr="00D04DFB">
        <w:rPr>
          <w:lang w:val="sq-AL"/>
        </w:rPr>
        <w:t xml:space="preserve">në çdo kohë </w:t>
      </w:r>
      <w:r w:rsidR="00230445" w:rsidRPr="00D04DFB">
        <w:rPr>
          <w:lang w:val="sq-AL"/>
        </w:rPr>
        <w:t>paraqitje</w:t>
      </w:r>
      <w:r w:rsidR="007D4883" w:rsidRPr="00D04DFB">
        <w:rPr>
          <w:lang w:val="sq-AL"/>
        </w:rPr>
        <w:t>n</w:t>
      </w:r>
      <w:r w:rsidR="00230445" w:rsidRPr="00D04DFB">
        <w:rPr>
          <w:lang w:val="sq-AL"/>
        </w:rPr>
        <w:t xml:space="preserve"> unike të depozituesit</w:t>
      </w:r>
      <w:r w:rsidR="00E87DD8" w:rsidRPr="00D04DFB">
        <w:rPr>
          <w:lang w:val="sq-AL"/>
        </w:rPr>
        <w:t xml:space="preserve">, sipas afatit </w:t>
      </w:r>
      <w:r w:rsidR="004E1537" w:rsidRPr="00D04DFB">
        <w:rPr>
          <w:lang w:val="sq-AL"/>
        </w:rPr>
        <w:t xml:space="preserve">dhe formatit </w:t>
      </w:r>
      <w:r w:rsidR="00E87DD8" w:rsidRPr="00D04DFB">
        <w:rPr>
          <w:lang w:val="sq-AL"/>
        </w:rPr>
        <w:t xml:space="preserve">të përcaktuar në </w:t>
      </w:r>
      <w:r w:rsidR="00A02E4C" w:rsidRPr="00D04DFB">
        <w:rPr>
          <w:lang w:val="sq-AL"/>
        </w:rPr>
        <w:t>kërkesë</w:t>
      </w:r>
      <w:r w:rsidR="00E87DD8" w:rsidRPr="00D04DFB">
        <w:rPr>
          <w:lang w:val="sq-AL"/>
        </w:rPr>
        <w:t>n</w:t>
      </w:r>
      <w:r w:rsidR="00A02E4C" w:rsidRPr="00D04DFB">
        <w:rPr>
          <w:lang w:val="sq-AL"/>
        </w:rPr>
        <w:t xml:space="preserve"> </w:t>
      </w:r>
      <w:r w:rsidR="00E87DD8" w:rsidRPr="00D04DFB">
        <w:rPr>
          <w:lang w:val="sq-AL"/>
        </w:rPr>
        <w:t>e</w:t>
      </w:r>
      <w:r w:rsidR="00A02E4C" w:rsidRPr="00D04DFB">
        <w:rPr>
          <w:lang w:val="sq-AL"/>
        </w:rPr>
        <w:t xml:space="preserve"> Agjencisë</w:t>
      </w:r>
      <w:r w:rsidR="0096040E" w:rsidRPr="00D04DFB">
        <w:rPr>
          <w:lang w:val="sq-AL"/>
        </w:rPr>
        <w:t>.</w:t>
      </w:r>
    </w:p>
    <w:p w14:paraId="3A8D3BB4" w14:textId="12AB3C8D" w:rsidR="0096040E" w:rsidRPr="00D04DFB" w:rsidRDefault="002779C9" w:rsidP="0096040E">
      <w:pPr>
        <w:jc w:val="both"/>
        <w:rPr>
          <w:lang w:val="sq-AL"/>
        </w:rPr>
      </w:pPr>
      <w:r w:rsidRPr="00D04DFB">
        <w:rPr>
          <w:rFonts w:cs="Times New Roman"/>
          <w:lang w:val="sq-AL"/>
        </w:rPr>
        <w:t>d</w:t>
      </w:r>
      <w:r w:rsidR="0096040E" w:rsidRPr="00D04DFB">
        <w:rPr>
          <w:lang w:val="sq-AL"/>
        </w:rPr>
        <w:t>) krijoj</w:t>
      </w:r>
      <w:r w:rsidR="007A4AB7" w:rsidRPr="00D04DFB">
        <w:rPr>
          <w:lang w:val="sq-AL"/>
        </w:rPr>
        <w:t>n</w:t>
      </w:r>
      <w:r w:rsidR="0096040E" w:rsidRPr="00D04DFB">
        <w:rPr>
          <w:lang w:val="sq-AL"/>
        </w:rPr>
        <w:t>ë sisteme administrimi dhe operacionale</w:t>
      </w:r>
      <w:r w:rsidR="00672838" w:rsidRPr="00D04DFB">
        <w:rPr>
          <w:lang w:val="sq-AL"/>
        </w:rPr>
        <w:t xml:space="preserve"> për sigurimin dhe kompensimin e depozitave</w:t>
      </w:r>
      <w:r w:rsidR="0096040E" w:rsidRPr="00D04DFB">
        <w:rPr>
          <w:lang w:val="sq-AL"/>
        </w:rPr>
        <w:t xml:space="preserve">, me qëllim përmbushjen e detyrimeve dhe kushteve të përcaktuara në këtë ligj dhe aktet nënligjore të </w:t>
      </w:r>
      <w:r w:rsidR="00B03BAB" w:rsidRPr="00D04DFB">
        <w:rPr>
          <w:lang w:val="sq-AL"/>
        </w:rPr>
        <w:t xml:space="preserve">miratuara nga </w:t>
      </w:r>
      <w:r w:rsidR="0096040E" w:rsidRPr="00D04DFB">
        <w:rPr>
          <w:lang w:val="sq-AL"/>
        </w:rPr>
        <w:t>Bank</w:t>
      </w:r>
      <w:r w:rsidR="00B03BAB" w:rsidRPr="00D04DFB">
        <w:rPr>
          <w:lang w:val="sq-AL"/>
        </w:rPr>
        <w:t>a</w:t>
      </w:r>
      <w:r w:rsidR="0096040E" w:rsidRPr="00D04DFB">
        <w:rPr>
          <w:lang w:val="sq-AL"/>
        </w:rPr>
        <w:t xml:space="preserve"> </w:t>
      </w:r>
      <w:r w:rsidR="00B03BAB" w:rsidRPr="00D04DFB">
        <w:rPr>
          <w:lang w:val="sq-AL"/>
        </w:rPr>
        <w:t>e</w:t>
      </w:r>
      <w:r w:rsidR="0096040E" w:rsidRPr="00D04DFB">
        <w:rPr>
          <w:lang w:val="sq-AL"/>
        </w:rPr>
        <w:t xml:space="preserve"> Shqipërisë</w:t>
      </w:r>
      <w:r w:rsidR="00B03BAB" w:rsidRPr="00D04DFB">
        <w:rPr>
          <w:lang w:val="sq-AL"/>
        </w:rPr>
        <w:t xml:space="preserve">, me propozim të </w:t>
      </w:r>
      <w:r w:rsidR="0061606B" w:rsidRPr="00D04DFB">
        <w:rPr>
          <w:lang w:val="sq-AL"/>
        </w:rPr>
        <w:t>K</w:t>
      </w:r>
      <w:r w:rsidR="00B03BAB" w:rsidRPr="00D04DFB">
        <w:rPr>
          <w:lang w:val="sq-AL"/>
        </w:rPr>
        <w:t xml:space="preserve">ëshillit </w:t>
      </w:r>
      <w:r w:rsidR="0061606B" w:rsidRPr="00D04DFB">
        <w:rPr>
          <w:lang w:val="sq-AL"/>
        </w:rPr>
        <w:t>D</w:t>
      </w:r>
      <w:r w:rsidR="00B03BAB" w:rsidRPr="00D04DFB">
        <w:rPr>
          <w:lang w:val="sq-AL"/>
        </w:rPr>
        <w:t>rejtues të Agjencisë</w:t>
      </w:r>
      <w:r w:rsidR="0096040E" w:rsidRPr="00D04DFB">
        <w:rPr>
          <w:lang w:val="sq-AL"/>
        </w:rPr>
        <w:t>.</w:t>
      </w:r>
    </w:p>
    <w:p w14:paraId="070ED37F" w14:textId="77777777" w:rsidR="003E66FB" w:rsidRPr="00D04DFB" w:rsidRDefault="007A4AB7" w:rsidP="003959E6">
      <w:pPr>
        <w:jc w:val="both"/>
        <w:rPr>
          <w:lang w:val="sq-AL"/>
        </w:rPr>
      </w:pPr>
      <w:r w:rsidRPr="00D04DFB">
        <w:rPr>
          <w:lang w:val="sq-AL"/>
        </w:rPr>
        <w:t>d</w:t>
      </w:r>
      <w:r w:rsidR="002779C9" w:rsidRPr="00D04DFB">
        <w:rPr>
          <w:lang w:val="sq-AL"/>
        </w:rPr>
        <w:t>h</w:t>
      </w:r>
      <w:r w:rsidR="003959E6" w:rsidRPr="00D04DFB">
        <w:rPr>
          <w:lang w:val="sq-AL"/>
        </w:rPr>
        <w:t xml:space="preserve">) </w:t>
      </w:r>
      <w:r w:rsidR="00AC5B4E" w:rsidRPr="00D04DFB">
        <w:rPr>
          <w:lang w:val="sq-AL"/>
        </w:rPr>
        <w:t>evidentojnë</w:t>
      </w:r>
      <w:r w:rsidR="003959E6" w:rsidRPr="00D04DFB">
        <w:rPr>
          <w:lang w:val="sq-AL"/>
        </w:rPr>
        <w:t xml:space="preserve"> depozitat e pranueshme </w:t>
      </w:r>
      <w:r w:rsidR="009A5BA0" w:rsidRPr="00D04DFB">
        <w:rPr>
          <w:lang w:val="sq-AL"/>
        </w:rPr>
        <w:t xml:space="preserve">për sigurim </w:t>
      </w:r>
      <w:r w:rsidR="003959E6" w:rsidRPr="00D04DFB">
        <w:rPr>
          <w:lang w:val="sq-AL"/>
        </w:rPr>
        <w:t>në një mënyrë që mundëson identifikimin e menjëhershëm të këtyre depozitave.</w:t>
      </w:r>
    </w:p>
    <w:p w14:paraId="63AB578B" w14:textId="287B07BC" w:rsidR="00A3633C" w:rsidRPr="00D04DFB" w:rsidRDefault="003E66FB" w:rsidP="00A3633C">
      <w:pPr>
        <w:jc w:val="both"/>
        <w:rPr>
          <w:lang w:val="sq-AL"/>
        </w:rPr>
      </w:pPr>
      <w:r w:rsidRPr="00D04DFB">
        <w:rPr>
          <w:lang w:val="sq-AL"/>
        </w:rPr>
        <w:lastRenderedPageBreak/>
        <w:t xml:space="preserve">e) </w:t>
      </w:r>
      <w:r w:rsidR="00A3633C" w:rsidRPr="00D04DFB">
        <w:rPr>
          <w:lang w:val="sq-AL"/>
        </w:rPr>
        <w:t xml:space="preserve">evidentojnë depozitat që janë subjekt i masave </w:t>
      </w:r>
      <w:r w:rsidR="00E93E41" w:rsidRPr="00D04DFB">
        <w:rPr>
          <w:lang w:val="sq-AL"/>
        </w:rPr>
        <w:t>sanksionuese</w:t>
      </w:r>
      <w:r w:rsidR="00A3633C" w:rsidRPr="00D04DFB">
        <w:rPr>
          <w:lang w:val="sq-AL"/>
        </w:rPr>
        <w:t xml:space="preserve"> sipas nenit </w:t>
      </w:r>
      <w:r w:rsidR="008814A2" w:rsidRPr="00D04DFB">
        <w:rPr>
          <w:lang w:val="sq-AL"/>
        </w:rPr>
        <w:t xml:space="preserve">26, pika 6 dhe </w:t>
      </w:r>
      <w:r w:rsidR="00A3633C" w:rsidRPr="00D04DFB">
        <w:rPr>
          <w:lang w:val="sq-AL"/>
        </w:rPr>
        <w:t xml:space="preserve">depozitat për të cilat është dhënë vendim gjyqësor i formës së prerë </w:t>
      </w:r>
      <w:r w:rsidR="008814A2" w:rsidRPr="00D04DFB">
        <w:rPr>
          <w:lang w:val="sq-AL"/>
        </w:rPr>
        <w:t>sipas nenit 18, shkronja “c” të këtij ligji.</w:t>
      </w:r>
    </w:p>
    <w:p w14:paraId="6805B631" w14:textId="6988B148" w:rsidR="003959E6" w:rsidRPr="00D04DFB" w:rsidRDefault="003E66FB" w:rsidP="003959E6">
      <w:pPr>
        <w:jc w:val="both"/>
        <w:rPr>
          <w:lang w:val="sq-AL"/>
        </w:rPr>
      </w:pPr>
      <w:r w:rsidRPr="00D04DFB">
        <w:rPr>
          <w:lang w:val="sq-AL"/>
        </w:rPr>
        <w:t>ë</w:t>
      </w:r>
      <w:r w:rsidR="003959E6" w:rsidRPr="00D04DFB">
        <w:rPr>
          <w:lang w:val="sq-AL"/>
        </w:rPr>
        <w:t>) marr</w:t>
      </w:r>
      <w:r w:rsidR="007A4AB7" w:rsidRPr="00D04DFB">
        <w:rPr>
          <w:lang w:val="sq-AL"/>
        </w:rPr>
        <w:t>in</w:t>
      </w:r>
      <w:r w:rsidR="003959E6" w:rsidRPr="00D04DFB">
        <w:rPr>
          <w:lang w:val="sq-AL"/>
        </w:rPr>
        <w:t xml:space="preserve"> pjesë në ushtrimet e </w:t>
      </w:r>
      <w:r w:rsidR="00C40BF8" w:rsidRPr="00D04DFB">
        <w:rPr>
          <w:lang w:val="sq-AL"/>
        </w:rPr>
        <w:t>simulim</w:t>
      </w:r>
      <w:r w:rsidR="003959E6" w:rsidRPr="00D04DFB">
        <w:rPr>
          <w:lang w:val="sq-AL"/>
        </w:rPr>
        <w:t xml:space="preserve">eve në </w:t>
      </w:r>
      <w:r w:rsidR="00C40BF8" w:rsidRPr="00D04DFB">
        <w:rPr>
          <w:lang w:val="sq-AL"/>
        </w:rPr>
        <w:t xml:space="preserve">përputhje me </w:t>
      </w:r>
      <w:r w:rsidR="003959E6" w:rsidRPr="00D04DFB">
        <w:rPr>
          <w:lang w:val="sq-AL"/>
        </w:rPr>
        <w:t xml:space="preserve">nenin </w:t>
      </w:r>
      <w:r w:rsidR="00271171" w:rsidRPr="00D04DFB">
        <w:rPr>
          <w:lang w:val="sq-AL"/>
        </w:rPr>
        <w:t>61</w:t>
      </w:r>
      <w:r w:rsidR="003959E6" w:rsidRPr="00D04DFB">
        <w:rPr>
          <w:lang w:val="sq-AL"/>
        </w:rPr>
        <w:t xml:space="preserve"> të këtij ligji</w:t>
      </w:r>
      <w:r w:rsidR="00147B78" w:rsidRPr="00D04DFB">
        <w:rPr>
          <w:lang w:val="sq-AL"/>
        </w:rPr>
        <w:t>, si dhe paraqesin të dhëna siç</w:t>
      </w:r>
      <w:r w:rsidR="003959E6" w:rsidRPr="00D04DFB">
        <w:rPr>
          <w:lang w:val="sq-AL"/>
        </w:rPr>
        <w:t xml:space="preserve"> kërkohet nga Agjencia</w:t>
      </w:r>
      <w:r w:rsidR="00147B78" w:rsidRPr="00D04DFB">
        <w:rPr>
          <w:lang w:val="sq-AL"/>
        </w:rPr>
        <w:t xml:space="preserve"> për këtë qëllim</w:t>
      </w:r>
      <w:r w:rsidR="003959E6" w:rsidRPr="00D04DFB">
        <w:rPr>
          <w:lang w:val="sq-AL"/>
        </w:rPr>
        <w:t>.</w:t>
      </w:r>
    </w:p>
    <w:p w14:paraId="3E2B733B" w14:textId="3C56A8F7" w:rsidR="003959E6" w:rsidRPr="00D04DFB" w:rsidRDefault="003E66FB" w:rsidP="003959E6">
      <w:pPr>
        <w:jc w:val="both"/>
        <w:rPr>
          <w:lang w:val="sq-AL"/>
        </w:rPr>
      </w:pPr>
      <w:r w:rsidRPr="00D04DFB">
        <w:rPr>
          <w:lang w:val="sq-AL"/>
        </w:rPr>
        <w:t>f</w:t>
      </w:r>
      <w:r w:rsidR="003959E6" w:rsidRPr="00D04DFB">
        <w:rPr>
          <w:lang w:val="sq-AL"/>
        </w:rPr>
        <w:t>) informoj</w:t>
      </w:r>
      <w:r w:rsidR="007A4AB7" w:rsidRPr="00D04DFB">
        <w:rPr>
          <w:lang w:val="sq-AL"/>
        </w:rPr>
        <w:t>n</w:t>
      </w:r>
      <w:r w:rsidR="003959E6" w:rsidRPr="00D04DFB">
        <w:rPr>
          <w:lang w:val="sq-AL"/>
        </w:rPr>
        <w:t xml:space="preserve">ë depozituesit për </w:t>
      </w:r>
      <w:r w:rsidR="0046193F" w:rsidRPr="00D04DFB">
        <w:rPr>
          <w:lang w:val="sq-AL"/>
        </w:rPr>
        <w:t>skemën</w:t>
      </w:r>
      <w:r w:rsidR="003959E6" w:rsidRPr="00D04DFB">
        <w:rPr>
          <w:lang w:val="sq-AL"/>
        </w:rPr>
        <w:t>, në përputhje me nenin 1</w:t>
      </w:r>
      <w:r w:rsidR="00F82426" w:rsidRPr="00D04DFB">
        <w:rPr>
          <w:lang w:val="sq-AL"/>
        </w:rPr>
        <w:t>5</w:t>
      </w:r>
      <w:r w:rsidR="003959E6" w:rsidRPr="00D04DFB">
        <w:rPr>
          <w:lang w:val="sq-AL"/>
        </w:rPr>
        <w:t xml:space="preserve"> të këtij ligji</w:t>
      </w:r>
      <w:r w:rsidR="0046193F" w:rsidRPr="00D04DFB">
        <w:rPr>
          <w:lang w:val="sq-AL"/>
        </w:rPr>
        <w:t xml:space="preserve"> dhe akte</w:t>
      </w:r>
      <w:r w:rsidR="00487A9F" w:rsidRPr="00D04DFB">
        <w:rPr>
          <w:lang w:val="sq-AL"/>
        </w:rPr>
        <w:t>t</w:t>
      </w:r>
      <w:r w:rsidR="0046193F" w:rsidRPr="00D04DFB">
        <w:rPr>
          <w:lang w:val="sq-AL"/>
        </w:rPr>
        <w:t xml:space="preserve"> nënligjore të tij</w:t>
      </w:r>
      <w:r w:rsidR="003959E6" w:rsidRPr="00D04DFB">
        <w:rPr>
          <w:lang w:val="sq-AL"/>
        </w:rPr>
        <w:t>.</w:t>
      </w:r>
    </w:p>
    <w:p w14:paraId="6F840BE3" w14:textId="0AB1ADD7" w:rsidR="00493C9F" w:rsidRPr="00D04DFB" w:rsidRDefault="003E66FB" w:rsidP="00493C9F">
      <w:pPr>
        <w:jc w:val="both"/>
        <w:rPr>
          <w:lang w:val="sq-AL"/>
        </w:rPr>
      </w:pPr>
      <w:r w:rsidRPr="00D04DFB">
        <w:rPr>
          <w:rFonts w:cs="Times New Roman"/>
          <w:lang w:val="sq-AL"/>
        </w:rPr>
        <w:t>g</w:t>
      </w:r>
      <w:r w:rsidR="007A4AB7" w:rsidRPr="00D04DFB">
        <w:rPr>
          <w:lang w:val="sq-AL"/>
        </w:rPr>
        <w:t>)</w:t>
      </w:r>
      <w:r w:rsidR="00493C9F" w:rsidRPr="00D04DFB">
        <w:rPr>
          <w:lang w:val="sq-AL"/>
        </w:rPr>
        <w:t xml:space="preserve"> </w:t>
      </w:r>
      <w:r w:rsidR="007A4AB7" w:rsidRPr="00D04DFB">
        <w:rPr>
          <w:lang w:val="sq-AL"/>
        </w:rPr>
        <w:t>njoftojn</w:t>
      </w:r>
      <w:r w:rsidR="007A4AB7" w:rsidRPr="00D04DFB">
        <w:rPr>
          <w:rFonts w:cs="Times New Roman"/>
          <w:lang w:val="sq-AL"/>
        </w:rPr>
        <w:t>ë</w:t>
      </w:r>
      <w:r w:rsidR="007A4AB7" w:rsidRPr="00D04DFB">
        <w:rPr>
          <w:lang w:val="sq-AL"/>
        </w:rPr>
        <w:t xml:space="preserve"> Agjencin</w:t>
      </w:r>
      <w:r w:rsidR="007A4AB7" w:rsidRPr="00D04DFB">
        <w:rPr>
          <w:rFonts w:cs="Times New Roman"/>
          <w:lang w:val="sq-AL"/>
        </w:rPr>
        <w:t>ë</w:t>
      </w:r>
      <w:r w:rsidR="007A4AB7" w:rsidRPr="00D04DFB">
        <w:rPr>
          <w:lang w:val="sq-AL"/>
        </w:rPr>
        <w:t xml:space="preserve"> p</w:t>
      </w:r>
      <w:r w:rsidR="007A4AB7" w:rsidRPr="00D04DFB">
        <w:rPr>
          <w:rFonts w:cs="Times New Roman"/>
          <w:lang w:val="sq-AL"/>
        </w:rPr>
        <w:t>ë</w:t>
      </w:r>
      <w:r w:rsidR="007A4AB7" w:rsidRPr="00D04DFB">
        <w:rPr>
          <w:lang w:val="sq-AL"/>
        </w:rPr>
        <w:t>r ndryshimet n</w:t>
      </w:r>
      <w:r w:rsidR="007A4AB7" w:rsidRPr="00D04DFB">
        <w:rPr>
          <w:rFonts w:cs="Times New Roman"/>
          <w:lang w:val="sq-AL"/>
        </w:rPr>
        <w:t>ë</w:t>
      </w:r>
      <w:r w:rsidR="00493C9F" w:rsidRPr="00D04DFB">
        <w:rPr>
          <w:lang w:val="sq-AL"/>
        </w:rPr>
        <w:t xml:space="preserve"> veprimtari</w:t>
      </w:r>
      <w:r w:rsidR="007A4AB7" w:rsidRPr="00D04DFB">
        <w:rPr>
          <w:lang w:val="sq-AL"/>
        </w:rPr>
        <w:t>n</w:t>
      </w:r>
      <w:r w:rsidR="00493C9F" w:rsidRPr="00D04DFB">
        <w:rPr>
          <w:lang w:val="sq-AL"/>
        </w:rPr>
        <w:t xml:space="preserve">ë </w:t>
      </w:r>
      <w:r w:rsidR="007A4AB7" w:rsidRPr="00D04DFB">
        <w:rPr>
          <w:lang w:val="sq-AL"/>
        </w:rPr>
        <w:t>e</w:t>
      </w:r>
      <w:r w:rsidR="00493C9F" w:rsidRPr="00D04DFB">
        <w:rPr>
          <w:lang w:val="sq-AL"/>
        </w:rPr>
        <w:t xml:space="preserve"> tyre</w:t>
      </w:r>
      <w:r w:rsidR="007A4AB7" w:rsidRPr="00D04DFB">
        <w:rPr>
          <w:lang w:val="sq-AL"/>
        </w:rPr>
        <w:t>,</w:t>
      </w:r>
      <w:r w:rsidR="00493C9F" w:rsidRPr="00D04DFB">
        <w:rPr>
          <w:lang w:val="sq-AL"/>
        </w:rPr>
        <w:t xml:space="preserve"> për të cilat njoftojnë Bankën e Shqipërisë, sipas ligjeve në fuqi. </w:t>
      </w:r>
    </w:p>
    <w:p w14:paraId="23F07AD2" w14:textId="7B4E5E13" w:rsidR="003959E6" w:rsidRPr="00D04DFB" w:rsidRDefault="002779C9" w:rsidP="003959E6">
      <w:pPr>
        <w:jc w:val="both"/>
        <w:rPr>
          <w:lang w:val="sq-AL"/>
        </w:rPr>
      </w:pPr>
      <w:r w:rsidRPr="00D04DFB">
        <w:rPr>
          <w:lang w:val="sq-AL"/>
        </w:rPr>
        <w:t>g</w:t>
      </w:r>
      <w:r w:rsidR="003E66FB" w:rsidRPr="00D04DFB">
        <w:rPr>
          <w:lang w:val="sq-AL"/>
        </w:rPr>
        <w:t>j</w:t>
      </w:r>
      <w:r w:rsidR="003959E6" w:rsidRPr="00D04DFB">
        <w:rPr>
          <w:lang w:val="sq-AL"/>
        </w:rPr>
        <w:t>) respektoj</w:t>
      </w:r>
      <w:r w:rsidR="007A4AB7" w:rsidRPr="00D04DFB">
        <w:rPr>
          <w:lang w:val="sq-AL"/>
        </w:rPr>
        <w:t>n</w:t>
      </w:r>
      <w:r w:rsidR="003959E6" w:rsidRPr="00D04DFB">
        <w:rPr>
          <w:lang w:val="sq-AL"/>
        </w:rPr>
        <w:t>ë kërkesat e përcaktuara në aktet nënligjore të skem</w:t>
      </w:r>
      <w:r w:rsidR="00C60678" w:rsidRPr="00D04DFB">
        <w:rPr>
          <w:lang w:val="sq-AL"/>
        </w:rPr>
        <w:t>ës</w:t>
      </w:r>
      <w:r w:rsidR="003959E6" w:rsidRPr="00D04DFB">
        <w:rPr>
          <w:lang w:val="sq-AL"/>
        </w:rPr>
        <w:t>.</w:t>
      </w:r>
    </w:p>
    <w:p w14:paraId="1FFD7644" w14:textId="2ECD2FB1" w:rsidR="00672838" w:rsidRPr="00D04DFB" w:rsidRDefault="003E66FB" w:rsidP="00672838">
      <w:pPr>
        <w:jc w:val="both"/>
        <w:rPr>
          <w:lang w:val="sq-AL"/>
        </w:rPr>
      </w:pPr>
      <w:r w:rsidRPr="00D04DFB">
        <w:rPr>
          <w:lang w:val="sq-AL"/>
        </w:rPr>
        <w:t>h</w:t>
      </w:r>
      <w:r w:rsidR="00672838" w:rsidRPr="00D04DFB">
        <w:rPr>
          <w:lang w:val="sq-AL"/>
        </w:rPr>
        <w:t>) kryejnë auditimin vjetor lidhur me kërkesat e përcaktuara në këtë ligj dhe në aktet nënligjore në zbatim të tij, në ve</w:t>
      </w:r>
      <w:r w:rsidR="00672838" w:rsidRPr="00D04DFB">
        <w:rPr>
          <w:rFonts w:cs="Times New Roman"/>
          <w:lang w:val="sq-AL"/>
        </w:rPr>
        <w:t>ç</w:t>
      </w:r>
      <w:r w:rsidR="00672838" w:rsidRPr="00D04DFB">
        <w:rPr>
          <w:lang w:val="sq-AL"/>
        </w:rPr>
        <w:t>anti mbi saktësinë e raportimit të të dhënave.</w:t>
      </w:r>
    </w:p>
    <w:p w14:paraId="59AED955" w14:textId="2ABB4E1B" w:rsidR="00672838" w:rsidRPr="00D04DFB" w:rsidRDefault="003E66FB" w:rsidP="00672838">
      <w:pPr>
        <w:jc w:val="both"/>
        <w:rPr>
          <w:lang w:val="sq-AL"/>
        </w:rPr>
      </w:pPr>
      <w:r w:rsidRPr="00D04DFB">
        <w:rPr>
          <w:lang w:val="sq-AL"/>
        </w:rPr>
        <w:t>i</w:t>
      </w:r>
      <w:r w:rsidR="00672838" w:rsidRPr="00D04DFB">
        <w:rPr>
          <w:lang w:val="sq-AL"/>
        </w:rPr>
        <w:t>) miratojnë akte të brendshme për zbatimin e kërkesave të përcaktuara në këtë ligj dhe n</w:t>
      </w:r>
      <w:r w:rsidR="00C26ED6" w:rsidRPr="00D04DFB">
        <w:rPr>
          <w:lang w:val="sq-AL"/>
        </w:rPr>
        <w:t>ë</w:t>
      </w:r>
      <w:r w:rsidR="00672838" w:rsidRPr="00D04DFB">
        <w:rPr>
          <w:lang w:val="sq-AL"/>
        </w:rPr>
        <w:t xml:space="preserve"> aktet nënligjore të tij.</w:t>
      </w:r>
    </w:p>
    <w:p w14:paraId="4A2E8D83" w14:textId="57AAA2FA" w:rsidR="00682FE4" w:rsidRPr="00D04DFB" w:rsidRDefault="003E66FB" w:rsidP="00682FE4">
      <w:pPr>
        <w:jc w:val="both"/>
        <w:rPr>
          <w:lang w:val="sq-AL"/>
        </w:rPr>
      </w:pPr>
      <w:r w:rsidRPr="00D04DFB">
        <w:rPr>
          <w:lang w:val="sq-AL"/>
        </w:rPr>
        <w:t>j</w:t>
      </w:r>
      <w:r w:rsidR="00682FE4" w:rsidRPr="00D04DFB">
        <w:rPr>
          <w:lang w:val="sq-AL"/>
        </w:rPr>
        <w:t>) i japin Agjenci</w:t>
      </w:r>
      <w:r w:rsidR="004246F9" w:rsidRPr="00D04DFB">
        <w:rPr>
          <w:lang w:val="sq-AL"/>
        </w:rPr>
        <w:t>s</w:t>
      </w:r>
      <w:r w:rsidR="00682FE4" w:rsidRPr="00D04DFB">
        <w:rPr>
          <w:lang w:val="sq-AL"/>
        </w:rPr>
        <w:t>ë, sipas afatit dhe mënyrës së përcaktuar në kërkesën e saj, të dhëna dhe informacion në lidhje me:</w:t>
      </w:r>
    </w:p>
    <w:p w14:paraId="76F7ADE8" w14:textId="7DCF4E66" w:rsidR="00682FE4" w:rsidRPr="00D04DFB" w:rsidRDefault="00672838" w:rsidP="00682FE4">
      <w:pPr>
        <w:jc w:val="both"/>
        <w:rPr>
          <w:lang w:val="sq-AL"/>
        </w:rPr>
      </w:pPr>
      <w:r w:rsidRPr="00D04DFB">
        <w:rPr>
          <w:lang w:val="sq-AL"/>
        </w:rPr>
        <w:t>a.</w:t>
      </w:r>
      <w:r w:rsidR="00682FE4" w:rsidRPr="00D04DFB">
        <w:rPr>
          <w:lang w:val="sq-AL"/>
        </w:rPr>
        <w:t xml:space="preserve"> depozituesit në degët e këtyre anëtarëve, të cilat ushtrojnë veprimtari në shtete të tjera anëtare ose, kur këto depozita sigurohen nga skemat </w:t>
      </w:r>
      <w:r w:rsidR="0019760C" w:rsidRPr="00D04DFB">
        <w:rPr>
          <w:lang w:val="sq-AL"/>
        </w:rPr>
        <w:t xml:space="preserve">e </w:t>
      </w:r>
      <w:r w:rsidR="00682FE4" w:rsidRPr="00D04DFB">
        <w:rPr>
          <w:lang w:val="sq-AL"/>
        </w:rPr>
        <w:t>sigurimit të depozitave të vendeve të treta;</w:t>
      </w:r>
    </w:p>
    <w:p w14:paraId="16D79CE3" w14:textId="4E73736E" w:rsidR="00682FE4" w:rsidRPr="00D04DFB" w:rsidRDefault="00672838" w:rsidP="00682FE4">
      <w:pPr>
        <w:jc w:val="both"/>
        <w:rPr>
          <w:lang w:val="sq-AL"/>
        </w:rPr>
      </w:pPr>
      <w:r w:rsidRPr="00D04DFB">
        <w:rPr>
          <w:lang w:val="sq-AL"/>
        </w:rPr>
        <w:t>b.</w:t>
      </w:r>
      <w:r w:rsidR="00682FE4" w:rsidRPr="00D04DFB">
        <w:rPr>
          <w:lang w:val="sq-AL"/>
        </w:rPr>
        <w:t xml:space="preserve"> depozituesit e këtyre anëtarëve të cilat ushtrojnë veprimtari në shtete të tjera anëtare, në bazë të lirisë </w:t>
      </w:r>
      <w:r w:rsidR="00292C51" w:rsidRPr="00D04DFB">
        <w:rPr>
          <w:lang w:val="sq-AL"/>
        </w:rPr>
        <w:t xml:space="preserve">të vendosjes dhe të </w:t>
      </w:r>
      <w:r w:rsidR="00682FE4" w:rsidRPr="00D04DFB">
        <w:rPr>
          <w:lang w:val="sq-AL"/>
        </w:rPr>
        <w:t>ofr</w:t>
      </w:r>
      <w:r w:rsidR="00292C51" w:rsidRPr="00D04DFB">
        <w:rPr>
          <w:lang w:val="sq-AL"/>
        </w:rPr>
        <w:t>imit të</w:t>
      </w:r>
      <w:r w:rsidR="00682FE4" w:rsidRPr="00D04DFB">
        <w:rPr>
          <w:lang w:val="sq-AL"/>
        </w:rPr>
        <w:t xml:space="preserve"> shërbime</w:t>
      </w:r>
      <w:r w:rsidR="00292C51" w:rsidRPr="00D04DFB">
        <w:rPr>
          <w:lang w:val="sq-AL"/>
        </w:rPr>
        <w:t>ve</w:t>
      </w:r>
      <w:r w:rsidR="000F68ED" w:rsidRPr="00D04DFB">
        <w:rPr>
          <w:lang w:val="sq-AL"/>
        </w:rPr>
        <w:t xml:space="preserve">, siç përcaktohet në </w:t>
      </w:r>
      <w:r w:rsidR="007456B3" w:rsidRPr="00D04DFB">
        <w:rPr>
          <w:lang w:val="sq-AL"/>
        </w:rPr>
        <w:t>Titullin V, Kapitulli 3</w:t>
      </w:r>
      <w:r w:rsidR="00F51086" w:rsidRPr="00D04DFB">
        <w:rPr>
          <w:lang w:val="sq-AL"/>
        </w:rPr>
        <w:t>,</w:t>
      </w:r>
      <w:r w:rsidR="007456B3" w:rsidRPr="00D04DFB">
        <w:rPr>
          <w:lang w:val="sq-AL"/>
        </w:rPr>
        <w:t xml:space="preserve"> të Direktivës 2013/36/BE</w:t>
      </w:r>
      <w:r w:rsidR="00682FE4" w:rsidRPr="00D04DFB">
        <w:rPr>
          <w:lang w:val="sq-AL"/>
        </w:rPr>
        <w:t>.</w:t>
      </w:r>
    </w:p>
    <w:p w14:paraId="68AA70D3" w14:textId="169A9CCA" w:rsidR="00682FE4" w:rsidRPr="00D04DFB" w:rsidRDefault="00682FE4" w:rsidP="00682FE4">
      <w:pPr>
        <w:jc w:val="both"/>
        <w:rPr>
          <w:lang w:val="sq-AL"/>
        </w:rPr>
      </w:pPr>
      <w:r w:rsidRPr="00D04DFB">
        <w:rPr>
          <w:lang w:val="sq-AL"/>
        </w:rPr>
        <w:t xml:space="preserve">Ky informacion duhet të përcaktojë shtetet </w:t>
      </w:r>
      <w:r w:rsidR="00597CA5" w:rsidRPr="00D04DFB">
        <w:rPr>
          <w:lang w:val="sq-AL"/>
        </w:rPr>
        <w:t>a</w:t>
      </w:r>
      <w:r w:rsidRPr="00D04DFB">
        <w:rPr>
          <w:lang w:val="sq-AL"/>
        </w:rPr>
        <w:t>nëtare ose vendet e treta në të cilat ndodhen këto degë ose depozitues.</w:t>
      </w:r>
    </w:p>
    <w:p w14:paraId="439AD2A6" w14:textId="77777777" w:rsidR="003A26DE" w:rsidRPr="00D04DFB" w:rsidRDefault="003A26DE" w:rsidP="00FC1843">
      <w:pPr>
        <w:jc w:val="center"/>
        <w:rPr>
          <w:lang w:val="sq-AL"/>
        </w:rPr>
      </w:pPr>
    </w:p>
    <w:p w14:paraId="699B3E28" w14:textId="13FF48DC" w:rsidR="00FC1843" w:rsidRPr="00D04DFB" w:rsidRDefault="00FC1843" w:rsidP="00FC1843">
      <w:pPr>
        <w:jc w:val="center"/>
        <w:rPr>
          <w:lang w:val="sq-AL"/>
        </w:rPr>
      </w:pPr>
      <w:r w:rsidRPr="00D04DFB">
        <w:rPr>
          <w:lang w:val="sq-AL"/>
        </w:rPr>
        <w:t>Neni 1</w:t>
      </w:r>
      <w:r w:rsidR="00AC5B4E" w:rsidRPr="00D04DFB">
        <w:rPr>
          <w:lang w:val="sq-AL"/>
        </w:rPr>
        <w:t>4</w:t>
      </w:r>
    </w:p>
    <w:p w14:paraId="03AC7FDE" w14:textId="784C15B8" w:rsidR="00FC1843" w:rsidRPr="00D04DFB" w:rsidRDefault="00FC1843" w:rsidP="00FC1843">
      <w:pPr>
        <w:jc w:val="center"/>
        <w:rPr>
          <w:b/>
          <w:bCs/>
          <w:lang w:val="sq-AL"/>
        </w:rPr>
      </w:pPr>
      <w:r w:rsidRPr="00D04DFB">
        <w:rPr>
          <w:b/>
          <w:bCs/>
          <w:lang w:val="sq-AL"/>
        </w:rPr>
        <w:t>Regjistri elektronik për paraqitjen unike të depozituesit</w:t>
      </w:r>
    </w:p>
    <w:p w14:paraId="0BB21A61" w14:textId="77777777" w:rsidR="00FC1843" w:rsidRPr="00D04DFB" w:rsidRDefault="00FC1843" w:rsidP="00FC1843">
      <w:pPr>
        <w:jc w:val="center"/>
        <w:rPr>
          <w:lang w:val="sq-AL"/>
        </w:rPr>
      </w:pPr>
    </w:p>
    <w:p w14:paraId="4AAAAD97" w14:textId="43445B15" w:rsidR="00FC1843" w:rsidRPr="00D04DFB" w:rsidRDefault="00FC1843" w:rsidP="00FC1843">
      <w:pPr>
        <w:jc w:val="both"/>
        <w:rPr>
          <w:lang w:val="sq-AL"/>
        </w:rPr>
      </w:pPr>
      <w:r w:rsidRPr="00D04DFB">
        <w:rPr>
          <w:lang w:val="sq-AL"/>
        </w:rPr>
        <w:t xml:space="preserve">1. Regjistri elektronik për paraqitjen unike të depozituesit është sistemi </w:t>
      </w:r>
      <w:r w:rsidR="00A461C3" w:rsidRPr="00D04DFB">
        <w:rPr>
          <w:lang w:val="sq-AL"/>
        </w:rPr>
        <w:t>i teknologjisë së informacionit</w:t>
      </w:r>
      <w:r w:rsidRPr="00D04DFB">
        <w:rPr>
          <w:lang w:val="sq-AL"/>
        </w:rPr>
        <w:t xml:space="preserve"> </w:t>
      </w:r>
      <w:r w:rsidR="003B00CF" w:rsidRPr="00D04DFB">
        <w:rPr>
          <w:lang w:val="sq-AL"/>
        </w:rPr>
        <w:t>i anëtarit të skem</w:t>
      </w:r>
      <w:r w:rsidR="00C60678" w:rsidRPr="00D04DFB">
        <w:rPr>
          <w:lang w:val="sq-AL"/>
        </w:rPr>
        <w:t>ës</w:t>
      </w:r>
      <w:r w:rsidR="003B00CF" w:rsidRPr="00D04DFB">
        <w:rPr>
          <w:lang w:val="sq-AL"/>
        </w:rPr>
        <w:t xml:space="preserve">, </w:t>
      </w:r>
      <w:r w:rsidRPr="00D04DFB">
        <w:rPr>
          <w:lang w:val="sq-AL"/>
        </w:rPr>
        <w:t xml:space="preserve">i krijuar në mënyrë të tillë që të sigurojë mundësinë e marrjes së menjëhershme të të dhënave elektronike të depozituesve në çdo kohë, me qëllim identifikimin e tyre dhe përcaktimin e saktë të shumës </w:t>
      </w:r>
      <w:r w:rsidR="00F3296D" w:rsidRPr="00D04DFB">
        <w:rPr>
          <w:lang w:val="sq-AL"/>
        </w:rPr>
        <w:t>së kompensimit.</w:t>
      </w:r>
    </w:p>
    <w:p w14:paraId="06AA14A7" w14:textId="3E41C38C" w:rsidR="005F70A7" w:rsidRPr="00D04DFB" w:rsidRDefault="00FC1843" w:rsidP="005F70A7">
      <w:pPr>
        <w:jc w:val="both"/>
        <w:rPr>
          <w:lang w:val="sq-AL"/>
        </w:rPr>
      </w:pPr>
      <w:r w:rsidRPr="00D04DFB">
        <w:rPr>
          <w:lang w:val="sq-AL"/>
        </w:rPr>
        <w:t xml:space="preserve">2. Banka e Shqipërisë, me propozim të </w:t>
      </w:r>
      <w:r w:rsidR="00487A9F" w:rsidRPr="00D04DFB">
        <w:rPr>
          <w:lang w:val="sq-AL"/>
        </w:rPr>
        <w:t>K</w:t>
      </w:r>
      <w:r w:rsidRPr="00D04DFB">
        <w:rPr>
          <w:lang w:val="sq-AL"/>
        </w:rPr>
        <w:t xml:space="preserve">ëshillit </w:t>
      </w:r>
      <w:r w:rsidR="00487A9F" w:rsidRPr="00D04DFB">
        <w:rPr>
          <w:lang w:val="sq-AL"/>
        </w:rPr>
        <w:t>D</w:t>
      </w:r>
      <w:r w:rsidRPr="00D04DFB">
        <w:rPr>
          <w:lang w:val="sq-AL"/>
        </w:rPr>
        <w:t xml:space="preserve">rejtues të Agjencisë, miraton me akt nënligjor informacionin </w:t>
      </w:r>
      <w:r w:rsidR="00B03BAB" w:rsidRPr="00D04DFB">
        <w:rPr>
          <w:lang w:val="sq-AL"/>
        </w:rPr>
        <w:t xml:space="preserve">që </w:t>
      </w:r>
      <w:r w:rsidR="00BE1226" w:rsidRPr="00D04DFB">
        <w:rPr>
          <w:lang w:val="sq-AL"/>
        </w:rPr>
        <w:t>mbahet dhe përpunohet</w:t>
      </w:r>
      <w:r w:rsidR="000C4A80" w:rsidRPr="00D04DFB">
        <w:rPr>
          <w:lang w:val="sq-AL"/>
        </w:rPr>
        <w:t xml:space="preserve"> në </w:t>
      </w:r>
      <w:r w:rsidR="00DD71B7" w:rsidRPr="00D04DFB">
        <w:rPr>
          <w:lang w:val="sq-AL"/>
        </w:rPr>
        <w:t xml:space="preserve">sistemin </w:t>
      </w:r>
      <w:r w:rsidR="00A461C3" w:rsidRPr="00D04DFB">
        <w:rPr>
          <w:lang w:val="sq-AL"/>
        </w:rPr>
        <w:t>e teknologjisë së informacionit</w:t>
      </w:r>
      <w:r w:rsidR="000C4A80" w:rsidRPr="00D04DFB">
        <w:rPr>
          <w:lang w:val="sq-AL"/>
        </w:rPr>
        <w:t xml:space="preserve"> të anëtarit të skemës për paraqitjen unike të depozituesit, raportimin e të dhënave në Agjenci, </w:t>
      </w:r>
      <w:r w:rsidRPr="00D04DFB">
        <w:rPr>
          <w:lang w:val="sq-AL"/>
        </w:rPr>
        <w:t>parimet, procedurat dhe rregullat për funksionimin e</w:t>
      </w:r>
      <w:r w:rsidR="000C4A80" w:rsidRPr="00D04DFB">
        <w:rPr>
          <w:lang w:val="sq-AL"/>
        </w:rPr>
        <w:t xml:space="preserve"> këtij </w:t>
      </w:r>
      <w:r w:rsidR="00FE4D17" w:rsidRPr="00D04DFB">
        <w:rPr>
          <w:lang w:val="sq-AL"/>
        </w:rPr>
        <w:t xml:space="preserve">sistemi </w:t>
      </w:r>
      <w:r w:rsidR="00A461C3" w:rsidRPr="00D04DFB">
        <w:rPr>
          <w:lang w:val="sq-AL"/>
        </w:rPr>
        <w:t>të teknologjisë së informacionit</w:t>
      </w:r>
      <w:r w:rsidR="005F70A7" w:rsidRPr="00D04DFB">
        <w:rPr>
          <w:lang w:val="sq-AL"/>
        </w:rPr>
        <w:t>, në veçanti lidhur me përgjegjësinë për cilësinë e të dhënave, kontrollet e aksesit, ruajtjen e informacionit, vijueshmërinë e sistemeve, incidentet kibernetike, marrëdhëniet me ofruesit e jashtëm.</w:t>
      </w:r>
    </w:p>
    <w:p w14:paraId="1FB62E97" w14:textId="4C5F65A6" w:rsidR="00EF49AD" w:rsidRPr="00D04DFB" w:rsidRDefault="00EF49AD" w:rsidP="00EF49AD">
      <w:pPr>
        <w:jc w:val="both"/>
        <w:rPr>
          <w:lang w:val="sq-AL"/>
        </w:rPr>
      </w:pPr>
      <w:r w:rsidRPr="00D04DFB">
        <w:rPr>
          <w:lang w:val="sq-AL"/>
        </w:rPr>
        <w:t>3. Subjektet që kërkojnë anëtarësim në skem</w:t>
      </w:r>
      <w:r w:rsidR="00C60678" w:rsidRPr="00D04DFB">
        <w:rPr>
          <w:lang w:val="sq-AL"/>
        </w:rPr>
        <w:t>ë</w:t>
      </w:r>
      <w:r w:rsidRPr="00D04DFB">
        <w:rPr>
          <w:lang w:val="sq-AL"/>
        </w:rPr>
        <w:t xml:space="preserve"> dhe anëtarë</w:t>
      </w:r>
      <w:r w:rsidR="00F36AF1" w:rsidRPr="00D04DFB">
        <w:rPr>
          <w:lang w:val="sq-AL"/>
        </w:rPr>
        <w:t>t</w:t>
      </w:r>
      <w:r w:rsidRPr="00D04DFB">
        <w:rPr>
          <w:lang w:val="sq-AL"/>
        </w:rPr>
        <w:t xml:space="preserve"> </w:t>
      </w:r>
      <w:r w:rsidR="00F36AF1" w:rsidRPr="00D04DFB">
        <w:rPr>
          <w:lang w:val="sq-AL"/>
        </w:rPr>
        <w:t>e</w:t>
      </w:r>
      <w:r w:rsidRPr="00D04DFB">
        <w:rPr>
          <w:lang w:val="sq-AL"/>
        </w:rPr>
        <w:t xml:space="preserve"> </w:t>
      </w:r>
      <w:r w:rsidR="00C60678" w:rsidRPr="00D04DFB">
        <w:rPr>
          <w:lang w:val="sq-AL"/>
        </w:rPr>
        <w:t>saj</w:t>
      </w:r>
      <w:r w:rsidRPr="00D04DFB">
        <w:rPr>
          <w:lang w:val="sq-AL"/>
        </w:rPr>
        <w:t xml:space="preserve"> plotësojnë dhe zbatojnë kushtet teknike për krijimin e sistemeve </w:t>
      </w:r>
      <w:r w:rsidR="00A461C3" w:rsidRPr="00D04DFB">
        <w:rPr>
          <w:lang w:val="sq-AL"/>
        </w:rPr>
        <w:t>të teknologjisë së informacionit</w:t>
      </w:r>
      <w:r w:rsidRPr="00D04DFB">
        <w:rPr>
          <w:lang w:val="sq-AL"/>
        </w:rPr>
        <w:t xml:space="preserve">, ruajtjen dhe përpunimin e të dhënave në funksion të llogaritjes së kontributit </w:t>
      </w:r>
      <w:r w:rsidR="0062541A" w:rsidRPr="00D04DFB">
        <w:rPr>
          <w:lang w:val="sq-AL"/>
        </w:rPr>
        <w:t>vjetor</w:t>
      </w:r>
      <w:r w:rsidR="00B04311" w:rsidRPr="00D04DFB">
        <w:rPr>
          <w:lang w:val="sq-AL"/>
        </w:rPr>
        <w:t xml:space="preserve"> </w:t>
      </w:r>
      <w:r w:rsidR="00035700" w:rsidRPr="00D04DFB">
        <w:rPr>
          <w:lang w:val="sq-AL"/>
        </w:rPr>
        <w:t>ose</w:t>
      </w:r>
      <w:r w:rsidR="002B1585" w:rsidRPr="00D04DFB">
        <w:rPr>
          <w:lang w:val="sq-AL"/>
        </w:rPr>
        <w:t xml:space="preserve"> tremujor </w:t>
      </w:r>
      <w:r w:rsidR="00B04311" w:rsidRPr="00D04DFB">
        <w:rPr>
          <w:lang w:val="sq-AL"/>
        </w:rPr>
        <w:t>të primit</w:t>
      </w:r>
      <w:r w:rsidRPr="00D04DFB">
        <w:rPr>
          <w:lang w:val="sq-AL"/>
        </w:rPr>
        <w:t xml:space="preserve">, </w:t>
      </w:r>
      <w:r w:rsidR="002B1585" w:rsidRPr="00D04DFB">
        <w:rPr>
          <w:lang w:val="sq-AL"/>
        </w:rPr>
        <w:t xml:space="preserve">të </w:t>
      </w:r>
      <w:r w:rsidRPr="00D04DFB">
        <w:rPr>
          <w:lang w:val="sq-AL"/>
        </w:rPr>
        <w:t xml:space="preserve">kompensimit të depozitave, si dhe </w:t>
      </w:r>
      <w:r w:rsidR="002B1585" w:rsidRPr="00D04DFB">
        <w:rPr>
          <w:lang w:val="sq-AL"/>
        </w:rPr>
        <w:t xml:space="preserve">të </w:t>
      </w:r>
      <w:r w:rsidRPr="00D04DFB">
        <w:rPr>
          <w:lang w:val="sq-AL"/>
        </w:rPr>
        <w:t>raportimit në Agjenci të informacionit të kërkuar nga kjo e fundit.</w:t>
      </w:r>
    </w:p>
    <w:p w14:paraId="2B2624A2" w14:textId="7546AC48" w:rsidR="00EF49AD" w:rsidRPr="00D04DFB" w:rsidRDefault="00EF49AD" w:rsidP="00EF49AD">
      <w:pPr>
        <w:jc w:val="both"/>
        <w:rPr>
          <w:lang w:val="sq-AL"/>
        </w:rPr>
      </w:pPr>
      <w:r w:rsidRPr="00D04DFB">
        <w:rPr>
          <w:lang w:val="sq-AL"/>
        </w:rPr>
        <w:t xml:space="preserve">4. Agjencia zotëron sistemin e saj </w:t>
      </w:r>
      <w:r w:rsidR="00A461C3" w:rsidRPr="00D04DFB">
        <w:rPr>
          <w:lang w:val="sq-AL"/>
        </w:rPr>
        <w:t xml:space="preserve">të teknologjisë së informacionit </w:t>
      </w:r>
      <w:r w:rsidRPr="00D04DFB">
        <w:rPr>
          <w:lang w:val="sq-AL"/>
        </w:rPr>
        <w:t>për raportim dhe kompensim, me qëllim raportimin e informacionit për paraqitjen unike të depozituesve nga anëtarët e skem</w:t>
      </w:r>
      <w:r w:rsidR="00F21856" w:rsidRPr="00D04DFB">
        <w:rPr>
          <w:lang w:val="sq-AL"/>
        </w:rPr>
        <w:t>ës</w:t>
      </w:r>
      <w:r w:rsidRPr="00D04DFB">
        <w:rPr>
          <w:lang w:val="sq-AL"/>
        </w:rPr>
        <w:t xml:space="preserve">, verifikimin e saktësisë së informacionit të raportuar dhe përdorimin e tij në funksion të </w:t>
      </w:r>
      <w:r w:rsidR="00F21856" w:rsidRPr="00D04DFB">
        <w:rPr>
          <w:lang w:val="sq-AL"/>
        </w:rPr>
        <w:t>sigurimit</w:t>
      </w:r>
      <w:r w:rsidRPr="00D04DFB">
        <w:rPr>
          <w:lang w:val="sq-AL"/>
        </w:rPr>
        <w:t xml:space="preserve"> dhe </w:t>
      </w:r>
      <w:r w:rsidR="00F21856" w:rsidRPr="00D04DFB">
        <w:rPr>
          <w:lang w:val="sq-AL"/>
        </w:rPr>
        <w:t>kompensimit</w:t>
      </w:r>
      <w:r w:rsidRPr="00D04DFB">
        <w:rPr>
          <w:lang w:val="sq-AL"/>
        </w:rPr>
        <w:t xml:space="preserve"> së depozitave. Banka e Shqipërisë, me propozim të këshillit drejtues të Agjencisë, miraton me akt nënligjor informacionin</w:t>
      </w:r>
      <w:r w:rsidR="004304C5" w:rsidRPr="00D04DFB">
        <w:rPr>
          <w:lang w:val="sq-AL"/>
        </w:rPr>
        <w:t xml:space="preserve"> që </w:t>
      </w:r>
      <w:r w:rsidR="00BE1226" w:rsidRPr="00D04DFB">
        <w:rPr>
          <w:lang w:val="sq-AL"/>
        </w:rPr>
        <w:t>mbahet dhe përpunohet</w:t>
      </w:r>
      <w:r w:rsidR="000C4A80" w:rsidRPr="00D04DFB">
        <w:rPr>
          <w:lang w:val="sq-AL"/>
        </w:rPr>
        <w:t xml:space="preserve"> në sistemin informatik për raportim dhe kompensim të Agjencisë</w:t>
      </w:r>
      <w:r w:rsidRPr="00D04DFB">
        <w:rPr>
          <w:lang w:val="sq-AL"/>
        </w:rPr>
        <w:t>,</w:t>
      </w:r>
      <w:r w:rsidR="000C4A80" w:rsidRPr="00D04DFB">
        <w:rPr>
          <w:lang w:val="sq-AL"/>
        </w:rPr>
        <w:t xml:space="preserve"> si dhe</w:t>
      </w:r>
      <w:r w:rsidRPr="00D04DFB">
        <w:rPr>
          <w:lang w:val="sq-AL"/>
        </w:rPr>
        <w:t xml:space="preserve"> parimet, procedurat dhe rregullat për funksionimin e</w:t>
      </w:r>
      <w:r w:rsidR="000C4A80" w:rsidRPr="00D04DFB">
        <w:rPr>
          <w:lang w:val="sq-AL"/>
        </w:rPr>
        <w:t xml:space="preserve"> tij</w:t>
      </w:r>
      <w:r w:rsidRPr="00D04DFB">
        <w:rPr>
          <w:lang w:val="sq-AL"/>
        </w:rPr>
        <w:t>.</w:t>
      </w:r>
    </w:p>
    <w:p w14:paraId="27D13395" w14:textId="3E778132" w:rsidR="0096071B" w:rsidRPr="00D04DFB" w:rsidRDefault="0096071B" w:rsidP="0096071B">
      <w:pPr>
        <w:jc w:val="both"/>
        <w:rPr>
          <w:lang w:val="sq-AL"/>
        </w:rPr>
      </w:pPr>
      <w:r w:rsidRPr="00D04DFB">
        <w:rPr>
          <w:lang w:val="sq-AL"/>
        </w:rPr>
        <w:lastRenderedPageBreak/>
        <w:t xml:space="preserve">5. Në rast të </w:t>
      </w:r>
      <w:r w:rsidR="00B32168" w:rsidRPr="00D04DFB">
        <w:rPr>
          <w:lang w:val="sq-AL"/>
        </w:rPr>
        <w:t>likuidimit të detyru</w:t>
      </w:r>
      <w:r w:rsidR="006C1584" w:rsidRPr="00D04DFB">
        <w:rPr>
          <w:lang w:val="sq-AL"/>
        </w:rPr>
        <w:t>ar</w:t>
      </w:r>
      <w:r w:rsidR="00B32168" w:rsidRPr="00D04DFB">
        <w:rPr>
          <w:lang w:val="sq-AL"/>
        </w:rPr>
        <w:t xml:space="preserve"> ose pa</w:t>
      </w:r>
      <w:r w:rsidRPr="00D04DFB">
        <w:rPr>
          <w:rFonts w:cs="Times New Roman"/>
          <w:lang w:val="sq-AL"/>
        </w:rPr>
        <w:t>disponueshmëri</w:t>
      </w:r>
      <w:r w:rsidR="00B32168" w:rsidRPr="00D04DFB">
        <w:rPr>
          <w:rFonts w:cs="Times New Roman"/>
          <w:lang w:val="sq-AL"/>
        </w:rPr>
        <w:t>së</w:t>
      </w:r>
      <w:r w:rsidRPr="00D04DFB">
        <w:rPr>
          <w:rFonts w:cs="Times New Roman"/>
          <w:lang w:val="sq-AL"/>
        </w:rPr>
        <w:t xml:space="preserve"> së depozitave</w:t>
      </w:r>
      <w:r w:rsidRPr="00D04DFB">
        <w:rPr>
          <w:lang w:val="sq-AL"/>
        </w:rPr>
        <w:t xml:space="preserve">, me kërkesë të depozituesit, për të dhëna që kanë të bëjnë drejtpërdrejt me të, Agjencia i </w:t>
      </w:r>
      <w:r w:rsidR="00D1480A" w:rsidRPr="00D04DFB">
        <w:rPr>
          <w:lang w:val="sq-AL"/>
        </w:rPr>
        <w:t>jep</w:t>
      </w:r>
      <w:r w:rsidRPr="00D04DFB">
        <w:rPr>
          <w:lang w:val="sq-AL"/>
        </w:rPr>
        <w:t xml:space="preserve"> atij </w:t>
      </w:r>
      <w:r w:rsidR="00D1480A" w:rsidRPr="00D04DFB">
        <w:rPr>
          <w:lang w:val="sq-AL"/>
        </w:rPr>
        <w:t>paraqitjen unike të depozituesit</w:t>
      </w:r>
      <w:r w:rsidRPr="00D04DFB">
        <w:rPr>
          <w:lang w:val="sq-AL"/>
        </w:rPr>
        <w:t xml:space="preserve"> </w:t>
      </w:r>
      <w:r w:rsidR="00D1480A" w:rsidRPr="00D04DFB">
        <w:rPr>
          <w:lang w:val="sq-AL"/>
        </w:rPr>
        <w:t xml:space="preserve">të raportuar </w:t>
      </w:r>
      <w:r w:rsidRPr="00D04DFB">
        <w:rPr>
          <w:lang w:val="sq-AL"/>
        </w:rPr>
        <w:t xml:space="preserve">në sistemin </w:t>
      </w:r>
      <w:r w:rsidR="00B32168" w:rsidRPr="00D04DFB">
        <w:rPr>
          <w:lang w:val="sq-AL"/>
        </w:rPr>
        <w:t>informatik</w:t>
      </w:r>
      <w:r w:rsidRPr="00D04DFB">
        <w:rPr>
          <w:lang w:val="sq-AL"/>
        </w:rPr>
        <w:t xml:space="preserve"> për raportim dhe kompensim </w:t>
      </w:r>
      <w:r w:rsidR="00034BAD" w:rsidRPr="00D04DFB">
        <w:rPr>
          <w:lang w:val="sq-AL"/>
        </w:rPr>
        <w:t>të</w:t>
      </w:r>
      <w:r w:rsidRPr="00D04DFB">
        <w:rPr>
          <w:lang w:val="sq-AL"/>
        </w:rPr>
        <w:t xml:space="preserve"> Agjencisë, sipas aktit nënligjor të miratuar nga Banka e Shqipërisë.</w:t>
      </w:r>
    </w:p>
    <w:p w14:paraId="1FB4ABAE" w14:textId="703AD2B1" w:rsidR="0096071B" w:rsidRPr="00D04DFB" w:rsidRDefault="0096071B" w:rsidP="0096071B">
      <w:pPr>
        <w:jc w:val="both"/>
        <w:rPr>
          <w:lang w:val="sq-AL"/>
        </w:rPr>
      </w:pPr>
      <w:r w:rsidRPr="00D04DFB">
        <w:rPr>
          <w:lang w:val="sq-AL"/>
        </w:rPr>
        <w:t>6. Ruajtja dhe përdorimi i informacionit të mbajtur nga Agjencia në sistemin informati</w:t>
      </w:r>
      <w:r w:rsidR="00BD4C12" w:rsidRPr="00D04DFB">
        <w:rPr>
          <w:lang w:val="sq-AL"/>
        </w:rPr>
        <w:t>k</w:t>
      </w:r>
      <w:r w:rsidRPr="00D04DFB">
        <w:rPr>
          <w:lang w:val="sq-AL"/>
        </w:rPr>
        <w:t xml:space="preserve"> për raportim dhe kompensim bëhet në përputhje me legjislacionin për mbrojtjen dhe përpunimin e të dhënave personale</w:t>
      </w:r>
      <w:r w:rsidR="00CA0521" w:rsidRPr="00D04DFB">
        <w:rPr>
          <w:lang w:val="sq-AL"/>
        </w:rPr>
        <w:t xml:space="preserve">, </w:t>
      </w:r>
      <w:r w:rsidR="003A035A" w:rsidRPr="00D04DFB">
        <w:rPr>
          <w:lang w:val="sq-AL"/>
        </w:rPr>
        <w:t xml:space="preserve">me legjislacionin </w:t>
      </w:r>
      <w:r w:rsidR="00CA0521" w:rsidRPr="00D04DFB">
        <w:rPr>
          <w:lang w:val="sq-AL"/>
        </w:rPr>
        <w:t xml:space="preserve">për sigurinë kibernetike, me </w:t>
      </w:r>
      <w:r w:rsidR="003A035A" w:rsidRPr="00D04DFB">
        <w:rPr>
          <w:lang w:val="sq-AL"/>
        </w:rPr>
        <w:t>detyrimin për ruajtjen e konfidencialitetit të përcaktuar në nenin 48 të këtij ligji</w:t>
      </w:r>
      <w:r w:rsidR="00E93E41" w:rsidRPr="00D04DFB">
        <w:rPr>
          <w:lang w:val="sq-AL"/>
        </w:rPr>
        <w:t>,</w:t>
      </w:r>
      <w:r w:rsidR="003A035A" w:rsidRPr="00D04DFB">
        <w:rPr>
          <w:lang w:val="sq-AL"/>
        </w:rPr>
        <w:t xml:space="preserve"> si dhe me </w:t>
      </w:r>
      <w:r w:rsidR="00CA0521" w:rsidRPr="00D04DFB">
        <w:rPr>
          <w:rFonts w:eastAsia="Times New Roman" w:cs="Times New Roman"/>
          <w:kern w:val="0"/>
          <w:lang w:val="sq-AL"/>
        </w:rPr>
        <w:t>aktet nënligjore në zbatim të tij</w:t>
      </w:r>
      <w:r w:rsidRPr="00D04DFB">
        <w:rPr>
          <w:lang w:val="sq-AL"/>
        </w:rPr>
        <w:t>.</w:t>
      </w:r>
    </w:p>
    <w:p w14:paraId="6D5A62B6" w14:textId="77777777" w:rsidR="00F04380" w:rsidRPr="00D04DFB" w:rsidRDefault="00F04380" w:rsidP="00B32168">
      <w:pPr>
        <w:jc w:val="center"/>
        <w:rPr>
          <w:lang w:val="sq-AL"/>
        </w:rPr>
      </w:pPr>
    </w:p>
    <w:p w14:paraId="2D58FBBC" w14:textId="66BFF657" w:rsidR="00B32168" w:rsidRPr="00D04DFB" w:rsidRDefault="00B32168" w:rsidP="00B32168">
      <w:pPr>
        <w:jc w:val="center"/>
        <w:rPr>
          <w:lang w:val="sq-AL"/>
        </w:rPr>
      </w:pPr>
      <w:r w:rsidRPr="00D04DFB">
        <w:rPr>
          <w:lang w:val="sq-AL"/>
        </w:rPr>
        <w:t>Neni 1</w:t>
      </w:r>
      <w:r w:rsidR="00F82426" w:rsidRPr="00D04DFB">
        <w:rPr>
          <w:lang w:val="sq-AL"/>
        </w:rPr>
        <w:t>5</w:t>
      </w:r>
    </w:p>
    <w:p w14:paraId="49BE2C25" w14:textId="3FCD448D" w:rsidR="00B32168" w:rsidRPr="00D04DFB" w:rsidRDefault="00B32168" w:rsidP="00B32168">
      <w:pPr>
        <w:jc w:val="center"/>
        <w:rPr>
          <w:b/>
          <w:bCs/>
          <w:lang w:val="sq-AL"/>
        </w:rPr>
      </w:pPr>
      <w:r w:rsidRPr="00D04DFB">
        <w:rPr>
          <w:b/>
          <w:bCs/>
          <w:lang w:val="sq-AL"/>
        </w:rPr>
        <w:t>Detyrimi i anëtarëve të skemës për të informuar depozituesit</w:t>
      </w:r>
    </w:p>
    <w:p w14:paraId="1FB060E8" w14:textId="77777777" w:rsidR="00B32168" w:rsidRPr="00D04DFB" w:rsidRDefault="00B32168" w:rsidP="00B32168">
      <w:pPr>
        <w:jc w:val="both"/>
        <w:rPr>
          <w:lang w:val="sq-AL"/>
        </w:rPr>
      </w:pPr>
    </w:p>
    <w:p w14:paraId="5615D9D8" w14:textId="28458E38" w:rsidR="00ED7471" w:rsidRPr="00D04DFB" w:rsidRDefault="00ED7471" w:rsidP="00702C18">
      <w:pPr>
        <w:jc w:val="both"/>
        <w:rPr>
          <w:lang w:val="sq-AL"/>
        </w:rPr>
      </w:pPr>
      <w:r w:rsidRPr="00D04DFB">
        <w:rPr>
          <w:lang w:val="sq-AL"/>
        </w:rPr>
        <w:t xml:space="preserve">1. Institucionet e kreditit, SHKK-të, si dhe degët e këtyre subjekteve, u vënë në dispozicion depozituesve aktualë dhe atyre që synojnë të bëhen depozitues, informacionin e nevojshëm me qëllim identifikimin e skemës së sigurimit të depozitave, në të cilën këto subjekte janë anëtarë. Anëtarët e skemës duhet ta ofrojnë këtë informacion </w:t>
      </w:r>
      <w:r w:rsidR="001D6DAB" w:rsidRPr="00D04DFB">
        <w:rPr>
          <w:lang w:val="sq-AL"/>
        </w:rPr>
        <w:t>në formën e</w:t>
      </w:r>
      <w:r w:rsidR="00622C08" w:rsidRPr="00D04DFB">
        <w:rPr>
          <w:lang w:val="sq-AL"/>
        </w:rPr>
        <w:t xml:space="preserve"> një flet</w:t>
      </w:r>
      <w:r w:rsidR="001D6DAB" w:rsidRPr="00D04DFB">
        <w:rPr>
          <w:lang w:val="sq-AL"/>
        </w:rPr>
        <w:t>e</w:t>
      </w:r>
      <w:r w:rsidR="00622C08" w:rsidRPr="00D04DFB">
        <w:rPr>
          <w:lang w:val="sq-AL"/>
        </w:rPr>
        <w:t xml:space="preserve"> inform</w:t>
      </w:r>
      <w:r w:rsidR="001D6DAB" w:rsidRPr="00D04DFB">
        <w:rPr>
          <w:lang w:val="sq-AL"/>
        </w:rPr>
        <w:t>uese,</w:t>
      </w:r>
      <w:r w:rsidR="00622C08" w:rsidRPr="00D04DFB">
        <w:rPr>
          <w:lang w:val="sq-AL"/>
        </w:rPr>
        <w:t xml:space="preserve"> </w:t>
      </w:r>
      <w:r w:rsidR="001D6DAB" w:rsidRPr="00D04DFB">
        <w:rPr>
          <w:lang w:val="sq-AL"/>
        </w:rPr>
        <w:t>të</w:t>
      </w:r>
      <w:r w:rsidR="00622C08" w:rsidRPr="00D04DFB">
        <w:rPr>
          <w:lang w:val="sq-AL"/>
        </w:rPr>
        <w:t xml:space="preserve"> përgatitur </w:t>
      </w:r>
      <w:r w:rsidR="001D6DAB" w:rsidRPr="00D04DFB">
        <w:rPr>
          <w:lang w:val="sq-AL"/>
        </w:rPr>
        <w:t>në</w:t>
      </w:r>
      <w:r w:rsidR="00622C08" w:rsidRPr="00D04DFB">
        <w:rPr>
          <w:lang w:val="sq-AL"/>
        </w:rPr>
        <w:t xml:space="preserve"> një </w:t>
      </w:r>
      <w:r w:rsidR="001D6DAB" w:rsidRPr="00D04DFB">
        <w:rPr>
          <w:lang w:val="sq-AL"/>
        </w:rPr>
        <w:t xml:space="preserve">format elektronik </w:t>
      </w:r>
      <w:r w:rsidR="00702C18" w:rsidRPr="00D04DFB">
        <w:rPr>
          <w:lang w:val="sq-AL"/>
        </w:rPr>
        <w:t>që mundëson identifikimin, lexueshmërinë dhe nxjerrjen automatike të të dhënave</w:t>
      </w:r>
      <w:r w:rsidR="00D42B2B" w:rsidRPr="00D04DFB">
        <w:rPr>
          <w:lang w:val="sq-AL"/>
        </w:rPr>
        <w:t xml:space="preserve">, </w:t>
      </w:r>
      <w:r w:rsidR="00D65500" w:rsidRPr="00D04DFB">
        <w:rPr>
          <w:lang w:val="sq-AL"/>
        </w:rPr>
        <w:t>të përcaktuara në pikën 2 të këtij neni</w:t>
      </w:r>
      <w:r w:rsidR="00672838" w:rsidRPr="00D04DFB">
        <w:rPr>
          <w:lang w:val="sq-AL"/>
        </w:rPr>
        <w:t>.</w:t>
      </w:r>
      <w:r w:rsidR="00D65500" w:rsidRPr="00D04DFB">
        <w:rPr>
          <w:lang w:val="sq-AL"/>
        </w:rPr>
        <w:t xml:space="preserve"> Përmbajtja dhe formati i fletës informuese miratohet me akt nënligjor të Bankës së Shqipërisë të propozuar nga Këshilli Drejtues i Agjencisë. </w:t>
      </w:r>
      <w:r w:rsidR="00702C18" w:rsidRPr="00D04DFB">
        <w:rPr>
          <w:lang w:val="sq-AL"/>
        </w:rPr>
        <w:t xml:space="preserve"> </w:t>
      </w:r>
      <w:r w:rsidR="001D6DAB" w:rsidRPr="00D04DFB">
        <w:rPr>
          <w:lang w:val="sq-AL"/>
        </w:rPr>
        <w:t xml:space="preserve"> </w:t>
      </w:r>
    </w:p>
    <w:p w14:paraId="617D733A" w14:textId="3EDBF4E9" w:rsidR="001D6DAB" w:rsidRPr="00D04DFB" w:rsidRDefault="001D6DAB" w:rsidP="00BE717D">
      <w:pPr>
        <w:jc w:val="both"/>
        <w:rPr>
          <w:lang w:val="sq-AL"/>
        </w:rPr>
      </w:pPr>
      <w:r w:rsidRPr="00D04DFB">
        <w:rPr>
          <w:lang w:val="sq-AL"/>
        </w:rPr>
        <w:t xml:space="preserve">2. Anëtarët e skemës përfshijnë në fletën informuese të gjitha </w:t>
      </w:r>
      <w:r w:rsidR="00BE717D" w:rsidRPr="00D04DFB">
        <w:rPr>
          <w:lang w:val="sq-AL"/>
        </w:rPr>
        <w:t xml:space="preserve">informacionet </w:t>
      </w:r>
      <w:r w:rsidRPr="00D04DFB">
        <w:rPr>
          <w:lang w:val="sq-AL"/>
        </w:rPr>
        <w:t>s</w:t>
      </w:r>
      <w:r w:rsidR="00BE717D" w:rsidRPr="00D04DFB">
        <w:rPr>
          <w:lang w:val="sq-AL"/>
        </w:rPr>
        <w:t>i</w:t>
      </w:r>
      <w:r w:rsidRPr="00D04DFB">
        <w:rPr>
          <w:lang w:val="sq-AL"/>
        </w:rPr>
        <w:t xml:space="preserve"> vijon: </w:t>
      </w:r>
    </w:p>
    <w:p w14:paraId="24BA501D" w14:textId="78059742" w:rsidR="001D6DAB" w:rsidRPr="00D04DFB" w:rsidRDefault="001D6DAB" w:rsidP="00BE717D">
      <w:pPr>
        <w:jc w:val="both"/>
        <w:rPr>
          <w:lang w:val="it-IT"/>
        </w:rPr>
      </w:pPr>
      <w:r w:rsidRPr="00D04DFB">
        <w:rPr>
          <w:lang w:val="it-IT"/>
        </w:rPr>
        <w:t xml:space="preserve">a) informacion bazë në lidhje me </w:t>
      </w:r>
      <w:r w:rsidR="00BE717D" w:rsidRPr="00D04DFB">
        <w:rPr>
          <w:lang w:val="it-IT"/>
        </w:rPr>
        <w:t>sigurimin</w:t>
      </w:r>
      <w:r w:rsidRPr="00D04DFB">
        <w:rPr>
          <w:lang w:val="it-IT"/>
        </w:rPr>
        <w:t xml:space="preserve"> e depozitave; </w:t>
      </w:r>
    </w:p>
    <w:p w14:paraId="1AA02C6C" w14:textId="0982637F" w:rsidR="001D6DAB" w:rsidRPr="00D04DFB" w:rsidRDefault="001D6DAB" w:rsidP="00BE717D">
      <w:pPr>
        <w:jc w:val="both"/>
        <w:rPr>
          <w:lang w:val="it-IT"/>
        </w:rPr>
      </w:pPr>
      <w:r w:rsidRPr="00D04DFB">
        <w:rPr>
          <w:lang w:val="it-IT"/>
        </w:rPr>
        <w:t xml:space="preserve">b) të dhënat e kontaktit të </w:t>
      </w:r>
      <w:r w:rsidR="00BE717D" w:rsidRPr="00D04DFB">
        <w:rPr>
          <w:lang w:val="it-IT"/>
        </w:rPr>
        <w:t>anëtarit të skemës,</w:t>
      </w:r>
      <w:r w:rsidRPr="00D04DFB">
        <w:rPr>
          <w:lang w:val="it-IT"/>
        </w:rPr>
        <w:t xml:space="preserve"> si pikë e parë kontakti për informacion</w:t>
      </w:r>
      <w:r w:rsidR="00BE717D" w:rsidRPr="00D04DFB">
        <w:rPr>
          <w:lang w:val="it-IT"/>
        </w:rPr>
        <w:t>in</w:t>
      </w:r>
      <w:r w:rsidRPr="00D04DFB">
        <w:rPr>
          <w:lang w:val="it-IT"/>
        </w:rPr>
        <w:t xml:space="preserve"> </w:t>
      </w:r>
      <w:r w:rsidR="00BE717D" w:rsidRPr="00D04DFB">
        <w:rPr>
          <w:lang w:val="it-IT"/>
        </w:rPr>
        <w:t>lidhur me p</w:t>
      </w:r>
      <w:r w:rsidRPr="00D04DFB">
        <w:rPr>
          <w:lang w:val="it-IT"/>
        </w:rPr>
        <w:t>ërmbajtjen e fletës infor</w:t>
      </w:r>
      <w:r w:rsidR="00BE717D" w:rsidRPr="00D04DFB">
        <w:rPr>
          <w:lang w:val="it-IT"/>
        </w:rPr>
        <w:t>muese</w:t>
      </w:r>
      <w:r w:rsidRPr="00D04DFB">
        <w:rPr>
          <w:lang w:val="it-IT"/>
        </w:rPr>
        <w:t>;</w:t>
      </w:r>
    </w:p>
    <w:p w14:paraId="0DD4F471" w14:textId="096C6C00" w:rsidR="001D6DAB" w:rsidRPr="00D04DFB" w:rsidRDefault="001D6DAB" w:rsidP="00BE717D">
      <w:pPr>
        <w:jc w:val="both"/>
        <w:rPr>
          <w:lang w:val="it-IT"/>
        </w:rPr>
      </w:pPr>
      <w:r w:rsidRPr="00D04DFB">
        <w:rPr>
          <w:lang w:val="it-IT"/>
        </w:rPr>
        <w:t>c) nivel</w:t>
      </w:r>
      <w:r w:rsidR="00BE717D" w:rsidRPr="00D04DFB">
        <w:rPr>
          <w:lang w:val="it-IT"/>
        </w:rPr>
        <w:t>et</w:t>
      </w:r>
      <w:r w:rsidRPr="00D04DFB">
        <w:rPr>
          <w:lang w:val="it-IT"/>
        </w:rPr>
        <w:t xml:space="preserve"> </w:t>
      </w:r>
      <w:r w:rsidR="00BE717D" w:rsidRPr="00D04DFB">
        <w:rPr>
          <w:lang w:val="it-IT"/>
        </w:rPr>
        <w:t>e</w:t>
      </w:r>
      <w:r w:rsidRPr="00D04DFB">
        <w:rPr>
          <w:lang w:val="it-IT"/>
        </w:rPr>
        <w:t xml:space="preserve"> mbulimit për depozitat</w:t>
      </w:r>
      <w:r w:rsidR="00BE717D" w:rsidRPr="00D04DFB">
        <w:rPr>
          <w:lang w:val="it-IT"/>
        </w:rPr>
        <w:t>, sipas nenit</w:t>
      </w:r>
      <w:r w:rsidRPr="00D04DFB">
        <w:rPr>
          <w:lang w:val="it-IT"/>
        </w:rPr>
        <w:t xml:space="preserve"> </w:t>
      </w:r>
      <w:r w:rsidR="00BE717D" w:rsidRPr="00D04DFB">
        <w:rPr>
          <w:lang w:val="it-IT"/>
        </w:rPr>
        <w:t>1</w:t>
      </w:r>
      <w:r w:rsidR="00271171" w:rsidRPr="00D04DFB">
        <w:rPr>
          <w:lang w:val="it-IT"/>
        </w:rPr>
        <w:t>9</w:t>
      </w:r>
      <w:r w:rsidR="00BE717D" w:rsidRPr="00D04DFB">
        <w:rPr>
          <w:lang w:val="it-IT"/>
        </w:rPr>
        <w:t>, pikat 1 dhe 2, të këtij ligji</w:t>
      </w:r>
      <w:r w:rsidRPr="00D04DFB">
        <w:rPr>
          <w:lang w:val="it-IT"/>
        </w:rPr>
        <w:t xml:space="preserve">; </w:t>
      </w:r>
    </w:p>
    <w:p w14:paraId="3DB25849" w14:textId="5644F756" w:rsidR="001D6DAB" w:rsidRPr="00D04DFB" w:rsidRDefault="00BE717D" w:rsidP="00BE717D">
      <w:pPr>
        <w:jc w:val="both"/>
        <w:rPr>
          <w:lang w:val="it-IT"/>
        </w:rPr>
      </w:pPr>
      <w:r w:rsidRPr="00D04DFB">
        <w:rPr>
          <w:lang w:val="it-IT"/>
        </w:rPr>
        <w:t xml:space="preserve">ç) </w:t>
      </w:r>
      <w:r w:rsidR="00F3578B" w:rsidRPr="00D04DFB">
        <w:rPr>
          <w:lang w:val="it-IT"/>
        </w:rPr>
        <w:t xml:space="preserve">depozitat e </w:t>
      </w:r>
      <w:r w:rsidR="001D6DAB" w:rsidRPr="00D04DFB">
        <w:rPr>
          <w:lang w:val="it-IT"/>
        </w:rPr>
        <w:t>përjasht</w:t>
      </w:r>
      <w:r w:rsidR="00F3578B" w:rsidRPr="00D04DFB">
        <w:rPr>
          <w:lang w:val="it-IT"/>
        </w:rPr>
        <w:t>uara,</w:t>
      </w:r>
      <w:r w:rsidR="001D6DAB" w:rsidRPr="00D04DFB">
        <w:rPr>
          <w:lang w:val="it-IT"/>
        </w:rPr>
        <w:t xml:space="preserve"> </w:t>
      </w:r>
      <w:r w:rsidRPr="00D04DFB">
        <w:rPr>
          <w:lang w:val="it-IT"/>
        </w:rPr>
        <w:t>sipas nenit 1</w:t>
      </w:r>
      <w:r w:rsidR="00271171" w:rsidRPr="00D04DFB">
        <w:rPr>
          <w:lang w:val="it-IT"/>
        </w:rPr>
        <w:t>8</w:t>
      </w:r>
      <w:r w:rsidRPr="00D04DFB">
        <w:rPr>
          <w:lang w:val="it-IT"/>
        </w:rPr>
        <w:t xml:space="preserve"> të këtij ligji</w:t>
      </w:r>
      <w:r w:rsidR="001D6DAB" w:rsidRPr="00D04DFB">
        <w:rPr>
          <w:lang w:val="it-IT"/>
        </w:rPr>
        <w:t xml:space="preserve">; </w:t>
      </w:r>
    </w:p>
    <w:p w14:paraId="7DF1BC10" w14:textId="639765D0" w:rsidR="001D6DAB" w:rsidRPr="00D04DFB" w:rsidRDefault="00F32F08" w:rsidP="00BE717D">
      <w:pPr>
        <w:jc w:val="both"/>
        <w:rPr>
          <w:lang w:val="it-IT"/>
        </w:rPr>
      </w:pPr>
      <w:r w:rsidRPr="00D04DFB">
        <w:rPr>
          <w:lang w:val="it-IT"/>
        </w:rPr>
        <w:t>d</w:t>
      </w:r>
      <w:r w:rsidR="001D6DAB" w:rsidRPr="00D04DFB">
        <w:rPr>
          <w:lang w:val="it-IT"/>
        </w:rPr>
        <w:t xml:space="preserve">) </w:t>
      </w:r>
      <w:r w:rsidR="005C6C3C" w:rsidRPr="00D04DFB">
        <w:rPr>
          <w:lang w:val="it-IT"/>
        </w:rPr>
        <w:t>sigurimi i</w:t>
      </w:r>
      <w:r w:rsidR="001D6DAB" w:rsidRPr="00D04DFB">
        <w:rPr>
          <w:lang w:val="it-IT"/>
        </w:rPr>
        <w:t xml:space="preserve"> </w:t>
      </w:r>
      <w:r w:rsidRPr="00D04DFB">
        <w:rPr>
          <w:lang w:val="it-IT"/>
        </w:rPr>
        <w:t>depozita</w:t>
      </w:r>
      <w:r w:rsidR="00F3578B" w:rsidRPr="00D04DFB">
        <w:rPr>
          <w:lang w:val="it-IT"/>
        </w:rPr>
        <w:t>ve</w:t>
      </w:r>
      <w:r w:rsidR="001D6DAB" w:rsidRPr="00D04DFB">
        <w:rPr>
          <w:lang w:val="it-IT"/>
        </w:rPr>
        <w:t xml:space="preserve"> </w:t>
      </w:r>
      <w:r w:rsidR="00F3578B" w:rsidRPr="00D04DFB">
        <w:rPr>
          <w:lang w:val="it-IT"/>
        </w:rPr>
        <w:t>të</w:t>
      </w:r>
      <w:r w:rsidR="001D6DAB" w:rsidRPr="00D04DFB">
        <w:rPr>
          <w:lang w:val="it-IT"/>
        </w:rPr>
        <w:t xml:space="preserve"> përbashkëta; </w:t>
      </w:r>
    </w:p>
    <w:p w14:paraId="3DC89FF5" w14:textId="4B6E22CB" w:rsidR="001D6DAB" w:rsidRPr="00D04DFB" w:rsidRDefault="00F32F08" w:rsidP="00BE717D">
      <w:pPr>
        <w:jc w:val="both"/>
        <w:rPr>
          <w:lang w:val="it-IT"/>
        </w:rPr>
      </w:pPr>
      <w:r w:rsidRPr="00D04DFB">
        <w:rPr>
          <w:lang w:val="it-IT"/>
        </w:rPr>
        <w:t>dh</w:t>
      </w:r>
      <w:r w:rsidR="001D6DAB" w:rsidRPr="00D04DFB">
        <w:rPr>
          <w:lang w:val="it-IT"/>
        </w:rPr>
        <w:t xml:space="preserve">) </w:t>
      </w:r>
      <w:r w:rsidR="005C6C3C" w:rsidRPr="00D04DFB">
        <w:rPr>
          <w:lang w:val="it-IT"/>
        </w:rPr>
        <w:t>afati i kompensimit të depozitave në rast ngjarje sigurimi</w:t>
      </w:r>
      <w:r w:rsidR="001D6DAB" w:rsidRPr="00D04DFB">
        <w:rPr>
          <w:lang w:val="it-IT"/>
        </w:rPr>
        <w:t xml:space="preserve">; </w:t>
      </w:r>
    </w:p>
    <w:p w14:paraId="54AD5471" w14:textId="047CDD4E" w:rsidR="001D6DAB" w:rsidRPr="00D04DFB" w:rsidRDefault="00F32F08" w:rsidP="00BE717D">
      <w:pPr>
        <w:jc w:val="both"/>
        <w:rPr>
          <w:lang w:val="it-IT"/>
        </w:rPr>
      </w:pPr>
      <w:r w:rsidRPr="00D04DFB">
        <w:rPr>
          <w:lang w:val="it-IT"/>
        </w:rPr>
        <w:t>e</w:t>
      </w:r>
      <w:r w:rsidR="001D6DAB" w:rsidRPr="00D04DFB">
        <w:rPr>
          <w:lang w:val="it-IT"/>
        </w:rPr>
        <w:t xml:space="preserve">) monedha e </w:t>
      </w:r>
      <w:r w:rsidR="005C6C3C" w:rsidRPr="00D04DFB">
        <w:rPr>
          <w:lang w:val="it-IT"/>
        </w:rPr>
        <w:t>pagesës së shumës së kompensimit</w:t>
      </w:r>
      <w:r w:rsidR="001D6DAB" w:rsidRPr="00D04DFB">
        <w:rPr>
          <w:lang w:val="it-IT"/>
        </w:rPr>
        <w:t xml:space="preserve">; </w:t>
      </w:r>
    </w:p>
    <w:p w14:paraId="188D561C" w14:textId="54823ADF" w:rsidR="001D6DAB" w:rsidRPr="00D04DFB" w:rsidRDefault="00F32F08" w:rsidP="00BE717D">
      <w:pPr>
        <w:jc w:val="both"/>
        <w:rPr>
          <w:lang w:val="it-IT"/>
        </w:rPr>
      </w:pPr>
      <w:r w:rsidRPr="00D04DFB">
        <w:rPr>
          <w:lang w:val="it-IT"/>
        </w:rPr>
        <w:t>ë</w:t>
      </w:r>
      <w:r w:rsidR="001D6DAB" w:rsidRPr="00D04DFB">
        <w:rPr>
          <w:lang w:val="it-IT"/>
        </w:rPr>
        <w:t xml:space="preserve">) identifikimi i </w:t>
      </w:r>
      <w:r w:rsidR="005C6C3C" w:rsidRPr="00D04DFB">
        <w:rPr>
          <w:lang w:val="it-IT"/>
        </w:rPr>
        <w:t>skemës përgjegjëse për sigurimin e depozitave</w:t>
      </w:r>
      <w:r w:rsidR="001D6DAB" w:rsidRPr="00D04DFB">
        <w:rPr>
          <w:lang w:val="it-IT"/>
        </w:rPr>
        <w:t>, duke përfshirë një referencë për faqen e saj të internetit</w:t>
      </w:r>
      <w:r w:rsidR="0061606B" w:rsidRPr="00D04DFB">
        <w:rPr>
          <w:lang w:val="it-IT"/>
        </w:rPr>
        <w:t>.</w:t>
      </w:r>
    </w:p>
    <w:p w14:paraId="2B059139" w14:textId="43C453FD" w:rsidR="008C7480" w:rsidRPr="00D04DFB" w:rsidRDefault="008C7480" w:rsidP="00905552">
      <w:pPr>
        <w:jc w:val="both"/>
        <w:rPr>
          <w:lang w:val="sq-AL"/>
        </w:rPr>
      </w:pPr>
      <w:r w:rsidRPr="00D04DFB">
        <w:rPr>
          <w:lang w:val="sq-AL"/>
        </w:rPr>
        <w:t>3.</w:t>
      </w:r>
      <w:r w:rsidR="007C0944" w:rsidRPr="00D04DFB">
        <w:rPr>
          <w:lang w:val="sq-AL"/>
        </w:rPr>
        <w:t xml:space="preserve"> </w:t>
      </w:r>
      <w:r w:rsidRPr="00D04DFB">
        <w:rPr>
          <w:lang w:val="sq-AL"/>
        </w:rPr>
        <w:t xml:space="preserve">Anëtarët e skemës </w:t>
      </w:r>
      <w:r w:rsidR="00905552" w:rsidRPr="00D04DFB">
        <w:rPr>
          <w:lang w:val="sq-AL"/>
        </w:rPr>
        <w:t xml:space="preserve">u </w:t>
      </w:r>
      <w:r w:rsidR="00F90CCE" w:rsidRPr="00D04DFB">
        <w:rPr>
          <w:lang w:val="sq-AL"/>
        </w:rPr>
        <w:t>vendosin në</w:t>
      </w:r>
      <w:r w:rsidR="00905552" w:rsidRPr="00D04DFB">
        <w:rPr>
          <w:lang w:val="sq-AL"/>
        </w:rPr>
        <w:t xml:space="preserve"> </w:t>
      </w:r>
      <w:r w:rsidR="00F90CCE" w:rsidRPr="00D04DFB">
        <w:rPr>
          <w:lang w:val="sq-AL"/>
        </w:rPr>
        <w:t xml:space="preserve">dispozicion </w:t>
      </w:r>
      <w:r w:rsidR="00905552" w:rsidRPr="00D04DFB">
        <w:rPr>
          <w:lang w:val="sq-AL"/>
        </w:rPr>
        <w:t>depozituesve aktualë dhe atyre që synojnë të bëhen depozitues</w:t>
      </w:r>
      <w:r w:rsidRPr="00D04DFB">
        <w:rPr>
          <w:lang w:val="sq-AL"/>
        </w:rPr>
        <w:t xml:space="preserve"> fletën inform</w:t>
      </w:r>
      <w:r w:rsidR="00905552" w:rsidRPr="00D04DFB">
        <w:rPr>
          <w:lang w:val="sq-AL"/>
        </w:rPr>
        <w:t>uese,</w:t>
      </w:r>
      <w:r w:rsidRPr="00D04DFB">
        <w:rPr>
          <w:lang w:val="sq-AL"/>
        </w:rPr>
        <w:t xml:space="preserve"> të për</w:t>
      </w:r>
      <w:r w:rsidR="00905552" w:rsidRPr="00D04DFB">
        <w:rPr>
          <w:lang w:val="sq-AL"/>
        </w:rPr>
        <w:t>caktuar</w:t>
      </w:r>
      <w:r w:rsidRPr="00D04DFB">
        <w:rPr>
          <w:lang w:val="sq-AL"/>
        </w:rPr>
        <w:t xml:space="preserve"> në </w:t>
      </w:r>
      <w:r w:rsidR="00905552" w:rsidRPr="00D04DFB">
        <w:rPr>
          <w:lang w:val="sq-AL"/>
        </w:rPr>
        <w:t>pikën</w:t>
      </w:r>
      <w:r w:rsidRPr="00D04DFB">
        <w:rPr>
          <w:lang w:val="sq-AL"/>
        </w:rPr>
        <w:t xml:space="preserve"> </w:t>
      </w:r>
      <w:r w:rsidR="00905552" w:rsidRPr="00D04DFB">
        <w:rPr>
          <w:lang w:val="sq-AL"/>
        </w:rPr>
        <w:t>2</w:t>
      </w:r>
      <w:r w:rsidRPr="00D04DFB">
        <w:rPr>
          <w:lang w:val="sq-AL"/>
        </w:rPr>
        <w:t xml:space="preserve"> </w:t>
      </w:r>
      <w:r w:rsidR="00905552" w:rsidRPr="00D04DFB">
        <w:rPr>
          <w:lang w:val="sq-AL"/>
        </w:rPr>
        <w:t xml:space="preserve">të këtij neni, </w:t>
      </w:r>
      <w:r w:rsidR="000703E4" w:rsidRPr="00D04DFB">
        <w:rPr>
          <w:lang w:val="sq-AL"/>
        </w:rPr>
        <w:t>përpara</w:t>
      </w:r>
      <w:r w:rsidRPr="00D04DFB">
        <w:rPr>
          <w:lang w:val="sq-AL"/>
        </w:rPr>
        <w:t xml:space="preserve"> </w:t>
      </w:r>
      <w:r w:rsidR="00607305" w:rsidRPr="00D04DFB">
        <w:rPr>
          <w:lang w:val="sq-AL"/>
        </w:rPr>
        <w:t>nënshkrim</w:t>
      </w:r>
      <w:r w:rsidR="000703E4" w:rsidRPr="00D04DFB">
        <w:rPr>
          <w:lang w:val="sq-AL"/>
        </w:rPr>
        <w:t>it</w:t>
      </w:r>
      <w:r w:rsidRPr="00D04DFB">
        <w:rPr>
          <w:lang w:val="sq-AL"/>
        </w:rPr>
        <w:t xml:space="preserve"> </w:t>
      </w:r>
      <w:r w:rsidR="000703E4" w:rsidRPr="00D04DFB">
        <w:rPr>
          <w:lang w:val="sq-AL"/>
        </w:rPr>
        <w:t>të</w:t>
      </w:r>
      <w:r w:rsidRPr="00D04DFB">
        <w:rPr>
          <w:lang w:val="sq-AL"/>
        </w:rPr>
        <w:t xml:space="preserve"> kontratë</w:t>
      </w:r>
      <w:r w:rsidR="00905552" w:rsidRPr="00D04DFB">
        <w:rPr>
          <w:lang w:val="sq-AL"/>
        </w:rPr>
        <w:t>s</w:t>
      </w:r>
      <w:r w:rsidRPr="00D04DFB">
        <w:rPr>
          <w:lang w:val="sq-AL"/>
        </w:rPr>
        <w:t xml:space="preserve"> </w:t>
      </w:r>
      <w:r w:rsidR="00607305" w:rsidRPr="00D04DFB">
        <w:rPr>
          <w:lang w:val="sq-AL"/>
        </w:rPr>
        <w:t>së</w:t>
      </w:r>
      <w:r w:rsidRPr="00D04DFB">
        <w:rPr>
          <w:lang w:val="sq-AL"/>
        </w:rPr>
        <w:t xml:space="preserve"> depozit</w:t>
      </w:r>
      <w:r w:rsidR="00607305" w:rsidRPr="00D04DFB">
        <w:rPr>
          <w:lang w:val="sq-AL"/>
        </w:rPr>
        <w:t>ës</w:t>
      </w:r>
      <w:r w:rsidRPr="00D04DFB">
        <w:rPr>
          <w:lang w:val="sq-AL"/>
        </w:rPr>
        <w:t xml:space="preserve"> dhe, më pas, sa herë që ka ndonjë ndryshim në informacionin e dhënë</w:t>
      </w:r>
      <w:r w:rsidR="00905552" w:rsidRPr="00D04DFB">
        <w:rPr>
          <w:lang w:val="sq-AL"/>
        </w:rPr>
        <w:t xml:space="preserve">, por në çdo rast </w:t>
      </w:r>
      <w:r w:rsidRPr="00D04DFB">
        <w:rPr>
          <w:lang w:val="sq-AL"/>
        </w:rPr>
        <w:t xml:space="preserve">të paktën çdo pesë vjet. </w:t>
      </w:r>
      <w:r w:rsidR="00905552" w:rsidRPr="00D04DFB">
        <w:rPr>
          <w:lang w:val="sq-AL"/>
        </w:rPr>
        <w:t xml:space="preserve">Anëtarët e skemës </w:t>
      </w:r>
      <w:r w:rsidRPr="00D04DFB">
        <w:rPr>
          <w:lang w:val="sq-AL"/>
        </w:rPr>
        <w:t>duhet të kërkojnë që depozituesit të konfirmojnë marrjen e flet</w:t>
      </w:r>
      <w:r w:rsidR="00905552" w:rsidRPr="00D04DFB">
        <w:rPr>
          <w:lang w:val="sq-AL"/>
        </w:rPr>
        <w:t>ës</w:t>
      </w:r>
      <w:r w:rsidRPr="00D04DFB">
        <w:rPr>
          <w:lang w:val="sq-AL"/>
        </w:rPr>
        <w:t xml:space="preserve"> inform</w:t>
      </w:r>
      <w:r w:rsidR="00905552" w:rsidRPr="00D04DFB">
        <w:rPr>
          <w:lang w:val="sq-AL"/>
        </w:rPr>
        <w:t>uese,</w:t>
      </w:r>
      <w:r w:rsidRPr="00D04DFB">
        <w:rPr>
          <w:lang w:val="sq-AL"/>
        </w:rPr>
        <w:t xml:space="preserve"> kur ata </w:t>
      </w:r>
      <w:r w:rsidR="00905552" w:rsidRPr="00D04DFB">
        <w:rPr>
          <w:lang w:val="sq-AL"/>
        </w:rPr>
        <w:t>lidhin</w:t>
      </w:r>
      <w:r w:rsidRPr="00D04DFB">
        <w:rPr>
          <w:lang w:val="sq-AL"/>
        </w:rPr>
        <w:t xml:space="preserve"> kontratë</w:t>
      </w:r>
      <w:r w:rsidR="00905552" w:rsidRPr="00D04DFB">
        <w:rPr>
          <w:lang w:val="sq-AL"/>
        </w:rPr>
        <w:t>n e depozit</w:t>
      </w:r>
      <w:r w:rsidR="00607305" w:rsidRPr="00D04DFB">
        <w:rPr>
          <w:lang w:val="sq-AL"/>
        </w:rPr>
        <w:t>ës</w:t>
      </w:r>
      <w:r w:rsidRPr="00D04DFB">
        <w:rPr>
          <w:lang w:val="sq-AL"/>
        </w:rPr>
        <w:t>.</w:t>
      </w:r>
    </w:p>
    <w:p w14:paraId="62537DA2" w14:textId="47BF6E95" w:rsidR="00B32168" w:rsidRPr="00D04DFB" w:rsidRDefault="001F4E42" w:rsidP="001F4E42">
      <w:pPr>
        <w:jc w:val="both"/>
        <w:rPr>
          <w:strike/>
          <w:lang w:val="sq-AL"/>
        </w:rPr>
      </w:pPr>
      <w:r w:rsidRPr="00D04DFB">
        <w:rPr>
          <w:lang w:val="sq-AL"/>
        </w:rPr>
        <w:t>4</w:t>
      </w:r>
      <w:r w:rsidR="00F63547" w:rsidRPr="00D04DFB">
        <w:rPr>
          <w:lang w:val="sq-AL"/>
        </w:rPr>
        <w:t xml:space="preserve">. Anëtarët e skemës </w:t>
      </w:r>
      <w:r w:rsidRPr="00D04DFB">
        <w:rPr>
          <w:lang w:val="sq-AL"/>
        </w:rPr>
        <w:t>konfirmojnë</w:t>
      </w:r>
      <w:r w:rsidR="00F63547" w:rsidRPr="00D04DFB">
        <w:rPr>
          <w:lang w:val="sq-AL"/>
        </w:rPr>
        <w:t xml:space="preserve"> në</w:t>
      </w:r>
      <w:r w:rsidRPr="00D04DFB">
        <w:rPr>
          <w:lang w:val="sq-AL"/>
        </w:rPr>
        <w:t xml:space="preserve"> pasqyrat e depozitave, që depozitat janë të pranueshme për sigurim, duke përfshirë një referencë për fletën informuese, sipas pikave 1 dhe 2 të këtij neni. Faqja e internetit e Agjencisë duhet të përmbajë informacionin e nevojshëm për depozituesit, në veçanti informacionin në lidhje me skemën e sigurimit të depozitave sipas dispozitave të këtij ligji. </w:t>
      </w:r>
    </w:p>
    <w:p w14:paraId="2798A5A9" w14:textId="013E6434" w:rsidR="0013642C" w:rsidRPr="00D04DFB" w:rsidRDefault="0013642C" w:rsidP="0013642C">
      <w:pPr>
        <w:jc w:val="both"/>
        <w:rPr>
          <w:lang w:val="sq-AL"/>
        </w:rPr>
      </w:pPr>
      <w:r w:rsidRPr="00D04DFB">
        <w:rPr>
          <w:lang w:val="sq-AL"/>
        </w:rPr>
        <w:t>5. Anëtarët e skemës e bëjnë të disponueshëm, informacionin e përmendur në këtë nen, në gjuhën</w:t>
      </w:r>
      <w:r w:rsidR="009B714F" w:rsidRPr="00D04DFB">
        <w:rPr>
          <w:lang w:val="sq-AL"/>
        </w:rPr>
        <w:t xml:space="preserve"> shqipe. </w:t>
      </w:r>
    </w:p>
    <w:p w14:paraId="04C2F0DA" w14:textId="63BD75E0" w:rsidR="00CF0F04" w:rsidRPr="00D04DFB" w:rsidRDefault="00BE1971" w:rsidP="00B32168">
      <w:pPr>
        <w:jc w:val="both"/>
        <w:rPr>
          <w:lang w:val="sq-AL"/>
        </w:rPr>
      </w:pPr>
      <w:r w:rsidRPr="00D04DFB">
        <w:rPr>
          <w:lang w:val="sq-AL"/>
        </w:rPr>
        <w:t>6</w:t>
      </w:r>
      <w:r w:rsidR="00B32168" w:rsidRPr="00D04DFB">
        <w:rPr>
          <w:lang w:val="sq-AL"/>
        </w:rPr>
        <w:t>. Anëtar</w:t>
      </w:r>
      <w:r w:rsidRPr="00D04DFB">
        <w:rPr>
          <w:lang w:val="sq-AL"/>
        </w:rPr>
        <w:t>ët</w:t>
      </w:r>
      <w:r w:rsidR="00B32168" w:rsidRPr="00D04DFB">
        <w:rPr>
          <w:lang w:val="sq-AL"/>
        </w:rPr>
        <w:t xml:space="preserve"> </w:t>
      </w:r>
      <w:r w:rsidRPr="00D04DFB">
        <w:rPr>
          <w:lang w:val="sq-AL"/>
        </w:rPr>
        <w:t>e</w:t>
      </w:r>
      <w:r w:rsidR="00B32168" w:rsidRPr="00D04DFB">
        <w:rPr>
          <w:lang w:val="sq-AL"/>
        </w:rPr>
        <w:t xml:space="preserve"> skemës</w:t>
      </w:r>
      <w:r w:rsidR="00CF0F04" w:rsidRPr="00D04DFB">
        <w:rPr>
          <w:lang w:val="sq-AL"/>
        </w:rPr>
        <w:t xml:space="preserve">, gjatë fushatave promovuese të një produkti, e kufizojnë përdorimin e informacionit </w:t>
      </w:r>
      <w:r w:rsidR="00E206E3" w:rsidRPr="00D04DFB">
        <w:rPr>
          <w:lang w:val="sq-AL"/>
        </w:rPr>
        <w:t>sipas</w:t>
      </w:r>
      <w:r w:rsidR="00CF0F04" w:rsidRPr="00D04DFB">
        <w:rPr>
          <w:lang w:val="sq-AL"/>
        </w:rPr>
        <w:t xml:space="preserve"> pika</w:t>
      </w:r>
      <w:r w:rsidR="00E206E3" w:rsidRPr="00D04DFB">
        <w:rPr>
          <w:lang w:val="sq-AL"/>
        </w:rPr>
        <w:t>ve</w:t>
      </w:r>
      <w:r w:rsidR="00CF0F04" w:rsidRPr="00D04DFB">
        <w:rPr>
          <w:lang w:val="sq-AL"/>
        </w:rPr>
        <w:t xml:space="preserve"> 1, 2 dhe 3 të këtij neni</w:t>
      </w:r>
      <w:r w:rsidR="00C83B3F" w:rsidRPr="00D04DFB">
        <w:rPr>
          <w:lang w:val="sq-AL"/>
        </w:rPr>
        <w:t>,</w:t>
      </w:r>
      <w:r w:rsidR="00CF0F04" w:rsidRPr="00D04DFB">
        <w:rPr>
          <w:lang w:val="sq-AL"/>
        </w:rPr>
        <w:t xml:space="preserve"> vetëm për të evidentuar faktin që ky produkt sigurohet nga skema. </w:t>
      </w:r>
      <w:r w:rsidR="00E206E3" w:rsidRPr="00D04DFB">
        <w:rPr>
          <w:lang w:val="sq-AL"/>
        </w:rPr>
        <w:t>Këto fushata promovuese mund të përfshijnë edhe një përshkrim faktik të funksioneve të skemës, por nuk lejohet të përmbaj</w:t>
      </w:r>
      <w:r w:rsidR="0061606B" w:rsidRPr="00D04DFB">
        <w:rPr>
          <w:lang w:val="sq-AL"/>
        </w:rPr>
        <w:t>n</w:t>
      </w:r>
      <w:r w:rsidR="00E206E3" w:rsidRPr="00D04DFB">
        <w:rPr>
          <w:lang w:val="sq-AL"/>
        </w:rPr>
        <w:t>ë asnjë referencë për sigurimin e pakufizuar të depozitave.</w:t>
      </w:r>
    </w:p>
    <w:p w14:paraId="24D6408E" w14:textId="48C6B6B2" w:rsidR="00164694" w:rsidRPr="00D04DFB" w:rsidRDefault="00D641B6" w:rsidP="00164694">
      <w:pPr>
        <w:jc w:val="both"/>
        <w:rPr>
          <w:lang w:val="sq-AL"/>
        </w:rPr>
      </w:pPr>
      <w:r w:rsidRPr="00D04DFB">
        <w:rPr>
          <w:lang w:val="sq-AL"/>
        </w:rPr>
        <w:t>7</w:t>
      </w:r>
      <w:r w:rsidR="0013642C" w:rsidRPr="00D04DFB">
        <w:rPr>
          <w:lang w:val="sq-AL"/>
        </w:rPr>
        <w:t xml:space="preserve">. Anëtarët e skemës, në rastin e bashkimit të tyre, të shndërrimit të filialeve në degë ose ndryshimeve të ngjashme, njoftojnë Agjencinë dhe depozituesit e tyre, të paktën një muaj para se </w:t>
      </w:r>
      <w:r w:rsidR="0013642C" w:rsidRPr="00D04DFB">
        <w:rPr>
          <w:lang w:val="sq-AL"/>
        </w:rPr>
        <w:lastRenderedPageBreak/>
        <w:t>këto ndryshime të hyjnë në fuqi, përveç rastit kur Banka e Shqipërisë lejon një afat më të shkurtër për arsye të sekretit tregtar ose të stabilitetit financiar. Ky njoftim duhet të përmbajë një shpjegim mbi ndikimin e këtyre ndryshimeve për depozituesit në lidhje me sigurimin e depozitave.</w:t>
      </w:r>
      <w:r w:rsidR="00825498" w:rsidRPr="00D04DFB">
        <w:rPr>
          <w:lang w:val="sq-AL"/>
        </w:rPr>
        <w:t xml:space="preserve"> </w:t>
      </w:r>
      <w:r w:rsidR="002040F6" w:rsidRPr="00D04DFB">
        <w:rPr>
          <w:lang w:val="sq-AL"/>
        </w:rPr>
        <w:t>Depozituesit</w:t>
      </w:r>
      <w:r w:rsidR="00825498" w:rsidRPr="00D04DFB">
        <w:rPr>
          <w:lang w:val="sq-AL"/>
        </w:rPr>
        <w:t xml:space="preserve">, që preken nga këto ndryshime, </w:t>
      </w:r>
      <w:r w:rsidR="00164694" w:rsidRPr="00D04DFB">
        <w:rPr>
          <w:lang w:val="sq-AL"/>
        </w:rPr>
        <w:t>mund të tërheqin ose të transferojnë</w:t>
      </w:r>
      <w:r w:rsidR="00986AC3" w:rsidRPr="00D04DFB">
        <w:rPr>
          <w:lang w:val="sq-AL"/>
        </w:rPr>
        <w:t>,</w:t>
      </w:r>
      <w:r w:rsidR="00164694" w:rsidRPr="00D04DFB">
        <w:rPr>
          <w:lang w:val="sq-AL"/>
        </w:rPr>
        <w:t xml:space="preserve"> në një anëtar tjetër të skemës, </w:t>
      </w:r>
      <w:r w:rsidR="00825498" w:rsidRPr="00D04DFB">
        <w:rPr>
          <w:lang w:val="sq-AL"/>
        </w:rPr>
        <w:t>shumën e depozitave të tyre të pranueshme për sigurim që tejkalon nivelet e mbulimit të parashikuara në nenin 1</w:t>
      </w:r>
      <w:r w:rsidR="004D37CE" w:rsidRPr="00D04DFB">
        <w:rPr>
          <w:lang w:val="sq-AL"/>
        </w:rPr>
        <w:t>9</w:t>
      </w:r>
      <w:r w:rsidR="00030BA7" w:rsidRPr="00D04DFB">
        <w:rPr>
          <w:lang w:val="sq-AL"/>
        </w:rPr>
        <w:t>, pikat 1 dhe 2</w:t>
      </w:r>
      <w:r w:rsidR="0061606B" w:rsidRPr="00D04DFB">
        <w:rPr>
          <w:lang w:val="sq-AL"/>
        </w:rPr>
        <w:t xml:space="preserve"> </w:t>
      </w:r>
      <w:r w:rsidR="00825498" w:rsidRPr="00D04DFB">
        <w:rPr>
          <w:lang w:val="sq-AL"/>
        </w:rPr>
        <w:t xml:space="preserve">të këtij ligji, </w:t>
      </w:r>
      <w:r w:rsidR="00164694" w:rsidRPr="00D04DFB">
        <w:rPr>
          <w:lang w:val="sq-AL"/>
        </w:rPr>
        <w:t xml:space="preserve">përfshirë të gjitha interesat </w:t>
      </w:r>
      <w:r w:rsidR="001179D7" w:rsidRPr="00D04DFB">
        <w:rPr>
          <w:lang w:val="sq-AL"/>
        </w:rPr>
        <w:t xml:space="preserve">e përllogaritura </w:t>
      </w:r>
      <w:r w:rsidR="00164694" w:rsidRPr="00D04DFB">
        <w:rPr>
          <w:lang w:val="sq-AL"/>
        </w:rPr>
        <w:t xml:space="preserve">dhe përfitimet, pa asnjë penalitet, brenda tre muajve nga njoftimi i </w:t>
      </w:r>
      <w:r w:rsidR="00825498" w:rsidRPr="00D04DFB">
        <w:rPr>
          <w:lang w:val="sq-AL"/>
        </w:rPr>
        <w:t>tyre nga anëtari i skemës</w:t>
      </w:r>
      <w:r w:rsidR="00164694" w:rsidRPr="00D04DFB">
        <w:rPr>
          <w:lang w:val="sq-AL"/>
        </w:rPr>
        <w:t xml:space="preserve">. </w:t>
      </w:r>
    </w:p>
    <w:p w14:paraId="181B17BD" w14:textId="05472444" w:rsidR="00D83FC0" w:rsidRPr="00D04DFB" w:rsidRDefault="00825498" w:rsidP="00D83FC0">
      <w:pPr>
        <w:jc w:val="both"/>
        <w:rPr>
          <w:lang w:val="sq-AL"/>
        </w:rPr>
      </w:pPr>
      <w:r w:rsidRPr="00D04DFB">
        <w:rPr>
          <w:lang w:val="sq-AL"/>
        </w:rPr>
        <w:t>8</w:t>
      </w:r>
      <w:r w:rsidR="00D83FC0" w:rsidRPr="00D04DFB">
        <w:rPr>
          <w:lang w:val="sq-AL"/>
        </w:rPr>
        <w:t>. Subjektet, që përfundojnë anëtarësimin në skemën e sigurimi</w:t>
      </w:r>
      <w:r w:rsidR="00392282" w:rsidRPr="00D04DFB">
        <w:rPr>
          <w:lang w:val="sq-AL"/>
        </w:rPr>
        <w:t>t</w:t>
      </w:r>
      <w:r w:rsidR="00D83FC0" w:rsidRPr="00D04DFB">
        <w:rPr>
          <w:lang w:val="sq-AL"/>
        </w:rPr>
        <w:t xml:space="preserve"> të depozitave, për shkak të anëtarësimit të tyre në një skemë tjetër të një shteti anëtar, duhet t'i njoftojnë depozituesit e tyre të paktën një muaj përpara këtij ndryshimi. Ky njoftim duhet të shpjegojë </w:t>
      </w:r>
      <w:r w:rsidR="00392282" w:rsidRPr="00D04DFB">
        <w:rPr>
          <w:lang w:val="sq-AL"/>
        </w:rPr>
        <w:t xml:space="preserve">sesi </w:t>
      </w:r>
      <w:r w:rsidR="00D83FC0" w:rsidRPr="00D04DFB">
        <w:rPr>
          <w:lang w:val="sq-AL"/>
        </w:rPr>
        <w:t>ndik</w:t>
      </w:r>
      <w:r w:rsidR="00392282" w:rsidRPr="00D04DFB">
        <w:rPr>
          <w:lang w:val="sq-AL"/>
        </w:rPr>
        <w:t>ohen depozituesit nga</w:t>
      </w:r>
      <w:r w:rsidR="00D83FC0" w:rsidRPr="00D04DFB">
        <w:rPr>
          <w:lang w:val="sq-AL"/>
        </w:rPr>
        <w:t xml:space="preserve"> ndryshimi</w:t>
      </w:r>
      <w:r w:rsidR="00392282" w:rsidRPr="00D04DFB">
        <w:rPr>
          <w:lang w:val="sq-AL"/>
        </w:rPr>
        <w:t xml:space="preserve"> i </w:t>
      </w:r>
      <w:r w:rsidR="00D83FC0" w:rsidRPr="00D04DFB">
        <w:rPr>
          <w:lang w:val="sq-AL"/>
        </w:rPr>
        <w:t>anëtarësisë</w:t>
      </w:r>
      <w:r w:rsidR="00392282" w:rsidRPr="00D04DFB">
        <w:rPr>
          <w:lang w:val="sq-AL"/>
        </w:rPr>
        <w:t xml:space="preserve"> të subjektit</w:t>
      </w:r>
      <w:r w:rsidR="00D83FC0" w:rsidRPr="00D04DFB">
        <w:rPr>
          <w:lang w:val="sq-AL"/>
        </w:rPr>
        <w:t>.</w:t>
      </w:r>
    </w:p>
    <w:p w14:paraId="16EA9187" w14:textId="385128C3" w:rsidR="00392282" w:rsidRPr="00D04DFB" w:rsidRDefault="00271171" w:rsidP="00B32168">
      <w:pPr>
        <w:jc w:val="both"/>
        <w:rPr>
          <w:lang w:val="sq-AL"/>
        </w:rPr>
      </w:pPr>
      <w:r w:rsidRPr="00D04DFB">
        <w:rPr>
          <w:lang w:val="sq-AL"/>
        </w:rPr>
        <w:t>9</w:t>
      </w:r>
      <w:r w:rsidR="00392282" w:rsidRPr="00D04DFB">
        <w:rPr>
          <w:lang w:val="sq-AL"/>
        </w:rPr>
        <w:t xml:space="preserve">. </w:t>
      </w:r>
      <w:r w:rsidR="00ED5832" w:rsidRPr="00D04DFB">
        <w:rPr>
          <w:lang w:val="sq-AL"/>
        </w:rPr>
        <w:t xml:space="preserve">Në rast ngjarje sigurimi, </w:t>
      </w:r>
      <w:r w:rsidR="00392282" w:rsidRPr="00D04DFB">
        <w:rPr>
          <w:lang w:val="sq-AL"/>
        </w:rPr>
        <w:t xml:space="preserve">Agjencia dhe anëtari i skemës informojnë depozituesit për </w:t>
      </w:r>
      <w:r w:rsidR="00ED5832" w:rsidRPr="00D04DFB">
        <w:rPr>
          <w:lang w:val="sq-AL"/>
        </w:rPr>
        <w:t>këtë ngjarje</w:t>
      </w:r>
      <w:r w:rsidR="00392282" w:rsidRPr="00D04DFB">
        <w:rPr>
          <w:lang w:val="sq-AL"/>
        </w:rPr>
        <w:t>, duke publik</w:t>
      </w:r>
      <w:r w:rsidR="00414061" w:rsidRPr="00D04DFB">
        <w:rPr>
          <w:lang w:val="sq-AL"/>
        </w:rPr>
        <w:t>uar njoftimet përkatëse</w:t>
      </w:r>
      <w:r w:rsidR="00392282" w:rsidRPr="00D04DFB">
        <w:rPr>
          <w:lang w:val="sq-AL"/>
        </w:rPr>
        <w:t xml:space="preserve"> në faqet e tyre të internetit.</w:t>
      </w:r>
    </w:p>
    <w:p w14:paraId="2437D553" w14:textId="32395870" w:rsidR="00414061" w:rsidRPr="00D04DFB" w:rsidRDefault="00414061" w:rsidP="00414061">
      <w:pPr>
        <w:jc w:val="both"/>
        <w:rPr>
          <w:lang w:val="sq-AL"/>
        </w:rPr>
      </w:pPr>
      <w:r w:rsidRPr="00D04DFB">
        <w:rPr>
          <w:lang w:val="sq-AL"/>
        </w:rPr>
        <w:t>1</w:t>
      </w:r>
      <w:r w:rsidR="00271171" w:rsidRPr="00D04DFB">
        <w:rPr>
          <w:lang w:val="sq-AL"/>
        </w:rPr>
        <w:t>0</w:t>
      </w:r>
      <w:r w:rsidRPr="00D04DFB">
        <w:rPr>
          <w:lang w:val="sq-AL"/>
        </w:rPr>
        <w:t xml:space="preserve">. Nëse depozituesi përdor </w:t>
      </w:r>
      <w:r w:rsidRPr="00D04DFB">
        <w:rPr>
          <w:i/>
          <w:iCs/>
          <w:lang w:val="sq-AL"/>
        </w:rPr>
        <w:t>“internet banking”</w:t>
      </w:r>
      <w:r w:rsidRPr="00D04DFB">
        <w:rPr>
          <w:lang w:val="sq-AL"/>
        </w:rPr>
        <w:t>, anëtarët e skemës ua ofrojnë informacionin depozituesve të tyre, sipas këtij ligji, me anë të mjeteve elektronike, përveç nëse një depozitues kërkon ta marrë këtë informacion në letër.</w:t>
      </w:r>
    </w:p>
    <w:p w14:paraId="3F11CC56" w14:textId="2BAE1B7E" w:rsidR="00B32168" w:rsidRPr="00D04DFB" w:rsidRDefault="00B32168" w:rsidP="00B32168">
      <w:pPr>
        <w:jc w:val="both"/>
        <w:rPr>
          <w:lang w:val="sq-AL"/>
        </w:rPr>
      </w:pPr>
      <w:r w:rsidRPr="00D04DFB">
        <w:rPr>
          <w:lang w:val="sq-AL"/>
        </w:rPr>
        <w:t>1</w:t>
      </w:r>
      <w:r w:rsidR="00271171" w:rsidRPr="00D04DFB">
        <w:rPr>
          <w:lang w:val="sq-AL"/>
        </w:rPr>
        <w:t>1</w:t>
      </w:r>
      <w:r w:rsidRPr="00D04DFB">
        <w:rPr>
          <w:lang w:val="sq-AL"/>
        </w:rPr>
        <w:t>. Në rast se Agjencia konstaton nga ankesa e depozituesit dhe verifikimet, informacione të pasakta ose të rreme të dhëna për skemën, ajo merr masat e përcaktuara në nenin 6</w:t>
      </w:r>
      <w:r w:rsidR="004D37CE" w:rsidRPr="00D04DFB">
        <w:rPr>
          <w:lang w:val="sq-AL"/>
        </w:rPr>
        <w:t>8</w:t>
      </w:r>
      <w:r w:rsidRPr="00D04DFB">
        <w:rPr>
          <w:lang w:val="sq-AL"/>
        </w:rPr>
        <w:t xml:space="preserve"> të këtij ligji.</w:t>
      </w:r>
    </w:p>
    <w:p w14:paraId="4B325477" w14:textId="77777777" w:rsidR="00806360" w:rsidRPr="00D04DFB" w:rsidRDefault="00806360" w:rsidP="00B32168">
      <w:pPr>
        <w:jc w:val="both"/>
        <w:rPr>
          <w:lang w:val="sq-AL"/>
        </w:rPr>
      </w:pPr>
    </w:p>
    <w:p w14:paraId="23B6392A" w14:textId="669F8DC5" w:rsidR="00B32168" w:rsidRPr="00D04DFB" w:rsidRDefault="007A708A" w:rsidP="00B32168">
      <w:pPr>
        <w:jc w:val="center"/>
        <w:rPr>
          <w:b/>
          <w:bCs/>
          <w:lang w:val="sq-AL"/>
        </w:rPr>
      </w:pPr>
      <w:r w:rsidRPr="00D04DFB">
        <w:rPr>
          <w:b/>
          <w:bCs/>
          <w:lang w:val="sq-AL"/>
        </w:rPr>
        <w:t>KREU</w:t>
      </w:r>
      <w:r w:rsidR="00B32168" w:rsidRPr="00D04DFB">
        <w:rPr>
          <w:b/>
          <w:bCs/>
          <w:lang w:val="sq-AL"/>
        </w:rPr>
        <w:t xml:space="preserve"> IV</w:t>
      </w:r>
    </w:p>
    <w:p w14:paraId="20BBB72F" w14:textId="5CCC5801" w:rsidR="00B32168" w:rsidRPr="00D04DFB" w:rsidRDefault="007F5233" w:rsidP="00B32168">
      <w:pPr>
        <w:jc w:val="center"/>
        <w:rPr>
          <w:b/>
          <w:bCs/>
          <w:lang w:val="sq-AL"/>
        </w:rPr>
      </w:pPr>
      <w:r w:rsidRPr="00D04DFB">
        <w:rPr>
          <w:b/>
          <w:bCs/>
          <w:lang w:val="sq-AL"/>
        </w:rPr>
        <w:t>Sigurimi</w:t>
      </w:r>
      <w:r w:rsidR="00B32168" w:rsidRPr="00D04DFB">
        <w:rPr>
          <w:b/>
          <w:bCs/>
          <w:lang w:val="sq-AL"/>
        </w:rPr>
        <w:t xml:space="preserve"> i depozitave</w:t>
      </w:r>
    </w:p>
    <w:p w14:paraId="5C6F3F05" w14:textId="77777777" w:rsidR="00B32168" w:rsidRPr="00D04DFB" w:rsidRDefault="00B32168" w:rsidP="00B32168">
      <w:pPr>
        <w:jc w:val="center"/>
        <w:rPr>
          <w:b/>
          <w:bCs/>
          <w:lang w:val="sq-AL"/>
        </w:rPr>
      </w:pPr>
    </w:p>
    <w:p w14:paraId="32D17E74" w14:textId="74CA1560" w:rsidR="00B32168" w:rsidRPr="00D04DFB" w:rsidRDefault="00B32168" w:rsidP="00B32168">
      <w:pPr>
        <w:jc w:val="center"/>
        <w:rPr>
          <w:lang w:val="sq-AL"/>
        </w:rPr>
      </w:pPr>
      <w:r w:rsidRPr="00D04DFB">
        <w:rPr>
          <w:lang w:val="sq-AL"/>
        </w:rPr>
        <w:t>Neni 1</w:t>
      </w:r>
      <w:r w:rsidR="00F82426" w:rsidRPr="00D04DFB">
        <w:rPr>
          <w:lang w:val="sq-AL"/>
        </w:rPr>
        <w:t>6</w:t>
      </w:r>
    </w:p>
    <w:p w14:paraId="29ED079A" w14:textId="053A116D" w:rsidR="00B32168" w:rsidRPr="00D04DFB" w:rsidRDefault="00B32168" w:rsidP="00B32168">
      <w:pPr>
        <w:jc w:val="center"/>
        <w:rPr>
          <w:b/>
          <w:bCs/>
          <w:lang w:val="sq-AL"/>
        </w:rPr>
      </w:pPr>
      <w:r w:rsidRPr="00D04DFB">
        <w:rPr>
          <w:b/>
          <w:bCs/>
          <w:lang w:val="sq-AL"/>
        </w:rPr>
        <w:t xml:space="preserve">Kushtet e përgjithshme të </w:t>
      </w:r>
      <w:r w:rsidR="007F5233" w:rsidRPr="00D04DFB">
        <w:rPr>
          <w:b/>
          <w:bCs/>
          <w:lang w:val="sq-AL"/>
        </w:rPr>
        <w:t>sigurimit</w:t>
      </w:r>
      <w:r w:rsidRPr="00D04DFB">
        <w:rPr>
          <w:b/>
          <w:bCs/>
          <w:lang w:val="sq-AL"/>
        </w:rPr>
        <w:t xml:space="preserve"> të depozitave</w:t>
      </w:r>
    </w:p>
    <w:p w14:paraId="05496229" w14:textId="77777777" w:rsidR="00B32168" w:rsidRPr="00D04DFB" w:rsidRDefault="00B32168" w:rsidP="00B32168">
      <w:pPr>
        <w:jc w:val="both"/>
        <w:rPr>
          <w:lang w:val="sq-AL"/>
        </w:rPr>
      </w:pPr>
    </w:p>
    <w:p w14:paraId="6B476FBF" w14:textId="799158D6" w:rsidR="00B32168" w:rsidRPr="00D04DFB" w:rsidRDefault="00B32168" w:rsidP="00B32168">
      <w:pPr>
        <w:jc w:val="both"/>
        <w:rPr>
          <w:lang w:val="sq-AL"/>
        </w:rPr>
      </w:pPr>
      <w:r w:rsidRPr="00D04DFB">
        <w:rPr>
          <w:lang w:val="sq-AL"/>
        </w:rPr>
        <w:t>1. Depozitat sigur</w:t>
      </w:r>
      <w:r w:rsidR="00C27234" w:rsidRPr="00D04DFB">
        <w:rPr>
          <w:lang w:val="sq-AL"/>
        </w:rPr>
        <w:t>ohen</w:t>
      </w:r>
      <w:r w:rsidRPr="00D04DFB">
        <w:rPr>
          <w:lang w:val="sq-AL"/>
        </w:rPr>
        <w:t xml:space="preserve"> pavarësisht nëse </w:t>
      </w:r>
      <w:r w:rsidR="00E874BA" w:rsidRPr="00D04DFB">
        <w:rPr>
          <w:lang w:val="sq-AL"/>
        </w:rPr>
        <w:t>janë</w:t>
      </w:r>
      <w:r w:rsidRPr="00D04DFB">
        <w:rPr>
          <w:lang w:val="sq-AL"/>
        </w:rPr>
        <w:t xml:space="preserve"> në lekë apo në valutë të huaj.</w:t>
      </w:r>
    </w:p>
    <w:p w14:paraId="2E96DCB6" w14:textId="62263ECD" w:rsidR="00B32168" w:rsidRPr="00D04DFB" w:rsidRDefault="00B32168" w:rsidP="00B32168">
      <w:pPr>
        <w:jc w:val="both"/>
        <w:rPr>
          <w:lang w:val="sq-AL"/>
        </w:rPr>
      </w:pPr>
      <w:r w:rsidRPr="00D04DFB">
        <w:rPr>
          <w:lang w:val="sq-AL"/>
        </w:rPr>
        <w:t xml:space="preserve">2. Në rastin e depozitave të përbashkëta, pjesa përkatëse e </w:t>
      </w:r>
      <w:r w:rsidR="0077222A" w:rsidRPr="00D04DFB">
        <w:rPr>
          <w:lang w:val="sq-AL"/>
        </w:rPr>
        <w:t>secilit prej</w:t>
      </w:r>
      <w:r w:rsidRPr="00D04DFB">
        <w:rPr>
          <w:lang w:val="sq-AL"/>
        </w:rPr>
        <w:t xml:space="preserve"> titullar</w:t>
      </w:r>
      <w:r w:rsidR="0077222A" w:rsidRPr="00D04DFB">
        <w:rPr>
          <w:lang w:val="sq-AL"/>
        </w:rPr>
        <w:t>ëve</w:t>
      </w:r>
      <w:r w:rsidRPr="00D04DFB">
        <w:rPr>
          <w:lang w:val="sq-AL"/>
        </w:rPr>
        <w:t xml:space="preserve"> me të drejta të plota merret parasysh në llogaritjen e depozit</w:t>
      </w:r>
      <w:r w:rsidR="00DC1CA6" w:rsidRPr="00D04DFB">
        <w:rPr>
          <w:lang w:val="sq-AL"/>
        </w:rPr>
        <w:t>ave</w:t>
      </w:r>
      <w:r w:rsidRPr="00D04DFB">
        <w:rPr>
          <w:lang w:val="sq-AL"/>
        </w:rPr>
        <w:t xml:space="preserve"> </w:t>
      </w:r>
      <w:r w:rsidR="00DC1CA6" w:rsidRPr="00D04DFB">
        <w:rPr>
          <w:lang w:val="sq-AL"/>
        </w:rPr>
        <w:t>t</w:t>
      </w:r>
      <w:r w:rsidRPr="00D04DFB">
        <w:rPr>
          <w:lang w:val="sq-AL"/>
        </w:rPr>
        <w:t xml:space="preserve">ë pranueshme </w:t>
      </w:r>
      <w:r w:rsidR="009A5BA0" w:rsidRPr="00D04DFB">
        <w:rPr>
          <w:lang w:val="sq-AL"/>
        </w:rPr>
        <w:t xml:space="preserve">për sigurim </w:t>
      </w:r>
      <w:r w:rsidR="0077222A" w:rsidRPr="00D04DFB">
        <w:rPr>
          <w:lang w:val="sq-AL"/>
        </w:rPr>
        <w:t>q</w:t>
      </w:r>
      <w:r w:rsidRPr="00D04DFB">
        <w:rPr>
          <w:lang w:val="sq-AL"/>
        </w:rPr>
        <w:t xml:space="preserve">ë </w:t>
      </w:r>
      <w:r w:rsidR="0077222A" w:rsidRPr="00D04DFB">
        <w:rPr>
          <w:lang w:val="sq-AL"/>
        </w:rPr>
        <w:t xml:space="preserve">ka </w:t>
      </w:r>
      <w:r w:rsidRPr="00D04DFB">
        <w:rPr>
          <w:lang w:val="sq-AL"/>
        </w:rPr>
        <w:t>depozituesi në anëtarin e skemës. Me përjashtim të rasteve kur përcaktohet ndryshe në kushtet e kontratës së depozitës, çdo depozitues me të drejta të plota prezumohet se zotëron pjesë të barabarta në depozitën në bashkëpronësi.</w:t>
      </w:r>
    </w:p>
    <w:p w14:paraId="6C9E025D" w14:textId="5558B2F0" w:rsidR="00B32168" w:rsidRPr="00D04DFB" w:rsidRDefault="00B32168" w:rsidP="00B32168">
      <w:pPr>
        <w:jc w:val="both"/>
        <w:rPr>
          <w:lang w:val="sq-AL"/>
        </w:rPr>
      </w:pPr>
      <w:r w:rsidRPr="00D04DFB">
        <w:rPr>
          <w:lang w:val="sq-AL"/>
        </w:rPr>
        <w:t xml:space="preserve">3. Në rastet e </w:t>
      </w:r>
      <w:r w:rsidR="00631CBF" w:rsidRPr="00D04DFB">
        <w:rPr>
          <w:lang w:val="sq-AL"/>
        </w:rPr>
        <w:t>bashkimit ose ndarjes</w:t>
      </w:r>
      <w:r w:rsidRPr="00D04DFB">
        <w:rPr>
          <w:lang w:val="sq-AL"/>
        </w:rPr>
        <w:t xml:space="preserve"> të një anëtari të skemës, për efekt të llogaritjes së </w:t>
      </w:r>
      <w:r w:rsidR="002F7058" w:rsidRPr="00D04DFB">
        <w:rPr>
          <w:lang w:val="sq-AL"/>
        </w:rPr>
        <w:t>depozitave të siguruara</w:t>
      </w:r>
      <w:r w:rsidRPr="00D04DFB">
        <w:rPr>
          <w:lang w:val="sq-AL"/>
        </w:rPr>
        <w:t xml:space="preserve">, depozitat mbahen </w:t>
      </w:r>
      <w:r w:rsidR="00D02779" w:rsidRPr="00D04DFB">
        <w:rPr>
          <w:lang w:val="sq-AL"/>
        </w:rPr>
        <w:t xml:space="preserve">dhe sigurohen </w:t>
      </w:r>
      <w:r w:rsidRPr="00D04DFB">
        <w:rPr>
          <w:lang w:val="sq-AL"/>
        </w:rPr>
        <w:t>veçmas për çdo subjekt pjesëmarrës në këtë proces</w:t>
      </w:r>
      <w:r w:rsidR="0052065D" w:rsidRPr="00D04DFB">
        <w:rPr>
          <w:lang w:val="sq-AL"/>
        </w:rPr>
        <w:t>,</w:t>
      </w:r>
      <w:r w:rsidRPr="00D04DFB">
        <w:rPr>
          <w:lang w:val="sq-AL"/>
        </w:rPr>
        <w:t xml:space="preserve"> për tre muaj </w:t>
      </w:r>
      <w:r w:rsidR="00FE6630" w:rsidRPr="00D04DFB">
        <w:rPr>
          <w:lang w:val="sq-AL"/>
        </w:rPr>
        <w:t xml:space="preserve">prej </w:t>
      </w:r>
      <w:r w:rsidRPr="00D04DFB">
        <w:rPr>
          <w:lang w:val="sq-AL"/>
        </w:rPr>
        <w:t>dat</w:t>
      </w:r>
      <w:r w:rsidR="00FE6630" w:rsidRPr="00D04DFB">
        <w:rPr>
          <w:lang w:val="sq-AL"/>
        </w:rPr>
        <w:t>ës kur Agjencia njoftohet me shkrim nga</w:t>
      </w:r>
      <w:r w:rsidRPr="00D04DFB">
        <w:rPr>
          <w:lang w:val="sq-AL"/>
        </w:rPr>
        <w:t xml:space="preserve"> Bank</w:t>
      </w:r>
      <w:r w:rsidR="00FE6630" w:rsidRPr="00D04DFB">
        <w:rPr>
          <w:lang w:val="sq-AL"/>
        </w:rPr>
        <w:t>a</w:t>
      </w:r>
      <w:r w:rsidRPr="00D04DFB">
        <w:rPr>
          <w:lang w:val="sq-AL"/>
        </w:rPr>
        <w:t xml:space="preserve"> </w:t>
      </w:r>
      <w:r w:rsidR="00FE6630" w:rsidRPr="00D04DFB">
        <w:rPr>
          <w:lang w:val="sq-AL"/>
        </w:rPr>
        <w:t>e</w:t>
      </w:r>
      <w:r w:rsidRPr="00D04DFB">
        <w:rPr>
          <w:lang w:val="sq-AL"/>
        </w:rPr>
        <w:t xml:space="preserve"> Shqipërisë për </w:t>
      </w:r>
      <w:r w:rsidR="00FE6630" w:rsidRPr="00D04DFB">
        <w:rPr>
          <w:lang w:val="sq-AL"/>
        </w:rPr>
        <w:t xml:space="preserve">përfundimin e procesit të </w:t>
      </w:r>
      <w:r w:rsidR="00631CBF" w:rsidRPr="00D04DFB">
        <w:rPr>
          <w:lang w:val="sq-AL"/>
        </w:rPr>
        <w:t>bashkimit ose ndarjes</w:t>
      </w:r>
      <w:r w:rsidRPr="00D04DFB">
        <w:rPr>
          <w:lang w:val="sq-AL"/>
        </w:rPr>
        <w:t>.</w:t>
      </w:r>
    </w:p>
    <w:p w14:paraId="04CD983C" w14:textId="43AC090B" w:rsidR="00B32168" w:rsidRPr="00D04DFB" w:rsidRDefault="00B32168" w:rsidP="00B32168">
      <w:pPr>
        <w:jc w:val="both"/>
        <w:rPr>
          <w:lang w:val="sq-AL"/>
        </w:rPr>
      </w:pPr>
      <w:r w:rsidRPr="00D04DFB">
        <w:rPr>
          <w:lang w:val="sq-AL"/>
        </w:rPr>
        <w:t xml:space="preserve">4. Në rastin e likuidimit vullnetar të një anëtari të skemës, depozitat mbeten të </w:t>
      </w:r>
      <w:r w:rsidR="0047202A" w:rsidRPr="00D04DFB">
        <w:rPr>
          <w:lang w:val="sq-AL"/>
        </w:rPr>
        <w:t>siguruara</w:t>
      </w:r>
      <w:r w:rsidRPr="00D04DFB">
        <w:rPr>
          <w:lang w:val="sq-AL"/>
        </w:rPr>
        <w:t xml:space="preserve">, në përputhje me </w:t>
      </w:r>
      <w:r w:rsidR="007F36DF" w:rsidRPr="00D04DFB">
        <w:rPr>
          <w:lang w:val="sq-AL"/>
        </w:rPr>
        <w:t>dispozitat</w:t>
      </w:r>
      <w:r w:rsidRPr="00D04DFB">
        <w:rPr>
          <w:lang w:val="sq-AL"/>
        </w:rPr>
        <w:t xml:space="preserve"> e këtij ligji, deri në përfundimin e këtij procesi</w:t>
      </w:r>
      <w:r w:rsidR="0052065D" w:rsidRPr="00D04DFB">
        <w:rPr>
          <w:lang w:val="sq-AL"/>
        </w:rPr>
        <w:t>, sipas njoftimit t</w:t>
      </w:r>
      <w:r w:rsidR="0052065D" w:rsidRPr="00D04DFB">
        <w:rPr>
          <w:rFonts w:cs="Times New Roman"/>
          <w:lang w:val="sq-AL"/>
        </w:rPr>
        <w:t>ë Bankës së Shqipërisë</w:t>
      </w:r>
      <w:r w:rsidRPr="00D04DFB">
        <w:rPr>
          <w:lang w:val="sq-AL"/>
        </w:rPr>
        <w:t xml:space="preserve">. Në çdo rast, Agjencia kompenson depozitat vetëm pasi të ketë marrë njoftim me shkrim nga Banka e Shqipërisë për </w:t>
      </w:r>
      <w:r w:rsidR="007F5233" w:rsidRPr="00D04DFB">
        <w:rPr>
          <w:lang w:val="sq-AL"/>
        </w:rPr>
        <w:t>pa</w:t>
      </w:r>
      <w:r w:rsidRPr="00D04DFB">
        <w:rPr>
          <w:lang w:val="sq-AL"/>
        </w:rPr>
        <w:t>disponueshmërinë e depozitave</w:t>
      </w:r>
      <w:r w:rsidR="00C36106" w:rsidRPr="00D04DFB">
        <w:rPr>
          <w:lang w:val="sq-AL"/>
        </w:rPr>
        <w:t xml:space="preserve"> ose vendosjen e anëtarit të skemës në likuidim të detyruar</w:t>
      </w:r>
      <w:r w:rsidRPr="00D04DFB">
        <w:rPr>
          <w:lang w:val="sq-AL"/>
        </w:rPr>
        <w:t>.</w:t>
      </w:r>
    </w:p>
    <w:p w14:paraId="5E55DF61" w14:textId="5A8356B5" w:rsidR="00B32168" w:rsidRPr="00D04DFB" w:rsidRDefault="00B32168" w:rsidP="00B32168">
      <w:pPr>
        <w:jc w:val="both"/>
        <w:rPr>
          <w:lang w:val="sq-AL"/>
        </w:rPr>
      </w:pPr>
      <w:r w:rsidRPr="00D04DFB">
        <w:rPr>
          <w:lang w:val="sq-AL"/>
        </w:rPr>
        <w:t xml:space="preserve">5. Në rastet kur një produkt i anëtarëve të skemës ka karakteristika të tilla që nuk e klasifikojnë automatikisht si depozitë </w:t>
      </w:r>
      <w:r w:rsidR="00C27234" w:rsidRPr="00D04DFB">
        <w:rPr>
          <w:lang w:val="sq-AL"/>
        </w:rPr>
        <w:t>të</w:t>
      </w:r>
      <w:r w:rsidRPr="00D04DFB">
        <w:rPr>
          <w:lang w:val="sq-AL"/>
        </w:rPr>
        <w:t xml:space="preserve"> pranueshme</w:t>
      </w:r>
      <w:r w:rsidR="009A5BA0" w:rsidRPr="00D04DFB">
        <w:rPr>
          <w:lang w:val="sq-AL"/>
        </w:rPr>
        <w:t xml:space="preserve"> për sigurim</w:t>
      </w:r>
      <w:r w:rsidRPr="00D04DFB">
        <w:rPr>
          <w:lang w:val="sq-AL"/>
        </w:rPr>
        <w:t xml:space="preserve">, Agjencia ka të drejtë të </w:t>
      </w:r>
      <w:r w:rsidR="00D1480A" w:rsidRPr="00D04DFB">
        <w:rPr>
          <w:lang w:val="sq-AL"/>
        </w:rPr>
        <w:t>klasifikojë</w:t>
      </w:r>
      <w:r w:rsidRPr="00D04DFB">
        <w:rPr>
          <w:lang w:val="sq-AL"/>
        </w:rPr>
        <w:t xml:space="preserve"> </w:t>
      </w:r>
      <w:r w:rsidR="00D1480A" w:rsidRPr="00D04DFB">
        <w:rPr>
          <w:lang w:val="sq-AL"/>
        </w:rPr>
        <w:t xml:space="preserve">këtë </w:t>
      </w:r>
      <w:r w:rsidRPr="00D04DFB">
        <w:rPr>
          <w:lang w:val="sq-AL"/>
        </w:rPr>
        <w:t xml:space="preserve">produkt si depozitë </w:t>
      </w:r>
      <w:r w:rsidR="0065356F" w:rsidRPr="00D04DFB">
        <w:rPr>
          <w:lang w:val="sq-AL"/>
        </w:rPr>
        <w:t>të</w:t>
      </w:r>
      <w:r w:rsidRPr="00D04DFB">
        <w:rPr>
          <w:lang w:val="sq-AL"/>
        </w:rPr>
        <w:t xml:space="preserve"> pranueshme </w:t>
      </w:r>
      <w:r w:rsidR="009A5BA0" w:rsidRPr="00D04DFB">
        <w:rPr>
          <w:lang w:val="sq-AL"/>
        </w:rPr>
        <w:t xml:space="preserve">për sigurim </w:t>
      </w:r>
      <w:r w:rsidRPr="00D04DFB">
        <w:rPr>
          <w:lang w:val="sq-AL"/>
        </w:rPr>
        <w:t>ose jo</w:t>
      </w:r>
      <w:r w:rsidR="0065356F" w:rsidRPr="00D04DFB">
        <w:rPr>
          <w:lang w:val="sq-AL"/>
        </w:rPr>
        <w:t>,</w:t>
      </w:r>
      <w:r w:rsidRPr="00D04DFB">
        <w:rPr>
          <w:lang w:val="sq-AL"/>
        </w:rPr>
        <w:t xml:space="preserve"> në përputhje me dispozitat e këtij ligji.</w:t>
      </w:r>
    </w:p>
    <w:p w14:paraId="775945B0" w14:textId="77777777" w:rsidR="00EB4DDB" w:rsidRPr="00D04DFB" w:rsidRDefault="00EB4DDB" w:rsidP="00B32168">
      <w:pPr>
        <w:jc w:val="both"/>
        <w:rPr>
          <w:lang w:val="sq-AL"/>
        </w:rPr>
      </w:pPr>
    </w:p>
    <w:p w14:paraId="13FABE01" w14:textId="55BD80F4" w:rsidR="007E0EA6" w:rsidRPr="00D04DFB" w:rsidRDefault="007E0EA6" w:rsidP="007E0EA6">
      <w:pPr>
        <w:jc w:val="center"/>
        <w:rPr>
          <w:lang w:val="sq-AL"/>
        </w:rPr>
      </w:pPr>
      <w:r w:rsidRPr="00D04DFB">
        <w:rPr>
          <w:lang w:val="sq-AL"/>
        </w:rPr>
        <w:t xml:space="preserve">Neni </w:t>
      </w:r>
      <w:r w:rsidR="00D6368E" w:rsidRPr="00D04DFB">
        <w:rPr>
          <w:lang w:val="sq-AL"/>
        </w:rPr>
        <w:t>17</w:t>
      </w:r>
    </w:p>
    <w:p w14:paraId="3830F101" w14:textId="5E988C2A" w:rsidR="007E0EA6" w:rsidRPr="00D04DFB" w:rsidRDefault="007E0EA6" w:rsidP="007E0EA6">
      <w:pPr>
        <w:jc w:val="center"/>
        <w:rPr>
          <w:b/>
          <w:bCs/>
          <w:lang w:val="sq-AL"/>
        </w:rPr>
      </w:pPr>
      <w:r w:rsidRPr="00D04DFB">
        <w:rPr>
          <w:b/>
          <w:bCs/>
          <w:lang w:val="sq-AL"/>
        </w:rPr>
        <w:t>Sigurimi i d</w:t>
      </w:r>
      <w:r w:rsidRPr="00D04DFB">
        <w:rPr>
          <w:b/>
          <w:bCs/>
          <w:lang w:val="it-IT"/>
        </w:rPr>
        <w:t xml:space="preserve">epozitave </w:t>
      </w:r>
      <w:r w:rsidR="00FA553E" w:rsidRPr="00D04DFB">
        <w:rPr>
          <w:b/>
          <w:bCs/>
          <w:lang w:val="it-IT"/>
        </w:rPr>
        <w:t>të</w:t>
      </w:r>
      <w:r w:rsidRPr="00D04DFB">
        <w:rPr>
          <w:b/>
          <w:bCs/>
          <w:lang w:val="it-IT"/>
        </w:rPr>
        <w:t xml:space="preserve"> fondeve të klientëve</w:t>
      </w:r>
    </w:p>
    <w:p w14:paraId="3FFFC954" w14:textId="77777777" w:rsidR="007E0EA6" w:rsidRPr="00D04DFB" w:rsidRDefault="007E0EA6" w:rsidP="007E0EA6">
      <w:pPr>
        <w:jc w:val="both"/>
        <w:rPr>
          <w:lang w:val="sq-AL"/>
        </w:rPr>
      </w:pPr>
    </w:p>
    <w:p w14:paraId="3FF27EFD" w14:textId="0DB079B0" w:rsidR="007E0EA6" w:rsidRPr="00D04DFB" w:rsidRDefault="007E0EA6" w:rsidP="007E0EA6">
      <w:pPr>
        <w:jc w:val="both"/>
        <w:rPr>
          <w:lang w:val="sq-AL"/>
        </w:rPr>
      </w:pPr>
      <w:r w:rsidRPr="00D04DFB">
        <w:rPr>
          <w:lang w:val="sq-AL"/>
        </w:rPr>
        <w:lastRenderedPageBreak/>
        <w:t>1. Agjencia siguron depozitat e fondeve të klientëve, me kusht që të zbatohen në mënyrë kumulative kriteret e mëposhtme:</w:t>
      </w:r>
    </w:p>
    <w:p w14:paraId="406985D1" w14:textId="0ADEC4F2" w:rsidR="007E0EA6" w:rsidRPr="00D04DFB" w:rsidRDefault="007E0EA6" w:rsidP="007E0EA6">
      <w:pPr>
        <w:jc w:val="both"/>
        <w:rPr>
          <w:lang w:val="sq-AL"/>
        </w:rPr>
      </w:pPr>
      <w:r w:rsidRPr="00D04DFB">
        <w:rPr>
          <w:lang w:val="sq-AL"/>
        </w:rPr>
        <w:t>a) depozita është e vendosur në emër dhe për llogari të klientëve, të cilë</w:t>
      </w:r>
      <w:r w:rsidR="0037603D" w:rsidRPr="00D04DFB">
        <w:rPr>
          <w:lang w:val="sq-AL"/>
        </w:rPr>
        <w:t>t</w:t>
      </w:r>
      <w:r w:rsidRPr="00D04DFB">
        <w:rPr>
          <w:lang w:val="sq-AL"/>
        </w:rPr>
        <w:t xml:space="preserve"> </w:t>
      </w:r>
      <w:r w:rsidR="0037603D" w:rsidRPr="00D04DFB">
        <w:rPr>
          <w:lang w:val="sq-AL"/>
        </w:rPr>
        <w:t>nuk përjashtohen nga skema e sigurimit të depozitave, sipas nenit 1</w:t>
      </w:r>
      <w:r w:rsidR="00D6368E" w:rsidRPr="00D04DFB">
        <w:rPr>
          <w:lang w:val="sq-AL"/>
        </w:rPr>
        <w:t>8</w:t>
      </w:r>
      <w:r w:rsidR="0037603D" w:rsidRPr="00D04DFB">
        <w:rPr>
          <w:lang w:val="sq-AL"/>
        </w:rPr>
        <w:t xml:space="preserve"> të këtij ligji.</w:t>
      </w:r>
    </w:p>
    <w:p w14:paraId="57019E6A" w14:textId="7406C67D" w:rsidR="007E0EA6" w:rsidRPr="00D04DFB" w:rsidRDefault="007E0EA6" w:rsidP="0037603D">
      <w:pPr>
        <w:jc w:val="both"/>
        <w:rPr>
          <w:lang w:val="sq-AL"/>
        </w:rPr>
      </w:pPr>
      <w:r w:rsidRPr="00D04DFB">
        <w:rPr>
          <w:lang w:val="sq-AL"/>
        </w:rPr>
        <w:t xml:space="preserve">b) depozita </w:t>
      </w:r>
      <w:r w:rsidR="0037603D" w:rsidRPr="00D04DFB">
        <w:rPr>
          <w:lang w:val="sq-AL"/>
        </w:rPr>
        <w:t>mbahe</w:t>
      </w:r>
      <w:r w:rsidR="00D675FD" w:rsidRPr="00D04DFB">
        <w:rPr>
          <w:lang w:val="sq-AL"/>
        </w:rPr>
        <w:t>t</w:t>
      </w:r>
      <w:r w:rsidR="0037603D" w:rsidRPr="00D04DFB">
        <w:rPr>
          <w:lang w:val="sq-AL"/>
        </w:rPr>
        <w:t xml:space="preserve"> në </w:t>
      </w:r>
      <w:r w:rsidRPr="00D04DFB">
        <w:rPr>
          <w:lang w:val="sq-AL"/>
        </w:rPr>
        <w:t xml:space="preserve">llogari </w:t>
      </w:r>
      <w:r w:rsidR="0037603D" w:rsidRPr="00D04DFB">
        <w:rPr>
          <w:lang w:val="sq-AL"/>
        </w:rPr>
        <w:t>të ndara nga ato që institucionet financiare mbajnë për ushtrimin e veprimtarisë së tyre, në përputhje me legjislacionin përkatës</w:t>
      </w:r>
      <w:r w:rsidRPr="00D04DFB">
        <w:rPr>
          <w:lang w:val="sq-AL"/>
        </w:rPr>
        <w:t>;</w:t>
      </w:r>
    </w:p>
    <w:p w14:paraId="5096DB98" w14:textId="503E3BB0" w:rsidR="007E0EA6" w:rsidRPr="00D04DFB" w:rsidRDefault="007E0EA6" w:rsidP="007E0EA6">
      <w:pPr>
        <w:jc w:val="both"/>
        <w:rPr>
          <w:lang w:val="sq-AL"/>
        </w:rPr>
      </w:pPr>
      <w:r w:rsidRPr="00D04DFB">
        <w:rPr>
          <w:lang w:val="sq-AL"/>
        </w:rPr>
        <w:t xml:space="preserve">c) </w:t>
      </w:r>
      <w:r w:rsidR="0037603D" w:rsidRPr="00D04DFB">
        <w:rPr>
          <w:lang w:val="sq-AL"/>
        </w:rPr>
        <w:t xml:space="preserve">klientët sipas shkronjës “a” të kësaj pike identifikohen ose janë të identifikueshëm nga institucioni financiar, i cili është mbajtësi i </w:t>
      </w:r>
      <w:r w:rsidRPr="00D04DFB">
        <w:rPr>
          <w:lang w:val="sq-AL"/>
        </w:rPr>
        <w:t>llogari</w:t>
      </w:r>
      <w:r w:rsidR="0037603D" w:rsidRPr="00D04DFB">
        <w:rPr>
          <w:lang w:val="sq-AL"/>
        </w:rPr>
        <w:t>s</w:t>
      </w:r>
      <w:r w:rsidRPr="00D04DFB">
        <w:rPr>
          <w:lang w:val="sq-AL"/>
        </w:rPr>
        <w:t>ë</w:t>
      </w:r>
      <w:r w:rsidR="0037603D" w:rsidRPr="00D04DFB">
        <w:rPr>
          <w:lang w:val="sq-AL"/>
        </w:rPr>
        <w:t>,</w:t>
      </w:r>
      <w:r w:rsidRPr="00D04DFB">
        <w:rPr>
          <w:lang w:val="sq-AL"/>
        </w:rPr>
        <w:t xml:space="preserve"> në emër </w:t>
      </w:r>
      <w:r w:rsidR="0037603D" w:rsidRPr="00D04DFB">
        <w:rPr>
          <w:lang w:val="sq-AL"/>
        </w:rPr>
        <w:t>dhe për llogari të këtyre</w:t>
      </w:r>
      <w:r w:rsidRPr="00D04DFB">
        <w:rPr>
          <w:lang w:val="sq-AL"/>
        </w:rPr>
        <w:t xml:space="preserve"> klientëve</w:t>
      </w:r>
      <w:r w:rsidR="0037603D" w:rsidRPr="00D04DFB">
        <w:rPr>
          <w:lang w:val="sq-AL"/>
        </w:rPr>
        <w:t>, përpara datës së ngjarjes së sigurimit</w:t>
      </w:r>
      <w:r w:rsidRPr="00D04DFB">
        <w:rPr>
          <w:lang w:val="sq-AL"/>
        </w:rPr>
        <w:t>.</w:t>
      </w:r>
    </w:p>
    <w:p w14:paraId="1AFB0E8D" w14:textId="02C0B4D1" w:rsidR="00FA553E" w:rsidRPr="00D04DFB" w:rsidRDefault="007E0EA6" w:rsidP="007E0EA6">
      <w:pPr>
        <w:jc w:val="both"/>
        <w:rPr>
          <w:lang w:val="sq-AL"/>
        </w:rPr>
      </w:pPr>
      <w:r w:rsidRPr="00D04DFB">
        <w:rPr>
          <w:lang w:val="sq-AL"/>
        </w:rPr>
        <w:t xml:space="preserve">2. </w:t>
      </w:r>
      <w:r w:rsidR="007436D6" w:rsidRPr="00D04DFB">
        <w:rPr>
          <w:lang w:val="sq-AL"/>
        </w:rPr>
        <w:t>Niveli i mbulimit i përcaktuar në nenin 1</w:t>
      </w:r>
      <w:r w:rsidR="00D6368E" w:rsidRPr="00D04DFB">
        <w:rPr>
          <w:lang w:val="sq-AL"/>
        </w:rPr>
        <w:t>9</w:t>
      </w:r>
      <w:r w:rsidR="007436D6" w:rsidRPr="00D04DFB">
        <w:rPr>
          <w:lang w:val="sq-AL"/>
        </w:rPr>
        <w:t xml:space="preserve">, pika 1 të këtij ligji, </w:t>
      </w:r>
      <w:r w:rsidRPr="00D04DFB">
        <w:rPr>
          <w:lang w:val="sq-AL"/>
        </w:rPr>
        <w:t xml:space="preserve">zbatohet për secilin prej klientëve që plotësojnë </w:t>
      </w:r>
      <w:r w:rsidR="007436D6" w:rsidRPr="00D04DFB">
        <w:rPr>
          <w:lang w:val="sq-AL"/>
        </w:rPr>
        <w:t>kriterin e përcaktuar në pikën 1, shkronja “c” të këtij neni</w:t>
      </w:r>
      <w:r w:rsidRPr="00D04DFB">
        <w:rPr>
          <w:lang w:val="sq-AL"/>
        </w:rPr>
        <w:t xml:space="preserve">. </w:t>
      </w:r>
    </w:p>
    <w:p w14:paraId="14FDDC94" w14:textId="115D7CE5" w:rsidR="000A5B9A" w:rsidRPr="00D04DFB" w:rsidRDefault="00FA553E" w:rsidP="000A5B9A">
      <w:pPr>
        <w:jc w:val="both"/>
        <w:rPr>
          <w:lang w:val="sq-AL"/>
        </w:rPr>
      </w:pPr>
      <w:r w:rsidRPr="00D04DFB">
        <w:rPr>
          <w:lang w:val="sq-AL"/>
        </w:rPr>
        <w:t>3. Shuma e kompensimit për depozitat e fondeve të klientëve nuk agregohet me shumën e kompensimit të depozituesit sipas nenit 2</w:t>
      </w:r>
      <w:r w:rsidR="00D6368E" w:rsidRPr="00D04DFB">
        <w:rPr>
          <w:lang w:val="sq-AL"/>
        </w:rPr>
        <w:t>5</w:t>
      </w:r>
      <w:r w:rsidRPr="00D04DFB">
        <w:rPr>
          <w:lang w:val="sq-AL"/>
        </w:rPr>
        <w:t xml:space="preserve">, pika 3 </w:t>
      </w:r>
      <w:r w:rsidR="00A04110" w:rsidRPr="00D04DFB">
        <w:rPr>
          <w:lang w:val="sq-AL"/>
        </w:rPr>
        <w:t xml:space="preserve">të këtij ligji, </w:t>
      </w:r>
      <w:r w:rsidRPr="00D04DFB">
        <w:rPr>
          <w:lang w:val="sq-AL"/>
        </w:rPr>
        <w:t>në rast ngjarje sigurimi.</w:t>
      </w:r>
      <w:r w:rsidR="000A5B9A" w:rsidRPr="00D04DFB">
        <w:rPr>
          <w:lang w:val="sq-AL"/>
        </w:rPr>
        <w:t xml:space="preserve"> </w:t>
      </w:r>
    </w:p>
    <w:p w14:paraId="5973AF49" w14:textId="56D7AA59" w:rsidR="000A5B9A" w:rsidRPr="00D04DFB" w:rsidRDefault="00271171" w:rsidP="000A5B9A">
      <w:pPr>
        <w:jc w:val="both"/>
        <w:rPr>
          <w:lang w:val="sq-AL"/>
        </w:rPr>
      </w:pPr>
      <w:r w:rsidRPr="00D04DFB">
        <w:rPr>
          <w:lang w:val="sq-AL"/>
        </w:rPr>
        <w:t>4</w:t>
      </w:r>
      <w:r w:rsidR="007E0EA6" w:rsidRPr="00D04DFB">
        <w:rPr>
          <w:lang w:val="sq-AL"/>
        </w:rPr>
        <w:t xml:space="preserve">. </w:t>
      </w:r>
      <w:r w:rsidR="00FA553E" w:rsidRPr="00D04DFB">
        <w:rPr>
          <w:lang w:val="sq-AL"/>
        </w:rPr>
        <w:t>Agjencia paguan</w:t>
      </w:r>
      <w:r w:rsidR="00F50231" w:rsidRPr="00D04DFB">
        <w:rPr>
          <w:lang w:val="sq-AL"/>
        </w:rPr>
        <w:t xml:space="preserve"> </w:t>
      </w:r>
      <w:r w:rsidR="00FA553E" w:rsidRPr="00D04DFB">
        <w:rPr>
          <w:lang w:val="sq-AL"/>
        </w:rPr>
        <w:t>kompensimin e depozitave të fondeve të klientëve</w:t>
      </w:r>
      <w:r w:rsidR="007E0EA6" w:rsidRPr="00D04DFB">
        <w:rPr>
          <w:lang w:val="sq-AL"/>
        </w:rPr>
        <w:t xml:space="preserve"> ose te </w:t>
      </w:r>
      <w:r w:rsidR="00FA553E" w:rsidRPr="00D04DFB">
        <w:rPr>
          <w:lang w:val="sq-AL"/>
        </w:rPr>
        <w:t xml:space="preserve">institucioni financiar i cili është </w:t>
      </w:r>
      <w:r w:rsidR="007E0EA6" w:rsidRPr="00D04DFB">
        <w:rPr>
          <w:lang w:val="sq-AL"/>
        </w:rPr>
        <w:t>mbajtësi i llogarisë</w:t>
      </w:r>
      <w:r w:rsidR="00FA553E" w:rsidRPr="00D04DFB">
        <w:rPr>
          <w:lang w:val="sq-AL"/>
        </w:rPr>
        <w:t>,</w:t>
      </w:r>
      <w:r w:rsidR="007E0EA6" w:rsidRPr="00D04DFB">
        <w:rPr>
          <w:lang w:val="sq-AL"/>
        </w:rPr>
        <w:t xml:space="preserve"> </w:t>
      </w:r>
      <w:r w:rsidR="00FA553E" w:rsidRPr="00D04DFB">
        <w:rPr>
          <w:lang w:val="sq-AL"/>
        </w:rPr>
        <w:t>për</w:t>
      </w:r>
      <w:r w:rsidR="007E0EA6" w:rsidRPr="00D04DFB">
        <w:rPr>
          <w:lang w:val="sq-AL"/>
        </w:rPr>
        <w:t xml:space="preserve"> </w:t>
      </w:r>
      <w:r w:rsidR="00FA553E" w:rsidRPr="00D04DFB">
        <w:rPr>
          <w:lang w:val="sq-AL"/>
        </w:rPr>
        <w:t>përfitim</w:t>
      </w:r>
      <w:r w:rsidR="007E0EA6" w:rsidRPr="00D04DFB">
        <w:rPr>
          <w:lang w:val="sq-AL"/>
        </w:rPr>
        <w:t xml:space="preserve"> të secilit klient, ose te</w:t>
      </w:r>
      <w:r w:rsidR="00FA553E" w:rsidRPr="00D04DFB">
        <w:rPr>
          <w:lang w:val="sq-AL"/>
        </w:rPr>
        <w:t xml:space="preserve"> vetë</w:t>
      </w:r>
      <w:r w:rsidR="007E0EA6" w:rsidRPr="00D04DFB">
        <w:rPr>
          <w:lang w:val="sq-AL"/>
        </w:rPr>
        <w:t xml:space="preserve"> klienti drejtpërdrejt.</w:t>
      </w:r>
      <w:r w:rsidR="000A5B9A" w:rsidRPr="00D04DFB">
        <w:rPr>
          <w:lang w:val="sq-AL"/>
        </w:rPr>
        <w:t xml:space="preserve"> </w:t>
      </w:r>
    </w:p>
    <w:p w14:paraId="44E3BE1E" w14:textId="0968646D" w:rsidR="003A26DE" w:rsidRPr="00D04DFB" w:rsidRDefault="00B56299" w:rsidP="00F50231">
      <w:pPr>
        <w:jc w:val="both"/>
        <w:rPr>
          <w:lang w:val="sq-AL"/>
        </w:rPr>
      </w:pPr>
      <w:r w:rsidRPr="00D04DFB">
        <w:rPr>
          <w:lang w:val="sq-AL"/>
        </w:rPr>
        <w:t>5</w:t>
      </w:r>
      <w:r w:rsidR="00F50231" w:rsidRPr="00D04DFB">
        <w:rPr>
          <w:lang w:val="sq-AL"/>
        </w:rPr>
        <w:t xml:space="preserve">. </w:t>
      </w:r>
      <w:r w:rsidR="00A03C8A" w:rsidRPr="00D04DFB">
        <w:rPr>
          <w:lang w:val="sq-AL"/>
        </w:rPr>
        <w:t xml:space="preserve">Kompensimi </w:t>
      </w:r>
      <w:r w:rsidR="00610470" w:rsidRPr="00D04DFB">
        <w:rPr>
          <w:lang w:val="sq-AL"/>
        </w:rPr>
        <w:t xml:space="preserve">i </w:t>
      </w:r>
      <w:r w:rsidR="00A03C8A" w:rsidRPr="00D04DFB">
        <w:rPr>
          <w:lang w:val="sq-AL"/>
        </w:rPr>
        <w:t>depozitave</w:t>
      </w:r>
      <w:r w:rsidR="00610470" w:rsidRPr="00D04DFB">
        <w:rPr>
          <w:lang w:val="sq-AL"/>
        </w:rPr>
        <w:t xml:space="preserve"> për fondet e klientëve</w:t>
      </w:r>
      <w:r w:rsidR="00A03C8A" w:rsidRPr="00D04DFB">
        <w:rPr>
          <w:lang w:val="sq-AL"/>
        </w:rPr>
        <w:t xml:space="preserve"> bëhet në përputhje me kriteret dhe procedurat e miratuara me akt nënligjor të Bankës së Shqipërisë.</w:t>
      </w:r>
    </w:p>
    <w:p w14:paraId="22BBA602" w14:textId="77777777" w:rsidR="00F50231" w:rsidRPr="00D04DFB" w:rsidRDefault="00F50231" w:rsidP="00B32168">
      <w:pPr>
        <w:jc w:val="center"/>
        <w:rPr>
          <w:lang w:val="sq-AL"/>
        </w:rPr>
      </w:pPr>
    </w:p>
    <w:p w14:paraId="616CC944" w14:textId="0BBE6880" w:rsidR="00B32168" w:rsidRPr="00D04DFB" w:rsidRDefault="00B32168" w:rsidP="00B32168">
      <w:pPr>
        <w:jc w:val="center"/>
        <w:rPr>
          <w:lang w:val="sq-AL"/>
        </w:rPr>
      </w:pPr>
      <w:r w:rsidRPr="00D04DFB">
        <w:rPr>
          <w:lang w:val="sq-AL"/>
        </w:rPr>
        <w:t>Neni 1</w:t>
      </w:r>
      <w:r w:rsidR="00D6368E" w:rsidRPr="00D04DFB">
        <w:rPr>
          <w:lang w:val="sq-AL"/>
        </w:rPr>
        <w:t>8</w:t>
      </w:r>
    </w:p>
    <w:p w14:paraId="25721F34" w14:textId="77777777" w:rsidR="00B32168" w:rsidRPr="00D04DFB" w:rsidRDefault="00B32168" w:rsidP="00B32168">
      <w:pPr>
        <w:jc w:val="center"/>
        <w:rPr>
          <w:b/>
          <w:bCs/>
          <w:lang w:val="sq-AL"/>
        </w:rPr>
      </w:pPr>
      <w:r w:rsidRPr="00D04DFB">
        <w:rPr>
          <w:b/>
          <w:bCs/>
          <w:lang w:val="sq-AL"/>
        </w:rPr>
        <w:t>Depozitat e përjashtuara</w:t>
      </w:r>
    </w:p>
    <w:p w14:paraId="2623DE24" w14:textId="77777777" w:rsidR="00B32168" w:rsidRPr="00D04DFB" w:rsidRDefault="00B32168" w:rsidP="00B32168">
      <w:pPr>
        <w:jc w:val="both"/>
        <w:rPr>
          <w:lang w:val="sq-AL"/>
        </w:rPr>
      </w:pPr>
    </w:p>
    <w:p w14:paraId="490DD329" w14:textId="2E2F62CD" w:rsidR="00B32168" w:rsidRPr="00D04DFB" w:rsidRDefault="00B32168" w:rsidP="00B32168">
      <w:pPr>
        <w:jc w:val="both"/>
        <w:rPr>
          <w:lang w:val="sq-AL"/>
        </w:rPr>
      </w:pPr>
      <w:r w:rsidRPr="00D04DFB">
        <w:rPr>
          <w:lang w:val="sq-AL"/>
        </w:rPr>
        <w:t xml:space="preserve">Depozitat e përjashtuara nga </w:t>
      </w:r>
      <w:r w:rsidR="00137E6A" w:rsidRPr="00D04DFB">
        <w:rPr>
          <w:lang w:val="sq-AL"/>
        </w:rPr>
        <w:t xml:space="preserve">sigurimi dhe </w:t>
      </w:r>
      <w:r w:rsidRPr="00D04DFB">
        <w:rPr>
          <w:lang w:val="sq-AL"/>
        </w:rPr>
        <w:t>kompensimi janë si vijon:</w:t>
      </w:r>
    </w:p>
    <w:p w14:paraId="326A9BB2" w14:textId="4010FEA5" w:rsidR="00B32168" w:rsidRPr="00D04DFB" w:rsidRDefault="00B32168" w:rsidP="00B32168">
      <w:pPr>
        <w:jc w:val="both"/>
        <w:rPr>
          <w:lang w:val="sq-AL"/>
        </w:rPr>
      </w:pPr>
      <w:r w:rsidRPr="00D04DFB">
        <w:rPr>
          <w:lang w:val="sq-AL"/>
        </w:rPr>
        <w:t>a) depozitat e anëtarëve të skem</w:t>
      </w:r>
      <w:r w:rsidR="007F5233" w:rsidRPr="00D04DFB">
        <w:rPr>
          <w:lang w:val="sq-AL"/>
        </w:rPr>
        <w:t>ës</w:t>
      </w:r>
      <w:r w:rsidRPr="00D04DFB">
        <w:rPr>
          <w:lang w:val="sq-AL"/>
        </w:rPr>
        <w:t xml:space="preserve"> në emër dhe </w:t>
      </w:r>
      <w:r w:rsidR="00137E6A" w:rsidRPr="00D04DFB">
        <w:rPr>
          <w:lang w:val="sq-AL"/>
        </w:rPr>
        <w:t xml:space="preserve">për </w:t>
      </w:r>
      <w:r w:rsidRPr="00D04DFB">
        <w:rPr>
          <w:lang w:val="sq-AL"/>
        </w:rPr>
        <w:t>llogari të tyre.</w:t>
      </w:r>
    </w:p>
    <w:p w14:paraId="3EE3C04C" w14:textId="4C525C2B" w:rsidR="00B32168" w:rsidRPr="00D04DFB" w:rsidRDefault="00B32168" w:rsidP="00B32168">
      <w:pPr>
        <w:jc w:val="both"/>
        <w:rPr>
          <w:lang w:val="sq-AL"/>
        </w:rPr>
      </w:pPr>
      <w:r w:rsidRPr="00D04DFB">
        <w:rPr>
          <w:lang w:val="sq-AL"/>
        </w:rPr>
        <w:t>b) fondet e veta</w:t>
      </w:r>
      <w:r w:rsidR="00F04380" w:rsidRPr="00D04DFB">
        <w:rPr>
          <w:lang w:val="sq-AL"/>
        </w:rPr>
        <w:t xml:space="preserve"> të anëtarit të skemës</w:t>
      </w:r>
      <w:r w:rsidR="000E71AC" w:rsidRPr="00D04DFB">
        <w:rPr>
          <w:lang w:val="sq-AL"/>
        </w:rPr>
        <w:t>.</w:t>
      </w:r>
    </w:p>
    <w:p w14:paraId="42550C22" w14:textId="7F661B5D" w:rsidR="00B32168" w:rsidRPr="00D04DFB" w:rsidRDefault="00B32168" w:rsidP="00B32168">
      <w:pPr>
        <w:jc w:val="both"/>
        <w:rPr>
          <w:lang w:val="sq-AL"/>
        </w:rPr>
      </w:pPr>
      <w:r w:rsidRPr="00D04DFB">
        <w:rPr>
          <w:lang w:val="sq-AL"/>
        </w:rPr>
        <w:t xml:space="preserve">c) depozitat </w:t>
      </w:r>
      <w:r w:rsidR="009C2B27" w:rsidRPr="00D04DFB">
        <w:rPr>
          <w:lang w:val="sq-AL"/>
        </w:rPr>
        <w:t>që rrjedhin</w:t>
      </w:r>
      <w:r w:rsidRPr="00D04DFB">
        <w:rPr>
          <w:lang w:val="sq-AL"/>
        </w:rPr>
        <w:t xml:space="preserve"> nga veprimtari</w:t>
      </w:r>
      <w:r w:rsidR="00775CBF" w:rsidRPr="00D04DFB">
        <w:rPr>
          <w:lang w:val="sq-AL"/>
        </w:rPr>
        <w:t xml:space="preserve"> për të cilat është dhënë vendim gjyqësor i formës së prerë për veprën penale të pastrimit të</w:t>
      </w:r>
      <w:r w:rsidR="00684087" w:rsidRPr="00D04DFB">
        <w:rPr>
          <w:lang w:val="sq-AL"/>
        </w:rPr>
        <w:t xml:space="preserve"> produkteve t</w:t>
      </w:r>
      <w:r w:rsidR="006850F8" w:rsidRPr="00D04DFB">
        <w:rPr>
          <w:lang w:val="sq-AL"/>
        </w:rPr>
        <w:t>ë</w:t>
      </w:r>
      <w:r w:rsidR="00684087" w:rsidRPr="00D04DFB">
        <w:rPr>
          <w:lang w:val="sq-AL"/>
        </w:rPr>
        <w:t xml:space="preserve"> vepr</w:t>
      </w:r>
      <w:r w:rsidR="006850F8" w:rsidRPr="00D04DFB">
        <w:rPr>
          <w:lang w:val="sq-AL"/>
        </w:rPr>
        <w:t>ë</w:t>
      </w:r>
      <w:r w:rsidR="00684087" w:rsidRPr="00D04DFB">
        <w:rPr>
          <w:lang w:val="sq-AL"/>
        </w:rPr>
        <w:t>s penale</w:t>
      </w:r>
      <w:r w:rsidR="003A035A" w:rsidRPr="00D04DFB">
        <w:rPr>
          <w:lang w:val="sq-AL"/>
        </w:rPr>
        <w:t xml:space="preserve"> ose veprimtarisë kriminale</w:t>
      </w:r>
      <w:r w:rsidR="00775CBF" w:rsidRPr="00D04DFB">
        <w:rPr>
          <w:lang w:val="sq-AL"/>
        </w:rPr>
        <w:t>, ose të financimit të terrorizmit</w:t>
      </w:r>
      <w:r w:rsidR="006850F8" w:rsidRPr="00D04DFB">
        <w:rPr>
          <w:lang w:val="sq-AL"/>
        </w:rPr>
        <w:t>.</w:t>
      </w:r>
      <w:r w:rsidR="00775CBF" w:rsidRPr="00D04DFB">
        <w:rPr>
          <w:lang w:val="sq-AL"/>
        </w:rPr>
        <w:t xml:space="preserve"> </w:t>
      </w:r>
    </w:p>
    <w:p w14:paraId="53BF5D1A" w14:textId="2F3F8C01" w:rsidR="00B32168" w:rsidRPr="00D04DFB" w:rsidRDefault="00B32168" w:rsidP="00B32168">
      <w:pPr>
        <w:jc w:val="both"/>
        <w:rPr>
          <w:lang w:val="sq-AL"/>
        </w:rPr>
      </w:pPr>
      <w:r w:rsidRPr="00D04DFB">
        <w:rPr>
          <w:lang w:val="sq-AL"/>
        </w:rPr>
        <w:t xml:space="preserve">ç) depozitat </w:t>
      </w:r>
      <w:r w:rsidR="00D86B07" w:rsidRPr="00D04DFB">
        <w:rPr>
          <w:lang w:val="sq-AL"/>
        </w:rPr>
        <w:t xml:space="preserve">në emër dhe për llogari të </w:t>
      </w:r>
      <w:r w:rsidR="00E5698A" w:rsidRPr="00D04DFB">
        <w:rPr>
          <w:lang w:val="sq-AL"/>
        </w:rPr>
        <w:t>institucioneve</w:t>
      </w:r>
      <w:r w:rsidRPr="00D04DFB">
        <w:rPr>
          <w:lang w:val="sq-AL"/>
        </w:rPr>
        <w:t xml:space="preserve"> financiare</w:t>
      </w:r>
      <w:r w:rsidR="00D86B07" w:rsidRPr="00D04DFB">
        <w:rPr>
          <w:lang w:val="sq-AL"/>
        </w:rPr>
        <w:t>,</w:t>
      </w:r>
      <w:r w:rsidR="00D50739" w:rsidRPr="00D04DFB">
        <w:rPr>
          <w:lang w:val="sq-AL"/>
        </w:rPr>
        <w:t xml:space="preserve"> </w:t>
      </w:r>
      <w:r w:rsidR="002C42FC" w:rsidRPr="00D04DFB">
        <w:rPr>
          <w:lang w:val="sq-AL"/>
        </w:rPr>
        <w:t>sipas</w:t>
      </w:r>
      <w:r w:rsidR="001C5B9A" w:rsidRPr="00D04DFB">
        <w:rPr>
          <w:lang w:val="sq-AL"/>
        </w:rPr>
        <w:t xml:space="preserve"> përcaktimit të dhënë në</w:t>
      </w:r>
      <w:r w:rsidR="002C42FC" w:rsidRPr="00D04DFB">
        <w:rPr>
          <w:lang w:val="sq-AL"/>
        </w:rPr>
        <w:t xml:space="preserve"> </w:t>
      </w:r>
      <w:r w:rsidR="001C5B9A" w:rsidRPr="00D04DFB">
        <w:rPr>
          <w:lang w:val="sq-AL"/>
        </w:rPr>
        <w:t xml:space="preserve">legjislacionin </w:t>
      </w:r>
      <w:r w:rsidR="00224643" w:rsidRPr="00D04DFB">
        <w:rPr>
          <w:rFonts w:eastAsia="MS Mincho" w:cs="Times New Roman"/>
          <w:bCs/>
          <w:kern w:val="0"/>
          <w:lang w:val="sq-AL" w:eastAsia="zh-CN"/>
        </w:rPr>
        <w:t xml:space="preserve">mbi </w:t>
      </w:r>
      <w:r w:rsidR="00224643" w:rsidRPr="00D04DFB">
        <w:rPr>
          <w:rFonts w:eastAsia="MS Mincho" w:cs="Times New Roman"/>
          <w:bCs/>
          <w:kern w:val="0"/>
          <w:lang w:val="sq-AL" w:eastAsia="zh-CN" w:bidi="sq-AL"/>
        </w:rPr>
        <w:t>ushtrimin e veprimtarisë të institucioneve të kreditit dhe mbikëqyrjen e kujdesshme të tyre</w:t>
      </w:r>
      <w:r w:rsidR="00376F1E" w:rsidRPr="00D04DFB">
        <w:rPr>
          <w:lang w:val="sq-AL"/>
        </w:rPr>
        <w:t>.</w:t>
      </w:r>
    </w:p>
    <w:p w14:paraId="58FA374D" w14:textId="43898162" w:rsidR="00D86B07" w:rsidRPr="00D04DFB" w:rsidRDefault="00B32168" w:rsidP="00D86B07">
      <w:pPr>
        <w:jc w:val="both"/>
        <w:rPr>
          <w:lang w:val="sq-AL"/>
        </w:rPr>
      </w:pPr>
      <w:r w:rsidRPr="00D04DFB">
        <w:rPr>
          <w:lang w:val="sq-AL"/>
        </w:rPr>
        <w:t xml:space="preserve">d) </w:t>
      </w:r>
      <w:r w:rsidR="00376F1E" w:rsidRPr="00D04DFB">
        <w:rPr>
          <w:lang w:val="sq-AL"/>
        </w:rPr>
        <w:t xml:space="preserve">depozitat, </w:t>
      </w:r>
      <w:r w:rsidR="00554A5F" w:rsidRPr="00D04DFB">
        <w:rPr>
          <w:lang w:val="sq-AL"/>
        </w:rPr>
        <w:t>titullari</w:t>
      </w:r>
      <w:r w:rsidR="00376F1E" w:rsidRPr="00D04DFB">
        <w:rPr>
          <w:lang w:val="sq-AL"/>
        </w:rPr>
        <w:t xml:space="preserve"> i të cilave nuk është identifikuar </w:t>
      </w:r>
      <w:r w:rsidR="00D805E2" w:rsidRPr="00D04DFB">
        <w:rPr>
          <w:lang w:val="sq-AL"/>
        </w:rPr>
        <w:t>asnjëherë</w:t>
      </w:r>
      <w:r w:rsidR="00C062F5" w:rsidRPr="00D04DFB">
        <w:rPr>
          <w:lang w:val="sq-AL"/>
        </w:rPr>
        <w:t xml:space="preserve"> nga anëtari i skemës</w:t>
      </w:r>
      <w:r w:rsidR="00376F1E" w:rsidRPr="00D04DFB">
        <w:rPr>
          <w:lang w:val="sq-AL"/>
        </w:rPr>
        <w:t>,</w:t>
      </w:r>
      <w:r w:rsidR="0084288B" w:rsidRPr="00D04DFB">
        <w:rPr>
          <w:lang w:val="sq-AL"/>
        </w:rPr>
        <w:t xml:space="preserve"> </w:t>
      </w:r>
      <w:r w:rsidR="00D805E2" w:rsidRPr="00D04DFB">
        <w:rPr>
          <w:lang w:val="sq-AL"/>
        </w:rPr>
        <w:t xml:space="preserve">në përputhje me </w:t>
      </w:r>
      <w:r w:rsidR="00DA3230" w:rsidRPr="00D04DFB">
        <w:rPr>
          <w:lang w:val="sq-AL"/>
        </w:rPr>
        <w:t xml:space="preserve">vigjilencën e duhur sipas </w:t>
      </w:r>
      <w:r w:rsidR="00D805E2" w:rsidRPr="00D04DFB">
        <w:rPr>
          <w:lang w:val="sq-AL"/>
        </w:rPr>
        <w:t>legjislacioni</w:t>
      </w:r>
      <w:r w:rsidR="00DA3230" w:rsidRPr="00D04DFB">
        <w:rPr>
          <w:lang w:val="sq-AL"/>
        </w:rPr>
        <w:t>t</w:t>
      </w:r>
      <w:r w:rsidR="00D805E2" w:rsidRPr="00D04DFB">
        <w:rPr>
          <w:lang w:val="sq-AL"/>
        </w:rPr>
        <w:t xml:space="preserve"> për parandalimin e pastrimit të parave </w:t>
      </w:r>
      <w:r w:rsidR="00554A5F" w:rsidRPr="00D04DFB">
        <w:rPr>
          <w:lang w:val="sq-AL"/>
        </w:rPr>
        <w:t>ose</w:t>
      </w:r>
      <w:r w:rsidR="00D805E2" w:rsidRPr="00D04DFB">
        <w:rPr>
          <w:lang w:val="sq-AL"/>
        </w:rPr>
        <w:t xml:space="preserve"> të financimit të terrorizmit</w:t>
      </w:r>
      <w:r w:rsidR="00D86B07" w:rsidRPr="00D04DFB">
        <w:rPr>
          <w:lang w:val="sq-AL"/>
        </w:rPr>
        <w:t xml:space="preserve">, përveç rasteve kur </w:t>
      </w:r>
      <w:r w:rsidR="00554A5F" w:rsidRPr="00D04DFB">
        <w:rPr>
          <w:lang w:val="sq-AL"/>
        </w:rPr>
        <w:t>titullari</w:t>
      </w:r>
      <w:r w:rsidR="00D86B07" w:rsidRPr="00D04DFB">
        <w:rPr>
          <w:lang w:val="sq-AL"/>
        </w:rPr>
        <w:t xml:space="preserve"> kërkon pagesë</w:t>
      </w:r>
      <w:r w:rsidR="00554A5F" w:rsidRPr="00D04DFB">
        <w:rPr>
          <w:lang w:val="sq-AL"/>
        </w:rPr>
        <w:t>n e shumës së kompensimit</w:t>
      </w:r>
      <w:r w:rsidR="00777582" w:rsidRPr="00D04DFB">
        <w:rPr>
          <w:lang w:val="sq-AL"/>
        </w:rPr>
        <w:t xml:space="preserve"> në rast ngjarje sigurimi, </w:t>
      </w:r>
      <w:r w:rsidR="00D86B07" w:rsidRPr="00D04DFB">
        <w:rPr>
          <w:lang w:val="sq-AL"/>
        </w:rPr>
        <w:t xml:space="preserve">dhe </w:t>
      </w:r>
      <w:r w:rsidR="00777582" w:rsidRPr="00D04DFB">
        <w:rPr>
          <w:lang w:val="sq-AL"/>
        </w:rPr>
        <w:t xml:space="preserve">as anëtari i skemës, </w:t>
      </w:r>
      <w:r w:rsidR="00D86B07" w:rsidRPr="00D04DFB">
        <w:rPr>
          <w:lang w:val="sq-AL"/>
        </w:rPr>
        <w:t xml:space="preserve">as </w:t>
      </w:r>
      <w:r w:rsidR="00554A5F" w:rsidRPr="00D04DFB">
        <w:rPr>
          <w:lang w:val="sq-AL"/>
        </w:rPr>
        <w:t>Agjencia</w:t>
      </w:r>
      <w:r w:rsidR="00777582" w:rsidRPr="00D04DFB">
        <w:rPr>
          <w:lang w:val="sq-AL"/>
        </w:rPr>
        <w:t>,</w:t>
      </w:r>
      <w:r w:rsidR="00554A5F" w:rsidRPr="00D04DFB">
        <w:rPr>
          <w:lang w:val="sq-AL"/>
        </w:rPr>
        <w:t xml:space="preserve"> </w:t>
      </w:r>
      <w:r w:rsidR="00D86B07" w:rsidRPr="00D04DFB">
        <w:rPr>
          <w:lang w:val="sq-AL"/>
        </w:rPr>
        <w:t>nuk mund të provojnë se mungesa e identifikimit është shkaktuar nga veprimet ose mosveprim</w:t>
      </w:r>
      <w:r w:rsidR="00777582" w:rsidRPr="00D04DFB">
        <w:rPr>
          <w:lang w:val="sq-AL"/>
        </w:rPr>
        <w:t>et</w:t>
      </w:r>
      <w:r w:rsidR="00D86B07" w:rsidRPr="00D04DFB">
        <w:rPr>
          <w:lang w:val="sq-AL"/>
        </w:rPr>
        <w:t xml:space="preserve"> </w:t>
      </w:r>
      <w:r w:rsidR="00777582" w:rsidRPr="00D04DFB">
        <w:rPr>
          <w:lang w:val="sq-AL"/>
        </w:rPr>
        <w:t>e</w:t>
      </w:r>
      <w:r w:rsidR="00D86B07" w:rsidRPr="00D04DFB">
        <w:rPr>
          <w:lang w:val="sq-AL"/>
        </w:rPr>
        <w:t xml:space="preserve"> </w:t>
      </w:r>
      <w:r w:rsidR="00554A5F" w:rsidRPr="00D04DFB">
        <w:rPr>
          <w:lang w:val="sq-AL"/>
        </w:rPr>
        <w:t>titullarit</w:t>
      </w:r>
      <w:r w:rsidR="00D86B07" w:rsidRPr="00D04DFB">
        <w:rPr>
          <w:lang w:val="sq-AL"/>
        </w:rPr>
        <w:t xml:space="preserve"> të </w:t>
      </w:r>
      <w:r w:rsidR="00554A5F" w:rsidRPr="00D04DFB">
        <w:rPr>
          <w:lang w:val="sq-AL"/>
        </w:rPr>
        <w:t>depozitës, si</w:t>
      </w:r>
      <w:r w:rsidR="00D86B07" w:rsidRPr="00D04DFB">
        <w:rPr>
          <w:lang w:val="sq-AL"/>
        </w:rPr>
        <w:t xml:space="preserve"> dhe me kusht që identiteti i </w:t>
      </w:r>
      <w:r w:rsidR="00554A5F" w:rsidRPr="00D04DFB">
        <w:rPr>
          <w:lang w:val="sq-AL"/>
        </w:rPr>
        <w:t>tij</w:t>
      </w:r>
      <w:r w:rsidR="00D86B07" w:rsidRPr="00D04DFB">
        <w:rPr>
          <w:lang w:val="sq-AL"/>
        </w:rPr>
        <w:t xml:space="preserve"> të </w:t>
      </w:r>
      <w:r w:rsidR="00040CDD" w:rsidRPr="00D04DFB">
        <w:rPr>
          <w:lang w:val="sq-AL"/>
        </w:rPr>
        <w:t xml:space="preserve">jetë </w:t>
      </w:r>
      <w:r w:rsidR="00D86B07" w:rsidRPr="00D04DFB">
        <w:rPr>
          <w:lang w:val="sq-AL"/>
        </w:rPr>
        <w:t>verifik</w:t>
      </w:r>
      <w:r w:rsidR="00040CDD" w:rsidRPr="00D04DFB">
        <w:rPr>
          <w:lang w:val="sq-AL"/>
        </w:rPr>
        <w:t>uar</w:t>
      </w:r>
      <w:r w:rsidR="00554A5F" w:rsidRPr="00D04DFB">
        <w:rPr>
          <w:lang w:val="sq-AL"/>
        </w:rPr>
        <w:t xml:space="preserve"> përpara kryerjes së</w:t>
      </w:r>
      <w:r w:rsidR="00D86B07" w:rsidRPr="00D04DFB">
        <w:rPr>
          <w:lang w:val="sq-AL"/>
        </w:rPr>
        <w:t xml:space="preserve"> pagesës</w:t>
      </w:r>
      <w:r w:rsidR="00554A5F" w:rsidRPr="00D04DFB">
        <w:rPr>
          <w:lang w:val="sq-AL"/>
        </w:rPr>
        <w:t xml:space="preserve"> së kompensimit</w:t>
      </w:r>
      <w:r w:rsidR="00D86B07" w:rsidRPr="00D04DFB">
        <w:rPr>
          <w:lang w:val="sq-AL"/>
        </w:rPr>
        <w:t>;</w:t>
      </w:r>
    </w:p>
    <w:p w14:paraId="3CB562E9" w14:textId="2EAE95EF" w:rsidR="00B32168" w:rsidRPr="00D04DFB" w:rsidRDefault="00271171" w:rsidP="00B32168">
      <w:pPr>
        <w:jc w:val="both"/>
        <w:rPr>
          <w:lang w:val="sq-AL"/>
        </w:rPr>
      </w:pPr>
      <w:r w:rsidRPr="00D04DFB">
        <w:rPr>
          <w:lang w:val="sq-AL"/>
        </w:rPr>
        <w:t>dh</w:t>
      </w:r>
      <w:r w:rsidR="00B32168" w:rsidRPr="00D04DFB">
        <w:rPr>
          <w:lang w:val="sq-AL"/>
        </w:rPr>
        <w:t xml:space="preserve">) depozitat e shoqërive të sigurimit dhe risigurimit vendase ose të huaja.   </w:t>
      </w:r>
    </w:p>
    <w:p w14:paraId="15A04623" w14:textId="688368B1" w:rsidR="00B32168" w:rsidRPr="00D04DFB" w:rsidRDefault="00271171" w:rsidP="00B32168">
      <w:pPr>
        <w:jc w:val="both"/>
        <w:rPr>
          <w:lang w:val="sq-AL"/>
        </w:rPr>
      </w:pPr>
      <w:r w:rsidRPr="00D04DFB">
        <w:rPr>
          <w:lang w:val="sq-AL"/>
        </w:rPr>
        <w:t>e</w:t>
      </w:r>
      <w:r w:rsidR="00B32168" w:rsidRPr="00D04DFB">
        <w:rPr>
          <w:lang w:val="sq-AL"/>
        </w:rPr>
        <w:t>) depozitat e subjekteve të investimeve kolektive vendase ose të huaja.</w:t>
      </w:r>
    </w:p>
    <w:p w14:paraId="40AF56C0" w14:textId="3A2C009E" w:rsidR="00B32168" w:rsidRPr="00D04DFB" w:rsidRDefault="00271171" w:rsidP="00B32168">
      <w:pPr>
        <w:jc w:val="both"/>
        <w:rPr>
          <w:lang w:val="sq-AL"/>
        </w:rPr>
      </w:pPr>
      <w:r w:rsidRPr="00D04DFB">
        <w:rPr>
          <w:lang w:val="sq-AL"/>
        </w:rPr>
        <w:t>ë</w:t>
      </w:r>
      <w:r w:rsidR="00B32168" w:rsidRPr="00D04DFB">
        <w:rPr>
          <w:lang w:val="sq-AL"/>
        </w:rPr>
        <w:t>) depozitat e fondeve të pensionit vendase ose të huaja.</w:t>
      </w:r>
    </w:p>
    <w:p w14:paraId="5B0E3D81" w14:textId="10A9B30A" w:rsidR="00FC208A" w:rsidRPr="00D04DFB" w:rsidRDefault="00271171" w:rsidP="00B32168">
      <w:pPr>
        <w:jc w:val="both"/>
        <w:rPr>
          <w:lang w:val="sq-AL"/>
        </w:rPr>
      </w:pPr>
      <w:r w:rsidRPr="00D04DFB">
        <w:rPr>
          <w:lang w:val="sq-AL"/>
        </w:rPr>
        <w:t>f</w:t>
      </w:r>
      <w:r w:rsidR="00B32168" w:rsidRPr="00D04DFB">
        <w:rPr>
          <w:lang w:val="sq-AL"/>
        </w:rPr>
        <w:t xml:space="preserve">) depozitat </w:t>
      </w:r>
      <w:r w:rsidR="00FB0AEE" w:rsidRPr="00D04DFB">
        <w:rPr>
          <w:lang w:val="sq-AL"/>
        </w:rPr>
        <w:t>e</w:t>
      </w:r>
      <w:r w:rsidR="00FC208A" w:rsidRPr="00D04DFB">
        <w:rPr>
          <w:lang w:val="sq-AL"/>
        </w:rPr>
        <w:t xml:space="preserve"> </w:t>
      </w:r>
      <w:r w:rsidR="00696FA9" w:rsidRPr="00D04DFB">
        <w:rPr>
          <w:lang w:val="sq-AL"/>
        </w:rPr>
        <w:t xml:space="preserve">institucioneve të </w:t>
      </w:r>
      <w:r w:rsidR="00FC208A" w:rsidRPr="00D04DFB">
        <w:rPr>
          <w:lang w:val="sq-AL"/>
        </w:rPr>
        <w:t>administrat</w:t>
      </w:r>
      <w:r w:rsidR="00FB0AEE" w:rsidRPr="00D04DFB">
        <w:rPr>
          <w:lang w:val="sq-AL"/>
        </w:rPr>
        <w:t>ës</w:t>
      </w:r>
      <w:r w:rsidR="00FC208A" w:rsidRPr="00D04DFB">
        <w:rPr>
          <w:lang w:val="sq-AL"/>
        </w:rPr>
        <w:t xml:space="preserve"> shtetërore, </w:t>
      </w:r>
      <w:r w:rsidR="00F04380" w:rsidRPr="00D04DFB">
        <w:rPr>
          <w:lang w:val="sq-AL"/>
        </w:rPr>
        <w:t>përveç</w:t>
      </w:r>
      <w:r w:rsidR="00FC208A" w:rsidRPr="00D04DFB">
        <w:rPr>
          <w:lang w:val="sq-AL"/>
        </w:rPr>
        <w:t xml:space="preserve"> depozitave </w:t>
      </w:r>
      <w:r w:rsidR="00696FA9" w:rsidRPr="00D04DFB">
        <w:rPr>
          <w:lang w:val="sq-AL"/>
        </w:rPr>
        <w:t>të</w:t>
      </w:r>
      <w:r w:rsidR="00FC208A" w:rsidRPr="00D04DFB">
        <w:rPr>
          <w:lang w:val="sq-AL"/>
        </w:rPr>
        <w:t xml:space="preserve"> </w:t>
      </w:r>
      <w:r w:rsidR="004F056B" w:rsidRPr="00D04DFB">
        <w:rPr>
          <w:lang w:val="sq-AL"/>
        </w:rPr>
        <w:t>njësive të drejtpërdrejta të ofrimit të shërbimeve, sipas legjislacionit për organizimin dhe funksionimin e administratës shtetërore.</w:t>
      </w:r>
    </w:p>
    <w:p w14:paraId="0C722220" w14:textId="39FE0027" w:rsidR="00B32168" w:rsidRPr="00D04DFB" w:rsidRDefault="00B32168" w:rsidP="00B32168">
      <w:pPr>
        <w:jc w:val="both"/>
        <w:rPr>
          <w:lang w:val="sq-AL"/>
        </w:rPr>
      </w:pPr>
      <w:r w:rsidRPr="00D04DFB">
        <w:rPr>
          <w:lang w:val="sq-AL"/>
        </w:rPr>
        <w:t xml:space="preserve">g) </w:t>
      </w:r>
      <w:r w:rsidR="00487C1F" w:rsidRPr="00D04DFB">
        <w:rPr>
          <w:lang w:val="sq-AL"/>
        </w:rPr>
        <w:t>tituj borxhi</w:t>
      </w:r>
      <w:r w:rsidRPr="00D04DFB">
        <w:rPr>
          <w:lang w:val="sq-AL"/>
        </w:rPr>
        <w:t xml:space="preserve"> të emetuara nga subjektet financiare dhe çdo detyrim tjetër që </w:t>
      </w:r>
      <w:r w:rsidR="00626DC9" w:rsidRPr="00D04DFB">
        <w:rPr>
          <w:lang w:val="sq-AL"/>
        </w:rPr>
        <w:t xml:space="preserve">këto subjekte kanë bazuar mbi marrëveshjet e tyre të premtimit. </w:t>
      </w:r>
    </w:p>
    <w:p w14:paraId="5FCD3FC0" w14:textId="37F575EC" w:rsidR="008333F3" w:rsidRPr="00D04DFB" w:rsidRDefault="00271171" w:rsidP="008333F3">
      <w:pPr>
        <w:jc w:val="both"/>
        <w:rPr>
          <w:lang w:val="sq-AL"/>
        </w:rPr>
      </w:pPr>
      <w:r w:rsidRPr="00D04DFB">
        <w:rPr>
          <w:lang w:val="sq-AL"/>
        </w:rPr>
        <w:t>gj</w:t>
      </w:r>
      <w:r w:rsidR="009D591E" w:rsidRPr="00D04DFB">
        <w:rPr>
          <w:lang w:val="sq-AL"/>
        </w:rPr>
        <w:t xml:space="preserve">) </w:t>
      </w:r>
      <w:r w:rsidR="00F15843" w:rsidRPr="00D04DFB">
        <w:rPr>
          <w:lang w:val="sq-AL"/>
        </w:rPr>
        <w:t>Depozitat që plotësojnë kushtet për njohjen si instrumente që përmbushin kërkesën minimale për instrumente të kapitalit rregullator dhe detyrime të pranuara</w:t>
      </w:r>
      <w:r w:rsidR="009D591E" w:rsidRPr="00D04DFB">
        <w:rPr>
          <w:lang w:val="sq-AL"/>
        </w:rPr>
        <w:t>, sipas legjislacionit për ndërhyrjen e jashtëzakonshme</w:t>
      </w:r>
      <w:r w:rsidR="008333F3" w:rsidRPr="00D04DFB">
        <w:rPr>
          <w:lang w:val="sq-AL"/>
        </w:rPr>
        <w:t xml:space="preserve">, përfshirë </w:t>
      </w:r>
      <w:r w:rsidR="009D591E" w:rsidRPr="00D04DFB">
        <w:rPr>
          <w:lang w:val="sq-AL"/>
        </w:rPr>
        <w:t xml:space="preserve">rastin kur këto </w:t>
      </w:r>
      <w:r w:rsidR="008333F3" w:rsidRPr="00D04DFB">
        <w:rPr>
          <w:lang w:val="sq-AL"/>
        </w:rPr>
        <w:t xml:space="preserve">depozita </w:t>
      </w:r>
      <w:r w:rsidR="009D591E" w:rsidRPr="00D04DFB">
        <w:rPr>
          <w:lang w:val="sq-AL"/>
        </w:rPr>
        <w:t xml:space="preserve">kanë </w:t>
      </w:r>
      <w:r w:rsidR="008333F3" w:rsidRPr="00D04DFB">
        <w:rPr>
          <w:lang w:val="sq-AL"/>
        </w:rPr>
        <w:t>një maturim të mbetur më pak se një vit.</w:t>
      </w:r>
    </w:p>
    <w:p w14:paraId="4C2795DF" w14:textId="77777777" w:rsidR="00271171" w:rsidRPr="00D04DFB" w:rsidRDefault="00271171" w:rsidP="00B32168">
      <w:pPr>
        <w:jc w:val="center"/>
        <w:rPr>
          <w:lang w:val="sq-AL"/>
        </w:rPr>
      </w:pPr>
    </w:p>
    <w:p w14:paraId="562CF264" w14:textId="77777777" w:rsidR="00477F6E" w:rsidRPr="00D04DFB" w:rsidRDefault="00477F6E" w:rsidP="00B32168">
      <w:pPr>
        <w:jc w:val="center"/>
        <w:rPr>
          <w:lang w:val="sq-AL"/>
        </w:rPr>
      </w:pPr>
    </w:p>
    <w:p w14:paraId="0CC7D66B" w14:textId="77777777" w:rsidR="00477F6E" w:rsidRPr="00D04DFB" w:rsidRDefault="00477F6E" w:rsidP="00B32168">
      <w:pPr>
        <w:jc w:val="center"/>
        <w:rPr>
          <w:lang w:val="sq-AL"/>
        </w:rPr>
      </w:pPr>
    </w:p>
    <w:p w14:paraId="2C9E62E0" w14:textId="77777777" w:rsidR="00477F6E" w:rsidRPr="00D04DFB" w:rsidRDefault="00477F6E" w:rsidP="00B32168">
      <w:pPr>
        <w:jc w:val="center"/>
        <w:rPr>
          <w:lang w:val="sq-AL"/>
        </w:rPr>
      </w:pPr>
    </w:p>
    <w:p w14:paraId="72AB8D35" w14:textId="1F1D8FEF" w:rsidR="00B32168" w:rsidRPr="00D04DFB" w:rsidRDefault="00B32168" w:rsidP="00B32168">
      <w:pPr>
        <w:jc w:val="center"/>
        <w:rPr>
          <w:lang w:val="sq-AL"/>
        </w:rPr>
      </w:pPr>
      <w:r w:rsidRPr="00D04DFB">
        <w:rPr>
          <w:lang w:val="sq-AL"/>
        </w:rPr>
        <w:t xml:space="preserve">Neni </w:t>
      </w:r>
      <w:r w:rsidR="00AC5B4E" w:rsidRPr="00D04DFB">
        <w:rPr>
          <w:lang w:val="sq-AL"/>
        </w:rPr>
        <w:t>1</w:t>
      </w:r>
      <w:r w:rsidR="00D07C68" w:rsidRPr="00D04DFB">
        <w:rPr>
          <w:lang w:val="sq-AL"/>
        </w:rPr>
        <w:t>9</w:t>
      </w:r>
    </w:p>
    <w:p w14:paraId="3A551028" w14:textId="77777777" w:rsidR="00B32168" w:rsidRPr="00D04DFB" w:rsidRDefault="00B32168" w:rsidP="00B32168">
      <w:pPr>
        <w:jc w:val="center"/>
        <w:rPr>
          <w:b/>
          <w:bCs/>
          <w:lang w:val="sq-AL"/>
        </w:rPr>
      </w:pPr>
      <w:r w:rsidRPr="00D04DFB">
        <w:rPr>
          <w:b/>
          <w:bCs/>
          <w:lang w:val="sq-AL"/>
        </w:rPr>
        <w:t>Nivelet e mbulimit</w:t>
      </w:r>
    </w:p>
    <w:p w14:paraId="6C59A991" w14:textId="77777777" w:rsidR="00B32168" w:rsidRPr="00D04DFB" w:rsidRDefault="00B32168" w:rsidP="00B32168">
      <w:pPr>
        <w:jc w:val="both"/>
        <w:rPr>
          <w:lang w:val="sq-AL"/>
        </w:rPr>
      </w:pPr>
    </w:p>
    <w:p w14:paraId="07DCE11C" w14:textId="3DB112F1" w:rsidR="00485B07" w:rsidRPr="00D04DFB" w:rsidRDefault="00B32168" w:rsidP="00B32168">
      <w:pPr>
        <w:jc w:val="both"/>
        <w:rPr>
          <w:lang w:val="sq-AL"/>
        </w:rPr>
      </w:pPr>
      <w:r w:rsidRPr="00D04DFB">
        <w:rPr>
          <w:lang w:val="sq-AL"/>
        </w:rPr>
        <w:t>1. Niveli i mbulimit</w:t>
      </w:r>
      <w:r w:rsidR="00485B07" w:rsidRPr="00D04DFB">
        <w:rPr>
          <w:lang w:val="sq-AL"/>
        </w:rPr>
        <w:t>,</w:t>
      </w:r>
      <w:r w:rsidRPr="00D04DFB">
        <w:rPr>
          <w:lang w:val="sq-AL"/>
        </w:rPr>
        <w:t xml:space="preserve"> </w:t>
      </w:r>
      <w:r w:rsidR="00485B07" w:rsidRPr="00D04DFB">
        <w:rPr>
          <w:lang w:val="sq-AL"/>
        </w:rPr>
        <w:t xml:space="preserve">në rast të një ngjarje sigurimi, është: </w:t>
      </w:r>
    </w:p>
    <w:p w14:paraId="46CB141D" w14:textId="0B6DDB8F" w:rsidR="00B32168" w:rsidRPr="00D04DFB" w:rsidRDefault="00485B07" w:rsidP="00B32168">
      <w:pPr>
        <w:jc w:val="both"/>
        <w:rPr>
          <w:lang w:val="sq-AL"/>
        </w:rPr>
      </w:pPr>
      <w:r w:rsidRPr="00D04DFB">
        <w:rPr>
          <w:lang w:val="sq-AL"/>
        </w:rPr>
        <w:t>a)</w:t>
      </w:r>
      <w:r w:rsidR="00B32168" w:rsidRPr="00D04DFB">
        <w:rPr>
          <w:lang w:val="sq-AL"/>
        </w:rPr>
        <w:t xml:space="preserve"> </w:t>
      </w:r>
      <w:r w:rsidR="00ED558A" w:rsidRPr="00D04DFB">
        <w:rPr>
          <w:lang w:val="sq-AL"/>
        </w:rPr>
        <w:t xml:space="preserve">deri në </w:t>
      </w:r>
      <w:r w:rsidR="00B32168" w:rsidRPr="00D04DFB">
        <w:rPr>
          <w:lang w:val="sq-AL"/>
        </w:rPr>
        <w:t>6 000 000 (gjashtë milionë) lekë</w:t>
      </w:r>
      <w:r w:rsidRPr="00D04DFB">
        <w:rPr>
          <w:lang w:val="sq-AL"/>
        </w:rPr>
        <w:t xml:space="preserve"> për depozitat e agreguara të çdo depozituesi në një </w:t>
      </w:r>
      <w:r w:rsidR="006C229C" w:rsidRPr="00D04DFB">
        <w:rPr>
          <w:lang w:val="sq-AL"/>
        </w:rPr>
        <w:t>institucion kreditit</w:t>
      </w:r>
      <w:r w:rsidRPr="00D04DFB">
        <w:rPr>
          <w:lang w:val="sq-AL"/>
        </w:rPr>
        <w:t xml:space="preserve"> anëtar të skemës</w:t>
      </w:r>
      <w:r w:rsidR="00B32168" w:rsidRPr="00D04DFB">
        <w:rPr>
          <w:lang w:val="sq-AL"/>
        </w:rPr>
        <w:t xml:space="preserve">. </w:t>
      </w:r>
    </w:p>
    <w:p w14:paraId="70D5B079" w14:textId="6B3A4F0C" w:rsidR="00485B07" w:rsidRPr="00D04DFB" w:rsidRDefault="00485B07" w:rsidP="00B32168">
      <w:pPr>
        <w:jc w:val="both"/>
        <w:rPr>
          <w:lang w:val="sq-AL"/>
        </w:rPr>
      </w:pPr>
      <w:r w:rsidRPr="00D04DFB">
        <w:rPr>
          <w:lang w:val="sq-AL"/>
        </w:rPr>
        <w:t xml:space="preserve">b) </w:t>
      </w:r>
      <w:r w:rsidR="00ED558A" w:rsidRPr="00D04DFB">
        <w:rPr>
          <w:lang w:val="sq-AL"/>
        </w:rPr>
        <w:t xml:space="preserve">deri në </w:t>
      </w:r>
      <w:r w:rsidRPr="00D04DFB">
        <w:rPr>
          <w:lang w:val="sq-AL"/>
        </w:rPr>
        <w:t>2 000 000 (dy milionë) lekë për depozitat e agreguara të çdo depozituesi në një SHKK anëtare të skemës.</w:t>
      </w:r>
    </w:p>
    <w:p w14:paraId="6E8F8070" w14:textId="0BB95F0E" w:rsidR="00B32168" w:rsidRPr="00D04DFB" w:rsidRDefault="00B32168" w:rsidP="00B32168">
      <w:pPr>
        <w:jc w:val="both"/>
        <w:rPr>
          <w:lang w:val="sq-AL"/>
        </w:rPr>
      </w:pPr>
      <w:r w:rsidRPr="00D04DFB">
        <w:rPr>
          <w:lang w:val="sq-AL"/>
        </w:rPr>
        <w:t xml:space="preserve">2. Agjencia kompenson depozitat </w:t>
      </w:r>
      <w:r w:rsidR="00FD340A" w:rsidRPr="00D04DFB">
        <w:rPr>
          <w:lang w:val="sq-AL"/>
        </w:rPr>
        <w:t xml:space="preserve">e individëve </w:t>
      </w:r>
      <w:r w:rsidRPr="00D04DFB">
        <w:rPr>
          <w:lang w:val="sq-AL"/>
        </w:rPr>
        <w:t>me balancë të përkohshme, mbi nivel</w:t>
      </w:r>
      <w:r w:rsidR="00FD340A" w:rsidRPr="00D04DFB">
        <w:rPr>
          <w:lang w:val="sq-AL"/>
        </w:rPr>
        <w:t>in</w:t>
      </w:r>
      <w:r w:rsidRPr="00D04DFB">
        <w:rPr>
          <w:lang w:val="sq-AL"/>
        </w:rPr>
        <w:t xml:space="preserve"> e mbulimit të përcaktuar në pikën 1 të këtij neni, deri në mbulimin </w:t>
      </w:r>
      <w:r w:rsidR="00FD340A" w:rsidRPr="00D04DFB">
        <w:rPr>
          <w:lang w:val="sq-AL"/>
        </w:rPr>
        <w:t>prej 15,000,000 (pesëmbëdhjetë milion)</w:t>
      </w:r>
      <w:r w:rsidRPr="00D04DFB">
        <w:rPr>
          <w:lang w:val="sq-AL"/>
        </w:rPr>
        <w:t xml:space="preserve"> lekë, nëse </w:t>
      </w:r>
      <w:r w:rsidR="00A010AB" w:rsidRPr="00D04DFB">
        <w:rPr>
          <w:lang w:val="sq-AL"/>
        </w:rPr>
        <w:t>fondet</w:t>
      </w:r>
      <w:r w:rsidRPr="00D04DFB">
        <w:rPr>
          <w:lang w:val="sq-AL"/>
        </w:rPr>
        <w:t xml:space="preserve"> janë transferuar në llogari</w:t>
      </w:r>
      <w:r w:rsidR="00A010AB" w:rsidRPr="00D04DFB">
        <w:rPr>
          <w:lang w:val="sq-AL"/>
        </w:rPr>
        <w:t xml:space="preserve">, </w:t>
      </w:r>
      <w:r w:rsidR="005A08D2" w:rsidRPr="00D04DFB">
        <w:rPr>
          <w:lang w:val="sq-AL"/>
        </w:rPr>
        <w:t xml:space="preserve">ose nga momenti kur janë bërë ligjërisht të transferueshme, </w:t>
      </w:r>
      <w:r w:rsidR="00C27234" w:rsidRPr="00D04DFB">
        <w:rPr>
          <w:lang w:val="sq-AL"/>
        </w:rPr>
        <w:t>gjatë</w:t>
      </w:r>
      <w:r w:rsidR="00241821" w:rsidRPr="00D04DFB">
        <w:rPr>
          <w:lang w:val="sq-AL"/>
        </w:rPr>
        <w:t xml:space="preserve"> një periudh</w:t>
      </w:r>
      <w:r w:rsidR="00C27234" w:rsidRPr="00D04DFB">
        <w:rPr>
          <w:lang w:val="sq-AL"/>
        </w:rPr>
        <w:t>e</w:t>
      </w:r>
      <w:r w:rsidR="00241821" w:rsidRPr="00D04DFB">
        <w:rPr>
          <w:lang w:val="sq-AL"/>
        </w:rPr>
        <w:t xml:space="preserve"> </w:t>
      </w:r>
      <w:r w:rsidR="00A010AB" w:rsidRPr="00D04DFB">
        <w:rPr>
          <w:lang w:val="sq-AL"/>
        </w:rPr>
        <w:t>jo m</w:t>
      </w:r>
      <w:r w:rsidR="00241821" w:rsidRPr="00D04DFB">
        <w:rPr>
          <w:lang w:val="sq-AL"/>
        </w:rPr>
        <w:t>ë</w:t>
      </w:r>
      <w:r w:rsidR="00A010AB" w:rsidRPr="00D04DFB">
        <w:rPr>
          <w:lang w:val="sq-AL"/>
        </w:rPr>
        <w:t xml:space="preserve"> </w:t>
      </w:r>
      <w:r w:rsidR="00241821" w:rsidRPr="00D04DFB">
        <w:rPr>
          <w:lang w:val="sq-AL"/>
        </w:rPr>
        <w:t>shumë</w:t>
      </w:r>
      <w:r w:rsidR="00A010AB" w:rsidRPr="00D04DFB">
        <w:rPr>
          <w:lang w:val="sq-AL"/>
        </w:rPr>
        <w:t xml:space="preserve"> se</w:t>
      </w:r>
      <w:r w:rsidRPr="00D04DFB">
        <w:rPr>
          <w:lang w:val="sq-AL"/>
        </w:rPr>
        <w:t xml:space="preserve"> gjashtë muaj </w:t>
      </w:r>
      <w:r w:rsidR="00241821" w:rsidRPr="00D04DFB">
        <w:rPr>
          <w:lang w:val="sq-AL"/>
        </w:rPr>
        <w:t xml:space="preserve">përpara datës së ngjarjes </w:t>
      </w:r>
      <w:r w:rsidR="00FD340A" w:rsidRPr="00D04DFB">
        <w:rPr>
          <w:lang w:val="sq-AL"/>
        </w:rPr>
        <w:t>së sigurimit</w:t>
      </w:r>
      <w:r w:rsidRPr="00D04DFB">
        <w:rPr>
          <w:lang w:val="sq-AL"/>
        </w:rPr>
        <w:t>.</w:t>
      </w:r>
    </w:p>
    <w:p w14:paraId="123F4718" w14:textId="2749DA28" w:rsidR="00B32168" w:rsidRPr="00D04DFB" w:rsidRDefault="005966B0" w:rsidP="00B32168">
      <w:pPr>
        <w:jc w:val="both"/>
        <w:rPr>
          <w:lang w:val="sq-AL"/>
        </w:rPr>
      </w:pPr>
      <w:r w:rsidRPr="00D04DFB">
        <w:rPr>
          <w:lang w:val="sq-AL"/>
        </w:rPr>
        <w:t>3</w:t>
      </w:r>
      <w:r w:rsidR="00B32168" w:rsidRPr="00D04DFB">
        <w:rPr>
          <w:lang w:val="sq-AL"/>
        </w:rPr>
        <w:t xml:space="preserve">. </w:t>
      </w:r>
      <w:r w:rsidR="00FD340A" w:rsidRPr="00D04DFB">
        <w:rPr>
          <w:lang w:val="sq-AL"/>
        </w:rPr>
        <w:t>Depozitat me balancë të përkohshme, siç parashikohet në p</w:t>
      </w:r>
      <w:r w:rsidR="00B32168" w:rsidRPr="00D04DFB">
        <w:rPr>
          <w:lang w:val="sq-AL"/>
        </w:rPr>
        <w:t>ik</w:t>
      </w:r>
      <w:r w:rsidR="00FD340A" w:rsidRPr="00D04DFB">
        <w:rPr>
          <w:lang w:val="sq-AL"/>
        </w:rPr>
        <w:t>ën</w:t>
      </w:r>
      <w:r w:rsidR="00B32168" w:rsidRPr="00D04DFB">
        <w:rPr>
          <w:lang w:val="sq-AL"/>
        </w:rPr>
        <w:t xml:space="preserve"> 2 </w:t>
      </w:r>
      <w:r w:rsidR="00FD340A" w:rsidRPr="00D04DFB">
        <w:rPr>
          <w:lang w:val="sq-AL"/>
        </w:rPr>
        <w:t>të</w:t>
      </w:r>
      <w:r w:rsidR="00B32168" w:rsidRPr="00D04DFB">
        <w:rPr>
          <w:lang w:val="sq-AL"/>
        </w:rPr>
        <w:t xml:space="preserve"> këtij neni</w:t>
      </w:r>
      <w:r w:rsidR="00FD340A" w:rsidRPr="00D04DFB">
        <w:rPr>
          <w:lang w:val="sq-AL"/>
        </w:rPr>
        <w:t>,</w:t>
      </w:r>
      <w:r w:rsidR="00B32168" w:rsidRPr="00D04DFB">
        <w:rPr>
          <w:lang w:val="sq-AL"/>
        </w:rPr>
        <w:t xml:space="preserve"> </w:t>
      </w:r>
      <w:r w:rsidR="00FD340A" w:rsidRPr="00D04DFB">
        <w:rPr>
          <w:lang w:val="sq-AL"/>
        </w:rPr>
        <w:t xml:space="preserve">janë </w:t>
      </w:r>
      <w:r w:rsidR="00B32168" w:rsidRPr="00D04DFB">
        <w:rPr>
          <w:lang w:val="sq-AL"/>
        </w:rPr>
        <w:t>depozitat, të cilat burojnë nga:</w:t>
      </w:r>
    </w:p>
    <w:p w14:paraId="209727AE" w14:textId="7C4AB518" w:rsidR="00B32168" w:rsidRPr="00D04DFB" w:rsidRDefault="00B32168" w:rsidP="00B32168">
      <w:pPr>
        <w:jc w:val="both"/>
        <w:rPr>
          <w:lang w:val="sq-AL"/>
        </w:rPr>
      </w:pPr>
      <w:r w:rsidRPr="00D04DFB">
        <w:rPr>
          <w:lang w:val="sq-AL"/>
        </w:rPr>
        <w:t>a) transaksionet për pasuri të paluajtshme</w:t>
      </w:r>
      <w:r w:rsidR="00112864" w:rsidRPr="00D04DFB">
        <w:rPr>
          <w:lang w:val="sq-AL"/>
        </w:rPr>
        <w:t xml:space="preserve"> për banim</w:t>
      </w:r>
      <w:r w:rsidRPr="00D04DFB">
        <w:rPr>
          <w:lang w:val="sq-AL"/>
        </w:rPr>
        <w:t>, me kusht që depozituesi individ të paraqesë dokumentacionin që vërteton këto transaksione.</w:t>
      </w:r>
    </w:p>
    <w:p w14:paraId="61DA0E62" w14:textId="680CCFEE" w:rsidR="00B32168" w:rsidRPr="00D04DFB" w:rsidRDefault="00B32168" w:rsidP="00B32168">
      <w:pPr>
        <w:jc w:val="both"/>
        <w:rPr>
          <w:lang w:val="sq-AL"/>
        </w:rPr>
      </w:pPr>
      <w:r w:rsidRPr="00D04DFB">
        <w:rPr>
          <w:lang w:val="sq-AL"/>
        </w:rPr>
        <w:t>b) përfitimet sociale të përcaktuara në legjislacionin në lidhje me ngjarje të tilla si martesa, divorci, pensioni, pushimi nga puna, largimi nga puna, lindja, paaftësia, trashëgimia ose vdekja, me kusht që depozituesi individ</w:t>
      </w:r>
      <w:r w:rsidR="00FA0D8E" w:rsidRPr="00D04DFB">
        <w:rPr>
          <w:lang w:val="sq-AL"/>
        </w:rPr>
        <w:t xml:space="preserve"> </w:t>
      </w:r>
      <w:r w:rsidRPr="00D04DFB">
        <w:rPr>
          <w:lang w:val="sq-AL"/>
        </w:rPr>
        <w:t>të paraqesë dokumentacionin që vërteton këto ngjarje dhe të drejtën e përfitimit të miratuar nga institucioni përkatës.</w:t>
      </w:r>
    </w:p>
    <w:p w14:paraId="0566AD15" w14:textId="77777777" w:rsidR="00B32168" w:rsidRPr="00D04DFB" w:rsidRDefault="00B32168" w:rsidP="00B32168">
      <w:pPr>
        <w:jc w:val="both"/>
        <w:rPr>
          <w:lang w:val="sq-AL"/>
        </w:rPr>
      </w:pPr>
      <w:r w:rsidRPr="00D04DFB">
        <w:rPr>
          <w:lang w:val="sq-AL"/>
        </w:rPr>
        <w:t>c) përfitimet e sigurimit dhe risigurimit, me kusht që depozituesi individ të dorëzojë dokumentacionin nga shoqëritë e sigurimit dhe risigurimit që vërtetojnë këto përfitime.</w:t>
      </w:r>
    </w:p>
    <w:p w14:paraId="4F0AAC2F" w14:textId="77777777" w:rsidR="00B32168" w:rsidRPr="00D04DFB" w:rsidRDefault="00B32168" w:rsidP="00B32168">
      <w:pPr>
        <w:jc w:val="both"/>
        <w:rPr>
          <w:lang w:val="sq-AL"/>
        </w:rPr>
      </w:pPr>
      <w:r w:rsidRPr="00D04DFB">
        <w:rPr>
          <w:lang w:val="sq-AL"/>
        </w:rPr>
        <w:t>ç) dëmshpërblimi i marrë për shkak të dënimeve të padrejta penale, me kusht që depozituesi individ të paraqesë vendimin përkatës gjyqësor.</w:t>
      </w:r>
    </w:p>
    <w:p w14:paraId="2C22A5B6" w14:textId="101F7B92" w:rsidR="00B32168" w:rsidRPr="00D04DFB" w:rsidRDefault="00001232" w:rsidP="00B32168">
      <w:pPr>
        <w:jc w:val="both"/>
        <w:rPr>
          <w:lang w:val="sq-AL"/>
        </w:rPr>
      </w:pPr>
      <w:r w:rsidRPr="00D04DFB">
        <w:rPr>
          <w:lang w:val="sq-AL"/>
        </w:rPr>
        <w:t>4</w:t>
      </w:r>
      <w:r w:rsidR="00B32168" w:rsidRPr="00D04DFB">
        <w:rPr>
          <w:lang w:val="sq-AL"/>
        </w:rPr>
        <w:t xml:space="preserve">. Niveli i mbulimit </w:t>
      </w:r>
      <w:r w:rsidR="005966B0" w:rsidRPr="00D04DFB">
        <w:rPr>
          <w:lang w:val="sq-AL"/>
        </w:rPr>
        <w:t>për depozitat me balancë të përkohshme</w:t>
      </w:r>
      <w:r w:rsidR="00B32168" w:rsidRPr="00D04DFB">
        <w:rPr>
          <w:lang w:val="sq-AL"/>
        </w:rPr>
        <w:t xml:space="preserve"> do të zbatohet për shumën e agreguar të kategorive nga </w:t>
      </w:r>
      <w:r w:rsidR="00456B99" w:rsidRPr="00D04DFB">
        <w:rPr>
          <w:lang w:val="sq-AL"/>
        </w:rPr>
        <w:t>shkronja “</w:t>
      </w:r>
      <w:r w:rsidR="00B32168" w:rsidRPr="00D04DFB">
        <w:rPr>
          <w:lang w:val="sq-AL"/>
        </w:rPr>
        <w:t>a</w:t>
      </w:r>
      <w:r w:rsidR="00456B99" w:rsidRPr="00D04DFB">
        <w:rPr>
          <w:lang w:val="sq-AL"/>
        </w:rPr>
        <w:t>”</w:t>
      </w:r>
      <w:r w:rsidR="00B32168" w:rsidRPr="00D04DFB">
        <w:rPr>
          <w:lang w:val="sq-AL"/>
        </w:rPr>
        <w:t xml:space="preserve"> deri </w:t>
      </w:r>
      <w:r w:rsidR="00456B99" w:rsidRPr="00D04DFB">
        <w:rPr>
          <w:lang w:val="sq-AL"/>
        </w:rPr>
        <w:t>në shkronjën “ç”</w:t>
      </w:r>
      <w:r w:rsidR="00B32168" w:rsidRPr="00D04DFB">
        <w:rPr>
          <w:lang w:val="sq-AL"/>
        </w:rPr>
        <w:t xml:space="preserve"> të pikës </w:t>
      </w:r>
      <w:r w:rsidRPr="00D04DFB">
        <w:rPr>
          <w:lang w:val="sq-AL"/>
        </w:rPr>
        <w:t>3</w:t>
      </w:r>
      <w:r w:rsidR="005966B0" w:rsidRPr="00D04DFB">
        <w:rPr>
          <w:lang w:val="sq-AL"/>
        </w:rPr>
        <w:t xml:space="preserve"> të këtij neni</w:t>
      </w:r>
      <w:r w:rsidR="00F20689" w:rsidRPr="00D04DFB">
        <w:rPr>
          <w:lang w:val="sq-AL"/>
        </w:rPr>
        <w:t>.</w:t>
      </w:r>
      <w:r w:rsidR="00D47762" w:rsidRPr="00D04DFB">
        <w:rPr>
          <w:lang w:val="sq-AL"/>
        </w:rPr>
        <w:t xml:space="preserve"> </w:t>
      </w:r>
    </w:p>
    <w:p w14:paraId="268AA44C" w14:textId="2D365553" w:rsidR="008E3EF6" w:rsidRPr="00D04DFB" w:rsidRDefault="008E3EF6" w:rsidP="008E3EF6">
      <w:pPr>
        <w:jc w:val="both"/>
        <w:rPr>
          <w:lang w:val="sq-AL"/>
        </w:rPr>
      </w:pPr>
      <w:r w:rsidRPr="00D04DFB">
        <w:rPr>
          <w:lang w:val="sq-AL"/>
        </w:rPr>
        <w:t>5</w:t>
      </w:r>
      <w:r w:rsidR="00B32168" w:rsidRPr="00D04DFB">
        <w:rPr>
          <w:lang w:val="sq-AL"/>
        </w:rPr>
        <w:t xml:space="preserve">. </w:t>
      </w:r>
      <w:r w:rsidR="00180A09" w:rsidRPr="00D04DFB">
        <w:rPr>
          <w:lang w:val="sq-AL"/>
        </w:rPr>
        <w:t>S</w:t>
      </w:r>
      <w:r w:rsidRPr="00D04DFB">
        <w:rPr>
          <w:lang w:val="sq-AL"/>
        </w:rPr>
        <w:t xml:space="preserve">huma totale e kompensimit </w:t>
      </w:r>
      <w:r w:rsidR="009C40EB" w:rsidRPr="00D04DFB">
        <w:rPr>
          <w:lang w:val="sq-AL"/>
        </w:rPr>
        <w:t>për</w:t>
      </w:r>
      <w:r w:rsidR="00180A09" w:rsidRPr="00D04DFB">
        <w:rPr>
          <w:lang w:val="sq-AL"/>
        </w:rPr>
        <w:t xml:space="preserve"> depozitat me balancë të përkohshme</w:t>
      </w:r>
      <w:r w:rsidR="00924266" w:rsidRPr="00D04DFB">
        <w:rPr>
          <w:lang w:val="sq-AL"/>
        </w:rPr>
        <w:t>,</w:t>
      </w:r>
      <w:r w:rsidR="00180A09" w:rsidRPr="00D04DFB">
        <w:rPr>
          <w:lang w:val="sq-AL"/>
        </w:rPr>
        <w:t xml:space="preserve"> me më shumë se një përfitues, </w:t>
      </w:r>
      <w:r w:rsidRPr="00D04DFB">
        <w:rPr>
          <w:lang w:val="sq-AL"/>
        </w:rPr>
        <w:t>nuk mund të jetë më e lartë se niveli i mbulimit i përcaktuar në pikën 2 të këtij neni</w:t>
      </w:r>
      <w:r w:rsidR="003F614B" w:rsidRPr="00D04DFB">
        <w:rPr>
          <w:lang w:val="sq-AL"/>
        </w:rPr>
        <w:t>.</w:t>
      </w:r>
    </w:p>
    <w:p w14:paraId="7ADF04B2" w14:textId="716A55C5" w:rsidR="008E3EF6" w:rsidRPr="00D04DFB" w:rsidRDefault="008E3EF6" w:rsidP="008E3EF6">
      <w:pPr>
        <w:jc w:val="both"/>
        <w:rPr>
          <w:lang w:val="sq-AL"/>
        </w:rPr>
      </w:pPr>
      <w:r w:rsidRPr="00D04DFB">
        <w:rPr>
          <w:lang w:val="sq-AL"/>
        </w:rPr>
        <w:t>6. Shuma e kompensimit për depozitat me balancë të përkohshme sipas pikës 2</w:t>
      </w:r>
      <w:r w:rsidR="00180A09" w:rsidRPr="00D04DFB">
        <w:rPr>
          <w:lang w:val="sq-AL"/>
        </w:rPr>
        <w:t xml:space="preserve"> </w:t>
      </w:r>
      <w:r w:rsidRPr="00D04DFB">
        <w:rPr>
          <w:lang w:val="sq-AL"/>
        </w:rPr>
        <w:t>të këtij neni nuk agregohe</w:t>
      </w:r>
      <w:r w:rsidR="00D9540F" w:rsidRPr="00D04DFB">
        <w:rPr>
          <w:lang w:val="sq-AL"/>
        </w:rPr>
        <w:t>t</w:t>
      </w:r>
      <w:r w:rsidRPr="00D04DFB">
        <w:rPr>
          <w:lang w:val="sq-AL"/>
        </w:rPr>
        <w:t xml:space="preserve"> me shumën e kompensimit të depozituesit sipas pikës 1 të </w:t>
      </w:r>
      <w:r w:rsidR="00D9540F" w:rsidRPr="00D04DFB">
        <w:rPr>
          <w:lang w:val="sq-AL"/>
        </w:rPr>
        <w:t>kë</w:t>
      </w:r>
      <w:r w:rsidRPr="00D04DFB">
        <w:rPr>
          <w:lang w:val="sq-AL"/>
        </w:rPr>
        <w:t>tij</w:t>
      </w:r>
      <w:r w:rsidR="00D9540F" w:rsidRPr="00D04DFB">
        <w:rPr>
          <w:lang w:val="sq-AL"/>
        </w:rPr>
        <w:t xml:space="preserve"> neni</w:t>
      </w:r>
      <w:r w:rsidRPr="00D04DFB">
        <w:rPr>
          <w:lang w:val="sq-AL"/>
        </w:rPr>
        <w:t>, në rast ngjarje sigurimi.</w:t>
      </w:r>
    </w:p>
    <w:p w14:paraId="42F61D97" w14:textId="4E275CE1" w:rsidR="00B32168" w:rsidRPr="00D04DFB" w:rsidRDefault="00B32168" w:rsidP="00B32168">
      <w:pPr>
        <w:jc w:val="both"/>
        <w:rPr>
          <w:lang w:val="sq-AL"/>
        </w:rPr>
      </w:pPr>
      <w:r w:rsidRPr="00D04DFB">
        <w:rPr>
          <w:lang w:val="sq-AL"/>
        </w:rPr>
        <w:t xml:space="preserve">7. </w:t>
      </w:r>
      <w:r w:rsidR="00D9540F" w:rsidRPr="00D04DFB">
        <w:rPr>
          <w:lang w:val="sq-AL"/>
        </w:rPr>
        <w:t>Shuma e kompensimit për depozitat me balancë të përkohshme sipas pikës 2 të këtij neni përfitohet</w:t>
      </w:r>
      <w:r w:rsidRPr="00D04DFB">
        <w:rPr>
          <w:lang w:val="sq-AL"/>
        </w:rPr>
        <w:t xml:space="preserve"> vetëm nëse depozituesi </w:t>
      </w:r>
      <w:r w:rsidR="00D9540F" w:rsidRPr="00D04DFB">
        <w:rPr>
          <w:lang w:val="sq-AL"/>
        </w:rPr>
        <w:t xml:space="preserve">individ </w:t>
      </w:r>
      <w:r w:rsidRPr="00D04DFB">
        <w:rPr>
          <w:lang w:val="sq-AL"/>
        </w:rPr>
        <w:t>paraqe</w:t>
      </w:r>
      <w:r w:rsidR="00CB7F8A" w:rsidRPr="00D04DFB">
        <w:rPr>
          <w:lang w:val="sq-AL"/>
        </w:rPr>
        <w:t>t</w:t>
      </w:r>
      <w:r w:rsidRPr="00D04DFB">
        <w:rPr>
          <w:lang w:val="sq-AL"/>
        </w:rPr>
        <w:t xml:space="preserve"> </w:t>
      </w:r>
      <w:r w:rsidR="00A86491" w:rsidRPr="00D04DFB">
        <w:rPr>
          <w:lang w:val="sq-AL"/>
        </w:rPr>
        <w:t xml:space="preserve">në Agjenci </w:t>
      </w:r>
      <w:r w:rsidRPr="00D04DFB">
        <w:rPr>
          <w:lang w:val="sq-AL"/>
        </w:rPr>
        <w:t>kërkesë</w:t>
      </w:r>
      <w:r w:rsidR="00D9540F" w:rsidRPr="00D04DFB">
        <w:rPr>
          <w:lang w:val="sq-AL"/>
        </w:rPr>
        <w:t>n</w:t>
      </w:r>
      <w:r w:rsidRPr="00D04DFB">
        <w:rPr>
          <w:lang w:val="sq-AL"/>
        </w:rPr>
        <w:t xml:space="preserve"> </w:t>
      </w:r>
      <w:r w:rsidR="00D9540F" w:rsidRPr="00D04DFB">
        <w:rPr>
          <w:lang w:val="sq-AL"/>
        </w:rPr>
        <w:t>të shoqëruar</w:t>
      </w:r>
      <w:r w:rsidR="00CB7F8A" w:rsidRPr="00D04DFB">
        <w:rPr>
          <w:lang w:val="sq-AL"/>
        </w:rPr>
        <w:t xml:space="preserve"> </w:t>
      </w:r>
      <w:r w:rsidR="00A86491" w:rsidRPr="00D04DFB">
        <w:rPr>
          <w:lang w:val="sq-AL"/>
        </w:rPr>
        <w:t xml:space="preserve">me </w:t>
      </w:r>
      <w:r w:rsidR="00CB7F8A" w:rsidRPr="00D04DFB">
        <w:rPr>
          <w:lang w:val="sq-AL"/>
        </w:rPr>
        <w:t>dokumentat justifikues</w:t>
      </w:r>
      <w:r w:rsidR="00D9540F" w:rsidRPr="00D04DFB">
        <w:rPr>
          <w:lang w:val="sq-AL"/>
        </w:rPr>
        <w:t>,</w:t>
      </w:r>
      <w:r w:rsidRPr="00D04DFB">
        <w:rPr>
          <w:lang w:val="sq-AL"/>
        </w:rPr>
        <w:t xml:space="preserve"> jo më vonë se </w:t>
      </w:r>
      <w:r w:rsidR="00CB7F8A" w:rsidRPr="00D04DFB">
        <w:rPr>
          <w:lang w:val="sq-AL"/>
        </w:rPr>
        <w:t>3</w:t>
      </w:r>
      <w:r w:rsidRPr="00D04DFB">
        <w:rPr>
          <w:lang w:val="sq-AL"/>
        </w:rPr>
        <w:t xml:space="preserve"> (</w:t>
      </w:r>
      <w:r w:rsidR="00D9540F" w:rsidRPr="00D04DFB">
        <w:rPr>
          <w:lang w:val="sq-AL"/>
        </w:rPr>
        <w:t>tre</w:t>
      </w:r>
      <w:r w:rsidRPr="00D04DFB">
        <w:rPr>
          <w:lang w:val="sq-AL"/>
        </w:rPr>
        <w:t xml:space="preserve">) muaj nga data </w:t>
      </w:r>
      <w:r w:rsidR="00CB7F8A" w:rsidRPr="00D04DFB">
        <w:rPr>
          <w:lang w:val="sq-AL"/>
        </w:rPr>
        <w:t>e ngjarjes së sigurimit</w:t>
      </w:r>
      <w:r w:rsidRPr="00D04DFB">
        <w:rPr>
          <w:lang w:val="sq-AL"/>
        </w:rPr>
        <w:t xml:space="preserve">. </w:t>
      </w:r>
      <w:r w:rsidR="00CB7F8A" w:rsidRPr="00D04DFB">
        <w:rPr>
          <w:lang w:val="sq-AL"/>
        </w:rPr>
        <w:t>Kërkesat</w:t>
      </w:r>
      <w:r w:rsidRPr="00D04DFB">
        <w:rPr>
          <w:lang w:val="sq-AL"/>
        </w:rPr>
        <w:t xml:space="preserve"> e depozituesve</w:t>
      </w:r>
      <w:r w:rsidR="0019247B" w:rsidRPr="00D04DFB">
        <w:rPr>
          <w:lang w:val="sq-AL"/>
        </w:rPr>
        <w:t xml:space="preserve"> individë,</w:t>
      </w:r>
      <w:r w:rsidRPr="00D04DFB">
        <w:rPr>
          <w:lang w:val="sq-AL"/>
        </w:rPr>
        <w:t xml:space="preserve"> sipas kë</w:t>
      </w:r>
      <w:r w:rsidR="00CB7F8A" w:rsidRPr="00D04DFB">
        <w:rPr>
          <w:lang w:val="sq-AL"/>
        </w:rPr>
        <w:t>saj pike</w:t>
      </w:r>
      <w:r w:rsidRPr="00D04DFB">
        <w:rPr>
          <w:lang w:val="sq-AL"/>
        </w:rPr>
        <w:t xml:space="preserve"> do të </w:t>
      </w:r>
      <w:r w:rsidR="0019247B" w:rsidRPr="00D04DFB">
        <w:rPr>
          <w:lang w:val="sq-AL"/>
        </w:rPr>
        <w:t>konfirmohen</w:t>
      </w:r>
      <w:r w:rsidRPr="00D04DFB">
        <w:rPr>
          <w:lang w:val="sq-AL"/>
        </w:rPr>
        <w:t xml:space="preserve"> nga </w:t>
      </w:r>
      <w:r w:rsidR="00BF3E7C" w:rsidRPr="00D04DFB">
        <w:rPr>
          <w:lang w:val="sq-AL"/>
        </w:rPr>
        <w:t>l</w:t>
      </w:r>
      <w:r w:rsidRPr="00D04DFB">
        <w:rPr>
          <w:lang w:val="sq-AL"/>
        </w:rPr>
        <w:t xml:space="preserve">ikuidatori i </w:t>
      </w:r>
      <w:r w:rsidR="009029A6" w:rsidRPr="00D04DFB">
        <w:rPr>
          <w:lang w:val="sq-AL"/>
        </w:rPr>
        <w:t>anëtarit të skemës</w:t>
      </w:r>
      <w:r w:rsidRPr="00D04DFB">
        <w:rPr>
          <w:lang w:val="sq-AL"/>
        </w:rPr>
        <w:t xml:space="preserve"> të vendosur në likuidim të detyruar</w:t>
      </w:r>
      <w:r w:rsidR="00060560" w:rsidRPr="00D04DFB">
        <w:rPr>
          <w:lang w:val="sq-AL"/>
        </w:rPr>
        <w:t xml:space="preserve"> ose vetë anëtari i skemës</w:t>
      </w:r>
      <w:r w:rsidR="00A461C3" w:rsidRPr="00D04DFB">
        <w:rPr>
          <w:lang w:val="sq-AL"/>
        </w:rPr>
        <w:t>,</w:t>
      </w:r>
      <w:r w:rsidR="00060560" w:rsidRPr="00D04DFB">
        <w:rPr>
          <w:lang w:val="sq-AL"/>
        </w:rPr>
        <w:t xml:space="preserve"> depozitat e të cilit janë të padisponueshme</w:t>
      </w:r>
      <w:r w:rsidRPr="00D04DFB">
        <w:rPr>
          <w:lang w:val="sq-AL"/>
        </w:rPr>
        <w:t>.</w:t>
      </w:r>
      <w:r w:rsidR="00A03C8A" w:rsidRPr="00D04DFB">
        <w:rPr>
          <w:lang w:val="sq-AL"/>
        </w:rPr>
        <w:t xml:space="preserve"> Kompensimi i këtyre depozitave bëhet në përputhje me kriteret dhe procedurat e miratuara me akt nënligjor të Bankës së Shqipërisë.</w:t>
      </w:r>
    </w:p>
    <w:p w14:paraId="0492208B" w14:textId="40268505" w:rsidR="008F5C9C" w:rsidRPr="00D04DFB" w:rsidRDefault="008F5C9C" w:rsidP="008F5C9C">
      <w:pPr>
        <w:jc w:val="both"/>
        <w:rPr>
          <w:lang w:val="sq-AL"/>
        </w:rPr>
      </w:pPr>
      <w:r w:rsidRPr="00D04DFB">
        <w:rPr>
          <w:lang w:val="sq-AL"/>
        </w:rPr>
        <w:t>8. Agjencia vlerëso</w:t>
      </w:r>
      <w:r w:rsidR="0033411F" w:rsidRPr="00D04DFB">
        <w:rPr>
          <w:lang w:val="sq-AL"/>
        </w:rPr>
        <w:t>n</w:t>
      </w:r>
      <w:r w:rsidRPr="00D04DFB">
        <w:rPr>
          <w:lang w:val="sq-AL"/>
        </w:rPr>
        <w:t xml:space="preserve"> të paktën një </w:t>
      </w:r>
      <w:r w:rsidR="00C83C69" w:rsidRPr="00D04DFB">
        <w:rPr>
          <w:lang w:val="sq-AL"/>
        </w:rPr>
        <w:t>her</w:t>
      </w:r>
      <w:r w:rsidR="00413982" w:rsidRPr="00D04DFB">
        <w:rPr>
          <w:lang w:val="sq-AL"/>
        </w:rPr>
        <w:t>ë</w:t>
      </w:r>
      <w:r w:rsidR="00C83C69" w:rsidRPr="00D04DFB">
        <w:rPr>
          <w:lang w:val="sq-AL"/>
        </w:rPr>
        <w:t xml:space="preserve"> në</w:t>
      </w:r>
      <w:r w:rsidRPr="00D04DFB">
        <w:rPr>
          <w:lang w:val="sq-AL"/>
        </w:rPr>
        <w:t xml:space="preserve"> çdo pesë vjet përputhshmërinë e niveleve të mbulimit, të përcaktuara në pikat 1 dhe 2 të këtij neni, me </w:t>
      </w:r>
      <w:r w:rsidR="00DC0B4F" w:rsidRPr="00D04DFB">
        <w:rPr>
          <w:lang w:val="sq-AL"/>
        </w:rPr>
        <w:t>objektivin publik të skemës së sigurimit të depozitave sipas këtij ligji</w:t>
      </w:r>
      <w:r w:rsidRPr="00D04DFB">
        <w:rPr>
          <w:lang w:val="sq-AL"/>
        </w:rPr>
        <w:t>.</w:t>
      </w:r>
    </w:p>
    <w:p w14:paraId="327C9412" w14:textId="77777777" w:rsidR="00BB6471" w:rsidRPr="00D04DFB" w:rsidRDefault="00BB6471" w:rsidP="00B32168">
      <w:pPr>
        <w:jc w:val="center"/>
        <w:rPr>
          <w:lang w:val="sq-AL"/>
        </w:rPr>
      </w:pPr>
    </w:p>
    <w:p w14:paraId="253410AF" w14:textId="393B496C" w:rsidR="00B32168" w:rsidRPr="00D04DFB" w:rsidRDefault="00B32168" w:rsidP="00B32168">
      <w:pPr>
        <w:jc w:val="center"/>
        <w:rPr>
          <w:lang w:val="sq-AL"/>
        </w:rPr>
      </w:pPr>
      <w:r w:rsidRPr="00D04DFB">
        <w:rPr>
          <w:lang w:val="sq-AL"/>
        </w:rPr>
        <w:t xml:space="preserve">Neni </w:t>
      </w:r>
      <w:r w:rsidR="00D07C68" w:rsidRPr="00D04DFB">
        <w:rPr>
          <w:lang w:val="sq-AL"/>
        </w:rPr>
        <w:t>20</w:t>
      </w:r>
    </w:p>
    <w:p w14:paraId="5970C1D8" w14:textId="77777777" w:rsidR="00B32168" w:rsidRPr="00D04DFB" w:rsidRDefault="00B32168" w:rsidP="00B32168">
      <w:pPr>
        <w:jc w:val="center"/>
        <w:rPr>
          <w:b/>
          <w:bCs/>
          <w:lang w:val="sq-AL"/>
        </w:rPr>
      </w:pPr>
      <w:r w:rsidRPr="00D04DFB">
        <w:rPr>
          <w:b/>
          <w:bCs/>
          <w:lang w:val="sq-AL"/>
        </w:rPr>
        <w:lastRenderedPageBreak/>
        <w:t>Kontributi fillestar</w:t>
      </w:r>
    </w:p>
    <w:p w14:paraId="55C9651E" w14:textId="77777777" w:rsidR="00B32168" w:rsidRPr="00D04DFB" w:rsidRDefault="00B32168" w:rsidP="00B32168">
      <w:pPr>
        <w:jc w:val="both"/>
        <w:rPr>
          <w:lang w:val="sq-AL"/>
        </w:rPr>
      </w:pPr>
    </w:p>
    <w:p w14:paraId="2A390E16" w14:textId="417E1257" w:rsidR="00B32168" w:rsidRPr="00D04DFB" w:rsidRDefault="00B32168" w:rsidP="00B32168">
      <w:pPr>
        <w:jc w:val="both"/>
        <w:rPr>
          <w:lang w:val="sq-AL"/>
        </w:rPr>
      </w:pPr>
      <w:r w:rsidRPr="00D04DFB">
        <w:rPr>
          <w:lang w:val="sq-AL"/>
        </w:rPr>
        <w:t>1. Çdo subjekt, që kërkon anëtarësimin në skemë, paguan një kontribut fillestar në masën 0,5 për qind të kapitalit fillestar, të konvertuar në lekë, në llogarinë e Agjencisë pranë Bankës së Shqipërisë, për</w:t>
      </w:r>
      <w:r w:rsidR="00721305" w:rsidRPr="00D04DFB">
        <w:rPr>
          <w:lang w:val="sq-AL"/>
        </w:rPr>
        <w:t>para marrjes s</w:t>
      </w:r>
      <w:r w:rsidRPr="00D04DFB">
        <w:rPr>
          <w:lang w:val="sq-AL"/>
        </w:rPr>
        <w:t xml:space="preserve">ë </w:t>
      </w:r>
      <w:r w:rsidR="00721305" w:rsidRPr="00D04DFB">
        <w:rPr>
          <w:lang w:val="sq-AL"/>
        </w:rPr>
        <w:t>certifikatës s</w:t>
      </w:r>
      <w:r w:rsidR="00AE7FAA" w:rsidRPr="00D04DFB">
        <w:rPr>
          <w:lang w:val="sq-AL"/>
        </w:rPr>
        <w:t>ë anëtarësimi</w:t>
      </w:r>
      <w:r w:rsidR="00C27234" w:rsidRPr="00D04DFB">
        <w:rPr>
          <w:lang w:val="sq-AL"/>
        </w:rPr>
        <w:t>t</w:t>
      </w:r>
      <w:r w:rsidR="00AE7FAA" w:rsidRPr="00D04DFB">
        <w:rPr>
          <w:lang w:val="sq-AL"/>
        </w:rPr>
        <w:t xml:space="preserve"> në skemë</w:t>
      </w:r>
      <w:r w:rsidRPr="00D04DFB">
        <w:rPr>
          <w:lang w:val="sq-AL"/>
        </w:rPr>
        <w:t>.</w:t>
      </w:r>
    </w:p>
    <w:p w14:paraId="69DE21D4" w14:textId="3D6473A6" w:rsidR="00B32168" w:rsidRPr="00D04DFB" w:rsidRDefault="00B32168" w:rsidP="00B32168">
      <w:pPr>
        <w:jc w:val="both"/>
        <w:rPr>
          <w:lang w:val="sq-AL"/>
        </w:rPr>
      </w:pPr>
      <w:r w:rsidRPr="00D04DFB">
        <w:rPr>
          <w:lang w:val="sq-AL"/>
        </w:rPr>
        <w:t>2. Çdo subjekt</w:t>
      </w:r>
      <w:r w:rsidR="00721305" w:rsidRPr="00D04DFB">
        <w:rPr>
          <w:lang w:val="sq-AL"/>
        </w:rPr>
        <w:t xml:space="preserve"> që</w:t>
      </w:r>
      <w:r w:rsidRPr="00D04DFB">
        <w:rPr>
          <w:lang w:val="sq-AL"/>
        </w:rPr>
        <w:t xml:space="preserve"> </w:t>
      </w:r>
      <w:r w:rsidR="00721305" w:rsidRPr="00D04DFB">
        <w:rPr>
          <w:lang w:val="sq-AL"/>
        </w:rPr>
        <w:t>anëtarësohet</w:t>
      </w:r>
      <w:r w:rsidRPr="00D04DFB">
        <w:rPr>
          <w:lang w:val="sq-AL"/>
        </w:rPr>
        <w:t xml:space="preserve"> në skemë paguan në fund të vitit të parë të anëtarësimit, shtesën e kontributi</w:t>
      </w:r>
      <w:r w:rsidR="00AE7FAA" w:rsidRPr="00D04DFB">
        <w:rPr>
          <w:lang w:val="sq-AL"/>
        </w:rPr>
        <w:t>t</w:t>
      </w:r>
      <w:r w:rsidRPr="00D04DFB">
        <w:rPr>
          <w:lang w:val="sq-AL"/>
        </w:rPr>
        <w:t xml:space="preserve"> fillestar që llogaritet në masën 0,5 për qind të kapitalit të shtuar gjatë atij viti.</w:t>
      </w:r>
    </w:p>
    <w:p w14:paraId="09C4B8EE" w14:textId="1FE7711E" w:rsidR="00B32168" w:rsidRPr="00D04DFB" w:rsidRDefault="00B32168" w:rsidP="00B32168">
      <w:pPr>
        <w:jc w:val="both"/>
        <w:rPr>
          <w:lang w:val="sq-AL"/>
        </w:rPr>
      </w:pPr>
      <w:r w:rsidRPr="00D04DFB">
        <w:rPr>
          <w:lang w:val="sq-AL"/>
        </w:rPr>
        <w:t>3. Këshilli Drejtues i Agjencisë mund të vendosë përjashtimin nga detyrimi për të paguar kontributin fillestar për anëtarët e rinj</w:t>
      </w:r>
      <w:r w:rsidR="00585A64" w:rsidRPr="00D04DFB">
        <w:rPr>
          <w:lang w:val="sq-AL"/>
        </w:rPr>
        <w:t xml:space="preserve"> të skemës</w:t>
      </w:r>
      <w:r w:rsidRPr="00D04DFB">
        <w:rPr>
          <w:lang w:val="sq-AL"/>
        </w:rPr>
        <w:t xml:space="preserve">, të cilët krijohen </w:t>
      </w:r>
      <w:r w:rsidR="00DB393B" w:rsidRPr="00D04DFB">
        <w:rPr>
          <w:lang w:val="sq-AL"/>
        </w:rPr>
        <w:t>duke marrë përsipër depozitat dhe detyrimet e një subjekti anëtar ekzistues</w:t>
      </w:r>
      <w:r w:rsidRPr="00D04DFB">
        <w:rPr>
          <w:lang w:val="sq-AL"/>
        </w:rPr>
        <w:t>.</w:t>
      </w:r>
    </w:p>
    <w:p w14:paraId="284BCF70" w14:textId="77777777" w:rsidR="00AE7FAA" w:rsidRPr="00D04DFB" w:rsidRDefault="00AE7FAA" w:rsidP="00B32168">
      <w:pPr>
        <w:jc w:val="center"/>
        <w:rPr>
          <w:lang w:val="sq-AL"/>
        </w:rPr>
      </w:pPr>
    </w:p>
    <w:p w14:paraId="5A611866" w14:textId="2712347B" w:rsidR="00B32168" w:rsidRPr="00D04DFB" w:rsidRDefault="00B32168" w:rsidP="00B32168">
      <w:pPr>
        <w:jc w:val="center"/>
        <w:rPr>
          <w:lang w:val="sq-AL"/>
        </w:rPr>
      </w:pPr>
      <w:r w:rsidRPr="00D04DFB">
        <w:rPr>
          <w:lang w:val="sq-AL"/>
        </w:rPr>
        <w:t>Neni 2</w:t>
      </w:r>
      <w:r w:rsidR="00D07C68" w:rsidRPr="00D04DFB">
        <w:rPr>
          <w:lang w:val="sq-AL"/>
        </w:rPr>
        <w:t>1</w:t>
      </w:r>
    </w:p>
    <w:p w14:paraId="59F1ED8D" w14:textId="5F4471AC" w:rsidR="00B32168" w:rsidRPr="00D04DFB" w:rsidRDefault="00B32168" w:rsidP="00B32168">
      <w:pPr>
        <w:jc w:val="center"/>
        <w:rPr>
          <w:b/>
          <w:bCs/>
          <w:lang w:val="sq-AL"/>
        </w:rPr>
      </w:pPr>
      <w:r w:rsidRPr="00D04DFB">
        <w:rPr>
          <w:b/>
          <w:bCs/>
          <w:lang w:val="sq-AL"/>
        </w:rPr>
        <w:t xml:space="preserve">Kontributi </w:t>
      </w:r>
      <w:r w:rsidR="00E901E3" w:rsidRPr="00D04DFB">
        <w:rPr>
          <w:b/>
          <w:bCs/>
          <w:lang w:val="sq-AL"/>
        </w:rPr>
        <w:t>v</w:t>
      </w:r>
      <w:r w:rsidRPr="00D04DFB">
        <w:rPr>
          <w:b/>
          <w:bCs/>
          <w:lang w:val="sq-AL"/>
        </w:rPr>
        <w:t xml:space="preserve">jetor i </w:t>
      </w:r>
      <w:r w:rsidR="00E901E3" w:rsidRPr="00D04DFB">
        <w:rPr>
          <w:b/>
          <w:bCs/>
          <w:lang w:val="sq-AL"/>
        </w:rPr>
        <w:t>p</w:t>
      </w:r>
      <w:r w:rsidRPr="00D04DFB">
        <w:rPr>
          <w:b/>
          <w:bCs/>
          <w:lang w:val="sq-AL"/>
        </w:rPr>
        <w:t>rimit</w:t>
      </w:r>
      <w:r w:rsidR="000C76D9" w:rsidRPr="00D04DFB">
        <w:rPr>
          <w:b/>
          <w:bCs/>
          <w:lang w:val="sq-AL"/>
        </w:rPr>
        <w:t xml:space="preserve"> për </w:t>
      </w:r>
      <w:r w:rsidR="00987798" w:rsidRPr="00D04DFB">
        <w:rPr>
          <w:b/>
          <w:bCs/>
          <w:lang w:val="sq-AL"/>
        </w:rPr>
        <w:t>institucionet e kreditit</w:t>
      </w:r>
      <w:r w:rsidR="000C76D9" w:rsidRPr="00D04DFB">
        <w:rPr>
          <w:b/>
          <w:bCs/>
          <w:lang w:val="sq-AL"/>
        </w:rPr>
        <w:t xml:space="preserve"> anëtare të skemës</w:t>
      </w:r>
    </w:p>
    <w:p w14:paraId="313314AA" w14:textId="77777777" w:rsidR="00B32168" w:rsidRPr="00D04DFB" w:rsidRDefault="00B32168" w:rsidP="00B32168">
      <w:pPr>
        <w:jc w:val="center"/>
        <w:rPr>
          <w:lang w:val="sq-AL"/>
        </w:rPr>
      </w:pPr>
    </w:p>
    <w:p w14:paraId="0FAC7A74" w14:textId="3ED8D957" w:rsidR="00B32168" w:rsidRPr="00D04DFB" w:rsidRDefault="00B32168" w:rsidP="00B32168">
      <w:pPr>
        <w:jc w:val="both"/>
        <w:rPr>
          <w:lang w:val="sq-AL"/>
        </w:rPr>
      </w:pPr>
      <w:r w:rsidRPr="00D04DFB">
        <w:rPr>
          <w:lang w:val="sq-AL"/>
        </w:rPr>
        <w:t xml:space="preserve">1. </w:t>
      </w:r>
      <w:r w:rsidR="00D85D26" w:rsidRPr="00D04DFB">
        <w:rPr>
          <w:lang w:val="sq-AL"/>
        </w:rPr>
        <w:t>Institucionet e kreditit</w:t>
      </w:r>
      <w:r w:rsidRPr="00D04DFB">
        <w:rPr>
          <w:lang w:val="sq-AL"/>
        </w:rPr>
        <w:t xml:space="preserve"> anëtare të skem</w:t>
      </w:r>
      <w:r w:rsidR="002A5E38" w:rsidRPr="00D04DFB">
        <w:rPr>
          <w:lang w:val="sq-AL"/>
        </w:rPr>
        <w:t>ës</w:t>
      </w:r>
      <w:r w:rsidRPr="00D04DFB">
        <w:rPr>
          <w:lang w:val="sq-AL"/>
        </w:rPr>
        <w:t xml:space="preserve"> paguajnë kontributet vjetore të primit të bazuar në rrezik, të llogaritura në përpjesëtim me shumën e depozitave të </w:t>
      </w:r>
      <w:r w:rsidR="002A5E38" w:rsidRPr="00D04DFB">
        <w:rPr>
          <w:lang w:val="sq-AL"/>
        </w:rPr>
        <w:t>siguruara</w:t>
      </w:r>
      <w:r w:rsidRPr="00D04DFB">
        <w:rPr>
          <w:lang w:val="sq-AL"/>
        </w:rPr>
        <w:t xml:space="preserve"> të mbajtura në çdo </w:t>
      </w:r>
      <w:r w:rsidR="00D85D26" w:rsidRPr="00D04DFB">
        <w:rPr>
          <w:lang w:val="sq-AL"/>
        </w:rPr>
        <w:t>institucion të kreditit</w:t>
      </w:r>
      <w:r w:rsidR="004E05CF" w:rsidRPr="00D04DFB">
        <w:rPr>
          <w:lang w:val="sq-AL"/>
        </w:rPr>
        <w:t xml:space="preserve"> </w:t>
      </w:r>
      <w:r w:rsidRPr="00D04DFB">
        <w:rPr>
          <w:lang w:val="sq-AL"/>
        </w:rPr>
        <w:t>anëtar</w:t>
      </w:r>
      <w:r w:rsidR="00D85D26" w:rsidRPr="00D04DFB">
        <w:rPr>
          <w:lang w:val="sq-AL"/>
        </w:rPr>
        <w:t>,</w:t>
      </w:r>
      <w:r w:rsidRPr="00D04DFB">
        <w:rPr>
          <w:lang w:val="sq-AL"/>
        </w:rPr>
        <w:t xml:space="preserve"> dhe me shkallën e rrezikut të marrë përsipër nga secil</w:t>
      </w:r>
      <w:r w:rsidR="00D85D26" w:rsidRPr="00D04DFB">
        <w:rPr>
          <w:lang w:val="sq-AL"/>
        </w:rPr>
        <w:t>i</w:t>
      </w:r>
      <w:r w:rsidR="004E05CF" w:rsidRPr="00D04DFB">
        <w:rPr>
          <w:lang w:val="sq-AL"/>
        </w:rPr>
        <w:t xml:space="preserve"> </w:t>
      </w:r>
      <w:r w:rsidR="00D85D26" w:rsidRPr="00D04DFB">
        <w:rPr>
          <w:lang w:val="sq-AL"/>
        </w:rPr>
        <w:t>institucion i kreditit</w:t>
      </w:r>
      <w:r w:rsidR="004E05CF" w:rsidRPr="00D04DFB">
        <w:rPr>
          <w:lang w:val="sq-AL"/>
        </w:rPr>
        <w:t xml:space="preserve"> anëtar </w:t>
      </w:r>
      <w:r w:rsidR="00D85D26" w:rsidRPr="00D04DFB">
        <w:rPr>
          <w:lang w:val="sq-AL"/>
        </w:rPr>
        <w:t>i</w:t>
      </w:r>
      <w:r w:rsidR="004E05CF" w:rsidRPr="00D04DFB">
        <w:rPr>
          <w:lang w:val="sq-AL"/>
        </w:rPr>
        <w:t xml:space="preserve"> skemës</w:t>
      </w:r>
      <w:r w:rsidRPr="00D04DFB">
        <w:rPr>
          <w:lang w:val="sq-AL"/>
        </w:rPr>
        <w:t xml:space="preserve">. </w:t>
      </w:r>
    </w:p>
    <w:p w14:paraId="66E26C8F" w14:textId="5C9CD29C" w:rsidR="00B32168" w:rsidRPr="00D04DFB" w:rsidRDefault="00B32168" w:rsidP="00B32168">
      <w:pPr>
        <w:jc w:val="both"/>
        <w:rPr>
          <w:lang w:val="sq-AL"/>
        </w:rPr>
      </w:pPr>
      <w:r w:rsidRPr="00D04DFB">
        <w:rPr>
          <w:lang w:val="sq-AL"/>
        </w:rPr>
        <w:t xml:space="preserve">2. Detyrimi i </w:t>
      </w:r>
      <w:r w:rsidR="00D85D26" w:rsidRPr="00D04DFB">
        <w:rPr>
          <w:lang w:val="sq-AL"/>
        </w:rPr>
        <w:t>institucioneve të kreditit</w:t>
      </w:r>
      <w:r w:rsidR="007517A5" w:rsidRPr="00D04DFB">
        <w:rPr>
          <w:lang w:val="sq-AL"/>
        </w:rPr>
        <w:t xml:space="preserve"> </w:t>
      </w:r>
      <w:r w:rsidRPr="00D04DFB">
        <w:rPr>
          <w:lang w:val="sq-AL"/>
        </w:rPr>
        <w:t>anëtare për të paguar kontributin vjetor të primit shpërndahet në kohë, në mënyrë sa më të barabartë</w:t>
      </w:r>
      <w:r w:rsidR="002A5E38" w:rsidRPr="00D04DFB">
        <w:rPr>
          <w:lang w:val="sq-AL"/>
        </w:rPr>
        <w:t xml:space="preserve"> që të jetë e mundur</w:t>
      </w:r>
      <w:r w:rsidRPr="00D04DFB">
        <w:rPr>
          <w:lang w:val="sq-AL"/>
        </w:rPr>
        <w:t xml:space="preserve">, deri në arritjen </w:t>
      </w:r>
      <w:r w:rsidR="0052643C" w:rsidRPr="00D04DFB">
        <w:rPr>
          <w:lang w:val="sq-AL"/>
        </w:rPr>
        <w:t xml:space="preserve">dhe ruajtjen </w:t>
      </w:r>
      <w:r w:rsidRPr="00D04DFB">
        <w:rPr>
          <w:lang w:val="sq-AL"/>
        </w:rPr>
        <w:t>e nivel</w:t>
      </w:r>
      <w:r w:rsidR="007517A5" w:rsidRPr="00D04DFB">
        <w:rPr>
          <w:lang w:val="sq-AL"/>
        </w:rPr>
        <w:t>it</w:t>
      </w:r>
      <w:r w:rsidRPr="00D04DFB">
        <w:rPr>
          <w:lang w:val="sq-AL"/>
        </w:rPr>
        <w:t xml:space="preserve"> të synuar të </w:t>
      </w:r>
      <w:r w:rsidR="007517A5" w:rsidRPr="00D04DFB">
        <w:rPr>
          <w:lang w:val="sq-AL"/>
        </w:rPr>
        <w:t xml:space="preserve">fondit të sigurimit të depozitave në </w:t>
      </w:r>
      <w:r w:rsidR="00D85D26" w:rsidRPr="00D04DFB">
        <w:rPr>
          <w:lang w:val="sq-AL"/>
        </w:rPr>
        <w:t>institucionet e kreditit</w:t>
      </w:r>
      <w:r w:rsidR="007517A5" w:rsidRPr="00D04DFB">
        <w:rPr>
          <w:lang w:val="sq-AL"/>
        </w:rPr>
        <w:t xml:space="preserve">, të </w:t>
      </w:r>
      <w:r w:rsidR="00030BA7" w:rsidRPr="00D04DFB">
        <w:rPr>
          <w:lang w:val="sq-AL"/>
        </w:rPr>
        <w:t>miratuar</w:t>
      </w:r>
      <w:r w:rsidRPr="00D04DFB">
        <w:rPr>
          <w:lang w:val="sq-AL"/>
        </w:rPr>
        <w:t xml:space="preserve"> me vendim të Këshillit Drejtues të Agjencisë, por duke marrë parasysh fazën e ciklit të biznesit dhe ndikimin </w:t>
      </w:r>
      <w:r w:rsidR="0052643C" w:rsidRPr="00D04DFB">
        <w:rPr>
          <w:lang w:val="sq-AL"/>
        </w:rPr>
        <w:t xml:space="preserve">prociklik </w:t>
      </w:r>
      <w:r w:rsidRPr="00D04DFB">
        <w:rPr>
          <w:lang w:val="sq-AL"/>
        </w:rPr>
        <w:t>që kontributet vjetor</w:t>
      </w:r>
      <w:r w:rsidR="007517A5" w:rsidRPr="00D04DFB">
        <w:rPr>
          <w:lang w:val="sq-AL"/>
        </w:rPr>
        <w:t>e të primit</w:t>
      </w:r>
      <w:r w:rsidRPr="00D04DFB">
        <w:rPr>
          <w:lang w:val="sq-AL"/>
        </w:rPr>
        <w:t xml:space="preserve"> mund të kenë</w:t>
      </w:r>
      <w:r w:rsidR="00040555" w:rsidRPr="00D04DFB">
        <w:rPr>
          <w:lang w:val="sq-AL"/>
        </w:rPr>
        <w:t xml:space="preserve"> ndaj </w:t>
      </w:r>
      <w:r w:rsidR="00D85D26" w:rsidRPr="00D04DFB">
        <w:rPr>
          <w:lang w:val="sq-AL"/>
        </w:rPr>
        <w:t>institucioneve të kreditit</w:t>
      </w:r>
      <w:r w:rsidR="00040555" w:rsidRPr="00D04DFB">
        <w:rPr>
          <w:lang w:val="sq-AL"/>
        </w:rPr>
        <w:t xml:space="preserve"> anëtare të skemës</w:t>
      </w:r>
      <w:r w:rsidRPr="00D04DFB">
        <w:rPr>
          <w:lang w:val="sq-AL"/>
        </w:rPr>
        <w:t xml:space="preserve">.  </w:t>
      </w:r>
    </w:p>
    <w:p w14:paraId="6393A6FB" w14:textId="0790D4BA" w:rsidR="002072DC" w:rsidRPr="00D04DFB" w:rsidRDefault="00B32168" w:rsidP="002072DC">
      <w:pPr>
        <w:jc w:val="both"/>
        <w:rPr>
          <w:lang w:val="sq-AL"/>
        </w:rPr>
      </w:pPr>
      <w:r w:rsidRPr="00D04DFB">
        <w:rPr>
          <w:lang w:val="sq-AL"/>
        </w:rPr>
        <w:t xml:space="preserve">3. </w:t>
      </w:r>
      <w:r w:rsidR="007B7955" w:rsidRPr="00D04DFB">
        <w:rPr>
          <w:lang w:val="sq-AL"/>
        </w:rPr>
        <w:t>Llogaritja e</w:t>
      </w:r>
      <w:r w:rsidRPr="00D04DFB">
        <w:rPr>
          <w:lang w:val="sq-AL"/>
        </w:rPr>
        <w:t xml:space="preserve"> kontributeve vjetore të primit</w:t>
      </w:r>
      <w:r w:rsidR="007B7955" w:rsidRPr="00D04DFB">
        <w:rPr>
          <w:lang w:val="sq-AL"/>
        </w:rPr>
        <w:t xml:space="preserve"> </w:t>
      </w:r>
      <w:r w:rsidRPr="00D04DFB">
        <w:rPr>
          <w:lang w:val="sq-AL"/>
        </w:rPr>
        <w:t xml:space="preserve">bazohet në mesataren e shumës së depozitave të </w:t>
      </w:r>
      <w:r w:rsidR="002A5E38" w:rsidRPr="00D04DFB">
        <w:rPr>
          <w:lang w:val="sq-AL"/>
        </w:rPr>
        <w:t>siguruara</w:t>
      </w:r>
      <w:r w:rsidRPr="00D04DFB">
        <w:rPr>
          <w:lang w:val="sq-AL"/>
        </w:rPr>
        <w:t xml:space="preserve"> të çdo </w:t>
      </w:r>
      <w:r w:rsidR="00D85D26" w:rsidRPr="00D04DFB">
        <w:rPr>
          <w:lang w:val="sq-AL"/>
        </w:rPr>
        <w:t>institucioni të kreditit</w:t>
      </w:r>
      <w:r w:rsidR="007517A5" w:rsidRPr="00D04DFB">
        <w:rPr>
          <w:lang w:val="sq-AL"/>
        </w:rPr>
        <w:t xml:space="preserve"> </w:t>
      </w:r>
      <w:r w:rsidRPr="00D04DFB">
        <w:rPr>
          <w:lang w:val="sq-AL"/>
        </w:rPr>
        <w:t>anëtar</w:t>
      </w:r>
      <w:r w:rsidR="007517A5" w:rsidRPr="00D04DFB">
        <w:rPr>
          <w:lang w:val="sq-AL"/>
        </w:rPr>
        <w:t xml:space="preserve"> të skemës</w:t>
      </w:r>
      <w:r w:rsidR="0032032F" w:rsidRPr="00D04DFB">
        <w:rPr>
          <w:lang w:val="sq-AL"/>
        </w:rPr>
        <w:t>,</w:t>
      </w:r>
      <w:r w:rsidRPr="00D04DFB">
        <w:rPr>
          <w:lang w:val="sq-AL"/>
        </w:rPr>
        <w:t xml:space="preserve"> në </w:t>
      </w:r>
      <w:r w:rsidR="007B7955" w:rsidRPr="00D04DFB">
        <w:rPr>
          <w:lang w:val="sq-AL"/>
        </w:rPr>
        <w:t>ditën e fundit</w:t>
      </w:r>
      <w:r w:rsidRPr="00D04DFB">
        <w:rPr>
          <w:lang w:val="sq-AL"/>
        </w:rPr>
        <w:t xml:space="preserve"> të çdo tremujori për vitin paraardhës. </w:t>
      </w:r>
      <w:r w:rsidR="002072DC" w:rsidRPr="00D04DFB">
        <w:rPr>
          <w:lang w:val="sq-AL"/>
        </w:rPr>
        <w:t>Depozita e siguruar për çdo depozitues llogaritet duke agreguar depozitat e pranueshme</w:t>
      </w:r>
      <w:r w:rsidR="009A5BA0" w:rsidRPr="00D04DFB">
        <w:rPr>
          <w:lang w:val="sq-AL"/>
        </w:rPr>
        <w:t xml:space="preserve"> për sigurim</w:t>
      </w:r>
      <w:r w:rsidR="002072DC" w:rsidRPr="00D04DFB">
        <w:rPr>
          <w:lang w:val="sq-AL"/>
        </w:rPr>
        <w:t>, përfshirë edhe interesin e llogaritur deri në datën e raportimit, pavarësisht nga numri i depozitave apo monedha e tyre, deri në nivelin e mbulimit sipas nenit 1</w:t>
      </w:r>
      <w:r w:rsidR="00271171" w:rsidRPr="00D04DFB">
        <w:rPr>
          <w:lang w:val="sq-AL"/>
        </w:rPr>
        <w:t>9</w:t>
      </w:r>
      <w:r w:rsidR="00CF7A78" w:rsidRPr="00D04DFB">
        <w:rPr>
          <w:lang w:val="sq-AL"/>
        </w:rPr>
        <w:t>, pika 1, shkronja “a”</w:t>
      </w:r>
      <w:r w:rsidR="002072DC" w:rsidRPr="00D04DFB">
        <w:rPr>
          <w:lang w:val="sq-AL"/>
        </w:rPr>
        <w:t xml:space="preserve"> të këtij ligji.</w:t>
      </w:r>
    </w:p>
    <w:p w14:paraId="1720DAB7" w14:textId="3279CAB8" w:rsidR="00B32168" w:rsidRPr="00D04DFB" w:rsidRDefault="00B32168" w:rsidP="00B32168">
      <w:pPr>
        <w:jc w:val="both"/>
        <w:rPr>
          <w:lang w:val="sq-AL"/>
        </w:rPr>
      </w:pPr>
      <w:r w:rsidRPr="00D04DFB">
        <w:rPr>
          <w:lang w:val="sq-AL"/>
        </w:rPr>
        <w:t xml:space="preserve">4. Për depozitat e </w:t>
      </w:r>
      <w:r w:rsidR="002A5E38" w:rsidRPr="00D04DFB">
        <w:rPr>
          <w:lang w:val="sq-AL"/>
        </w:rPr>
        <w:t>siguruara</w:t>
      </w:r>
      <w:r w:rsidRPr="00D04DFB">
        <w:rPr>
          <w:lang w:val="sq-AL"/>
        </w:rPr>
        <w:t xml:space="preserve"> në valutë të huaj, konvertimi në lekë bëhet në bazë të kursit zyrtar të këmbimit të përcaktuar nga Banka e Shqipërisë për ditën e raportimit.</w:t>
      </w:r>
    </w:p>
    <w:p w14:paraId="08641021" w14:textId="47AAE833" w:rsidR="00BD45FE" w:rsidRPr="00D04DFB" w:rsidRDefault="00BD45FE" w:rsidP="00B32168">
      <w:pPr>
        <w:jc w:val="both"/>
        <w:rPr>
          <w:lang w:val="sq-AL"/>
        </w:rPr>
      </w:pPr>
      <w:r w:rsidRPr="00D04DFB">
        <w:rPr>
          <w:lang w:val="sq-AL"/>
        </w:rPr>
        <w:t xml:space="preserve">5. </w:t>
      </w:r>
      <w:r w:rsidR="0035676F" w:rsidRPr="00D04DFB">
        <w:rPr>
          <w:lang w:val="sq-AL"/>
        </w:rPr>
        <w:t xml:space="preserve">Për qëllim të llogaritjes së kontributit vjetor të primit, </w:t>
      </w:r>
      <w:r w:rsidR="00D85D26" w:rsidRPr="00D04DFB">
        <w:rPr>
          <w:lang w:val="sq-AL"/>
        </w:rPr>
        <w:t>institucionet e kreditit</w:t>
      </w:r>
      <w:r w:rsidRPr="00D04DFB">
        <w:rPr>
          <w:lang w:val="sq-AL"/>
        </w:rPr>
        <w:t xml:space="preserve"> anëtare të skemës raportojnë në sistemin informatik për raportim dhe kompensim të dhënat për </w:t>
      </w:r>
      <w:r w:rsidR="0035676F" w:rsidRPr="00D04DFB">
        <w:rPr>
          <w:lang w:val="sq-AL"/>
        </w:rPr>
        <w:t xml:space="preserve">depozitat e siguruara, sipas formatit standard të </w:t>
      </w:r>
      <w:r w:rsidR="008C723F" w:rsidRPr="00D04DFB">
        <w:rPr>
          <w:lang w:val="sq-AL"/>
        </w:rPr>
        <w:t xml:space="preserve">të dhënave të </w:t>
      </w:r>
      <w:r w:rsidR="0035676F" w:rsidRPr="00D04DFB">
        <w:rPr>
          <w:lang w:val="sq-AL"/>
        </w:rPr>
        <w:t>miratuar me vendim të Këshillit Drejtues të Agjencisë.</w:t>
      </w:r>
    </w:p>
    <w:p w14:paraId="62735F11" w14:textId="3B60AE15" w:rsidR="00B32168" w:rsidRPr="00D04DFB" w:rsidRDefault="00BD45FE" w:rsidP="00B32168">
      <w:pPr>
        <w:jc w:val="both"/>
        <w:rPr>
          <w:lang w:val="sq-AL"/>
        </w:rPr>
      </w:pPr>
      <w:r w:rsidRPr="00D04DFB">
        <w:rPr>
          <w:lang w:val="sq-AL"/>
        </w:rPr>
        <w:t>6</w:t>
      </w:r>
      <w:r w:rsidR="00B32168" w:rsidRPr="00D04DFB">
        <w:rPr>
          <w:lang w:val="sq-AL"/>
        </w:rPr>
        <w:t xml:space="preserve">. Agjencia merr nga Banka e Shqipërisë brenda datës 30 prill të çdo viti, të dhënat për treguesit e profilit të rrezikut të çdo </w:t>
      </w:r>
      <w:r w:rsidR="00861402" w:rsidRPr="00D04DFB">
        <w:rPr>
          <w:lang w:val="sq-AL"/>
        </w:rPr>
        <w:t>institucioni të kreditit</w:t>
      </w:r>
      <w:r w:rsidR="007517A5" w:rsidRPr="00D04DFB">
        <w:rPr>
          <w:lang w:val="sq-AL"/>
        </w:rPr>
        <w:t xml:space="preserve"> </w:t>
      </w:r>
      <w:r w:rsidR="00B32168" w:rsidRPr="00D04DFB">
        <w:rPr>
          <w:lang w:val="sq-AL"/>
        </w:rPr>
        <w:t>anëtar të skem</w:t>
      </w:r>
      <w:r w:rsidR="002A5E38" w:rsidRPr="00D04DFB">
        <w:rPr>
          <w:lang w:val="sq-AL"/>
        </w:rPr>
        <w:t>ës</w:t>
      </w:r>
      <w:r w:rsidR="00B32168" w:rsidRPr="00D04DFB">
        <w:rPr>
          <w:lang w:val="sq-AL"/>
        </w:rPr>
        <w:t>, në përputhje me metodologji</w:t>
      </w:r>
      <w:r w:rsidR="00E901E3" w:rsidRPr="00D04DFB">
        <w:rPr>
          <w:lang w:val="sq-AL"/>
        </w:rPr>
        <w:t>n</w:t>
      </w:r>
      <w:r w:rsidR="00B32168" w:rsidRPr="00D04DFB">
        <w:rPr>
          <w:lang w:val="sq-AL"/>
        </w:rPr>
        <w:t>ë</w:t>
      </w:r>
      <w:r w:rsidR="008D3437" w:rsidRPr="00D04DFB">
        <w:rPr>
          <w:lang w:val="sq-AL"/>
        </w:rPr>
        <w:t>, të miratuar</w:t>
      </w:r>
      <w:r w:rsidR="00B32168" w:rsidRPr="00D04DFB">
        <w:rPr>
          <w:lang w:val="sq-AL"/>
        </w:rPr>
        <w:t xml:space="preserve"> </w:t>
      </w:r>
      <w:r w:rsidR="00B46C87" w:rsidRPr="00D04DFB">
        <w:rPr>
          <w:lang w:val="sq-AL"/>
        </w:rPr>
        <w:t>sipas</w:t>
      </w:r>
      <w:r w:rsidR="00B32168" w:rsidRPr="00D04DFB">
        <w:rPr>
          <w:lang w:val="sq-AL"/>
        </w:rPr>
        <w:t xml:space="preserve"> pikë</w:t>
      </w:r>
      <w:r w:rsidR="00B46C87" w:rsidRPr="00D04DFB">
        <w:rPr>
          <w:lang w:val="sq-AL"/>
        </w:rPr>
        <w:t>s</w:t>
      </w:r>
      <w:r w:rsidR="00B32168" w:rsidRPr="00D04DFB">
        <w:rPr>
          <w:lang w:val="sq-AL"/>
        </w:rPr>
        <w:t xml:space="preserve"> </w:t>
      </w:r>
      <w:r w:rsidR="0052643C" w:rsidRPr="00D04DFB">
        <w:rPr>
          <w:lang w:val="sq-AL"/>
        </w:rPr>
        <w:t>9</w:t>
      </w:r>
      <w:r w:rsidR="00B32168" w:rsidRPr="00D04DFB">
        <w:rPr>
          <w:lang w:val="sq-AL"/>
        </w:rPr>
        <w:t xml:space="preserve"> të këtij neni. </w:t>
      </w:r>
    </w:p>
    <w:p w14:paraId="24A73E56" w14:textId="02CBCEC7" w:rsidR="00FE6B86" w:rsidRPr="00D04DFB" w:rsidRDefault="00BD45FE" w:rsidP="00FE6B86">
      <w:pPr>
        <w:jc w:val="both"/>
        <w:rPr>
          <w:lang w:val="sq-AL"/>
        </w:rPr>
      </w:pPr>
      <w:r w:rsidRPr="00D04DFB">
        <w:rPr>
          <w:lang w:val="sq-AL"/>
        </w:rPr>
        <w:t>7</w:t>
      </w:r>
      <w:r w:rsidR="00B32168" w:rsidRPr="00D04DFB">
        <w:rPr>
          <w:lang w:val="sq-AL"/>
        </w:rPr>
        <w:t xml:space="preserve">. Këshilli Drejtues i Agjencisë miraton shumën përkatëse të kontributit vjetor të primit që duhet të paguajnë </w:t>
      </w:r>
      <w:r w:rsidR="00861402" w:rsidRPr="00D04DFB">
        <w:rPr>
          <w:lang w:val="sq-AL"/>
        </w:rPr>
        <w:t>institucionet e kreditit</w:t>
      </w:r>
      <w:r w:rsidR="00B46C87" w:rsidRPr="00D04DFB">
        <w:rPr>
          <w:lang w:val="sq-AL"/>
        </w:rPr>
        <w:t xml:space="preserve"> anëtare të skemës</w:t>
      </w:r>
      <w:r w:rsidR="00B32168" w:rsidRPr="00D04DFB">
        <w:rPr>
          <w:lang w:val="sq-AL"/>
        </w:rPr>
        <w:t xml:space="preserve">. Agjencia </w:t>
      </w:r>
      <w:r w:rsidR="00B46C87" w:rsidRPr="00D04DFB">
        <w:rPr>
          <w:lang w:val="sq-AL"/>
        </w:rPr>
        <w:t xml:space="preserve">brenda </w:t>
      </w:r>
      <w:r w:rsidR="00FE6B86" w:rsidRPr="00D04DFB">
        <w:rPr>
          <w:lang w:val="sq-AL"/>
        </w:rPr>
        <w:t>datës 30 qershor të çdo viti, do të informojë me shkrim secilin institucion të kreditit anëtar të skemës mbi shumën e kontributit vjetor të primit që duhet të paguhet, për periudhën 1 korrik deri 30 qershor të vitit pasues.  Kontributi vjetor i primit nga institucionet e kreditit anëtare të skemës do të paguhet në katër këste. Kësti i parë paguhet jo më vonë se data 31 korrik, ndërsa këstet e tjera jo më vonë se data 15 e muajit të parë të secilit tremujor pasues brenda periudhës për të cilën paguhet kontributi vjetor i primit.</w:t>
      </w:r>
    </w:p>
    <w:p w14:paraId="16CF2A1B" w14:textId="3F0F203D" w:rsidR="00B32168" w:rsidRPr="00D04DFB" w:rsidRDefault="00BD45FE" w:rsidP="00B32168">
      <w:pPr>
        <w:jc w:val="both"/>
        <w:rPr>
          <w:lang w:val="sq-AL"/>
        </w:rPr>
      </w:pPr>
      <w:r w:rsidRPr="00D04DFB">
        <w:rPr>
          <w:lang w:val="sq-AL"/>
        </w:rPr>
        <w:t>8</w:t>
      </w:r>
      <w:r w:rsidR="00B32168" w:rsidRPr="00D04DFB">
        <w:rPr>
          <w:lang w:val="sq-AL"/>
        </w:rPr>
        <w:t xml:space="preserve">. </w:t>
      </w:r>
      <w:r w:rsidR="00426E8B" w:rsidRPr="00D04DFB">
        <w:rPr>
          <w:lang w:val="sq-AL"/>
        </w:rPr>
        <w:t>Pagesa e kontributit vjetor të primit bëhet në lekë në llogarinë e Agjencisë, në Bankën e Shqipërisë</w:t>
      </w:r>
      <w:r w:rsidR="00B32168" w:rsidRPr="00D04DFB">
        <w:rPr>
          <w:lang w:val="sq-AL"/>
        </w:rPr>
        <w:t xml:space="preserve">. </w:t>
      </w:r>
    </w:p>
    <w:p w14:paraId="6F257433" w14:textId="6B0E37D9" w:rsidR="00B32168" w:rsidRPr="00D04DFB" w:rsidRDefault="00BD45FE" w:rsidP="00B32168">
      <w:pPr>
        <w:jc w:val="both"/>
        <w:rPr>
          <w:lang w:val="sq-AL"/>
        </w:rPr>
      </w:pPr>
      <w:r w:rsidRPr="00D04DFB">
        <w:rPr>
          <w:lang w:val="sq-AL"/>
        </w:rPr>
        <w:lastRenderedPageBreak/>
        <w:t>9</w:t>
      </w:r>
      <w:r w:rsidR="00B32168" w:rsidRPr="00D04DFB">
        <w:rPr>
          <w:lang w:val="sq-AL"/>
        </w:rPr>
        <w:t xml:space="preserve">. Me propozimin e Këshillit Drejtues të Agjencisë, Banka e Shqipërisë miraton metodologjinë për llogaritjen e kontributeve vjetore të primeve të bazuara në rrezik për </w:t>
      </w:r>
      <w:r w:rsidR="00861402" w:rsidRPr="00D04DFB">
        <w:rPr>
          <w:lang w:val="sq-AL"/>
        </w:rPr>
        <w:t>institucionet e kreditit</w:t>
      </w:r>
      <w:r w:rsidR="00B32168" w:rsidRPr="00D04DFB">
        <w:rPr>
          <w:lang w:val="sq-AL"/>
        </w:rPr>
        <w:t xml:space="preserve"> anëtare</w:t>
      </w:r>
      <w:r w:rsidR="00B46C87" w:rsidRPr="00D04DFB">
        <w:rPr>
          <w:lang w:val="sq-AL"/>
        </w:rPr>
        <w:t xml:space="preserve"> të skemës. </w:t>
      </w:r>
      <w:r w:rsidR="00D63826" w:rsidRPr="00D04DFB">
        <w:rPr>
          <w:lang w:val="sq-AL"/>
        </w:rPr>
        <w:t xml:space="preserve">Agjencia vlerëson të paktën një herë në pesë vjet, nëse kjo </w:t>
      </w:r>
      <w:r w:rsidR="00B46C87" w:rsidRPr="00D04DFB">
        <w:rPr>
          <w:lang w:val="sq-AL"/>
        </w:rPr>
        <w:t>m</w:t>
      </w:r>
      <w:r w:rsidR="00B32168" w:rsidRPr="00D04DFB">
        <w:rPr>
          <w:lang w:val="sq-AL"/>
        </w:rPr>
        <w:t>etodologji</w:t>
      </w:r>
      <w:r w:rsidR="00D63826" w:rsidRPr="00D04DFB">
        <w:rPr>
          <w:lang w:val="sq-AL"/>
        </w:rPr>
        <w:t xml:space="preserve"> ka nevojë për</w:t>
      </w:r>
      <w:r w:rsidR="00B32168" w:rsidRPr="00D04DFB">
        <w:rPr>
          <w:lang w:val="sq-AL"/>
        </w:rPr>
        <w:t xml:space="preserve"> rishik</w:t>
      </w:r>
      <w:r w:rsidR="00D63826" w:rsidRPr="00D04DFB">
        <w:rPr>
          <w:lang w:val="sq-AL"/>
        </w:rPr>
        <w:t>im</w:t>
      </w:r>
      <w:r w:rsidR="00B32168" w:rsidRPr="00D04DFB">
        <w:rPr>
          <w:lang w:val="sq-AL"/>
        </w:rPr>
        <w:t>.</w:t>
      </w:r>
    </w:p>
    <w:p w14:paraId="0AE7B70D" w14:textId="219F0C9C" w:rsidR="00B32168" w:rsidRPr="00D04DFB" w:rsidRDefault="00BD45FE" w:rsidP="00B32168">
      <w:pPr>
        <w:jc w:val="both"/>
        <w:rPr>
          <w:lang w:val="sq-AL"/>
        </w:rPr>
      </w:pPr>
      <w:r w:rsidRPr="00D04DFB">
        <w:rPr>
          <w:lang w:val="sq-AL"/>
        </w:rPr>
        <w:t>10</w:t>
      </w:r>
      <w:r w:rsidR="00B32168" w:rsidRPr="00D04DFB">
        <w:rPr>
          <w:lang w:val="sq-AL"/>
        </w:rPr>
        <w:t xml:space="preserve">. Me propozimin e Këshillit Drejtues të Agjencisë dhe me miratimin e Bankës së Shqipërisë, </w:t>
      </w:r>
      <w:r w:rsidR="00861402" w:rsidRPr="00D04DFB">
        <w:rPr>
          <w:lang w:val="sq-AL"/>
        </w:rPr>
        <w:t>institucionet e kreditit</w:t>
      </w:r>
      <w:r w:rsidR="00B46C87" w:rsidRPr="00D04DFB">
        <w:rPr>
          <w:lang w:val="sq-AL"/>
        </w:rPr>
        <w:t xml:space="preserve"> anëtare të skemës </w:t>
      </w:r>
      <w:r w:rsidR="00B32168" w:rsidRPr="00D04DFB">
        <w:rPr>
          <w:lang w:val="sq-AL"/>
        </w:rPr>
        <w:t xml:space="preserve">paguajnë </w:t>
      </w:r>
      <w:r w:rsidR="00B46C87" w:rsidRPr="00D04DFB">
        <w:rPr>
          <w:lang w:val="sq-AL"/>
        </w:rPr>
        <w:t>para afatit</w:t>
      </w:r>
      <w:r w:rsidR="00B32168" w:rsidRPr="00D04DFB">
        <w:rPr>
          <w:lang w:val="sq-AL"/>
        </w:rPr>
        <w:t xml:space="preserve"> kontributin vjetor të primit. Shuma e </w:t>
      </w:r>
      <w:r w:rsidR="00B46C87" w:rsidRPr="00D04DFB">
        <w:rPr>
          <w:lang w:val="sq-AL"/>
        </w:rPr>
        <w:t xml:space="preserve">kontributit vjetor të </w:t>
      </w:r>
      <w:r w:rsidR="00B32168" w:rsidRPr="00D04DFB">
        <w:rPr>
          <w:lang w:val="sq-AL"/>
        </w:rPr>
        <w:t xml:space="preserve">primit të paguar </w:t>
      </w:r>
      <w:r w:rsidR="00B46C87" w:rsidRPr="00D04DFB">
        <w:rPr>
          <w:lang w:val="sq-AL"/>
        </w:rPr>
        <w:t xml:space="preserve">para afatit </w:t>
      </w:r>
      <w:r w:rsidR="00B32168" w:rsidRPr="00D04DFB">
        <w:rPr>
          <w:lang w:val="sq-AL"/>
        </w:rPr>
        <w:t xml:space="preserve">nuk duhet të jetë më e madhe se shuma e kontributit </w:t>
      </w:r>
      <w:r w:rsidR="00B46C87" w:rsidRPr="00D04DFB">
        <w:rPr>
          <w:lang w:val="sq-AL"/>
        </w:rPr>
        <w:t xml:space="preserve">vjetor të primit </w:t>
      </w:r>
      <w:r w:rsidR="00B32168" w:rsidRPr="00D04DFB">
        <w:rPr>
          <w:lang w:val="sq-AL"/>
        </w:rPr>
        <w:t>të paguar</w:t>
      </w:r>
      <w:r w:rsidR="00B46C87" w:rsidRPr="00D04DFB">
        <w:rPr>
          <w:lang w:val="sq-AL"/>
        </w:rPr>
        <w:t xml:space="preserve"> për periudhën paraardhëse</w:t>
      </w:r>
      <w:r w:rsidR="00FB772B" w:rsidRPr="00D04DFB">
        <w:rPr>
          <w:lang w:val="sq-AL"/>
        </w:rPr>
        <w:t xml:space="preserve">, në përputhje me nenin </w:t>
      </w:r>
      <w:r w:rsidR="00FB772B" w:rsidRPr="00D04DFB">
        <w:rPr>
          <w:rFonts w:cs="Times New Roman"/>
          <w:lang w:val="sq-AL"/>
        </w:rPr>
        <w:t>56, pika 1, shkronja “a” të këtij ligji</w:t>
      </w:r>
      <w:r w:rsidR="00B32168" w:rsidRPr="00D04DFB">
        <w:rPr>
          <w:lang w:val="sq-AL"/>
        </w:rPr>
        <w:t xml:space="preserve">. </w:t>
      </w:r>
    </w:p>
    <w:p w14:paraId="5FA7A24D" w14:textId="10104C8A" w:rsidR="00E53A0F" w:rsidRPr="00D04DFB" w:rsidRDefault="00B32168" w:rsidP="00E53A0F">
      <w:pPr>
        <w:jc w:val="both"/>
        <w:rPr>
          <w:lang w:val="sq-AL"/>
        </w:rPr>
      </w:pPr>
      <w:r w:rsidRPr="00D04DFB">
        <w:rPr>
          <w:lang w:val="sq-AL"/>
        </w:rPr>
        <w:t xml:space="preserve">11. </w:t>
      </w:r>
      <w:r w:rsidR="007F7CD8" w:rsidRPr="00D04DFB">
        <w:rPr>
          <w:rFonts w:cs="Times New Roman"/>
          <w:lang w:val="sq-AL"/>
        </w:rPr>
        <w:t>Nëse shuma e kontributit vjetor të primit të paguar para afatit ndryshon nga ajo e llogaritur sikur kontributi vjetor i primit të paguhej në afat, atëherë diferenca korrigjohet p</w:t>
      </w:r>
      <w:r w:rsidR="000108DD" w:rsidRPr="00D04DFB">
        <w:rPr>
          <w:rFonts w:cs="Times New Roman"/>
          <w:lang w:val="sq-AL"/>
        </w:rPr>
        <w:t>ë</w:t>
      </w:r>
      <w:r w:rsidR="007F7CD8" w:rsidRPr="00D04DFB">
        <w:rPr>
          <w:rFonts w:cs="Times New Roman"/>
          <w:lang w:val="sq-AL"/>
        </w:rPr>
        <w:t>rkat</w:t>
      </w:r>
      <w:r w:rsidR="000108DD" w:rsidRPr="00D04DFB">
        <w:rPr>
          <w:rFonts w:cs="Times New Roman"/>
          <w:lang w:val="sq-AL"/>
        </w:rPr>
        <w:t>ë</w:t>
      </w:r>
      <w:r w:rsidR="007F7CD8" w:rsidRPr="00D04DFB">
        <w:rPr>
          <w:rFonts w:cs="Times New Roman"/>
          <w:lang w:val="sq-AL"/>
        </w:rPr>
        <w:t>sisht p</w:t>
      </w:r>
      <w:r w:rsidR="000108DD" w:rsidRPr="00D04DFB">
        <w:rPr>
          <w:rFonts w:cs="Times New Roman"/>
          <w:lang w:val="sq-AL"/>
        </w:rPr>
        <w:t>ë</w:t>
      </w:r>
      <w:r w:rsidR="007F7CD8" w:rsidRPr="00D04DFB">
        <w:rPr>
          <w:rFonts w:cs="Times New Roman"/>
          <w:lang w:val="sq-AL"/>
        </w:rPr>
        <w:t>r periudh</w:t>
      </w:r>
      <w:r w:rsidR="00C24F17" w:rsidRPr="00D04DFB">
        <w:rPr>
          <w:rFonts w:cs="Times New Roman"/>
          <w:lang w:val="sq-AL"/>
        </w:rPr>
        <w:t>ë</w:t>
      </w:r>
      <w:r w:rsidR="007F7CD8" w:rsidRPr="00D04DFB">
        <w:rPr>
          <w:rFonts w:cs="Times New Roman"/>
          <w:lang w:val="sq-AL"/>
        </w:rPr>
        <w:t>n pasardh</w:t>
      </w:r>
      <w:r w:rsidR="000108DD" w:rsidRPr="00D04DFB">
        <w:rPr>
          <w:rFonts w:cs="Times New Roman"/>
          <w:lang w:val="sq-AL"/>
        </w:rPr>
        <w:t>ë</w:t>
      </w:r>
      <w:r w:rsidR="007F7CD8" w:rsidRPr="00D04DFB">
        <w:rPr>
          <w:rFonts w:cs="Times New Roman"/>
          <w:lang w:val="sq-AL"/>
        </w:rPr>
        <w:t>se p</w:t>
      </w:r>
      <w:r w:rsidR="000108DD" w:rsidRPr="00D04DFB">
        <w:rPr>
          <w:rFonts w:cs="Times New Roman"/>
          <w:lang w:val="sq-AL"/>
        </w:rPr>
        <w:t>ë</w:t>
      </w:r>
      <w:r w:rsidR="007F7CD8" w:rsidRPr="00D04DFB">
        <w:rPr>
          <w:rFonts w:cs="Times New Roman"/>
          <w:lang w:val="sq-AL"/>
        </w:rPr>
        <w:t>r secil</w:t>
      </w:r>
      <w:r w:rsidR="00861402" w:rsidRPr="00D04DFB">
        <w:rPr>
          <w:rFonts w:cs="Times New Roman"/>
          <w:lang w:val="sq-AL"/>
        </w:rPr>
        <w:t>in</w:t>
      </w:r>
      <w:r w:rsidR="007F7CD8" w:rsidRPr="00D04DFB">
        <w:rPr>
          <w:rFonts w:cs="Times New Roman"/>
          <w:lang w:val="sq-AL"/>
        </w:rPr>
        <w:t xml:space="preserve"> </w:t>
      </w:r>
      <w:r w:rsidR="00861402" w:rsidRPr="00D04DFB">
        <w:rPr>
          <w:rFonts w:cs="Times New Roman"/>
          <w:lang w:val="sq-AL"/>
        </w:rPr>
        <w:t>institucion të kreditit</w:t>
      </w:r>
      <w:r w:rsidR="007F7CD8" w:rsidRPr="00D04DFB">
        <w:rPr>
          <w:rFonts w:cs="Times New Roman"/>
          <w:lang w:val="sq-AL"/>
        </w:rPr>
        <w:t>.</w:t>
      </w:r>
    </w:p>
    <w:p w14:paraId="103B2398" w14:textId="696C2F08" w:rsidR="00F70F66" w:rsidRPr="00D04DFB" w:rsidRDefault="00F70F66" w:rsidP="00E53A0F">
      <w:pPr>
        <w:jc w:val="both"/>
        <w:rPr>
          <w:lang w:val="sq-AL"/>
        </w:rPr>
      </w:pPr>
      <w:r w:rsidRPr="00D04DFB">
        <w:rPr>
          <w:lang w:val="sq-AL"/>
        </w:rPr>
        <w:t xml:space="preserve">12. Kontributi vjetor i primit për </w:t>
      </w:r>
      <w:r w:rsidR="00861402" w:rsidRPr="00D04DFB">
        <w:rPr>
          <w:lang w:val="sq-AL"/>
        </w:rPr>
        <w:t>institucionet e kreditit</w:t>
      </w:r>
      <w:r w:rsidRPr="00D04DFB">
        <w:rPr>
          <w:lang w:val="sq-AL"/>
        </w:rPr>
        <w:t xml:space="preserve"> anëtare të skemës, në rast të marrjes së h</w:t>
      </w:r>
      <w:r w:rsidR="004608E2" w:rsidRPr="00D04DFB">
        <w:rPr>
          <w:lang w:val="sq-AL"/>
        </w:rPr>
        <w:t>u</w:t>
      </w:r>
      <w:r w:rsidRPr="00D04DFB">
        <w:rPr>
          <w:lang w:val="sq-AL"/>
        </w:rPr>
        <w:t xml:space="preserve">asë në përputhje me nenin </w:t>
      </w:r>
      <w:r w:rsidR="00271171" w:rsidRPr="00D04DFB">
        <w:rPr>
          <w:lang w:val="sq-AL"/>
        </w:rPr>
        <w:t>56</w:t>
      </w:r>
      <w:r w:rsidRPr="00D04DFB">
        <w:rPr>
          <w:lang w:val="sq-AL"/>
        </w:rPr>
        <w:t xml:space="preserve"> të këtij ligji, përllogaritet në mënyrë që të mundëso</w:t>
      </w:r>
      <w:r w:rsidR="004608E2" w:rsidRPr="00D04DFB">
        <w:rPr>
          <w:lang w:val="sq-AL"/>
        </w:rPr>
        <w:t>j</w:t>
      </w:r>
      <w:r w:rsidRPr="00D04DFB">
        <w:rPr>
          <w:lang w:val="sq-AL"/>
        </w:rPr>
        <w:t xml:space="preserve">ë shlyerjen e </w:t>
      </w:r>
      <w:r w:rsidR="00727CA0" w:rsidRPr="00D04DFB">
        <w:rPr>
          <w:lang w:val="sq-AL"/>
        </w:rPr>
        <w:t>huasë</w:t>
      </w:r>
      <w:r w:rsidRPr="00D04DFB">
        <w:rPr>
          <w:lang w:val="sq-AL"/>
        </w:rPr>
        <w:t>, si dhe për të arritur nivelin e synuar të fondit</w:t>
      </w:r>
      <w:r w:rsidR="004608E2" w:rsidRPr="00D04DFB">
        <w:rPr>
          <w:lang w:val="sq-AL"/>
        </w:rPr>
        <w:t xml:space="preserve"> të sigurimit të depozitave në </w:t>
      </w:r>
      <w:r w:rsidR="00861402" w:rsidRPr="00D04DFB">
        <w:rPr>
          <w:lang w:val="sq-AL"/>
        </w:rPr>
        <w:t>institucionet e kreditit</w:t>
      </w:r>
      <w:r w:rsidRPr="00D04DFB">
        <w:rPr>
          <w:lang w:val="sq-AL"/>
        </w:rPr>
        <w:t xml:space="preserve">.   </w:t>
      </w:r>
    </w:p>
    <w:p w14:paraId="211BF878" w14:textId="77777777" w:rsidR="00224643" w:rsidRPr="00D04DFB" w:rsidRDefault="00224643" w:rsidP="000C76D9">
      <w:pPr>
        <w:jc w:val="center"/>
        <w:rPr>
          <w:lang w:val="sq-AL"/>
        </w:rPr>
      </w:pPr>
    </w:p>
    <w:p w14:paraId="068238BD" w14:textId="60EA8C79" w:rsidR="000C76D9" w:rsidRPr="00D04DFB" w:rsidRDefault="000C76D9" w:rsidP="000C76D9">
      <w:pPr>
        <w:jc w:val="center"/>
        <w:rPr>
          <w:lang w:val="sq-AL"/>
        </w:rPr>
      </w:pPr>
      <w:r w:rsidRPr="00D04DFB">
        <w:rPr>
          <w:lang w:val="sq-AL"/>
        </w:rPr>
        <w:t>Neni 2</w:t>
      </w:r>
      <w:r w:rsidR="00D07C68" w:rsidRPr="00D04DFB">
        <w:rPr>
          <w:lang w:val="sq-AL"/>
        </w:rPr>
        <w:t>2</w:t>
      </w:r>
    </w:p>
    <w:p w14:paraId="4CC75153" w14:textId="7D42C004" w:rsidR="000C76D9" w:rsidRPr="00D04DFB" w:rsidRDefault="000C76D9" w:rsidP="000C76D9">
      <w:pPr>
        <w:jc w:val="center"/>
        <w:rPr>
          <w:b/>
          <w:bCs/>
          <w:lang w:val="sq-AL"/>
        </w:rPr>
      </w:pPr>
      <w:r w:rsidRPr="00D04DFB">
        <w:rPr>
          <w:b/>
          <w:bCs/>
          <w:lang w:val="sq-AL"/>
        </w:rPr>
        <w:t xml:space="preserve">Kontributi </w:t>
      </w:r>
      <w:r w:rsidR="00FC50B5" w:rsidRPr="00D04DFB">
        <w:rPr>
          <w:b/>
          <w:bCs/>
          <w:lang w:val="sq-AL"/>
        </w:rPr>
        <w:t>tremujor</w:t>
      </w:r>
      <w:r w:rsidRPr="00D04DFB">
        <w:rPr>
          <w:b/>
          <w:bCs/>
          <w:lang w:val="sq-AL"/>
        </w:rPr>
        <w:t xml:space="preserve"> i primit për SHKK-të anëtare të skemës</w:t>
      </w:r>
    </w:p>
    <w:p w14:paraId="4C5C2848" w14:textId="77777777" w:rsidR="000C76D9" w:rsidRPr="00D04DFB" w:rsidRDefault="000C76D9" w:rsidP="00B32168">
      <w:pPr>
        <w:jc w:val="center"/>
        <w:rPr>
          <w:lang w:val="sq-AL"/>
        </w:rPr>
      </w:pPr>
    </w:p>
    <w:p w14:paraId="3304A669" w14:textId="33DDB199" w:rsidR="00FC50B5" w:rsidRPr="00D04DFB" w:rsidRDefault="000C76D9" w:rsidP="00FC50B5">
      <w:pPr>
        <w:jc w:val="both"/>
        <w:rPr>
          <w:lang w:val="sq-AL"/>
        </w:rPr>
      </w:pPr>
      <w:r w:rsidRPr="00D04DFB">
        <w:rPr>
          <w:lang w:val="sq-AL"/>
        </w:rPr>
        <w:t xml:space="preserve">1. </w:t>
      </w:r>
      <w:r w:rsidR="00FC50B5" w:rsidRPr="00D04DFB">
        <w:rPr>
          <w:lang w:val="sq-AL"/>
        </w:rPr>
        <w:t xml:space="preserve">SHKK-të anëtare të skemës paguajnë kontributet tremujore të primit të llogaritura mbi bazën e depozitave të siguruara. </w:t>
      </w:r>
    </w:p>
    <w:p w14:paraId="57D45652" w14:textId="193EBA47" w:rsidR="00271D98" w:rsidRPr="00D04DFB" w:rsidRDefault="00FC50B5" w:rsidP="00271D98">
      <w:pPr>
        <w:jc w:val="both"/>
        <w:rPr>
          <w:lang w:val="sq-AL"/>
        </w:rPr>
      </w:pPr>
      <w:r w:rsidRPr="00D04DFB">
        <w:rPr>
          <w:lang w:val="sq-AL"/>
        </w:rPr>
        <w:t>2. Kontributi tremujor i primit</w:t>
      </w:r>
      <w:r w:rsidRPr="00D04DFB">
        <w:rPr>
          <w:b/>
          <w:bCs/>
          <w:lang w:val="sq-AL"/>
        </w:rPr>
        <w:t xml:space="preserve"> </w:t>
      </w:r>
      <w:r w:rsidR="000C76D9" w:rsidRPr="00D04DFB">
        <w:rPr>
          <w:lang w:val="sq-AL"/>
        </w:rPr>
        <w:t>është 0,</w:t>
      </w:r>
      <w:r w:rsidR="00CF6779" w:rsidRPr="00D04DFB">
        <w:rPr>
          <w:lang w:val="sq-AL"/>
        </w:rPr>
        <w:t>12</w:t>
      </w:r>
      <w:r w:rsidR="005B1F68" w:rsidRPr="00D04DFB">
        <w:rPr>
          <w:lang w:val="sq-AL"/>
        </w:rPr>
        <w:t>5</w:t>
      </w:r>
      <w:r w:rsidR="000C76D9" w:rsidRPr="00D04DFB">
        <w:rPr>
          <w:lang w:val="sq-AL"/>
        </w:rPr>
        <w:t xml:space="preserve"> për qind e mesatares të shumës së depozitave të siguruara, që janë të regjistruara në SHKK në ditën e fundit të çdo muaji të tremujorit të mëparshëm. </w:t>
      </w:r>
      <w:r w:rsidR="00271D98" w:rsidRPr="00D04DFB">
        <w:rPr>
          <w:lang w:val="sq-AL"/>
        </w:rPr>
        <w:t>Depozita e siguruar për çdo depozitues llogaritet duke agreguar depozitat e pranueshme për sigurim, përfshirë edhe interesin e llogaritur deri në datën e raportimit, pavarësisht nga numri i depozitave apo monedha e tyre, deri në nivelin e mbulimit sipas nenit 1</w:t>
      </w:r>
      <w:r w:rsidR="00271171" w:rsidRPr="00D04DFB">
        <w:rPr>
          <w:lang w:val="sq-AL"/>
        </w:rPr>
        <w:t>9</w:t>
      </w:r>
      <w:r w:rsidR="00271D98" w:rsidRPr="00D04DFB">
        <w:rPr>
          <w:lang w:val="sq-AL"/>
        </w:rPr>
        <w:t>, pika 1, shkronja “b” të këtij ligji.</w:t>
      </w:r>
    </w:p>
    <w:p w14:paraId="1E467796" w14:textId="26853A29" w:rsidR="000C76D9" w:rsidRPr="00D04DFB" w:rsidRDefault="00FC50B5" w:rsidP="000C76D9">
      <w:pPr>
        <w:jc w:val="both"/>
        <w:rPr>
          <w:lang w:val="sq-AL"/>
        </w:rPr>
      </w:pPr>
      <w:r w:rsidRPr="00D04DFB">
        <w:rPr>
          <w:lang w:val="sq-AL"/>
        </w:rPr>
        <w:t>3</w:t>
      </w:r>
      <w:r w:rsidR="000C76D9" w:rsidRPr="00D04DFB">
        <w:rPr>
          <w:lang w:val="sq-AL"/>
        </w:rPr>
        <w:t xml:space="preserve">. Për efekt të llogaritjes së </w:t>
      </w:r>
      <w:r w:rsidRPr="00D04DFB">
        <w:rPr>
          <w:lang w:val="sq-AL"/>
        </w:rPr>
        <w:t xml:space="preserve">kontributit tremujor </w:t>
      </w:r>
      <w:r w:rsidR="00BC4FBA" w:rsidRPr="00D04DFB">
        <w:rPr>
          <w:lang w:val="sq-AL"/>
        </w:rPr>
        <w:t>të</w:t>
      </w:r>
      <w:r w:rsidR="00426E8B" w:rsidRPr="00D04DFB">
        <w:rPr>
          <w:lang w:val="sq-AL"/>
        </w:rPr>
        <w:t xml:space="preserve"> </w:t>
      </w:r>
      <w:r w:rsidRPr="00D04DFB">
        <w:rPr>
          <w:lang w:val="sq-AL"/>
        </w:rPr>
        <w:t>primit</w:t>
      </w:r>
      <w:r w:rsidR="000C76D9" w:rsidRPr="00D04DFB">
        <w:rPr>
          <w:lang w:val="sq-AL"/>
        </w:rPr>
        <w:t xml:space="preserve">, tremujori fillon ditën e parë të muajve janar, prill, korrik dhe tetor. </w:t>
      </w:r>
    </w:p>
    <w:p w14:paraId="62262073" w14:textId="0CEEABCD" w:rsidR="00FC50B5" w:rsidRPr="00D04DFB" w:rsidRDefault="00FC50B5" w:rsidP="00FC50B5">
      <w:pPr>
        <w:jc w:val="both"/>
        <w:rPr>
          <w:lang w:val="sq-AL"/>
        </w:rPr>
      </w:pPr>
      <w:r w:rsidRPr="00D04DFB">
        <w:rPr>
          <w:lang w:val="sq-AL"/>
        </w:rPr>
        <w:t xml:space="preserve">4. Kontributi tremujor i primit </w:t>
      </w:r>
      <w:r w:rsidR="000C76D9" w:rsidRPr="00D04DFB">
        <w:rPr>
          <w:lang w:val="sq-AL"/>
        </w:rPr>
        <w:t>paguhet</w:t>
      </w:r>
      <w:r w:rsidRPr="00D04DFB">
        <w:rPr>
          <w:lang w:val="sq-AL"/>
        </w:rPr>
        <w:t xml:space="preserve"> nga SHKK-të</w:t>
      </w:r>
      <w:r w:rsidR="000C76D9" w:rsidRPr="00D04DFB">
        <w:rPr>
          <w:lang w:val="sq-AL"/>
        </w:rPr>
        <w:t xml:space="preserve"> </w:t>
      </w:r>
      <w:r w:rsidRPr="00D04DFB">
        <w:rPr>
          <w:lang w:val="sq-AL"/>
        </w:rPr>
        <w:t xml:space="preserve">anëtare të skemës </w:t>
      </w:r>
      <w:r w:rsidR="000C76D9" w:rsidRPr="00D04DFB">
        <w:rPr>
          <w:lang w:val="sq-AL"/>
        </w:rPr>
        <w:t xml:space="preserve">jo më vonë se data 15 e muajit të parë të tremujorit për të cilin paguhet. </w:t>
      </w:r>
      <w:r w:rsidRPr="00D04DFB">
        <w:rPr>
          <w:lang w:val="sq-AL"/>
        </w:rPr>
        <w:t xml:space="preserve">Pagesa e kontributit tremujor të primit bëhet në lekë në llogarinë e Agjencisë, në </w:t>
      </w:r>
      <w:r w:rsidR="00104A99" w:rsidRPr="00D04DFB">
        <w:rPr>
          <w:lang w:val="sq-AL"/>
        </w:rPr>
        <w:t>Bankën e Shqipërisë</w:t>
      </w:r>
      <w:r w:rsidRPr="00D04DFB">
        <w:rPr>
          <w:lang w:val="sq-AL"/>
        </w:rPr>
        <w:t xml:space="preserve">. </w:t>
      </w:r>
    </w:p>
    <w:p w14:paraId="20B46C30" w14:textId="4A17E766" w:rsidR="000C76D9" w:rsidRPr="00D04DFB" w:rsidRDefault="00FC50B5" w:rsidP="000C76D9">
      <w:pPr>
        <w:jc w:val="both"/>
        <w:rPr>
          <w:lang w:val="sq-AL"/>
        </w:rPr>
      </w:pPr>
      <w:r w:rsidRPr="00D04DFB">
        <w:rPr>
          <w:lang w:val="sq-AL"/>
        </w:rPr>
        <w:t>5</w:t>
      </w:r>
      <w:r w:rsidR="000C76D9" w:rsidRPr="00D04DFB">
        <w:rPr>
          <w:lang w:val="sq-AL"/>
        </w:rPr>
        <w:t xml:space="preserve">. Njëkohësisht me </w:t>
      </w:r>
      <w:r w:rsidR="007049EF" w:rsidRPr="00D04DFB">
        <w:rPr>
          <w:lang w:val="sq-AL"/>
        </w:rPr>
        <w:t>pagesën</w:t>
      </w:r>
      <w:r w:rsidR="000C76D9" w:rsidRPr="00D04DFB">
        <w:rPr>
          <w:lang w:val="sq-AL"/>
        </w:rPr>
        <w:t xml:space="preserve"> e </w:t>
      </w:r>
      <w:r w:rsidR="008D2CCE" w:rsidRPr="00D04DFB">
        <w:rPr>
          <w:lang w:val="sq-AL"/>
        </w:rPr>
        <w:t>kontributit tremujor të primit,</w:t>
      </w:r>
      <w:r w:rsidR="000C76D9" w:rsidRPr="00D04DFB">
        <w:rPr>
          <w:lang w:val="sq-AL"/>
        </w:rPr>
        <w:t xml:space="preserve"> SHKK-</w:t>
      </w:r>
      <w:r w:rsidR="008D2CCE" w:rsidRPr="00D04DFB">
        <w:rPr>
          <w:lang w:val="sq-AL"/>
        </w:rPr>
        <w:t>të</w:t>
      </w:r>
      <w:r w:rsidR="000C76D9" w:rsidRPr="00D04DFB">
        <w:rPr>
          <w:lang w:val="sq-AL"/>
        </w:rPr>
        <w:t xml:space="preserve"> i paraqe</w:t>
      </w:r>
      <w:r w:rsidR="008D2CCE" w:rsidRPr="00D04DFB">
        <w:rPr>
          <w:lang w:val="sq-AL"/>
        </w:rPr>
        <w:t>sin</w:t>
      </w:r>
      <w:r w:rsidR="000C76D9" w:rsidRPr="00D04DFB">
        <w:rPr>
          <w:lang w:val="sq-AL"/>
        </w:rPr>
        <w:t xml:space="preserve"> Agjencisë deklaratën e llogaritjes</w:t>
      </w:r>
      <w:r w:rsidR="000F1646" w:rsidRPr="00D04DFB">
        <w:rPr>
          <w:lang w:val="sq-AL"/>
        </w:rPr>
        <w:t xml:space="preserve"> kontributit tremujor t</w:t>
      </w:r>
      <w:r w:rsidR="000C76D9" w:rsidRPr="00D04DFB">
        <w:rPr>
          <w:lang w:val="sq-AL"/>
        </w:rPr>
        <w:t xml:space="preserve">ë primit, sipas kërkesave të </w:t>
      </w:r>
      <w:r w:rsidR="000F1646" w:rsidRPr="00D04DFB">
        <w:rPr>
          <w:lang w:val="sq-AL"/>
        </w:rPr>
        <w:t>Agjencisë</w:t>
      </w:r>
      <w:r w:rsidR="000C76D9" w:rsidRPr="00D04DFB">
        <w:rPr>
          <w:lang w:val="sq-AL"/>
        </w:rPr>
        <w:t xml:space="preserve">. </w:t>
      </w:r>
    </w:p>
    <w:p w14:paraId="37AB137E" w14:textId="5C2031F0" w:rsidR="0035676F" w:rsidRPr="00D04DFB" w:rsidRDefault="0035676F" w:rsidP="0035676F">
      <w:pPr>
        <w:jc w:val="both"/>
        <w:rPr>
          <w:lang w:val="sq-AL"/>
        </w:rPr>
      </w:pPr>
      <w:r w:rsidRPr="00D04DFB">
        <w:rPr>
          <w:lang w:val="sq-AL"/>
        </w:rPr>
        <w:t xml:space="preserve">6. Për qëllim të llogaritjes së kontributit tremujor të primit, SHKK-të anëtare të skemës raportojnë në sistemin informatik për raportim dhe kompensim të dhënat për depozitat e siguruara, sipas formatit standard të </w:t>
      </w:r>
      <w:r w:rsidR="008C723F" w:rsidRPr="00D04DFB">
        <w:rPr>
          <w:lang w:val="sq-AL"/>
        </w:rPr>
        <w:t xml:space="preserve">të dhënave të </w:t>
      </w:r>
      <w:r w:rsidRPr="00D04DFB">
        <w:rPr>
          <w:lang w:val="sq-AL"/>
        </w:rPr>
        <w:t>miratuar me vendim të Këshillit Drejtues të Agjencisë.</w:t>
      </w:r>
    </w:p>
    <w:p w14:paraId="000D76FF" w14:textId="360A6EDE" w:rsidR="00E53A0F" w:rsidRPr="00D04DFB" w:rsidRDefault="0035676F" w:rsidP="00E53A0F">
      <w:pPr>
        <w:jc w:val="both"/>
        <w:rPr>
          <w:lang w:val="sq-AL"/>
        </w:rPr>
      </w:pPr>
      <w:r w:rsidRPr="00D04DFB">
        <w:rPr>
          <w:lang w:val="sq-AL"/>
        </w:rPr>
        <w:t>7</w:t>
      </w:r>
      <w:r w:rsidR="0026751E" w:rsidRPr="00D04DFB">
        <w:rPr>
          <w:lang w:val="sq-AL"/>
        </w:rPr>
        <w:t>. Me propozimin e Këshillit Drejtues të Agjencisë dhe me miratimin e Bankës së Shqipërisë, SHKK-të anëtare të skemës paguajnë para afatit kontributin tremujor të primit</w:t>
      </w:r>
      <w:r w:rsidR="002806BC" w:rsidRPr="00D04DFB">
        <w:rPr>
          <w:lang w:val="sq-AL"/>
        </w:rPr>
        <w:t xml:space="preserve"> në përputhje me nenin </w:t>
      </w:r>
      <w:r w:rsidR="002806BC" w:rsidRPr="00D04DFB">
        <w:rPr>
          <w:rFonts w:cs="Times New Roman"/>
          <w:lang w:val="sq-AL"/>
        </w:rPr>
        <w:t>56, pika 1, shkronja “a” të këtij ligji</w:t>
      </w:r>
      <w:r w:rsidR="002806BC" w:rsidRPr="00D04DFB">
        <w:rPr>
          <w:lang w:val="sq-AL"/>
        </w:rPr>
        <w:t xml:space="preserve">. </w:t>
      </w:r>
      <w:r w:rsidR="000F1646" w:rsidRPr="00D04DFB">
        <w:rPr>
          <w:lang w:val="sq-AL"/>
        </w:rPr>
        <w:t>K</w:t>
      </w:r>
      <w:r w:rsidR="0026751E" w:rsidRPr="00D04DFB">
        <w:rPr>
          <w:lang w:val="sq-AL"/>
        </w:rPr>
        <w:t xml:space="preserve">ontributi tremujor </w:t>
      </w:r>
      <w:r w:rsidR="00616F76" w:rsidRPr="00D04DFB">
        <w:rPr>
          <w:lang w:val="sq-AL"/>
        </w:rPr>
        <w:t xml:space="preserve">i </w:t>
      </w:r>
      <w:r w:rsidR="0026751E" w:rsidRPr="00D04DFB">
        <w:rPr>
          <w:lang w:val="sq-AL"/>
        </w:rPr>
        <w:t xml:space="preserve">primit të paguar para afatit duhet të jetë </w:t>
      </w:r>
      <w:r w:rsidR="000F1646" w:rsidRPr="00D04DFB">
        <w:rPr>
          <w:lang w:val="sq-AL"/>
        </w:rPr>
        <w:t>n</w:t>
      </w:r>
      <w:r w:rsidR="00B04311" w:rsidRPr="00D04DFB">
        <w:rPr>
          <w:lang w:val="sq-AL"/>
        </w:rPr>
        <w:t>ë</w:t>
      </w:r>
      <w:r w:rsidR="000F1646" w:rsidRPr="00D04DFB">
        <w:rPr>
          <w:lang w:val="sq-AL"/>
        </w:rPr>
        <w:t xml:space="preserve"> nj</w:t>
      </w:r>
      <w:r w:rsidR="00B04311" w:rsidRPr="00D04DFB">
        <w:rPr>
          <w:lang w:val="sq-AL"/>
        </w:rPr>
        <w:t>ë</w:t>
      </w:r>
      <w:r w:rsidR="000F1646" w:rsidRPr="00D04DFB">
        <w:rPr>
          <w:lang w:val="sq-AL"/>
        </w:rPr>
        <w:t xml:space="preserve"> vler</w:t>
      </w:r>
      <w:r w:rsidR="00B04311" w:rsidRPr="00D04DFB">
        <w:rPr>
          <w:lang w:val="sq-AL"/>
        </w:rPr>
        <w:t>ë</w:t>
      </w:r>
      <w:r w:rsidR="000F1646" w:rsidRPr="00D04DFB">
        <w:rPr>
          <w:lang w:val="sq-AL"/>
        </w:rPr>
        <w:t xml:space="preserve"> jo </w:t>
      </w:r>
      <w:r w:rsidR="0026751E" w:rsidRPr="00D04DFB">
        <w:rPr>
          <w:lang w:val="sq-AL"/>
        </w:rPr>
        <w:t xml:space="preserve">më </w:t>
      </w:r>
      <w:r w:rsidR="003401A9" w:rsidRPr="00D04DFB">
        <w:rPr>
          <w:lang w:val="sq-AL"/>
        </w:rPr>
        <w:t>të</w:t>
      </w:r>
      <w:r w:rsidR="0026751E" w:rsidRPr="00D04DFB">
        <w:rPr>
          <w:lang w:val="sq-AL"/>
        </w:rPr>
        <w:t xml:space="preserve"> madhe se </w:t>
      </w:r>
      <w:r w:rsidR="000F1646" w:rsidRPr="00D04DFB">
        <w:rPr>
          <w:lang w:val="sq-AL"/>
        </w:rPr>
        <w:t>kat</w:t>
      </w:r>
      <w:r w:rsidR="00B04311" w:rsidRPr="00D04DFB">
        <w:rPr>
          <w:lang w:val="sq-AL"/>
        </w:rPr>
        <w:t>ë</w:t>
      </w:r>
      <w:r w:rsidR="000F1646" w:rsidRPr="00D04DFB">
        <w:rPr>
          <w:lang w:val="sq-AL"/>
        </w:rPr>
        <w:t xml:space="preserve">rfishi i </w:t>
      </w:r>
      <w:r w:rsidR="0026751E" w:rsidRPr="00D04DFB">
        <w:rPr>
          <w:lang w:val="sq-AL"/>
        </w:rPr>
        <w:t>kontributit tremujor të primit të paguar për periudhën paraardhëse</w:t>
      </w:r>
      <w:r w:rsidR="00E53A0F" w:rsidRPr="00D04DFB">
        <w:rPr>
          <w:lang w:val="sq-AL"/>
        </w:rPr>
        <w:t>.</w:t>
      </w:r>
    </w:p>
    <w:p w14:paraId="79F85943" w14:textId="49C7C56B" w:rsidR="0026751E" w:rsidRPr="00D04DFB" w:rsidRDefault="0035676F" w:rsidP="000C76D9">
      <w:pPr>
        <w:jc w:val="both"/>
        <w:rPr>
          <w:lang w:val="sq-AL"/>
        </w:rPr>
      </w:pPr>
      <w:r w:rsidRPr="00D04DFB">
        <w:rPr>
          <w:lang w:val="sq-AL"/>
        </w:rPr>
        <w:t>8</w:t>
      </w:r>
      <w:r w:rsidR="0026751E" w:rsidRPr="00D04DFB">
        <w:rPr>
          <w:lang w:val="sq-AL"/>
        </w:rPr>
        <w:t>. Nëse kontribut</w:t>
      </w:r>
      <w:r w:rsidR="00616F76" w:rsidRPr="00D04DFB">
        <w:rPr>
          <w:lang w:val="sq-AL"/>
        </w:rPr>
        <w:t>i</w:t>
      </w:r>
      <w:r w:rsidR="0026751E" w:rsidRPr="00D04DFB">
        <w:rPr>
          <w:lang w:val="sq-AL"/>
        </w:rPr>
        <w:t xml:space="preserve"> tremujor </w:t>
      </w:r>
      <w:r w:rsidR="00616F76" w:rsidRPr="00D04DFB">
        <w:rPr>
          <w:lang w:val="sq-AL"/>
        </w:rPr>
        <w:t xml:space="preserve">i </w:t>
      </w:r>
      <w:r w:rsidR="0026751E" w:rsidRPr="00D04DFB">
        <w:rPr>
          <w:lang w:val="sq-AL"/>
        </w:rPr>
        <w:t>primit të paguar para afatit ndryshon nga llogaritja e kontributit tremujor të primit për periudhën pasardhëse, atëherë diferenca korrigjohet përkatësisht</w:t>
      </w:r>
      <w:r w:rsidR="00E53A0F" w:rsidRPr="00D04DFB">
        <w:rPr>
          <w:lang w:val="sq-AL"/>
        </w:rPr>
        <w:t xml:space="preserve">, </w:t>
      </w:r>
      <w:r w:rsidR="002A00F3" w:rsidRPr="00D04DFB">
        <w:rPr>
          <w:lang w:val="sq-AL"/>
        </w:rPr>
        <w:t>n</w:t>
      </w:r>
      <w:r w:rsidR="00E53A0F" w:rsidRPr="00D04DFB">
        <w:rPr>
          <w:lang w:val="sq-AL"/>
        </w:rPr>
        <w:t>ë</w:t>
      </w:r>
      <w:r w:rsidR="002A00F3" w:rsidRPr="00D04DFB">
        <w:rPr>
          <w:lang w:val="sq-AL"/>
        </w:rPr>
        <w:t xml:space="preserve"> fund të </w:t>
      </w:r>
      <w:r w:rsidR="00E53A0F" w:rsidRPr="00D04DFB">
        <w:rPr>
          <w:lang w:val="sq-AL"/>
        </w:rPr>
        <w:t xml:space="preserve"> periudhë</w:t>
      </w:r>
      <w:r w:rsidR="002A00F3" w:rsidRPr="00D04DFB">
        <w:rPr>
          <w:lang w:val="sq-AL"/>
        </w:rPr>
        <w:t>s për të cilën është paguar primi para afatit</w:t>
      </w:r>
      <w:r w:rsidR="00E53A0F" w:rsidRPr="00D04DFB">
        <w:rPr>
          <w:lang w:val="sq-AL"/>
        </w:rPr>
        <w:t>.</w:t>
      </w:r>
    </w:p>
    <w:p w14:paraId="52C02A13" w14:textId="77777777" w:rsidR="00EB4DDB" w:rsidRPr="00D04DFB" w:rsidRDefault="00EB4DDB" w:rsidP="00B32168">
      <w:pPr>
        <w:jc w:val="center"/>
        <w:rPr>
          <w:lang w:val="sq-AL"/>
        </w:rPr>
      </w:pPr>
    </w:p>
    <w:p w14:paraId="3B93B971" w14:textId="5DE91B10" w:rsidR="00B32168" w:rsidRPr="00D04DFB" w:rsidRDefault="00B32168" w:rsidP="00B32168">
      <w:pPr>
        <w:jc w:val="center"/>
        <w:rPr>
          <w:lang w:val="sq-AL"/>
        </w:rPr>
      </w:pPr>
      <w:r w:rsidRPr="00D04DFB">
        <w:rPr>
          <w:lang w:val="sq-AL"/>
        </w:rPr>
        <w:t>Neni 2</w:t>
      </w:r>
      <w:r w:rsidR="00D07C68" w:rsidRPr="00D04DFB">
        <w:rPr>
          <w:lang w:val="sq-AL"/>
        </w:rPr>
        <w:t>3</w:t>
      </w:r>
    </w:p>
    <w:p w14:paraId="2D3DF13A" w14:textId="77777777" w:rsidR="00B32168" w:rsidRPr="00D04DFB" w:rsidRDefault="00B32168" w:rsidP="00B32168">
      <w:pPr>
        <w:jc w:val="center"/>
        <w:rPr>
          <w:b/>
          <w:bCs/>
          <w:lang w:val="sq-AL"/>
        </w:rPr>
      </w:pPr>
      <w:r w:rsidRPr="00D04DFB">
        <w:rPr>
          <w:b/>
          <w:bCs/>
          <w:lang w:val="sq-AL"/>
        </w:rPr>
        <w:lastRenderedPageBreak/>
        <w:t>Kontributi i jashtëzakonshëm</w:t>
      </w:r>
    </w:p>
    <w:p w14:paraId="3C5C1B5B" w14:textId="77777777" w:rsidR="00B32168" w:rsidRPr="00D04DFB" w:rsidRDefault="00B32168" w:rsidP="00B32168">
      <w:pPr>
        <w:jc w:val="both"/>
        <w:rPr>
          <w:lang w:val="sq-AL"/>
        </w:rPr>
      </w:pPr>
    </w:p>
    <w:p w14:paraId="3492515E" w14:textId="07244FE6" w:rsidR="00B32168" w:rsidRPr="00D04DFB" w:rsidRDefault="00B32168" w:rsidP="00B32168">
      <w:pPr>
        <w:jc w:val="both"/>
        <w:rPr>
          <w:lang w:val="sq-AL"/>
        </w:rPr>
      </w:pPr>
      <w:r w:rsidRPr="00D04DFB">
        <w:rPr>
          <w:lang w:val="sq-AL"/>
        </w:rPr>
        <w:t xml:space="preserve">1. Nëse mjetet financiare të disponueshme të Agjencisë nuk janë të mjaftueshme për të </w:t>
      </w:r>
      <w:r w:rsidR="00295483" w:rsidRPr="00D04DFB">
        <w:rPr>
          <w:lang w:val="sq-AL"/>
        </w:rPr>
        <w:t xml:space="preserve">përmbushur detyrimet e Agjencisë ndaj </w:t>
      </w:r>
      <w:r w:rsidRPr="00D04DFB">
        <w:rPr>
          <w:lang w:val="sq-AL"/>
        </w:rPr>
        <w:t>depozitues</w:t>
      </w:r>
      <w:r w:rsidR="00295483" w:rsidRPr="00D04DFB">
        <w:rPr>
          <w:lang w:val="sq-AL"/>
        </w:rPr>
        <w:t>ve</w:t>
      </w:r>
      <w:r w:rsidRPr="00D04DFB">
        <w:rPr>
          <w:lang w:val="sq-AL"/>
        </w:rPr>
        <w:t xml:space="preserve"> </w:t>
      </w:r>
      <w:r w:rsidR="002A5E38" w:rsidRPr="00D04DFB">
        <w:rPr>
          <w:lang w:val="sq-AL"/>
        </w:rPr>
        <w:t>në rast ngjarje sigurimi</w:t>
      </w:r>
      <w:r w:rsidR="00A80CFB" w:rsidRPr="00D04DFB">
        <w:rPr>
          <w:lang w:val="sq-AL"/>
        </w:rPr>
        <w:t xml:space="preserve">, </w:t>
      </w:r>
      <w:r w:rsidRPr="00D04DFB">
        <w:rPr>
          <w:lang w:val="sq-AL"/>
        </w:rPr>
        <w:t>me propozimin e Këshillit Drejtues të Agjencisë dhe miratimin e Bankës së Shqipërisë, anëtar</w:t>
      </w:r>
      <w:r w:rsidR="00A819AC" w:rsidRPr="00D04DFB">
        <w:rPr>
          <w:lang w:val="sq-AL"/>
        </w:rPr>
        <w:t>ë</w:t>
      </w:r>
      <w:r w:rsidR="00831254" w:rsidRPr="00D04DFB">
        <w:rPr>
          <w:lang w:val="sq-AL"/>
        </w:rPr>
        <w:t xml:space="preserve">t e </w:t>
      </w:r>
      <w:r w:rsidRPr="00D04DFB">
        <w:rPr>
          <w:lang w:val="sq-AL"/>
        </w:rPr>
        <w:t>skemës pagua</w:t>
      </w:r>
      <w:r w:rsidR="00831254" w:rsidRPr="00D04DFB">
        <w:rPr>
          <w:lang w:val="sq-AL"/>
        </w:rPr>
        <w:t>j</w:t>
      </w:r>
      <w:r w:rsidRPr="00D04DFB">
        <w:rPr>
          <w:lang w:val="sq-AL"/>
        </w:rPr>
        <w:t>n</w:t>
      </w:r>
      <w:r w:rsidR="00831254" w:rsidRPr="00D04DFB">
        <w:rPr>
          <w:lang w:val="sq-AL"/>
        </w:rPr>
        <w:t>ë</w:t>
      </w:r>
      <w:r w:rsidRPr="00D04DFB">
        <w:rPr>
          <w:lang w:val="sq-AL"/>
        </w:rPr>
        <w:t xml:space="preserve"> një kontribut të jashtëzakonshëm, shuma e të cilit për një vit kalendarik nuk kalon 0,5 për qind të depozitave të </w:t>
      </w:r>
      <w:r w:rsidR="00C7651C" w:rsidRPr="00D04DFB">
        <w:rPr>
          <w:lang w:val="sq-AL"/>
        </w:rPr>
        <w:t>siguruara</w:t>
      </w:r>
      <w:r w:rsidRPr="00D04DFB">
        <w:rPr>
          <w:lang w:val="sq-AL"/>
        </w:rPr>
        <w:t xml:space="preserve"> të këtij anëtari, të regjistruara më 31 dhjetor të vitit </w:t>
      </w:r>
      <w:r w:rsidR="00235A5F" w:rsidRPr="00D04DFB">
        <w:rPr>
          <w:lang w:val="sq-AL"/>
        </w:rPr>
        <w:t>paraardhës</w:t>
      </w:r>
      <w:r w:rsidRPr="00D04DFB">
        <w:rPr>
          <w:lang w:val="sq-AL"/>
        </w:rPr>
        <w:t>.</w:t>
      </w:r>
    </w:p>
    <w:p w14:paraId="2F69247B" w14:textId="04C5BF5C" w:rsidR="00B32168" w:rsidRPr="00D04DFB" w:rsidRDefault="00B32168" w:rsidP="00B32168">
      <w:pPr>
        <w:jc w:val="both"/>
        <w:rPr>
          <w:lang w:val="sq-AL"/>
        </w:rPr>
      </w:pPr>
      <w:r w:rsidRPr="00D04DFB">
        <w:rPr>
          <w:lang w:val="sq-AL"/>
        </w:rPr>
        <w:t>2. Në raste të jashtëzakonshme, me propozim të Këshillit Drejtues të Agjencisë dhe me miratim të Bankës së Shqipërisë, anëtar</w:t>
      </w:r>
      <w:r w:rsidR="009279CE" w:rsidRPr="00D04DFB">
        <w:rPr>
          <w:lang w:val="sq-AL"/>
        </w:rPr>
        <w:t>ë</w:t>
      </w:r>
      <w:r w:rsidR="00831254" w:rsidRPr="00D04DFB">
        <w:rPr>
          <w:lang w:val="sq-AL"/>
        </w:rPr>
        <w:t xml:space="preserve">t </w:t>
      </w:r>
      <w:r w:rsidRPr="00D04DFB">
        <w:rPr>
          <w:lang w:val="sq-AL"/>
        </w:rPr>
        <w:t>pagua</w:t>
      </w:r>
      <w:r w:rsidR="00831254" w:rsidRPr="00D04DFB">
        <w:rPr>
          <w:lang w:val="sq-AL"/>
        </w:rPr>
        <w:t>j</w:t>
      </w:r>
      <w:r w:rsidRPr="00D04DFB">
        <w:rPr>
          <w:lang w:val="sq-AL"/>
        </w:rPr>
        <w:t>n</w:t>
      </w:r>
      <w:r w:rsidR="00831254" w:rsidRPr="00D04DFB">
        <w:rPr>
          <w:lang w:val="sq-AL"/>
        </w:rPr>
        <w:t>ë</w:t>
      </w:r>
      <w:r w:rsidRPr="00D04DFB">
        <w:rPr>
          <w:lang w:val="sq-AL"/>
        </w:rPr>
        <w:t xml:space="preserve"> kontribute të jashtëzakonshme më të larta se masa e përcaktuar në pikën 1</w:t>
      </w:r>
      <w:r w:rsidR="00C7651C" w:rsidRPr="00D04DFB">
        <w:rPr>
          <w:lang w:val="sq-AL"/>
        </w:rPr>
        <w:t xml:space="preserve"> të këtij neni</w:t>
      </w:r>
      <w:r w:rsidRPr="00D04DFB">
        <w:rPr>
          <w:lang w:val="sq-AL"/>
        </w:rPr>
        <w:t>.</w:t>
      </w:r>
    </w:p>
    <w:p w14:paraId="6FA9460B" w14:textId="2B22EA61" w:rsidR="00B32168" w:rsidRPr="00D04DFB" w:rsidRDefault="007049EF" w:rsidP="00B32168">
      <w:pPr>
        <w:jc w:val="both"/>
        <w:rPr>
          <w:lang w:val="sq-AL"/>
        </w:rPr>
      </w:pPr>
      <w:r w:rsidRPr="00D04DFB">
        <w:rPr>
          <w:lang w:val="sq-AL"/>
        </w:rPr>
        <w:t>3</w:t>
      </w:r>
      <w:r w:rsidR="00B32168" w:rsidRPr="00D04DFB">
        <w:rPr>
          <w:lang w:val="sq-AL"/>
        </w:rPr>
        <w:t>. Me kërkesë të një anëtari, Banka e Shqipërisë mund të shtyjë, tërësisht ose pjesërisht, pagesën e kontributit të jashtëzakonshëm, për një periudhë jo më të gjatë se gjashtë muaj, në rast se kjo pagesë do të rrezikonte likuiditetin ose aftësinë paguese të anëtarit përkatës.</w:t>
      </w:r>
    </w:p>
    <w:p w14:paraId="4BF0F926" w14:textId="661DEB2D" w:rsidR="00B32168" w:rsidRPr="00D04DFB" w:rsidRDefault="007049EF" w:rsidP="00B32168">
      <w:pPr>
        <w:jc w:val="both"/>
        <w:rPr>
          <w:lang w:val="sq-AL"/>
        </w:rPr>
      </w:pPr>
      <w:r w:rsidRPr="00D04DFB">
        <w:rPr>
          <w:lang w:val="sq-AL"/>
        </w:rPr>
        <w:t>4</w:t>
      </w:r>
      <w:r w:rsidR="00B32168" w:rsidRPr="00D04DFB">
        <w:rPr>
          <w:lang w:val="sq-AL"/>
        </w:rPr>
        <w:t xml:space="preserve">. Me kërkesë të anëtarit, Banka e Shqipërisë mund të rinovojë periudhën e shtyrjes nëse rrethanat e përcaktuara në pikën </w:t>
      </w:r>
      <w:r w:rsidR="000F1646" w:rsidRPr="00D04DFB">
        <w:rPr>
          <w:lang w:val="sq-AL"/>
        </w:rPr>
        <w:t>3</w:t>
      </w:r>
      <w:r w:rsidR="00B32168" w:rsidRPr="00D04DFB">
        <w:rPr>
          <w:lang w:val="sq-AL"/>
        </w:rPr>
        <w:t xml:space="preserve"> të këtij neni vazhdojnë të ekzistojnë.</w:t>
      </w:r>
    </w:p>
    <w:p w14:paraId="76930908" w14:textId="44D97600" w:rsidR="00B32168" w:rsidRPr="00D04DFB" w:rsidRDefault="007049EF" w:rsidP="00B32168">
      <w:pPr>
        <w:jc w:val="both"/>
        <w:rPr>
          <w:lang w:val="sq-AL"/>
        </w:rPr>
      </w:pPr>
      <w:r w:rsidRPr="00D04DFB">
        <w:rPr>
          <w:lang w:val="sq-AL"/>
        </w:rPr>
        <w:t>5</w:t>
      </w:r>
      <w:r w:rsidR="00B32168" w:rsidRPr="00D04DFB">
        <w:rPr>
          <w:lang w:val="sq-AL"/>
        </w:rPr>
        <w:t>. Anëtari paguan kontribut</w:t>
      </w:r>
      <w:r w:rsidR="008A241B" w:rsidRPr="00D04DFB">
        <w:rPr>
          <w:lang w:val="sq-AL"/>
        </w:rPr>
        <w:t xml:space="preserve">in e jashtëzakonshëm, </w:t>
      </w:r>
      <w:r w:rsidR="00B32168" w:rsidRPr="00D04DFB">
        <w:rPr>
          <w:lang w:val="sq-AL"/>
        </w:rPr>
        <w:t>sipas vendimit të Bankës së Shqipërisë, nëse</w:t>
      </w:r>
      <w:r w:rsidR="00E53A0F" w:rsidRPr="00D04DFB">
        <w:rPr>
          <w:lang w:val="sq-AL"/>
        </w:rPr>
        <w:t xml:space="preserve"> nuk ekziston m</w:t>
      </w:r>
      <w:r w:rsidR="000F1646" w:rsidRPr="00D04DFB">
        <w:rPr>
          <w:lang w:val="sq-AL"/>
        </w:rPr>
        <w:t>ë</w:t>
      </w:r>
      <w:r w:rsidR="00E53A0F" w:rsidRPr="00D04DFB">
        <w:rPr>
          <w:lang w:val="sq-AL"/>
        </w:rPr>
        <w:t xml:space="preserve"> rreziku p</w:t>
      </w:r>
      <w:r w:rsidR="000F1646" w:rsidRPr="00D04DFB">
        <w:rPr>
          <w:lang w:val="sq-AL"/>
        </w:rPr>
        <w:t>ë</w:t>
      </w:r>
      <w:r w:rsidR="00E53A0F" w:rsidRPr="00D04DFB">
        <w:rPr>
          <w:lang w:val="sq-AL"/>
        </w:rPr>
        <w:t>r</w:t>
      </w:r>
      <w:r w:rsidR="00B32168" w:rsidRPr="00D04DFB">
        <w:rPr>
          <w:lang w:val="sq-AL"/>
        </w:rPr>
        <w:t xml:space="preserve"> likuiditeti</w:t>
      </w:r>
      <w:r w:rsidR="00E53A0F" w:rsidRPr="00D04DFB">
        <w:rPr>
          <w:lang w:val="sq-AL"/>
        </w:rPr>
        <w:t>n</w:t>
      </w:r>
      <w:r w:rsidR="00B32168" w:rsidRPr="00D04DFB">
        <w:rPr>
          <w:lang w:val="sq-AL"/>
        </w:rPr>
        <w:t xml:space="preserve"> dhe aftësi</w:t>
      </w:r>
      <w:r w:rsidR="00E53A0F" w:rsidRPr="00D04DFB">
        <w:rPr>
          <w:lang w:val="sq-AL"/>
        </w:rPr>
        <w:t>n</w:t>
      </w:r>
      <w:r w:rsidR="000F1646" w:rsidRPr="00D04DFB">
        <w:rPr>
          <w:lang w:val="sq-AL"/>
        </w:rPr>
        <w:t>ë</w:t>
      </w:r>
      <w:r w:rsidR="00B32168" w:rsidRPr="00D04DFB">
        <w:rPr>
          <w:lang w:val="sq-AL"/>
        </w:rPr>
        <w:t xml:space="preserve"> paguese </w:t>
      </w:r>
      <w:r w:rsidR="00E53A0F" w:rsidRPr="00D04DFB">
        <w:rPr>
          <w:lang w:val="sq-AL"/>
        </w:rPr>
        <w:t>të</w:t>
      </w:r>
      <w:r w:rsidR="00B32168" w:rsidRPr="00D04DFB">
        <w:rPr>
          <w:lang w:val="sq-AL"/>
        </w:rPr>
        <w:t xml:space="preserve"> tij.</w:t>
      </w:r>
    </w:p>
    <w:p w14:paraId="66A14ACC" w14:textId="14962E9A" w:rsidR="007049EF" w:rsidRPr="00D04DFB" w:rsidRDefault="007049EF" w:rsidP="00B32168">
      <w:pPr>
        <w:jc w:val="both"/>
        <w:rPr>
          <w:lang w:val="sq-AL"/>
        </w:rPr>
      </w:pPr>
      <w:r w:rsidRPr="00D04DFB">
        <w:rPr>
          <w:lang w:val="sq-AL"/>
        </w:rPr>
        <w:t>6. Banka e Shqip</w:t>
      </w:r>
      <w:r w:rsidR="000F1646" w:rsidRPr="00D04DFB">
        <w:rPr>
          <w:lang w:val="sq-AL"/>
        </w:rPr>
        <w:t>ë</w:t>
      </w:r>
      <w:r w:rsidRPr="00D04DFB">
        <w:rPr>
          <w:lang w:val="sq-AL"/>
        </w:rPr>
        <w:t>ris</w:t>
      </w:r>
      <w:r w:rsidR="000F1646" w:rsidRPr="00D04DFB">
        <w:rPr>
          <w:lang w:val="sq-AL"/>
        </w:rPr>
        <w:t>ë</w:t>
      </w:r>
      <w:r w:rsidRPr="00D04DFB">
        <w:rPr>
          <w:lang w:val="sq-AL"/>
        </w:rPr>
        <w:t xml:space="preserve"> njofton menj</w:t>
      </w:r>
      <w:r w:rsidR="000F1646" w:rsidRPr="00D04DFB">
        <w:rPr>
          <w:lang w:val="sq-AL"/>
        </w:rPr>
        <w:t>ë</w:t>
      </w:r>
      <w:r w:rsidRPr="00D04DFB">
        <w:rPr>
          <w:lang w:val="sq-AL"/>
        </w:rPr>
        <w:t>her</w:t>
      </w:r>
      <w:r w:rsidR="000F1646" w:rsidRPr="00D04DFB">
        <w:rPr>
          <w:lang w:val="sq-AL"/>
        </w:rPr>
        <w:t xml:space="preserve">ë </w:t>
      </w:r>
      <w:r w:rsidRPr="00D04DFB">
        <w:rPr>
          <w:lang w:val="sq-AL"/>
        </w:rPr>
        <w:t>Agjencin</w:t>
      </w:r>
      <w:r w:rsidR="000F1646" w:rsidRPr="00D04DFB">
        <w:rPr>
          <w:lang w:val="sq-AL"/>
        </w:rPr>
        <w:t>ë</w:t>
      </w:r>
      <w:r w:rsidR="00EC114A" w:rsidRPr="00D04DFB">
        <w:rPr>
          <w:lang w:val="sq-AL"/>
        </w:rPr>
        <w:t xml:space="preserve"> dhe </w:t>
      </w:r>
      <w:r w:rsidR="00C53D1D" w:rsidRPr="00D04DFB">
        <w:rPr>
          <w:lang w:val="sq-AL"/>
        </w:rPr>
        <w:t>m</w:t>
      </w:r>
      <w:r w:rsidR="00EC114A" w:rsidRPr="00D04DFB">
        <w:rPr>
          <w:lang w:val="sq-AL"/>
        </w:rPr>
        <w:t>inistrinë</w:t>
      </w:r>
      <w:r w:rsidR="00C53D1D" w:rsidRPr="00D04DFB">
        <w:rPr>
          <w:lang w:val="sq-AL"/>
        </w:rPr>
        <w:t xml:space="preserve"> përgjegjëse për financat</w:t>
      </w:r>
      <w:r w:rsidR="00EC114A" w:rsidRPr="00D04DFB">
        <w:rPr>
          <w:lang w:val="sq-AL"/>
        </w:rPr>
        <w:t xml:space="preserve"> </w:t>
      </w:r>
      <w:r w:rsidRPr="00D04DFB">
        <w:rPr>
          <w:lang w:val="sq-AL"/>
        </w:rPr>
        <w:t xml:space="preserve"> p</w:t>
      </w:r>
      <w:r w:rsidR="000F1646" w:rsidRPr="00D04DFB">
        <w:rPr>
          <w:lang w:val="sq-AL"/>
        </w:rPr>
        <w:t>ë</w:t>
      </w:r>
      <w:r w:rsidRPr="00D04DFB">
        <w:rPr>
          <w:lang w:val="sq-AL"/>
        </w:rPr>
        <w:t>r vendimin e marr</w:t>
      </w:r>
      <w:r w:rsidR="000F1646" w:rsidRPr="00D04DFB">
        <w:rPr>
          <w:lang w:val="sq-AL"/>
        </w:rPr>
        <w:t>ë</w:t>
      </w:r>
      <w:r w:rsidR="00E53A0F" w:rsidRPr="00D04DFB">
        <w:rPr>
          <w:lang w:val="sq-AL"/>
        </w:rPr>
        <w:t xml:space="preserve"> sipas pikave 3, 4 dhe 5 t</w:t>
      </w:r>
      <w:r w:rsidR="000F1646" w:rsidRPr="00D04DFB">
        <w:rPr>
          <w:lang w:val="sq-AL"/>
        </w:rPr>
        <w:t>ë</w:t>
      </w:r>
      <w:r w:rsidR="00E53A0F" w:rsidRPr="00D04DFB">
        <w:rPr>
          <w:lang w:val="sq-AL"/>
        </w:rPr>
        <w:t xml:space="preserve"> k</w:t>
      </w:r>
      <w:r w:rsidR="000F1646" w:rsidRPr="00D04DFB">
        <w:rPr>
          <w:lang w:val="sq-AL"/>
        </w:rPr>
        <w:t>ë</w:t>
      </w:r>
      <w:r w:rsidR="00E53A0F" w:rsidRPr="00D04DFB">
        <w:rPr>
          <w:lang w:val="sq-AL"/>
        </w:rPr>
        <w:t>tij neni</w:t>
      </w:r>
      <w:r w:rsidRPr="00D04DFB">
        <w:rPr>
          <w:lang w:val="sq-AL"/>
        </w:rPr>
        <w:t>.</w:t>
      </w:r>
    </w:p>
    <w:p w14:paraId="32C465EF" w14:textId="416DF8BD" w:rsidR="007049EF" w:rsidRPr="00D04DFB" w:rsidRDefault="007049EF" w:rsidP="007049EF">
      <w:pPr>
        <w:jc w:val="both"/>
        <w:rPr>
          <w:lang w:val="sq-AL"/>
        </w:rPr>
      </w:pPr>
      <w:r w:rsidRPr="00D04DFB">
        <w:rPr>
          <w:lang w:val="sq-AL"/>
        </w:rPr>
        <w:t xml:space="preserve">7. Kontributi i jashtëzakonshëm paguhet </w:t>
      </w:r>
      <w:r w:rsidR="001902E7" w:rsidRPr="00D04DFB">
        <w:rPr>
          <w:lang w:val="sq-AL"/>
        </w:rPr>
        <w:t xml:space="preserve">në lekë, në llogarinë e Agjencisë, në Bankën e Shqipërisë, </w:t>
      </w:r>
      <w:r w:rsidRPr="00D04DFB">
        <w:rPr>
          <w:lang w:val="sq-AL"/>
        </w:rPr>
        <w:t xml:space="preserve">sipas afatit </w:t>
      </w:r>
      <w:r w:rsidR="001902E7" w:rsidRPr="00D04DFB">
        <w:rPr>
          <w:lang w:val="sq-AL"/>
        </w:rPr>
        <w:t>t</w:t>
      </w:r>
      <w:r w:rsidRPr="00D04DFB">
        <w:rPr>
          <w:lang w:val="sq-AL"/>
        </w:rPr>
        <w:t xml:space="preserve">ë përcaktuar në </w:t>
      </w:r>
      <w:r w:rsidR="000F1646" w:rsidRPr="00D04DFB">
        <w:rPr>
          <w:lang w:val="sq-AL"/>
        </w:rPr>
        <w:t>vendimin e Bankës së Shqipëris</w:t>
      </w:r>
      <w:r w:rsidRPr="00D04DFB">
        <w:rPr>
          <w:lang w:val="sq-AL"/>
        </w:rPr>
        <w:t>ë.</w:t>
      </w:r>
    </w:p>
    <w:p w14:paraId="5494BDB3" w14:textId="77777777" w:rsidR="00CB744C" w:rsidRPr="00D04DFB" w:rsidRDefault="00CB744C" w:rsidP="00B32168">
      <w:pPr>
        <w:jc w:val="center"/>
        <w:rPr>
          <w:lang w:val="sq-AL"/>
        </w:rPr>
      </w:pPr>
    </w:p>
    <w:p w14:paraId="69A33354" w14:textId="0FB69D08" w:rsidR="00B32168" w:rsidRPr="00D04DFB" w:rsidRDefault="00B32168" w:rsidP="00B32168">
      <w:pPr>
        <w:jc w:val="center"/>
        <w:rPr>
          <w:lang w:val="sq-AL"/>
        </w:rPr>
      </w:pPr>
      <w:r w:rsidRPr="00D04DFB">
        <w:rPr>
          <w:lang w:val="sq-AL"/>
        </w:rPr>
        <w:t>Neni 2</w:t>
      </w:r>
      <w:r w:rsidR="00D07C68" w:rsidRPr="00D04DFB">
        <w:rPr>
          <w:lang w:val="sq-AL"/>
        </w:rPr>
        <w:t>4</w:t>
      </w:r>
    </w:p>
    <w:p w14:paraId="22A836A5" w14:textId="54F90B46" w:rsidR="00315871" w:rsidRPr="00D04DFB" w:rsidRDefault="00315871" w:rsidP="00315871">
      <w:pPr>
        <w:jc w:val="center"/>
        <w:rPr>
          <w:b/>
          <w:bCs/>
          <w:lang w:val="sq-AL"/>
        </w:rPr>
      </w:pPr>
      <w:r w:rsidRPr="00D04DFB">
        <w:rPr>
          <w:b/>
          <w:bCs/>
          <w:lang w:val="sq-AL"/>
        </w:rPr>
        <w:t xml:space="preserve">Kontabilizimi i kontributeve fillestare, kontributeve vjetore </w:t>
      </w:r>
      <w:r w:rsidR="00B26E92" w:rsidRPr="00D04DFB">
        <w:rPr>
          <w:b/>
          <w:bCs/>
          <w:lang w:val="sq-AL"/>
        </w:rPr>
        <w:t>ose</w:t>
      </w:r>
      <w:r w:rsidRPr="00D04DFB">
        <w:rPr>
          <w:b/>
          <w:bCs/>
          <w:lang w:val="sq-AL"/>
        </w:rPr>
        <w:t xml:space="preserve"> tremujore të primit dhe kontributeve të jashtëzakonshme</w:t>
      </w:r>
    </w:p>
    <w:p w14:paraId="35A55C85" w14:textId="77777777" w:rsidR="00B32168" w:rsidRPr="00D04DFB" w:rsidRDefault="00B32168" w:rsidP="00B32168">
      <w:pPr>
        <w:jc w:val="both"/>
        <w:rPr>
          <w:lang w:val="sq-AL"/>
        </w:rPr>
      </w:pPr>
    </w:p>
    <w:p w14:paraId="23DB17FC" w14:textId="34900B19" w:rsidR="00B32168" w:rsidRPr="00D04DFB" w:rsidRDefault="00B32168" w:rsidP="00B32168">
      <w:pPr>
        <w:jc w:val="both"/>
        <w:rPr>
          <w:lang w:val="sq-AL"/>
        </w:rPr>
      </w:pPr>
      <w:r w:rsidRPr="00D04DFB">
        <w:rPr>
          <w:lang w:val="sq-AL"/>
        </w:rPr>
        <w:t xml:space="preserve">1. Kontributet fillestare, kontributet vjetore </w:t>
      </w:r>
      <w:r w:rsidR="00B26E92" w:rsidRPr="00D04DFB">
        <w:rPr>
          <w:lang w:val="sq-AL"/>
        </w:rPr>
        <w:t>ose</w:t>
      </w:r>
      <w:r w:rsidR="00B04311" w:rsidRPr="00D04DFB">
        <w:rPr>
          <w:lang w:val="sq-AL"/>
        </w:rPr>
        <w:t xml:space="preserve"> tremujore </w:t>
      </w:r>
      <w:r w:rsidRPr="00D04DFB">
        <w:rPr>
          <w:lang w:val="sq-AL"/>
        </w:rPr>
        <w:t>të primit dhe kontributet e jashtëzakonshme llogariten si shpenzime të anëtarit.</w:t>
      </w:r>
    </w:p>
    <w:p w14:paraId="2733E4D5" w14:textId="556CC6F8" w:rsidR="00B32168" w:rsidRPr="00D04DFB" w:rsidRDefault="00B32168" w:rsidP="00B32168">
      <w:pPr>
        <w:jc w:val="both"/>
        <w:rPr>
          <w:lang w:val="sq-AL"/>
        </w:rPr>
      </w:pPr>
      <w:r w:rsidRPr="00D04DFB">
        <w:rPr>
          <w:lang w:val="sq-AL"/>
        </w:rPr>
        <w:t xml:space="preserve">2. Kontributet fillestare, kontributet vjetore </w:t>
      </w:r>
      <w:r w:rsidR="00B26E92" w:rsidRPr="00D04DFB">
        <w:rPr>
          <w:lang w:val="sq-AL"/>
        </w:rPr>
        <w:t>ose</w:t>
      </w:r>
      <w:r w:rsidR="00B04311" w:rsidRPr="00D04DFB">
        <w:rPr>
          <w:lang w:val="sq-AL"/>
        </w:rPr>
        <w:t xml:space="preserve"> tremujore </w:t>
      </w:r>
      <w:r w:rsidRPr="00D04DFB">
        <w:rPr>
          <w:lang w:val="sq-AL"/>
        </w:rPr>
        <w:t>të primit dhe kontributet e jashtëzakonshme janë të pakthyeshme.</w:t>
      </w:r>
    </w:p>
    <w:p w14:paraId="188F3397" w14:textId="77777777" w:rsidR="0080202F" w:rsidRPr="00D04DFB" w:rsidRDefault="0080202F" w:rsidP="00B32168">
      <w:pPr>
        <w:jc w:val="center"/>
        <w:rPr>
          <w:b/>
          <w:bCs/>
          <w:lang w:val="sq-AL"/>
        </w:rPr>
      </w:pPr>
    </w:p>
    <w:p w14:paraId="205ECD99" w14:textId="4FC01FC2" w:rsidR="00B32168" w:rsidRPr="00D04DFB" w:rsidRDefault="007A708A" w:rsidP="00B32168">
      <w:pPr>
        <w:jc w:val="center"/>
        <w:rPr>
          <w:b/>
          <w:bCs/>
          <w:lang w:val="sq-AL"/>
        </w:rPr>
      </w:pPr>
      <w:r w:rsidRPr="00D04DFB">
        <w:rPr>
          <w:b/>
          <w:bCs/>
          <w:lang w:val="sq-AL"/>
        </w:rPr>
        <w:t>KREU</w:t>
      </w:r>
      <w:r w:rsidR="00B32168" w:rsidRPr="00D04DFB">
        <w:rPr>
          <w:b/>
          <w:bCs/>
          <w:lang w:val="sq-AL"/>
        </w:rPr>
        <w:t xml:space="preserve"> V</w:t>
      </w:r>
    </w:p>
    <w:p w14:paraId="70023973" w14:textId="77777777" w:rsidR="00B32168" w:rsidRPr="00D04DFB" w:rsidRDefault="00B32168" w:rsidP="00B32168">
      <w:pPr>
        <w:jc w:val="center"/>
        <w:rPr>
          <w:b/>
          <w:bCs/>
          <w:lang w:val="sq-AL"/>
        </w:rPr>
      </w:pPr>
      <w:r w:rsidRPr="00D04DFB">
        <w:rPr>
          <w:b/>
          <w:bCs/>
          <w:lang w:val="sq-AL"/>
        </w:rPr>
        <w:t xml:space="preserve">Kompensimi </w:t>
      </w:r>
    </w:p>
    <w:p w14:paraId="2062ECF0" w14:textId="77777777" w:rsidR="00B32168" w:rsidRPr="00D04DFB" w:rsidRDefault="00B32168" w:rsidP="00B32168">
      <w:pPr>
        <w:jc w:val="center"/>
        <w:rPr>
          <w:lang w:val="sq-AL"/>
        </w:rPr>
      </w:pPr>
    </w:p>
    <w:p w14:paraId="0E2865EB" w14:textId="4CD25A89" w:rsidR="00B32168" w:rsidRPr="00D04DFB" w:rsidRDefault="00B32168" w:rsidP="00B32168">
      <w:pPr>
        <w:jc w:val="center"/>
        <w:rPr>
          <w:lang w:val="sq-AL"/>
        </w:rPr>
      </w:pPr>
      <w:r w:rsidRPr="00D04DFB">
        <w:rPr>
          <w:lang w:val="sq-AL"/>
        </w:rPr>
        <w:t>Neni 2</w:t>
      </w:r>
      <w:r w:rsidR="00D07C68" w:rsidRPr="00D04DFB">
        <w:rPr>
          <w:lang w:val="sq-AL"/>
        </w:rPr>
        <w:t>5</w:t>
      </w:r>
    </w:p>
    <w:p w14:paraId="3EDA9AB9" w14:textId="77777777" w:rsidR="00B32168" w:rsidRPr="00D04DFB" w:rsidRDefault="00B32168" w:rsidP="00B32168">
      <w:pPr>
        <w:jc w:val="center"/>
        <w:rPr>
          <w:b/>
          <w:bCs/>
          <w:lang w:val="sq-AL"/>
        </w:rPr>
      </w:pPr>
      <w:r w:rsidRPr="00D04DFB">
        <w:rPr>
          <w:b/>
          <w:bCs/>
          <w:lang w:val="sq-AL"/>
        </w:rPr>
        <w:t>Llogaritja e shumës së kompensimit</w:t>
      </w:r>
    </w:p>
    <w:p w14:paraId="636E8771" w14:textId="77777777" w:rsidR="00B32168" w:rsidRPr="00D04DFB" w:rsidRDefault="00B32168" w:rsidP="00B32168">
      <w:pPr>
        <w:jc w:val="both"/>
        <w:rPr>
          <w:lang w:val="sq-AL"/>
        </w:rPr>
      </w:pPr>
    </w:p>
    <w:p w14:paraId="224EEAE5" w14:textId="61528084" w:rsidR="00B32168" w:rsidRPr="00D04DFB" w:rsidRDefault="00B32168" w:rsidP="00B32168">
      <w:pPr>
        <w:jc w:val="both"/>
        <w:rPr>
          <w:lang w:val="sq-AL"/>
        </w:rPr>
      </w:pPr>
      <w:r w:rsidRPr="00D04DFB">
        <w:rPr>
          <w:lang w:val="sq-AL"/>
        </w:rPr>
        <w:t>1. Shuma e kompensimit është vlera monetare që i njihet ose i paguhet depozituesit në rast</w:t>
      </w:r>
      <w:r w:rsidR="000536C5" w:rsidRPr="00D04DFB">
        <w:rPr>
          <w:lang w:val="sq-AL"/>
        </w:rPr>
        <w:t xml:space="preserve"> ngjarje sigurimi</w:t>
      </w:r>
      <w:r w:rsidRPr="00D04DFB">
        <w:rPr>
          <w:lang w:val="sq-AL"/>
        </w:rPr>
        <w:t xml:space="preserve"> në një anëtar të skemës, në përputhje me këtë ligj. </w:t>
      </w:r>
    </w:p>
    <w:p w14:paraId="48961BCC" w14:textId="1764E803" w:rsidR="00B32168" w:rsidRPr="00D04DFB" w:rsidRDefault="00B32168" w:rsidP="00B32168">
      <w:pPr>
        <w:jc w:val="both"/>
        <w:rPr>
          <w:lang w:val="sq-AL"/>
        </w:rPr>
      </w:pPr>
      <w:r w:rsidRPr="00D04DFB">
        <w:rPr>
          <w:lang w:val="sq-AL"/>
        </w:rPr>
        <w:t xml:space="preserve">2. Llogaritja e shumës së kompensimit bëhet në datën </w:t>
      </w:r>
      <w:r w:rsidR="000536C5" w:rsidRPr="00D04DFB">
        <w:rPr>
          <w:lang w:val="sq-AL"/>
        </w:rPr>
        <w:t>e ngjarjes së sigurimit</w:t>
      </w:r>
      <w:r w:rsidRPr="00D04DFB">
        <w:rPr>
          <w:lang w:val="sq-AL"/>
        </w:rPr>
        <w:t xml:space="preserve"> në një anëtar të </w:t>
      </w:r>
      <w:r w:rsidR="000536C5" w:rsidRPr="00D04DFB">
        <w:rPr>
          <w:lang w:val="sq-AL"/>
        </w:rPr>
        <w:t>skemës</w:t>
      </w:r>
      <w:r w:rsidRPr="00D04DFB">
        <w:rPr>
          <w:lang w:val="sq-AL"/>
        </w:rPr>
        <w:t xml:space="preserve">. Depozitat në valutë konvertohen në lekë, sipas kursit zyrtar të këmbimit, të përcaktuar nga Banka e Shqipërisë në datën e </w:t>
      </w:r>
      <w:r w:rsidR="000536C5" w:rsidRPr="00D04DFB">
        <w:rPr>
          <w:lang w:val="sq-AL"/>
        </w:rPr>
        <w:t>ngjarjes së sigurimit</w:t>
      </w:r>
      <w:r w:rsidRPr="00D04DFB">
        <w:rPr>
          <w:lang w:val="sq-AL"/>
        </w:rPr>
        <w:t>.</w:t>
      </w:r>
    </w:p>
    <w:p w14:paraId="41B53B53" w14:textId="4E6D140A" w:rsidR="00B32168" w:rsidRPr="00D04DFB" w:rsidRDefault="00B32168" w:rsidP="00B32168">
      <w:pPr>
        <w:jc w:val="both"/>
        <w:rPr>
          <w:lang w:val="sq-AL"/>
        </w:rPr>
      </w:pPr>
      <w:r w:rsidRPr="00D04DFB">
        <w:rPr>
          <w:lang w:val="sq-AL"/>
        </w:rPr>
        <w:t>3. Shuma e kompensimit për depozitues llogaritet duke agreguar depozitat e pranueshme</w:t>
      </w:r>
      <w:r w:rsidR="009A5BA0" w:rsidRPr="00D04DFB">
        <w:rPr>
          <w:lang w:val="sq-AL"/>
        </w:rPr>
        <w:t xml:space="preserve"> për sigurim</w:t>
      </w:r>
      <w:r w:rsidRPr="00D04DFB">
        <w:rPr>
          <w:lang w:val="sq-AL"/>
        </w:rPr>
        <w:t xml:space="preserve">, </w:t>
      </w:r>
      <w:r w:rsidR="009A3CE5" w:rsidRPr="00D04DFB">
        <w:rPr>
          <w:lang w:val="sq-AL"/>
        </w:rPr>
        <w:t>përfshirë depozitat e vendosura në datën e ngjarjes së sigurimit, si dhe</w:t>
      </w:r>
      <w:r w:rsidRPr="00D04DFB">
        <w:rPr>
          <w:lang w:val="sq-AL"/>
        </w:rPr>
        <w:t xml:space="preserve"> interesi</w:t>
      </w:r>
      <w:r w:rsidR="009A3CE5" w:rsidRPr="00D04DFB">
        <w:rPr>
          <w:lang w:val="sq-AL"/>
        </w:rPr>
        <w:t>n</w:t>
      </w:r>
      <w:r w:rsidRPr="00D04DFB">
        <w:rPr>
          <w:lang w:val="sq-AL"/>
        </w:rPr>
        <w:t xml:space="preserve"> </w:t>
      </w:r>
      <w:r w:rsidR="009A3CE5" w:rsidRPr="00D04DFB">
        <w:rPr>
          <w:lang w:val="sq-AL"/>
        </w:rPr>
        <w:t>e</w:t>
      </w:r>
      <w:r w:rsidRPr="00D04DFB">
        <w:rPr>
          <w:lang w:val="sq-AL"/>
        </w:rPr>
        <w:t xml:space="preserve"> llogaritur</w:t>
      </w:r>
      <w:r w:rsidR="009A3CE5" w:rsidRPr="00D04DFB">
        <w:rPr>
          <w:lang w:val="sq-AL"/>
        </w:rPr>
        <w:t xml:space="preserve"> deri në datën e ngjarjes së sigurimit</w:t>
      </w:r>
      <w:r w:rsidR="00AD5458" w:rsidRPr="00D04DFB">
        <w:rPr>
          <w:lang w:val="sq-AL"/>
        </w:rPr>
        <w:t>,</w:t>
      </w:r>
      <w:r w:rsidRPr="00D04DFB">
        <w:rPr>
          <w:lang w:val="sq-AL"/>
        </w:rPr>
        <w:t xml:space="preserve"> pavarësisht nga numri i depozitave apo monedha e tyre, deri në nivelin e mbulimit sipas nenit </w:t>
      </w:r>
      <w:r w:rsidR="00AD5458" w:rsidRPr="00D04DFB">
        <w:rPr>
          <w:lang w:val="sq-AL"/>
        </w:rPr>
        <w:t>1</w:t>
      </w:r>
      <w:r w:rsidR="00271171" w:rsidRPr="00D04DFB">
        <w:rPr>
          <w:lang w:val="sq-AL"/>
        </w:rPr>
        <w:t>9</w:t>
      </w:r>
      <w:r w:rsidR="00030BA7" w:rsidRPr="00D04DFB">
        <w:rPr>
          <w:lang w:val="sq-AL"/>
        </w:rPr>
        <w:t xml:space="preserve">, pika 1 dhe 2 </w:t>
      </w:r>
      <w:r w:rsidR="00487A9F" w:rsidRPr="00D04DFB">
        <w:rPr>
          <w:lang w:val="sq-AL"/>
        </w:rPr>
        <w:t>të</w:t>
      </w:r>
      <w:r w:rsidRPr="00D04DFB">
        <w:rPr>
          <w:lang w:val="sq-AL"/>
        </w:rPr>
        <w:t xml:space="preserve"> këtij ligji.</w:t>
      </w:r>
    </w:p>
    <w:p w14:paraId="60B1AD4D" w14:textId="1A3E91ED" w:rsidR="00B32168" w:rsidRPr="00D04DFB" w:rsidRDefault="00B32168" w:rsidP="00B32168">
      <w:pPr>
        <w:jc w:val="both"/>
        <w:rPr>
          <w:lang w:val="sq-AL"/>
        </w:rPr>
      </w:pPr>
      <w:r w:rsidRPr="00D04DFB">
        <w:rPr>
          <w:lang w:val="sq-AL"/>
        </w:rPr>
        <w:t xml:space="preserve">4. Pjesa përkatëse e çdo depozituesi në një depozitë të përbashkët </w:t>
      </w:r>
      <w:r w:rsidR="00AD5458" w:rsidRPr="00D04DFB">
        <w:rPr>
          <w:lang w:val="sq-AL"/>
        </w:rPr>
        <w:t xml:space="preserve">përfshihet në </w:t>
      </w:r>
      <w:r w:rsidRPr="00D04DFB">
        <w:rPr>
          <w:lang w:val="sq-AL"/>
        </w:rPr>
        <w:t>llogarit</w:t>
      </w:r>
      <w:r w:rsidR="00AD5458" w:rsidRPr="00D04DFB">
        <w:rPr>
          <w:lang w:val="sq-AL"/>
        </w:rPr>
        <w:t xml:space="preserve">jen e </w:t>
      </w:r>
      <w:r w:rsidRPr="00D04DFB">
        <w:rPr>
          <w:lang w:val="sq-AL"/>
        </w:rPr>
        <w:t>shumës së kompensimit</w:t>
      </w:r>
      <w:r w:rsidR="00AD5458" w:rsidRPr="00D04DFB">
        <w:rPr>
          <w:lang w:val="sq-AL"/>
        </w:rPr>
        <w:t>,</w:t>
      </w:r>
      <w:r w:rsidRPr="00D04DFB">
        <w:rPr>
          <w:lang w:val="sq-AL"/>
        </w:rPr>
        <w:t xml:space="preserve"> për çdo depozitues deri në nivelin e mbulimit sipas nenit </w:t>
      </w:r>
      <w:r w:rsidR="00AD5458" w:rsidRPr="00D04DFB">
        <w:rPr>
          <w:lang w:val="sq-AL"/>
        </w:rPr>
        <w:t>1</w:t>
      </w:r>
      <w:r w:rsidR="00271171" w:rsidRPr="00D04DFB">
        <w:rPr>
          <w:lang w:val="sq-AL"/>
        </w:rPr>
        <w:t>9</w:t>
      </w:r>
      <w:r w:rsidR="000536C5" w:rsidRPr="00D04DFB">
        <w:rPr>
          <w:lang w:val="sq-AL"/>
        </w:rPr>
        <w:t>, pika 1</w:t>
      </w:r>
      <w:r w:rsidR="00AD5458" w:rsidRPr="00D04DFB">
        <w:rPr>
          <w:lang w:val="sq-AL"/>
        </w:rPr>
        <w:t xml:space="preserve"> </w:t>
      </w:r>
      <w:r w:rsidR="000536C5" w:rsidRPr="00D04DFB">
        <w:rPr>
          <w:lang w:val="sq-AL"/>
        </w:rPr>
        <w:t>e</w:t>
      </w:r>
      <w:r w:rsidRPr="00D04DFB">
        <w:rPr>
          <w:lang w:val="sq-AL"/>
        </w:rPr>
        <w:t xml:space="preserve"> këtij ligji. </w:t>
      </w:r>
      <w:r w:rsidRPr="00D04DFB">
        <w:rPr>
          <w:lang w:val="sq-AL"/>
        </w:rPr>
        <w:lastRenderedPageBreak/>
        <w:t>Nëse nuk përcaktohet ndryshe në kushtet e kontratës së depozitës, çdo depozitues prezumohet se zotëron pjesë të barabarta në depozitat në bashkëpronësi.</w:t>
      </w:r>
    </w:p>
    <w:p w14:paraId="63489D78" w14:textId="1D0CFF22" w:rsidR="006C58EB" w:rsidRPr="00D04DFB" w:rsidRDefault="00B32168" w:rsidP="00B32168">
      <w:pPr>
        <w:jc w:val="both"/>
        <w:rPr>
          <w:lang w:val="sq-AL"/>
        </w:rPr>
      </w:pPr>
      <w:r w:rsidRPr="00D04DFB">
        <w:rPr>
          <w:lang w:val="sq-AL"/>
        </w:rPr>
        <w:t xml:space="preserve">5. Nëse një depozitues nuk ka të drejta të plota mbi një depozitë, shuma e kompensimit do t'i paguhet përfituesit të kësaj depozite, me kusht që ky përfitues të identifikohet ose të jetë i identifikueshëm përpara datës së </w:t>
      </w:r>
      <w:r w:rsidR="000536C5" w:rsidRPr="00D04DFB">
        <w:rPr>
          <w:lang w:val="sq-AL"/>
        </w:rPr>
        <w:t>ngjarjes së sigurimit</w:t>
      </w:r>
      <w:r w:rsidR="00754A25" w:rsidRPr="00D04DFB">
        <w:rPr>
          <w:lang w:val="sq-AL"/>
        </w:rPr>
        <w:t>, si dhe të mos jetë i përjashtuar nga skema e sigurimit të depozitave, sipas nenit 18 të këtij ligji</w:t>
      </w:r>
      <w:r w:rsidRPr="00D04DFB">
        <w:rPr>
          <w:lang w:val="sq-AL"/>
        </w:rPr>
        <w:t xml:space="preserve">. Në rast se depozita ka disa përfitues, ajo do të trajtohet si depozitë e përbashkët. </w:t>
      </w:r>
      <w:r w:rsidR="006C58EB" w:rsidRPr="00D04DFB">
        <w:rPr>
          <w:lang w:val="sq-AL"/>
        </w:rPr>
        <w:t xml:space="preserve">Në rastin e depozitës të mbajtur nga një mbajtës llogarie, në një llogari të veçantë për qëllime profesionale, në emër të një depozituesi me të drejta të plota, kjo depozitë nuk do të agregohet me depozitat e tjera që depozituesi me të drejta të plota ka në </w:t>
      </w:r>
      <w:r w:rsidR="009E7F54" w:rsidRPr="00D04DFB">
        <w:rPr>
          <w:lang w:val="sq-AL"/>
        </w:rPr>
        <w:t xml:space="preserve">të njëjtin </w:t>
      </w:r>
      <w:r w:rsidR="006C58EB" w:rsidRPr="00D04DFB">
        <w:rPr>
          <w:lang w:val="sq-AL"/>
        </w:rPr>
        <w:t xml:space="preserve">anëtar </w:t>
      </w:r>
      <w:r w:rsidR="009E7F54" w:rsidRPr="00D04DFB">
        <w:rPr>
          <w:lang w:val="sq-AL"/>
        </w:rPr>
        <w:t>të</w:t>
      </w:r>
      <w:r w:rsidR="006C58EB" w:rsidRPr="00D04DFB">
        <w:rPr>
          <w:lang w:val="sq-AL"/>
        </w:rPr>
        <w:t xml:space="preserve"> skemës, për qëllim të përcaktimit të shumës së kompensimit, nëse ky depozitues me të drejta të plota identifikohet nga </w:t>
      </w:r>
      <w:r w:rsidR="00754A25" w:rsidRPr="00D04DFB">
        <w:rPr>
          <w:lang w:val="sq-AL"/>
        </w:rPr>
        <w:t>mbajtësi i llogarisë</w:t>
      </w:r>
      <w:r w:rsidR="006C58EB" w:rsidRPr="00D04DFB">
        <w:rPr>
          <w:lang w:val="sq-AL"/>
        </w:rPr>
        <w:t xml:space="preserve">. </w:t>
      </w:r>
      <w:r w:rsidR="005C3F22" w:rsidRPr="00D04DFB">
        <w:rPr>
          <w:lang w:val="sq-AL"/>
        </w:rPr>
        <w:t>Këto depozita nuk i nënshtrohen pretendimeve të të tretëve kundrejt mbajtësit të llogarisë.</w:t>
      </w:r>
      <w:r w:rsidR="00A959CF" w:rsidRPr="00D04DFB">
        <w:rPr>
          <w:lang w:val="sq-AL"/>
        </w:rPr>
        <w:t xml:space="preserve"> Agjencia paguan shumën e kompensimit mbajtësit të llogarisë, për përfitim të depozituesit me të drejta të plota, ose drejtpëdrejt depozituesit me të drejta të plota.</w:t>
      </w:r>
      <w:r w:rsidR="00A03C8A" w:rsidRPr="00D04DFB">
        <w:rPr>
          <w:lang w:val="sq-AL"/>
        </w:rPr>
        <w:t xml:space="preserve"> </w:t>
      </w:r>
    </w:p>
    <w:p w14:paraId="51BEA293" w14:textId="1750F5E9" w:rsidR="00A03C8A" w:rsidRPr="00D04DFB" w:rsidRDefault="00A959CF" w:rsidP="00A03C8A">
      <w:pPr>
        <w:jc w:val="both"/>
        <w:rPr>
          <w:lang w:val="sq-AL"/>
        </w:rPr>
      </w:pPr>
      <w:r w:rsidRPr="00D04DFB">
        <w:rPr>
          <w:lang w:val="sq-AL"/>
        </w:rPr>
        <w:t xml:space="preserve">6. Shuma e kompensimit për depozitat e përcaktuara në pikën 5 të këtij neni, përfitohet vetëm nëse kërkesa paraqitet në Agjenci e shoqëruar me dokumentat justifikues, jo më vonë se 3 (tre) muaj nga data e ngjarjes së sigurimit. </w:t>
      </w:r>
      <w:r w:rsidR="00754A25" w:rsidRPr="00D04DFB">
        <w:rPr>
          <w:lang w:val="sq-AL"/>
        </w:rPr>
        <w:t xml:space="preserve">Kërkesat e depozituesve, sipas kësaj pike do të konfirmohen nga likuidatori i anëtarit të skemës të vendosur në likuidim të detyruar ose vetë anëtari i skemës, depozitat e të cilit janë të padisponueshme. </w:t>
      </w:r>
      <w:r w:rsidR="00A03C8A" w:rsidRPr="00D04DFB">
        <w:rPr>
          <w:lang w:val="sq-AL"/>
        </w:rPr>
        <w:t xml:space="preserve">Kompensimi i këtyre depozitave bëhet në përputhje me kriteret dhe procedurat e miratuara me akt nënligjor të Bankës së Shqipërisë. </w:t>
      </w:r>
    </w:p>
    <w:p w14:paraId="3F8BCB5C" w14:textId="0F6EB521" w:rsidR="00B32168" w:rsidRPr="00D04DFB" w:rsidRDefault="00A959CF" w:rsidP="00B32168">
      <w:pPr>
        <w:jc w:val="both"/>
        <w:rPr>
          <w:lang w:val="sq-AL"/>
        </w:rPr>
      </w:pPr>
      <w:r w:rsidRPr="00D04DFB">
        <w:rPr>
          <w:lang w:val="sq-AL"/>
        </w:rPr>
        <w:t>7</w:t>
      </w:r>
      <w:r w:rsidR="00B32168" w:rsidRPr="00D04DFB">
        <w:rPr>
          <w:lang w:val="sq-AL"/>
        </w:rPr>
        <w:t xml:space="preserve">. Një depozitë e barrësuar, e sekuestruar ose që shërben si kolateral financiar do të agregohet për llogaritjen e shumës së kompensimit. </w:t>
      </w:r>
      <w:r w:rsidR="00756B45" w:rsidRPr="00D04DFB">
        <w:rPr>
          <w:lang w:val="sq-AL"/>
        </w:rPr>
        <w:t>S</w:t>
      </w:r>
      <w:r w:rsidR="00B32168" w:rsidRPr="00D04DFB">
        <w:rPr>
          <w:lang w:val="sq-AL"/>
        </w:rPr>
        <w:t>hum</w:t>
      </w:r>
      <w:r w:rsidR="00756B45" w:rsidRPr="00D04DFB">
        <w:rPr>
          <w:lang w:val="sq-AL"/>
        </w:rPr>
        <w:t>a</w:t>
      </w:r>
      <w:r w:rsidR="00B32168" w:rsidRPr="00D04DFB">
        <w:rPr>
          <w:lang w:val="sq-AL"/>
        </w:rPr>
        <w:t xml:space="preserve"> </w:t>
      </w:r>
      <w:r w:rsidR="00756B45" w:rsidRPr="00D04DFB">
        <w:rPr>
          <w:lang w:val="sq-AL"/>
        </w:rPr>
        <w:t>e</w:t>
      </w:r>
      <w:r w:rsidR="00B32168" w:rsidRPr="00D04DFB">
        <w:rPr>
          <w:lang w:val="sq-AL"/>
        </w:rPr>
        <w:t xml:space="preserve"> </w:t>
      </w:r>
      <w:r w:rsidR="00CD17E9" w:rsidRPr="00D04DFB">
        <w:rPr>
          <w:lang w:val="sq-AL"/>
        </w:rPr>
        <w:t xml:space="preserve">kompensimit </w:t>
      </w:r>
      <w:r w:rsidR="00B32168" w:rsidRPr="00D04DFB">
        <w:rPr>
          <w:lang w:val="sq-AL"/>
        </w:rPr>
        <w:t xml:space="preserve">nuk do t'i paguhet </w:t>
      </w:r>
      <w:r w:rsidR="00756B45" w:rsidRPr="00D04DFB">
        <w:rPr>
          <w:lang w:val="sq-AL"/>
        </w:rPr>
        <w:t>depozituesit</w:t>
      </w:r>
      <w:r w:rsidR="00B32168" w:rsidRPr="00D04DFB">
        <w:rPr>
          <w:lang w:val="sq-AL"/>
        </w:rPr>
        <w:t>, derisa të hiqet barra, sekuestroja ose kolaterali financiar. Në rastet kur ka një vendim gjyqësor të formës së prerë për këtë depozitë, Agjencia do t'i paguajë shumën e kompensimit personit të përcaktuar në vendimin e gjykatës si përfitues i kësaj shume.</w:t>
      </w:r>
    </w:p>
    <w:p w14:paraId="710568ED" w14:textId="74AF4819" w:rsidR="00B32168" w:rsidRPr="00D04DFB" w:rsidRDefault="00A959CF" w:rsidP="00B32168">
      <w:pPr>
        <w:jc w:val="both"/>
        <w:rPr>
          <w:lang w:val="sq-AL"/>
        </w:rPr>
      </w:pPr>
      <w:r w:rsidRPr="00D04DFB">
        <w:rPr>
          <w:lang w:val="sq-AL"/>
        </w:rPr>
        <w:t>8</w:t>
      </w:r>
      <w:r w:rsidR="00B32168" w:rsidRPr="00D04DFB">
        <w:rPr>
          <w:lang w:val="sq-AL"/>
        </w:rPr>
        <w:t>. Shpenzimet administrative të Agjencisë lidhur me procedurën e pagesës së kompensimit nuk i ngarkohen depozituesit në shumën e kompensimit.</w:t>
      </w:r>
    </w:p>
    <w:p w14:paraId="77974A80" w14:textId="26973800" w:rsidR="00B32168" w:rsidRPr="00D04DFB" w:rsidRDefault="00A959CF" w:rsidP="00B32168">
      <w:pPr>
        <w:jc w:val="both"/>
        <w:rPr>
          <w:lang w:val="sq-AL"/>
        </w:rPr>
      </w:pPr>
      <w:r w:rsidRPr="00D04DFB">
        <w:rPr>
          <w:lang w:val="sq-AL"/>
        </w:rPr>
        <w:t>9</w:t>
      </w:r>
      <w:r w:rsidR="00B32168" w:rsidRPr="00D04DFB">
        <w:rPr>
          <w:lang w:val="sq-AL"/>
        </w:rPr>
        <w:t>. Agjencia ka të drejtë të refuzojë ose të kërkojë kthimin e shumës së kompensimit, kur llogaritja e shumës së kompensimit bazohet në të dhëna të rreme dhe mashtruese.</w:t>
      </w:r>
    </w:p>
    <w:p w14:paraId="71445596" w14:textId="77777777" w:rsidR="00737BE6" w:rsidRPr="00D04DFB" w:rsidRDefault="00737BE6" w:rsidP="00B32168">
      <w:pPr>
        <w:jc w:val="center"/>
        <w:rPr>
          <w:lang w:val="sq-AL"/>
        </w:rPr>
      </w:pPr>
    </w:p>
    <w:p w14:paraId="06D040E8" w14:textId="31CBB0BD" w:rsidR="00B32168" w:rsidRPr="00D04DFB" w:rsidRDefault="00B32168" w:rsidP="00B32168">
      <w:pPr>
        <w:jc w:val="center"/>
        <w:rPr>
          <w:lang w:val="sq-AL"/>
        </w:rPr>
      </w:pPr>
      <w:r w:rsidRPr="00D04DFB">
        <w:rPr>
          <w:lang w:val="sq-AL"/>
        </w:rPr>
        <w:t>Neni 2</w:t>
      </w:r>
      <w:r w:rsidR="00D07C68" w:rsidRPr="00D04DFB">
        <w:rPr>
          <w:lang w:val="sq-AL"/>
        </w:rPr>
        <w:t>6</w:t>
      </w:r>
    </w:p>
    <w:p w14:paraId="7E56A5FF" w14:textId="35FBA5B2" w:rsidR="00B32168" w:rsidRPr="00D04DFB" w:rsidRDefault="00590ED7" w:rsidP="00B32168">
      <w:pPr>
        <w:jc w:val="center"/>
        <w:rPr>
          <w:b/>
          <w:bCs/>
          <w:lang w:val="sq-AL"/>
        </w:rPr>
      </w:pPr>
      <w:r w:rsidRPr="00D04DFB">
        <w:rPr>
          <w:b/>
          <w:bCs/>
          <w:lang w:val="sq-AL"/>
        </w:rPr>
        <w:t xml:space="preserve">Afatet e pagesës së </w:t>
      </w:r>
      <w:r w:rsidR="005C7E86" w:rsidRPr="00D04DFB">
        <w:rPr>
          <w:b/>
          <w:bCs/>
          <w:lang w:val="sq-AL"/>
        </w:rPr>
        <w:t xml:space="preserve">shumës së </w:t>
      </w:r>
      <w:r w:rsidRPr="00D04DFB">
        <w:rPr>
          <w:b/>
          <w:bCs/>
          <w:lang w:val="sq-AL"/>
        </w:rPr>
        <w:t>kompensimit</w:t>
      </w:r>
    </w:p>
    <w:p w14:paraId="5D2B34CA" w14:textId="77777777" w:rsidR="00B32168" w:rsidRPr="00D04DFB" w:rsidRDefault="00B32168" w:rsidP="00B32168">
      <w:pPr>
        <w:jc w:val="both"/>
        <w:rPr>
          <w:lang w:val="sq-AL"/>
        </w:rPr>
      </w:pPr>
    </w:p>
    <w:p w14:paraId="30638A58" w14:textId="188D924F" w:rsidR="006C1584" w:rsidRPr="00D04DFB" w:rsidRDefault="002803C4" w:rsidP="002803C4">
      <w:pPr>
        <w:jc w:val="both"/>
        <w:rPr>
          <w:lang w:val="sq-AL"/>
        </w:rPr>
      </w:pPr>
      <w:r w:rsidRPr="00D04DFB">
        <w:rPr>
          <w:lang w:val="sq-AL"/>
        </w:rPr>
        <w:t xml:space="preserve">1. </w:t>
      </w:r>
      <w:r w:rsidR="00B32168" w:rsidRPr="00D04DFB">
        <w:rPr>
          <w:lang w:val="sq-AL"/>
        </w:rPr>
        <w:t>Agjencia kompens</w:t>
      </w:r>
      <w:r w:rsidR="006C1584" w:rsidRPr="00D04DFB">
        <w:rPr>
          <w:lang w:val="sq-AL"/>
        </w:rPr>
        <w:t>o</w:t>
      </w:r>
      <w:r w:rsidR="00F84F1A" w:rsidRPr="00D04DFB">
        <w:rPr>
          <w:lang w:val="sq-AL"/>
        </w:rPr>
        <w:t>n</w:t>
      </w:r>
      <w:r w:rsidR="006C1584" w:rsidRPr="00D04DFB">
        <w:rPr>
          <w:lang w:val="sq-AL"/>
        </w:rPr>
        <w:t xml:space="preserve"> depozitat e siguruara depozituesve të </w:t>
      </w:r>
      <w:r w:rsidR="00350957" w:rsidRPr="00D04DFB">
        <w:rPr>
          <w:lang w:val="sq-AL"/>
        </w:rPr>
        <w:t>anëtarëve të skemës</w:t>
      </w:r>
      <w:r w:rsidR="006C1584" w:rsidRPr="00D04DFB">
        <w:rPr>
          <w:lang w:val="sq-AL"/>
        </w:rPr>
        <w:t>, deri në nivelin e mbulimit, në rast të:</w:t>
      </w:r>
      <w:r w:rsidR="00B32168" w:rsidRPr="00D04DFB">
        <w:rPr>
          <w:lang w:val="sq-AL"/>
        </w:rPr>
        <w:t xml:space="preserve"> </w:t>
      </w:r>
    </w:p>
    <w:p w14:paraId="45BCAC2D" w14:textId="564B3C0F" w:rsidR="0076657E" w:rsidRPr="00D04DFB" w:rsidRDefault="006C1584">
      <w:pPr>
        <w:pStyle w:val="ListParagraph"/>
        <w:numPr>
          <w:ilvl w:val="0"/>
          <w:numId w:val="2"/>
        </w:numPr>
        <w:jc w:val="both"/>
        <w:rPr>
          <w:lang w:val="sq-AL"/>
        </w:rPr>
      </w:pPr>
      <w:r w:rsidRPr="00D04DFB">
        <w:rPr>
          <w:lang w:val="sq-AL"/>
        </w:rPr>
        <w:t xml:space="preserve">Vendimit të Bankës së Shqipërisë për </w:t>
      </w:r>
      <w:r w:rsidR="00350957" w:rsidRPr="00D04DFB">
        <w:rPr>
          <w:lang w:val="sq-AL"/>
        </w:rPr>
        <w:t>likuidimin e detyruar</w:t>
      </w:r>
      <w:r w:rsidRPr="00D04DFB">
        <w:rPr>
          <w:lang w:val="sq-AL"/>
        </w:rPr>
        <w:t xml:space="preserve">, ose </w:t>
      </w:r>
    </w:p>
    <w:p w14:paraId="52AC91DE" w14:textId="3C3B5FCD" w:rsidR="006C1584" w:rsidRPr="00D04DFB" w:rsidRDefault="006C1584">
      <w:pPr>
        <w:pStyle w:val="ListParagraph"/>
        <w:numPr>
          <w:ilvl w:val="0"/>
          <w:numId w:val="2"/>
        </w:numPr>
        <w:jc w:val="both"/>
        <w:rPr>
          <w:lang w:val="sq-AL"/>
        </w:rPr>
      </w:pPr>
      <w:r w:rsidRPr="00D04DFB">
        <w:rPr>
          <w:lang w:val="sq-AL"/>
        </w:rPr>
        <w:t>Vendimi</w:t>
      </w:r>
      <w:r w:rsidR="00B170A9" w:rsidRPr="00D04DFB">
        <w:rPr>
          <w:lang w:val="sq-AL"/>
        </w:rPr>
        <w:t>t</w:t>
      </w:r>
      <w:r w:rsidRPr="00D04DFB">
        <w:rPr>
          <w:lang w:val="sq-AL"/>
        </w:rPr>
        <w:t xml:space="preserve"> </w:t>
      </w:r>
      <w:r w:rsidR="00B170A9" w:rsidRPr="00D04DFB">
        <w:rPr>
          <w:lang w:val="sq-AL"/>
        </w:rPr>
        <w:t>të</w:t>
      </w:r>
      <w:r w:rsidRPr="00D04DFB">
        <w:rPr>
          <w:lang w:val="sq-AL"/>
        </w:rPr>
        <w:t xml:space="preserve"> Bankës së Shqipërisë për padisponueshmëri</w:t>
      </w:r>
      <w:r w:rsidR="00285716" w:rsidRPr="00D04DFB">
        <w:rPr>
          <w:lang w:val="sq-AL"/>
        </w:rPr>
        <w:t>n</w:t>
      </w:r>
      <w:r w:rsidRPr="00D04DFB">
        <w:rPr>
          <w:lang w:val="sq-AL"/>
        </w:rPr>
        <w:t xml:space="preserve">ë </w:t>
      </w:r>
      <w:r w:rsidR="00285716" w:rsidRPr="00D04DFB">
        <w:rPr>
          <w:lang w:val="sq-AL"/>
        </w:rPr>
        <w:t>e</w:t>
      </w:r>
      <w:r w:rsidRPr="00D04DFB">
        <w:rPr>
          <w:lang w:val="sq-AL"/>
        </w:rPr>
        <w:t xml:space="preserve"> depozitave.</w:t>
      </w:r>
    </w:p>
    <w:p w14:paraId="5D95228A" w14:textId="6F31BBB1" w:rsidR="00B32168" w:rsidRPr="00D04DFB" w:rsidRDefault="002803C4" w:rsidP="002803C4">
      <w:pPr>
        <w:jc w:val="both"/>
        <w:rPr>
          <w:strike/>
          <w:lang w:val="sq-AL"/>
        </w:rPr>
      </w:pPr>
      <w:r w:rsidRPr="00D04DFB">
        <w:rPr>
          <w:lang w:val="sq-AL"/>
        </w:rPr>
        <w:t xml:space="preserve">2. </w:t>
      </w:r>
      <w:r w:rsidR="0076657E" w:rsidRPr="00D04DFB">
        <w:rPr>
          <w:lang w:val="sq-AL"/>
        </w:rPr>
        <w:t xml:space="preserve">Agjencia </w:t>
      </w:r>
      <w:r w:rsidR="00904982" w:rsidRPr="00D04DFB">
        <w:rPr>
          <w:lang w:val="sq-AL"/>
        </w:rPr>
        <w:t xml:space="preserve">duhet të </w:t>
      </w:r>
      <w:r w:rsidR="0076657E" w:rsidRPr="00D04DFB">
        <w:rPr>
          <w:lang w:val="sq-AL"/>
        </w:rPr>
        <w:t>mundëso</w:t>
      </w:r>
      <w:r w:rsidR="00904982" w:rsidRPr="00D04DFB">
        <w:rPr>
          <w:lang w:val="sq-AL"/>
        </w:rPr>
        <w:t>jë</w:t>
      </w:r>
      <w:r w:rsidR="0076657E" w:rsidRPr="00D04DFB">
        <w:rPr>
          <w:lang w:val="sq-AL"/>
        </w:rPr>
        <w:t xml:space="preserve"> </w:t>
      </w:r>
      <w:r w:rsidR="00904982" w:rsidRPr="00D04DFB">
        <w:rPr>
          <w:lang w:val="sq-AL"/>
        </w:rPr>
        <w:t>që</w:t>
      </w:r>
      <w:r w:rsidR="0076657E" w:rsidRPr="00D04DFB">
        <w:rPr>
          <w:lang w:val="sq-AL"/>
        </w:rPr>
        <w:t xml:space="preserve"> shum</w:t>
      </w:r>
      <w:r w:rsidR="00904982" w:rsidRPr="00D04DFB">
        <w:rPr>
          <w:lang w:val="sq-AL"/>
        </w:rPr>
        <w:t>a</w:t>
      </w:r>
      <w:r w:rsidR="0076657E" w:rsidRPr="00D04DFB">
        <w:rPr>
          <w:lang w:val="sq-AL"/>
        </w:rPr>
        <w:t xml:space="preserve"> e kompensimit </w:t>
      </w:r>
      <w:r w:rsidR="00904982" w:rsidRPr="00D04DFB">
        <w:rPr>
          <w:lang w:val="sq-AL"/>
        </w:rPr>
        <w:t xml:space="preserve">të jetë e disponueshme për depozituesit </w:t>
      </w:r>
      <w:r w:rsidR="005335D8" w:rsidRPr="00D04DFB">
        <w:rPr>
          <w:lang w:val="sq-AL"/>
        </w:rPr>
        <w:t>sa më shpejt të jetë e mundur dhe në çdo rast brenda</w:t>
      </w:r>
      <w:r w:rsidR="00B32168" w:rsidRPr="00D04DFB">
        <w:rPr>
          <w:lang w:val="sq-AL"/>
        </w:rPr>
        <w:t xml:space="preserve"> katërmbëdhjetë ditë</w:t>
      </w:r>
      <w:r w:rsidR="005C02D6" w:rsidRPr="00D04DFB">
        <w:rPr>
          <w:lang w:val="sq-AL"/>
        </w:rPr>
        <w:t>ve</w:t>
      </w:r>
      <w:r w:rsidR="00B32168" w:rsidRPr="00D04DFB">
        <w:rPr>
          <w:lang w:val="sq-AL"/>
        </w:rPr>
        <w:t xml:space="preserve"> pun</w:t>
      </w:r>
      <w:r w:rsidR="0076657E" w:rsidRPr="00D04DFB">
        <w:rPr>
          <w:lang w:val="sq-AL"/>
        </w:rPr>
        <w:t>e</w:t>
      </w:r>
      <w:r w:rsidR="00904982" w:rsidRPr="00D04DFB">
        <w:rPr>
          <w:lang w:val="sq-AL"/>
        </w:rPr>
        <w:t>,</w:t>
      </w:r>
      <w:r w:rsidR="00B32168" w:rsidRPr="00D04DFB">
        <w:rPr>
          <w:lang w:val="sq-AL"/>
        </w:rPr>
        <w:t xml:space="preserve"> nga data </w:t>
      </w:r>
      <w:r w:rsidR="0076657E" w:rsidRPr="00D04DFB">
        <w:rPr>
          <w:lang w:val="sq-AL"/>
        </w:rPr>
        <w:t xml:space="preserve">e </w:t>
      </w:r>
      <w:r w:rsidR="00904982" w:rsidRPr="00D04DFB">
        <w:rPr>
          <w:lang w:val="sq-AL"/>
        </w:rPr>
        <w:t>vendimeve të Bankës së Shqipërisë</w:t>
      </w:r>
      <w:r w:rsidR="00F559EF" w:rsidRPr="00D04DFB">
        <w:rPr>
          <w:lang w:val="sq-AL"/>
        </w:rPr>
        <w:t>,</w:t>
      </w:r>
      <w:r w:rsidR="00904982" w:rsidRPr="00D04DFB">
        <w:rPr>
          <w:lang w:val="sq-AL"/>
        </w:rPr>
        <w:t xml:space="preserve"> të përcaktuara në pikën 1 të këtij neni. </w:t>
      </w:r>
    </w:p>
    <w:p w14:paraId="0386D343" w14:textId="118D0B9C" w:rsidR="007470CF" w:rsidRPr="00D04DFB" w:rsidRDefault="002803C4" w:rsidP="002803C4">
      <w:pPr>
        <w:tabs>
          <w:tab w:val="left" w:pos="360"/>
        </w:tabs>
        <w:jc w:val="both"/>
        <w:rPr>
          <w:lang w:val="sq-AL"/>
        </w:rPr>
      </w:pPr>
      <w:r w:rsidRPr="00D04DFB">
        <w:rPr>
          <w:lang w:val="sq-AL"/>
        </w:rPr>
        <w:t xml:space="preserve">3. </w:t>
      </w:r>
      <w:r w:rsidR="00B32168" w:rsidRPr="00D04DFB">
        <w:rPr>
          <w:lang w:val="sq-AL"/>
        </w:rPr>
        <w:t xml:space="preserve">Afati i pagesës së shumës së kompensimit </w:t>
      </w:r>
      <w:r w:rsidR="0076657E" w:rsidRPr="00D04DFB">
        <w:rPr>
          <w:lang w:val="sq-AL"/>
        </w:rPr>
        <w:t>për depozitat e përcaktuara në</w:t>
      </w:r>
      <w:r w:rsidR="00F7004F" w:rsidRPr="00D04DFB">
        <w:rPr>
          <w:lang w:val="sq-AL"/>
        </w:rPr>
        <w:t xml:space="preserve"> </w:t>
      </w:r>
      <w:r w:rsidR="004329E5" w:rsidRPr="00D04DFB">
        <w:rPr>
          <w:lang w:val="sq-AL"/>
        </w:rPr>
        <w:t xml:space="preserve">nenin </w:t>
      </w:r>
      <w:r w:rsidR="00F7004F" w:rsidRPr="00D04DFB">
        <w:rPr>
          <w:lang w:val="sq-AL"/>
        </w:rPr>
        <w:t>1</w:t>
      </w:r>
      <w:r w:rsidR="009E7F54" w:rsidRPr="00D04DFB">
        <w:rPr>
          <w:lang w:val="sq-AL"/>
        </w:rPr>
        <w:t>9</w:t>
      </w:r>
      <w:r w:rsidR="00F7004F" w:rsidRPr="00D04DFB">
        <w:rPr>
          <w:lang w:val="sq-AL"/>
        </w:rPr>
        <w:t xml:space="preserve">, pika 2 </w:t>
      </w:r>
      <w:r w:rsidR="0076657E" w:rsidRPr="00D04DFB">
        <w:rPr>
          <w:lang w:val="sq-AL"/>
        </w:rPr>
        <w:t xml:space="preserve">është deri në </w:t>
      </w:r>
      <w:r w:rsidR="00CD26CC" w:rsidRPr="00D04DFB">
        <w:rPr>
          <w:lang w:val="sq-AL"/>
        </w:rPr>
        <w:t>3</w:t>
      </w:r>
      <w:r w:rsidR="007B0AAB" w:rsidRPr="00D04DFB">
        <w:rPr>
          <w:lang w:val="sq-AL"/>
        </w:rPr>
        <w:t>0 ditë pune</w:t>
      </w:r>
      <w:r w:rsidR="0076657E" w:rsidRPr="00D04DFB">
        <w:rPr>
          <w:lang w:val="sq-AL"/>
        </w:rPr>
        <w:t xml:space="preserve"> nga data </w:t>
      </w:r>
      <w:r w:rsidR="007B0AAB" w:rsidRPr="00D04DFB">
        <w:rPr>
          <w:lang w:val="sq-AL"/>
        </w:rPr>
        <w:t xml:space="preserve">që depozituesi paraqet në Agjenci </w:t>
      </w:r>
      <w:r w:rsidR="00A959CF" w:rsidRPr="00D04DFB">
        <w:rPr>
          <w:lang w:val="sq-AL"/>
        </w:rPr>
        <w:t xml:space="preserve">kërkesën dhe </w:t>
      </w:r>
      <w:r w:rsidR="007B0AAB" w:rsidRPr="00D04DFB">
        <w:rPr>
          <w:lang w:val="sq-AL"/>
        </w:rPr>
        <w:t>dokumentacionin e plotë që vërteton të drejtën e përfitimit të shumës së kompensimit</w:t>
      </w:r>
      <w:r w:rsidR="00904982" w:rsidRPr="00D04DFB">
        <w:rPr>
          <w:lang w:val="sq-AL"/>
        </w:rPr>
        <w:t xml:space="preserve">. </w:t>
      </w:r>
    </w:p>
    <w:p w14:paraId="3D5AFD52" w14:textId="1C220186" w:rsidR="00B32168" w:rsidRPr="00D04DFB" w:rsidRDefault="002803C4" w:rsidP="002803C4">
      <w:pPr>
        <w:tabs>
          <w:tab w:val="left" w:pos="360"/>
        </w:tabs>
        <w:jc w:val="both"/>
        <w:rPr>
          <w:lang w:val="sq-AL"/>
        </w:rPr>
      </w:pPr>
      <w:r w:rsidRPr="00D04DFB">
        <w:rPr>
          <w:lang w:val="sq-AL"/>
        </w:rPr>
        <w:t xml:space="preserve">4. </w:t>
      </w:r>
      <w:r w:rsidR="0006364E" w:rsidRPr="00D04DFB">
        <w:rPr>
          <w:lang w:val="sq-AL"/>
        </w:rPr>
        <w:t xml:space="preserve">Afati i kryerjes së pagesës </w:t>
      </w:r>
      <w:r w:rsidR="00DB3BE0" w:rsidRPr="00D04DFB">
        <w:rPr>
          <w:lang w:val="sq-AL"/>
        </w:rPr>
        <w:t>t</w:t>
      </w:r>
      <w:r w:rsidR="0006364E" w:rsidRPr="00D04DFB">
        <w:rPr>
          <w:lang w:val="sq-AL"/>
        </w:rPr>
        <w:t xml:space="preserve">ë </w:t>
      </w:r>
      <w:r w:rsidR="00DB3BE0" w:rsidRPr="00D04DFB">
        <w:rPr>
          <w:lang w:val="sq-AL"/>
        </w:rPr>
        <w:t xml:space="preserve">shumës së </w:t>
      </w:r>
      <w:r w:rsidR="0006364E" w:rsidRPr="00D04DFB">
        <w:rPr>
          <w:lang w:val="sq-AL"/>
        </w:rPr>
        <w:t>kompensimit</w:t>
      </w:r>
      <w:r w:rsidR="0043110D" w:rsidRPr="00D04DFB">
        <w:rPr>
          <w:lang w:val="sq-AL"/>
        </w:rPr>
        <w:t>, siç përcaktohet në pikën 2 të këtij neni</w:t>
      </w:r>
      <w:r w:rsidR="0076657E" w:rsidRPr="00D04DFB">
        <w:rPr>
          <w:lang w:val="sq-AL"/>
        </w:rPr>
        <w:t xml:space="preserve"> </w:t>
      </w:r>
      <w:r w:rsidR="00B32168" w:rsidRPr="00D04DFB">
        <w:rPr>
          <w:lang w:val="sq-AL"/>
        </w:rPr>
        <w:t>zgjatet në rastet e mëposhtme:</w:t>
      </w:r>
    </w:p>
    <w:p w14:paraId="4B30C878" w14:textId="1C151CDA" w:rsidR="00B32168" w:rsidRPr="00D04DFB" w:rsidRDefault="00B32168" w:rsidP="00B32168">
      <w:pPr>
        <w:jc w:val="both"/>
        <w:rPr>
          <w:lang w:val="sq-AL"/>
        </w:rPr>
      </w:pPr>
      <w:r w:rsidRPr="00D04DFB">
        <w:rPr>
          <w:lang w:val="sq-AL"/>
        </w:rPr>
        <w:t xml:space="preserve">a) është e paqartë </w:t>
      </w:r>
      <w:r w:rsidR="00E62AAE" w:rsidRPr="00D04DFB">
        <w:rPr>
          <w:lang w:val="sq-AL"/>
        </w:rPr>
        <w:t>se cili është përfituesi i</w:t>
      </w:r>
      <w:r w:rsidR="00B9591E" w:rsidRPr="00D04DFB">
        <w:rPr>
          <w:lang w:val="sq-AL"/>
        </w:rPr>
        <w:t xml:space="preserve"> shumë</w:t>
      </w:r>
      <w:r w:rsidR="00E62AAE" w:rsidRPr="00D04DFB">
        <w:rPr>
          <w:lang w:val="sq-AL"/>
        </w:rPr>
        <w:t>s</w:t>
      </w:r>
      <w:r w:rsidR="00B9591E" w:rsidRPr="00D04DFB">
        <w:rPr>
          <w:lang w:val="sq-AL"/>
        </w:rPr>
        <w:t xml:space="preserve"> </w:t>
      </w:r>
      <w:r w:rsidR="00E62AAE" w:rsidRPr="00D04DFB">
        <w:rPr>
          <w:lang w:val="sq-AL"/>
        </w:rPr>
        <w:t>së</w:t>
      </w:r>
      <w:r w:rsidRPr="00D04DFB">
        <w:rPr>
          <w:lang w:val="sq-AL"/>
        </w:rPr>
        <w:t xml:space="preserve"> kompensim</w:t>
      </w:r>
      <w:r w:rsidR="00B9591E" w:rsidRPr="00D04DFB">
        <w:rPr>
          <w:lang w:val="sq-AL"/>
        </w:rPr>
        <w:t>it</w:t>
      </w:r>
      <w:r w:rsidRPr="00D04DFB">
        <w:rPr>
          <w:lang w:val="sq-AL"/>
        </w:rPr>
        <w:t>, ose depozita është objekt i çësht</w:t>
      </w:r>
      <w:r w:rsidR="00E62AAE" w:rsidRPr="00D04DFB">
        <w:rPr>
          <w:lang w:val="sq-AL"/>
        </w:rPr>
        <w:t>j</w:t>
      </w:r>
      <w:r w:rsidRPr="00D04DFB">
        <w:rPr>
          <w:lang w:val="sq-AL"/>
        </w:rPr>
        <w:t>eve gjyqësore</w:t>
      </w:r>
      <w:r w:rsidR="0043110D" w:rsidRPr="00D04DFB">
        <w:rPr>
          <w:lang w:val="sq-AL"/>
        </w:rPr>
        <w:t>.</w:t>
      </w:r>
      <w:r w:rsidRPr="00D04DFB">
        <w:rPr>
          <w:lang w:val="sq-AL"/>
        </w:rPr>
        <w:t xml:space="preserve"> </w:t>
      </w:r>
      <w:r w:rsidR="00DB3BE0" w:rsidRPr="00D04DFB">
        <w:rPr>
          <w:lang w:val="sq-AL"/>
        </w:rPr>
        <w:t>Shuma e kompensimit</w:t>
      </w:r>
      <w:r w:rsidRPr="00D04DFB">
        <w:rPr>
          <w:lang w:val="sq-AL"/>
        </w:rPr>
        <w:t xml:space="preserve"> duhet të paguhet brenda </w:t>
      </w:r>
      <w:r w:rsidR="006C3A3C" w:rsidRPr="00D04DFB">
        <w:rPr>
          <w:lang w:val="sq-AL"/>
        </w:rPr>
        <w:t>14</w:t>
      </w:r>
      <w:r w:rsidRPr="00D04DFB">
        <w:rPr>
          <w:lang w:val="sq-AL"/>
        </w:rPr>
        <w:t xml:space="preserve"> ditëve pune nga data </w:t>
      </w:r>
      <w:r w:rsidR="003362A6" w:rsidRPr="00D04DFB">
        <w:rPr>
          <w:lang w:val="sq-AL"/>
        </w:rPr>
        <w:t xml:space="preserve">që Agjencia njoftohet </w:t>
      </w:r>
      <w:r w:rsidR="009D6124" w:rsidRPr="00D04DFB">
        <w:rPr>
          <w:lang w:val="sq-AL"/>
        </w:rPr>
        <w:t xml:space="preserve">nga likuidatori </w:t>
      </w:r>
      <w:r w:rsidR="003362A6" w:rsidRPr="00D04DFB">
        <w:rPr>
          <w:lang w:val="sq-AL"/>
        </w:rPr>
        <w:t>mbi</w:t>
      </w:r>
      <w:r w:rsidRPr="00D04DFB">
        <w:rPr>
          <w:lang w:val="sq-AL"/>
        </w:rPr>
        <w:t xml:space="preserve"> </w:t>
      </w:r>
      <w:r w:rsidR="00E62AAE" w:rsidRPr="00D04DFB">
        <w:rPr>
          <w:lang w:val="sq-AL"/>
        </w:rPr>
        <w:t>përcaktimi</w:t>
      </w:r>
      <w:r w:rsidR="003362A6" w:rsidRPr="00D04DFB">
        <w:rPr>
          <w:lang w:val="sq-AL"/>
        </w:rPr>
        <w:t>n</w:t>
      </w:r>
      <w:r w:rsidR="00E62AAE" w:rsidRPr="00D04DFB">
        <w:rPr>
          <w:lang w:val="sq-AL"/>
        </w:rPr>
        <w:t xml:space="preserve"> </w:t>
      </w:r>
      <w:r w:rsidR="003362A6" w:rsidRPr="00D04DFB">
        <w:rPr>
          <w:lang w:val="sq-AL"/>
        </w:rPr>
        <w:t>e</w:t>
      </w:r>
      <w:r w:rsidR="00E62AAE" w:rsidRPr="00D04DFB">
        <w:rPr>
          <w:lang w:val="sq-AL"/>
        </w:rPr>
        <w:t xml:space="preserve"> përfituesit të shumës së kompensimit ose </w:t>
      </w:r>
      <w:r w:rsidR="003362A6" w:rsidRPr="00D04DFB">
        <w:rPr>
          <w:lang w:val="sq-AL"/>
        </w:rPr>
        <w:t>mbi</w:t>
      </w:r>
      <w:r w:rsidR="00E62AAE" w:rsidRPr="00D04DFB">
        <w:rPr>
          <w:lang w:val="sq-AL"/>
        </w:rPr>
        <w:t xml:space="preserve"> </w:t>
      </w:r>
      <w:r w:rsidRPr="00D04DFB">
        <w:rPr>
          <w:lang w:val="sq-AL"/>
        </w:rPr>
        <w:lastRenderedPageBreak/>
        <w:t>vendimi</w:t>
      </w:r>
      <w:r w:rsidR="003362A6" w:rsidRPr="00D04DFB">
        <w:rPr>
          <w:lang w:val="sq-AL"/>
        </w:rPr>
        <w:t>n</w:t>
      </w:r>
      <w:r w:rsidRPr="00D04DFB">
        <w:rPr>
          <w:lang w:val="sq-AL"/>
        </w:rPr>
        <w:t xml:space="preserve"> gjyqësor të formës së prerë.</w:t>
      </w:r>
    </w:p>
    <w:p w14:paraId="2BB1182C" w14:textId="14EAEE71" w:rsidR="003147E7" w:rsidRPr="00D04DFB" w:rsidRDefault="0096003E" w:rsidP="00B32168">
      <w:pPr>
        <w:jc w:val="both"/>
        <w:rPr>
          <w:lang w:val="sq-AL"/>
        </w:rPr>
      </w:pPr>
      <w:r w:rsidRPr="00D04DFB">
        <w:rPr>
          <w:lang w:val="sq-AL"/>
        </w:rPr>
        <w:t>b</w:t>
      </w:r>
      <w:r w:rsidR="00B32168" w:rsidRPr="00D04DFB">
        <w:rPr>
          <w:lang w:val="sq-AL"/>
        </w:rPr>
        <w:t xml:space="preserve">) </w:t>
      </w:r>
      <w:r w:rsidR="00DB3BE0" w:rsidRPr="00D04DFB">
        <w:rPr>
          <w:lang w:val="sq-AL"/>
        </w:rPr>
        <w:t xml:space="preserve">nuk ka pasur asnjë transaksion lidhur me depozitën </w:t>
      </w:r>
      <w:r w:rsidR="00B32168" w:rsidRPr="00D04DFB">
        <w:rPr>
          <w:lang w:val="sq-AL"/>
        </w:rPr>
        <w:t>në 24 muajt e fundit</w:t>
      </w:r>
      <w:r w:rsidR="00DB3BE0" w:rsidRPr="00D04DFB">
        <w:rPr>
          <w:lang w:val="sq-AL"/>
        </w:rPr>
        <w:t>,</w:t>
      </w:r>
      <w:r w:rsidR="00B32168" w:rsidRPr="00D04DFB">
        <w:rPr>
          <w:lang w:val="sq-AL"/>
        </w:rPr>
        <w:t xml:space="preserve"> (llogaria është në gjendje të fjetur)</w:t>
      </w:r>
      <w:r w:rsidR="006C3A3C" w:rsidRPr="00D04DFB">
        <w:rPr>
          <w:lang w:val="sq-AL"/>
        </w:rPr>
        <w:t>, përveç rastit kur depozituesi ka depozita të tjera aktive në anëtarin e skemës</w:t>
      </w:r>
      <w:r w:rsidR="003F4848" w:rsidRPr="00D04DFB">
        <w:rPr>
          <w:lang w:val="sq-AL"/>
        </w:rPr>
        <w:t xml:space="preserve">. </w:t>
      </w:r>
      <w:r w:rsidR="00994895" w:rsidRPr="00D04DFB">
        <w:rPr>
          <w:lang w:val="sq-AL"/>
        </w:rPr>
        <w:t xml:space="preserve">Në këto raste, shuma e kompensimit duhet të paguhet brenda </w:t>
      </w:r>
      <w:r w:rsidR="006C3A3C" w:rsidRPr="00D04DFB">
        <w:rPr>
          <w:lang w:val="sq-AL"/>
        </w:rPr>
        <w:t>14</w:t>
      </w:r>
      <w:r w:rsidR="00994895" w:rsidRPr="00D04DFB">
        <w:rPr>
          <w:lang w:val="sq-AL"/>
        </w:rPr>
        <w:t xml:space="preserve"> ditëve pune nga data që Agjencia njoftohet nga likuidatori për </w:t>
      </w:r>
      <w:r w:rsidR="00C84B9C" w:rsidRPr="00D04DFB">
        <w:rPr>
          <w:lang w:val="sq-AL"/>
        </w:rPr>
        <w:t>shumën</w:t>
      </w:r>
      <w:r w:rsidR="00994895" w:rsidRPr="00D04DFB">
        <w:rPr>
          <w:lang w:val="sq-AL"/>
        </w:rPr>
        <w:t xml:space="preserve"> e kësaj depozite.</w:t>
      </w:r>
    </w:p>
    <w:p w14:paraId="13E54FEE" w14:textId="126ED654" w:rsidR="003147E7" w:rsidRPr="00D04DFB" w:rsidRDefault="003147E7" w:rsidP="00B32168">
      <w:pPr>
        <w:jc w:val="both"/>
        <w:rPr>
          <w:lang w:val="sq-AL"/>
        </w:rPr>
      </w:pPr>
      <w:r w:rsidRPr="00D04DFB">
        <w:rPr>
          <w:lang w:val="sq-AL"/>
        </w:rPr>
        <w:t xml:space="preserve">5. </w:t>
      </w:r>
      <w:r w:rsidR="007A0489" w:rsidRPr="00D04DFB">
        <w:rPr>
          <w:lang w:val="sq-AL"/>
        </w:rPr>
        <w:t>Agjencia nuk është e detyruar të ndërmarrë masa për pagesën e s</w:t>
      </w:r>
      <w:r w:rsidRPr="00D04DFB">
        <w:rPr>
          <w:lang w:val="sq-AL"/>
        </w:rPr>
        <w:t>hum</w:t>
      </w:r>
      <w:r w:rsidR="007A0489" w:rsidRPr="00D04DFB">
        <w:rPr>
          <w:lang w:val="sq-AL"/>
        </w:rPr>
        <w:t>ës së</w:t>
      </w:r>
      <w:r w:rsidRPr="00D04DFB">
        <w:rPr>
          <w:lang w:val="sq-AL"/>
        </w:rPr>
        <w:t xml:space="preserve"> kompensimit në rastin kur depozita në mënyrë kumulative plotëson këto kushte: </w:t>
      </w:r>
    </w:p>
    <w:p w14:paraId="79D11BEF" w14:textId="7FA2ED6E" w:rsidR="003147E7" w:rsidRPr="00D04DFB" w:rsidRDefault="003147E7" w:rsidP="00B32168">
      <w:pPr>
        <w:jc w:val="both"/>
        <w:rPr>
          <w:lang w:val="sq-AL"/>
        </w:rPr>
      </w:pPr>
      <w:r w:rsidRPr="00D04DFB">
        <w:rPr>
          <w:lang w:val="sq-AL"/>
        </w:rPr>
        <w:t>a) nuk ka pasur asnjë transaksion lidhur me depozitën në 24 muajt e fundit, (llogaria është në gjendje të fjetur), si dhe</w:t>
      </w:r>
    </w:p>
    <w:p w14:paraId="7841EE73" w14:textId="48D1DDE3" w:rsidR="003147E7" w:rsidRPr="00D04DFB" w:rsidRDefault="003147E7" w:rsidP="003147E7">
      <w:pPr>
        <w:jc w:val="both"/>
        <w:rPr>
          <w:lang w:val="sq-AL"/>
        </w:rPr>
      </w:pPr>
      <w:r w:rsidRPr="00D04DFB">
        <w:rPr>
          <w:lang w:val="sq-AL"/>
        </w:rPr>
        <w:t xml:space="preserve">b) </w:t>
      </w:r>
      <w:r w:rsidR="00D63E57" w:rsidRPr="00D04DFB">
        <w:rPr>
          <w:lang w:val="sq-AL"/>
        </w:rPr>
        <w:t>shuma</w:t>
      </w:r>
      <w:r w:rsidRPr="00D04DFB">
        <w:rPr>
          <w:lang w:val="sq-AL"/>
        </w:rPr>
        <w:t xml:space="preserve"> e depozitës është më e ulët se kosto administrative </w:t>
      </w:r>
      <w:r w:rsidR="001D069B" w:rsidRPr="00D04DFB">
        <w:rPr>
          <w:lang w:val="sq-AL"/>
        </w:rPr>
        <w:t>e</w:t>
      </w:r>
      <w:r w:rsidRPr="00D04DFB">
        <w:rPr>
          <w:lang w:val="sq-AL"/>
        </w:rPr>
        <w:t xml:space="preserve"> Agjenci</w:t>
      </w:r>
      <w:r w:rsidR="00224486" w:rsidRPr="00D04DFB">
        <w:rPr>
          <w:lang w:val="sq-AL"/>
        </w:rPr>
        <w:t>së</w:t>
      </w:r>
      <w:r w:rsidRPr="00D04DFB">
        <w:rPr>
          <w:lang w:val="sq-AL"/>
        </w:rPr>
        <w:t xml:space="preserve"> për të paguar këtë shumë, </w:t>
      </w:r>
      <w:r w:rsidR="001D069B" w:rsidRPr="00D04DFB">
        <w:rPr>
          <w:lang w:val="sq-AL"/>
        </w:rPr>
        <w:t>e</w:t>
      </w:r>
      <w:r w:rsidRPr="00D04DFB">
        <w:rPr>
          <w:lang w:val="sq-AL"/>
        </w:rPr>
        <w:t xml:space="preserve"> cila përcaktohe</w:t>
      </w:r>
      <w:r w:rsidR="001D069B" w:rsidRPr="00D04DFB">
        <w:rPr>
          <w:lang w:val="sq-AL"/>
        </w:rPr>
        <w:t>t</w:t>
      </w:r>
      <w:r w:rsidRPr="00D04DFB">
        <w:rPr>
          <w:lang w:val="sq-AL"/>
        </w:rPr>
        <w:t xml:space="preserve"> me akt nënligjor të Bankës së Shqipërisë, të propozuar nga Këshilli Drejtues i Agjencisë.</w:t>
      </w:r>
    </w:p>
    <w:p w14:paraId="4668CB7B" w14:textId="5B3A85E1" w:rsidR="00F97C3A" w:rsidRPr="00D04DFB" w:rsidRDefault="007A0489" w:rsidP="003147E7">
      <w:pPr>
        <w:jc w:val="both"/>
        <w:rPr>
          <w:lang w:val="sq-AL"/>
        </w:rPr>
      </w:pPr>
      <w:r w:rsidRPr="00D04DFB">
        <w:rPr>
          <w:lang w:val="sq-AL"/>
        </w:rPr>
        <w:t xml:space="preserve">Pavarësisht sa më sipër, </w:t>
      </w:r>
      <w:r w:rsidR="00F97C3A" w:rsidRPr="00D04DFB">
        <w:rPr>
          <w:lang w:val="sq-AL"/>
        </w:rPr>
        <w:t>Agjencia do t</w:t>
      </w:r>
      <w:r w:rsidR="007456B3" w:rsidRPr="00D04DFB">
        <w:rPr>
          <w:lang w:val="sq-AL"/>
        </w:rPr>
        <w:t>ë</w:t>
      </w:r>
      <w:r w:rsidR="00F97C3A" w:rsidRPr="00D04DFB">
        <w:rPr>
          <w:lang w:val="sq-AL"/>
        </w:rPr>
        <w:t xml:space="preserve"> </w:t>
      </w:r>
      <w:r w:rsidRPr="00D04DFB">
        <w:rPr>
          <w:lang w:val="sq-AL"/>
        </w:rPr>
        <w:t>kompensojë</w:t>
      </w:r>
      <w:r w:rsidR="00F97C3A" w:rsidRPr="00D04DFB">
        <w:rPr>
          <w:lang w:val="sq-AL"/>
        </w:rPr>
        <w:t xml:space="preserve"> kët</w:t>
      </w:r>
      <w:r w:rsidR="007456B3" w:rsidRPr="00D04DFB">
        <w:rPr>
          <w:lang w:val="sq-AL"/>
        </w:rPr>
        <w:t>ë</w:t>
      </w:r>
      <w:r w:rsidR="00F97C3A" w:rsidRPr="00D04DFB">
        <w:rPr>
          <w:lang w:val="sq-AL"/>
        </w:rPr>
        <w:t xml:space="preserve"> depozit</w:t>
      </w:r>
      <w:r w:rsidR="007456B3" w:rsidRPr="00D04DFB">
        <w:rPr>
          <w:lang w:val="sq-AL"/>
        </w:rPr>
        <w:t>ë</w:t>
      </w:r>
      <w:r w:rsidR="00F97C3A" w:rsidRPr="00D04DFB">
        <w:rPr>
          <w:lang w:val="sq-AL"/>
        </w:rPr>
        <w:t>, nëse depozituesi e kërkon pagesën e kompensimit të saj.</w:t>
      </w:r>
    </w:p>
    <w:p w14:paraId="7BB67E43" w14:textId="00BC6608" w:rsidR="0080091C" w:rsidRPr="00D04DFB" w:rsidRDefault="00F97C3A" w:rsidP="00F97C3A">
      <w:pPr>
        <w:jc w:val="both"/>
        <w:rPr>
          <w:lang w:val="sq-AL"/>
        </w:rPr>
      </w:pPr>
      <w:r w:rsidRPr="00D04DFB">
        <w:rPr>
          <w:lang w:val="sq-AL"/>
        </w:rPr>
        <w:t xml:space="preserve">6. </w:t>
      </w:r>
      <w:r w:rsidR="0080091C" w:rsidRPr="00D04DFB">
        <w:rPr>
          <w:lang w:val="sq-AL"/>
        </w:rPr>
        <w:t>Agjencia pezullon pagesën e shumës së kompensimit, në rast se depozita është subjekt i masave</w:t>
      </w:r>
      <w:r w:rsidRPr="00D04DFB">
        <w:rPr>
          <w:lang w:val="sq-AL"/>
        </w:rPr>
        <w:t xml:space="preserve"> </w:t>
      </w:r>
      <w:r w:rsidR="00291F67" w:rsidRPr="00D04DFB">
        <w:rPr>
          <w:lang w:val="sq-AL"/>
        </w:rPr>
        <w:t>të bllokimit të vendosura sipas legjislacionit për masat kundër financimit të terrorizmit, ose masave shtrënguese ndërkombëtare të zbatueshme në Republikën e Shqipërisë</w:t>
      </w:r>
      <w:r w:rsidR="0080091C" w:rsidRPr="00D04DFB">
        <w:rPr>
          <w:lang w:val="sq-AL"/>
        </w:rPr>
        <w:t xml:space="preserve">. Agjencia pezullon pagesën e shumës së kompensimit </w:t>
      </w:r>
      <w:r w:rsidR="00291F67" w:rsidRPr="00D04DFB">
        <w:rPr>
          <w:lang w:val="sq-AL"/>
        </w:rPr>
        <w:t xml:space="preserve">edhe kur depozita është objekt i urdhërit për pezullimin e kryerjes së transaksionit ose për bllokimin e llogarisë, të nxjerrë sipas legjislacionit </w:t>
      </w:r>
      <w:r w:rsidR="00287CAB" w:rsidRPr="00D04DFB">
        <w:rPr>
          <w:lang w:val="sq-AL"/>
        </w:rPr>
        <w:t xml:space="preserve">për parandalimin e pastrimit të parave dhe të financimit të terrorizmit, për gjithë kohëzgjatjen e masës. </w:t>
      </w:r>
      <w:r w:rsidR="0080091C" w:rsidRPr="00D04DFB">
        <w:rPr>
          <w:lang w:val="sq-AL"/>
        </w:rPr>
        <w:t xml:space="preserve">Koha e pezullimit nuk llogaritet në afatet e kompensimit të parashikuara në këtë nen. </w:t>
      </w:r>
    </w:p>
    <w:p w14:paraId="48AEED5E" w14:textId="1DC893F7" w:rsidR="0080091C" w:rsidRPr="00D04DFB" w:rsidRDefault="0080091C" w:rsidP="0080091C">
      <w:pPr>
        <w:jc w:val="both"/>
        <w:rPr>
          <w:lang w:val="sq-AL"/>
        </w:rPr>
      </w:pPr>
      <w:r w:rsidRPr="00D04DFB">
        <w:rPr>
          <w:lang w:val="sq-AL"/>
        </w:rPr>
        <w:t xml:space="preserve">7. </w:t>
      </w:r>
      <w:r w:rsidR="00D00549" w:rsidRPr="00D04DFB">
        <w:rPr>
          <w:lang w:val="sq-AL"/>
        </w:rPr>
        <w:t xml:space="preserve">Likuidatori, evidenton depozitat e përcaktuara sipas pikës 6 të këtij neni, me qëllim </w:t>
      </w:r>
      <w:r w:rsidRPr="00D04DFB">
        <w:rPr>
          <w:lang w:val="sq-AL"/>
        </w:rPr>
        <w:t>identifikimin e menjëhershëm të tyre</w:t>
      </w:r>
      <w:r w:rsidR="00D00549" w:rsidRPr="00D04DFB">
        <w:rPr>
          <w:lang w:val="sq-AL"/>
        </w:rPr>
        <w:t>,</w:t>
      </w:r>
      <w:r w:rsidRPr="00D04DFB">
        <w:rPr>
          <w:lang w:val="sq-AL"/>
        </w:rPr>
        <w:t xml:space="preserve"> </w:t>
      </w:r>
      <w:r w:rsidR="00D00549" w:rsidRPr="00D04DFB">
        <w:rPr>
          <w:lang w:val="sq-AL"/>
        </w:rPr>
        <w:t>si dhe njofton menjëherë Agjencinë lidhur me këto depozita, në bazë të vendimit të çdo institucioni që ka kompetencën me ligj për sanksionimin e tyre</w:t>
      </w:r>
      <w:r w:rsidRPr="00D04DFB">
        <w:rPr>
          <w:lang w:val="sq-AL"/>
        </w:rPr>
        <w:t xml:space="preserve">. </w:t>
      </w:r>
    </w:p>
    <w:p w14:paraId="556B9BF4" w14:textId="714F50E2" w:rsidR="005D5028" w:rsidRPr="00D04DFB" w:rsidRDefault="0080091C" w:rsidP="005D5028">
      <w:pPr>
        <w:jc w:val="both"/>
        <w:rPr>
          <w:lang w:val="sq-AL"/>
        </w:rPr>
      </w:pPr>
      <w:r w:rsidRPr="00D04DFB">
        <w:rPr>
          <w:lang w:val="sq-AL"/>
        </w:rPr>
        <w:t>8</w:t>
      </w:r>
      <w:r w:rsidR="005D5028" w:rsidRPr="00D04DFB">
        <w:rPr>
          <w:lang w:val="sq-AL"/>
        </w:rPr>
        <w:t>. Agjencia nuk është përgjegjëse për tejkalimin e afatit të kompensimit, të përcaktuar në këtë ligj, për shkak të forcës madhore.</w:t>
      </w:r>
    </w:p>
    <w:p w14:paraId="55C8E04A" w14:textId="77777777" w:rsidR="00AA4120" w:rsidRPr="00D04DFB" w:rsidRDefault="00AA4120" w:rsidP="005D5028">
      <w:pPr>
        <w:jc w:val="both"/>
        <w:rPr>
          <w:lang w:val="sq-AL"/>
        </w:rPr>
      </w:pPr>
    </w:p>
    <w:p w14:paraId="63927845" w14:textId="5B35DD50" w:rsidR="00590ED7" w:rsidRPr="00D04DFB" w:rsidRDefault="00590ED7" w:rsidP="005C7E86">
      <w:pPr>
        <w:jc w:val="center"/>
        <w:rPr>
          <w:lang w:val="sq-AL"/>
        </w:rPr>
      </w:pPr>
      <w:r w:rsidRPr="00D04DFB">
        <w:rPr>
          <w:lang w:val="sq-AL"/>
        </w:rPr>
        <w:t>Neni 2</w:t>
      </w:r>
      <w:r w:rsidR="00D07C68" w:rsidRPr="00D04DFB">
        <w:rPr>
          <w:lang w:val="sq-AL"/>
        </w:rPr>
        <w:t>7</w:t>
      </w:r>
    </w:p>
    <w:p w14:paraId="5D7B4D37" w14:textId="2D103A23" w:rsidR="00590ED7" w:rsidRPr="00D04DFB" w:rsidRDefault="00590ED7" w:rsidP="005C7E86">
      <w:pPr>
        <w:jc w:val="center"/>
        <w:rPr>
          <w:lang w:val="sq-AL"/>
        </w:rPr>
      </w:pPr>
      <w:r w:rsidRPr="00D04DFB">
        <w:rPr>
          <w:b/>
          <w:bCs/>
          <w:lang w:val="sq-AL"/>
        </w:rPr>
        <w:t>Procedura e pagesës</w:t>
      </w:r>
      <w:r w:rsidR="005C7E86" w:rsidRPr="00D04DFB">
        <w:rPr>
          <w:b/>
          <w:bCs/>
          <w:lang w:val="sq-AL"/>
        </w:rPr>
        <w:t xml:space="preserve"> së shumës së kompensimit</w:t>
      </w:r>
    </w:p>
    <w:p w14:paraId="3E3F68D4" w14:textId="77777777" w:rsidR="00590ED7" w:rsidRPr="00D04DFB" w:rsidRDefault="00590ED7" w:rsidP="00B32168">
      <w:pPr>
        <w:jc w:val="both"/>
        <w:rPr>
          <w:lang w:val="sq-AL"/>
        </w:rPr>
      </w:pPr>
    </w:p>
    <w:p w14:paraId="183E1F27" w14:textId="04C8EA4C" w:rsidR="00B92D9F" w:rsidRPr="00D04DFB" w:rsidRDefault="005C7E86" w:rsidP="00B32168">
      <w:pPr>
        <w:jc w:val="both"/>
        <w:rPr>
          <w:lang w:val="sq-AL"/>
        </w:rPr>
      </w:pPr>
      <w:r w:rsidRPr="00D04DFB">
        <w:rPr>
          <w:lang w:val="sq-AL"/>
        </w:rPr>
        <w:t>1</w:t>
      </w:r>
      <w:r w:rsidR="00B32168" w:rsidRPr="00D04DFB">
        <w:rPr>
          <w:lang w:val="sq-AL"/>
        </w:rPr>
        <w:t>. Shuma e kompensimit paguhet pa qenë e nevojshme që depozituesi të paraqesë ndonjë kërkesë për përfitimin</w:t>
      </w:r>
      <w:r w:rsidR="002015B7" w:rsidRPr="00D04DFB">
        <w:rPr>
          <w:lang w:val="sq-AL"/>
        </w:rPr>
        <w:t xml:space="preserve"> </w:t>
      </w:r>
      <w:r w:rsidR="00B32168" w:rsidRPr="00D04DFB">
        <w:rPr>
          <w:lang w:val="sq-AL"/>
        </w:rPr>
        <w:t>e saj</w:t>
      </w:r>
      <w:r w:rsidR="00B92D9F" w:rsidRPr="00D04DFB">
        <w:rPr>
          <w:lang w:val="sq-AL"/>
        </w:rPr>
        <w:t>,</w:t>
      </w:r>
      <w:r w:rsidR="00537C8A" w:rsidRPr="00D04DFB">
        <w:rPr>
          <w:lang w:val="sq-AL"/>
        </w:rPr>
        <w:t xml:space="preserve"> përveç rastit të </w:t>
      </w:r>
      <w:r w:rsidR="000A5B9A" w:rsidRPr="00D04DFB">
        <w:rPr>
          <w:lang w:val="sq-AL"/>
        </w:rPr>
        <w:t xml:space="preserve">depozitave të </w:t>
      </w:r>
      <w:r w:rsidR="007456B3" w:rsidRPr="00D04DFB">
        <w:rPr>
          <w:lang w:val="sq-AL"/>
        </w:rPr>
        <w:t>përcaktuara</w:t>
      </w:r>
      <w:r w:rsidR="006A6A76" w:rsidRPr="00D04DFB">
        <w:rPr>
          <w:lang w:val="sq-AL"/>
        </w:rPr>
        <w:t>,</w:t>
      </w:r>
      <w:r w:rsidR="000A5B9A" w:rsidRPr="00D04DFB">
        <w:rPr>
          <w:lang w:val="sq-AL"/>
        </w:rPr>
        <w:t xml:space="preserve"> </w:t>
      </w:r>
      <w:r w:rsidR="00A959CF" w:rsidRPr="00D04DFB">
        <w:rPr>
          <w:lang w:val="sq-AL"/>
        </w:rPr>
        <w:t xml:space="preserve">në </w:t>
      </w:r>
      <w:r w:rsidR="00537C8A" w:rsidRPr="00D04DFB">
        <w:rPr>
          <w:lang w:val="sq-AL"/>
        </w:rPr>
        <w:t>nenin 1</w:t>
      </w:r>
      <w:r w:rsidR="00D07C68" w:rsidRPr="00D04DFB">
        <w:rPr>
          <w:lang w:val="sq-AL"/>
        </w:rPr>
        <w:t>9</w:t>
      </w:r>
      <w:r w:rsidR="00537C8A" w:rsidRPr="00D04DFB">
        <w:rPr>
          <w:lang w:val="sq-AL"/>
        </w:rPr>
        <w:t>, pika 7</w:t>
      </w:r>
      <w:r w:rsidR="00A959CF" w:rsidRPr="00D04DFB">
        <w:rPr>
          <w:lang w:val="sq-AL"/>
        </w:rPr>
        <w:t xml:space="preserve"> dhe në nenin 25, pika 5</w:t>
      </w:r>
      <w:r w:rsidR="00537C8A" w:rsidRPr="00D04DFB">
        <w:rPr>
          <w:lang w:val="sq-AL"/>
        </w:rPr>
        <w:t xml:space="preserve"> të këtij ligji</w:t>
      </w:r>
      <w:r w:rsidR="00B32168" w:rsidRPr="00D04DFB">
        <w:rPr>
          <w:lang w:val="sq-AL"/>
        </w:rPr>
        <w:t>.</w:t>
      </w:r>
      <w:r w:rsidR="00B92D9F" w:rsidRPr="00D04DFB">
        <w:rPr>
          <w:lang w:val="sq-AL"/>
        </w:rPr>
        <w:t xml:space="preserve"> </w:t>
      </w:r>
    </w:p>
    <w:p w14:paraId="50FA1AEA" w14:textId="466E0FB0" w:rsidR="00B32168" w:rsidRPr="00D04DFB" w:rsidRDefault="00B92D9F" w:rsidP="00B32168">
      <w:pPr>
        <w:jc w:val="both"/>
        <w:rPr>
          <w:lang w:val="sq-AL"/>
        </w:rPr>
      </w:pPr>
      <w:r w:rsidRPr="00D04DFB">
        <w:rPr>
          <w:lang w:val="sq-AL"/>
        </w:rPr>
        <w:t xml:space="preserve">2. Barra e provës për të vërtetuar të drejtën e përfitimit të shumës së kompensimit për depozitat e përcaktuara </w:t>
      </w:r>
      <w:r w:rsidR="0074173E" w:rsidRPr="00D04DFB">
        <w:rPr>
          <w:lang w:val="sq-AL"/>
        </w:rPr>
        <w:t xml:space="preserve">në </w:t>
      </w:r>
      <w:r w:rsidRPr="00D04DFB">
        <w:rPr>
          <w:lang w:val="sq-AL"/>
        </w:rPr>
        <w:t>nenin 1</w:t>
      </w:r>
      <w:r w:rsidR="00D07C68" w:rsidRPr="00D04DFB">
        <w:rPr>
          <w:lang w:val="sq-AL"/>
        </w:rPr>
        <w:t>9</w:t>
      </w:r>
      <w:r w:rsidRPr="00D04DFB">
        <w:rPr>
          <w:lang w:val="sq-AL"/>
        </w:rPr>
        <w:t>, pika 7 dhe në nenin 2</w:t>
      </w:r>
      <w:r w:rsidR="00D07C68" w:rsidRPr="00D04DFB">
        <w:rPr>
          <w:lang w:val="sq-AL"/>
        </w:rPr>
        <w:t>5</w:t>
      </w:r>
      <w:r w:rsidRPr="00D04DFB">
        <w:rPr>
          <w:lang w:val="sq-AL"/>
        </w:rPr>
        <w:t xml:space="preserve">, pika 5 të këtij ligji i takon depozituesit. </w:t>
      </w:r>
      <w:r w:rsidR="00B32168" w:rsidRPr="00D04DFB">
        <w:rPr>
          <w:lang w:val="sq-AL"/>
        </w:rPr>
        <w:t xml:space="preserve"> </w:t>
      </w:r>
    </w:p>
    <w:p w14:paraId="6FCDB71F" w14:textId="422F77DF" w:rsidR="001C045E" w:rsidRPr="00D04DFB" w:rsidRDefault="001C045E" w:rsidP="00B32168">
      <w:pPr>
        <w:jc w:val="both"/>
        <w:rPr>
          <w:lang w:val="sq-AL"/>
        </w:rPr>
      </w:pPr>
      <w:r w:rsidRPr="00D04DFB">
        <w:rPr>
          <w:lang w:val="sq-AL"/>
        </w:rPr>
        <w:t>3. Kompensimi i depozituesve mund të kryhet nëpërmjet institucioneve të kreditit anëtare të skemës, subjekteve të licencuara nga Banka e Shqipërisë për ofrimin e shërbimeve të pagesave ose drejtpërdrejtë nga Agjencia nëpërmjet pagesës në llogarinë e depozituesit.</w:t>
      </w:r>
    </w:p>
    <w:p w14:paraId="0FFCC52C" w14:textId="088D1C8E" w:rsidR="00D475D5" w:rsidRPr="00D04DFB" w:rsidRDefault="00F40408" w:rsidP="005C7E86">
      <w:pPr>
        <w:jc w:val="both"/>
        <w:rPr>
          <w:lang w:val="sq-AL"/>
        </w:rPr>
      </w:pPr>
      <w:r w:rsidRPr="00D04DFB">
        <w:rPr>
          <w:lang w:val="sq-AL"/>
        </w:rPr>
        <w:t>4</w:t>
      </w:r>
      <w:r w:rsidR="00B32168" w:rsidRPr="00D04DFB">
        <w:rPr>
          <w:lang w:val="sq-AL"/>
        </w:rPr>
        <w:t xml:space="preserve">. </w:t>
      </w:r>
      <w:r w:rsidR="00D475D5" w:rsidRPr="00D04DFB">
        <w:rPr>
          <w:lang w:val="sq-AL"/>
        </w:rPr>
        <w:t xml:space="preserve">Këshilli Drejtues i Agjencisë përzgjedh në një listë paraprake </w:t>
      </w:r>
      <w:r w:rsidR="00F172CC" w:rsidRPr="00D04DFB">
        <w:rPr>
          <w:lang w:val="sq-AL"/>
        </w:rPr>
        <w:t>institucionet e kreditit</w:t>
      </w:r>
      <w:r w:rsidR="004131AF" w:rsidRPr="00D04DFB">
        <w:rPr>
          <w:lang w:val="sq-AL"/>
        </w:rPr>
        <w:t xml:space="preserve"> anëtare të skemës,</w:t>
      </w:r>
      <w:r w:rsidR="001C045E" w:rsidRPr="00D04DFB">
        <w:rPr>
          <w:lang w:val="sq-AL"/>
        </w:rPr>
        <w:t xml:space="preserve"> si dhe</w:t>
      </w:r>
      <w:r w:rsidR="0034385B" w:rsidRPr="00D04DFB">
        <w:rPr>
          <w:lang w:val="sq-AL"/>
        </w:rPr>
        <w:t xml:space="preserve"> kur e gjykon të nevojshme,</w:t>
      </w:r>
      <w:r w:rsidR="001C045E" w:rsidRPr="00D04DFB">
        <w:rPr>
          <w:lang w:val="sq-AL"/>
        </w:rPr>
        <w:t xml:space="preserve"> subjekte të tjera të licensuara nga Banka e Shqipërisë për ofrimin e shërbimeve të pagesave,</w:t>
      </w:r>
      <w:r w:rsidR="004131AF" w:rsidRPr="00D04DFB">
        <w:rPr>
          <w:lang w:val="sq-AL"/>
        </w:rPr>
        <w:t xml:space="preserve"> të cilat përmbushin kriteret për kryerjen e pagesave të shumave të kompensimit.  </w:t>
      </w:r>
    </w:p>
    <w:p w14:paraId="2647CDD1" w14:textId="0AB8E447" w:rsidR="005C7E86" w:rsidRPr="00D04DFB" w:rsidRDefault="00F40408" w:rsidP="005C7E86">
      <w:pPr>
        <w:jc w:val="both"/>
        <w:rPr>
          <w:lang w:val="sq-AL"/>
        </w:rPr>
      </w:pPr>
      <w:r w:rsidRPr="00D04DFB">
        <w:rPr>
          <w:lang w:val="sq-AL"/>
        </w:rPr>
        <w:t>5</w:t>
      </w:r>
      <w:r w:rsidR="00D475D5" w:rsidRPr="00D04DFB">
        <w:rPr>
          <w:lang w:val="sq-AL"/>
        </w:rPr>
        <w:t xml:space="preserve">. </w:t>
      </w:r>
      <w:r w:rsidR="00747021" w:rsidRPr="00D04DFB">
        <w:rPr>
          <w:lang w:val="sq-AL"/>
        </w:rPr>
        <w:t xml:space="preserve">Brenda </w:t>
      </w:r>
      <w:r w:rsidR="006524B4" w:rsidRPr="00D04DFB">
        <w:rPr>
          <w:lang w:val="sq-AL"/>
        </w:rPr>
        <w:t>tre</w:t>
      </w:r>
      <w:r w:rsidR="00747021" w:rsidRPr="00D04DFB">
        <w:rPr>
          <w:lang w:val="sq-AL"/>
        </w:rPr>
        <w:t xml:space="preserve"> ditëve pune nga data e ngjarjes së sigurimit</w:t>
      </w:r>
      <w:r w:rsidR="005D5028" w:rsidRPr="00D04DFB">
        <w:rPr>
          <w:lang w:val="sq-AL"/>
        </w:rPr>
        <w:t>,</w:t>
      </w:r>
      <w:r w:rsidR="00747021" w:rsidRPr="00D04DFB">
        <w:rPr>
          <w:lang w:val="sq-AL"/>
        </w:rPr>
        <w:t xml:space="preserve"> </w:t>
      </w:r>
      <w:r w:rsidR="00736B44" w:rsidRPr="00D04DFB">
        <w:rPr>
          <w:lang w:val="sq-AL"/>
        </w:rPr>
        <w:t xml:space="preserve">Këshilli Drejtues </w:t>
      </w:r>
      <w:r w:rsidR="005D5028" w:rsidRPr="00D04DFB">
        <w:rPr>
          <w:lang w:val="sq-AL"/>
        </w:rPr>
        <w:t>i</w:t>
      </w:r>
      <w:r w:rsidR="00736B44" w:rsidRPr="00D04DFB">
        <w:rPr>
          <w:lang w:val="sq-AL"/>
        </w:rPr>
        <w:t xml:space="preserve"> Agjencisë </w:t>
      </w:r>
      <w:r w:rsidR="00C863BE" w:rsidRPr="00D04DFB">
        <w:rPr>
          <w:lang w:val="sq-AL"/>
        </w:rPr>
        <w:t xml:space="preserve">vendos për mënyrën e kompensimit sipas pikës 3 të këtij neni dhe në varësi të mënyrës së kompensimit të miratuar </w:t>
      </w:r>
      <w:r w:rsidR="00736B44" w:rsidRPr="00D04DFB">
        <w:rPr>
          <w:lang w:val="sq-AL"/>
        </w:rPr>
        <w:t xml:space="preserve">përzgjedh nga lista paraprake </w:t>
      </w:r>
      <w:r w:rsidR="00F172CC" w:rsidRPr="00D04DFB">
        <w:rPr>
          <w:lang w:val="sq-AL"/>
        </w:rPr>
        <w:t>institucionin</w:t>
      </w:r>
      <w:r w:rsidR="007A168F" w:rsidRPr="00D04DFB">
        <w:rPr>
          <w:lang w:val="sq-AL"/>
        </w:rPr>
        <w:t>/et</w:t>
      </w:r>
      <w:r w:rsidR="00F172CC" w:rsidRPr="00D04DFB">
        <w:rPr>
          <w:lang w:val="sq-AL"/>
        </w:rPr>
        <w:t xml:space="preserve"> e kreditit</w:t>
      </w:r>
      <w:r w:rsidR="00D475D5" w:rsidRPr="00D04DFB">
        <w:rPr>
          <w:lang w:val="sq-AL"/>
        </w:rPr>
        <w:t xml:space="preserve"> </w:t>
      </w:r>
      <w:r w:rsidR="00F172CC" w:rsidRPr="00D04DFB">
        <w:rPr>
          <w:lang w:val="sq-AL"/>
        </w:rPr>
        <w:t>agjent</w:t>
      </w:r>
      <w:r w:rsidR="007A168F" w:rsidRPr="00D04DFB">
        <w:rPr>
          <w:lang w:val="sq-AL"/>
        </w:rPr>
        <w:t>e</w:t>
      </w:r>
      <w:r w:rsidR="005C7E86" w:rsidRPr="00D04DFB">
        <w:rPr>
          <w:lang w:val="sq-AL"/>
        </w:rPr>
        <w:t>,</w:t>
      </w:r>
      <w:r w:rsidR="00C863BE" w:rsidRPr="00AC1918">
        <w:rPr>
          <w:rFonts w:ascii="Segoe UI" w:hAnsi="Segoe UI" w:cs="Segoe UI"/>
          <w:sz w:val="18"/>
          <w:szCs w:val="18"/>
          <w:lang w:val="sq-AL"/>
        </w:rPr>
        <w:t xml:space="preserve"> </w:t>
      </w:r>
      <w:r w:rsidR="00C863BE" w:rsidRPr="00D04DFB">
        <w:rPr>
          <w:lang w:val="sq-AL"/>
        </w:rPr>
        <w:t>ose subjektin/et e tjera të licensuara nga Banka e Shqipërisë për ofrimin e shërbimeve të pagesave</w:t>
      </w:r>
      <w:r w:rsidR="005C7E86" w:rsidRPr="00D04DFB">
        <w:rPr>
          <w:lang w:val="sq-AL"/>
        </w:rPr>
        <w:t xml:space="preserve"> që do të kryejnë pagesat e shumës së kompensimit.</w:t>
      </w:r>
      <w:r w:rsidR="007A168F" w:rsidRPr="00D04DFB">
        <w:rPr>
          <w:lang w:val="sq-AL"/>
        </w:rPr>
        <w:t xml:space="preserve"> Kriteret e përzgjedhjes së institucioneve të kreditit agjente,</w:t>
      </w:r>
      <w:r w:rsidR="007A168F" w:rsidRPr="00AC1918">
        <w:rPr>
          <w:rFonts w:ascii="Segoe UI" w:hAnsi="Segoe UI" w:cs="Segoe UI"/>
          <w:sz w:val="18"/>
          <w:szCs w:val="18"/>
          <w:lang w:val="sq-AL"/>
        </w:rPr>
        <w:t xml:space="preserve"> </w:t>
      </w:r>
      <w:r w:rsidR="007A168F" w:rsidRPr="00D04DFB">
        <w:rPr>
          <w:lang w:val="sq-AL"/>
        </w:rPr>
        <w:t xml:space="preserve">si dhe të subjekteve të tjera të licensuara nga Banka e Shqipërisë për ofrimin e shërbimeve të pagesave </w:t>
      </w:r>
      <w:r w:rsidR="007A168F" w:rsidRPr="00D04DFB">
        <w:rPr>
          <w:lang w:val="sq-AL"/>
        </w:rPr>
        <w:lastRenderedPageBreak/>
        <w:t>përcaktohen me akt nënligjor të Bankës së Shqipërisë, me propozim të Këshillit Drejtues të Agjencisë.</w:t>
      </w:r>
    </w:p>
    <w:p w14:paraId="380CE091" w14:textId="508B4D05" w:rsidR="00B32168" w:rsidRPr="00D04DFB" w:rsidRDefault="00F40408" w:rsidP="00B32168">
      <w:pPr>
        <w:jc w:val="both"/>
        <w:rPr>
          <w:lang w:val="sq-AL"/>
        </w:rPr>
      </w:pPr>
      <w:r w:rsidRPr="00D04DFB">
        <w:rPr>
          <w:lang w:val="sq-AL"/>
        </w:rPr>
        <w:t>6</w:t>
      </w:r>
      <w:r w:rsidR="005C7E86" w:rsidRPr="00D04DFB">
        <w:rPr>
          <w:lang w:val="sq-AL"/>
        </w:rPr>
        <w:t xml:space="preserve">. </w:t>
      </w:r>
      <w:r w:rsidR="00C863BE" w:rsidRPr="00D04DFB">
        <w:rPr>
          <w:lang w:val="sq-AL"/>
        </w:rPr>
        <w:t>Pagesat e shumës së kompensimit kryhen</w:t>
      </w:r>
      <w:r w:rsidR="00C863BE" w:rsidRPr="00AC1918">
        <w:rPr>
          <w:rFonts w:ascii="Segoe UI" w:hAnsi="Segoe UI" w:cs="Segoe UI"/>
          <w:sz w:val="18"/>
          <w:szCs w:val="18"/>
          <w:lang w:val="sq-AL"/>
        </w:rPr>
        <w:t xml:space="preserve"> </w:t>
      </w:r>
      <w:r w:rsidR="00B32168" w:rsidRPr="00D04DFB">
        <w:rPr>
          <w:lang w:val="sq-AL"/>
        </w:rPr>
        <w:t xml:space="preserve">sipas mjeteve të pagesës të miratuara me akt nënligjor të Bankës së Shqipërisë. </w:t>
      </w:r>
    </w:p>
    <w:p w14:paraId="66F283A4" w14:textId="162D33FF" w:rsidR="00864501" w:rsidRPr="00D04DFB" w:rsidRDefault="00F40408" w:rsidP="00864501">
      <w:pPr>
        <w:jc w:val="both"/>
        <w:rPr>
          <w:strike/>
          <w:lang w:val="sq-AL"/>
        </w:rPr>
      </w:pPr>
      <w:r w:rsidRPr="00D04DFB">
        <w:rPr>
          <w:lang w:val="sq-AL"/>
        </w:rPr>
        <w:t>7</w:t>
      </w:r>
      <w:r w:rsidR="00B32168" w:rsidRPr="00D04DFB">
        <w:rPr>
          <w:lang w:val="sq-AL"/>
        </w:rPr>
        <w:t>.</w:t>
      </w:r>
      <w:r w:rsidR="00864501" w:rsidRPr="00D04DFB">
        <w:rPr>
          <w:lang w:val="sq-AL"/>
        </w:rPr>
        <w:t xml:space="preserve"> </w:t>
      </w:r>
      <w:r w:rsidR="00B522C2" w:rsidRPr="00D04DFB">
        <w:rPr>
          <w:lang w:val="sq-AL"/>
        </w:rPr>
        <w:t>Jo më vonë se</w:t>
      </w:r>
      <w:r w:rsidR="006524B4" w:rsidRPr="00D04DFB">
        <w:rPr>
          <w:lang w:val="sq-AL"/>
        </w:rPr>
        <w:t xml:space="preserve"> katër</w:t>
      </w:r>
      <w:r w:rsidR="00B522C2" w:rsidRPr="00D04DFB">
        <w:rPr>
          <w:lang w:val="sq-AL"/>
        </w:rPr>
        <w:t xml:space="preserve"> ditë pune nga data e ngjarjes së sigurimit, </w:t>
      </w:r>
      <w:r w:rsidR="00864501" w:rsidRPr="00D04DFB">
        <w:rPr>
          <w:lang w:val="sq-AL"/>
        </w:rPr>
        <w:t>Agjencia publikon njoftimin për datën e fillimit të procesit të pagesave</w:t>
      </w:r>
      <w:r w:rsidR="008C3B22" w:rsidRPr="00D04DFB">
        <w:rPr>
          <w:lang w:val="sq-AL"/>
        </w:rPr>
        <w:t xml:space="preserve"> të kompensimit</w:t>
      </w:r>
      <w:r w:rsidR="00B522C2" w:rsidRPr="00D04DFB">
        <w:rPr>
          <w:lang w:val="sq-AL"/>
        </w:rPr>
        <w:t>,</w:t>
      </w:r>
      <w:r w:rsidR="00864501" w:rsidRPr="00D04DFB">
        <w:rPr>
          <w:lang w:val="sq-AL"/>
        </w:rPr>
        <w:t xml:space="preserve"> </w:t>
      </w:r>
      <w:r w:rsidR="00F172CC" w:rsidRPr="00D04DFB">
        <w:rPr>
          <w:lang w:val="sq-AL"/>
        </w:rPr>
        <w:t>institucioni</w:t>
      </w:r>
      <w:r w:rsidR="007A168F" w:rsidRPr="00D04DFB">
        <w:rPr>
          <w:lang w:val="sq-AL"/>
        </w:rPr>
        <w:t>/et</w:t>
      </w:r>
      <w:r w:rsidR="00F172CC" w:rsidRPr="00D04DFB">
        <w:rPr>
          <w:lang w:val="sq-AL"/>
        </w:rPr>
        <w:t xml:space="preserve"> </w:t>
      </w:r>
      <w:r w:rsidR="007A168F" w:rsidRPr="00D04DFB">
        <w:rPr>
          <w:lang w:val="sq-AL"/>
        </w:rPr>
        <w:t>e</w:t>
      </w:r>
      <w:r w:rsidR="00F172CC" w:rsidRPr="00D04DFB">
        <w:rPr>
          <w:lang w:val="sq-AL"/>
        </w:rPr>
        <w:t xml:space="preserve"> kreditit agjent</w:t>
      </w:r>
      <w:r w:rsidR="007A168F" w:rsidRPr="00D04DFB">
        <w:rPr>
          <w:lang w:val="sq-AL"/>
        </w:rPr>
        <w:t>e</w:t>
      </w:r>
      <w:r w:rsidR="00C863BE" w:rsidRPr="00D04DFB">
        <w:rPr>
          <w:lang w:val="sq-AL"/>
        </w:rPr>
        <w:t xml:space="preserve">, ose subjektet e tjera </w:t>
      </w:r>
      <w:r w:rsidR="00B522C2" w:rsidRPr="00D04DFB">
        <w:rPr>
          <w:lang w:val="sq-AL"/>
        </w:rPr>
        <w:t>që do të kryejnë pagesat</w:t>
      </w:r>
      <w:r w:rsidR="007A168F" w:rsidRPr="00D04DFB">
        <w:rPr>
          <w:lang w:val="sq-AL"/>
        </w:rPr>
        <w:t>,</w:t>
      </w:r>
      <w:r w:rsidR="00893AD0" w:rsidRPr="00D04DFB">
        <w:rPr>
          <w:lang w:val="sq-AL"/>
        </w:rPr>
        <w:t xml:space="preserve"> </w:t>
      </w:r>
      <w:r w:rsidR="00CF72A2" w:rsidRPr="00D04DFB">
        <w:rPr>
          <w:lang w:val="sq-AL"/>
        </w:rPr>
        <w:t xml:space="preserve">si </w:t>
      </w:r>
      <w:r w:rsidR="00893AD0" w:rsidRPr="00D04DFB">
        <w:rPr>
          <w:lang w:val="sq-AL"/>
        </w:rPr>
        <w:t>dhe</w:t>
      </w:r>
      <w:r w:rsidR="00864501" w:rsidRPr="00D04DFB">
        <w:rPr>
          <w:lang w:val="sq-AL"/>
        </w:rPr>
        <w:t xml:space="preserve"> mjetet e pagesave</w:t>
      </w:r>
      <w:r w:rsidR="00CF72A2" w:rsidRPr="00D04DFB">
        <w:rPr>
          <w:lang w:val="sq-AL"/>
        </w:rPr>
        <w:t>.</w:t>
      </w:r>
      <w:r w:rsidR="00864501" w:rsidRPr="00D04DFB">
        <w:rPr>
          <w:strike/>
          <w:lang w:val="sq-AL"/>
        </w:rPr>
        <w:t xml:space="preserve"> </w:t>
      </w:r>
    </w:p>
    <w:p w14:paraId="13FCAE89" w14:textId="33471CE0" w:rsidR="00537C8A" w:rsidRPr="00D04DFB" w:rsidRDefault="00F40408" w:rsidP="00537C8A">
      <w:pPr>
        <w:jc w:val="both"/>
        <w:rPr>
          <w:lang w:val="sq-AL"/>
        </w:rPr>
      </w:pPr>
      <w:r w:rsidRPr="00D04DFB">
        <w:rPr>
          <w:lang w:val="sq-AL"/>
        </w:rPr>
        <w:t>8</w:t>
      </w:r>
      <w:r w:rsidR="00537C8A" w:rsidRPr="00D04DFB">
        <w:rPr>
          <w:lang w:val="sq-AL"/>
        </w:rPr>
        <w:t xml:space="preserve">. Marrëdhëniet e </w:t>
      </w:r>
      <w:r w:rsidR="00167094" w:rsidRPr="00D04DFB">
        <w:rPr>
          <w:lang w:val="sq-AL"/>
        </w:rPr>
        <w:t>institucionit të kreditit</w:t>
      </w:r>
      <w:r w:rsidR="00537C8A" w:rsidRPr="00D04DFB">
        <w:rPr>
          <w:lang w:val="sq-AL"/>
        </w:rPr>
        <w:t xml:space="preserve"> agjent dhe likuidatorit me Agjencinë përcaktohen me akt nënligjor të Bankës së Shqipërisë.</w:t>
      </w:r>
      <w:r w:rsidR="007A168F" w:rsidRPr="00D04DFB">
        <w:rPr>
          <w:lang w:val="sq-AL"/>
        </w:rPr>
        <w:t xml:space="preserve"> </w:t>
      </w:r>
    </w:p>
    <w:p w14:paraId="4F38317F" w14:textId="6B007076" w:rsidR="00B32168" w:rsidRPr="00D04DFB" w:rsidRDefault="00F40408" w:rsidP="00B32168">
      <w:pPr>
        <w:jc w:val="both"/>
        <w:rPr>
          <w:lang w:val="sq-AL"/>
        </w:rPr>
      </w:pPr>
      <w:r w:rsidRPr="00D04DFB">
        <w:rPr>
          <w:lang w:val="sq-AL"/>
        </w:rPr>
        <w:t>9</w:t>
      </w:r>
      <w:r w:rsidR="00B32168" w:rsidRPr="00D04DFB">
        <w:rPr>
          <w:lang w:val="sq-AL"/>
        </w:rPr>
        <w:t xml:space="preserve">. Agjencia ka të drejtë të kërkojë nga depozituesit, për të përfituar shumën e kompensimit, dokumentacionin përkatës të përcaktuar me akt nënligjor të Bankës së Shqipërisë. </w:t>
      </w:r>
    </w:p>
    <w:p w14:paraId="6175EBBA" w14:textId="196447DB" w:rsidR="00EC4949" w:rsidRPr="00D04DFB" w:rsidRDefault="00F40408" w:rsidP="00EC4949">
      <w:pPr>
        <w:widowControl/>
        <w:shd w:val="clear" w:color="auto" w:fill="FFFFFF"/>
        <w:suppressAutoHyphens w:val="0"/>
        <w:jc w:val="both"/>
        <w:textAlignment w:val="baseline"/>
        <w:rPr>
          <w:lang w:val="sq-AL"/>
        </w:rPr>
      </w:pPr>
      <w:r w:rsidRPr="00D04DFB">
        <w:rPr>
          <w:lang w:val="sq-AL"/>
        </w:rPr>
        <w:t>10</w:t>
      </w:r>
      <w:r w:rsidR="00EC4949" w:rsidRPr="00D04DFB">
        <w:rPr>
          <w:lang w:val="sq-AL"/>
        </w:rPr>
        <w:t>. Depozituesit kanë të drejtën e përfitimit të shumës së kompensimit brenda 5 vjetëve nga data e ngjarjes së sigurimit, sipas njoftimit të Bankës së Shqipërisë.</w:t>
      </w:r>
    </w:p>
    <w:p w14:paraId="025A5041" w14:textId="49C367DB" w:rsidR="00EC4949" w:rsidRPr="00D04DFB" w:rsidRDefault="00F40408" w:rsidP="00EC4949">
      <w:pPr>
        <w:widowControl/>
        <w:shd w:val="clear" w:color="auto" w:fill="FFFFFF"/>
        <w:suppressAutoHyphens w:val="0"/>
        <w:jc w:val="both"/>
        <w:textAlignment w:val="baseline"/>
        <w:rPr>
          <w:lang w:val="sq-AL"/>
        </w:rPr>
      </w:pPr>
      <w:r w:rsidRPr="00D04DFB">
        <w:rPr>
          <w:lang w:val="sq-AL"/>
        </w:rPr>
        <w:t>11</w:t>
      </w:r>
      <w:r w:rsidR="00EC4949" w:rsidRPr="00D04DFB">
        <w:rPr>
          <w:lang w:val="sq-AL"/>
        </w:rPr>
        <w:t xml:space="preserve">. Nëse procedurat e likuidimit të detyruar të </w:t>
      </w:r>
      <w:r w:rsidR="00167094" w:rsidRPr="00D04DFB">
        <w:rPr>
          <w:lang w:val="sq-AL"/>
        </w:rPr>
        <w:t xml:space="preserve">institucionit të kreditit </w:t>
      </w:r>
      <w:r w:rsidR="00EC4949" w:rsidRPr="00D04DFB">
        <w:rPr>
          <w:lang w:val="sq-AL"/>
        </w:rPr>
        <w:t xml:space="preserve">ose </w:t>
      </w:r>
      <w:r w:rsidR="007456B3" w:rsidRPr="00D04DFB">
        <w:rPr>
          <w:lang w:val="sq-AL"/>
        </w:rPr>
        <w:t>SHKK</w:t>
      </w:r>
      <w:r w:rsidR="00EC4949" w:rsidRPr="00D04DFB">
        <w:rPr>
          <w:lang w:val="sq-AL"/>
        </w:rPr>
        <w:t>-së zgjasin më shumë se 5 vjet, e drejta e depozituesve për të përfituar shumën e kompensimit zgjat</w:t>
      </w:r>
      <w:r w:rsidR="00CF72A2" w:rsidRPr="00D04DFB">
        <w:rPr>
          <w:lang w:val="sq-AL"/>
        </w:rPr>
        <w:t>et</w:t>
      </w:r>
      <w:r w:rsidR="00EC4949" w:rsidRPr="00D04DFB">
        <w:rPr>
          <w:lang w:val="sq-AL"/>
        </w:rPr>
        <w:t xml:space="preserve"> </w:t>
      </w:r>
      <w:bookmarkStart w:id="3" w:name="_Hlk217995660"/>
      <w:r w:rsidR="00EC4949" w:rsidRPr="00D04DFB">
        <w:rPr>
          <w:lang w:val="sq-AL"/>
        </w:rPr>
        <w:t>deri në datën e përfundimit të likuidimit të detyruar</w:t>
      </w:r>
      <w:bookmarkEnd w:id="3"/>
      <w:r w:rsidR="00EC4949" w:rsidRPr="00D04DFB">
        <w:rPr>
          <w:lang w:val="sq-AL"/>
        </w:rPr>
        <w:t>, sipas njoftimit të Bankës së Shqipërisë.</w:t>
      </w:r>
    </w:p>
    <w:p w14:paraId="08E3EE3E" w14:textId="010D2319" w:rsidR="008852E9" w:rsidRPr="00D04DFB" w:rsidRDefault="00F40408" w:rsidP="00EC4949">
      <w:pPr>
        <w:widowControl/>
        <w:shd w:val="clear" w:color="auto" w:fill="FFFFFF"/>
        <w:suppressAutoHyphens w:val="0"/>
        <w:jc w:val="both"/>
        <w:textAlignment w:val="baseline"/>
        <w:rPr>
          <w:lang w:val="sq-AL"/>
        </w:rPr>
      </w:pPr>
      <w:r w:rsidRPr="00D04DFB">
        <w:rPr>
          <w:lang w:val="sq-AL"/>
        </w:rPr>
        <w:t>12</w:t>
      </w:r>
      <w:r w:rsidR="00EC4949" w:rsidRPr="00D04DFB">
        <w:rPr>
          <w:lang w:val="sq-AL"/>
        </w:rPr>
        <w:t>.</w:t>
      </w:r>
      <w:r w:rsidR="008852E9" w:rsidRPr="00D04DFB">
        <w:rPr>
          <w:lang w:val="sq-AL"/>
        </w:rPr>
        <w:t xml:space="preserve"> </w:t>
      </w:r>
      <w:r w:rsidR="002929F7" w:rsidRPr="00D04DFB">
        <w:rPr>
          <w:lang w:val="sq-AL"/>
        </w:rPr>
        <w:t>Fondet e kompensimit</w:t>
      </w:r>
      <w:r w:rsidR="008852E9" w:rsidRPr="00D04DFB">
        <w:rPr>
          <w:lang w:val="sq-AL"/>
        </w:rPr>
        <w:t xml:space="preserve"> që mbeten të papaguara, mbahe</w:t>
      </w:r>
      <w:r w:rsidR="00EC4949" w:rsidRPr="00D04DFB">
        <w:rPr>
          <w:lang w:val="sq-AL"/>
        </w:rPr>
        <w:t>n</w:t>
      </w:r>
      <w:r w:rsidR="008852E9" w:rsidRPr="00D04DFB">
        <w:rPr>
          <w:lang w:val="sq-AL"/>
        </w:rPr>
        <w:t xml:space="preserve"> nga Agjencia në një llogari të veçantë në Bankën e Shqipërisë</w:t>
      </w:r>
      <w:r w:rsidR="009B0DB8" w:rsidRPr="00D04DFB">
        <w:rPr>
          <w:lang w:val="sq-AL"/>
        </w:rPr>
        <w:t>, deri në përfundimin e afatit sipas pik</w:t>
      </w:r>
      <w:r w:rsidR="005A4CF9" w:rsidRPr="00D04DFB">
        <w:rPr>
          <w:lang w:val="sq-AL"/>
        </w:rPr>
        <w:t>ave</w:t>
      </w:r>
      <w:r w:rsidR="009B0DB8" w:rsidRPr="00D04DFB">
        <w:rPr>
          <w:lang w:val="sq-AL"/>
        </w:rPr>
        <w:t xml:space="preserve"> </w:t>
      </w:r>
      <w:r w:rsidR="00405C5B" w:rsidRPr="00D04DFB">
        <w:rPr>
          <w:lang w:val="sq-AL"/>
        </w:rPr>
        <w:t>10</w:t>
      </w:r>
      <w:r w:rsidR="009B0DB8" w:rsidRPr="00D04DFB">
        <w:rPr>
          <w:lang w:val="sq-AL"/>
        </w:rPr>
        <w:t xml:space="preserve"> </w:t>
      </w:r>
      <w:r w:rsidR="005A4CF9" w:rsidRPr="00D04DFB">
        <w:rPr>
          <w:lang w:val="sq-AL"/>
        </w:rPr>
        <w:t xml:space="preserve">dhe </w:t>
      </w:r>
      <w:r w:rsidR="00405C5B" w:rsidRPr="00D04DFB">
        <w:rPr>
          <w:lang w:val="sq-AL"/>
        </w:rPr>
        <w:t>11</w:t>
      </w:r>
      <w:r w:rsidR="005A4CF9" w:rsidRPr="00D04DFB">
        <w:rPr>
          <w:lang w:val="sq-AL"/>
        </w:rPr>
        <w:t xml:space="preserve"> </w:t>
      </w:r>
      <w:r w:rsidR="009B0DB8" w:rsidRPr="00D04DFB">
        <w:rPr>
          <w:lang w:val="sq-AL"/>
        </w:rPr>
        <w:t>të këtij neni</w:t>
      </w:r>
      <w:r w:rsidR="002929F7" w:rsidRPr="00D04DFB">
        <w:rPr>
          <w:lang w:val="sq-AL"/>
        </w:rPr>
        <w:t>. Pas këtij afati këto fonde përfshihen në fondin e sigurimit të depozitave</w:t>
      </w:r>
      <w:r w:rsidR="00590ED7" w:rsidRPr="00D04DFB">
        <w:rPr>
          <w:lang w:val="sq-AL"/>
        </w:rPr>
        <w:t xml:space="preserve"> përkatës</w:t>
      </w:r>
      <w:r w:rsidR="002929F7" w:rsidRPr="00D04DFB">
        <w:rPr>
          <w:lang w:val="sq-AL"/>
        </w:rPr>
        <w:t>.</w:t>
      </w:r>
    </w:p>
    <w:p w14:paraId="650C21C1" w14:textId="7DF82357" w:rsidR="00B32168" w:rsidRPr="00D04DFB" w:rsidRDefault="00F40408" w:rsidP="00B32168">
      <w:pPr>
        <w:jc w:val="both"/>
        <w:rPr>
          <w:lang w:val="sq-AL"/>
        </w:rPr>
      </w:pPr>
      <w:r w:rsidRPr="00D04DFB">
        <w:rPr>
          <w:lang w:val="sq-AL"/>
        </w:rPr>
        <w:t>13</w:t>
      </w:r>
      <w:r w:rsidR="00B32168" w:rsidRPr="00D04DFB">
        <w:rPr>
          <w:lang w:val="sq-AL"/>
        </w:rPr>
        <w:t>. Agjencia nuk paguan interesa në shumën e kompensimit</w:t>
      </w:r>
      <w:r w:rsidR="00537C8A" w:rsidRPr="00D04DFB">
        <w:rPr>
          <w:lang w:val="sq-AL"/>
        </w:rPr>
        <w:t>, pas datës së ngjarjes së sigurimit</w:t>
      </w:r>
      <w:r w:rsidR="00B32168" w:rsidRPr="00D04DFB">
        <w:rPr>
          <w:lang w:val="sq-AL"/>
        </w:rPr>
        <w:t>.</w:t>
      </w:r>
    </w:p>
    <w:p w14:paraId="02E3F2B4" w14:textId="2E821609" w:rsidR="003E4868" w:rsidRPr="00D04DFB" w:rsidRDefault="00F40408" w:rsidP="003E4868">
      <w:pPr>
        <w:widowControl/>
        <w:shd w:val="clear" w:color="auto" w:fill="FFFFFF"/>
        <w:suppressAutoHyphens w:val="0"/>
        <w:jc w:val="both"/>
        <w:textAlignment w:val="baseline"/>
        <w:rPr>
          <w:lang w:val="sq-AL"/>
        </w:rPr>
      </w:pPr>
      <w:r w:rsidRPr="00D04DFB">
        <w:rPr>
          <w:lang w:val="sq-AL"/>
        </w:rPr>
        <w:t>14</w:t>
      </w:r>
      <w:r w:rsidR="003E4868" w:rsidRPr="00D04DFB">
        <w:rPr>
          <w:lang w:val="sq-AL"/>
        </w:rPr>
        <w:t xml:space="preserve">. Agjencia </w:t>
      </w:r>
      <w:r w:rsidR="006F599E" w:rsidRPr="00D04DFB">
        <w:rPr>
          <w:lang w:val="sq-AL"/>
        </w:rPr>
        <w:t xml:space="preserve">kompenson depozituesit për </w:t>
      </w:r>
      <w:r w:rsidR="003E4868" w:rsidRPr="00D04DFB">
        <w:rPr>
          <w:lang w:val="sq-AL"/>
        </w:rPr>
        <w:t xml:space="preserve">shumat e kompensimit që tejkalojnë </w:t>
      </w:r>
      <w:r w:rsidR="00B26E92" w:rsidRPr="00D04DFB">
        <w:rPr>
          <w:rFonts w:cs="Times New Roman"/>
          <w:lang w:val="sq-AL"/>
        </w:rPr>
        <w:t xml:space="preserve">vlerën ekuivalente në lek e shumës </w:t>
      </w:r>
      <w:r w:rsidR="00B26E92" w:rsidRPr="00D04DFB">
        <w:rPr>
          <w:lang w:val="sq-AL"/>
        </w:rPr>
        <w:t xml:space="preserve">deri në </w:t>
      </w:r>
      <w:r w:rsidR="00B26E92" w:rsidRPr="00D04DFB">
        <w:rPr>
          <w:rFonts w:cs="Times New Roman"/>
          <w:lang w:val="sq-AL"/>
        </w:rPr>
        <w:t>10.000 (dhjetë mijë) euro</w:t>
      </w:r>
      <w:r w:rsidR="006F599E" w:rsidRPr="00D04DFB">
        <w:rPr>
          <w:lang w:val="sq-AL"/>
        </w:rPr>
        <w:t>, vetëm</w:t>
      </w:r>
      <w:r w:rsidR="003E4868" w:rsidRPr="00D04DFB">
        <w:rPr>
          <w:lang w:val="sq-AL"/>
        </w:rPr>
        <w:t xml:space="preserve"> nëpërmjet transfertave të kreditit</w:t>
      </w:r>
      <w:r w:rsidR="006F599E" w:rsidRPr="00D04DFB">
        <w:rPr>
          <w:lang w:val="sq-AL"/>
        </w:rPr>
        <w:t xml:space="preserve">, </w:t>
      </w:r>
      <w:r w:rsidR="003E4868" w:rsidRPr="00D04DFB">
        <w:rPr>
          <w:lang w:val="sq-AL"/>
        </w:rPr>
        <w:t>ose,</w:t>
      </w:r>
      <w:r w:rsidR="006F599E" w:rsidRPr="00D04DFB">
        <w:rPr>
          <w:lang w:val="sq-AL"/>
        </w:rPr>
        <w:t xml:space="preserve"> </w:t>
      </w:r>
      <w:r w:rsidR="003E4868" w:rsidRPr="00D04DFB">
        <w:rPr>
          <w:lang w:val="sq-AL"/>
        </w:rPr>
        <w:t>kur transferta të tilla krediti nuk janë të mundshme, nëpërmjet mjeteve të pagesës, që sigurojnë gjurmueshmërinë e fondeve.</w:t>
      </w:r>
    </w:p>
    <w:p w14:paraId="7DE2A46D" w14:textId="77777777" w:rsidR="003E4868" w:rsidRPr="00D04DFB" w:rsidRDefault="003E4868" w:rsidP="003E4868">
      <w:pPr>
        <w:widowControl/>
        <w:shd w:val="clear" w:color="auto" w:fill="FFFFFF"/>
        <w:suppressAutoHyphens w:val="0"/>
        <w:jc w:val="both"/>
        <w:textAlignment w:val="baseline"/>
        <w:rPr>
          <w:lang w:val="sq-AL"/>
        </w:rPr>
      </w:pPr>
    </w:p>
    <w:p w14:paraId="1828492D" w14:textId="4B8EF835" w:rsidR="00B32168" w:rsidRPr="00D04DFB" w:rsidRDefault="00B32168" w:rsidP="00B32168">
      <w:pPr>
        <w:jc w:val="center"/>
        <w:rPr>
          <w:lang w:val="sq-AL"/>
        </w:rPr>
      </w:pPr>
      <w:r w:rsidRPr="00D04DFB">
        <w:rPr>
          <w:lang w:val="sq-AL"/>
        </w:rPr>
        <w:t>Neni 2</w:t>
      </w:r>
      <w:r w:rsidR="00D07C68" w:rsidRPr="00D04DFB">
        <w:rPr>
          <w:lang w:val="sq-AL"/>
        </w:rPr>
        <w:t>8</w:t>
      </w:r>
    </w:p>
    <w:p w14:paraId="5C8BFA45" w14:textId="70866E69" w:rsidR="00B32168" w:rsidRPr="00D04DFB" w:rsidRDefault="00B32168" w:rsidP="00B32168">
      <w:pPr>
        <w:jc w:val="center"/>
        <w:rPr>
          <w:b/>
          <w:bCs/>
          <w:lang w:val="sq-AL"/>
        </w:rPr>
      </w:pPr>
      <w:r w:rsidRPr="00D04DFB">
        <w:rPr>
          <w:b/>
          <w:bCs/>
          <w:lang w:val="sq-AL"/>
        </w:rPr>
        <w:t>Listëpagesa me paraqitjen unike të depozituesit</w:t>
      </w:r>
    </w:p>
    <w:p w14:paraId="010D0861" w14:textId="77777777" w:rsidR="00B32168" w:rsidRPr="00D04DFB" w:rsidRDefault="00B32168" w:rsidP="00B32168">
      <w:pPr>
        <w:jc w:val="center"/>
        <w:rPr>
          <w:b/>
          <w:bCs/>
          <w:lang w:val="sq-AL"/>
        </w:rPr>
      </w:pPr>
    </w:p>
    <w:p w14:paraId="32F0221B" w14:textId="44B62A63" w:rsidR="00B522C2" w:rsidRPr="00D04DFB" w:rsidRDefault="00B32168" w:rsidP="00B32168">
      <w:pPr>
        <w:jc w:val="both"/>
        <w:rPr>
          <w:lang w:val="sq-AL"/>
        </w:rPr>
      </w:pPr>
      <w:r w:rsidRPr="00D04DFB">
        <w:rPr>
          <w:lang w:val="sq-AL"/>
        </w:rPr>
        <w:t>1. Likuidatori</w:t>
      </w:r>
      <w:r w:rsidR="009A5BA0" w:rsidRPr="00D04DFB">
        <w:rPr>
          <w:lang w:val="sq-AL"/>
        </w:rPr>
        <w:t xml:space="preserve"> </w:t>
      </w:r>
      <w:r w:rsidRPr="00D04DFB">
        <w:rPr>
          <w:lang w:val="sq-AL"/>
        </w:rPr>
        <w:t xml:space="preserve">jo më vonë se 2 ditë pune nga data e vendosjes në likuidim të detyruar të anëtarit të skemës, </w:t>
      </w:r>
      <w:r w:rsidR="00C01D94" w:rsidRPr="00D04DFB">
        <w:rPr>
          <w:lang w:val="sq-AL"/>
        </w:rPr>
        <w:t xml:space="preserve">ose subjekti anëtar i skemës jo më vonë se 2 ditë pune nga data e </w:t>
      </w:r>
      <w:r w:rsidR="00285716" w:rsidRPr="00D04DFB">
        <w:rPr>
          <w:lang w:val="sq-AL"/>
        </w:rPr>
        <w:t>vendimit</w:t>
      </w:r>
      <w:r w:rsidR="00C01D94" w:rsidRPr="00D04DFB">
        <w:rPr>
          <w:lang w:val="sq-AL"/>
        </w:rPr>
        <w:t xml:space="preserve"> të padisponueshmërisë së depozitave, </w:t>
      </w:r>
      <w:r w:rsidRPr="00D04DFB">
        <w:rPr>
          <w:lang w:val="sq-AL"/>
        </w:rPr>
        <w:t xml:space="preserve">i jep Agjencisë listëpagesën me paraqitjen unike të depozituesit, sipas formatit standard të të dhënave të miratuar nga Këshilli Drejtues. </w:t>
      </w:r>
    </w:p>
    <w:p w14:paraId="2981484D" w14:textId="5021AEA8" w:rsidR="00B522C2" w:rsidRPr="00D04DFB" w:rsidRDefault="00B522C2" w:rsidP="00B522C2">
      <w:pPr>
        <w:jc w:val="both"/>
        <w:rPr>
          <w:lang w:val="sq-AL"/>
        </w:rPr>
      </w:pPr>
      <w:r w:rsidRPr="00D04DFB">
        <w:rPr>
          <w:lang w:val="sq-AL"/>
        </w:rPr>
        <w:t xml:space="preserve">2. Listëpagesa me paraqitjen unike të depozituesve përmban vlerën neto të depozitave që janë të kompensueshme deri në nivelet e mbulimit, pasi </w:t>
      </w:r>
      <w:r w:rsidR="00971F5B" w:rsidRPr="00D04DFB">
        <w:rPr>
          <w:lang w:val="sq-AL"/>
        </w:rPr>
        <w:t xml:space="preserve">është </w:t>
      </w:r>
      <w:r w:rsidRPr="00D04DFB">
        <w:rPr>
          <w:lang w:val="sq-AL"/>
        </w:rPr>
        <w:t>zbritur tatim</w:t>
      </w:r>
      <w:r w:rsidR="003E61AD" w:rsidRPr="00D04DFB">
        <w:rPr>
          <w:lang w:val="sq-AL"/>
        </w:rPr>
        <w:t>i</w:t>
      </w:r>
      <w:r w:rsidRPr="00D04DFB">
        <w:rPr>
          <w:lang w:val="sq-AL"/>
        </w:rPr>
        <w:t xml:space="preserve"> </w:t>
      </w:r>
      <w:r w:rsidR="003E61AD" w:rsidRPr="00D04DFB">
        <w:rPr>
          <w:lang w:val="sq-AL"/>
        </w:rPr>
        <w:t>mbi interesat</w:t>
      </w:r>
      <w:r w:rsidR="00287CAB" w:rsidRPr="00D04DFB">
        <w:rPr>
          <w:lang w:val="sq-AL"/>
        </w:rPr>
        <w:t xml:space="preserve"> </w:t>
      </w:r>
      <w:r w:rsidR="00971F5B" w:rsidRPr="00D04DFB">
        <w:rPr>
          <w:lang w:val="sq-AL"/>
        </w:rPr>
        <w:t>e</w:t>
      </w:r>
      <w:r w:rsidRPr="00D04DFB">
        <w:rPr>
          <w:lang w:val="sq-AL"/>
        </w:rPr>
        <w:t xml:space="preserve"> paguesh</w:t>
      </w:r>
      <w:r w:rsidR="003E61AD" w:rsidRPr="00D04DFB">
        <w:rPr>
          <w:lang w:val="sq-AL"/>
        </w:rPr>
        <w:t>ëm</w:t>
      </w:r>
      <w:r w:rsidRPr="00D04DFB">
        <w:rPr>
          <w:lang w:val="sq-AL"/>
        </w:rPr>
        <w:t xml:space="preserve"> në përputhje me legjislacionin në fuqi.</w:t>
      </w:r>
    </w:p>
    <w:p w14:paraId="2B0F6E35" w14:textId="08F532F0" w:rsidR="00B522C2" w:rsidRPr="00D04DFB" w:rsidRDefault="00B522C2" w:rsidP="00B522C2">
      <w:pPr>
        <w:jc w:val="both"/>
        <w:rPr>
          <w:lang w:val="sq-AL"/>
        </w:rPr>
      </w:pPr>
      <w:r w:rsidRPr="00D04DFB">
        <w:rPr>
          <w:lang w:val="sq-AL"/>
        </w:rPr>
        <w:t xml:space="preserve">3. Agjencia verifikon listëpagesën me paraqitjen unike të depozituesit të dërguar nga likuidatori ose anëtari depozitat e të cilit janë të padisponueshme dhe </w:t>
      </w:r>
      <w:r w:rsidR="00C016D9" w:rsidRPr="00D04DFB">
        <w:rPr>
          <w:lang w:val="sq-AL"/>
        </w:rPr>
        <w:t>krijon</w:t>
      </w:r>
      <w:r w:rsidRPr="00D04DFB">
        <w:rPr>
          <w:lang w:val="sq-AL"/>
        </w:rPr>
        <w:t xml:space="preserve"> listëpagesën përfundimtare, e cila </w:t>
      </w:r>
      <w:r w:rsidRPr="009137BA">
        <w:rPr>
          <w:lang w:val="sq-AL"/>
        </w:rPr>
        <w:t xml:space="preserve">i dërgohet </w:t>
      </w:r>
      <w:r w:rsidR="007028F3" w:rsidRPr="009137BA">
        <w:rPr>
          <w:lang w:val="sq-AL"/>
        </w:rPr>
        <w:t>institucionit të kreditit</w:t>
      </w:r>
      <w:r w:rsidRPr="009137BA">
        <w:rPr>
          <w:lang w:val="sq-AL"/>
        </w:rPr>
        <w:t xml:space="preserve"> agjent</w:t>
      </w:r>
      <w:r w:rsidR="009137BA" w:rsidRPr="009137BA">
        <w:rPr>
          <w:lang w:val="sq-AL"/>
        </w:rPr>
        <w:t xml:space="preserve"> ose subjektit të përzgjedhur nga Këshilli Drejtues i Agjencisë për kryerjen e pagesave të kompensimit, në përputhje me nenin 27, pika 5 të këtij ligji</w:t>
      </w:r>
      <w:r w:rsidRPr="009137BA">
        <w:rPr>
          <w:lang w:val="sq-AL"/>
        </w:rPr>
        <w:t>.</w:t>
      </w:r>
      <w:r w:rsidRPr="00D04DFB">
        <w:rPr>
          <w:lang w:val="sq-AL"/>
        </w:rPr>
        <w:t xml:space="preserve"> </w:t>
      </w:r>
    </w:p>
    <w:p w14:paraId="695D4F0C" w14:textId="623B95BC" w:rsidR="00B32168" w:rsidRPr="00D04DFB" w:rsidRDefault="00B522C2" w:rsidP="00B32168">
      <w:pPr>
        <w:jc w:val="both"/>
        <w:rPr>
          <w:lang w:val="sq-AL"/>
        </w:rPr>
      </w:pPr>
      <w:r w:rsidRPr="00D04DFB">
        <w:rPr>
          <w:lang w:val="sq-AL"/>
        </w:rPr>
        <w:t>4</w:t>
      </w:r>
      <w:r w:rsidR="00B32168" w:rsidRPr="00D04DFB">
        <w:rPr>
          <w:lang w:val="sq-AL"/>
        </w:rPr>
        <w:t xml:space="preserve">. </w:t>
      </w:r>
      <w:bookmarkStart w:id="4" w:name="_Hlk216271712"/>
      <w:r w:rsidR="00B32168" w:rsidRPr="00D04DFB">
        <w:rPr>
          <w:lang w:val="sq-AL"/>
        </w:rPr>
        <w:t xml:space="preserve">Likuidatori </w:t>
      </w:r>
      <w:r w:rsidR="00C01D94" w:rsidRPr="00D04DFB">
        <w:rPr>
          <w:lang w:val="sq-AL"/>
        </w:rPr>
        <w:t xml:space="preserve">ose subjekti anëtar i skemës, depozitat e të cilit janë të padisponueshme, </w:t>
      </w:r>
      <w:r w:rsidR="00B32168" w:rsidRPr="00D04DFB">
        <w:rPr>
          <w:lang w:val="sq-AL"/>
        </w:rPr>
        <w:t>i dërgon Agjencisë listëpagesën e përditësuar të paraqitjes unike të depozituesit</w:t>
      </w:r>
      <w:r w:rsidR="000C6F47" w:rsidRPr="00D04DFB">
        <w:rPr>
          <w:lang w:val="sq-AL"/>
        </w:rPr>
        <w:t xml:space="preserve"> për çdo ndryshim</w:t>
      </w:r>
      <w:bookmarkEnd w:id="4"/>
      <w:r w:rsidR="00B32168" w:rsidRPr="00D04DFB">
        <w:rPr>
          <w:lang w:val="sq-AL"/>
        </w:rPr>
        <w:t>.</w:t>
      </w:r>
    </w:p>
    <w:p w14:paraId="00897A45" w14:textId="5BA2D8FC" w:rsidR="009355EF" w:rsidRPr="00D04DFB" w:rsidRDefault="00E574C3" w:rsidP="009355EF">
      <w:pPr>
        <w:jc w:val="both"/>
        <w:rPr>
          <w:lang w:val="sq-AL"/>
        </w:rPr>
      </w:pPr>
      <w:r w:rsidRPr="00D04DFB">
        <w:rPr>
          <w:lang w:val="sq-AL"/>
        </w:rPr>
        <w:t>5</w:t>
      </w:r>
      <w:r w:rsidR="00B32168" w:rsidRPr="00D04DFB">
        <w:rPr>
          <w:lang w:val="sq-AL"/>
        </w:rPr>
        <w:t xml:space="preserve">. Likuidatori </w:t>
      </w:r>
      <w:r w:rsidR="00C01D94" w:rsidRPr="00D04DFB">
        <w:rPr>
          <w:lang w:val="sq-AL"/>
        </w:rPr>
        <w:t>ose anëtar</w:t>
      </w:r>
      <w:r w:rsidR="008D111E" w:rsidRPr="00D04DFB">
        <w:rPr>
          <w:lang w:val="sq-AL"/>
        </w:rPr>
        <w:t>i</w:t>
      </w:r>
      <w:r w:rsidR="00C01D94" w:rsidRPr="00D04DFB">
        <w:rPr>
          <w:lang w:val="sq-AL"/>
        </w:rPr>
        <w:t xml:space="preserve"> i skemës, depozitat e të cilit janë të padisponueshme, </w:t>
      </w:r>
      <w:r w:rsidR="00B32168" w:rsidRPr="00D04DFB">
        <w:rPr>
          <w:lang w:val="sq-AL"/>
        </w:rPr>
        <w:t>është përgjegjës për vërtetësinë, saktësinë dhe plotësinë e informacionit të paraqitur në Agjenci.</w:t>
      </w:r>
      <w:r w:rsidR="009355EF" w:rsidRPr="00D04DFB">
        <w:rPr>
          <w:lang w:val="sq-AL"/>
        </w:rPr>
        <w:t xml:space="preserve"> Agjencia nuk mban përgjegjësi për kompensimin e depozitave depozituesve të gabuar, as për kompensimin e depozitave në masën e gabuar, bazuar në listëpagesën me paraqitjen unike të depozituesve. Përveç kësaj, Agjencia nuk është përgjegjëse për moskompensimin e depozituesit</w:t>
      </w:r>
      <w:r w:rsidR="00583A0E" w:rsidRPr="00D04DFB">
        <w:rPr>
          <w:lang w:val="sq-AL"/>
        </w:rPr>
        <w:t>,</w:t>
      </w:r>
      <w:r w:rsidR="009355EF" w:rsidRPr="00D04DFB">
        <w:rPr>
          <w:lang w:val="sq-AL"/>
        </w:rPr>
        <w:t xml:space="preserve"> </w:t>
      </w:r>
      <w:r w:rsidR="00592F43" w:rsidRPr="00D04DFB">
        <w:rPr>
          <w:lang w:val="sq-AL"/>
        </w:rPr>
        <w:t xml:space="preserve">i cili </w:t>
      </w:r>
      <w:r w:rsidR="009355EF" w:rsidRPr="00D04DFB">
        <w:rPr>
          <w:lang w:val="sq-AL"/>
        </w:rPr>
        <w:t>nuk është përfshirë në listëpagesën me paraqitjen unike të depozituesit</w:t>
      </w:r>
      <w:r w:rsidR="00592F43" w:rsidRPr="00D04DFB">
        <w:rPr>
          <w:lang w:val="sq-AL"/>
        </w:rPr>
        <w:t>,</w:t>
      </w:r>
      <w:r w:rsidR="009355EF" w:rsidRPr="00D04DFB">
        <w:rPr>
          <w:lang w:val="sq-AL"/>
        </w:rPr>
        <w:t xml:space="preserve"> të paraqitur nga likuidatori</w:t>
      </w:r>
      <w:r w:rsidR="008D111E" w:rsidRPr="00D04DFB">
        <w:rPr>
          <w:lang w:val="sq-AL"/>
        </w:rPr>
        <w:t xml:space="preserve"> ose anëtari i skemës, depozitat e të cilit janë të padisponueshme</w:t>
      </w:r>
      <w:r w:rsidR="009355EF" w:rsidRPr="00D04DFB">
        <w:rPr>
          <w:lang w:val="sq-AL"/>
        </w:rPr>
        <w:t>.</w:t>
      </w:r>
    </w:p>
    <w:p w14:paraId="2EB71C20" w14:textId="3022F060" w:rsidR="00B32168" w:rsidRPr="00D04DFB" w:rsidRDefault="00E574C3" w:rsidP="00B32168">
      <w:pPr>
        <w:jc w:val="both"/>
        <w:rPr>
          <w:lang w:val="sq-AL"/>
        </w:rPr>
      </w:pPr>
      <w:r w:rsidRPr="00D04DFB">
        <w:rPr>
          <w:lang w:val="sq-AL"/>
        </w:rPr>
        <w:lastRenderedPageBreak/>
        <w:t>6</w:t>
      </w:r>
      <w:r w:rsidR="00B32168" w:rsidRPr="00D04DFB">
        <w:rPr>
          <w:lang w:val="sq-AL"/>
        </w:rPr>
        <w:t xml:space="preserve">. Agjencia ka të drejtë të ankimojë </w:t>
      </w:r>
      <w:r w:rsidR="009355EF" w:rsidRPr="00D04DFB">
        <w:rPr>
          <w:lang w:val="sq-AL"/>
        </w:rPr>
        <w:t xml:space="preserve">veprimet e likuidatorit ose anëtarit të skemës, depozitat e të cilit janë të padisponueshme, </w:t>
      </w:r>
      <w:r w:rsidR="00B32168" w:rsidRPr="00D04DFB">
        <w:rPr>
          <w:lang w:val="sq-AL"/>
        </w:rPr>
        <w:t>në Bankën e Shqipërisë</w:t>
      </w:r>
      <w:r w:rsidR="009355EF" w:rsidRPr="00D04DFB">
        <w:rPr>
          <w:lang w:val="sq-AL"/>
        </w:rPr>
        <w:t>,</w:t>
      </w:r>
      <w:r w:rsidR="00B32168" w:rsidRPr="00D04DFB">
        <w:rPr>
          <w:lang w:val="sq-AL"/>
        </w:rPr>
        <w:t xml:space="preserve"> kur vëren se </w:t>
      </w:r>
      <w:r w:rsidR="009355EF" w:rsidRPr="00D04DFB">
        <w:rPr>
          <w:lang w:val="sq-AL"/>
        </w:rPr>
        <w:t xml:space="preserve">ato </w:t>
      </w:r>
      <w:r w:rsidR="00B32168" w:rsidRPr="00D04DFB">
        <w:rPr>
          <w:lang w:val="sq-AL"/>
        </w:rPr>
        <w:t xml:space="preserve">janë në kundërshtim me interesat e </w:t>
      </w:r>
      <w:r w:rsidR="002029DB" w:rsidRPr="00D04DFB">
        <w:rPr>
          <w:lang w:val="sq-AL"/>
        </w:rPr>
        <w:t>saj</w:t>
      </w:r>
      <w:r w:rsidR="00B32168" w:rsidRPr="00D04DFB">
        <w:rPr>
          <w:lang w:val="sq-AL"/>
        </w:rPr>
        <w:t xml:space="preserve"> ligjore, në përputhje me </w:t>
      </w:r>
      <w:r w:rsidR="002C64CF" w:rsidRPr="00D04DFB">
        <w:rPr>
          <w:lang w:val="sq-AL"/>
        </w:rPr>
        <w:t xml:space="preserve">legjislacionin </w:t>
      </w:r>
      <w:r w:rsidR="00224643" w:rsidRPr="00D04DFB">
        <w:rPr>
          <w:rFonts w:eastAsia="MS Mincho" w:cs="Times New Roman"/>
          <w:bCs/>
          <w:kern w:val="0"/>
          <w:lang w:val="sq-AL" w:eastAsia="zh-CN"/>
        </w:rPr>
        <w:t xml:space="preserve">mbi </w:t>
      </w:r>
      <w:r w:rsidR="00224643" w:rsidRPr="00D04DFB">
        <w:rPr>
          <w:rFonts w:eastAsia="MS Mincho" w:cs="Times New Roman"/>
          <w:bCs/>
          <w:kern w:val="0"/>
          <w:lang w:val="sq-AL" w:eastAsia="zh-CN" w:bidi="sq-AL"/>
        </w:rPr>
        <w:t>ushtrimin e veprimtarisë të institucioneve të kreditit dhe mbikëqyrjen e kujdesshme të tyre</w:t>
      </w:r>
      <w:r w:rsidR="001166B9" w:rsidRPr="00D04DFB">
        <w:rPr>
          <w:lang w:val="sq-AL"/>
        </w:rPr>
        <w:t xml:space="preserve"> dhe në legjislacionin për SHKK-të në Republikën e Shqipërisë</w:t>
      </w:r>
      <w:r w:rsidR="002C64CF" w:rsidRPr="00D04DFB">
        <w:rPr>
          <w:lang w:val="sq-AL"/>
        </w:rPr>
        <w:t>.</w:t>
      </w:r>
    </w:p>
    <w:p w14:paraId="549A2971" w14:textId="77777777" w:rsidR="00E5698A" w:rsidRPr="00D04DFB" w:rsidRDefault="00E5698A" w:rsidP="00F5204D">
      <w:pPr>
        <w:jc w:val="center"/>
        <w:rPr>
          <w:rFonts w:cs="Times New Roman"/>
          <w:lang w:val="sq-AL"/>
        </w:rPr>
      </w:pPr>
    </w:p>
    <w:p w14:paraId="162C44CB" w14:textId="644DC690" w:rsidR="00F5204D" w:rsidRPr="00D04DFB" w:rsidRDefault="00F5204D" w:rsidP="00F5204D">
      <w:pPr>
        <w:jc w:val="center"/>
        <w:rPr>
          <w:rFonts w:cs="Times New Roman"/>
          <w:lang w:val="sq-AL"/>
        </w:rPr>
      </w:pPr>
      <w:r w:rsidRPr="00D04DFB">
        <w:rPr>
          <w:rFonts w:cs="Times New Roman"/>
          <w:lang w:val="sq-AL"/>
        </w:rPr>
        <w:t xml:space="preserve">Neni </w:t>
      </w:r>
      <w:r w:rsidR="00B25352" w:rsidRPr="00D04DFB">
        <w:rPr>
          <w:rFonts w:cs="Times New Roman"/>
          <w:lang w:val="sq-AL"/>
        </w:rPr>
        <w:t>2</w:t>
      </w:r>
      <w:r w:rsidR="00D07C68" w:rsidRPr="00D04DFB">
        <w:rPr>
          <w:rFonts w:cs="Times New Roman"/>
          <w:lang w:val="sq-AL"/>
        </w:rPr>
        <w:t>9</w:t>
      </w:r>
    </w:p>
    <w:p w14:paraId="1BACBDD5" w14:textId="3CF8218F" w:rsidR="00F5204D" w:rsidRPr="00D04DFB" w:rsidRDefault="00F5204D" w:rsidP="00F5204D">
      <w:pPr>
        <w:jc w:val="center"/>
        <w:rPr>
          <w:rFonts w:cs="Times New Roman"/>
          <w:b/>
          <w:bCs/>
          <w:lang w:val="sq-AL"/>
        </w:rPr>
      </w:pPr>
      <w:r w:rsidRPr="00D04DFB">
        <w:rPr>
          <w:rFonts w:cs="Times New Roman"/>
          <w:b/>
          <w:bCs/>
          <w:lang w:val="sq-AL"/>
        </w:rPr>
        <w:t>Padisponueshmëria e depozitave</w:t>
      </w:r>
    </w:p>
    <w:p w14:paraId="3215B17A" w14:textId="77777777" w:rsidR="00F5204D" w:rsidRPr="00D04DFB" w:rsidRDefault="00F5204D" w:rsidP="00F5204D">
      <w:pPr>
        <w:jc w:val="center"/>
        <w:rPr>
          <w:rFonts w:cs="Times New Roman"/>
          <w:b/>
          <w:bCs/>
          <w:lang w:val="sq-AL"/>
        </w:rPr>
      </w:pPr>
    </w:p>
    <w:p w14:paraId="72B23B2E" w14:textId="4E9C9067" w:rsidR="00712083" w:rsidRPr="00D04DFB" w:rsidRDefault="002803C4" w:rsidP="002803C4">
      <w:pPr>
        <w:widowControl/>
        <w:suppressAutoHyphens w:val="0"/>
        <w:jc w:val="both"/>
        <w:rPr>
          <w:lang w:val="sq-AL"/>
        </w:rPr>
      </w:pPr>
      <w:r w:rsidRPr="00D04DFB">
        <w:rPr>
          <w:rFonts w:eastAsia="Times New Roman" w:cs="Times New Roman"/>
          <w:kern w:val="0"/>
          <w:lang w:val="sq-AL" w:eastAsia="en-GB" w:bidi="ar-SA"/>
        </w:rPr>
        <w:t xml:space="preserve">1. </w:t>
      </w:r>
      <w:r w:rsidR="00712083" w:rsidRPr="00D04DFB">
        <w:rPr>
          <w:rFonts w:eastAsia="Times New Roman" w:cs="Times New Roman"/>
          <w:kern w:val="0"/>
          <w:lang w:val="sq-AL" w:eastAsia="en-GB" w:bidi="ar-SA"/>
        </w:rPr>
        <w:t xml:space="preserve">Agjencia me marrjen e vendimit të Bankës së Shqipërisë për padisponueshmërinë e depozitave në një anëtar të skemës </w:t>
      </w:r>
      <w:r w:rsidR="00712083" w:rsidRPr="00D04DFB">
        <w:rPr>
          <w:lang w:val="sq-AL"/>
        </w:rPr>
        <w:t>kompenson depozitat e siguruara në përputhje me nenet 25, 26</w:t>
      </w:r>
      <w:r w:rsidR="008C6AD4" w:rsidRPr="00D04DFB">
        <w:rPr>
          <w:lang w:val="sq-AL"/>
        </w:rPr>
        <w:t xml:space="preserve">, </w:t>
      </w:r>
      <w:r w:rsidR="00712083" w:rsidRPr="00D04DFB">
        <w:rPr>
          <w:lang w:val="sq-AL"/>
        </w:rPr>
        <w:t xml:space="preserve">27 </w:t>
      </w:r>
      <w:r w:rsidR="008C6AD4" w:rsidRPr="00D04DFB">
        <w:rPr>
          <w:lang w:val="sq-AL"/>
        </w:rPr>
        <w:t xml:space="preserve">dhe 28 </w:t>
      </w:r>
      <w:r w:rsidR="00712083" w:rsidRPr="00D04DFB">
        <w:rPr>
          <w:lang w:val="sq-AL"/>
        </w:rPr>
        <w:t>të këtij ligji.</w:t>
      </w:r>
    </w:p>
    <w:p w14:paraId="5D75CA49" w14:textId="5AFF640D" w:rsidR="008F2F26" w:rsidRPr="00D04DFB" w:rsidRDefault="002803C4" w:rsidP="002803C4">
      <w:pPr>
        <w:jc w:val="both"/>
        <w:rPr>
          <w:lang w:val="sq-AL"/>
        </w:rPr>
      </w:pPr>
      <w:r w:rsidRPr="00D04DFB">
        <w:rPr>
          <w:lang w:val="sq-AL"/>
        </w:rPr>
        <w:t xml:space="preserve">2. </w:t>
      </w:r>
      <w:r w:rsidR="008F2F26" w:rsidRPr="00D04DFB">
        <w:rPr>
          <w:lang w:val="sq-AL"/>
        </w:rPr>
        <w:t xml:space="preserve">Agjencia </w:t>
      </w:r>
      <w:r w:rsidR="00F821D2" w:rsidRPr="00D04DFB">
        <w:rPr>
          <w:lang w:val="sq-AL"/>
        </w:rPr>
        <w:t xml:space="preserve">trajton ankesat e depozituesve në rast të padisponueshmërisë së depozitave </w:t>
      </w:r>
      <w:r w:rsidR="008F2F26" w:rsidRPr="00D04DFB">
        <w:rPr>
          <w:lang w:val="sq-AL"/>
        </w:rPr>
        <w:t>në përputhje me nen</w:t>
      </w:r>
      <w:r w:rsidR="00F821D2" w:rsidRPr="00D04DFB">
        <w:rPr>
          <w:lang w:val="sq-AL"/>
        </w:rPr>
        <w:t>in 3</w:t>
      </w:r>
      <w:r w:rsidR="008C6AD4" w:rsidRPr="00D04DFB">
        <w:rPr>
          <w:lang w:val="sq-AL"/>
        </w:rPr>
        <w:t>1</w:t>
      </w:r>
      <w:r w:rsidR="008F2F26" w:rsidRPr="00D04DFB">
        <w:rPr>
          <w:lang w:val="sq-AL"/>
        </w:rPr>
        <w:t xml:space="preserve"> të këtij ligji.</w:t>
      </w:r>
    </w:p>
    <w:p w14:paraId="73B5BCFA" w14:textId="77777777" w:rsidR="00EB4DDB" w:rsidRPr="00D04DFB" w:rsidRDefault="00EB4DDB" w:rsidP="00074BA8">
      <w:pPr>
        <w:jc w:val="center"/>
        <w:rPr>
          <w:rFonts w:cs="Times New Roman"/>
          <w:lang w:val="sq-AL"/>
        </w:rPr>
      </w:pPr>
    </w:p>
    <w:p w14:paraId="4AE9429A" w14:textId="311AFF02" w:rsidR="00074BA8" w:rsidRPr="00D04DFB" w:rsidRDefault="00074BA8" w:rsidP="00074BA8">
      <w:pPr>
        <w:jc w:val="center"/>
        <w:rPr>
          <w:rFonts w:cs="Times New Roman"/>
          <w:lang w:val="sq-AL"/>
        </w:rPr>
      </w:pPr>
      <w:r w:rsidRPr="00D04DFB">
        <w:rPr>
          <w:rFonts w:cs="Times New Roman"/>
          <w:lang w:val="sq-AL"/>
        </w:rPr>
        <w:t xml:space="preserve">Neni </w:t>
      </w:r>
      <w:r w:rsidR="00D07C68" w:rsidRPr="00D04DFB">
        <w:rPr>
          <w:rFonts w:cs="Times New Roman"/>
          <w:lang w:val="sq-AL"/>
        </w:rPr>
        <w:t>30</w:t>
      </w:r>
    </w:p>
    <w:p w14:paraId="71ACE070" w14:textId="77777777" w:rsidR="00074BA8" w:rsidRPr="00D04DFB" w:rsidRDefault="00074BA8" w:rsidP="00074BA8">
      <w:pPr>
        <w:jc w:val="center"/>
        <w:rPr>
          <w:rFonts w:cs="Times New Roman"/>
          <w:b/>
          <w:bCs/>
          <w:lang w:val="sq-AL"/>
        </w:rPr>
      </w:pPr>
      <w:r w:rsidRPr="00D04DFB">
        <w:rPr>
          <w:rFonts w:cs="Times New Roman"/>
          <w:b/>
          <w:bCs/>
          <w:lang w:val="sq-AL"/>
        </w:rPr>
        <w:t>Pjesëmarrja e Agjencisë me transferim të mjeteve financiare të disponueshme të fondit të sigurimit të depozitave gjatë procedurave të likuidimit të detyruar të një anëtari të skemës</w:t>
      </w:r>
    </w:p>
    <w:p w14:paraId="5FC669E3" w14:textId="77777777" w:rsidR="008B6553" w:rsidRPr="00D04DFB" w:rsidRDefault="008B6553" w:rsidP="008B6553">
      <w:pPr>
        <w:pStyle w:val="ListParagraph"/>
        <w:jc w:val="both"/>
        <w:rPr>
          <w:lang w:val="sq-AL"/>
        </w:rPr>
      </w:pPr>
    </w:p>
    <w:p w14:paraId="409CEECE" w14:textId="2D42108F" w:rsidR="008B6553" w:rsidRPr="00D04DFB" w:rsidRDefault="00347522" w:rsidP="00347522">
      <w:pPr>
        <w:jc w:val="both"/>
        <w:rPr>
          <w:lang w:val="sq-AL"/>
        </w:rPr>
      </w:pPr>
      <w:r w:rsidRPr="00D04DFB">
        <w:rPr>
          <w:lang w:val="sq-AL"/>
        </w:rPr>
        <w:t xml:space="preserve">1. </w:t>
      </w:r>
      <w:r w:rsidR="008B6553" w:rsidRPr="00D04DFB">
        <w:rPr>
          <w:lang w:val="sq-AL"/>
        </w:rPr>
        <w:t>Gjatë procedurave të likuidimit të detyruar të një anëtari të skemës, me qëllim që depozituesi të ketë mundësinë e përdorimit të pandërprerë të depozitave, mjetet financiare</w:t>
      </w:r>
      <w:r w:rsidR="0089658C" w:rsidRPr="00D04DFB">
        <w:rPr>
          <w:lang w:val="sq-AL"/>
        </w:rPr>
        <w:t xml:space="preserve"> të disponueshme</w:t>
      </w:r>
      <w:r w:rsidR="008B6553" w:rsidRPr="00D04DFB">
        <w:rPr>
          <w:lang w:val="sq-AL"/>
        </w:rPr>
        <w:t xml:space="preserve"> të fondit të sigurimit të depozitave në institucionet e kreditit ose të fondit të sigurimit të depozitave në SHKK, mund të përdoren për të financuar transferimin e aktiveve dhe detyrimeve, </w:t>
      </w:r>
      <w:r w:rsidR="00CA20D4" w:rsidRPr="00D04DFB">
        <w:rPr>
          <w:lang w:val="sq-AL"/>
        </w:rPr>
        <w:t>përfshirë edhe transferimin e portofolit të depozitave të</w:t>
      </w:r>
      <w:r w:rsidR="0089658C" w:rsidRPr="00D04DFB">
        <w:rPr>
          <w:lang w:val="sq-AL"/>
        </w:rPr>
        <w:t xml:space="preserve"> institucionit të kreditit ose SHKK-së</w:t>
      </w:r>
      <w:r w:rsidR="00CA20D4" w:rsidRPr="00D04DFB">
        <w:rPr>
          <w:lang w:val="sq-AL"/>
        </w:rPr>
        <w:t>,</w:t>
      </w:r>
      <w:r w:rsidR="0089658C" w:rsidRPr="00D04DFB">
        <w:rPr>
          <w:lang w:val="sq-AL"/>
        </w:rPr>
        <w:t xml:space="preserve"> që vendoset në likuidim të detyruar</w:t>
      </w:r>
      <w:r w:rsidR="00CA20D4" w:rsidRPr="00D04DFB">
        <w:rPr>
          <w:lang w:val="sq-AL"/>
        </w:rPr>
        <w:t xml:space="preserve"> </w:t>
      </w:r>
      <w:r w:rsidR="0089658C" w:rsidRPr="00D04DFB">
        <w:rPr>
          <w:lang w:val="sq-AL"/>
        </w:rPr>
        <w:t>te një institucion krediti ose SHKK blerëse.</w:t>
      </w:r>
    </w:p>
    <w:p w14:paraId="7B60A7FD" w14:textId="6A03F5E6" w:rsidR="00137CD4" w:rsidRPr="00D04DFB" w:rsidRDefault="00137CD4" w:rsidP="00137CD4">
      <w:pPr>
        <w:jc w:val="both"/>
        <w:rPr>
          <w:lang w:val="sq-AL"/>
        </w:rPr>
      </w:pPr>
      <w:r w:rsidRPr="00D04DFB">
        <w:rPr>
          <w:lang w:val="sq-AL"/>
        </w:rPr>
        <w:t>2. Banka e Shqipërisë i kërkon Agjencisë jo më vonë se dy ditë pune nga data e vendosjes të anëtarit në likuidim të detyruar, shum</w:t>
      </w:r>
      <w:r w:rsidR="00736EB9" w:rsidRPr="00D04DFB">
        <w:rPr>
          <w:lang w:val="sq-AL"/>
        </w:rPr>
        <w:t>ë</w:t>
      </w:r>
      <w:r w:rsidRPr="00D04DFB">
        <w:rPr>
          <w:lang w:val="sq-AL"/>
        </w:rPr>
        <w:t>n e nevojshme p</w:t>
      </w:r>
      <w:r w:rsidR="00736EB9" w:rsidRPr="00D04DFB">
        <w:rPr>
          <w:lang w:val="sq-AL"/>
        </w:rPr>
        <w:t>ë</w:t>
      </w:r>
      <w:r w:rsidRPr="00D04DFB">
        <w:rPr>
          <w:lang w:val="sq-AL"/>
        </w:rPr>
        <w:t xml:space="preserve">r financimin e transferimit sipas </w:t>
      </w:r>
      <w:r w:rsidR="00036740" w:rsidRPr="00D04DFB">
        <w:rPr>
          <w:lang w:val="sq-AL"/>
        </w:rPr>
        <w:t>vlerësimit në përputhje me legjislacionin mbi ushtrimin e veprimtarisë së institucioneve të kreditit dhe mbikëqyrjen e kujdesshme të tyre dhe legjislacionin për shoqëritë e kursim – kreditit dhe unionet e tyre</w:t>
      </w:r>
      <w:r w:rsidRPr="00D04DFB">
        <w:rPr>
          <w:lang w:val="sq-AL"/>
        </w:rPr>
        <w:t>.</w:t>
      </w:r>
    </w:p>
    <w:p w14:paraId="3E61EEF9" w14:textId="4F247CCA" w:rsidR="00E622E7" w:rsidRPr="00D04DFB" w:rsidRDefault="00137CD4" w:rsidP="00E622E7">
      <w:pPr>
        <w:jc w:val="both"/>
        <w:rPr>
          <w:lang w:val="sq-AL"/>
        </w:rPr>
      </w:pPr>
      <w:r w:rsidRPr="00D04DFB">
        <w:rPr>
          <w:lang w:val="sq-AL"/>
        </w:rPr>
        <w:t>3</w:t>
      </w:r>
      <w:r w:rsidR="00E622E7" w:rsidRPr="00D04DFB">
        <w:rPr>
          <w:lang w:val="sq-AL"/>
        </w:rPr>
        <w:t xml:space="preserve">. </w:t>
      </w:r>
      <w:r w:rsidRPr="00D04DFB">
        <w:rPr>
          <w:lang w:val="sq-AL"/>
        </w:rPr>
        <w:t>Këshilli Drejtues i Agjencisë miraton shum</w:t>
      </w:r>
      <w:r w:rsidR="00736EB9" w:rsidRPr="00D04DFB">
        <w:rPr>
          <w:lang w:val="sq-AL"/>
        </w:rPr>
        <w:t>ë</w:t>
      </w:r>
      <w:r w:rsidRPr="00D04DFB">
        <w:rPr>
          <w:lang w:val="sq-AL"/>
        </w:rPr>
        <w:t>n për financimin e transferimit t</w:t>
      </w:r>
      <w:r w:rsidR="00736EB9" w:rsidRPr="00D04DFB">
        <w:rPr>
          <w:lang w:val="sq-AL"/>
        </w:rPr>
        <w:t>ë</w:t>
      </w:r>
      <w:r w:rsidRPr="00D04DFB">
        <w:rPr>
          <w:lang w:val="sq-AL"/>
        </w:rPr>
        <w:t xml:space="preserve"> mjeteve financiare të disponueshme nga fondi përkatës i sigurimit të depozitave.</w:t>
      </w:r>
      <w:r w:rsidRPr="00D04DFB" w:rsidDel="00E43F23">
        <w:rPr>
          <w:lang w:val="sq-AL"/>
        </w:rPr>
        <w:t xml:space="preserve"> </w:t>
      </w:r>
      <w:r w:rsidR="00E622E7" w:rsidRPr="00D04DFB">
        <w:rPr>
          <w:lang w:val="sq-AL"/>
        </w:rPr>
        <w:t xml:space="preserve">Në çdo rast, shuma e transferuar nga fondi përkatës i sigurimit të depozitave, nuk duhet të tejkalojë më të voglën nga shumat e mëposhtme: </w:t>
      </w:r>
    </w:p>
    <w:p w14:paraId="4E19AA69" w14:textId="1DCC1F15" w:rsidR="00E622E7" w:rsidRPr="00D04DFB" w:rsidRDefault="00E622E7" w:rsidP="00E622E7">
      <w:pPr>
        <w:rPr>
          <w:lang w:val="it-IT"/>
        </w:rPr>
      </w:pPr>
      <w:r w:rsidRPr="00D04DFB">
        <w:rPr>
          <w:lang w:val="it-IT"/>
        </w:rPr>
        <w:t xml:space="preserve">a) shumën e depozitave të siguruara në anëtarin e skemës; ose </w:t>
      </w:r>
    </w:p>
    <w:p w14:paraId="60873750" w14:textId="23992015" w:rsidR="00E622E7" w:rsidRPr="00D04DFB" w:rsidRDefault="00E622E7" w:rsidP="00040C94">
      <w:pPr>
        <w:rPr>
          <w:lang w:val="sq-AL"/>
        </w:rPr>
      </w:pPr>
      <w:r w:rsidRPr="00D04DFB">
        <w:rPr>
          <w:lang w:val="it-IT"/>
        </w:rPr>
        <w:t xml:space="preserve">b) shumën që rezulton nga </w:t>
      </w:r>
      <w:r w:rsidR="00040C94" w:rsidRPr="00D04DFB">
        <w:rPr>
          <w:lang w:val="it-IT"/>
        </w:rPr>
        <w:t xml:space="preserve">përmbushja e </w:t>
      </w:r>
      <w:r w:rsidRPr="00D04DFB">
        <w:rPr>
          <w:lang w:val="it-IT"/>
        </w:rPr>
        <w:t>kushte</w:t>
      </w:r>
      <w:r w:rsidR="00040C94" w:rsidRPr="00D04DFB">
        <w:rPr>
          <w:lang w:val="it-IT"/>
        </w:rPr>
        <w:t>ve</w:t>
      </w:r>
      <w:r w:rsidRPr="00D04DFB">
        <w:rPr>
          <w:lang w:val="it-IT"/>
        </w:rPr>
        <w:t xml:space="preserve"> për të financuar diferencën ndërmjet </w:t>
      </w:r>
      <w:r w:rsidR="00040C94" w:rsidRPr="00D04DFB">
        <w:rPr>
          <w:lang w:val="it-IT"/>
        </w:rPr>
        <w:t>aktiveve</w:t>
      </w:r>
      <w:r w:rsidRPr="00D04DFB">
        <w:rPr>
          <w:lang w:val="it-IT"/>
        </w:rPr>
        <w:t xml:space="preserve"> dhe detyrimeve të transferuara</w:t>
      </w:r>
      <w:r w:rsidR="00040C94" w:rsidRPr="00D04DFB">
        <w:rPr>
          <w:lang w:val="it-IT"/>
        </w:rPr>
        <w:t>, sipas</w:t>
      </w:r>
      <w:r w:rsidR="002D70FB" w:rsidRPr="00D04DFB">
        <w:rPr>
          <w:lang w:val="it-IT"/>
        </w:rPr>
        <w:t xml:space="preserve"> pikës </w:t>
      </w:r>
      <w:r w:rsidR="00036740" w:rsidRPr="00D04DFB">
        <w:rPr>
          <w:lang w:val="it-IT"/>
        </w:rPr>
        <w:t>2</w:t>
      </w:r>
      <w:r w:rsidR="002D70FB" w:rsidRPr="00D04DFB">
        <w:rPr>
          <w:lang w:val="it-IT"/>
        </w:rPr>
        <w:t xml:space="preserve"> të këtij neni</w:t>
      </w:r>
      <w:r w:rsidR="00040C94" w:rsidRPr="00D04DFB">
        <w:rPr>
          <w:lang w:val="it-IT"/>
        </w:rPr>
        <w:t>.</w:t>
      </w:r>
    </w:p>
    <w:p w14:paraId="3B846BBD" w14:textId="4D19FDBC" w:rsidR="00074BA8" w:rsidRPr="00D04DFB" w:rsidRDefault="00036740" w:rsidP="00074BA8">
      <w:pPr>
        <w:jc w:val="both"/>
        <w:rPr>
          <w:lang w:val="sq-AL"/>
        </w:rPr>
      </w:pPr>
      <w:r w:rsidRPr="00D04DFB">
        <w:rPr>
          <w:lang w:val="sq-AL"/>
        </w:rPr>
        <w:t>4</w:t>
      </w:r>
      <w:r w:rsidR="00074BA8" w:rsidRPr="00D04DFB">
        <w:rPr>
          <w:lang w:val="sq-AL"/>
        </w:rPr>
        <w:t>. Kur fondi i sigurimit të depozitave është përdorur në përputhje me këtë nen, depozituesit nuk gëzojnë të drejtën të ngrenë asnjë pretendim ndaj Agjencisë në lidhje me çdo pjesë të depozitave të tyre të transferuara.</w:t>
      </w:r>
    </w:p>
    <w:p w14:paraId="16A7BE31" w14:textId="77777777" w:rsidR="00CB744C" w:rsidRPr="00D04DFB" w:rsidRDefault="00CB744C" w:rsidP="00B32168">
      <w:pPr>
        <w:jc w:val="center"/>
        <w:rPr>
          <w:lang w:val="sq-AL"/>
        </w:rPr>
      </w:pPr>
    </w:p>
    <w:p w14:paraId="7420E0A5" w14:textId="54C9C0C5" w:rsidR="00B32168" w:rsidRPr="00D04DFB" w:rsidRDefault="00B32168" w:rsidP="00B32168">
      <w:pPr>
        <w:jc w:val="center"/>
        <w:rPr>
          <w:lang w:val="sq-AL"/>
        </w:rPr>
      </w:pPr>
      <w:r w:rsidRPr="00D04DFB">
        <w:rPr>
          <w:lang w:val="sq-AL"/>
        </w:rPr>
        <w:t xml:space="preserve">Neni </w:t>
      </w:r>
      <w:r w:rsidR="003D5030" w:rsidRPr="00D04DFB">
        <w:rPr>
          <w:lang w:val="sq-AL"/>
        </w:rPr>
        <w:t>3</w:t>
      </w:r>
      <w:r w:rsidR="00014627" w:rsidRPr="00D04DFB">
        <w:rPr>
          <w:lang w:val="sq-AL"/>
        </w:rPr>
        <w:t>1</w:t>
      </w:r>
    </w:p>
    <w:p w14:paraId="2C571F2A" w14:textId="77777777" w:rsidR="00B32168" w:rsidRPr="00D04DFB" w:rsidRDefault="00B32168" w:rsidP="00B32168">
      <w:pPr>
        <w:jc w:val="center"/>
        <w:rPr>
          <w:b/>
          <w:bCs/>
          <w:lang w:val="sq-AL"/>
        </w:rPr>
      </w:pPr>
      <w:r w:rsidRPr="00D04DFB">
        <w:rPr>
          <w:b/>
          <w:bCs/>
          <w:lang w:val="sq-AL"/>
        </w:rPr>
        <w:t>Ankesat gjatë procedurës së kompensimit</w:t>
      </w:r>
    </w:p>
    <w:p w14:paraId="2553669A" w14:textId="77777777" w:rsidR="00B32168" w:rsidRPr="00D04DFB" w:rsidRDefault="00B32168" w:rsidP="00B32168">
      <w:pPr>
        <w:jc w:val="both"/>
        <w:rPr>
          <w:lang w:val="sq-AL"/>
        </w:rPr>
      </w:pPr>
    </w:p>
    <w:p w14:paraId="0B93DB58" w14:textId="65FC8B4D" w:rsidR="00B32168" w:rsidRPr="00D04DFB" w:rsidRDefault="00B32168" w:rsidP="00B32168">
      <w:pPr>
        <w:jc w:val="both"/>
        <w:rPr>
          <w:lang w:val="sq-AL"/>
        </w:rPr>
      </w:pPr>
      <w:r w:rsidRPr="00D04DFB">
        <w:rPr>
          <w:lang w:val="sq-AL"/>
        </w:rPr>
        <w:t xml:space="preserve">1. Personi </w:t>
      </w:r>
      <w:r w:rsidR="00583A0E" w:rsidRPr="00D04DFB">
        <w:rPr>
          <w:lang w:val="sq-AL"/>
        </w:rPr>
        <w:t xml:space="preserve">ose subjekti </w:t>
      </w:r>
      <w:r w:rsidRPr="00D04DFB">
        <w:rPr>
          <w:lang w:val="sq-AL"/>
        </w:rPr>
        <w:t xml:space="preserve">që pretendon se është depozitues dhe që i është refuzuar pagesa e shumës së kompensimit, ose që nuk është dakord me shumën e kompensimit, ose kur ka mospërputhje </w:t>
      </w:r>
      <w:r w:rsidR="00583A0E" w:rsidRPr="00D04DFB">
        <w:rPr>
          <w:lang w:val="sq-AL"/>
        </w:rPr>
        <w:t>ndërmjet</w:t>
      </w:r>
      <w:r w:rsidRPr="00D04DFB">
        <w:rPr>
          <w:lang w:val="sq-AL"/>
        </w:rPr>
        <w:t xml:space="preserve"> të dhënave të listëpagesës dhe dokumentacionit të paraqitur nga depozituesi, sipas përcaktimeve të këtij ligji, mund të paraqesë një ankesë </w:t>
      </w:r>
      <w:r w:rsidR="00892E8A" w:rsidRPr="00D04DFB">
        <w:rPr>
          <w:lang w:val="sq-AL"/>
        </w:rPr>
        <w:t xml:space="preserve">që nga data e fillimit të procesit të kryerjes </w:t>
      </w:r>
      <w:r w:rsidR="00892E8A" w:rsidRPr="00D04DFB">
        <w:rPr>
          <w:lang w:val="sq-AL"/>
        </w:rPr>
        <w:lastRenderedPageBreak/>
        <w:t>së pagesave, deri në përfundim të afatit të përcaktuar në nenin 2</w:t>
      </w:r>
      <w:r w:rsidR="008C6AD4" w:rsidRPr="00D04DFB">
        <w:rPr>
          <w:lang w:val="sq-AL"/>
        </w:rPr>
        <w:t>7</w:t>
      </w:r>
      <w:r w:rsidR="00892E8A" w:rsidRPr="00D04DFB">
        <w:rPr>
          <w:lang w:val="sq-AL"/>
        </w:rPr>
        <w:t xml:space="preserve">, pika </w:t>
      </w:r>
      <w:r w:rsidR="00736EB9" w:rsidRPr="00D04DFB">
        <w:rPr>
          <w:lang w:val="sq-AL"/>
        </w:rPr>
        <w:t>10</w:t>
      </w:r>
      <w:r w:rsidR="002B5EF9" w:rsidRPr="00D04DFB">
        <w:rPr>
          <w:lang w:val="sq-AL"/>
        </w:rPr>
        <w:t xml:space="preserve"> dhe </w:t>
      </w:r>
      <w:r w:rsidR="00736EB9" w:rsidRPr="00D04DFB">
        <w:rPr>
          <w:lang w:val="sq-AL"/>
        </w:rPr>
        <w:t>11</w:t>
      </w:r>
      <w:r w:rsidR="00892E8A" w:rsidRPr="00D04DFB">
        <w:rPr>
          <w:lang w:val="sq-AL"/>
        </w:rPr>
        <w:t xml:space="preserve"> të këtij ligji</w:t>
      </w:r>
      <w:r w:rsidRPr="00D04DFB">
        <w:rPr>
          <w:lang w:val="sq-AL"/>
        </w:rPr>
        <w:t xml:space="preserve">. </w:t>
      </w:r>
    </w:p>
    <w:p w14:paraId="425277B1" w14:textId="40177AAD" w:rsidR="00B32168" w:rsidRPr="00D04DFB" w:rsidRDefault="00B32168" w:rsidP="00B32168">
      <w:pPr>
        <w:jc w:val="both"/>
        <w:rPr>
          <w:lang w:val="sq-AL"/>
        </w:rPr>
      </w:pPr>
      <w:r w:rsidRPr="00D04DFB">
        <w:rPr>
          <w:lang w:val="sq-AL"/>
        </w:rPr>
        <w:t xml:space="preserve">2. Ankesat e depozituesve në një proces kompensimi shqyrtohen nga Agjencia, brenda </w:t>
      </w:r>
      <w:r w:rsidR="00F534E8" w:rsidRPr="00D04DFB">
        <w:rPr>
          <w:lang w:val="sq-AL"/>
        </w:rPr>
        <w:t>30</w:t>
      </w:r>
      <w:r w:rsidRPr="00D04DFB">
        <w:rPr>
          <w:lang w:val="sq-AL"/>
        </w:rPr>
        <w:t xml:space="preserve"> ditëve </w:t>
      </w:r>
      <w:r w:rsidR="00CF6E03" w:rsidRPr="00D04DFB">
        <w:rPr>
          <w:lang w:val="sq-AL"/>
        </w:rPr>
        <w:t>kalendarike</w:t>
      </w:r>
      <w:r w:rsidRPr="00D04DFB">
        <w:rPr>
          <w:lang w:val="sq-AL"/>
        </w:rPr>
        <w:t xml:space="preserve"> nga marrja e ankesës </w:t>
      </w:r>
      <w:r w:rsidR="00892E8A" w:rsidRPr="00D04DFB">
        <w:rPr>
          <w:lang w:val="sq-AL"/>
        </w:rPr>
        <w:t>t</w:t>
      </w:r>
      <w:r w:rsidRPr="00D04DFB">
        <w:rPr>
          <w:lang w:val="sq-AL"/>
        </w:rPr>
        <w:t>ë shoqëruar me dokumentacionin përkatës.</w:t>
      </w:r>
    </w:p>
    <w:p w14:paraId="70C68808" w14:textId="5681AD38" w:rsidR="00B32168" w:rsidRPr="00D04DFB" w:rsidRDefault="00B32168" w:rsidP="00B32168">
      <w:pPr>
        <w:jc w:val="both"/>
        <w:rPr>
          <w:lang w:val="sq-AL"/>
        </w:rPr>
      </w:pPr>
      <w:r w:rsidRPr="00D04DFB">
        <w:rPr>
          <w:lang w:val="sq-AL"/>
        </w:rPr>
        <w:t xml:space="preserve">3. Likuidatori </w:t>
      </w:r>
      <w:r w:rsidR="000B4C76" w:rsidRPr="00D04DFB">
        <w:rPr>
          <w:lang w:val="sq-AL"/>
        </w:rPr>
        <w:t xml:space="preserve">ose anëtari i skemës, depozitat e të cilit janë të padisponueshme, </w:t>
      </w:r>
      <w:r w:rsidRPr="00D04DFB">
        <w:rPr>
          <w:lang w:val="sq-AL"/>
        </w:rPr>
        <w:t xml:space="preserve">i </w:t>
      </w:r>
      <w:r w:rsidR="00892E8A" w:rsidRPr="00D04DFB">
        <w:rPr>
          <w:lang w:val="sq-AL"/>
        </w:rPr>
        <w:t>paraqet</w:t>
      </w:r>
      <w:r w:rsidRPr="00D04DFB">
        <w:rPr>
          <w:lang w:val="sq-AL"/>
        </w:rPr>
        <w:t xml:space="preserve"> Agjencisë të dhënat dhe dokumentacionin për shqyrtimin e ankesave të depozituesve. Afati i shqyrtimit të ankesave ndërpritet dhe rifillon pasi likuidatori</w:t>
      </w:r>
      <w:r w:rsidR="000B4C76" w:rsidRPr="00D04DFB">
        <w:rPr>
          <w:lang w:val="sq-AL"/>
        </w:rPr>
        <w:t xml:space="preserve">, ose anëtari i skemës, depozitat e të cilit janë të padisponueshme, </w:t>
      </w:r>
      <w:r w:rsidRPr="00D04DFB">
        <w:rPr>
          <w:lang w:val="sq-AL"/>
        </w:rPr>
        <w:t xml:space="preserve">ka paraqitur të dhënat dhe dokumentacionin e kërkuar nga Agjencia. </w:t>
      </w:r>
      <w:r w:rsidR="00F0305C" w:rsidRPr="00D04DFB">
        <w:rPr>
          <w:lang w:val="sq-AL"/>
        </w:rPr>
        <w:t>Agjencia</w:t>
      </w:r>
      <w:r w:rsidR="000B4C76" w:rsidRPr="00D04DFB">
        <w:rPr>
          <w:lang w:val="sq-AL"/>
        </w:rPr>
        <w:t xml:space="preserve"> </w:t>
      </w:r>
      <w:r w:rsidRPr="00D04DFB">
        <w:rPr>
          <w:lang w:val="sq-AL"/>
        </w:rPr>
        <w:t xml:space="preserve">bën ndryshime në listëpagesën me paraqitjen unike të depozituesve, sipas vendimit përfundimtar të </w:t>
      </w:r>
      <w:r w:rsidR="00F0305C" w:rsidRPr="00D04DFB">
        <w:rPr>
          <w:lang w:val="sq-AL"/>
        </w:rPr>
        <w:t>saj</w:t>
      </w:r>
      <w:r w:rsidRPr="00D04DFB">
        <w:rPr>
          <w:lang w:val="sq-AL"/>
        </w:rPr>
        <w:t xml:space="preserve">. </w:t>
      </w:r>
    </w:p>
    <w:p w14:paraId="0B5D86BB" w14:textId="2C5B3C53" w:rsidR="00B32168" w:rsidRPr="00D04DFB" w:rsidRDefault="00B32168" w:rsidP="00B32168">
      <w:pPr>
        <w:jc w:val="both"/>
        <w:rPr>
          <w:lang w:val="sq-AL"/>
        </w:rPr>
      </w:pPr>
      <w:r w:rsidRPr="00D04DFB">
        <w:rPr>
          <w:lang w:val="sq-AL"/>
        </w:rPr>
        <w:t xml:space="preserve">4. Vendimi i Agjencisë ankimohet në </w:t>
      </w:r>
      <w:r w:rsidR="00583E5C" w:rsidRPr="00D04DFB">
        <w:rPr>
          <w:lang w:val="sq-AL"/>
        </w:rPr>
        <w:t>G</w:t>
      </w:r>
      <w:r w:rsidRPr="00D04DFB">
        <w:rPr>
          <w:lang w:val="sq-AL"/>
        </w:rPr>
        <w:t>jykatë</w:t>
      </w:r>
      <w:r w:rsidR="00583E5C" w:rsidRPr="00D04DFB">
        <w:rPr>
          <w:lang w:val="sq-AL"/>
        </w:rPr>
        <w:t xml:space="preserve">n Administrative të Shkallës së Parë </w:t>
      </w:r>
      <w:r w:rsidRPr="00D04DFB">
        <w:rPr>
          <w:lang w:val="sq-AL"/>
        </w:rPr>
        <w:t xml:space="preserve">dhe zbatohet pa kufizim deri në marrjen e vendimit gjyqësor të formës së prerë. </w:t>
      </w:r>
    </w:p>
    <w:p w14:paraId="1E067619" w14:textId="77777777" w:rsidR="00B32168" w:rsidRPr="00D04DFB" w:rsidRDefault="00B32168" w:rsidP="00B32168">
      <w:pPr>
        <w:jc w:val="both"/>
        <w:rPr>
          <w:lang w:val="sq-AL"/>
        </w:rPr>
      </w:pPr>
      <w:r w:rsidRPr="00D04DFB">
        <w:rPr>
          <w:lang w:val="sq-AL"/>
        </w:rPr>
        <w:t>5. Ankesat shqyrtohen sipas kritereve dhe procedurave të miratuara me akt nënligjor të Bankës së Shqipërisë.</w:t>
      </w:r>
    </w:p>
    <w:p w14:paraId="78ED5F77" w14:textId="77777777" w:rsidR="00B32168" w:rsidRPr="00D04DFB" w:rsidRDefault="00B32168" w:rsidP="00B32168">
      <w:pPr>
        <w:jc w:val="both"/>
        <w:rPr>
          <w:lang w:val="sq-AL"/>
        </w:rPr>
      </w:pPr>
    </w:p>
    <w:p w14:paraId="515998D1" w14:textId="4452AA65"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2</w:t>
      </w:r>
    </w:p>
    <w:p w14:paraId="75485826" w14:textId="32608786" w:rsidR="00B32168" w:rsidRPr="00D04DFB" w:rsidRDefault="00B32168" w:rsidP="00B32168">
      <w:pPr>
        <w:jc w:val="center"/>
        <w:rPr>
          <w:b/>
          <w:bCs/>
          <w:lang w:val="sq-AL"/>
        </w:rPr>
      </w:pPr>
      <w:r w:rsidRPr="00D04DFB">
        <w:rPr>
          <w:b/>
          <w:bCs/>
          <w:lang w:val="sq-AL"/>
        </w:rPr>
        <w:t>Cedimi i të drejtave</w:t>
      </w:r>
      <w:r w:rsidR="00055106" w:rsidRPr="00D04DFB">
        <w:rPr>
          <w:b/>
          <w:bCs/>
          <w:lang w:val="sq-AL"/>
        </w:rPr>
        <w:t xml:space="preserve"> dhe tagrave</w:t>
      </w:r>
      <w:r w:rsidRPr="00D04DFB">
        <w:rPr>
          <w:b/>
          <w:bCs/>
          <w:lang w:val="sq-AL"/>
        </w:rPr>
        <w:t xml:space="preserve"> të depozituesve në rast</w:t>
      </w:r>
      <w:r w:rsidR="00596F5D" w:rsidRPr="00D04DFB">
        <w:rPr>
          <w:b/>
          <w:bCs/>
          <w:lang w:val="sq-AL"/>
        </w:rPr>
        <w:t xml:space="preserve"> ngj</w:t>
      </w:r>
      <w:r w:rsidR="002E7992" w:rsidRPr="00D04DFB">
        <w:rPr>
          <w:b/>
          <w:bCs/>
          <w:lang w:val="sq-AL"/>
        </w:rPr>
        <w:t>a</w:t>
      </w:r>
      <w:r w:rsidR="00596F5D" w:rsidRPr="00D04DFB">
        <w:rPr>
          <w:b/>
          <w:bCs/>
          <w:lang w:val="sq-AL"/>
        </w:rPr>
        <w:t>rje sigurimi</w:t>
      </w:r>
    </w:p>
    <w:p w14:paraId="736A9BEB" w14:textId="77777777" w:rsidR="00B32168" w:rsidRPr="00D04DFB" w:rsidRDefault="00B32168" w:rsidP="00B32168">
      <w:pPr>
        <w:jc w:val="center"/>
        <w:rPr>
          <w:lang w:val="sq-AL"/>
        </w:rPr>
      </w:pPr>
    </w:p>
    <w:p w14:paraId="66783CDB" w14:textId="5837E7EF" w:rsidR="00234741" w:rsidRPr="00D04DFB" w:rsidRDefault="002803C4" w:rsidP="002803C4">
      <w:pPr>
        <w:jc w:val="both"/>
        <w:rPr>
          <w:lang w:val="sq-AL"/>
        </w:rPr>
      </w:pPr>
      <w:r w:rsidRPr="00D04DFB">
        <w:rPr>
          <w:lang w:val="sq-AL"/>
        </w:rPr>
        <w:t xml:space="preserve">1. </w:t>
      </w:r>
      <w:r w:rsidR="00B32168" w:rsidRPr="00D04DFB">
        <w:rPr>
          <w:lang w:val="sq-AL"/>
        </w:rPr>
        <w:t>Nga data e fillimit</w:t>
      </w:r>
      <w:r w:rsidR="003229EF" w:rsidRPr="00D04DFB">
        <w:rPr>
          <w:lang w:val="sq-AL"/>
        </w:rPr>
        <w:t xml:space="preserve"> </w:t>
      </w:r>
      <w:r w:rsidR="00B32168" w:rsidRPr="00D04DFB">
        <w:rPr>
          <w:lang w:val="sq-AL"/>
        </w:rPr>
        <w:t xml:space="preserve">të </w:t>
      </w:r>
      <w:r w:rsidR="003229EF" w:rsidRPr="00D04DFB">
        <w:rPr>
          <w:lang w:val="sq-AL"/>
        </w:rPr>
        <w:t>pagesave</w:t>
      </w:r>
      <w:r w:rsidR="00B32168" w:rsidRPr="00D04DFB">
        <w:rPr>
          <w:lang w:val="sq-AL"/>
        </w:rPr>
        <w:t xml:space="preserve"> </w:t>
      </w:r>
      <w:r w:rsidR="003229EF" w:rsidRPr="00D04DFB">
        <w:rPr>
          <w:lang w:val="sq-AL"/>
        </w:rPr>
        <w:t xml:space="preserve">të shumës së kompensimit, </w:t>
      </w:r>
      <w:r w:rsidR="00B32168" w:rsidRPr="00D04DFB">
        <w:rPr>
          <w:lang w:val="sq-AL"/>
        </w:rPr>
        <w:t>sipas nenit 2</w:t>
      </w:r>
      <w:r w:rsidR="000729A9" w:rsidRPr="00D04DFB">
        <w:rPr>
          <w:lang w:val="sq-AL"/>
        </w:rPr>
        <w:t>6</w:t>
      </w:r>
      <w:r w:rsidR="007456B3" w:rsidRPr="00D04DFB">
        <w:rPr>
          <w:lang w:val="sq-AL"/>
        </w:rPr>
        <w:t>, pika 2</w:t>
      </w:r>
      <w:r w:rsidR="0065775A" w:rsidRPr="00D04DFB">
        <w:rPr>
          <w:lang w:val="sq-AL"/>
        </w:rPr>
        <w:t xml:space="preserve"> të këtij ligji</w:t>
      </w:r>
      <w:r w:rsidR="00B32168" w:rsidRPr="00D04DFB">
        <w:rPr>
          <w:lang w:val="sq-AL"/>
        </w:rPr>
        <w:t>, Agjenci</w:t>
      </w:r>
      <w:r w:rsidR="0065775A" w:rsidRPr="00D04DFB">
        <w:rPr>
          <w:lang w:val="sq-AL"/>
        </w:rPr>
        <w:t>së</w:t>
      </w:r>
      <w:r w:rsidR="00B32168" w:rsidRPr="00D04DFB">
        <w:rPr>
          <w:lang w:val="sq-AL"/>
        </w:rPr>
        <w:t xml:space="preserve"> </w:t>
      </w:r>
      <w:r w:rsidR="0065775A" w:rsidRPr="00D04DFB">
        <w:rPr>
          <w:lang w:val="sq-AL"/>
        </w:rPr>
        <w:t xml:space="preserve">i </w:t>
      </w:r>
      <w:r w:rsidR="00B32168" w:rsidRPr="00D04DFB">
        <w:rPr>
          <w:lang w:val="sq-AL"/>
        </w:rPr>
        <w:t>cedo</w:t>
      </w:r>
      <w:r w:rsidR="0065775A" w:rsidRPr="00D04DFB">
        <w:rPr>
          <w:lang w:val="sq-AL"/>
        </w:rPr>
        <w:t>he</w:t>
      </w:r>
      <w:r w:rsidR="00B32168" w:rsidRPr="00D04DFB">
        <w:rPr>
          <w:lang w:val="sq-AL"/>
        </w:rPr>
        <w:t xml:space="preserve">n </w:t>
      </w:r>
      <w:r w:rsidR="00055106" w:rsidRPr="00D04DFB">
        <w:rPr>
          <w:lang w:val="sq-AL"/>
        </w:rPr>
        <w:t xml:space="preserve">të drejtat dhe </w:t>
      </w:r>
      <w:r w:rsidR="00B32168" w:rsidRPr="00D04DFB">
        <w:rPr>
          <w:lang w:val="sq-AL"/>
        </w:rPr>
        <w:t xml:space="preserve">tagrat e depozituesve ndaj anëtarit të skemës, </w:t>
      </w:r>
      <w:r w:rsidR="0065775A" w:rsidRPr="00D04DFB">
        <w:rPr>
          <w:lang w:val="sq-AL"/>
        </w:rPr>
        <w:t xml:space="preserve">i cili është në likuidim të detyruar ose </w:t>
      </w:r>
      <w:r w:rsidR="00B32168" w:rsidRPr="00D04DFB">
        <w:rPr>
          <w:lang w:val="sq-AL"/>
        </w:rPr>
        <w:t>depozitat</w:t>
      </w:r>
      <w:r w:rsidR="00DF6203" w:rsidRPr="00D04DFB">
        <w:rPr>
          <w:lang w:val="sq-AL"/>
        </w:rPr>
        <w:t xml:space="preserve"> e të cilit</w:t>
      </w:r>
      <w:r w:rsidR="00B32168" w:rsidRPr="00D04DFB">
        <w:rPr>
          <w:lang w:val="sq-AL"/>
        </w:rPr>
        <w:t xml:space="preserve"> janë të padisponueshme, deri në totalin e depozitave të </w:t>
      </w:r>
      <w:r w:rsidR="0047202A" w:rsidRPr="00D04DFB">
        <w:rPr>
          <w:lang w:val="sq-AL"/>
        </w:rPr>
        <w:t>siguruara</w:t>
      </w:r>
      <w:r w:rsidR="00B32168" w:rsidRPr="00D04DFB">
        <w:rPr>
          <w:lang w:val="sq-AL"/>
        </w:rPr>
        <w:t xml:space="preserve">, pavarësisht nga shuma dhe data në të cilën depozituesit kanë </w:t>
      </w:r>
      <w:r w:rsidR="00DF6203" w:rsidRPr="00D04DFB">
        <w:rPr>
          <w:lang w:val="sq-AL"/>
        </w:rPr>
        <w:t>përfituar</w:t>
      </w:r>
      <w:r w:rsidR="00B32168" w:rsidRPr="00D04DFB">
        <w:rPr>
          <w:lang w:val="sq-AL"/>
        </w:rPr>
        <w:t xml:space="preserve"> shumat e </w:t>
      </w:r>
      <w:r w:rsidR="00DF6203" w:rsidRPr="00D04DFB">
        <w:rPr>
          <w:lang w:val="sq-AL"/>
        </w:rPr>
        <w:t>kompensimit</w:t>
      </w:r>
      <w:r w:rsidR="00B32168" w:rsidRPr="00D04DFB">
        <w:rPr>
          <w:lang w:val="sq-AL"/>
        </w:rPr>
        <w:t>.</w:t>
      </w:r>
    </w:p>
    <w:p w14:paraId="31BEA542" w14:textId="51542E62" w:rsidR="00074BA8" w:rsidRPr="00D04DFB" w:rsidRDefault="002803C4" w:rsidP="002803C4">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val="sq-AL"/>
        </w:rPr>
      </w:pPr>
      <w:r w:rsidRPr="00D04DFB">
        <w:rPr>
          <w:lang w:val="sq-AL"/>
        </w:rPr>
        <w:t xml:space="preserve">2. </w:t>
      </w:r>
      <w:r w:rsidR="00074BA8" w:rsidRPr="00D04DFB">
        <w:rPr>
          <w:lang w:val="sq-AL"/>
        </w:rPr>
        <w:t>Në rast të pjesëmarrjes së Agjencisë me transferim të mjeteve financiare të disponueshme nga fondet e sigurimit të depozitave</w:t>
      </w:r>
      <w:r w:rsidR="008C6AD4" w:rsidRPr="00D04DFB">
        <w:rPr>
          <w:lang w:val="sq-AL"/>
        </w:rPr>
        <w:t xml:space="preserve">, </w:t>
      </w:r>
      <w:r w:rsidR="00AA4120" w:rsidRPr="00D04DFB">
        <w:rPr>
          <w:lang w:val="sq-AL"/>
        </w:rPr>
        <w:t>gjatë</w:t>
      </w:r>
      <w:r w:rsidR="00074BA8" w:rsidRPr="00D04DFB">
        <w:rPr>
          <w:lang w:val="sq-AL"/>
        </w:rPr>
        <w:t xml:space="preserve"> procedurave të likuidimit të detyruar të anëtarit të skemës, Agjenci</w:t>
      </w:r>
      <w:r w:rsidR="008C6AD4" w:rsidRPr="00D04DFB">
        <w:rPr>
          <w:lang w:val="sq-AL"/>
        </w:rPr>
        <w:t>a</w:t>
      </w:r>
      <w:r w:rsidR="00074BA8" w:rsidRPr="00D04DFB">
        <w:rPr>
          <w:lang w:val="sq-AL"/>
        </w:rPr>
        <w:t xml:space="preserve"> </w:t>
      </w:r>
      <w:r w:rsidR="008C6AD4" w:rsidRPr="00D04DFB">
        <w:rPr>
          <w:lang w:val="sq-AL"/>
        </w:rPr>
        <w:t>pretendon</w:t>
      </w:r>
      <w:r w:rsidR="00074BA8" w:rsidRPr="00D04DFB">
        <w:rPr>
          <w:lang w:val="sq-AL"/>
        </w:rPr>
        <w:t xml:space="preserve"> </w:t>
      </w:r>
      <w:r w:rsidR="008C6AD4" w:rsidRPr="00D04DFB">
        <w:rPr>
          <w:lang w:val="sq-AL"/>
        </w:rPr>
        <w:t xml:space="preserve">të rrimarrë </w:t>
      </w:r>
      <w:r w:rsidR="00074BA8" w:rsidRPr="00D04DFB">
        <w:rPr>
          <w:lang w:val="sq-AL"/>
        </w:rPr>
        <w:t xml:space="preserve">shumën e transferuar vetëm kundrejt asaj pjese të anëtarit që kalon në likuidim të detyruar. </w:t>
      </w:r>
    </w:p>
    <w:p w14:paraId="3C84D5E0" w14:textId="601C479C" w:rsidR="00455A46" w:rsidRPr="00D04DFB" w:rsidRDefault="002803C4" w:rsidP="002803C4">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val="sq-AL"/>
        </w:rPr>
      </w:pPr>
      <w:r w:rsidRPr="00D04DFB">
        <w:rPr>
          <w:lang w:val="sq-AL"/>
        </w:rPr>
        <w:t xml:space="preserve">3. </w:t>
      </w:r>
      <w:r w:rsidR="00455A46" w:rsidRPr="00D04DFB">
        <w:rPr>
          <w:lang w:val="sq-AL"/>
        </w:rPr>
        <w:t xml:space="preserve">Në rastet kur Agjencia merr pjesë në ndërhyrjen e jashtëzakonshme në </w:t>
      </w:r>
      <w:r w:rsidR="007028F3" w:rsidRPr="00D04DFB">
        <w:rPr>
          <w:lang w:val="sq-AL"/>
        </w:rPr>
        <w:t>institucionet e kreditit</w:t>
      </w:r>
      <w:r w:rsidR="00455A46" w:rsidRPr="00D04DFB">
        <w:rPr>
          <w:lang w:val="sq-AL"/>
        </w:rPr>
        <w:t xml:space="preserve"> me transferim të mjeteve financiare të fondit të </w:t>
      </w:r>
      <w:r w:rsidR="00170902" w:rsidRPr="00D04DFB">
        <w:rPr>
          <w:lang w:val="sq-AL"/>
        </w:rPr>
        <w:t>sigurimit</w:t>
      </w:r>
      <w:r w:rsidR="00455A46" w:rsidRPr="00D04DFB">
        <w:rPr>
          <w:lang w:val="sq-AL"/>
        </w:rPr>
        <w:t xml:space="preserve"> të depozitave</w:t>
      </w:r>
      <w:r w:rsidR="008D41DF" w:rsidRPr="00D04DFB">
        <w:rPr>
          <w:lang w:val="sq-AL"/>
        </w:rPr>
        <w:t xml:space="preserve"> në </w:t>
      </w:r>
      <w:r w:rsidR="00F94FA7" w:rsidRPr="00D04DFB">
        <w:rPr>
          <w:lang w:val="sq-AL"/>
        </w:rPr>
        <w:t>institucionet e kreditit</w:t>
      </w:r>
      <w:r w:rsidR="00455A46" w:rsidRPr="00D04DFB">
        <w:rPr>
          <w:lang w:val="sq-AL"/>
        </w:rPr>
        <w:t>, Agjenci</w:t>
      </w:r>
      <w:r w:rsidR="008C6AD4" w:rsidRPr="00D04DFB">
        <w:rPr>
          <w:lang w:val="sq-AL"/>
        </w:rPr>
        <w:t>a</w:t>
      </w:r>
      <w:r w:rsidR="00455A46" w:rsidRPr="00D04DFB">
        <w:rPr>
          <w:lang w:val="sq-AL"/>
        </w:rPr>
        <w:t xml:space="preserve"> </w:t>
      </w:r>
      <w:r w:rsidR="008C6AD4" w:rsidRPr="00D04DFB">
        <w:rPr>
          <w:lang w:val="sq-AL"/>
        </w:rPr>
        <w:t>pretendon të rrimarrë</w:t>
      </w:r>
      <w:r w:rsidR="00170902" w:rsidRPr="00D04DFB">
        <w:rPr>
          <w:lang w:val="sq-AL"/>
        </w:rPr>
        <w:t xml:space="preserve"> shumën e transferuar, </w:t>
      </w:r>
      <w:r w:rsidR="00455A46" w:rsidRPr="00D04DFB">
        <w:rPr>
          <w:lang w:val="sq-AL"/>
        </w:rPr>
        <w:t xml:space="preserve">vetëm kundrejt </w:t>
      </w:r>
      <w:r w:rsidR="00D41CB7" w:rsidRPr="00D04DFB">
        <w:rPr>
          <w:lang w:val="sq-AL"/>
        </w:rPr>
        <w:t xml:space="preserve">asaj </w:t>
      </w:r>
      <w:r w:rsidR="00455A46" w:rsidRPr="00D04DFB">
        <w:rPr>
          <w:lang w:val="sq-AL"/>
        </w:rPr>
        <w:t>pjes</w:t>
      </w:r>
      <w:r w:rsidR="00D41CB7" w:rsidRPr="00D04DFB">
        <w:rPr>
          <w:lang w:val="sq-AL"/>
        </w:rPr>
        <w:t>e</w:t>
      </w:r>
      <w:r w:rsidR="00455A46" w:rsidRPr="00D04DFB">
        <w:rPr>
          <w:lang w:val="sq-AL"/>
        </w:rPr>
        <w:t xml:space="preserve"> </w:t>
      </w:r>
      <w:r w:rsidR="00D41CB7" w:rsidRPr="00D04DFB">
        <w:rPr>
          <w:lang w:val="sq-AL"/>
        </w:rPr>
        <w:t>t</w:t>
      </w:r>
      <w:r w:rsidR="00455A46" w:rsidRPr="00D04DFB">
        <w:rPr>
          <w:lang w:val="sq-AL"/>
        </w:rPr>
        <w:t xml:space="preserve">ë </w:t>
      </w:r>
      <w:r w:rsidR="00F94FA7" w:rsidRPr="00D04DFB">
        <w:rPr>
          <w:lang w:val="sq-AL"/>
        </w:rPr>
        <w:t>institucionit të kreditit</w:t>
      </w:r>
      <w:r w:rsidR="00455A46" w:rsidRPr="00D04DFB">
        <w:rPr>
          <w:lang w:val="sq-AL"/>
        </w:rPr>
        <w:t xml:space="preserve">, </w:t>
      </w:r>
      <w:r w:rsidR="009473E4" w:rsidRPr="00D04DFB">
        <w:rPr>
          <w:lang w:val="sq-AL"/>
        </w:rPr>
        <w:t>që</w:t>
      </w:r>
      <w:r w:rsidR="00455A46" w:rsidRPr="00D04DFB">
        <w:rPr>
          <w:lang w:val="sq-AL"/>
        </w:rPr>
        <w:t xml:space="preserve"> </w:t>
      </w:r>
      <w:r w:rsidR="00D41CB7" w:rsidRPr="00D04DFB">
        <w:rPr>
          <w:lang w:val="sq-AL"/>
        </w:rPr>
        <w:t>kalon</w:t>
      </w:r>
      <w:r w:rsidR="00455A46" w:rsidRPr="00D04DFB">
        <w:rPr>
          <w:lang w:val="sq-AL"/>
        </w:rPr>
        <w:t xml:space="preserve"> në likuidim të detyruar, dhe jo </w:t>
      </w:r>
      <w:r w:rsidR="009B45B3" w:rsidRPr="00D04DFB">
        <w:rPr>
          <w:lang w:val="sq-AL"/>
        </w:rPr>
        <w:t>për</w:t>
      </w:r>
      <w:r w:rsidR="00455A46" w:rsidRPr="00D04DFB">
        <w:rPr>
          <w:lang w:val="sq-AL"/>
        </w:rPr>
        <w:t xml:space="preserve"> </w:t>
      </w:r>
      <w:r w:rsidR="009B45B3" w:rsidRPr="00D04DFB">
        <w:rPr>
          <w:lang w:val="sq-AL"/>
        </w:rPr>
        <w:t xml:space="preserve">pjesën e </w:t>
      </w:r>
      <w:r w:rsidR="00F94FA7" w:rsidRPr="00D04DFB">
        <w:rPr>
          <w:lang w:val="sq-AL"/>
        </w:rPr>
        <w:t>institucionit të kreditit</w:t>
      </w:r>
      <w:r w:rsidR="009B45B3" w:rsidRPr="00D04DFB">
        <w:rPr>
          <w:lang w:val="sq-AL"/>
        </w:rPr>
        <w:t>, ndaj së cilës janë zbatuar instrumentet e ndërhyrjes së jashtëzakonshme</w:t>
      </w:r>
      <w:r w:rsidR="00455A46" w:rsidRPr="00D04DFB">
        <w:rPr>
          <w:lang w:val="sq-AL"/>
        </w:rPr>
        <w:t>.</w:t>
      </w:r>
    </w:p>
    <w:p w14:paraId="1FCFDCFF" w14:textId="17DAD941" w:rsidR="00170902" w:rsidRPr="00D04DFB" w:rsidRDefault="002803C4" w:rsidP="002803C4">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val="sq-AL"/>
        </w:rPr>
      </w:pPr>
      <w:r w:rsidRPr="00D04DFB">
        <w:rPr>
          <w:lang w:val="sq-AL"/>
        </w:rPr>
        <w:t xml:space="preserve">4. </w:t>
      </w:r>
      <w:r w:rsidR="00B32168" w:rsidRPr="00D04DFB">
        <w:rPr>
          <w:lang w:val="sq-AL"/>
        </w:rPr>
        <w:t xml:space="preserve">Pretendimet e Agjencisë </w:t>
      </w:r>
      <w:r w:rsidR="000F4E15" w:rsidRPr="00D04DFB">
        <w:rPr>
          <w:lang w:val="sq-AL"/>
        </w:rPr>
        <w:t>sipas pikës 1</w:t>
      </w:r>
      <w:r w:rsidR="000D7664" w:rsidRPr="00D04DFB">
        <w:rPr>
          <w:lang w:val="sq-AL"/>
        </w:rPr>
        <w:t>, 2</w:t>
      </w:r>
      <w:r w:rsidR="000F4E15" w:rsidRPr="00D04DFB">
        <w:rPr>
          <w:lang w:val="sq-AL"/>
        </w:rPr>
        <w:t xml:space="preserve"> </w:t>
      </w:r>
      <w:r w:rsidR="00170902" w:rsidRPr="00D04DFB">
        <w:rPr>
          <w:lang w:val="sq-AL"/>
        </w:rPr>
        <w:t xml:space="preserve">dhe </w:t>
      </w:r>
      <w:r w:rsidR="000D7664" w:rsidRPr="00D04DFB">
        <w:rPr>
          <w:lang w:val="sq-AL"/>
        </w:rPr>
        <w:t>3</w:t>
      </w:r>
      <w:r w:rsidR="00170902" w:rsidRPr="00D04DFB">
        <w:rPr>
          <w:lang w:val="sq-AL"/>
        </w:rPr>
        <w:t xml:space="preserve"> </w:t>
      </w:r>
      <w:r w:rsidR="000F4E15" w:rsidRPr="00D04DFB">
        <w:rPr>
          <w:lang w:val="sq-AL"/>
        </w:rPr>
        <w:t>të këtij neni</w:t>
      </w:r>
      <w:r w:rsidR="00B32168" w:rsidRPr="00D04DFB">
        <w:rPr>
          <w:lang w:val="sq-AL"/>
        </w:rPr>
        <w:t xml:space="preserve">, renditen sipas radhës të shlyerjes të përcaktuara në </w:t>
      </w:r>
      <w:r w:rsidR="002C64CF" w:rsidRPr="00D04DFB">
        <w:rPr>
          <w:lang w:val="sq-AL"/>
        </w:rPr>
        <w:t xml:space="preserve">legjislacionin </w:t>
      </w:r>
      <w:r w:rsidR="00224643" w:rsidRPr="00D04DFB">
        <w:rPr>
          <w:rFonts w:eastAsia="MS Mincho" w:cs="Times New Roman"/>
          <w:bCs/>
          <w:kern w:val="0"/>
          <w:lang w:val="sq-AL" w:eastAsia="zh-CN"/>
        </w:rPr>
        <w:t xml:space="preserve">mbi </w:t>
      </w:r>
      <w:r w:rsidR="00224643" w:rsidRPr="00D04DFB">
        <w:rPr>
          <w:rFonts w:eastAsia="MS Mincho" w:cs="Times New Roman"/>
          <w:bCs/>
          <w:kern w:val="0"/>
          <w:lang w:val="sq-AL" w:eastAsia="zh-CN" w:bidi="sq-AL"/>
        </w:rPr>
        <w:t>ushtrimin e veprimtarisë të institucioneve të kreditit dhe mbikëqyrjen e kujdesshme të tyre</w:t>
      </w:r>
      <w:r w:rsidR="002C64CF" w:rsidRPr="00D04DFB">
        <w:rPr>
          <w:lang w:val="sq-AL"/>
        </w:rPr>
        <w:t xml:space="preserve">, në legjislacionin për SHKK-të në Republikën e Shqipërisë, </w:t>
      </w:r>
      <w:r w:rsidR="007456B3" w:rsidRPr="00D04DFB">
        <w:rPr>
          <w:lang w:val="sq-AL"/>
        </w:rPr>
        <w:t xml:space="preserve">si dhe </w:t>
      </w:r>
      <w:r w:rsidR="000118DF" w:rsidRPr="00D04DFB">
        <w:rPr>
          <w:lang w:val="sq-AL"/>
        </w:rPr>
        <w:t xml:space="preserve">në legjislacionin për rimëkëmbjen dhe </w:t>
      </w:r>
      <w:r w:rsidR="00B32168" w:rsidRPr="00D04DFB">
        <w:rPr>
          <w:lang w:val="sq-AL"/>
        </w:rPr>
        <w:t>ndërhyrjen</w:t>
      </w:r>
      <w:r w:rsidR="0065775A" w:rsidRPr="00D04DFB">
        <w:rPr>
          <w:lang w:val="sq-AL"/>
        </w:rPr>
        <w:t xml:space="preserve"> </w:t>
      </w:r>
      <w:r w:rsidR="00B32168" w:rsidRPr="00D04DFB">
        <w:rPr>
          <w:lang w:val="sq-AL"/>
        </w:rPr>
        <w:t xml:space="preserve">e jashtëzakonshme në </w:t>
      </w:r>
      <w:r w:rsidR="00F94FA7" w:rsidRPr="00D04DFB">
        <w:rPr>
          <w:lang w:val="sq-AL"/>
        </w:rPr>
        <w:t>institucionet e kreditit</w:t>
      </w:r>
      <w:r w:rsidR="00B32168" w:rsidRPr="00D04DFB">
        <w:rPr>
          <w:lang w:val="sq-AL"/>
        </w:rPr>
        <w:t>, në Republikën e Shqipërisë.</w:t>
      </w:r>
      <w:r w:rsidR="00234741" w:rsidRPr="00D04DFB">
        <w:rPr>
          <w:lang w:val="sq-AL"/>
        </w:rPr>
        <w:t xml:space="preserve"> </w:t>
      </w:r>
    </w:p>
    <w:p w14:paraId="52E704FA" w14:textId="56C162E7" w:rsidR="00170902" w:rsidRPr="00D04DFB" w:rsidRDefault="002803C4" w:rsidP="002803C4">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val="sq-AL"/>
        </w:rPr>
      </w:pPr>
      <w:r w:rsidRPr="00D04DFB">
        <w:rPr>
          <w:lang w:val="sq-AL"/>
        </w:rPr>
        <w:t xml:space="preserve">5. </w:t>
      </w:r>
      <w:r w:rsidR="00B32168" w:rsidRPr="00D04DFB">
        <w:rPr>
          <w:lang w:val="sq-AL"/>
        </w:rPr>
        <w:t xml:space="preserve">Agjencia ka të drejtën e veprimit ose të mosveprimit në përdorimin e të drejtave </w:t>
      </w:r>
      <w:r w:rsidR="00055106" w:rsidRPr="00D04DFB">
        <w:rPr>
          <w:lang w:val="sq-AL"/>
        </w:rPr>
        <w:t xml:space="preserve">dhe tagrave </w:t>
      </w:r>
      <w:r w:rsidR="00B32168" w:rsidRPr="00D04DFB">
        <w:rPr>
          <w:lang w:val="sq-AL"/>
        </w:rPr>
        <w:t>të depozitues</w:t>
      </w:r>
      <w:r w:rsidR="00FE69A2" w:rsidRPr="00D04DFB">
        <w:rPr>
          <w:lang w:val="sq-AL"/>
        </w:rPr>
        <w:t>ve</w:t>
      </w:r>
      <w:r w:rsidR="004B5E01" w:rsidRPr="00D04DFB">
        <w:rPr>
          <w:lang w:val="sq-AL"/>
        </w:rPr>
        <w:t xml:space="preserve"> që i cedohen</w:t>
      </w:r>
      <w:r w:rsidR="00B32168" w:rsidRPr="00D04DFB">
        <w:rPr>
          <w:lang w:val="sq-AL"/>
        </w:rPr>
        <w:t>, deri në nivel</w:t>
      </w:r>
      <w:r w:rsidR="004B5E01" w:rsidRPr="00D04DFB">
        <w:rPr>
          <w:lang w:val="sq-AL"/>
        </w:rPr>
        <w:t>et</w:t>
      </w:r>
      <w:r w:rsidR="00B32168" w:rsidRPr="00D04DFB">
        <w:rPr>
          <w:lang w:val="sq-AL"/>
        </w:rPr>
        <w:t xml:space="preserve"> e mbulimit.</w:t>
      </w:r>
    </w:p>
    <w:p w14:paraId="17D77975" w14:textId="1E21F7EF" w:rsidR="00F94FA7" w:rsidRPr="00D04DFB" w:rsidRDefault="002803C4" w:rsidP="002803C4">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val="sq-AL"/>
        </w:rPr>
      </w:pPr>
      <w:r w:rsidRPr="00D04DFB">
        <w:rPr>
          <w:lang w:val="sq-AL"/>
        </w:rPr>
        <w:t xml:space="preserve">6. </w:t>
      </w:r>
      <w:r w:rsidR="00B32168" w:rsidRPr="00D04DFB">
        <w:rPr>
          <w:lang w:val="sq-AL"/>
        </w:rPr>
        <w:t xml:space="preserve">Cedimi i </w:t>
      </w:r>
      <w:r w:rsidR="008B1D85" w:rsidRPr="00D04DFB">
        <w:rPr>
          <w:lang w:val="sq-AL"/>
        </w:rPr>
        <w:t>të drejtave</w:t>
      </w:r>
      <w:r w:rsidR="00B32168" w:rsidRPr="00D04DFB">
        <w:rPr>
          <w:lang w:val="sq-AL"/>
        </w:rPr>
        <w:t xml:space="preserve"> </w:t>
      </w:r>
      <w:r w:rsidR="00055106" w:rsidRPr="00D04DFB">
        <w:rPr>
          <w:lang w:val="sq-AL"/>
        </w:rPr>
        <w:t xml:space="preserve">dhe tagrave </w:t>
      </w:r>
      <w:r w:rsidR="00B32168" w:rsidRPr="00D04DFB">
        <w:rPr>
          <w:lang w:val="sq-AL"/>
        </w:rPr>
        <w:t>të depozituesve që kompensohen nga Agjencia nuk c</w:t>
      </w:r>
      <w:r w:rsidR="0065775A" w:rsidRPr="00D04DFB">
        <w:rPr>
          <w:lang w:val="sq-AL"/>
        </w:rPr>
        <w:t>ë</w:t>
      </w:r>
      <w:r w:rsidR="00B32168" w:rsidRPr="00D04DFB">
        <w:rPr>
          <w:lang w:val="sq-AL"/>
        </w:rPr>
        <w:t>non të drejtat dhe tagrat e këtyre depozituesve ndaj anëtarit të skemës, për shumën që tejkalon nivel</w:t>
      </w:r>
      <w:r w:rsidR="004B5E01" w:rsidRPr="00D04DFB">
        <w:rPr>
          <w:lang w:val="sq-AL"/>
        </w:rPr>
        <w:t>et</w:t>
      </w:r>
      <w:r w:rsidR="00B32168" w:rsidRPr="00D04DFB">
        <w:rPr>
          <w:lang w:val="sq-AL"/>
        </w:rPr>
        <w:t xml:space="preserve"> e mbulimit në përputhje me nenin </w:t>
      </w:r>
      <w:r w:rsidR="004B5E01" w:rsidRPr="00D04DFB">
        <w:rPr>
          <w:lang w:val="sq-AL"/>
        </w:rPr>
        <w:t>1</w:t>
      </w:r>
      <w:r w:rsidR="008C6AD4" w:rsidRPr="00D04DFB">
        <w:rPr>
          <w:lang w:val="sq-AL"/>
        </w:rPr>
        <w:t>9</w:t>
      </w:r>
      <w:r w:rsidR="00B32168" w:rsidRPr="00D04DFB">
        <w:rPr>
          <w:lang w:val="sq-AL"/>
        </w:rPr>
        <w:t xml:space="preserve"> të këtij ligji ose për depozitat e përjashtuara në përputhje me nenin </w:t>
      </w:r>
      <w:r w:rsidR="004B5E01" w:rsidRPr="00D04DFB">
        <w:rPr>
          <w:lang w:val="sq-AL"/>
        </w:rPr>
        <w:t>1</w:t>
      </w:r>
      <w:r w:rsidR="008C6AD4" w:rsidRPr="00D04DFB">
        <w:rPr>
          <w:lang w:val="sq-AL"/>
        </w:rPr>
        <w:t>8</w:t>
      </w:r>
      <w:r w:rsidR="00B32168" w:rsidRPr="00D04DFB">
        <w:rPr>
          <w:lang w:val="sq-AL"/>
        </w:rPr>
        <w:t xml:space="preserve"> të këtij ligji.</w:t>
      </w:r>
    </w:p>
    <w:p w14:paraId="2E4CBB2E" w14:textId="77777777" w:rsidR="00FB2D33" w:rsidRPr="00D04DFB" w:rsidRDefault="00FB2D33" w:rsidP="00B32168">
      <w:pPr>
        <w:jc w:val="center"/>
        <w:rPr>
          <w:b/>
          <w:bCs/>
          <w:lang w:val="sq-AL"/>
        </w:rPr>
      </w:pPr>
    </w:p>
    <w:p w14:paraId="72333FAD" w14:textId="2CA0C25A" w:rsidR="00B32168" w:rsidRPr="00D04DFB" w:rsidRDefault="007A708A" w:rsidP="00B32168">
      <w:pPr>
        <w:jc w:val="center"/>
        <w:rPr>
          <w:b/>
          <w:bCs/>
          <w:lang w:val="sq-AL"/>
        </w:rPr>
      </w:pPr>
      <w:r w:rsidRPr="00D04DFB">
        <w:rPr>
          <w:b/>
          <w:bCs/>
          <w:lang w:val="sq-AL"/>
        </w:rPr>
        <w:t>KREU</w:t>
      </w:r>
      <w:r w:rsidR="00B32168" w:rsidRPr="00D04DFB">
        <w:rPr>
          <w:b/>
          <w:bCs/>
          <w:lang w:val="sq-AL"/>
        </w:rPr>
        <w:t xml:space="preserve"> VI</w:t>
      </w:r>
    </w:p>
    <w:p w14:paraId="331EC32A" w14:textId="19D83161" w:rsidR="00B32168" w:rsidRPr="00D04DFB" w:rsidRDefault="00B32168" w:rsidP="00B32168">
      <w:pPr>
        <w:jc w:val="center"/>
        <w:rPr>
          <w:b/>
          <w:bCs/>
          <w:lang w:val="sq-AL"/>
        </w:rPr>
      </w:pPr>
      <w:r w:rsidRPr="00D04DFB">
        <w:rPr>
          <w:b/>
          <w:bCs/>
          <w:lang w:val="sq-AL"/>
        </w:rPr>
        <w:t xml:space="preserve">Agjencia e </w:t>
      </w:r>
      <w:r w:rsidR="0047202A" w:rsidRPr="00D04DFB">
        <w:rPr>
          <w:b/>
          <w:bCs/>
          <w:lang w:val="sq-AL"/>
        </w:rPr>
        <w:t>Sigurimit</w:t>
      </w:r>
      <w:r w:rsidRPr="00D04DFB">
        <w:rPr>
          <w:b/>
          <w:bCs/>
          <w:lang w:val="sq-AL"/>
        </w:rPr>
        <w:t xml:space="preserve"> të Depozitave</w:t>
      </w:r>
    </w:p>
    <w:p w14:paraId="3E31EAB7" w14:textId="77777777" w:rsidR="00B32168" w:rsidRPr="00D04DFB" w:rsidRDefault="00B32168" w:rsidP="00B32168">
      <w:pPr>
        <w:jc w:val="both"/>
        <w:rPr>
          <w:lang w:val="sq-AL"/>
        </w:rPr>
      </w:pPr>
    </w:p>
    <w:p w14:paraId="1C063AC3" w14:textId="2075FE0D"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3</w:t>
      </w:r>
    </w:p>
    <w:p w14:paraId="3608FADF" w14:textId="78429707" w:rsidR="00B32168" w:rsidRPr="00D04DFB" w:rsidRDefault="00B32168" w:rsidP="00B32168">
      <w:pPr>
        <w:jc w:val="center"/>
        <w:rPr>
          <w:b/>
          <w:bCs/>
          <w:lang w:val="sq-AL"/>
        </w:rPr>
      </w:pPr>
      <w:r w:rsidRPr="00D04DFB">
        <w:rPr>
          <w:b/>
          <w:bCs/>
          <w:lang w:val="sq-AL"/>
        </w:rPr>
        <w:t xml:space="preserve">Forma ligjore e Agjencisë së </w:t>
      </w:r>
      <w:r w:rsidR="0047202A" w:rsidRPr="00D04DFB">
        <w:rPr>
          <w:b/>
          <w:bCs/>
          <w:lang w:val="sq-AL"/>
        </w:rPr>
        <w:t>Sigurimit</w:t>
      </w:r>
      <w:r w:rsidRPr="00D04DFB">
        <w:rPr>
          <w:b/>
          <w:bCs/>
          <w:lang w:val="sq-AL"/>
        </w:rPr>
        <w:t xml:space="preserve"> të Depozitave</w:t>
      </w:r>
    </w:p>
    <w:p w14:paraId="118D010D" w14:textId="77777777" w:rsidR="00B32168" w:rsidRPr="00D04DFB" w:rsidRDefault="00B32168" w:rsidP="00B32168">
      <w:pPr>
        <w:jc w:val="both"/>
        <w:rPr>
          <w:lang w:val="sq-AL"/>
        </w:rPr>
      </w:pPr>
    </w:p>
    <w:p w14:paraId="696E0080" w14:textId="77777777" w:rsidR="00B32168" w:rsidRPr="00D04DFB" w:rsidRDefault="00B32168" w:rsidP="00B32168">
      <w:pPr>
        <w:jc w:val="both"/>
        <w:rPr>
          <w:lang w:val="sq-AL"/>
        </w:rPr>
      </w:pPr>
      <w:r w:rsidRPr="00D04DFB">
        <w:rPr>
          <w:lang w:val="sq-AL"/>
        </w:rPr>
        <w:t>1. Agjencia është person juridik publik, me seli në Tiranë.</w:t>
      </w:r>
    </w:p>
    <w:p w14:paraId="710ADCF0" w14:textId="246E840A" w:rsidR="00FE69A2" w:rsidRPr="00D04DFB" w:rsidRDefault="00B32168" w:rsidP="00B32168">
      <w:pPr>
        <w:jc w:val="both"/>
        <w:rPr>
          <w:lang w:val="sq-AL"/>
        </w:rPr>
      </w:pPr>
      <w:r w:rsidRPr="00D04DFB">
        <w:rPr>
          <w:lang w:val="sq-AL"/>
        </w:rPr>
        <w:t xml:space="preserve">2. </w:t>
      </w:r>
      <w:bookmarkStart w:id="5" w:name="_Hlk215833499"/>
      <w:r w:rsidRPr="00D04DFB">
        <w:rPr>
          <w:lang w:val="sq-AL"/>
        </w:rPr>
        <w:t xml:space="preserve">Agjencia administron skemën e </w:t>
      </w:r>
      <w:r w:rsidR="0047202A" w:rsidRPr="00D04DFB">
        <w:rPr>
          <w:lang w:val="sq-AL"/>
        </w:rPr>
        <w:t>sigurimit</w:t>
      </w:r>
      <w:r w:rsidRPr="00D04DFB">
        <w:rPr>
          <w:lang w:val="sq-AL"/>
        </w:rPr>
        <w:t xml:space="preserve"> të depozitave të </w:t>
      </w:r>
      <w:r w:rsidR="00F94FA7" w:rsidRPr="00D04DFB">
        <w:rPr>
          <w:lang w:val="sq-AL"/>
        </w:rPr>
        <w:t>institucioneve të kreditit</w:t>
      </w:r>
      <w:r w:rsidRPr="00D04DFB">
        <w:rPr>
          <w:lang w:val="sq-AL"/>
        </w:rPr>
        <w:t xml:space="preserve"> dhe të </w:t>
      </w:r>
      <w:r w:rsidR="00F94FA7" w:rsidRPr="00D04DFB">
        <w:rPr>
          <w:lang w:val="sq-AL"/>
        </w:rPr>
        <w:t>SHKK</w:t>
      </w:r>
      <w:r w:rsidR="00EB2D59" w:rsidRPr="00D04DFB">
        <w:rPr>
          <w:lang w:val="sq-AL"/>
        </w:rPr>
        <w:t>-ve</w:t>
      </w:r>
      <w:r w:rsidRPr="00D04DFB">
        <w:rPr>
          <w:lang w:val="sq-AL"/>
        </w:rPr>
        <w:t>.</w:t>
      </w:r>
      <w:bookmarkEnd w:id="5"/>
    </w:p>
    <w:p w14:paraId="35B7D2DB" w14:textId="693B10EF" w:rsidR="00B32168" w:rsidRPr="00D04DFB" w:rsidRDefault="00B32168" w:rsidP="00B32168">
      <w:pPr>
        <w:jc w:val="both"/>
        <w:rPr>
          <w:lang w:val="sq-AL"/>
        </w:rPr>
      </w:pPr>
      <w:r w:rsidRPr="00D04DFB">
        <w:rPr>
          <w:lang w:val="sq-AL"/>
        </w:rPr>
        <w:t xml:space="preserve">3. Agjencia </w:t>
      </w:r>
      <w:r w:rsidR="004601CB" w:rsidRPr="00D04DFB">
        <w:rPr>
          <w:lang w:val="sq-AL"/>
        </w:rPr>
        <w:t>ka në pronësi</w:t>
      </w:r>
      <w:r w:rsidRPr="00D04DFB">
        <w:rPr>
          <w:lang w:val="sq-AL"/>
        </w:rPr>
        <w:t xml:space="preserve"> mjete</w:t>
      </w:r>
      <w:r w:rsidR="004601CB" w:rsidRPr="00D04DFB">
        <w:rPr>
          <w:lang w:val="sq-AL"/>
        </w:rPr>
        <w:t>t</w:t>
      </w:r>
      <w:r w:rsidRPr="00D04DFB">
        <w:rPr>
          <w:lang w:val="sq-AL"/>
        </w:rPr>
        <w:t xml:space="preserve"> financiare të krijuara nga burimet e përcaktuara në këtë ligj.</w:t>
      </w:r>
    </w:p>
    <w:p w14:paraId="4FB0270D" w14:textId="53653528" w:rsidR="00B32168" w:rsidRPr="00D04DFB" w:rsidRDefault="002803C4" w:rsidP="00B32168">
      <w:pPr>
        <w:jc w:val="both"/>
        <w:rPr>
          <w:lang w:val="sq-AL"/>
        </w:rPr>
      </w:pPr>
      <w:r w:rsidRPr="00D04DFB">
        <w:rPr>
          <w:lang w:val="sq-AL"/>
        </w:rPr>
        <w:t xml:space="preserve">4. </w:t>
      </w:r>
      <w:r w:rsidR="00B32168" w:rsidRPr="00D04DFB">
        <w:rPr>
          <w:lang w:val="sq-AL"/>
        </w:rPr>
        <w:t xml:space="preserve">Agjencia ka logon dhe vulën e saj të mbrojtur nga kuadri ligjor i Republikës së Shqipërisë. </w:t>
      </w:r>
    </w:p>
    <w:p w14:paraId="6B987EC6" w14:textId="34A8230B" w:rsidR="00B32168" w:rsidRPr="00D04DFB" w:rsidRDefault="00685237" w:rsidP="00B32168">
      <w:pPr>
        <w:jc w:val="both"/>
        <w:rPr>
          <w:lang w:val="sq-AL"/>
        </w:rPr>
      </w:pPr>
      <w:r w:rsidRPr="00D04DFB">
        <w:rPr>
          <w:lang w:val="sq-AL"/>
        </w:rPr>
        <w:t>5</w:t>
      </w:r>
      <w:r w:rsidR="00B32168" w:rsidRPr="00D04DFB">
        <w:rPr>
          <w:lang w:val="sq-AL"/>
        </w:rPr>
        <w:t>. Agjencia shpërndahet dhe likuidohet me ligj.</w:t>
      </w:r>
    </w:p>
    <w:p w14:paraId="4ABD2C45" w14:textId="77777777" w:rsidR="00841FD0" w:rsidRPr="00D04DFB" w:rsidRDefault="00841FD0" w:rsidP="00B32168">
      <w:pPr>
        <w:jc w:val="center"/>
        <w:rPr>
          <w:lang w:val="sq-AL"/>
        </w:rPr>
      </w:pPr>
    </w:p>
    <w:p w14:paraId="5FDB7FAF" w14:textId="3A4BAEA3"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4</w:t>
      </w:r>
    </w:p>
    <w:p w14:paraId="02BE330C" w14:textId="77777777" w:rsidR="00B32168" w:rsidRPr="00D04DFB" w:rsidRDefault="00B32168" w:rsidP="00B32168">
      <w:pPr>
        <w:jc w:val="center"/>
        <w:rPr>
          <w:b/>
          <w:bCs/>
          <w:lang w:val="sq-AL"/>
        </w:rPr>
      </w:pPr>
      <w:bookmarkStart w:id="6" w:name="_Hlk215833546"/>
      <w:r w:rsidRPr="00D04DFB">
        <w:rPr>
          <w:b/>
          <w:bCs/>
          <w:lang w:val="sq-AL"/>
        </w:rPr>
        <w:t>Pavarësia institucionale e Agjencisë</w:t>
      </w:r>
    </w:p>
    <w:bookmarkEnd w:id="6"/>
    <w:p w14:paraId="55B8F800" w14:textId="77777777" w:rsidR="00B32168" w:rsidRPr="00D04DFB" w:rsidRDefault="00B32168" w:rsidP="00B32168">
      <w:pPr>
        <w:jc w:val="both"/>
        <w:rPr>
          <w:lang w:val="sq-AL"/>
        </w:rPr>
      </w:pPr>
    </w:p>
    <w:p w14:paraId="340EEB06" w14:textId="6823FFAC" w:rsidR="00B32168" w:rsidRPr="00D04DFB" w:rsidRDefault="00B32168" w:rsidP="00B32168">
      <w:pPr>
        <w:jc w:val="both"/>
        <w:rPr>
          <w:lang w:val="sq-AL"/>
        </w:rPr>
      </w:pPr>
      <w:r w:rsidRPr="00D04DFB">
        <w:rPr>
          <w:lang w:val="sq-AL"/>
        </w:rPr>
        <w:t xml:space="preserve">1. Agjencia gëzon pavarësi operacionale dhe financiare nga çdo subjekt tjetër, në </w:t>
      </w:r>
      <w:r w:rsidR="00F04D3A" w:rsidRPr="00D04DFB">
        <w:rPr>
          <w:lang w:val="sq-AL"/>
        </w:rPr>
        <w:t>zbatim të dispozitave t</w:t>
      </w:r>
      <w:r w:rsidRPr="00D04DFB">
        <w:rPr>
          <w:lang w:val="sq-AL"/>
        </w:rPr>
        <w:t>ë</w:t>
      </w:r>
      <w:r w:rsidR="00F04D3A" w:rsidRPr="00D04DFB">
        <w:rPr>
          <w:lang w:val="sq-AL"/>
        </w:rPr>
        <w:t xml:space="preserve"> </w:t>
      </w:r>
      <w:r w:rsidRPr="00D04DFB">
        <w:rPr>
          <w:lang w:val="sq-AL"/>
        </w:rPr>
        <w:t xml:space="preserve">këtij ligji. </w:t>
      </w:r>
    </w:p>
    <w:p w14:paraId="3B5B198D" w14:textId="77777777" w:rsidR="00B32168" w:rsidRPr="00D04DFB" w:rsidRDefault="00B32168" w:rsidP="00B32168">
      <w:pPr>
        <w:jc w:val="both"/>
        <w:rPr>
          <w:lang w:val="sq-AL"/>
        </w:rPr>
      </w:pPr>
      <w:r w:rsidRPr="00D04DFB">
        <w:rPr>
          <w:lang w:val="sq-AL"/>
        </w:rPr>
        <w:t>2. Agjencia mbikëqyret nga Banka e Shqipërisë.</w:t>
      </w:r>
    </w:p>
    <w:p w14:paraId="000D4019" w14:textId="77777777" w:rsidR="00D072FA" w:rsidRPr="00D04DFB" w:rsidRDefault="00D072FA" w:rsidP="00B32168">
      <w:pPr>
        <w:jc w:val="center"/>
        <w:rPr>
          <w:lang w:val="sq-AL"/>
        </w:rPr>
      </w:pPr>
    </w:p>
    <w:p w14:paraId="01ED66C9" w14:textId="73D7D85B"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5</w:t>
      </w:r>
    </w:p>
    <w:p w14:paraId="0B8CDFE6" w14:textId="77777777" w:rsidR="00B32168" w:rsidRPr="00D04DFB" w:rsidRDefault="00B32168" w:rsidP="00B32168">
      <w:pPr>
        <w:jc w:val="center"/>
        <w:rPr>
          <w:b/>
          <w:bCs/>
          <w:lang w:val="sq-AL"/>
        </w:rPr>
      </w:pPr>
      <w:r w:rsidRPr="00D04DFB">
        <w:rPr>
          <w:b/>
          <w:bCs/>
          <w:lang w:val="sq-AL"/>
        </w:rPr>
        <w:t>Raportimi i Agjencisë</w:t>
      </w:r>
    </w:p>
    <w:p w14:paraId="36763AD9" w14:textId="77777777" w:rsidR="00B32168" w:rsidRPr="00D04DFB" w:rsidRDefault="00B32168" w:rsidP="00B32168">
      <w:pPr>
        <w:jc w:val="both"/>
        <w:rPr>
          <w:lang w:val="sq-AL"/>
        </w:rPr>
      </w:pPr>
    </w:p>
    <w:p w14:paraId="70BC5B74" w14:textId="36DB5F11" w:rsidR="00B32168" w:rsidRPr="00D04DFB" w:rsidRDefault="00B32168" w:rsidP="00B32168">
      <w:pPr>
        <w:jc w:val="both"/>
        <w:rPr>
          <w:lang w:val="sq-AL"/>
        </w:rPr>
      </w:pPr>
      <w:r w:rsidRPr="00D04DFB">
        <w:rPr>
          <w:lang w:val="sq-AL"/>
        </w:rPr>
        <w:t xml:space="preserve">1. Agjencia raporton në Kuvend, </w:t>
      </w:r>
      <w:bookmarkStart w:id="7" w:name="_Hlk215833566"/>
      <w:r w:rsidRPr="00D04DFB">
        <w:rPr>
          <w:lang w:val="sq-AL"/>
        </w:rPr>
        <w:t xml:space="preserve">në </w:t>
      </w:r>
      <w:r w:rsidR="00B903C6" w:rsidRPr="00D04DFB">
        <w:rPr>
          <w:lang w:val="sq-AL"/>
        </w:rPr>
        <w:t>ministrinë përgjegjëse për financat</w:t>
      </w:r>
      <w:r w:rsidRPr="00D04DFB">
        <w:rPr>
          <w:lang w:val="sq-AL"/>
        </w:rPr>
        <w:t xml:space="preserve"> </w:t>
      </w:r>
      <w:bookmarkEnd w:id="7"/>
      <w:r w:rsidRPr="00D04DFB">
        <w:rPr>
          <w:lang w:val="sq-AL"/>
        </w:rPr>
        <w:t>dhe në Bankën e Shqipërisë për veprimtarinë e saj vjetore.</w:t>
      </w:r>
    </w:p>
    <w:p w14:paraId="050D70BF" w14:textId="7EFB5C22" w:rsidR="00B32168" w:rsidRPr="00D04DFB" w:rsidRDefault="00B32168" w:rsidP="00B32168">
      <w:pPr>
        <w:jc w:val="both"/>
        <w:rPr>
          <w:lang w:val="sq-AL"/>
        </w:rPr>
      </w:pPr>
      <w:r w:rsidRPr="00D04DFB">
        <w:rPr>
          <w:lang w:val="sq-AL"/>
        </w:rPr>
        <w:t xml:space="preserve">2. </w:t>
      </w:r>
      <w:bookmarkStart w:id="8" w:name="_Hlk215833577"/>
      <w:r w:rsidRPr="00D04DFB">
        <w:rPr>
          <w:lang w:val="sq-AL"/>
        </w:rPr>
        <w:t xml:space="preserve">Raporti vjetor dhe dokumentet financiare të audituara të Agjencisë i paraqiten Kuvendit të Republikës së Shqipërisë, </w:t>
      </w:r>
      <w:r w:rsidR="00347522" w:rsidRPr="00D04DFB">
        <w:rPr>
          <w:lang w:val="sq-AL"/>
        </w:rPr>
        <w:t>m</w:t>
      </w:r>
      <w:r w:rsidRPr="00D04DFB">
        <w:rPr>
          <w:lang w:val="sq-AL"/>
        </w:rPr>
        <w:t xml:space="preserve">inistrisë </w:t>
      </w:r>
      <w:r w:rsidR="003062BD" w:rsidRPr="00D04DFB">
        <w:rPr>
          <w:lang w:val="sq-AL"/>
        </w:rPr>
        <w:t xml:space="preserve">përgjegjëse për financat </w:t>
      </w:r>
      <w:r w:rsidRPr="00D04DFB">
        <w:rPr>
          <w:lang w:val="sq-AL"/>
        </w:rPr>
        <w:t xml:space="preserve">dhe Bankës së Shqipërisë jo më vonë se </w:t>
      </w:r>
      <w:r w:rsidR="00F04D3A" w:rsidRPr="00D04DFB">
        <w:rPr>
          <w:lang w:val="sq-AL"/>
        </w:rPr>
        <w:t>kat</w:t>
      </w:r>
      <w:r w:rsidR="0016780D" w:rsidRPr="00D04DFB">
        <w:rPr>
          <w:lang w:val="sq-AL"/>
        </w:rPr>
        <w:t>ë</w:t>
      </w:r>
      <w:r w:rsidR="00F04D3A" w:rsidRPr="00D04DFB">
        <w:rPr>
          <w:lang w:val="sq-AL"/>
        </w:rPr>
        <w:t>r</w:t>
      </w:r>
      <w:r w:rsidRPr="00D04DFB">
        <w:rPr>
          <w:lang w:val="sq-AL"/>
        </w:rPr>
        <w:t xml:space="preserve"> muaj nga mbyllja e vitit financiar.</w:t>
      </w:r>
    </w:p>
    <w:bookmarkEnd w:id="8"/>
    <w:p w14:paraId="6FAB0FBF" w14:textId="77777777" w:rsidR="00B32168" w:rsidRPr="00D04DFB" w:rsidRDefault="00B32168" w:rsidP="00B32168">
      <w:pPr>
        <w:jc w:val="both"/>
        <w:rPr>
          <w:lang w:val="sq-AL"/>
        </w:rPr>
      </w:pPr>
      <w:r w:rsidRPr="00D04DFB">
        <w:rPr>
          <w:lang w:val="sq-AL"/>
        </w:rPr>
        <w:t>3. Agjencia publikon raportin vjetor dhe dokumentet financiare të audituara në faqen e saj të internetit.</w:t>
      </w:r>
    </w:p>
    <w:p w14:paraId="3EB7ECE3" w14:textId="77777777" w:rsidR="00CF648F" w:rsidRPr="00D04DFB" w:rsidRDefault="00CF648F" w:rsidP="00B32168">
      <w:pPr>
        <w:jc w:val="center"/>
        <w:rPr>
          <w:lang w:val="sq-AL"/>
        </w:rPr>
      </w:pPr>
    </w:p>
    <w:p w14:paraId="4F691ABD" w14:textId="5B62F3A4"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6</w:t>
      </w:r>
    </w:p>
    <w:p w14:paraId="0E339489" w14:textId="77777777" w:rsidR="00B32168" w:rsidRPr="00D04DFB" w:rsidRDefault="00B32168" w:rsidP="00B32168">
      <w:pPr>
        <w:jc w:val="center"/>
        <w:rPr>
          <w:b/>
          <w:bCs/>
          <w:lang w:val="sq-AL"/>
        </w:rPr>
      </w:pPr>
      <w:r w:rsidRPr="00D04DFB">
        <w:rPr>
          <w:b/>
          <w:bCs/>
          <w:lang w:val="sq-AL"/>
        </w:rPr>
        <w:t>Funksionet e Agjencisë</w:t>
      </w:r>
    </w:p>
    <w:p w14:paraId="6BD6175F" w14:textId="77777777" w:rsidR="00B32168" w:rsidRPr="00D04DFB" w:rsidRDefault="00B32168" w:rsidP="00B32168">
      <w:pPr>
        <w:jc w:val="both"/>
        <w:rPr>
          <w:lang w:val="sq-AL"/>
        </w:rPr>
      </w:pPr>
    </w:p>
    <w:p w14:paraId="0F4B7BEB" w14:textId="020440FD" w:rsidR="00B32168" w:rsidRPr="00D04DFB" w:rsidRDefault="00B32168" w:rsidP="00B32168">
      <w:pPr>
        <w:jc w:val="both"/>
        <w:rPr>
          <w:lang w:val="sq-AL"/>
        </w:rPr>
      </w:pPr>
      <w:r w:rsidRPr="00D04DFB">
        <w:rPr>
          <w:lang w:val="sq-AL"/>
        </w:rPr>
        <w:t>1. Agjencia ushtron funksionet e saj me qëllim të arritjes së objektiv</w:t>
      </w:r>
      <w:r w:rsidR="009D67A4" w:rsidRPr="00D04DFB">
        <w:rPr>
          <w:lang w:val="sq-AL"/>
        </w:rPr>
        <w:t>it publik</w:t>
      </w:r>
      <w:r w:rsidRPr="00D04DFB">
        <w:rPr>
          <w:lang w:val="sq-AL"/>
        </w:rPr>
        <w:t xml:space="preserve"> të </w:t>
      </w:r>
      <w:r w:rsidR="009D67A4" w:rsidRPr="00D04DFB">
        <w:rPr>
          <w:lang w:val="sq-AL"/>
        </w:rPr>
        <w:t>skemës</w:t>
      </w:r>
      <w:r w:rsidRPr="00D04DFB">
        <w:rPr>
          <w:lang w:val="sq-AL"/>
        </w:rPr>
        <w:t xml:space="preserve"> në përputhje me këtë ligj. Në veçanti, Agjencia:</w:t>
      </w:r>
    </w:p>
    <w:p w14:paraId="1DADF04E" w14:textId="04A7EC57" w:rsidR="00376F89" w:rsidRPr="00D04DFB" w:rsidRDefault="00B32168" w:rsidP="00376F89">
      <w:pPr>
        <w:jc w:val="both"/>
        <w:rPr>
          <w:lang w:val="sq-AL"/>
        </w:rPr>
      </w:pPr>
      <w:bookmarkStart w:id="9" w:name="_Hlk215833615"/>
      <w:r w:rsidRPr="00D04DFB">
        <w:rPr>
          <w:lang w:val="sq-AL"/>
        </w:rPr>
        <w:t xml:space="preserve">a) </w:t>
      </w:r>
      <w:r w:rsidR="00376F89" w:rsidRPr="00D04DFB">
        <w:rPr>
          <w:lang w:val="sq-AL"/>
        </w:rPr>
        <w:t xml:space="preserve">siguron dhe kompenson depozitat në </w:t>
      </w:r>
      <w:r w:rsidR="00F94FA7" w:rsidRPr="00D04DFB">
        <w:rPr>
          <w:lang w:val="sq-AL"/>
        </w:rPr>
        <w:t>institucionet e kreditit</w:t>
      </w:r>
      <w:r w:rsidR="00D20B46" w:rsidRPr="00D04DFB">
        <w:rPr>
          <w:lang w:val="sq-AL"/>
        </w:rPr>
        <w:t xml:space="preserve"> </w:t>
      </w:r>
      <w:r w:rsidR="00376F89" w:rsidRPr="00D04DFB">
        <w:rPr>
          <w:lang w:val="sq-AL"/>
        </w:rPr>
        <w:t>dhe SHKK, sipas përcaktimeve të këtij ligji.</w:t>
      </w:r>
    </w:p>
    <w:p w14:paraId="618EB913" w14:textId="58C87EC2" w:rsidR="00074BA8" w:rsidRPr="00D04DFB" w:rsidRDefault="00376F89" w:rsidP="00074BA8">
      <w:pPr>
        <w:jc w:val="both"/>
        <w:rPr>
          <w:lang w:val="sq-AL"/>
        </w:rPr>
      </w:pPr>
      <w:r w:rsidRPr="00D04DFB">
        <w:rPr>
          <w:lang w:val="sq-AL"/>
        </w:rPr>
        <w:t>b)</w:t>
      </w:r>
      <w:r w:rsidR="00074BA8" w:rsidRPr="00D04DFB">
        <w:rPr>
          <w:lang w:val="sq-AL"/>
        </w:rPr>
        <w:t xml:space="preserve"> merr pjesë me transferim mjetesh financiare të disponueshme të fondit të sigurimit të depozitave gjatë procedurave të likuidimit të detyruar të anëtarit të skemës, në përputhje me nenin </w:t>
      </w:r>
      <w:r w:rsidR="00322008" w:rsidRPr="00D04DFB">
        <w:rPr>
          <w:lang w:val="sq-AL"/>
        </w:rPr>
        <w:t>30</w:t>
      </w:r>
      <w:r w:rsidR="00074BA8" w:rsidRPr="00D04DFB">
        <w:rPr>
          <w:lang w:val="sq-AL"/>
        </w:rPr>
        <w:t xml:space="preserve"> të këtij ligji</w:t>
      </w:r>
      <w:r w:rsidR="001166B9" w:rsidRPr="00D04DFB">
        <w:rPr>
          <w:lang w:val="sq-AL"/>
        </w:rPr>
        <w:t>, me</w:t>
      </w:r>
      <w:r w:rsidR="00074BA8" w:rsidRPr="00D04DFB">
        <w:rPr>
          <w:lang w:val="sq-AL"/>
        </w:rPr>
        <w:t xml:space="preserve"> legjislacionin </w:t>
      </w:r>
      <w:r w:rsidR="00224643" w:rsidRPr="00D04DFB">
        <w:rPr>
          <w:rFonts w:eastAsia="MS Mincho" w:cs="Times New Roman"/>
          <w:bCs/>
          <w:kern w:val="0"/>
          <w:lang w:val="sq-AL" w:eastAsia="zh-CN"/>
        </w:rPr>
        <w:t xml:space="preserve">mbi </w:t>
      </w:r>
      <w:r w:rsidR="00224643" w:rsidRPr="00D04DFB">
        <w:rPr>
          <w:rFonts w:eastAsia="MS Mincho" w:cs="Times New Roman"/>
          <w:bCs/>
          <w:kern w:val="0"/>
          <w:lang w:val="sq-AL" w:eastAsia="zh-CN" w:bidi="sq-AL"/>
        </w:rPr>
        <w:t>ushtrimin e veprimtarisë të institucioneve të kreditit dhe mbikëqyrjen e kujdesshme të tyre</w:t>
      </w:r>
      <w:r w:rsidR="001166B9" w:rsidRPr="00D04DFB">
        <w:rPr>
          <w:lang w:val="sq-AL"/>
        </w:rPr>
        <w:t>, si dhe me legjislacionin për</w:t>
      </w:r>
      <w:r w:rsidR="00074BA8" w:rsidRPr="00D04DFB">
        <w:rPr>
          <w:lang w:val="sq-AL"/>
        </w:rPr>
        <w:t xml:space="preserve"> SHKK-të</w:t>
      </w:r>
      <w:r w:rsidR="001166B9" w:rsidRPr="00D04DFB">
        <w:rPr>
          <w:lang w:val="sq-AL"/>
        </w:rPr>
        <w:t xml:space="preserve"> në Republikën e Shqipërisë</w:t>
      </w:r>
      <w:r w:rsidR="00074BA8" w:rsidRPr="00D04DFB">
        <w:rPr>
          <w:lang w:val="sq-AL"/>
        </w:rPr>
        <w:t>.</w:t>
      </w:r>
    </w:p>
    <w:p w14:paraId="33F53508" w14:textId="07A2587F" w:rsidR="00376F89" w:rsidRPr="00D04DFB" w:rsidRDefault="00074BA8" w:rsidP="00376F89">
      <w:pPr>
        <w:jc w:val="both"/>
        <w:rPr>
          <w:lang w:val="sq-AL"/>
        </w:rPr>
      </w:pPr>
      <w:r w:rsidRPr="00D04DFB">
        <w:rPr>
          <w:lang w:val="sq-AL"/>
        </w:rPr>
        <w:t xml:space="preserve">c) </w:t>
      </w:r>
      <w:r w:rsidR="00376F89" w:rsidRPr="00D04DFB">
        <w:rPr>
          <w:lang w:val="sq-AL"/>
        </w:rPr>
        <w:t xml:space="preserve">merr pjesë me transferim mjetesh financiare </w:t>
      </w:r>
      <w:r w:rsidR="00D75432" w:rsidRPr="00D04DFB">
        <w:rPr>
          <w:lang w:val="sq-AL"/>
        </w:rPr>
        <w:t xml:space="preserve">të fondit të sigurimit të depozitave në </w:t>
      </w:r>
      <w:r w:rsidR="00F94FA7" w:rsidRPr="00D04DFB">
        <w:rPr>
          <w:lang w:val="sq-AL"/>
        </w:rPr>
        <w:t>institucionet e kreditit</w:t>
      </w:r>
      <w:r w:rsidR="00D75432" w:rsidRPr="00D04DFB">
        <w:rPr>
          <w:lang w:val="sq-AL"/>
        </w:rPr>
        <w:t xml:space="preserve"> </w:t>
      </w:r>
      <w:r w:rsidR="00376F89" w:rsidRPr="00D04DFB">
        <w:rPr>
          <w:lang w:val="sq-AL"/>
        </w:rPr>
        <w:t xml:space="preserve">në përputhje me </w:t>
      </w:r>
      <w:r w:rsidR="00F94FA7" w:rsidRPr="00D04DFB">
        <w:rPr>
          <w:rFonts w:cs="Times New Roman"/>
          <w:lang w:val="sq-AL"/>
        </w:rPr>
        <w:t>legjislacionin për rimëkëmbjen dhe ndërhyrjen e jashtëzakonshme në institucionet e kreditit në Republikën e Shqipërisë</w:t>
      </w:r>
      <w:r w:rsidR="00376F89" w:rsidRPr="00D04DFB">
        <w:rPr>
          <w:lang w:val="sq-AL"/>
        </w:rPr>
        <w:t>.</w:t>
      </w:r>
    </w:p>
    <w:bookmarkEnd w:id="9"/>
    <w:p w14:paraId="5DDDA921" w14:textId="386E1E67" w:rsidR="00B32168" w:rsidRPr="00D04DFB" w:rsidRDefault="00074BA8" w:rsidP="00B32168">
      <w:pPr>
        <w:jc w:val="both"/>
        <w:rPr>
          <w:lang w:val="sq-AL"/>
        </w:rPr>
      </w:pPr>
      <w:r w:rsidRPr="00D04DFB">
        <w:rPr>
          <w:lang w:val="sq-AL"/>
        </w:rPr>
        <w:t>ç</w:t>
      </w:r>
      <w:r w:rsidR="00376F89" w:rsidRPr="00D04DFB">
        <w:rPr>
          <w:lang w:val="sq-AL"/>
        </w:rPr>
        <w:t xml:space="preserve">) </w:t>
      </w:r>
      <w:r w:rsidR="00B32168" w:rsidRPr="00D04DFB">
        <w:rPr>
          <w:lang w:val="sq-AL"/>
        </w:rPr>
        <w:t>anëtarëson dhe përjashton anëtarët nga skema</w:t>
      </w:r>
      <w:r w:rsidR="00D73465" w:rsidRPr="00D04DFB">
        <w:rPr>
          <w:lang w:val="sq-AL"/>
        </w:rPr>
        <w:t>, si dhe mban regjistrin e anëtarëve</w:t>
      </w:r>
      <w:r w:rsidR="00734F54" w:rsidRPr="00D04DFB">
        <w:rPr>
          <w:lang w:val="sq-AL"/>
        </w:rPr>
        <w:t xml:space="preserve"> të skemës</w:t>
      </w:r>
      <w:r w:rsidR="00B32168" w:rsidRPr="00D04DFB">
        <w:rPr>
          <w:lang w:val="sq-AL"/>
        </w:rPr>
        <w:t>.</w:t>
      </w:r>
    </w:p>
    <w:p w14:paraId="05C4C4C9" w14:textId="23532E36" w:rsidR="00060B19" w:rsidRPr="00D04DFB" w:rsidRDefault="00074BA8" w:rsidP="00060B19">
      <w:pPr>
        <w:jc w:val="both"/>
        <w:rPr>
          <w:lang w:val="sq-AL"/>
        </w:rPr>
      </w:pPr>
      <w:r w:rsidRPr="00D04DFB">
        <w:rPr>
          <w:lang w:val="sq-AL"/>
        </w:rPr>
        <w:t>d</w:t>
      </w:r>
      <w:r w:rsidR="00B32168" w:rsidRPr="00D04DFB">
        <w:rPr>
          <w:lang w:val="sq-AL"/>
        </w:rPr>
        <w:t>)</w:t>
      </w:r>
      <w:r w:rsidR="00D73465" w:rsidRPr="00D04DFB">
        <w:rPr>
          <w:lang w:val="sq-AL"/>
        </w:rPr>
        <w:t xml:space="preserve"> </w:t>
      </w:r>
      <w:r w:rsidR="00060B19" w:rsidRPr="00D04DFB">
        <w:rPr>
          <w:lang w:val="sq-AL"/>
        </w:rPr>
        <w:t xml:space="preserve">kryen verifikime të plota dhe të pjesshme </w:t>
      </w:r>
      <w:r w:rsidR="005905DE" w:rsidRPr="00D04DFB">
        <w:rPr>
          <w:lang w:val="sq-AL"/>
        </w:rPr>
        <w:t>për</w:t>
      </w:r>
      <w:r w:rsidR="00060B19" w:rsidRPr="00D04DFB">
        <w:rPr>
          <w:lang w:val="sq-AL"/>
        </w:rPr>
        <w:t xml:space="preserve"> sigurimin dhe kompensimi</w:t>
      </w:r>
      <w:r w:rsidR="00734F54" w:rsidRPr="00D04DFB">
        <w:rPr>
          <w:lang w:val="sq-AL"/>
        </w:rPr>
        <w:t>n</w:t>
      </w:r>
      <w:r w:rsidR="00060B19" w:rsidRPr="00D04DFB">
        <w:rPr>
          <w:lang w:val="sq-AL"/>
        </w:rPr>
        <w:t xml:space="preserve"> e depozitave tek anëtarët</w:t>
      </w:r>
      <w:r w:rsidR="00D20B46" w:rsidRPr="00D04DFB">
        <w:rPr>
          <w:lang w:val="sq-AL"/>
        </w:rPr>
        <w:t xml:space="preserve">, </w:t>
      </w:r>
      <w:r w:rsidR="005905DE" w:rsidRPr="00D04DFB">
        <w:rPr>
          <w:lang w:val="sq-AL"/>
        </w:rPr>
        <w:t xml:space="preserve">në veçanti për cilësinë e raportimit të </w:t>
      </w:r>
      <w:bookmarkStart w:id="10" w:name="_Hlk215833625"/>
      <w:r w:rsidR="005905DE" w:rsidRPr="00D04DFB">
        <w:rPr>
          <w:lang w:val="sq-AL"/>
        </w:rPr>
        <w:t xml:space="preserve">paraqitjes unike të depozituesit </w:t>
      </w:r>
      <w:bookmarkEnd w:id="10"/>
      <w:r w:rsidR="005905DE" w:rsidRPr="00D04DFB">
        <w:rPr>
          <w:lang w:val="sq-AL"/>
        </w:rPr>
        <w:t>dhe cilësinë e të dhënave të raportuara periodikisht nga anëtarët të skemës</w:t>
      </w:r>
      <w:r w:rsidR="00734F54" w:rsidRPr="00D04DFB">
        <w:rPr>
          <w:lang w:val="sq-AL"/>
        </w:rPr>
        <w:t xml:space="preserve">, </w:t>
      </w:r>
      <w:r w:rsidR="005905DE" w:rsidRPr="00D04DFB">
        <w:rPr>
          <w:lang w:val="sq-AL"/>
        </w:rPr>
        <w:t>nëpërmjet</w:t>
      </w:r>
      <w:r w:rsidR="00D20B46" w:rsidRPr="00D04DFB">
        <w:rPr>
          <w:lang w:val="sq-AL"/>
        </w:rPr>
        <w:t xml:space="preserve"> akses</w:t>
      </w:r>
      <w:r w:rsidR="005905DE" w:rsidRPr="00D04DFB">
        <w:rPr>
          <w:lang w:val="sq-AL"/>
        </w:rPr>
        <w:t>it</w:t>
      </w:r>
      <w:r w:rsidR="00D20B46" w:rsidRPr="00D04DFB">
        <w:rPr>
          <w:lang w:val="sq-AL"/>
        </w:rPr>
        <w:t xml:space="preserve"> në të dhënat e anëtarëve për depozituesit dhe depozitat</w:t>
      </w:r>
      <w:r w:rsidR="005905DE" w:rsidRPr="00D04DFB">
        <w:rPr>
          <w:lang w:val="sq-AL"/>
        </w:rPr>
        <w:t>, si dhe verifikon informimin e depozituesve nga anëtarët e skemës</w:t>
      </w:r>
      <w:r w:rsidR="00060B19" w:rsidRPr="00D04DFB">
        <w:rPr>
          <w:lang w:val="sq-AL"/>
        </w:rPr>
        <w:t>.</w:t>
      </w:r>
    </w:p>
    <w:p w14:paraId="665DAE33" w14:textId="6E61AE9A" w:rsidR="00B32168" w:rsidRPr="00D04DFB" w:rsidRDefault="00074BA8" w:rsidP="00B32168">
      <w:pPr>
        <w:jc w:val="both"/>
        <w:rPr>
          <w:lang w:val="sq-AL"/>
        </w:rPr>
      </w:pPr>
      <w:r w:rsidRPr="00D04DFB">
        <w:rPr>
          <w:lang w:val="sq-AL"/>
        </w:rPr>
        <w:t>dh</w:t>
      </w:r>
      <w:r w:rsidR="00060B19" w:rsidRPr="00D04DFB">
        <w:rPr>
          <w:lang w:val="sq-AL"/>
        </w:rPr>
        <w:t xml:space="preserve">) </w:t>
      </w:r>
      <w:r w:rsidR="00B32168" w:rsidRPr="00D04DFB">
        <w:rPr>
          <w:lang w:val="sq-AL"/>
        </w:rPr>
        <w:t xml:space="preserve">përpunon në mënyrë elektronike të dhënat </w:t>
      </w:r>
      <w:r w:rsidR="00D20B46" w:rsidRPr="00D04DFB">
        <w:rPr>
          <w:lang w:val="sq-AL"/>
        </w:rPr>
        <w:t>e raportuara nga</w:t>
      </w:r>
      <w:r w:rsidR="00B32168" w:rsidRPr="00D04DFB">
        <w:rPr>
          <w:lang w:val="sq-AL"/>
        </w:rPr>
        <w:t xml:space="preserve"> anëtarët</w:t>
      </w:r>
      <w:r w:rsidR="00734F54" w:rsidRPr="00D04DFB">
        <w:rPr>
          <w:lang w:val="sq-AL"/>
        </w:rPr>
        <w:t xml:space="preserve"> e skemës</w:t>
      </w:r>
      <w:r w:rsidR="00B32168" w:rsidRPr="00D04DFB">
        <w:rPr>
          <w:lang w:val="sq-AL"/>
        </w:rPr>
        <w:t>.</w:t>
      </w:r>
    </w:p>
    <w:p w14:paraId="65ABD10A" w14:textId="3BA2DE00" w:rsidR="00B32168" w:rsidRPr="00D04DFB" w:rsidRDefault="00074BA8" w:rsidP="00B32168">
      <w:pPr>
        <w:jc w:val="both"/>
        <w:rPr>
          <w:lang w:val="sq-AL"/>
        </w:rPr>
      </w:pPr>
      <w:r w:rsidRPr="00D04DFB">
        <w:rPr>
          <w:lang w:val="sq-AL"/>
        </w:rPr>
        <w:t>e</w:t>
      </w:r>
      <w:r w:rsidR="00B32168" w:rsidRPr="00D04DFB">
        <w:rPr>
          <w:lang w:val="sq-AL"/>
        </w:rPr>
        <w:t xml:space="preserve">) arkëton </w:t>
      </w:r>
      <w:bookmarkStart w:id="11" w:name="_Hlk215833659"/>
      <w:r w:rsidR="00B32168" w:rsidRPr="00D04DFB">
        <w:rPr>
          <w:lang w:val="sq-AL"/>
        </w:rPr>
        <w:t xml:space="preserve">kontribute fillestare, kontributet vjetore </w:t>
      </w:r>
      <w:r w:rsidR="00000253" w:rsidRPr="00D04DFB">
        <w:rPr>
          <w:lang w:val="sq-AL"/>
        </w:rPr>
        <w:t>ose</w:t>
      </w:r>
      <w:r w:rsidR="00060B19" w:rsidRPr="00D04DFB">
        <w:rPr>
          <w:lang w:val="sq-AL"/>
        </w:rPr>
        <w:t xml:space="preserve"> tremujore </w:t>
      </w:r>
      <w:r w:rsidR="00B32168" w:rsidRPr="00D04DFB">
        <w:rPr>
          <w:lang w:val="sq-AL"/>
        </w:rPr>
        <w:t>të primit</w:t>
      </w:r>
      <w:r w:rsidR="00D20B46" w:rsidRPr="00D04DFB">
        <w:rPr>
          <w:lang w:val="sq-AL"/>
        </w:rPr>
        <w:t xml:space="preserve"> dhe</w:t>
      </w:r>
      <w:r w:rsidR="00B32168" w:rsidRPr="00D04DFB">
        <w:rPr>
          <w:lang w:val="sq-AL"/>
        </w:rPr>
        <w:t xml:space="preserve"> kontribute</w:t>
      </w:r>
      <w:r w:rsidR="00D20B46" w:rsidRPr="00D04DFB">
        <w:rPr>
          <w:lang w:val="sq-AL"/>
        </w:rPr>
        <w:t>t</w:t>
      </w:r>
      <w:r w:rsidR="00B32168" w:rsidRPr="00D04DFB">
        <w:rPr>
          <w:lang w:val="sq-AL"/>
        </w:rPr>
        <w:t xml:space="preserve"> </w:t>
      </w:r>
      <w:r w:rsidR="00D20B46" w:rsidRPr="00D04DFB">
        <w:rPr>
          <w:lang w:val="sq-AL"/>
        </w:rPr>
        <w:t>e</w:t>
      </w:r>
      <w:r w:rsidR="00B32168" w:rsidRPr="00D04DFB">
        <w:rPr>
          <w:lang w:val="sq-AL"/>
        </w:rPr>
        <w:t xml:space="preserve"> </w:t>
      </w:r>
      <w:r w:rsidR="00B32168" w:rsidRPr="00D04DFB">
        <w:rPr>
          <w:lang w:val="sq-AL"/>
        </w:rPr>
        <w:lastRenderedPageBreak/>
        <w:t>jashtëzakonshme</w:t>
      </w:r>
      <w:bookmarkEnd w:id="11"/>
      <w:r w:rsidR="00060B19" w:rsidRPr="00D04DFB">
        <w:rPr>
          <w:lang w:val="sq-AL"/>
        </w:rPr>
        <w:t>;</w:t>
      </w:r>
    </w:p>
    <w:p w14:paraId="0B7F5F47" w14:textId="0E32A992" w:rsidR="00B32168" w:rsidRPr="00D04DFB" w:rsidRDefault="00074BA8" w:rsidP="00B32168">
      <w:pPr>
        <w:jc w:val="both"/>
        <w:rPr>
          <w:lang w:val="sq-AL"/>
        </w:rPr>
      </w:pPr>
      <w:r w:rsidRPr="00D04DFB">
        <w:rPr>
          <w:lang w:val="sq-AL"/>
        </w:rPr>
        <w:t>ë</w:t>
      </w:r>
      <w:r w:rsidR="00B32168" w:rsidRPr="00D04DFB">
        <w:rPr>
          <w:lang w:val="sq-AL"/>
        </w:rPr>
        <w:t xml:space="preserve">) </w:t>
      </w:r>
      <w:r w:rsidR="00094C4F" w:rsidRPr="00D04DFB">
        <w:rPr>
          <w:lang w:val="sq-AL"/>
        </w:rPr>
        <w:t xml:space="preserve">administron fondin e sigurimit të depozitave në </w:t>
      </w:r>
      <w:r w:rsidR="00F94FA7" w:rsidRPr="00D04DFB">
        <w:rPr>
          <w:lang w:val="sq-AL"/>
        </w:rPr>
        <w:t>institucionet e kreditit</w:t>
      </w:r>
      <w:r w:rsidR="00094C4F" w:rsidRPr="00D04DFB">
        <w:rPr>
          <w:lang w:val="sq-AL"/>
        </w:rPr>
        <w:t xml:space="preserve"> dhe fondin e sigurimit të depozitave në SHKK, si dhe </w:t>
      </w:r>
      <w:r w:rsidR="00B32168" w:rsidRPr="00D04DFB">
        <w:rPr>
          <w:lang w:val="sq-AL"/>
        </w:rPr>
        <w:t>investon mjete</w:t>
      </w:r>
      <w:r w:rsidR="00094C4F" w:rsidRPr="00D04DFB">
        <w:rPr>
          <w:lang w:val="sq-AL"/>
        </w:rPr>
        <w:t>t</w:t>
      </w:r>
      <w:r w:rsidR="00B32168" w:rsidRPr="00D04DFB">
        <w:rPr>
          <w:lang w:val="sq-AL"/>
        </w:rPr>
        <w:t xml:space="preserve"> financiare të disponueshme</w:t>
      </w:r>
      <w:r w:rsidR="00094C4F" w:rsidRPr="00D04DFB">
        <w:rPr>
          <w:lang w:val="sq-AL"/>
        </w:rPr>
        <w:t xml:space="preserve"> të tyre</w:t>
      </w:r>
      <w:r w:rsidR="00B32168" w:rsidRPr="00D04DFB">
        <w:rPr>
          <w:lang w:val="sq-AL"/>
        </w:rPr>
        <w:t>, sipas përcaktimeve të këtij ligji.</w:t>
      </w:r>
    </w:p>
    <w:p w14:paraId="5A1C20B0" w14:textId="3E892384" w:rsidR="00B32168" w:rsidRPr="00D04DFB" w:rsidRDefault="008A01EF" w:rsidP="00B32168">
      <w:pPr>
        <w:jc w:val="both"/>
        <w:rPr>
          <w:lang w:val="sq-AL"/>
        </w:rPr>
      </w:pPr>
      <w:r w:rsidRPr="00D04DFB">
        <w:rPr>
          <w:lang w:val="sq-AL"/>
        </w:rPr>
        <w:t>f</w:t>
      </w:r>
      <w:r w:rsidR="005905DE" w:rsidRPr="00D04DFB">
        <w:rPr>
          <w:lang w:val="sq-AL"/>
        </w:rPr>
        <w:t>)</w:t>
      </w:r>
      <w:r w:rsidR="00B32168" w:rsidRPr="00D04DFB">
        <w:rPr>
          <w:lang w:val="sq-AL"/>
        </w:rPr>
        <w:t xml:space="preserve"> administron fondin e ndërhyrjes së jashtëzakonshme në përputhje me </w:t>
      </w:r>
      <w:r w:rsidR="00F94FA7" w:rsidRPr="00D04DFB">
        <w:rPr>
          <w:rFonts w:cs="Times New Roman"/>
          <w:lang w:val="sq-AL"/>
        </w:rPr>
        <w:t>legjislacionin për rimëkëmbjen dhe ndërhyrjen e jashtëzakonshme në institucionet e kreditit në Republikën e Shqipërisë</w:t>
      </w:r>
      <w:r w:rsidR="00EB4DDB" w:rsidRPr="00D04DFB">
        <w:rPr>
          <w:rFonts w:cs="Times New Roman"/>
          <w:lang w:val="sq-AL"/>
        </w:rPr>
        <w:t xml:space="preserve"> dhe aktet nënligjore në zbatim të tij</w:t>
      </w:r>
      <w:r w:rsidR="003B0CEE" w:rsidRPr="00D04DFB">
        <w:rPr>
          <w:lang w:val="sq-AL"/>
        </w:rPr>
        <w:t>.</w:t>
      </w:r>
    </w:p>
    <w:p w14:paraId="7D32CCCE" w14:textId="13C7842D" w:rsidR="00F94FA7" w:rsidRPr="00D04DFB" w:rsidRDefault="00F94FA7" w:rsidP="00B32168">
      <w:pPr>
        <w:jc w:val="both"/>
        <w:rPr>
          <w:lang w:val="sq-AL"/>
        </w:rPr>
      </w:pPr>
      <w:r w:rsidRPr="00D04DFB">
        <w:rPr>
          <w:lang w:val="sq-AL"/>
        </w:rPr>
        <w:t>g) administron fondin e kompensimit të investitorëve në përputhje me legjislacionin për tregjet e kapitalit në Republikën e Shqipërisë</w:t>
      </w:r>
      <w:r w:rsidR="00EB4DDB" w:rsidRPr="00D04DFB">
        <w:rPr>
          <w:lang w:val="sq-AL"/>
        </w:rPr>
        <w:t xml:space="preserve"> </w:t>
      </w:r>
      <w:r w:rsidR="00EB4DDB" w:rsidRPr="00D04DFB">
        <w:rPr>
          <w:rFonts w:cs="Times New Roman"/>
          <w:lang w:val="sq-AL"/>
        </w:rPr>
        <w:t>dhe aktet nënligjore në zbatim të tij</w:t>
      </w:r>
      <w:r w:rsidRPr="00D04DFB">
        <w:rPr>
          <w:lang w:val="sq-AL"/>
        </w:rPr>
        <w:t>.</w:t>
      </w:r>
    </w:p>
    <w:p w14:paraId="72229DB4" w14:textId="6E4DD961" w:rsidR="00060B19" w:rsidRPr="00D04DFB" w:rsidRDefault="008A01EF" w:rsidP="00060B19">
      <w:pPr>
        <w:jc w:val="both"/>
        <w:rPr>
          <w:lang w:val="sq-AL"/>
        </w:rPr>
      </w:pPr>
      <w:r w:rsidRPr="00D04DFB">
        <w:rPr>
          <w:lang w:val="sq-AL"/>
        </w:rPr>
        <w:t>g</w:t>
      </w:r>
      <w:r w:rsidR="00F94FA7" w:rsidRPr="00D04DFB">
        <w:rPr>
          <w:lang w:val="sq-AL"/>
        </w:rPr>
        <w:t>j</w:t>
      </w:r>
      <w:r w:rsidR="008C7D64" w:rsidRPr="00D04DFB">
        <w:rPr>
          <w:lang w:val="sq-AL"/>
        </w:rPr>
        <w:t xml:space="preserve">) </w:t>
      </w:r>
      <w:r w:rsidR="00060B19" w:rsidRPr="00D04DFB">
        <w:rPr>
          <w:lang w:val="sq-AL"/>
        </w:rPr>
        <w:t>kryen simulime të procesit të kompensimit të depozitave, duke përfshirë anëtarët dhe subjektet e kontraktuara, me qëllim identifikimin e gatishmërisë së tyre për këtë proces.</w:t>
      </w:r>
    </w:p>
    <w:p w14:paraId="35090810" w14:textId="25BB0EB4" w:rsidR="00060B19" w:rsidRPr="00D04DFB" w:rsidRDefault="00EB4DDB" w:rsidP="00060B19">
      <w:pPr>
        <w:jc w:val="both"/>
        <w:rPr>
          <w:lang w:val="sq-AL"/>
        </w:rPr>
      </w:pPr>
      <w:r w:rsidRPr="00D04DFB">
        <w:rPr>
          <w:lang w:val="sq-AL"/>
        </w:rPr>
        <w:t>h</w:t>
      </w:r>
      <w:r w:rsidR="00060B19" w:rsidRPr="00D04DFB">
        <w:rPr>
          <w:lang w:val="sq-AL"/>
        </w:rPr>
        <w:t xml:space="preserve">) </w:t>
      </w:r>
      <w:bookmarkStart w:id="12" w:name="_Hlk215833693"/>
      <w:r w:rsidR="00060B19" w:rsidRPr="00D04DFB">
        <w:rPr>
          <w:lang w:val="sq-AL"/>
        </w:rPr>
        <w:t>merr pjesë në planet e kontingjencës për parandalimin dhe administrimin e rreziqeve sistemike</w:t>
      </w:r>
      <w:r w:rsidR="008D5044" w:rsidRPr="00D04DFB">
        <w:rPr>
          <w:lang w:val="sq-AL"/>
        </w:rPr>
        <w:t>, në kuadër të rrjetit të sigurisë financiare</w:t>
      </w:r>
      <w:r w:rsidR="00060B19" w:rsidRPr="00D04DFB">
        <w:rPr>
          <w:lang w:val="sq-AL"/>
        </w:rPr>
        <w:t>.</w:t>
      </w:r>
    </w:p>
    <w:bookmarkEnd w:id="12"/>
    <w:p w14:paraId="0B67BF52" w14:textId="3C812A9E" w:rsidR="00060B19" w:rsidRPr="00D04DFB" w:rsidRDefault="00EB4DDB" w:rsidP="00060B19">
      <w:pPr>
        <w:jc w:val="both"/>
        <w:rPr>
          <w:lang w:val="sq-AL"/>
        </w:rPr>
      </w:pPr>
      <w:r w:rsidRPr="00D04DFB">
        <w:rPr>
          <w:lang w:val="sq-AL"/>
        </w:rPr>
        <w:t>i</w:t>
      </w:r>
      <w:r w:rsidR="00060B19" w:rsidRPr="00D04DFB">
        <w:rPr>
          <w:lang w:val="sq-AL"/>
        </w:rPr>
        <w:t>) vendos masat parandaluese ndaj anëtarëve në rastet e mosrespektimit të këtij ligji</w:t>
      </w:r>
      <w:r w:rsidR="00487A9F" w:rsidRPr="00D04DFB">
        <w:rPr>
          <w:lang w:val="sq-AL"/>
        </w:rPr>
        <w:t xml:space="preserve"> dhe akteve nënligjore të tij</w:t>
      </w:r>
      <w:r w:rsidR="00060B19" w:rsidRPr="00D04DFB">
        <w:rPr>
          <w:lang w:val="sq-AL"/>
        </w:rPr>
        <w:t>, në përputhje me nenin 6</w:t>
      </w:r>
      <w:r w:rsidR="00322008" w:rsidRPr="00D04DFB">
        <w:rPr>
          <w:lang w:val="sq-AL"/>
        </w:rPr>
        <w:t>8</w:t>
      </w:r>
      <w:r w:rsidR="00060B19" w:rsidRPr="00D04DFB">
        <w:rPr>
          <w:lang w:val="sq-AL"/>
        </w:rPr>
        <w:t xml:space="preserve"> të këtij ligji.</w:t>
      </w:r>
    </w:p>
    <w:p w14:paraId="26236C7B" w14:textId="7D9ECFDE" w:rsidR="00060B19" w:rsidRPr="00D04DFB" w:rsidRDefault="00EB4DDB" w:rsidP="00060B19">
      <w:pPr>
        <w:jc w:val="both"/>
        <w:rPr>
          <w:lang w:val="sq-AL"/>
        </w:rPr>
      </w:pPr>
      <w:r w:rsidRPr="00D04DFB">
        <w:rPr>
          <w:lang w:val="sq-AL"/>
        </w:rPr>
        <w:t>j</w:t>
      </w:r>
      <w:r w:rsidR="00060B19" w:rsidRPr="00D04DFB">
        <w:rPr>
          <w:lang w:val="sq-AL"/>
        </w:rPr>
        <w:t xml:space="preserve">) i propozon Bankës së Shqipërisë vendosjen e </w:t>
      </w:r>
      <w:r w:rsidR="00167A27" w:rsidRPr="00D04DFB">
        <w:rPr>
          <w:lang w:val="sq-AL"/>
        </w:rPr>
        <w:t>gjobave ose masave administrative</w:t>
      </w:r>
      <w:r w:rsidR="00060B19" w:rsidRPr="00D04DFB">
        <w:rPr>
          <w:lang w:val="sq-AL"/>
        </w:rPr>
        <w:t xml:space="preserve"> ndaj anëtarëve.</w:t>
      </w:r>
    </w:p>
    <w:p w14:paraId="2E2DFD9F" w14:textId="16ED1DE9" w:rsidR="00B32168" w:rsidRPr="00D04DFB" w:rsidRDefault="00EB4DDB" w:rsidP="00B32168">
      <w:pPr>
        <w:jc w:val="both"/>
        <w:rPr>
          <w:lang w:val="sq-AL"/>
        </w:rPr>
      </w:pPr>
      <w:r w:rsidRPr="00D04DFB">
        <w:rPr>
          <w:lang w:val="sq-AL"/>
        </w:rPr>
        <w:t>k</w:t>
      </w:r>
      <w:r w:rsidR="00B32168" w:rsidRPr="00D04DFB">
        <w:rPr>
          <w:lang w:val="sq-AL"/>
        </w:rPr>
        <w:t xml:space="preserve">) përfiton mjetet financiare </w:t>
      </w:r>
      <w:r w:rsidR="005905DE" w:rsidRPr="00D04DFB">
        <w:rPr>
          <w:lang w:val="sq-AL"/>
        </w:rPr>
        <w:t xml:space="preserve">shtesë </w:t>
      </w:r>
      <w:r w:rsidR="00B32168" w:rsidRPr="00D04DFB">
        <w:rPr>
          <w:lang w:val="sq-AL"/>
        </w:rPr>
        <w:t>nëpërmjet marrjes së huave, garancive, subvencioneve dhe granteve</w:t>
      </w:r>
      <w:r w:rsidR="005905DE" w:rsidRPr="00D04DFB">
        <w:rPr>
          <w:lang w:val="sq-AL"/>
        </w:rPr>
        <w:t xml:space="preserve">, </w:t>
      </w:r>
      <w:r w:rsidR="00B32168" w:rsidRPr="00D04DFB">
        <w:rPr>
          <w:lang w:val="sq-AL"/>
        </w:rPr>
        <w:t xml:space="preserve">në </w:t>
      </w:r>
      <w:r w:rsidR="002975C2" w:rsidRPr="00D04DFB">
        <w:rPr>
          <w:lang w:val="sq-AL"/>
        </w:rPr>
        <w:t>rast ngjarje sigurimi</w:t>
      </w:r>
      <w:r w:rsidR="00B32168" w:rsidRPr="00D04DFB">
        <w:rPr>
          <w:lang w:val="sq-AL"/>
        </w:rPr>
        <w:t>.</w:t>
      </w:r>
    </w:p>
    <w:p w14:paraId="3567910F" w14:textId="7BB9F8E1" w:rsidR="00B32168" w:rsidRPr="00D04DFB" w:rsidRDefault="008A01EF" w:rsidP="00B32168">
      <w:pPr>
        <w:jc w:val="both"/>
        <w:rPr>
          <w:strike/>
          <w:lang w:val="sq-AL"/>
        </w:rPr>
      </w:pPr>
      <w:r w:rsidRPr="00D04DFB">
        <w:rPr>
          <w:lang w:val="sq-AL"/>
        </w:rPr>
        <w:t>l</w:t>
      </w:r>
      <w:r w:rsidR="00B32168" w:rsidRPr="00D04DFB">
        <w:rPr>
          <w:lang w:val="sq-AL"/>
        </w:rPr>
        <w:t xml:space="preserve">) kryen analizë financiare e parashikuese dhe vlerëson nivelin e ekspozimit </w:t>
      </w:r>
      <w:r w:rsidR="00465F3F" w:rsidRPr="00D04DFB">
        <w:rPr>
          <w:lang w:val="sq-AL"/>
        </w:rPr>
        <w:t>t</w:t>
      </w:r>
      <w:r w:rsidR="00CD10A8" w:rsidRPr="00D04DFB">
        <w:rPr>
          <w:lang w:val="sq-AL"/>
        </w:rPr>
        <w:t>ë</w:t>
      </w:r>
      <w:r w:rsidR="00465F3F" w:rsidRPr="00D04DFB">
        <w:rPr>
          <w:lang w:val="sq-AL"/>
        </w:rPr>
        <w:t xml:space="preserve"> skem</w:t>
      </w:r>
      <w:r w:rsidR="00CD10A8" w:rsidRPr="00D04DFB">
        <w:rPr>
          <w:lang w:val="sq-AL"/>
        </w:rPr>
        <w:t>ë</w:t>
      </w:r>
      <w:r w:rsidR="00465F3F" w:rsidRPr="00D04DFB">
        <w:rPr>
          <w:lang w:val="sq-AL"/>
        </w:rPr>
        <w:t>s n</w:t>
      </w:r>
      <w:r w:rsidR="00CD10A8" w:rsidRPr="00D04DFB">
        <w:rPr>
          <w:lang w:val="sq-AL"/>
        </w:rPr>
        <w:t>ë</w:t>
      </w:r>
      <w:r w:rsidR="00465F3F" w:rsidRPr="00D04DFB">
        <w:rPr>
          <w:lang w:val="sq-AL"/>
        </w:rPr>
        <w:t xml:space="preserve"> rast ngjarje sigurimi t</w:t>
      </w:r>
      <w:r w:rsidR="00CD10A8" w:rsidRPr="00D04DFB">
        <w:rPr>
          <w:lang w:val="sq-AL"/>
        </w:rPr>
        <w:t>ë</w:t>
      </w:r>
      <w:r w:rsidR="00465F3F" w:rsidRPr="00D04DFB">
        <w:rPr>
          <w:lang w:val="sq-AL"/>
        </w:rPr>
        <w:t xml:space="preserve"> mundshme. </w:t>
      </w:r>
    </w:p>
    <w:p w14:paraId="6134AD30" w14:textId="223478C6" w:rsidR="00B32168" w:rsidRPr="00D04DFB" w:rsidRDefault="00EB4DDB" w:rsidP="00B32168">
      <w:pPr>
        <w:jc w:val="both"/>
        <w:rPr>
          <w:lang w:val="sq-AL"/>
        </w:rPr>
      </w:pPr>
      <w:r w:rsidRPr="00D04DFB">
        <w:rPr>
          <w:lang w:val="sq-AL"/>
        </w:rPr>
        <w:t>ll</w:t>
      </w:r>
      <w:r w:rsidR="00B32168" w:rsidRPr="00D04DFB">
        <w:rPr>
          <w:lang w:val="sq-AL"/>
        </w:rPr>
        <w:t>) jep konsulencë teknike lidhur me veprimtarinë e saj.</w:t>
      </w:r>
    </w:p>
    <w:p w14:paraId="53EF3D84" w14:textId="68A0A62F" w:rsidR="00C84E7E" w:rsidRPr="00D04DFB" w:rsidRDefault="00EB4DDB" w:rsidP="00B32168">
      <w:pPr>
        <w:jc w:val="both"/>
        <w:rPr>
          <w:lang w:val="sq-AL"/>
        </w:rPr>
      </w:pPr>
      <w:r w:rsidRPr="00D04DFB">
        <w:rPr>
          <w:lang w:val="sq-AL"/>
        </w:rPr>
        <w:t>m</w:t>
      </w:r>
      <w:r w:rsidR="00B32168" w:rsidRPr="00D04DFB">
        <w:rPr>
          <w:lang w:val="sq-AL"/>
        </w:rPr>
        <w:t xml:space="preserve">) </w:t>
      </w:r>
      <w:r w:rsidR="00C84E7E" w:rsidRPr="00D04DFB">
        <w:rPr>
          <w:lang w:val="sq-AL"/>
        </w:rPr>
        <w:t>krijon dhe mirëmban faqen zyrtare të internetit të Agjencisë, si dhe zhvillon veprimtari promocionale me qëllim ndërgjegjësimin e publikut mbi skemën.</w:t>
      </w:r>
    </w:p>
    <w:p w14:paraId="3CE4E1E1" w14:textId="76145693" w:rsidR="00B32168" w:rsidRPr="00D04DFB" w:rsidRDefault="008A01EF" w:rsidP="00B32168">
      <w:pPr>
        <w:jc w:val="both"/>
        <w:rPr>
          <w:lang w:val="sq-AL"/>
        </w:rPr>
      </w:pPr>
      <w:r w:rsidRPr="00D04DFB">
        <w:rPr>
          <w:lang w:val="sq-AL"/>
        </w:rPr>
        <w:t>n</w:t>
      </w:r>
      <w:r w:rsidR="00C84E7E" w:rsidRPr="00D04DFB">
        <w:rPr>
          <w:lang w:val="sq-AL"/>
        </w:rPr>
        <w:t xml:space="preserve">) </w:t>
      </w:r>
      <w:r w:rsidR="00B32168" w:rsidRPr="00D04DFB">
        <w:rPr>
          <w:lang w:val="sq-AL"/>
        </w:rPr>
        <w:t>kryen çdo funksion tjetër që rrj</w:t>
      </w:r>
      <w:r w:rsidR="00D3093E" w:rsidRPr="00D04DFB">
        <w:rPr>
          <w:lang w:val="sq-AL"/>
        </w:rPr>
        <w:t>e</w:t>
      </w:r>
      <w:r w:rsidR="00B32168" w:rsidRPr="00D04DFB">
        <w:rPr>
          <w:lang w:val="sq-AL"/>
        </w:rPr>
        <w:t>dh drejtpërdrejt nga funksionet e mësipërme.</w:t>
      </w:r>
    </w:p>
    <w:p w14:paraId="75A05557" w14:textId="77777777" w:rsidR="00060B19" w:rsidRPr="00D04DFB" w:rsidRDefault="00060B19" w:rsidP="00B32168">
      <w:pPr>
        <w:jc w:val="center"/>
        <w:rPr>
          <w:lang w:val="sq-AL"/>
        </w:rPr>
      </w:pPr>
    </w:p>
    <w:p w14:paraId="1BB8F282" w14:textId="20D5E03A"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7</w:t>
      </w:r>
    </w:p>
    <w:p w14:paraId="213C3733" w14:textId="77777777" w:rsidR="00B32168" w:rsidRPr="00D04DFB" w:rsidRDefault="00B32168" w:rsidP="00B32168">
      <w:pPr>
        <w:jc w:val="center"/>
        <w:rPr>
          <w:b/>
          <w:bCs/>
          <w:lang w:val="sq-AL"/>
        </w:rPr>
      </w:pPr>
      <w:r w:rsidRPr="00D04DFB">
        <w:rPr>
          <w:b/>
          <w:bCs/>
          <w:lang w:val="sq-AL"/>
        </w:rPr>
        <w:t>Të drejtat e Agjencisë</w:t>
      </w:r>
    </w:p>
    <w:p w14:paraId="1E1E6E6E" w14:textId="77777777" w:rsidR="00B32168" w:rsidRPr="00D04DFB" w:rsidRDefault="00B32168" w:rsidP="00B32168">
      <w:pPr>
        <w:jc w:val="both"/>
        <w:rPr>
          <w:lang w:val="sq-AL"/>
        </w:rPr>
      </w:pPr>
    </w:p>
    <w:p w14:paraId="107F2FB5" w14:textId="77777777" w:rsidR="00B32168" w:rsidRPr="00D04DFB" w:rsidRDefault="00B32168" w:rsidP="00B32168">
      <w:pPr>
        <w:jc w:val="both"/>
        <w:rPr>
          <w:lang w:val="sq-AL"/>
        </w:rPr>
      </w:pPr>
      <w:r w:rsidRPr="00D04DFB">
        <w:rPr>
          <w:lang w:val="sq-AL"/>
        </w:rPr>
        <w:t>1. Për të përmbushur objektivat dhe funksionet e saj, Agjencia ka këto të drejta:</w:t>
      </w:r>
    </w:p>
    <w:p w14:paraId="7A55D9A3" w14:textId="137B413F" w:rsidR="00B32168" w:rsidRPr="00D04DFB" w:rsidRDefault="00B32168" w:rsidP="00B32168">
      <w:pPr>
        <w:jc w:val="both"/>
        <w:rPr>
          <w:lang w:val="sq-AL"/>
        </w:rPr>
      </w:pPr>
      <w:r w:rsidRPr="00D04DFB">
        <w:rPr>
          <w:lang w:val="sq-AL"/>
        </w:rPr>
        <w:t>a) miraton buxhetin e saj</w:t>
      </w:r>
      <w:r w:rsidR="00487A9F" w:rsidRPr="00D04DFB">
        <w:rPr>
          <w:lang w:val="sq-AL"/>
        </w:rPr>
        <w:t>;</w:t>
      </w:r>
    </w:p>
    <w:p w14:paraId="4A8B4CD5" w14:textId="04A2C593" w:rsidR="00B32168" w:rsidRPr="00D04DFB" w:rsidRDefault="00B32168" w:rsidP="00B32168">
      <w:pPr>
        <w:jc w:val="both"/>
        <w:rPr>
          <w:lang w:val="sq-AL"/>
        </w:rPr>
      </w:pPr>
      <w:r w:rsidRPr="00D04DFB">
        <w:rPr>
          <w:lang w:val="sq-AL"/>
        </w:rPr>
        <w:t>b) miraton strukturën e saj organizative</w:t>
      </w:r>
      <w:r w:rsidR="00487A9F" w:rsidRPr="00D04DFB">
        <w:rPr>
          <w:lang w:val="sq-AL"/>
        </w:rPr>
        <w:t>;</w:t>
      </w:r>
    </w:p>
    <w:p w14:paraId="5D0F62B7" w14:textId="68104F22" w:rsidR="00B32168" w:rsidRPr="00D04DFB" w:rsidRDefault="00B32168" w:rsidP="00B32168">
      <w:pPr>
        <w:jc w:val="both"/>
        <w:rPr>
          <w:lang w:val="sq-AL"/>
        </w:rPr>
      </w:pPr>
      <w:r w:rsidRPr="00D04DFB">
        <w:rPr>
          <w:lang w:val="sq-AL"/>
        </w:rPr>
        <w:t xml:space="preserve">c) nxjerr akte në përputhje me nenin 3, pika </w:t>
      </w:r>
      <w:r w:rsidR="008470B4" w:rsidRPr="00D04DFB">
        <w:rPr>
          <w:lang w:val="sq-AL"/>
        </w:rPr>
        <w:t>2</w:t>
      </w:r>
      <w:r w:rsidRPr="00D04DFB">
        <w:rPr>
          <w:lang w:val="sq-AL"/>
        </w:rPr>
        <w:t xml:space="preserve"> të këtij ligji</w:t>
      </w:r>
      <w:r w:rsidR="00487A9F" w:rsidRPr="00D04DFB">
        <w:rPr>
          <w:lang w:val="sq-AL"/>
        </w:rPr>
        <w:t>;</w:t>
      </w:r>
    </w:p>
    <w:p w14:paraId="324AF06E" w14:textId="4DF8F431" w:rsidR="00B32168" w:rsidRPr="00D04DFB" w:rsidRDefault="00B32168" w:rsidP="00B32168">
      <w:pPr>
        <w:jc w:val="both"/>
        <w:rPr>
          <w:lang w:val="sq-AL"/>
        </w:rPr>
      </w:pPr>
      <w:r w:rsidRPr="00D04DFB">
        <w:rPr>
          <w:lang w:val="sq-AL"/>
        </w:rPr>
        <w:t>ç) lidh kontrata dhe marrëveshje me subjekte publike dhe private</w:t>
      </w:r>
      <w:r w:rsidR="00487A9F" w:rsidRPr="00D04DFB">
        <w:rPr>
          <w:lang w:val="sq-AL"/>
        </w:rPr>
        <w:t>;</w:t>
      </w:r>
    </w:p>
    <w:p w14:paraId="7FF67FA7" w14:textId="02767995" w:rsidR="00B32168" w:rsidRPr="00D04DFB" w:rsidRDefault="00B32168" w:rsidP="00B32168">
      <w:pPr>
        <w:jc w:val="both"/>
        <w:rPr>
          <w:lang w:val="sq-AL"/>
        </w:rPr>
      </w:pPr>
      <w:r w:rsidRPr="00D04DFB">
        <w:rPr>
          <w:lang w:val="sq-AL"/>
        </w:rPr>
        <w:t>d) zotëron, gëzon, disponon, blen pasuri të luajtshme dhe të paluajtshme që i shërbejnë veprimtarisë së saj</w:t>
      </w:r>
      <w:r w:rsidR="00487A9F" w:rsidRPr="00D04DFB">
        <w:rPr>
          <w:lang w:val="sq-AL"/>
        </w:rPr>
        <w:t>;</w:t>
      </w:r>
    </w:p>
    <w:p w14:paraId="27E0C43B" w14:textId="54283BAD" w:rsidR="003348C4" w:rsidRPr="00D04DFB" w:rsidRDefault="00B32168" w:rsidP="00B32168">
      <w:pPr>
        <w:jc w:val="both"/>
        <w:rPr>
          <w:lang w:val="sq-AL"/>
        </w:rPr>
      </w:pPr>
      <w:r w:rsidRPr="00D04DFB">
        <w:rPr>
          <w:lang w:val="sq-AL"/>
        </w:rPr>
        <w:t xml:space="preserve">dh) </w:t>
      </w:r>
      <w:r w:rsidR="00487381" w:rsidRPr="00D04DFB">
        <w:rPr>
          <w:lang w:val="sq-AL"/>
        </w:rPr>
        <w:t>miraton nivelin dhe strukturën e pagave dhe shpërblimeve, trajtimet e tjera financiare dhe përfitimet për punonjësit e Agjencisë, si dhe shpërblimin e anëtarëve të Këshillit Drejtues</w:t>
      </w:r>
      <w:r w:rsidR="00487A9F" w:rsidRPr="00D04DFB">
        <w:rPr>
          <w:lang w:val="sq-AL"/>
        </w:rPr>
        <w:t>;</w:t>
      </w:r>
      <w:r w:rsidR="003348C4" w:rsidRPr="00D04DFB">
        <w:rPr>
          <w:lang w:val="sq-AL"/>
        </w:rPr>
        <w:t xml:space="preserve"> </w:t>
      </w:r>
    </w:p>
    <w:p w14:paraId="2E8C25C0" w14:textId="7CBD764F" w:rsidR="00B32168" w:rsidRPr="00D04DFB" w:rsidRDefault="003348C4" w:rsidP="00B32168">
      <w:pPr>
        <w:jc w:val="both"/>
        <w:rPr>
          <w:lang w:val="sq-AL"/>
        </w:rPr>
      </w:pPr>
      <w:r w:rsidRPr="00D04DFB">
        <w:rPr>
          <w:lang w:val="sq-AL"/>
        </w:rPr>
        <w:t xml:space="preserve">e) </w:t>
      </w:r>
      <w:r w:rsidR="00B32168" w:rsidRPr="00D04DFB">
        <w:rPr>
          <w:lang w:val="sq-AL"/>
        </w:rPr>
        <w:t xml:space="preserve">merr shërbime </w:t>
      </w:r>
      <w:r w:rsidR="00C84E7E" w:rsidRPr="00D04DFB">
        <w:rPr>
          <w:lang w:val="sq-AL"/>
        </w:rPr>
        <w:t>konsulence</w:t>
      </w:r>
      <w:r w:rsidR="00B32168" w:rsidRPr="00D04DFB">
        <w:rPr>
          <w:lang w:val="sq-AL"/>
        </w:rPr>
        <w:t xml:space="preserve"> të lidhura me veprimtarinë e </w:t>
      </w:r>
      <w:r w:rsidR="00685349" w:rsidRPr="00D04DFB">
        <w:rPr>
          <w:lang w:val="sq-AL"/>
        </w:rPr>
        <w:t xml:space="preserve">sigurimit </w:t>
      </w:r>
      <w:r w:rsidR="00C84E7E" w:rsidRPr="00D04DFB">
        <w:rPr>
          <w:lang w:val="sq-AL"/>
        </w:rPr>
        <w:t xml:space="preserve">dhe kompensimit </w:t>
      </w:r>
      <w:r w:rsidR="00B32168" w:rsidRPr="00D04DFB">
        <w:rPr>
          <w:lang w:val="sq-AL"/>
        </w:rPr>
        <w:t>të depozitave.</w:t>
      </w:r>
    </w:p>
    <w:p w14:paraId="4186488A" w14:textId="3C15FED9" w:rsidR="00A741E8" w:rsidRPr="00AC1918" w:rsidRDefault="00A82D6C" w:rsidP="00A741E8">
      <w:pPr>
        <w:widowControl/>
        <w:suppressAutoHyphens w:val="0"/>
        <w:spacing w:line="300" w:lineRule="atLeast"/>
        <w:jc w:val="both"/>
        <w:rPr>
          <w:rFonts w:ascii="Segoe UI" w:eastAsia="Times New Roman" w:hAnsi="Segoe UI" w:cs="Segoe UI"/>
          <w:kern w:val="0"/>
          <w:sz w:val="21"/>
          <w:szCs w:val="21"/>
          <w:lang w:val="sq-AL" w:eastAsia="en-US" w:bidi="ar-SA"/>
        </w:rPr>
      </w:pPr>
      <w:r w:rsidRPr="00D04DFB">
        <w:rPr>
          <w:lang w:val="sq-AL"/>
        </w:rPr>
        <w:t xml:space="preserve">2. </w:t>
      </w:r>
      <w:r w:rsidR="00A741E8" w:rsidRPr="00D04DFB">
        <w:rPr>
          <w:lang w:val="sq-AL"/>
        </w:rPr>
        <w:t>Agjencia është subjekt i përjashtimeve tatimore të parashikuara në legjislacionin tatimor në fuqi për veprimtarinë e saj të sigurimit të depozitave, kompensimit dhe administrimit të mjeteve financiare.</w:t>
      </w:r>
    </w:p>
    <w:p w14:paraId="76CB7B5D" w14:textId="3FA72655" w:rsidR="00AA5B13" w:rsidRPr="00D04DFB" w:rsidRDefault="00AA5B13" w:rsidP="00A82D6C">
      <w:pPr>
        <w:jc w:val="both"/>
        <w:rPr>
          <w:lang w:val="sq-AL"/>
        </w:rPr>
      </w:pPr>
      <w:r w:rsidRPr="00D04DFB">
        <w:rPr>
          <w:lang w:val="sq-AL"/>
        </w:rPr>
        <w:t>3. Agjencia nuk përgjigjet për detyrimet dhe përgjegjësitë e Republikës së Shqipërisë.</w:t>
      </w:r>
    </w:p>
    <w:p w14:paraId="0BA340E2" w14:textId="0E74C0FC" w:rsidR="00A82D6C" w:rsidRPr="00D04DFB" w:rsidRDefault="00AA5B13" w:rsidP="00A82D6C">
      <w:pPr>
        <w:jc w:val="both"/>
        <w:rPr>
          <w:lang w:val="sq-AL"/>
        </w:rPr>
      </w:pPr>
      <w:r w:rsidRPr="00D04DFB">
        <w:rPr>
          <w:lang w:val="sq-AL"/>
        </w:rPr>
        <w:t>4</w:t>
      </w:r>
      <w:r w:rsidR="00A82D6C" w:rsidRPr="00D04DFB">
        <w:rPr>
          <w:lang w:val="sq-AL"/>
        </w:rPr>
        <w:t>. Fondet e Agjencisë së Sigurimit të Depozitave nuk mund të bllokohen, të sekuestrohen apo t’i nënshtrohen ekzekutimit të detyrueshëm.</w:t>
      </w:r>
    </w:p>
    <w:p w14:paraId="6DD89B40" w14:textId="7B6CC71C" w:rsidR="0063707B" w:rsidRPr="00D04DFB" w:rsidRDefault="00AA5B13" w:rsidP="00B32168">
      <w:pPr>
        <w:jc w:val="both"/>
        <w:rPr>
          <w:lang w:val="sq-AL"/>
        </w:rPr>
      </w:pPr>
      <w:r w:rsidRPr="00D04DFB">
        <w:rPr>
          <w:lang w:val="sq-AL"/>
        </w:rPr>
        <w:t>5</w:t>
      </w:r>
      <w:r w:rsidR="00B32168" w:rsidRPr="00D04DFB">
        <w:rPr>
          <w:lang w:val="sq-AL"/>
        </w:rPr>
        <w:t>. Agjencia mund të kontraktojë palë të treta për kryerjen e çdo veprimtarie me qëllim përmbushjen e funksioneve të saj në përputhje me legjislacionin për prokurimin publik.</w:t>
      </w:r>
    </w:p>
    <w:p w14:paraId="010809CF" w14:textId="2CD1EC5E" w:rsidR="00B32168" w:rsidRPr="00D04DFB" w:rsidRDefault="00AA5B13" w:rsidP="00B32168">
      <w:pPr>
        <w:jc w:val="both"/>
        <w:rPr>
          <w:lang w:val="sq-AL"/>
        </w:rPr>
      </w:pPr>
      <w:r w:rsidRPr="00D04DFB">
        <w:rPr>
          <w:lang w:val="sq-AL"/>
        </w:rPr>
        <w:t>6</w:t>
      </w:r>
      <w:r w:rsidR="0063707B" w:rsidRPr="00D04DFB">
        <w:rPr>
          <w:lang w:val="sq-AL"/>
        </w:rPr>
        <w:t xml:space="preserve">. Vetëm për qëllime të përgatitjes dhe kryerjes së funksioneve të Agjencisë në rast ngjarje </w:t>
      </w:r>
      <w:r w:rsidR="0063707B" w:rsidRPr="00D04DFB">
        <w:rPr>
          <w:lang w:val="sq-AL"/>
        </w:rPr>
        <w:lastRenderedPageBreak/>
        <w:t>sigurimi, Agjencia përjashtohet si subjekt i dispozitave të ligjit për prokurimin publik dhe të akteve nënligjore në fuqi për zbatimin e tij.</w:t>
      </w:r>
      <w:r w:rsidR="00B32168" w:rsidRPr="00D04DFB">
        <w:rPr>
          <w:lang w:val="sq-AL"/>
        </w:rPr>
        <w:t xml:space="preserve"> Banka e Shqipërisë miraton me akt nënligjor</w:t>
      </w:r>
      <w:r w:rsidR="00E63743" w:rsidRPr="00D04DFB">
        <w:rPr>
          <w:lang w:val="sq-AL"/>
        </w:rPr>
        <w:t xml:space="preserve"> </w:t>
      </w:r>
      <w:r w:rsidR="00B32168" w:rsidRPr="00D04DFB">
        <w:rPr>
          <w:lang w:val="sq-AL"/>
        </w:rPr>
        <w:t>rregullat dhe procedurat për kontraktim</w:t>
      </w:r>
      <w:r w:rsidR="0063707B" w:rsidRPr="00D04DFB">
        <w:rPr>
          <w:lang w:val="sq-AL"/>
        </w:rPr>
        <w:t xml:space="preserve"> për përgatitjen dhe kryerjen e funksioneve të Agjencisë në rast ngjarje sigurimi</w:t>
      </w:r>
      <w:r w:rsidR="00B32168" w:rsidRPr="00D04DFB">
        <w:rPr>
          <w:lang w:val="sq-AL"/>
        </w:rPr>
        <w:t>.</w:t>
      </w:r>
    </w:p>
    <w:p w14:paraId="44B4F870" w14:textId="77777777" w:rsidR="00CF2281" w:rsidRPr="00D04DFB" w:rsidRDefault="00CF2281" w:rsidP="00B32168">
      <w:pPr>
        <w:jc w:val="center"/>
        <w:rPr>
          <w:lang w:val="sq-AL"/>
        </w:rPr>
      </w:pPr>
    </w:p>
    <w:p w14:paraId="6A781C99" w14:textId="6F4526EC"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8</w:t>
      </w:r>
    </w:p>
    <w:p w14:paraId="1CEE1208" w14:textId="77777777" w:rsidR="00B32168" w:rsidRPr="00D04DFB" w:rsidRDefault="00B32168" w:rsidP="00B32168">
      <w:pPr>
        <w:jc w:val="center"/>
        <w:rPr>
          <w:b/>
          <w:bCs/>
          <w:lang w:val="sq-AL"/>
        </w:rPr>
      </w:pPr>
      <w:r w:rsidRPr="00D04DFB">
        <w:rPr>
          <w:b/>
          <w:bCs/>
          <w:lang w:val="sq-AL"/>
        </w:rPr>
        <w:t>Organizimi i Agjencisë</w:t>
      </w:r>
    </w:p>
    <w:p w14:paraId="74368309" w14:textId="77777777" w:rsidR="00B32168" w:rsidRPr="00D04DFB" w:rsidRDefault="00B32168" w:rsidP="00B32168">
      <w:pPr>
        <w:jc w:val="both"/>
        <w:rPr>
          <w:lang w:val="sq-AL"/>
        </w:rPr>
      </w:pPr>
    </w:p>
    <w:p w14:paraId="6A4DF112" w14:textId="2BF0883B" w:rsidR="00B32168" w:rsidRPr="00D04DFB" w:rsidRDefault="00B32168" w:rsidP="00B32168">
      <w:pPr>
        <w:jc w:val="both"/>
        <w:rPr>
          <w:lang w:val="sq-AL"/>
        </w:rPr>
      </w:pPr>
      <w:r w:rsidRPr="00D04DFB">
        <w:rPr>
          <w:lang w:val="sq-AL"/>
        </w:rPr>
        <w:t xml:space="preserve">Agjencia organizohet, drejtohet dhe kryen veprimtarinë e saj nëpërmjet Këshillit Drejtues, Drejtorit të Përgjithshëm </w:t>
      </w:r>
      <w:r w:rsidR="00761CA7" w:rsidRPr="00D04DFB">
        <w:rPr>
          <w:lang w:val="sq-AL"/>
        </w:rPr>
        <w:t xml:space="preserve">dhe </w:t>
      </w:r>
      <w:r w:rsidRPr="00D04DFB">
        <w:rPr>
          <w:lang w:val="sq-AL"/>
        </w:rPr>
        <w:t>punonjësve, siç përcaktohet në këtë ligj.</w:t>
      </w:r>
    </w:p>
    <w:p w14:paraId="48185B75" w14:textId="77777777" w:rsidR="000118DF" w:rsidRPr="00D04DFB" w:rsidRDefault="000118DF" w:rsidP="00B32168">
      <w:pPr>
        <w:jc w:val="center"/>
        <w:rPr>
          <w:lang w:val="sq-AL"/>
        </w:rPr>
      </w:pPr>
    </w:p>
    <w:p w14:paraId="32888E76" w14:textId="6C4B7A8E" w:rsidR="00B32168" w:rsidRPr="00D04DFB" w:rsidRDefault="00B32168" w:rsidP="00B32168">
      <w:pPr>
        <w:jc w:val="center"/>
        <w:rPr>
          <w:lang w:val="sq-AL"/>
        </w:rPr>
      </w:pPr>
      <w:r w:rsidRPr="00D04DFB">
        <w:rPr>
          <w:lang w:val="sq-AL"/>
        </w:rPr>
        <w:t xml:space="preserve">Neni </w:t>
      </w:r>
      <w:r w:rsidR="00B25352" w:rsidRPr="00D04DFB">
        <w:rPr>
          <w:lang w:val="sq-AL"/>
        </w:rPr>
        <w:t>3</w:t>
      </w:r>
      <w:r w:rsidR="0031248F" w:rsidRPr="00D04DFB">
        <w:rPr>
          <w:lang w:val="sq-AL"/>
        </w:rPr>
        <w:t>9</w:t>
      </w:r>
    </w:p>
    <w:p w14:paraId="3BCE1BDC" w14:textId="41834978" w:rsidR="00B32168" w:rsidRPr="00D04DFB" w:rsidRDefault="00B32168" w:rsidP="00B32168">
      <w:pPr>
        <w:jc w:val="center"/>
        <w:rPr>
          <w:b/>
          <w:bCs/>
          <w:lang w:val="sq-AL"/>
        </w:rPr>
      </w:pPr>
      <w:r w:rsidRPr="00D04DFB">
        <w:rPr>
          <w:b/>
          <w:bCs/>
          <w:lang w:val="sq-AL"/>
        </w:rPr>
        <w:t xml:space="preserve">Kriteret për </w:t>
      </w:r>
      <w:r w:rsidR="00253343" w:rsidRPr="00D04DFB">
        <w:rPr>
          <w:b/>
          <w:bCs/>
          <w:lang w:val="sq-AL"/>
        </w:rPr>
        <w:t xml:space="preserve">emërimin e </w:t>
      </w:r>
      <w:r w:rsidRPr="00D04DFB">
        <w:rPr>
          <w:b/>
          <w:bCs/>
          <w:lang w:val="sq-AL"/>
        </w:rPr>
        <w:t>anëtari</w:t>
      </w:r>
      <w:r w:rsidR="00253343" w:rsidRPr="00D04DFB">
        <w:rPr>
          <w:b/>
          <w:bCs/>
          <w:lang w:val="sq-AL"/>
        </w:rPr>
        <w:t>t</w:t>
      </w:r>
      <w:r w:rsidRPr="00D04DFB">
        <w:rPr>
          <w:b/>
          <w:bCs/>
          <w:lang w:val="sq-AL"/>
        </w:rPr>
        <w:t xml:space="preserve"> </w:t>
      </w:r>
      <w:r w:rsidR="00253343" w:rsidRPr="00D04DFB">
        <w:rPr>
          <w:b/>
          <w:bCs/>
          <w:lang w:val="sq-AL"/>
        </w:rPr>
        <w:t>të</w:t>
      </w:r>
      <w:r w:rsidRPr="00D04DFB">
        <w:rPr>
          <w:b/>
          <w:bCs/>
          <w:lang w:val="sq-AL"/>
        </w:rPr>
        <w:t xml:space="preserve"> Këshillit Drejtues</w:t>
      </w:r>
      <w:r w:rsidR="00850A6A" w:rsidRPr="00D04DFB">
        <w:rPr>
          <w:b/>
          <w:bCs/>
          <w:lang w:val="sq-AL"/>
        </w:rPr>
        <w:t xml:space="preserve"> dhe të Drejtorit të Përgjithshëm</w:t>
      </w:r>
      <w:r w:rsidRPr="00D04DFB">
        <w:rPr>
          <w:b/>
          <w:bCs/>
          <w:lang w:val="sq-AL"/>
        </w:rPr>
        <w:t xml:space="preserve"> </w:t>
      </w:r>
    </w:p>
    <w:p w14:paraId="6D0F9C56" w14:textId="77777777" w:rsidR="00B32168" w:rsidRPr="00D04DFB" w:rsidRDefault="00B32168" w:rsidP="00B32168">
      <w:pPr>
        <w:jc w:val="center"/>
        <w:rPr>
          <w:lang w:val="sq-AL"/>
        </w:rPr>
      </w:pPr>
    </w:p>
    <w:p w14:paraId="0AED9225" w14:textId="16485B9B" w:rsidR="00B32168" w:rsidRPr="00D04DFB" w:rsidRDefault="00B32168" w:rsidP="00B32168">
      <w:pPr>
        <w:jc w:val="both"/>
        <w:rPr>
          <w:lang w:val="sq-AL"/>
        </w:rPr>
      </w:pPr>
      <w:r w:rsidRPr="00D04DFB">
        <w:rPr>
          <w:lang w:val="sq-AL"/>
        </w:rPr>
        <w:t>1. Kandidati për anëtar i Këshillit Drejtues</w:t>
      </w:r>
      <w:r w:rsidR="0072388B" w:rsidRPr="00D04DFB">
        <w:rPr>
          <w:lang w:val="sq-AL"/>
        </w:rPr>
        <w:t>, përfshirë Drejtorin e Përgjithshëm,</w:t>
      </w:r>
      <w:r w:rsidRPr="00D04DFB">
        <w:rPr>
          <w:lang w:val="sq-AL"/>
        </w:rPr>
        <w:t xml:space="preserve"> duhet të përmbushë kriteret e mëposhtme:</w:t>
      </w:r>
    </w:p>
    <w:p w14:paraId="570C5581" w14:textId="77777777" w:rsidR="00B32168" w:rsidRPr="00D04DFB" w:rsidRDefault="00B32168" w:rsidP="00B32168">
      <w:pPr>
        <w:jc w:val="both"/>
        <w:rPr>
          <w:lang w:val="sq-AL"/>
        </w:rPr>
      </w:pPr>
      <w:r w:rsidRPr="00D04DFB">
        <w:rPr>
          <w:lang w:val="sq-AL"/>
        </w:rPr>
        <w:t>a) të jetë shtetas i Republikës së Shqipërisë;</w:t>
      </w:r>
    </w:p>
    <w:p w14:paraId="0F391B52" w14:textId="51459A85" w:rsidR="00B32168" w:rsidRPr="00D04DFB" w:rsidRDefault="00B32168" w:rsidP="00B32168">
      <w:pPr>
        <w:jc w:val="both"/>
        <w:rPr>
          <w:strike/>
          <w:lang w:val="sq-AL"/>
        </w:rPr>
      </w:pPr>
      <w:r w:rsidRPr="00D04DFB">
        <w:rPr>
          <w:lang w:val="sq-AL"/>
        </w:rPr>
        <w:t xml:space="preserve">b) të </w:t>
      </w:r>
      <w:r w:rsidR="00253343" w:rsidRPr="00D04DFB">
        <w:rPr>
          <w:lang w:val="sq-AL"/>
        </w:rPr>
        <w:t xml:space="preserve">jetë diplomuar </w:t>
      </w:r>
      <w:r w:rsidRPr="00D04DFB">
        <w:rPr>
          <w:lang w:val="sq-AL"/>
        </w:rPr>
        <w:t xml:space="preserve">në </w:t>
      </w:r>
      <w:r w:rsidR="00253343" w:rsidRPr="00D04DFB">
        <w:rPr>
          <w:lang w:val="sq-AL"/>
        </w:rPr>
        <w:t xml:space="preserve">nivel master në </w:t>
      </w:r>
      <w:r w:rsidR="00251D7A" w:rsidRPr="00D04DFB">
        <w:rPr>
          <w:lang w:val="sq-AL"/>
        </w:rPr>
        <w:t xml:space="preserve">shkencat </w:t>
      </w:r>
      <w:r w:rsidRPr="00D04DFB">
        <w:rPr>
          <w:lang w:val="sq-AL"/>
        </w:rPr>
        <w:t>ekonomi</w:t>
      </w:r>
      <w:r w:rsidR="00251D7A" w:rsidRPr="00D04DFB">
        <w:rPr>
          <w:lang w:val="sq-AL"/>
        </w:rPr>
        <w:t>ke</w:t>
      </w:r>
      <w:r w:rsidRPr="00D04DFB">
        <w:rPr>
          <w:lang w:val="sq-AL"/>
        </w:rPr>
        <w:t xml:space="preserve"> ose juri</w:t>
      </w:r>
      <w:r w:rsidR="00251D7A" w:rsidRPr="00D04DFB">
        <w:rPr>
          <w:lang w:val="sq-AL"/>
        </w:rPr>
        <w:t>dike;</w:t>
      </w:r>
      <w:r w:rsidRPr="00D04DFB">
        <w:rPr>
          <w:lang w:val="sq-AL"/>
        </w:rPr>
        <w:t xml:space="preserve"> </w:t>
      </w:r>
    </w:p>
    <w:p w14:paraId="1CD9CA05" w14:textId="38959AF9" w:rsidR="00B32168" w:rsidRPr="00D04DFB" w:rsidRDefault="00B32168" w:rsidP="00B32168">
      <w:pPr>
        <w:jc w:val="both"/>
        <w:rPr>
          <w:lang w:val="sq-AL"/>
        </w:rPr>
      </w:pPr>
      <w:r w:rsidRPr="00D04DFB">
        <w:rPr>
          <w:lang w:val="sq-AL"/>
        </w:rPr>
        <w:t xml:space="preserve">c) të ketë jo më pak se </w:t>
      </w:r>
      <w:r w:rsidR="004348E3" w:rsidRPr="00D04DFB">
        <w:rPr>
          <w:lang w:val="sq-AL"/>
        </w:rPr>
        <w:t>7</w:t>
      </w:r>
      <w:r w:rsidRPr="00D04DFB">
        <w:rPr>
          <w:lang w:val="sq-AL"/>
        </w:rPr>
        <w:t xml:space="preserve"> vjet përvojë profesionale në fushën e sistemit bankar dhe/ose financiar dhe/ose institucionet publike shtetërore;</w:t>
      </w:r>
    </w:p>
    <w:p w14:paraId="556D40DA" w14:textId="1EC14EF1" w:rsidR="00950C89" w:rsidRPr="00D04DFB" w:rsidRDefault="00950C89" w:rsidP="00950C89">
      <w:pPr>
        <w:jc w:val="both"/>
        <w:rPr>
          <w:lang w:val="sq-AL"/>
        </w:rPr>
      </w:pPr>
      <w:r w:rsidRPr="00D04DFB">
        <w:rPr>
          <w:lang w:val="sq-AL"/>
        </w:rPr>
        <w:t xml:space="preserve">ç) të ketë mbajtur një pozicion drejtues për të paktën 3 vjet në institucione financiare </w:t>
      </w:r>
      <w:r w:rsidR="00E36DD8" w:rsidRPr="00D04DFB">
        <w:rPr>
          <w:lang w:val="sq-AL"/>
        </w:rPr>
        <w:t xml:space="preserve">dhe/ose të kontrollit financiar </w:t>
      </w:r>
      <w:r w:rsidRPr="00D04DFB">
        <w:rPr>
          <w:lang w:val="sq-AL"/>
        </w:rPr>
        <w:t xml:space="preserve">që veprojnë në tregun financiar të brendshëm ose të jashtëm dhe/ose </w:t>
      </w:r>
      <w:r w:rsidR="0003414A" w:rsidRPr="00D04DFB">
        <w:rPr>
          <w:lang w:val="sq-AL"/>
        </w:rPr>
        <w:t xml:space="preserve">në </w:t>
      </w:r>
      <w:r w:rsidRPr="00D04DFB">
        <w:rPr>
          <w:lang w:val="sq-AL"/>
        </w:rPr>
        <w:t>institucionet publike shtetërore.</w:t>
      </w:r>
    </w:p>
    <w:p w14:paraId="0DC7F5DF" w14:textId="1CBE95BC" w:rsidR="009673A8" w:rsidRPr="00D04DFB" w:rsidRDefault="00950C89" w:rsidP="00B32168">
      <w:pPr>
        <w:jc w:val="both"/>
        <w:rPr>
          <w:lang w:val="sq-AL"/>
        </w:rPr>
      </w:pPr>
      <w:r w:rsidRPr="00D04DFB">
        <w:rPr>
          <w:lang w:val="sq-AL"/>
        </w:rPr>
        <w:t>d</w:t>
      </w:r>
      <w:r w:rsidR="009673A8" w:rsidRPr="00D04DFB">
        <w:rPr>
          <w:lang w:val="sq-AL"/>
        </w:rPr>
        <w:t>) të jetë me integritet profesional;</w:t>
      </w:r>
    </w:p>
    <w:p w14:paraId="25968B47" w14:textId="55A52F93" w:rsidR="009673A8" w:rsidRPr="00D04DFB" w:rsidRDefault="00950C89" w:rsidP="00B32168">
      <w:pPr>
        <w:jc w:val="both"/>
        <w:rPr>
          <w:lang w:val="sq-AL"/>
        </w:rPr>
      </w:pPr>
      <w:r w:rsidRPr="00D04DFB">
        <w:rPr>
          <w:lang w:val="sq-AL"/>
        </w:rPr>
        <w:t>dh</w:t>
      </w:r>
      <w:r w:rsidR="009673A8" w:rsidRPr="00D04DFB">
        <w:rPr>
          <w:lang w:val="sq-AL"/>
        </w:rPr>
        <w:t>) të mos jetë i angazhuar në funksione drejtuese partiake;</w:t>
      </w:r>
    </w:p>
    <w:p w14:paraId="3B621382" w14:textId="5C422047" w:rsidR="009673A8" w:rsidRPr="00D04DFB" w:rsidRDefault="00950C89" w:rsidP="00B32168">
      <w:pPr>
        <w:jc w:val="both"/>
        <w:rPr>
          <w:lang w:val="sq-AL"/>
        </w:rPr>
      </w:pPr>
      <w:r w:rsidRPr="00D04DFB">
        <w:rPr>
          <w:lang w:val="sq-AL"/>
        </w:rPr>
        <w:t>e</w:t>
      </w:r>
      <w:r w:rsidR="009673A8" w:rsidRPr="00D04DFB">
        <w:rPr>
          <w:lang w:val="sq-AL"/>
        </w:rPr>
        <w:t xml:space="preserve">) të </w:t>
      </w:r>
      <w:r w:rsidR="009E178C" w:rsidRPr="00D04DFB">
        <w:rPr>
          <w:lang w:val="sq-AL"/>
        </w:rPr>
        <w:t xml:space="preserve">mos </w:t>
      </w:r>
      <w:r w:rsidR="009673A8" w:rsidRPr="00D04DFB">
        <w:rPr>
          <w:lang w:val="sq-AL"/>
        </w:rPr>
        <w:t>jetë i dënuar penalisht, me vendim gjykate të formës së prerë;</w:t>
      </w:r>
    </w:p>
    <w:p w14:paraId="16A30969" w14:textId="51623FD5" w:rsidR="009673A8" w:rsidRPr="00D04DFB" w:rsidRDefault="00950C89" w:rsidP="00B32168">
      <w:pPr>
        <w:jc w:val="both"/>
        <w:rPr>
          <w:lang w:val="sq-AL"/>
        </w:rPr>
      </w:pPr>
      <w:r w:rsidRPr="00D04DFB">
        <w:rPr>
          <w:lang w:val="sq-AL"/>
        </w:rPr>
        <w:t>ë</w:t>
      </w:r>
      <w:r w:rsidR="009673A8" w:rsidRPr="00D04DFB">
        <w:rPr>
          <w:lang w:val="sq-AL"/>
        </w:rPr>
        <w:t xml:space="preserve">) të mos jetë në kushtet e konfliktit të interesit sipas </w:t>
      </w:r>
      <w:r w:rsidR="00A161CB" w:rsidRPr="00D04DFB">
        <w:rPr>
          <w:lang w:val="sq-AL"/>
        </w:rPr>
        <w:t>pikës 2 të këtij neni</w:t>
      </w:r>
      <w:r w:rsidR="009673A8" w:rsidRPr="00D04DFB">
        <w:rPr>
          <w:lang w:val="sq-AL"/>
        </w:rPr>
        <w:t>.</w:t>
      </w:r>
    </w:p>
    <w:p w14:paraId="357A6973" w14:textId="7FDB63DB" w:rsidR="00A300FE" w:rsidRPr="00D04DFB" w:rsidRDefault="00A300FE" w:rsidP="00B32168">
      <w:pPr>
        <w:jc w:val="both"/>
        <w:rPr>
          <w:lang w:val="sq-AL"/>
        </w:rPr>
      </w:pPr>
      <w:r w:rsidRPr="00D04DFB">
        <w:rPr>
          <w:lang w:val="sq-AL"/>
        </w:rPr>
        <w:t>2. Kandidati për anëtar i Këshillit Drejtues</w:t>
      </w:r>
      <w:r w:rsidR="0072388B" w:rsidRPr="00D04DFB">
        <w:rPr>
          <w:lang w:val="sq-AL"/>
        </w:rPr>
        <w:t xml:space="preserve">, përfshirë Drejtorin e Përgjithshëm, </w:t>
      </w:r>
      <w:r w:rsidRPr="00D04DFB">
        <w:rPr>
          <w:lang w:val="sq-AL"/>
        </w:rPr>
        <w:t>nuk mund të jetë:</w:t>
      </w:r>
    </w:p>
    <w:p w14:paraId="2800A74B" w14:textId="1FC1878B" w:rsidR="00B32168" w:rsidRPr="00D04DFB" w:rsidRDefault="006F3488" w:rsidP="00B32168">
      <w:pPr>
        <w:jc w:val="both"/>
        <w:rPr>
          <w:lang w:val="sq-AL"/>
        </w:rPr>
      </w:pPr>
      <w:r w:rsidRPr="00D04DFB">
        <w:rPr>
          <w:lang w:val="sq-AL"/>
        </w:rPr>
        <w:t>a</w:t>
      </w:r>
      <w:r w:rsidR="00B32168" w:rsidRPr="00D04DFB">
        <w:rPr>
          <w:lang w:val="sq-AL"/>
        </w:rPr>
        <w:t xml:space="preserve">) </w:t>
      </w:r>
      <w:r w:rsidRPr="00D04DFB">
        <w:rPr>
          <w:lang w:val="sq-AL"/>
        </w:rPr>
        <w:t xml:space="preserve">ortak, aksioner, </w:t>
      </w:r>
      <w:r w:rsidR="00B32168" w:rsidRPr="00D04DFB">
        <w:rPr>
          <w:lang w:val="sq-AL"/>
        </w:rPr>
        <w:t xml:space="preserve">anëtar i organeve drejtuese, administrator, përfaqësues i </w:t>
      </w:r>
      <w:r w:rsidRPr="00D04DFB">
        <w:rPr>
          <w:lang w:val="sq-AL"/>
        </w:rPr>
        <w:t>subjekteve anëtare të skemës</w:t>
      </w:r>
      <w:r w:rsidR="00B32168" w:rsidRPr="00D04DFB">
        <w:rPr>
          <w:lang w:val="sq-AL"/>
        </w:rPr>
        <w:t>;</w:t>
      </w:r>
    </w:p>
    <w:p w14:paraId="46790AD5" w14:textId="64E5B690" w:rsidR="006F3488" w:rsidRPr="00D04DFB" w:rsidRDefault="006F3488" w:rsidP="00B32168">
      <w:pPr>
        <w:jc w:val="both"/>
        <w:rPr>
          <w:lang w:val="sq-AL"/>
        </w:rPr>
      </w:pPr>
      <w:r w:rsidRPr="00D04DFB">
        <w:rPr>
          <w:lang w:val="sq-AL"/>
        </w:rPr>
        <w:t>b) në lidhje familjare me personat e parashikuar në shkronjën “a” të kësaj pike;</w:t>
      </w:r>
    </w:p>
    <w:p w14:paraId="2DBC392B" w14:textId="44BE1A3D" w:rsidR="006F3488" w:rsidRPr="00D04DFB" w:rsidRDefault="006F3488" w:rsidP="00B32168">
      <w:pPr>
        <w:jc w:val="both"/>
        <w:rPr>
          <w:lang w:val="sq-AL"/>
        </w:rPr>
      </w:pPr>
      <w:r w:rsidRPr="00D04DFB">
        <w:rPr>
          <w:lang w:val="sq-AL"/>
        </w:rPr>
        <w:t>c) punonjës me kohë të pjesshme ose të plotë i subjekteve anëtare të skemës.</w:t>
      </w:r>
    </w:p>
    <w:p w14:paraId="194795CC" w14:textId="7122DFE8" w:rsidR="001320E6" w:rsidRPr="00D04DFB" w:rsidRDefault="00950C89" w:rsidP="006F3488">
      <w:pPr>
        <w:jc w:val="both"/>
        <w:rPr>
          <w:lang w:val="sq-AL"/>
        </w:rPr>
      </w:pPr>
      <w:r w:rsidRPr="00D04DFB">
        <w:rPr>
          <w:lang w:val="sq-AL"/>
        </w:rPr>
        <w:t>3</w:t>
      </w:r>
      <w:r w:rsidR="00291128" w:rsidRPr="00D04DFB">
        <w:rPr>
          <w:lang w:val="sq-AL"/>
        </w:rPr>
        <w:t xml:space="preserve">. Banka e Shqipërisë vlerëson </w:t>
      </w:r>
      <w:r w:rsidR="00B82EF9" w:rsidRPr="00D04DFB">
        <w:rPr>
          <w:lang w:val="sq-AL"/>
        </w:rPr>
        <w:t xml:space="preserve">dokumentacionin sipas kërkesave të saj, </w:t>
      </w:r>
      <w:r w:rsidR="00291128" w:rsidRPr="00D04DFB">
        <w:rPr>
          <w:lang w:val="sq-AL"/>
        </w:rPr>
        <w:t>nëse kandidatët për anëtar të Këshillit Drejtues</w:t>
      </w:r>
      <w:r w:rsidR="0072388B" w:rsidRPr="00D04DFB">
        <w:rPr>
          <w:lang w:val="sq-AL"/>
        </w:rPr>
        <w:t xml:space="preserve">, përfshirë Drejtorin e Përgjithshëm, </w:t>
      </w:r>
      <w:r w:rsidR="00384459" w:rsidRPr="00D04DFB">
        <w:rPr>
          <w:lang w:val="sq-AL"/>
        </w:rPr>
        <w:t xml:space="preserve">të </w:t>
      </w:r>
      <w:r w:rsidR="00291128" w:rsidRPr="00D04DFB">
        <w:rPr>
          <w:lang w:val="sq-AL"/>
        </w:rPr>
        <w:t>Agjencisë plotësojnë kriteret e përcaktuara në pikat 1 dhe 2 të këtij neni.</w:t>
      </w:r>
      <w:r w:rsidR="00B82EF9" w:rsidRPr="00D04DFB">
        <w:rPr>
          <w:lang w:val="sq-AL"/>
        </w:rPr>
        <w:t xml:space="preserve"> </w:t>
      </w:r>
    </w:p>
    <w:p w14:paraId="26CE8ECC" w14:textId="1D0BF1BA" w:rsidR="006F3488" w:rsidRPr="00D04DFB" w:rsidRDefault="00950C89" w:rsidP="006F3488">
      <w:pPr>
        <w:jc w:val="both"/>
        <w:rPr>
          <w:lang w:val="sq-AL"/>
        </w:rPr>
      </w:pPr>
      <w:r w:rsidRPr="00D04DFB">
        <w:rPr>
          <w:lang w:val="sq-AL"/>
        </w:rPr>
        <w:t>4</w:t>
      </w:r>
      <w:r w:rsidR="006F3488" w:rsidRPr="00D04DFB">
        <w:rPr>
          <w:lang w:val="sq-AL"/>
        </w:rPr>
        <w:t>. Kriteret për anëtarët e Këshillit Drejtues dhe Drejtor</w:t>
      </w:r>
      <w:r w:rsidR="00DF7B62" w:rsidRPr="00D04DFB">
        <w:rPr>
          <w:lang w:val="sq-AL"/>
        </w:rPr>
        <w:t>in</w:t>
      </w:r>
      <w:r w:rsidR="006F3488" w:rsidRPr="00D04DFB">
        <w:rPr>
          <w:lang w:val="sq-AL"/>
        </w:rPr>
        <w:t xml:space="preserve"> </w:t>
      </w:r>
      <w:r w:rsidR="00DF7B62" w:rsidRPr="00D04DFB">
        <w:rPr>
          <w:lang w:val="sq-AL"/>
        </w:rPr>
        <w:t>e</w:t>
      </w:r>
      <w:r w:rsidR="006F3488" w:rsidRPr="00D04DFB">
        <w:rPr>
          <w:lang w:val="sq-AL"/>
        </w:rPr>
        <w:t xml:space="preserve"> Përgjithshëm duhet të përmbush</w:t>
      </w:r>
      <w:r w:rsidR="00DF7B62" w:rsidRPr="00D04DFB">
        <w:rPr>
          <w:lang w:val="sq-AL"/>
        </w:rPr>
        <w:t xml:space="preserve">en </w:t>
      </w:r>
      <w:r w:rsidR="006F3488" w:rsidRPr="00D04DFB">
        <w:rPr>
          <w:lang w:val="sq-AL"/>
        </w:rPr>
        <w:t xml:space="preserve">gjatë gjithë kohës që </w:t>
      </w:r>
      <w:r w:rsidR="00DF7B62" w:rsidRPr="00D04DFB">
        <w:rPr>
          <w:lang w:val="sq-AL"/>
        </w:rPr>
        <w:t xml:space="preserve">këta persona </w:t>
      </w:r>
      <w:r w:rsidR="006F3488" w:rsidRPr="00D04DFB">
        <w:rPr>
          <w:lang w:val="sq-AL"/>
        </w:rPr>
        <w:t>janë në detyrë.</w:t>
      </w:r>
    </w:p>
    <w:p w14:paraId="4B1358F1" w14:textId="4395DFBE" w:rsidR="001320E6" w:rsidRPr="00D04DFB" w:rsidRDefault="00950C89" w:rsidP="001320E6">
      <w:pPr>
        <w:jc w:val="both"/>
        <w:rPr>
          <w:lang w:val="sq-AL"/>
        </w:rPr>
      </w:pPr>
      <w:r w:rsidRPr="00D04DFB">
        <w:rPr>
          <w:lang w:val="sq-AL"/>
        </w:rPr>
        <w:t>5</w:t>
      </w:r>
      <w:r w:rsidR="001320E6" w:rsidRPr="00D04DFB">
        <w:rPr>
          <w:lang w:val="sq-AL"/>
        </w:rPr>
        <w:t>. Banka e Shqipërisë refuzon kandidaturat për anëtarë të Këshillit Drejtues</w:t>
      </w:r>
      <w:r w:rsidR="00687C16" w:rsidRPr="00D04DFB">
        <w:rPr>
          <w:lang w:val="sq-AL"/>
        </w:rPr>
        <w:t>,</w:t>
      </w:r>
      <w:r w:rsidR="0072388B" w:rsidRPr="00D04DFB">
        <w:rPr>
          <w:lang w:val="sq-AL"/>
        </w:rPr>
        <w:t xml:space="preserve"> përfshirë Drejtorin e Përgjithshëm, </w:t>
      </w:r>
      <w:r w:rsidR="001320E6" w:rsidRPr="00D04DFB">
        <w:rPr>
          <w:lang w:val="sq-AL"/>
        </w:rPr>
        <w:t>nëse kriteret e përcaktuara në pikat 1 dhe 2 të këtij neni nuk përmbushen ose rezulton se kandidati në dokumentacionin e dorëzuar pranë Bankës së Shqipërisë, ka paraqitur të dhëna të rreme.</w:t>
      </w:r>
    </w:p>
    <w:p w14:paraId="40768FD0" w14:textId="77777777" w:rsidR="00345248" w:rsidRPr="00D04DFB" w:rsidRDefault="00345248" w:rsidP="00B32168">
      <w:pPr>
        <w:jc w:val="center"/>
        <w:rPr>
          <w:lang w:val="sq-AL"/>
        </w:rPr>
      </w:pPr>
    </w:p>
    <w:p w14:paraId="3782C5E4" w14:textId="356A0CB7" w:rsidR="00B32168" w:rsidRPr="00D04DFB" w:rsidRDefault="00B32168" w:rsidP="00B32168">
      <w:pPr>
        <w:jc w:val="center"/>
        <w:rPr>
          <w:lang w:val="sq-AL"/>
        </w:rPr>
      </w:pPr>
      <w:r w:rsidRPr="00D04DFB">
        <w:rPr>
          <w:lang w:val="sq-AL"/>
        </w:rPr>
        <w:t xml:space="preserve">Neni </w:t>
      </w:r>
      <w:r w:rsidR="0031248F" w:rsidRPr="00D04DFB">
        <w:rPr>
          <w:lang w:val="sq-AL"/>
        </w:rPr>
        <w:t>40</w:t>
      </w:r>
    </w:p>
    <w:p w14:paraId="2EEE7B85" w14:textId="77777777" w:rsidR="00B32168" w:rsidRPr="00D04DFB" w:rsidRDefault="00B32168" w:rsidP="00B32168">
      <w:pPr>
        <w:jc w:val="center"/>
        <w:rPr>
          <w:b/>
          <w:bCs/>
          <w:lang w:val="sq-AL"/>
        </w:rPr>
      </w:pPr>
      <w:r w:rsidRPr="00D04DFB">
        <w:rPr>
          <w:b/>
          <w:bCs/>
          <w:lang w:val="sq-AL"/>
        </w:rPr>
        <w:t>Këshilli Drejtues i Agjencisë</w:t>
      </w:r>
    </w:p>
    <w:p w14:paraId="0E055FEE" w14:textId="77777777" w:rsidR="00B32168" w:rsidRPr="00D04DFB" w:rsidRDefault="00B32168" w:rsidP="00B32168">
      <w:pPr>
        <w:jc w:val="both"/>
        <w:rPr>
          <w:lang w:val="sq-AL"/>
        </w:rPr>
      </w:pPr>
    </w:p>
    <w:p w14:paraId="7F3DF34A" w14:textId="57FD7B66" w:rsidR="00B32168" w:rsidRPr="00D04DFB" w:rsidRDefault="00B32168" w:rsidP="00B32168">
      <w:pPr>
        <w:jc w:val="both"/>
        <w:rPr>
          <w:lang w:val="sq-AL"/>
        </w:rPr>
      </w:pPr>
      <w:r w:rsidRPr="00D04DFB">
        <w:rPr>
          <w:lang w:val="sq-AL"/>
        </w:rPr>
        <w:t xml:space="preserve">1. Këshilli Drejtues i Agjencisë përbëhet nga 5 (pesë) anëtarë, përfshirë këtu edhe </w:t>
      </w:r>
      <w:r w:rsidR="00C41A4A" w:rsidRPr="00D04DFB">
        <w:rPr>
          <w:lang w:val="sq-AL"/>
        </w:rPr>
        <w:t>D</w:t>
      </w:r>
      <w:r w:rsidRPr="00D04DFB">
        <w:rPr>
          <w:lang w:val="sq-AL"/>
        </w:rPr>
        <w:t xml:space="preserve">rejtorin e </w:t>
      </w:r>
      <w:r w:rsidR="00C41A4A" w:rsidRPr="00D04DFB">
        <w:rPr>
          <w:lang w:val="sq-AL"/>
        </w:rPr>
        <w:t>P</w:t>
      </w:r>
      <w:r w:rsidRPr="00D04DFB">
        <w:rPr>
          <w:lang w:val="sq-AL"/>
        </w:rPr>
        <w:t>ërgjithshëm.</w:t>
      </w:r>
    </w:p>
    <w:p w14:paraId="06AB692E" w14:textId="77777777" w:rsidR="00B32168" w:rsidRPr="00D04DFB" w:rsidRDefault="00B32168" w:rsidP="00B32168">
      <w:pPr>
        <w:jc w:val="both"/>
        <w:rPr>
          <w:lang w:val="sq-AL"/>
        </w:rPr>
      </w:pPr>
      <w:r w:rsidRPr="00D04DFB">
        <w:rPr>
          <w:lang w:val="sq-AL"/>
        </w:rPr>
        <w:t>2. Drejtori i Përgjithshëm nuk mund të jetë kryetar i Këshillit Drejtues.</w:t>
      </w:r>
    </w:p>
    <w:p w14:paraId="78EEB098" w14:textId="77777777" w:rsidR="00B32168" w:rsidRPr="00D04DFB" w:rsidRDefault="00B32168" w:rsidP="00B32168">
      <w:pPr>
        <w:jc w:val="both"/>
        <w:rPr>
          <w:lang w:val="sq-AL"/>
        </w:rPr>
      </w:pPr>
      <w:r w:rsidRPr="00D04DFB">
        <w:rPr>
          <w:lang w:val="sq-AL"/>
        </w:rPr>
        <w:lastRenderedPageBreak/>
        <w:t>3. Anëtarët e Këshillit Drejtues emërohen nga Banka e Shqipërisë, të propozuar si më poshtë:</w:t>
      </w:r>
    </w:p>
    <w:p w14:paraId="77F9C1D5" w14:textId="77777777" w:rsidR="00B32168" w:rsidRPr="00D04DFB" w:rsidRDefault="00B32168" w:rsidP="00B32168">
      <w:pPr>
        <w:jc w:val="both"/>
        <w:rPr>
          <w:lang w:val="sq-AL"/>
        </w:rPr>
      </w:pPr>
      <w:r w:rsidRPr="00D04DFB">
        <w:rPr>
          <w:lang w:val="sq-AL"/>
        </w:rPr>
        <w:t>a) dy anëtarë nga Banka e Shqipërisë.</w:t>
      </w:r>
    </w:p>
    <w:p w14:paraId="438E0A14" w14:textId="7FCD01B0" w:rsidR="00B32168" w:rsidRPr="00D04DFB" w:rsidRDefault="00B32168" w:rsidP="00B32168">
      <w:pPr>
        <w:jc w:val="both"/>
        <w:rPr>
          <w:lang w:val="sq-AL"/>
        </w:rPr>
      </w:pPr>
      <w:r w:rsidRPr="00D04DFB">
        <w:rPr>
          <w:lang w:val="sq-AL"/>
        </w:rPr>
        <w:t xml:space="preserve">b) dy anëtarë nga </w:t>
      </w:r>
      <w:r w:rsidR="00347522" w:rsidRPr="00D04DFB">
        <w:rPr>
          <w:lang w:val="sq-AL"/>
        </w:rPr>
        <w:t>m</w:t>
      </w:r>
      <w:r w:rsidRPr="00D04DFB">
        <w:rPr>
          <w:lang w:val="sq-AL"/>
        </w:rPr>
        <w:t>inistri</w:t>
      </w:r>
      <w:r w:rsidR="00C86B07" w:rsidRPr="00D04DFB">
        <w:rPr>
          <w:lang w:val="sq-AL"/>
        </w:rPr>
        <w:t>a</w:t>
      </w:r>
      <w:r w:rsidRPr="00D04DFB">
        <w:rPr>
          <w:lang w:val="sq-AL"/>
        </w:rPr>
        <w:t xml:space="preserve"> </w:t>
      </w:r>
      <w:r w:rsidR="003062BD" w:rsidRPr="00D04DFB">
        <w:rPr>
          <w:lang w:val="sq-AL"/>
        </w:rPr>
        <w:t>përgjegjëse për financat</w:t>
      </w:r>
      <w:r w:rsidRPr="00D04DFB">
        <w:rPr>
          <w:lang w:val="sq-AL"/>
        </w:rPr>
        <w:t>.</w:t>
      </w:r>
    </w:p>
    <w:p w14:paraId="3B258B4A" w14:textId="77777777" w:rsidR="00B32168" w:rsidRPr="00D04DFB" w:rsidRDefault="00B32168" w:rsidP="00B32168">
      <w:pPr>
        <w:jc w:val="both"/>
        <w:rPr>
          <w:lang w:val="sq-AL"/>
        </w:rPr>
      </w:pPr>
      <w:r w:rsidRPr="00D04DFB">
        <w:rPr>
          <w:lang w:val="sq-AL"/>
        </w:rPr>
        <w:t>c) një anëtar nga Instituti i Ekspertëve Kontabël të Autorizuar.</w:t>
      </w:r>
    </w:p>
    <w:p w14:paraId="2A5D708C" w14:textId="77777777" w:rsidR="00B32168" w:rsidRPr="00D04DFB" w:rsidRDefault="00B32168" w:rsidP="00B32168">
      <w:pPr>
        <w:jc w:val="both"/>
        <w:rPr>
          <w:lang w:val="sq-AL"/>
        </w:rPr>
      </w:pPr>
      <w:r w:rsidRPr="00D04DFB">
        <w:rPr>
          <w:lang w:val="sq-AL"/>
        </w:rPr>
        <w:t>4. Përveç Drejtorit të Përgjithshëm, anëtarët e Këshillit Drejtues nuk janë të punësuar nga Agjencia.</w:t>
      </w:r>
    </w:p>
    <w:p w14:paraId="13B07065" w14:textId="21C1A6E3" w:rsidR="002F05A2" w:rsidRPr="00D04DFB" w:rsidRDefault="00B32168" w:rsidP="002853CE">
      <w:pPr>
        <w:jc w:val="both"/>
        <w:rPr>
          <w:lang w:val="sq-AL"/>
        </w:rPr>
      </w:pPr>
      <w:r w:rsidRPr="00D04DFB">
        <w:rPr>
          <w:lang w:val="sq-AL"/>
        </w:rPr>
        <w:t>5. Anëtarët e Këshillit Drejtues të Agjencisë</w:t>
      </w:r>
      <w:r w:rsidR="00FB38E9" w:rsidRPr="00D04DFB">
        <w:rPr>
          <w:lang w:val="sq-AL"/>
        </w:rPr>
        <w:t>,</w:t>
      </w:r>
      <w:r w:rsidRPr="00D04DFB">
        <w:rPr>
          <w:lang w:val="sq-AL"/>
        </w:rPr>
        <w:t xml:space="preserve"> </w:t>
      </w:r>
      <w:r w:rsidR="007046B1" w:rsidRPr="00D04DFB">
        <w:rPr>
          <w:lang w:val="sq-AL"/>
        </w:rPr>
        <w:t xml:space="preserve">përfshirë </w:t>
      </w:r>
      <w:bookmarkStart w:id="13" w:name="_Hlk217993841"/>
      <w:r w:rsidR="007046B1" w:rsidRPr="00D04DFB">
        <w:rPr>
          <w:lang w:val="sq-AL"/>
        </w:rPr>
        <w:t>Drejtorin e Përgjithshëm</w:t>
      </w:r>
      <w:bookmarkEnd w:id="13"/>
      <w:r w:rsidR="007046B1" w:rsidRPr="00D04DFB">
        <w:rPr>
          <w:lang w:val="sq-AL"/>
        </w:rPr>
        <w:t xml:space="preserve">, </w:t>
      </w:r>
      <w:r w:rsidRPr="00D04DFB">
        <w:rPr>
          <w:lang w:val="sq-AL"/>
        </w:rPr>
        <w:t>emërohen për një afat pesëvjeçar</w:t>
      </w:r>
      <w:r w:rsidR="007046B1" w:rsidRPr="00D04DFB">
        <w:rPr>
          <w:lang w:val="sq-AL"/>
        </w:rPr>
        <w:t>.</w:t>
      </w:r>
      <w:r w:rsidRPr="00D04DFB">
        <w:rPr>
          <w:lang w:val="sq-AL"/>
        </w:rPr>
        <w:t xml:space="preserve"> </w:t>
      </w:r>
      <w:r w:rsidR="007046B1" w:rsidRPr="00D04DFB">
        <w:rPr>
          <w:lang w:val="sq-AL"/>
        </w:rPr>
        <w:t>Anëtarët e Këshillit Drejtues</w:t>
      </w:r>
      <w:r w:rsidR="00AB65C1" w:rsidRPr="00D04DFB">
        <w:rPr>
          <w:lang w:val="sq-AL"/>
        </w:rPr>
        <w:t>, përfshirë Drejtorin e Përgjithshëm,</w:t>
      </w:r>
      <w:r w:rsidRPr="00D04DFB">
        <w:rPr>
          <w:lang w:val="sq-AL"/>
        </w:rPr>
        <w:t xml:space="preserve"> mund të rizgj</w:t>
      </w:r>
      <w:r w:rsidR="00784A79" w:rsidRPr="00D04DFB">
        <w:rPr>
          <w:lang w:val="sq-AL"/>
        </w:rPr>
        <w:t>i</w:t>
      </w:r>
      <w:r w:rsidRPr="00D04DFB">
        <w:rPr>
          <w:lang w:val="sq-AL"/>
        </w:rPr>
        <w:t>dhen, bazuar në treguesit e performancës të veprimtarisë së tyre. Datat e qëndrimit në detyrë të anëtarëve janë të shpërndara gjatë periudhës pesëvjeçare.</w:t>
      </w:r>
      <w:r w:rsidR="002853CE" w:rsidRPr="00D04DFB">
        <w:rPr>
          <w:lang w:val="sq-AL"/>
        </w:rPr>
        <w:t xml:space="preserve"> </w:t>
      </w:r>
    </w:p>
    <w:p w14:paraId="6D0F4262" w14:textId="77777777" w:rsidR="004B3A62" w:rsidRPr="00D04DFB" w:rsidRDefault="004B3A62" w:rsidP="002853CE">
      <w:pPr>
        <w:jc w:val="both"/>
        <w:rPr>
          <w:lang w:val="sq-AL"/>
        </w:rPr>
      </w:pPr>
    </w:p>
    <w:p w14:paraId="610E0177" w14:textId="38481FC1" w:rsidR="00B32168" w:rsidRPr="00D04DFB" w:rsidRDefault="00B32168" w:rsidP="00B32168">
      <w:pPr>
        <w:jc w:val="center"/>
        <w:rPr>
          <w:lang w:val="sq-AL"/>
        </w:rPr>
      </w:pPr>
      <w:r w:rsidRPr="00D04DFB">
        <w:rPr>
          <w:lang w:val="sq-AL"/>
        </w:rPr>
        <w:t xml:space="preserve">Neni </w:t>
      </w:r>
      <w:r w:rsidR="00CF2281" w:rsidRPr="00D04DFB">
        <w:rPr>
          <w:lang w:val="sq-AL"/>
        </w:rPr>
        <w:t>4</w:t>
      </w:r>
      <w:r w:rsidR="0031248F" w:rsidRPr="00D04DFB">
        <w:rPr>
          <w:lang w:val="sq-AL"/>
        </w:rPr>
        <w:t>1</w:t>
      </w:r>
    </w:p>
    <w:p w14:paraId="715B0D31" w14:textId="2658A463" w:rsidR="00B32168" w:rsidRPr="00D04DFB" w:rsidRDefault="00CE4E3F" w:rsidP="00B32168">
      <w:pPr>
        <w:jc w:val="center"/>
        <w:rPr>
          <w:b/>
          <w:bCs/>
          <w:lang w:val="sq-AL"/>
        </w:rPr>
      </w:pPr>
      <w:r w:rsidRPr="00D04DFB">
        <w:rPr>
          <w:b/>
          <w:bCs/>
          <w:lang w:val="sq-AL"/>
        </w:rPr>
        <w:t>L</w:t>
      </w:r>
      <w:r w:rsidR="00B32168" w:rsidRPr="00D04DFB">
        <w:rPr>
          <w:b/>
          <w:bCs/>
          <w:lang w:val="sq-AL"/>
        </w:rPr>
        <w:t xml:space="preserve">irimi </w:t>
      </w:r>
      <w:r w:rsidRPr="00D04DFB">
        <w:rPr>
          <w:b/>
          <w:bCs/>
          <w:lang w:val="sq-AL"/>
        </w:rPr>
        <w:t xml:space="preserve">nga detyra dhe shkarkimi </w:t>
      </w:r>
      <w:r w:rsidR="00B32168" w:rsidRPr="00D04DFB">
        <w:rPr>
          <w:b/>
          <w:bCs/>
          <w:lang w:val="sq-AL"/>
        </w:rPr>
        <w:t>i anëtarëve të Këshillit Drejtues</w:t>
      </w:r>
      <w:r w:rsidR="0072388B" w:rsidRPr="00D04DFB">
        <w:rPr>
          <w:b/>
          <w:bCs/>
          <w:lang w:val="sq-AL"/>
        </w:rPr>
        <w:t xml:space="preserve"> përfshirë Drejtorin e Përgjithshëm</w:t>
      </w:r>
    </w:p>
    <w:p w14:paraId="4D15FE45" w14:textId="77777777" w:rsidR="00B32168" w:rsidRPr="00D04DFB" w:rsidRDefault="00B32168" w:rsidP="00B32168">
      <w:pPr>
        <w:jc w:val="both"/>
        <w:rPr>
          <w:lang w:val="sq-AL"/>
        </w:rPr>
      </w:pPr>
    </w:p>
    <w:p w14:paraId="6241DF9A" w14:textId="6077C954" w:rsidR="00C3026B" w:rsidRPr="00D04DFB" w:rsidRDefault="00B32168" w:rsidP="00B32168">
      <w:pPr>
        <w:jc w:val="both"/>
        <w:rPr>
          <w:lang w:val="sq-AL"/>
        </w:rPr>
      </w:pPr>
      <w:r w:rsidRPr="00D04DFB">
        <w:rPr>
          <w:lang w:val="sq-AL"/>
        </w:rPr>
        <w:t>1. Çdo anëtar i Këshillit Drejtues, përfshirë Drejtorin e Përgjithshëm, shkarkohet nga Banka e Shqipërisë</w:t>
      </w:r>
      <w:r w:rsidR="009D1C44" w:rsidRPr="00D04DFB">
        <w:rPr>
          <w:lang w:val="sq-AL"/>
        </w:rPr>
        <w:t xml:space="preserve"> me propozim të Këshillit Drejtues,</w:t>
      </w:r>
      <w:r w:rsidRPr="00D04DFB">
        <w:rPr>
          <w:lang w:val="sq-AL"/>
        </w:rPr>
        <w:t xml:space="preserve"> në rast se</w:t>
      </w:r>
      <w:r w:rsidR="00C3026B" w:rsidRPr="00D04DFB">
        <w:rPr>
          <w:lang w:val="sq-AL"/>
        </w:rPr>
        <w:t>:</w:t>
      </w:r>
    </w:p>
    <w:p w14:paraId="1EE1804C" w14:textId="5DE543D4" w:rsidR="00C3026B" w:rsidRPr="00D04DFB" w:rsidRDefault="00C3026B" w:rsidP="00B32168">
      <w:pPr>
        <w:jc w:val="both"/>
        <w:rPr>
          <w:lang w:val="sq-AL"/>
        </w:rPr>
      </w:pPr>
      <w:r w:rsidRPr="00D04DFB">
        <w:rPr>
          <w:lang w:val="sq-AL"/>
        </w:rPr>
        <w:t>a)</w:t>
      </w:r>
      <w:r w:rsidR="00DE5FD6" w:rsidRPr="00D04DFB">
        <w:rPr>
          <w:lang w:val="sq-AL"/>
        </w:rPr>
        <w:t xml:space="preserve"> nuk plotësohen kriteret e përcaktuara në nenin 3</w:t>
      </w:r>
      <w:r w:rsidR="00322008" w:rsidRPr="00D04DFB">
        <w:rPr>
          <w:lang w:val="sq-AL"/>
        </w:rPr>
        <w:t>9</w:t>
      </w:r>
      <w:r w:rsidR="00DE5FD6" w:rsidRPr="00D04DFB">
        <w:rPr>
          <w:lang w:val="sq-AL"/>
        </w:rPr>
        <w:t>, pikat 1 dhe 2 të këtij ligji.</w:t>
      </w:r>
      <w:r w:rsidRPr="00D04DFB">
        <w:rPr>
          <w:lang w:val="sq-AL"/>
        </w:rPr>
        <w:t xml:space="preserve"> </w:t>
      </w:r>
    </w:p>
    <w:p w14:paraId="5FC88571" w14:textId="35DE3689" w:rsidR="00B32168" w:rsidRPr="00D04DFB" w:rsidRDefault="00C3026B" w:rsidP="00B32168">
      <w:pPr>
        <w:jc w:val="both"/>
        <w:rPr>
          <w:lang w:val="sq-AL"/>
        </w:rPr>
      </w:pPr>
      <w:r w:rsidRPr="00D04DFB">
        <w:rPr>
          <w:lang w:val="sq-AL"/>
        </w:rPr>
        <w:t>b) ka munguar tri ose më shumë herë, në vazhdimësi, në mbledhjet e radhës së Këshillit Drejtues, pa shkak të arsyeshëm</w:t>
      </w:r>
      <w:r w:rsidR="0066434C" w:rsidRPr="00D04DFB">
        <w:rPr>
          <w:lang w:val="sq-AL"/>
        </w:rPr>
        <w:t>.</w:t>
      </w:r>
    </w:p>
    <w:p w14:paraId="5848BEF5" w14:textId="78E37017" w:rsidR="00C3026B" w:rsidRPr="00D04DFB" w:rsidRDefault="00C3026B" w:rsidP="00B32168">
      <w:pPr>
        <w:jc w:val="both"/>
        <w:rPr>
          <w:lang w:val="sq-AL"/>
        </w:rPr>
      </w:pPr>
      <w:r w:rsidRPr="00D04DFB">
        <w:rPr>
          <w:lang w:val="sq-AL"/>
        </w:rPr>
        <w:t>c) bëhet fizikisht</w:t>
      </w:r>
      <w:r w:rsidR="007C01DA" w:rsidRPr="00D04DFB">
        <w:rPr>
          <w:lang w:val="sq-AL"/>
        </w:rPr>
        <w:t xml:space="preserve"> ose mendërisht</w:t>
      </w:r>
      <w:r w:rsidRPr="00D04DFB">
        <w:rPr>
          <w:lang w:val="sq-AL"/>
        </w:rPr>
        <w:t xml:space="preserve"> i paaftë për të përmbushur detyrën për të cilën është emëruar.</w:t>
      </w:r>
    </w:p>
    <w:p w14:paraId="2B47229D" w14:textId="561572F2" w:rsidR="00C3026B" w:rsidRPr="00D04DFB" w:rsidRDefault="00C3026B" w:rsidP="00C3026B">
      <w:pPr>
        <w:jc w:val="both"/>
        <w:rPr>
          <w:lang w:val="sq-AL"/>
        </w:rPr>
      </w:pPr>
      <w:r w:rsidRPr="00D04DFB">
        <w:rPr>
          <w:lang w:val="sq-AL"/>
        </w:rPr>
        <w:t>ç) shkel rëndë etikën dhe cënon interesat e Agjencisë.</w:t>
      </w:r>
    </w:p>
    <w:p w14:paraId="1CBD753B" w14:textId="42F06A86" w:rsidR="00C3026B" w:rsidRPr="00D04DFB" w:rsidRDefault="00C3026B" w:rsidP="00C3026B">
      <w:pPr>
        <w:jc w:val="both"/>
        <w:rPr>
          <w:lang w:val="sq-AL"/>
        </w:rPr>
      </w:pPr>
      <w:r w:rsidRPr="00D04DFB">
        <w:rPr>
          <w:lang w:val="sq-AL"/>
        </w:rPr>
        <w:t>d) gjatë ushtrimit të funksioneve vepron në kundërshtim me detyrimin për ruajtjen e konfidencialitetit.</w:t>
      </w:r>
    </w:p>
    <w:p w14:paraId="53D6AE68" w14:textId="2848B7DB" w:rsidR="000D0D63" w:rsidRPr="00D04DFB" w:rsidRDefault="000D0D63" w:rsidP="00C3026B">
      <w:pPr>
        <w:jc w:val="both"/>
        <w:rPr>
          <w:lang w:val="sq-AL"/>
        </w:rPr>
      </w:pPr>
      <w:r w:rsidRPr="00D04DFB">
        <w:rPr>
          <w:lang w:val="sq-AL"/>
        </w:rPr>
        <w:t>2. Propozimi i Këshillit Drejtues të Agjencisë për shkarkimin e anëtarit të Këshillit Drejtues ose të Drejtorit të Përgjithshëm merret me shumicë të kualifikuar të votave të anëtarëve të Këshillit Drejtues.</w:t>
      </w:r>
    </w:p>
    <w:p w14:paraId="03A64F12" w14:textId="739CECFA" w:rsidR="002F05A2" w:rsidRPr="00D04DFB" w:rsidRDefault="000D0D63" w:rsidP="00A464F7">
      <w:pPr>
        <w:jc w:val="both"/>
        <w:rPr>
          <w:lang w:val="sq-AL"/>
        </w:rPr>
      </w:pPr>
      <w:r w:rsidRPr="00D04DFB">
        <w:rPr>
          <w:lang w:val="sq-AL"/>
        </w:rPr>
        <w:t>3</w:t>
      </w:r>
      <w:r w:rsidR="00B32168" w:rsidRPr="00D04DFB">
        <w:rPr>
          <w:lang w:val="sq-AL"/>
        </w:rPr>
        <w:t xml:space="preserve">. </w:t>
      </w:r>
      <w:r w:rsidR="00A464F7" w:rsidRPr="00D04DFB">
        <w:rPr>
          <w:rFonts w:cs="Times New Roman"/>
          <w:lang w:val="sq-AL"/>
        </w:rPr>
        <w:t>Anëtari i Këshillit Drejtues</w:t>
      </w:r>
      <w:r w:rsidR="002A3ABD" w:rsidRPr="00D04DFB">
        <w:rPr>
          <w:rFonts w:cs="Times New Roman"/>
          <w:lang w:val="sq-AL"/>
        </w:rPr>
        <w:t>,</w:t>
      </w:r>
      <w:r w:rsidR="00A464F7" w:rsidRPr="00D04DFB">
        <w:rPr>
          <w:rFonts w:cs="Times New Roman"/>
          <w:lang w:val="sq-AL"/>
        </w:rPr>
        <w:t xml:space="preserve"> </w:t>
      </w:r>
      <w:r w:rsidR="002A3ABD" w:rsidRPr="00D04DFB">
        <w:rPr>
          <w:rFonts w:cs="Times New Roman"/>
          <w:lang w:val="sq-AL"/>
        </w:rPr>
        <w:t xml:space="preserve">me përjashtim të rastit të Drejtorit të Përgjithshëm, </w:t>
      </w:r>
      <w:r w:rsidR="00A464F7" w:rsidRPr="00D04DFB">
        <w:rPr>
          <w:rFonts w:cs="Times New Roman"/>
          <w:lang w:val="sq-AL"/>
        </w:rPr>
        <w:t xml:space="preserve">lirohet nga detyra kur institucioni propozues i kërkon Bankës së Shqipërisë lirimin nga detyra të tyre, </w:t>
      </w:r>
      <w:r w:rsidR="002A3ABD" w:rsidRPr="00D04DFB">
        <w:rPr>
          <w:rFonts w:cs="Times New Roman"/>
          <w:lang w:val="sq-AL"/>
        </w:rPr>
        <w:t>k</w:t>
      </w:r>
      <w:r w:rsidR="00A464F7" w:rsidRPr="00D04DFB">
        <w:rPr>
          <w:rFonts w:cs="Times New Roman"/>
          <w:lang w:val="sq-AL"/>
        </w:rPr>
        <w:t>ur jep dorëheqjen ose vdes.</w:t>
      </w:r>
    </w:p>
    <w:p w14:paraId="250DF542" w14:textId="1FF3E403" w:rsidR="000D0D63" w:rsidRPr="00D04DFB" w:rsidRDefault="000D0D63" w:rsidP="002F05A2">
      <w:pPr>
        <w:jc w:val="both"/>
        <w:rPr>
          <w:lang w:val="sq-AL"/>
        </w:rPr>
      </w:pPr>
      <w:r w:rsidRPr="00D04DFB">
        <w:rPr>
          <w:lang w:val="sq-AL"/>
        </w:rPr>
        <w:t>4. Agjencia njofton me shkrim Bankën e Shqipërisë dhe institucionet përkatëse propozuese për përfundimin e mandatit të anëtarëve të Këshillit Drejtues</w:t>
      </w:r>
      <w:r w:rsidR="00D6474F" w:rsidRPr="00D04DFB">
        <w:rPr>
          <w:lang w:val="sq-AL"/>
        </w:rPr>
        <w:t xml:space="preserve">, </w:t>
      </w:r>
      <w:r w:rsidR="000F69CC" w:rsidRPr="00D04DFB">
        <w:rPr>
          <w:lang w:val="sq-AL"/>
        </w:rPr>
        <w:t>jo më vonë se</w:t>
      </w:r>
      <w:r w:rsidR="00D6474F" w:rsidRPr="00D04DFB">
        <w:rPr>
          <w:lang w:val="sq-AL"/>
        </w:rPr>
        <w:t xml:space="preserve"> </w:t>
      </w:r>
      <w:r w:rsidR="007E761C" w:rsidRPr="00D04DFB">
        <w:rPr>
          <w:lang w:val="sq-AL"/>
        </w:rPr>
        <w:t>tre</w:t>
      </w:r>
      <w:r w:rsidR="00D6474F" w:rsidRPr="00D04DFB">
        <w:rPr>
          <w:lang w:val="sq-AL"/>
        </w:rPr>
        <w:t xml:space="preserve"> muaj përpara datës së përfundimit të mandatit</w:t>
      </w:r>
      <w:r w:rsidRPr="00D04DFB">
        <w:rPr>
          <w:lang w:val="sq-AL"/>
        </w:rPr>
        <w:t>.</w:t>
      </w:r>
    </w:p>
    <w:p w14:paraId="276139DF" w14:textId="0F71150C" w:rsidR="004B3A62" w:rsidRPr="00D04DFB" w:rsidRDefault="004B3A62" w:rsidP="004B3A62">
      <w:pPr>
        <w:jc w:val="both"/>
        <w:rPr>
          <w:rFonts w:cs="Times New Roman"/>
          <w:color w:val="0D0D0D" w:themeColor="text1" w:themeTint="F2"/>
          <w:lang w:val="sq-AL"/>
        </w:rPr>
      </w:pPr>
      <w:r w:rsidRPr="00D04DFB">
        <w:rPr>
          <w:rFonts w:cs="Times New Roman"/>
          <w:color w:val="0D0D0D" w:themeColor="text1" w:themeTint="F2"/>
          <w:lang w:val="sq-AL"/>
        </w:rPr>
        <w:t>5. Anëtari i emëruar për të plotësuar një vend vakant të krijuar si pasojë e përfundimit të parakohshëm të mandatit të anëtarit paraardhës, e ushtron funksionin për një mandat të plotë pesëvjeçar.</w:t>
      </w:r>
    </w:p>
    <w:p w14:paraId="130F4D69" w14:textId="77777777" w:rsidR="00653633" w:rsidRPr="00D04DFB" w:rsidRDefault="00653633" w:rsidP="00B32168">
      <w:pPr>
        <w:jc w:val="center"/>
        <w:rPr>
          <w:lang w:val="sq-AL"/>
        </w:rPr>
      </w:pPr>
    </w:p>
    <w:p w14:paraId="3C452789" w14:textId="3327A5C5" w:rsidR="00B32168" w:rsidRPr="00D04DFB" w:rsidRDefault="00B32168" w:rsidP="00B32168">
      <w:pPr>
        <w:jc w:val="center"/>
        <w:rPr>
          <w:lang w:val="sq-AL"/>
        </w:rPr>
      </w:pPr>
      <w:r w:rsidRPr="00D04DFB">
        <w:rPr>
          <w:lang w:val="sq-AL"/>
        </w:rPr>
        <w:t xml:space="preserve">Neni </w:t>
      </w:r>
      <w:r w:rsidR="00B82EF9" w:rsidRPr="00D04DFB">
        <w:rPr>
          <w:lang w:val="sq-AL"/>
        </w:rPr>
        <w:t>4</w:t>
      </w:r>
      <w:r w:rsidR="0031248F" w:rsidRPr="00D04DFB">
        <w:rPr>
          <w:lang w:val="sq-AL"/>
        </w:rPr>
        <w:t>2</w:t>
      </w:r>
    </w:p>
    <w:p w14:paraId="440A89E9" w14:textId="77777777" w:rsidR="00B32168" w:rsidRPr="00D04DFB" w:rsidRDefault="00B32168" w:rsidP="00B32168">
      <w:pPr>
        <w:jc w:val="center"/>
        <w:rPr>
          <w:b/>
          <w:bCs/>
          <w:lang w:val="sq-AL"/>
        </w:rPr>
      </w:pPr>
      <w:r w:rsidRPr="00D04DFB">
        <w:rPr>
          <w:b/>
          <w:bCs/>
          <w:lang w:val="sq-AL"/>
        </w:rPr>
        <w:t>Mbledhjet e Këshillit Drejtues</w:t>
      </w:r>
    </w:p>
    <w:p w14:paraId="635992FF" w14:textId="77777777" w:rsidR="00B32168" w:rsidRPr="00D04DFB" w:rsidRDefault="00B32168" w:rsidP="00B32168">
      <w:pPr>
        <w:jc w:val="both"/>
        <w:rPr>
          <w:lang w:val="sq-AL"/>
        </w:rPr>
      </w:pPr>
    </w:p>
    <w:p w14:paraId="7E693B4A" w14:textId="0225B9ED" w:rsidR="00B32168" w:rsidRPr="00D04DFB" w:rsidRDefault="00B32168" w:rsidP="00B32168">
      <w:pPr>
        <w:jc w:val="both"/>
        <w:rPr>
          <w:lang w:val="sq-AL"/>
        </w:rPr>
      </w:pPr>
      <w:r w:rsidRPr="00D04DFB">
        <w:rPr>
          <w:lang w:val="sq-AL"/>
        </w:rPr>
        <w:t>1. Mbledhjet e Këshillit Drejtues kryesohen nga Kryetari. Anëtarët e Këshillit Drejtues zgjedhin si Kryetar një</w:t>
      </w:r>
      <w:r w:rsidR="003B0CEE" w:rsidRPr="00D04DFB">
        <w:rPr>
          <w:lang w:val="sq-AL"/>
        </w:rPr>
        <w:t xml:space="preserve">rin </w:t>
      </w:r>
      <w:r w:rsidRPr="00D04DFB">
        <w:rPr>
          <w:lang w:val="sq-AL"/>
        </w:rPr>
        <w:t xml:space="preserve">nga anëtarët </w:t>
      </w:r>
      <w:r w:rsidR="003B0CEE" w:rsidRPr="00D04DFB">
        <w:rPr>
          <w:lang w:val="sq-AL"/>
        </w:rPr>
        <w:t>që përfaqëso</w:t>
      </w:r>
      <w:r w:rsidR="002B28A5" w:rsidRPr="00D04DFB">
        <w:rPr>
          <w:lang w:val="sq-AL"/>
        </w:rPr>
        <w:t>j</w:t>
      </w:r>
      <w:r w:rsidR="003B0CEE" w:rsidRPr="00D04DFB">
        <w:rPr>
          <w:lang w:val="sq-AL"/>
        </w:rPr>
        <w:t>n</w:t>
      </w:r>
      <w:r w:rsidR="002B28A5" w:rsidRPr="00D04DFB">
        <w:rPr>
          <w:lang w:val="sq-AL"/>
        </w:rPr>
        <w:t>ë</w:t>
      </w:r>
      <w:r w:rsidR="003B0CEE" w:rsidRPr="00D04DFB">
        <w:rPr>
          <w:lang w:val="sq-AL"/>
        </w:rPr>
        <w:t xml:space="preserve"> Bankën e Shqipërisë</w:t>
      </w:r>
      <w:r w:rsidR="002B28A5" w:rsidRPr="00D04DFB">
        <w:rPr>
          <w:lang w:val="sq-AL"/>
        </w:rPr>
        <w:t xml:space="preserve"> në këtë </w:t>
      </w:r>
      <w:r w:rsidR="00487A9F" w:rsidRPr="00D04DFB">
        <w:rPr>
          <w:lang w:val="sq-AL"/>
        </w:rPr>
        <w:t>K</w:t>
      </w:r>
      <w:r w:rsidR="002B28A5" w:rsidRPr="00D04DFB">
        <w:rPr>
          <w:lang w:val="sq-AL"/>
        </w:rPr>
        <w:t>ëshill</w:t>
      </w:r>
      <w:r w:rsidRPr="00D04DFB">
        <w:rPr>
          <w:lang w:val="sq-AL"/>
        </w:rPr>
        <w:t>. Kryetari i Këshillit Drejtues nuk është Drejtori i Përgjithshëm i Agjencisë.</w:t>
      </w:r>
    </w:p>
    <w:p w14:paraId="26149359" w14:textId="4890DDFB" w:rsidR="00B32168" w:rsidRPr="00D04DFB" w:rsidRDefault="00B32168" w:rsidP="00B32168">
      <w:pPr>
        <w:jc w:val="both"/>
        <w:rPr>
          <w:lang w:val="sq-AL"/>
        </w:rPr>
      </w:pPr>
      <w:r w:rsidRPr="00D04DFB">
        <w:rPr>
          <w:lang w:val="sq-AL"/>
        </w:rPr>
        <w:t xml:space="preserve">2. Këshilli Drejtues mblidhet sa herë që kërkohet për realizimin e veprimtarisë së Agjencisë, por jo më pak se një herë në dy muaj kalendarikë. Këshilli Drejtues mblidhet me kërkesë të kryetarit, të </w:t>
      </w:r>
      <w:r w:rsidR="0066434C" w:rsidRPr="00D04DFB">
        <w:rPr>
          <w:lang w:val="sq-AL"/>
        </w:rPr>
        <w:t>D</w:t>
      </w:r>
      <w:r w:rsidRPr="00D04DFB">
        <w:rPr>
          <w:lang w:val="sq-AL"/>
        </w:rPr>
        <w:t>rejtorit të Përgjithshëm, si dhe me kërkesën e jo më pak se dy anëtarëve të Këshillit Drejtues.</w:t>
      </w:r>
    </w:p>
    <w:p w14:paraId="7E6594C5" w14:textId="77777777" w:rsidR="00B32168" w:rsidRPr="00D04DFB" w:rsidRDefault="00B32168" w:rsidP="00B32168">
      <w:pPr>
        <w:jc w:val="both"/>
        <w:rPr>
          <w:lang w:val="sq-AL"/>
        </w:rPr>
      </w:pPr>
      <w:r w:rsidRPr="00D04DFB">
        <w:rPr>
          <w:lang w:val="sq-AL"/>
        </w:rPr>
        <w:t>3. Çdo anëtar i Këshillit Drejtues ka të drejtën e një vote. Mbledhja e këtij këshilli zhvillohet me praninë e më shumë se gjysmës së anëtarëve.</w:t>
      </w:r>
    </w:p>
    <w:p w14:paraId="1A0948CC" w14:textId="3EF0DA03" w:rsidR="00B32168" w:rsidRPr="00D04DFB" w:rsidRDefault="00B32168" w:rsidP="00B32168">
      <w:pPr>
        <w:jc w:val="both"/>
        <w:rPr>
          <w:lang w:val="sq-AL"/>
        </w:rPr>
      </w:pPr>
      <w:r w:rsidRPr="00D04DFB">
        <w:rPr>
          <w:lang w:val="sq-AL"/>
        </w:rPr>
        <w:t xml:space="preserve">4. Përveç rasteve kur është parashikuar ndryshe në statutin e Agjencisë, vendimet e Këshillit </w:t>
      </w:r>
      <w:r w:rsidRPr="00D04DFB">
        <w:rPr>
          <w:lang w:val="sq-AL"/>
        </w:rPr>
        <w:lastRenderedPageBreak/>
        <w:t xml:space="preserve">Drejtues miratohen me shumicë të thjeshtë të votave të anëtarëve të tij, të cilët janë të pranishëm në mbledhje. Vetëm anëtarët e </w:t>
      </w:r>
      <w:r w:rsidR="00487A9F" w:rsidRPr="00D04DFB">
        <w:rPr>
          <w:lang w:val="sq-AL"/>
        </w:rPr>
        <w:t>K</w:t>
      </w:r>
      <w:r w:rsidRPr="00D04DFB">
        <w:rPr>
          <w:lang w:val="sq-AL"/>
        </w:rPr>
        <w:t xml:space="preserve">ëshillit </w:t>
      </w:r>
      <w:r w:rsidR="00487A9F" w:rsidRPr="00D04DFB">
        <w:rPr>
          <w:lang w:val="sq-AL"/>
        </w:rPr>
        <w:t>D</w:t>
      </w:r>
      <w:r w:rsidRPr="00D04DFB">
        <w:rPr>
          <w:lang w:val="sq-AL"/>
        </w:rPr>
        <w:t>rejtues, që janë personalisht të pranishëm, kanë të drejtën e votës</w:t>
      </w:r>
      <w:r w:rsidR="000D0D63" w:rsidRPr="00D04DFB">
        <w:rPr>
          <w:lang w:val="sq-AL"/>
        </w:rPr>
        <w:t>.</w:t>
      </w:r>
      <w:r w:rsidRPr="00D04DFB">
        <w:rPr>
          <w:lang w:val="sq-AL"/>
        </w:rPr>
        <w:t xml:space="preserve"> </w:t>
      </w:r>
      <w:r w:rsidR="000D0D63" w:rsidRPr="00D04DFB">
        <w:rPr>
          <w:lang w:val="sq-AL"/>
        </w:rPr>
        <w:t>S</w:t>
      </w:r>
      <w:r w:rsidRPr="00D04DFB">
        <w:rPr>
          <w:lang w:val="sq-AL"/>
        </w:rPr>
        <w:t>i përjashtim nga ky rregull, statuti i Agjencisë mund të lejojë që në mbledhjet e Këshillit Drejtues votimi të kryhet me mjete të tjera komunikimi. Në</w:t>
      </w:r>
      <w:r w:rsidR="00AE7DF7" w:rsidRPr="00D04DFB">
        <w:rPr>
          <w:lang w:val="sq-AL"/>
        </w:rPr>
        <w:t xml:space="preserve"> rast</w:t>
      </w:r>
      <w:r w:rsidRPr="00D04DFB">
        <w:rPr>
          <w:lang w:val="sq-AL"/>
        </w:rPr>
        <w:t xml:space="preserve"> barazie vote, kryetari i mbledhjes ka votën përcaktuese. </w:t>
      </w:r>
    </w:p>
    <w:p w14:paraId="713A7E11" w14:textId="7EE3EF3E" w:rsidR="00B32168" w:rsidRPr="00D04DFB" w:rsidRDefault="00B32168" w:rsidP="00B32168">
      <w:pPr>
        <w:jc w:val="both"/>
        <w:rPr>
          <w:lang w:val="sq-AL"/>
        </w:rPr>
      </w:pPr>
      <w:r w:rsidRPr="00D04DFB">
        <w:rPr>
          <w:lang w:val="sq-AL"/>
        </w:rPr>
        <w:t>5. Vendimet e Këshillit Drejtues merren me votim të hapur, përveç rasteve kur bëhet votim për persona dhe kur Këshilli vendos ndryshe.</w:t>
      </w:r>
      <w:r w:rsidR="002A566B" w:rsidRPr="00D04DFB">
        <w:rPr>
          <w:lang w:val="sq-AL"/>
        </w:rPr>
        <w:t xml:space="preserve"> Në votim nuk lejohet abstenimi.</w:t>
      </w:r>
    </w:p>
    <w:p w14:paraId="6C0348B6" w14:textId="7D81B401" w:rsidR="00B32168" w:rsidRPr="00D04DFB" w:rsidRDefault="00B32168" w:rsidP="00B32168">
      <w:pPr>
        <w:jc w:val="both"/>
        <w:rPr>
          <w:lang w:val="sq-AL"/>
        </w:rPr>
      </w:pPr>
      <w:r w:rsidRPr="00D04DFB">
        <w:rPr>
          <w:lang w:val="sq-AL"/>
        </w:rPr>
        <w:t xml:space="preserve">6. </w:t>
      </w:r>
      <w:r w:rsidR="00E2076B" w:rsidRPr="00D04DFB">
        <w:rPr>
          <w:lang w:val="sq-AL"/>
        </w:rPr>
        <w:t>Për çdo m</w:t>
      </w:r>
      <w:r w:rsidRPr="00D04DFB">
        <w:rPr>
          <w:lang w:val="sq-AL"/>
        </w:rPr>
        <w:t xml:space="preserve">bledhje </w:t>
      </w:r>
      <w:r w:rsidR="00E2076B" w:rsidRPr="00D04DFB">
        <w:rPr>
          <w:lang w:val="sq-AL"/>
        </w:rPr>
        <w:t>të</w:t>
      </w:r>
      <w:r w:rsidRPr="00D04DFB">
        <w:rPr>
          <w:lang w:val="sq-AL"/>
        </w:rPr>
        <w:t xml:space="preserve"> Këshillit Drejtues </w:t>
      </w:r>
      <w:r w:rsidR="00E2076B" w:rsidRPr="00D04DFB">
        <w:rPr>
          <w:lang w:val="sq-AL"/>
        </w:rPr>
        <w:t>mbahet procesverbal, i cili</w:t>
      </w:r>
      <w:r w:rsidRPr="00D04DFB">
        <w:rPr>
          <w:lang w:val="sq-AL"/>
        </w:rPr>
        <w:t xml:space="preserve"> nënshkruhet nga </w:t>
      </w:r>
      <w:r w:rsidR="007A5F1D" w:rsidRPr="00D04DFB">
        <w:rPr>
          <w:lang w:val="sq-AL"/>
        </w:rPr>
        <w:t>anëtarët</w:t>
      </w:r>
      <w:r w:rsidRPr="00D04DFB">
        <w:rPr>
          <w:lang w:val="sq-AL"/>
        </w:rPr>
        <w:t xml:space="preserve"> dhe sekretari i </w:t>
      </w:r>
      <w:r w:rsidR="00487A9F" w:rsidRPr="00D04DFB">
        <w:rPr>
          <w:lang w:val="sq-AL"/>
        </w:rPr>
        <w:t>K</w:t>
      </w:r>
      <w:r w:rsidRPr="00D04DFB">
        <w:rPr>
          <w:lang w:val="sq-AL"/>
        </w:rPr>
        <w:t xml:space="preserve">ëshillit </w:t>
      </w:r>
      <w:r w:rsidR="00487A9F" w:rsidRPr="00D04DFB">
        <w:rPr>
          <w:lang w:val="sq-AL"/>
        </w:rPr>
        <w:t>D</w:t>
      </w:r>
      <w:r w:rsidRPr="00D04DFB">
        <w:rPr>
          <w:lang w:val="sq-AL"/>
        </w:rPr>
        <w:t xml:space="preserve">rejtues. Sekretari nuk është anëtar i </w:t>
      </w:r>
      <w:r w:rsidR="00487A9F" w:rsidRPr="00D04DFB">
        <w:rPr>
          <w:lang w:val="sq-AL"/>
        </w:rPr>
        <w:t>K</w:t>
      </w:r>
      <w:r w:rsidRPr="00D04DFB">
        <w:rPr>
          <w:lang w:val="sq-AL"/>
        </w:rPr>
        <w:t xml:space="preserve">ëshillit </w:t>
      </w:r>
      <w:r w:rsidR="00487A9F" w:rsidRPr="00D04DFB">
        <w:rPr>
          <w:lang w:val="sq-AL"/>
        </w:rPr>
        <w:t>D</w:t>
      </w:r>
      <w:r w:rsidRPr="00D04DFB">
        <w:rPr>
          <w:lang w:val="sq-AL"/>
        </w:rPr>
        <w:t>rejtues</w:t>
      </w:r>
      <w:r w:rsidR="00583E5C" w:rsidRPr="00D04DFB">
        <w:rPr>
          <w:lang w:val="sq-AL"/>
        </w:rPr>
        <w:t xml:space="preserve"> </w:t>
      </w:r>
      <w:r w:rsidR="00583E5C" w:rsidRPr="00D04DFB">
        <w:rPr>
          <w:rFonts w:cs="Times New Roman"/>
          <w:lang w:val="sq-AL"/>
        </w:rPr>
        <w:t>dhe është punonjës i Agjencisë</w:t>
      </w:r>
      <w:r w:rsidRPr="00D04DFB">
        <w:rPr>
          <w:lang w:val="sq-AL"/>
        </w:rPr>
        <w:t>.</w:t>
      </w:r>
    </w:p>
    <w:p w14:paraId="550955BE" w14:textId="7A5C0769" w:rsidR="00B32168" w:rsidRPr="00D04DFB" w:rsidRDefault="00B32168" w:rsidP="00B32168">
      <w:pPr>
        <w:jc w:val="both"/>
        <w:rPr>
          <w:lang w:val="sq-AL"/>
        </w:rPr>
      </w:pPr>
      <w:r w:rsidRPr="00D04DFB">
        <w:rPr>
          <w:lang w:val="sq-AL"/>
        </w:rPr>
        <w:t xml:space="preserve">7. Këshilli </w:t>
      </w:r>
      <w:r w:rsidR="00DD0C46" w:rsidRPr="00D04DFB">
        <w:rPr>
          <w:lang w:val="sq-AL"/>
        </w:rPr>
        <w:t>D</w:t>
      </w:r>
      <w:r w:rsidRPr="00D04DFB">
        <w:rPr>
          <w:lang w:val="sq-AL"/>
        </w:rPr>
        <w:t>rejtues mund të ftojë të marrin pjesë në mbledhjet e tij përfaqësues të anëtarëve të skem</w:t>
      </w:r>
      <w:r w:rsidR="00503A69" w:rsidRPr="00D04DFB">
        <w:rPr>
          <w:lang w:val="sq-AL"/>
        </w:rPr>
        <w:t>ës</w:t>
      </w:r>
      <w:r w:rsidRPr="00D04DFB">
        <w:rPr>
          <w:lang w:val="sq-AL"/>
        </w:rPr>
        <w:t xml:space="preserve">, me qëllim dhënien e informacionit dhe/ose shprehjen e mendimeve për çështje që gjykohen të arsyeshme nga </w:t>
      </w:r>
      <w:r w:rsidR="00487A9F" w:rsidRPr="00D04DFB">
        <w:rPr>
          <w:lang w:val="sq-AL"/>
        </w:rPr>
        <w:t>K</w:t>
      </w:r>
      <w:r w:rsidRPr="00D04DFB">
        <w:rPr>
          <w:lang w:val="sq-AL"/>
        </w:rPr>
        <w:t>ëshilli.</w:t>
      </w:r>
    </w:p>
    <w:p w14:paraId="1898D800" w14:textId="77777777" w:rsidR="002229C8" w:rsidRPr="00D04DFB" w:rsidRDefault="002229C8" w:rsidP="00B32168">
      <w:pPr>
        <w:jc w:val="center"/>
        <w:rPr>
          <w:lang w:val="sq-AL"/>
        </w:rPr>
      </w:pPr>
    </w:p>
    <w:p w14:paraId="2FA7E8FE" w14:textId="40AE35B6" w:rsidR="00B32168" w:rsidRPr="00D04DFB" w:rsidRDefault="00B32168" w:rsidP="00B32168">
      <w:pPr>
        <w:jc w:val="center"/>
        <w:rPr>
          <w:lang w:val="sq-AL"/>
        </w:rPr>
      </w:pPr>
      <w:r w:rsidRPr="00D04DFB">
        <w:rPr>
          <w:lang w:val="sq-AL"/>
        </w:rPr>
        <w:t xml:space="preserve">Neni </w:t>
      </w:r>
      <w:r w:rsidR="00B25352" w:rsidRPr="00D04DFB">
        <w:rPr>
          <w:lang w:val="sq-AL"/>
        </w:rPr>
        <w:t>4</w:t>
      </w:r>
      <w:r w:rsidR="0031248F" w:rsidRPr="00D04DFB">
        <w:rPr>
          <w:lang w:val="sq-AL"/>
        </w:rPr>
        <w:t>3</w:t>
      </w:r>
    </w:p>
    <w:p w14:paraId="57A21A95" w14:textId="245C9B7A" w:rsidR="00B32168" w:rsidRPr="00D04DFB" w:rsidRDefault="00B32168" w:rsidP="00B32168">
      <w:pPr>
        <w:jc w:val="center"/>
        <w:rPr>
          <w:b/>
          <w:bCs/>
          <w:lang w:val="sq-AL"/>
        </w:rPr>
      </w:pPr>
      <w:r w:rsidRPr="00D04DFB">
        <w:rPr>
          <w:b/>
          <w:bCs/>
          <w:lang w:val="sq-AL"/>
        </w:rPr>
        <w:t xml:space="preserve">Kompetencat dhe përgjegjësitë e </w:t>
      </w:r>
      <w:r w:rsidR="00DD0C46" w:rsidRPr="00D04DFB">
        <w:rPr>
          <w:b/>
          <w:bCs/>
          <w:lang w:val="sq-AL"/>
        </w:rPr>
        <w:t>K</w:t>
      </w:r>
      <w:r w:rsidRPr="00D04DFB">
        <w:rPr>
          <w:b/>
          <w:bCs/>
          <w:lang w:val="sq-AL"/>
        </w:rPr>
        <w:t xml:space="preserve">ëshillit </w:t>
      </w:r>
      <w:r w:rsidR="00DD0C46" w:rsidRPr="00D04DFB">
        <w:rPr>
          <w:b/>
          <w:bCs/>
          <w:lang w:val="sq-AL"/>
        </w:rPr>
        <w:t>D</w:t>
      </w:r>
      <w:r w:rsidRPr="00D04DFB">
        <w:rPr>
          <w:b/>
          <w:bCs/>
          <w:lang w:val="sq-AL"/>
        </w:rPr>
        <w:t>rejtues</w:t>
      </w:r>
    </w:p>
    <w:p w14:paraId="00E2BCD2" w14:textId="77777777" w:rsidR="00B32168" w:rsidRPr="00D04DFB" w:rsidRDefault="00B32168" w:rsidP="00B32168">
      <w:pPr>
        <w:jc w:val="both"/>
        <w:rPr>
          <w:lang w:val="sq-AL"/>
        </w:rPr>
      </w:pPr>
    </w:p>
    <w:p w14:paraId="15726CFA" w14:textId="77777777" w:rsidR="00B32168" w:rsidRPr="00D04DFB" w:rsidRDefault="00B32168" w:rsidP="00B32168">
      <w:pPr>
        <w:jc w:val="both"/>
        <w:rPr>
          <w:lang w:val="sq-AL"/>
        </w:rPr>
      </w:pPr>
      <w:r w:rsidRPr="00D04DFB">
        <w:rPr>
          <w:lang w:val="sq-AL"/>
        </w:rPr>
        <w:t>1. Këshilli Drejtues ka kompetencat dhe përgjegjësitë e mëposhtme:</w:t>
      </w:r>
    </w:p>
    <w:p w14:paraId="61CB7E7F" w14:textId="65E409A7" w:rsidR="00B32168" w:rsidRPr="00D04DFB" w:rsidRDefault="00B32168" w:rsidP="00B32168">
      <w:pPr>
        <w:jc w:val="both"/>
        <w:rPr>
          <w:lang w:val="sq-AL"/>
        </w:rPr>
      </w:pPr>
      <w:r w:rsidRPr="00D04DFB">
        <w:rPr>
          <w:lang w:val="sq-AL"/>
        </w:rPr>
        <w:t xml:space="preserve">a) garanton zbatimin e legjislacionit nga Agjencia; </w:t>
      </w:r>
    </w:p>
    <w:p w14:paraId="3C52D16B" w14:textId="78F26244" w:rsidR="00B32168" w:rsidRPr="00D04DFB" w:rsidRDefault="00CF2281" w:rsidP="00B32168">
      <w:pPr>
        <w:jc w:val="both"/>
        <w:rPr>
          <w:lang w:val="sq-AL"/>
        </w:rPr>
      </w:pPr>
      <w:r w:rsidRPr="00D04DFB">
        <w:rPr>
          <w:lang w:val="sq-AL"/>
        </w:rPr>
        <w:t>b</w:t>
      </w:r>
      <w:r w:rsidR="00B32168" w:rsidRPr="00D04DFB">
        <w:rPr>
          <w:lang w:val="sq-AL"/>
        </w:rPr>
        <w:t xml:space="preserve">) </w:t>
      </w:r>
      <w:r w:rsidR="00B34E54" w:rsidRPr="00D04DFB">
        <w:rPr>
          <w:lang w:val="sq-AL"/>
        </w:rPr>
        <w:t xml:space="preserve">miraton </w:t>
      </w:r>
      <w:r w:rsidR="0018650B" w:rsidRPr="00D04DFB">
        <w:rPr>
          <w:lang w:val="sq-AL"/>
        </w:rPr>
        <w:t xml:space="preserve">rregulloret </w:t>
      </w:r>
      <w:r w:rsidR="00B34E54" w:rsidRPr="00D04DFB">
        <w:rPr>
          <w:lang w:val="sq-AL"/>
        </w:rPr>
        <w:t>p</w:t>
      </w:r>
      <w:r w:rsidR="00226BE0" w:rsidRPr="00D04DFB">
        <w:rPr>
          <w:lang w:val="sq-AL"/>
        </w:rPr>
        <w:t>ë</w:t>
      </w:r>
      <w:r w:rsidR="00B34E54" w:rsidRPr="00D04DFB">
        <w:rPr>
          <w:lang w:val="sq-AL"/>
        </w:rPr>
        <w:t xml:space="preserve">r </w:t>
      </w:r>
      <w:r w:rsidR="00B32168" w:rsidRPr="00D04DFB">
        <w:rPr>
          <w:lang w:val="sq-AL"/>
        </w:rPr>
        <w:t>administr</w:t>
      </w:r>
      <w:r w:rsidR="00B34E54" w:rsidRPr="00D04DFB">
        <w:rPr>
          <w:lang w:val="sq-AL"/>
        </w:rPr>
        <w:t>imin e</w:t>
      </w:r>
      <w:r w:rsidR="00B32168" w:rsidRPr="00D04DFB">
        <w:rPr>
          <w:lang w:val="sq-AL"/>
        </w:rPr>
        <w:t xml:space="preserve"> rreziku</w:t>
      </w:r>
      <w:r w:rsidR="00B34E54" w:rsidRPr="00D04DFB">
        <w:rPr>
          <w:lang w:val="sq-AL"/>
        </w:rPr>
        <w:t>t</w:t>
      </w:r>
      <w:r w:rsidR="00B32168" w:rsidRPr="00D04DFB">
        <w:rPr>
          <w:lang w:val="sq-AL"/>
        </w:rPr>
        <w:t>, ndaj të cilit Agjencia ekspozohet gjatë ushtrimit të veprimtarisë së saj;</w:t>
      </w:r>
    </w:p>
    <w:p w14:paraId="5038BABB" w14:textId="29D1B21D" w:rsidR="00B32168" w:rsidRPr="00D04DFB" w:rsidRDefault="00CF2281" w:rsidP="00B32168">
      <w:pPr>
        <w:jc w:val="both"/>
        <w:rPr>
          <w:lang w:val="sq-AL"/>
        </w:rPr>
      </w:pPr>
      <w:r w:rsidRPr="00D04DFB">
        <w:rPr>
          <w:lang w:val="sq-AL"/>
        </w:rPr>
        <w:t>c</w:t>
      </w:r>
      <w:r w:rsidR="00B32168" w:rsidRPr="00D04DFB">
        <w:rPr>
          <w:lang w:val="sq-AL"/>
        </w:rPr>
        <w:t xml:space="preserve">) </w:t>
      </w:r>
      <w:r w:rsidR="003455F0" w:rsidRPr="00D04DFB">
        <w:rPr>
          <w:lang w:val="sq-AL"/>
        </w:rPr>
        <w:t xml:space="preserve">miraton </w:t>
      </w:r>
      <w:r w:rsidR="0018650B" w:rsidRPr="00D04DFB">
        <w:rPr>
          <w:lang w:val="sq-AL"/>
        </w:rPr>
        <w:t>rregulloret</w:t>
      </w:r>
      <w:r w:rsidR="003455F0" w:rsidRPr="00D04DFB">
        <w:rPr>
          <w:lang w:val="sq-AL"/>
        </w:rPr>
        <w:t xml:space="preserve"> p</w:t>
      </w:r>
      <w:r w:rsidR="00226BE0" w:rsidRPr="00D04DFB">
        <w:rPr>
          <w:lang w:val="sq-AL"/>
        </w:rPr>
        <w:t>ë</w:t>
      </w:r>
      <w:r w:rsidR="003455F0" w:rsidRPr="00D04DFB">
        <w:rPr>
          <w:lang w:val="sq-AL"/>
        </w:rPr>
        <w:t xml:space="preserve">r </w:t>
      </w:r>
      <w:r w:rsidR="00B32168" w:rsidRPr="00D04DFB">
        <w:rPr>
          <w:lang w:val="sq-AL"/>
        </w:rPr>
        <w:t>krij</w:t>
      </w:r>
      <w:r w:rsidR="003455F0" w:rsidRPr="00D04DFB">
        <w:rPr>
          <w:lang w:val="sq-AL"/>
        </w:rPr>
        <w:t>imin e</w:t>
      </w:r>
      <w:r w:rsidR="00B32168" w:rsidRPr="00D04DFB">
        <w:rPr>
          <w:lang w:val="sq-AL"/>
        </w:rPr>
        <w:t xml:space="preserve"> sistemi</w:t>
      </w:r>
      <w:r w:rsidR="003455F0" w:rsidRPr="00D04DFB">
        <w:rPr>
          <w:lang w:val="sq-AL"/>
        </w:rPr>
        <w:t>t</w:t>
      </w:r>
      <w:r w:rsidR="00B32168" w:rsidRPr="00D04DFB">
        <w:rPr>
          <w:lang w:val="sq-AL"/>
        </w:rPr>
        <w:t xml:space="preserve"> </w:t>
      </w:r>
      <w:r w:rsidR="003455F0" w:rsidRPr="00D04DFB">
        <w:rPr>
          <w:lang w:val="sq-AL"/>
        </w:rPr>
        <w:t>t</w:t>
      </w:r>
      <w:r w:rsidR="00226BE0" w:rsidRPr="00D04DFB">
        <w:rPr>
          <w:lang w:val="sq-AL"/>
        </w:rPr>
        <w:t>ë</w:t>
      </w:r>
      <w:r w:rsidR="00B32168" w:rsidRPr="00D04DFB">
        <w:rPr>
          <w:lang w:val="sq-AL"/>
        </w:rPr>
        <w:t xml:space="preserve"> kontrollit të brendshëm për veprimtari</w:t>
      </w:r>
      <w:r w:rsidR="00B464D0" w:rsidRPr="00D04DFB">
        <w:rPr>
          <w:lang w:val="sq-AL"/>
        </w:rPr>
        <w:t>n</w:t>
      </w:r>
      <w:r w:rsidR="00B32168" w:rsidRPr="00D04DFB">
        <w:rPr>
          <w:lang w:val="sq-AL"/>
        </w:rPr>
        <w:t xml:space="preserve">ë </w:t>
      </w:r>
      <w:r w:rsidR="00B464D0" w:rsidRPr="00D04DFB">
        <w:rPr>
          <w:lang w:val="sq-AL"/>
        </w:rPr>
        <w:t>e</w:t>
      </w:r>
      <w:r w:rsidR="00B32168" w:rsidRPr="00D04DFB">
        <w:rPr>
          <w:lang w:val="sq-AL"/>
        </w:rPr>
        <w:t xml:space="preserve"> Agjencisë;</w:t>
      </w:r>
    </w:p>
    <w:p w14:paraId="2D8F2F63" w14:textId="55C91850" w:rsidR="00B32168" w:rsidRPr="00D04DFB" w:rsidRDefault="00DF4327" w:rsidP="00B32168">
      <w:pPr>
        <w:jc w:val="both"/>
        <w:rPr>
          <w:lang w:val="sq-AL"/>
        </w:rPr>
      </w:pPr>
      <w:r w:rsidRPr="00D04DFB">
        <w:rPr>
          <w:lang w:val="sq-AL"/>
        </w:rPr>
        <w:t>ç</w:t>
      </w:r>
      <w:r w:rsidR="00B32168" w:rsidRPr="00D04DFB">
        <w:rPr>
          <w:lang w:val="sq-AL"/>
        </w:rPr>
        <w:t>) miraton statutin, rregulloret e brendshme dhe planet strategjike e vjetore të veprimtarisë së Agjencisë;</w:t>
      </w:r>
    </w:p>
    <w:p w14:paraId="34820ACE" w14:textId="72C69490" w:rsidR="00040BE6" w:rsidRPr="00D04DFB" w:rsidRDefault="00CF2281" w:rsidP="00B32168">
      <w:pPr>
        <w:jc w:val="both"/>
        <w:rPr>
          <w:lang w:val="sq-AL"/>
        </w:rPr>
      </w:pPr>
      <w:r w:rsidRPr="00D04DFB">
        <w:rPr>
          <w:lang w:val="sq-AL"/>
        </w:rPr>
        <w:t>d</w:t>
      </w:r>
      <w:r w:rsidR="00B32168" w:rsidRPr="00D04DFB">
        <w:rPr>
          <w:lang w:val="sq-AL"/>
        </w:rPr>
        <w:t xml:space="preserve">) propozon </w:t>
      </w:r>
      <w:r w:rsidR="00040BE6" w:rsidRPr="00D04DFB">
        <w:rPr>
          <w:lang w:val="sq-AL"/>
        </w:rPr>
        <w:t xml:space="preserve">në Bankën e Shqipërisë </w:t>
      </w:r>
      <w:r w:rsidR="00B32168" w:rsidRPr="00D04DFB">
        <w:rPr>
          <w:lang w:val="sq-AL"/>
        </w:rPr>
        <w:t xml:space="preserve">shkarkimin e anëtarëve të </w:t>
      </w:r>
      <w:r w:rsidR="00487A9F" w:rsidRPr="00D04DFB">
        <w:rPr>
          <w:lang w:val="sq-AL"/>
        </w:rPr>
        <w:t>K</w:t>
      </w:r>
      <w:r w:rsidR="00B32168" w:rsidRPr="00D04DFB">
        <w:rPr>
          <w:lang w:val="sq-AL"/>
        </w:rPr>
        <w:t xml:space="preserve">ëshillit </w:t>
      </w:r>
      <w:r w:rsidR="00487A9F" w:rsidRPr="00D04DFB">
        <w:rPr>
          <w:lang w:val="sq-AL"/>
        </w:rPr>
        <w:t>D</w:t>
      </w:r>
      <w:r w:rsidR="00B32168" w:rsidRPr="00D04DFB">
        <w:rPr>
          <w:lang w:val="sq-AL"/>
        </w:rPr>
        <w:t>rejtues</w:t>
      </w:r>
      <w:r w:rsidR="00DD0C46" w:rsidRPr="00D04DFB">
        <w:rPr>
          <w:lang w:val="sq-AL"/>
        </w:rPr>
        <w:t>;</w:t>
      </w:r>
      <w:r w:rsidR="00B32168" w:rsidRPr="00D04DFB">
        <w:rPr>
          <w:lang w:val="sq-AL"/>
        </w:rPr>
        <w:t xml:space="preserve"> </w:t>
      </w:r>
    </w:p>
    <w:p w14:paraId="6919C161" w14:textId="3AD3B96E" w:rsidR="00B32168" w:rsidRPr="00D04DFB" w:rsidRDefault="00DF4327" w:rsidP="00B32168">
      <w:pPr>
        <w:jc w:val="both"/>
        <w:rPr>
          <w:lang w:val="sq-AL"/>
        </w:rPr>
      </w:pPr>
      <w:r w:rsidRPr="00D04DFB">
        <w:rPr>
          <w:lang w:val="sq-AL"/>
        </w:rPr>
        <w:t>dh</w:t>
      </w:r>
      <w:r w:rsidR="00040BE6" w:rsidRPr="00D04DFB">
        <w:rPr>
          <w:lang w:val="sq-AL"/>
        </w:rPr>
        <w:t>) propozon në Bankën e Shqipërisë emërimin ose shkarkimin</w:t>
      </w:r>
      <w:r w:rsidR="00B32168" w:rsidRPr="00D04DFB">
        <w:rPr>
          <w:lang w:val="sq-AL"/>
        </w:rPr>
        <w:t xml:space="preserve"> </w:t>
      </w:r>
      <w:r w:rsidR="00040BE6" w:rsidRPr="00D04DFB">
        <w:rPr>
          <w:lang w:val="sq-AL"/>
        </w:rPr>
        <w:t>e</w:t>
      </w:r>
      <w:r w:rsidR="00B32168" w:rsidRPr="00D04DFB">
        <w:rPr>
          <w:lang w:val="sq-AL"/>
        </w:rPr>
        <w:t xml:space="preserve"> Drejtorit të Përgjithshëm të Agjencisë;</w:t>
      </w:r>
      <w:r w:rsidR="00784A79" w:rsidRPr="00D04DFB">
        <w:rPr>
          <w:lang w:val="sq-AL"/>
        </w:rPr>
        <w:t xml:space="preserve"> </w:t>
      </w:r>
    </w:p>
    <w:p w14:paraId="1C1C8CF8" w14:textId="5DA26A7D" w:rsidR="00B32168" w:rsidRPr="00D04DFB" w:rsidRDefault="00DF4327" w:rsidP="00B32168">
      <w:pPr>
        <w:jc w:val="both"/>
        <w:rPr>
          <w:lang w:val="sq-AL"/>
        </w:rPr>
      </w:pPr>
      <w:r w:rsidRPr="00D04DFB">
        <w:rPr>
          <w:lang w:val="sq-AL"/>
        </w:rPr>
        <w:t>e</w:t>
      </w:r>
      <w:r w:rsidR="00B32168" w:rsidRPr="00D04DFB">
        <w:rPr>
          <w:lang w:val="sq-AL"/>
        </w:rPr>
        <w:t>) miraton kontratën tip menaxheriale që Agjencia nënshkruan me Drejtorin e Përgjithshëm</w:t>
      </w:r>
      <w:r w:rsidR="00DD0C46" w:rsidRPr="00D04DFB">
        <w:rPr>
          <w:lang w:val="sq-AL"/>
        </w:rPr>
        <w:t>,</w:t>
      </w:r>
      <w:r w:rsidR="00B32168" w:rsidRPr="00D04DFB">
        <w:rPr>
          <w:lang w:val="sq-AL"/>
        </w:rPr>
        <w:t xml:space="preserve"> si dhe</w:t>
      </w:r>
      <w:r w:rsidR="00EF31A4" w:rsidRPr="00D04DFB">
        <w:rPr>
          <w:lang w:val="sq-AL"/>
        </w:rPr>
        <w:t xml:space="preserve"> </w:t>
      </w:r>
      <w:r w:rsidR="00E93F10" w:rsidRPr="00D04DFB">
        <w:rPr>
          <w:lang w:val="sq-AL"/>
        </w:rPr>
        <w:t>kontratën tip të punës, procedurat</w:t>
      </w:r>
      <w:r w:rsidR="00B32168" w:rsidRPr="00D04DFB">
        <w:rPr>
          <w:lang w:val="sq-AL"/>
        </w:rPr>
        <w:t xml:space="preserve"> </w:t>
      </w:r>
      <w:r w:rsidR="00EF31A4" w:rsidRPr="00D04DFB">
        <w:rPr>
          <w:lang w:val="sq-AL"/>
        </w:rPr>
        <w:t xml:space="preserve">dhe kriteret </w:t>
      </w:r>
      <w:r w:rsidR="00B32168" w:rsidRPr="00D04DFB">
        <w:rPr>
          <w:lang w:val="sq-AL"/>
        </w:rPr>
        <w:t>e punësimit të</w:t>
      </w:r>
      <w:r w:rsidR="00DD0C46" w:rsidRPr="00D04DFB">
        <w:rPr>
          <w:lang w:val="sq-AL"/>
        </w:rPr>
        <w:t xml:space="preserve"> </w:t>
      </w:r>
      <w:r w:rsidR="001A660C" w:rsidRPr="00D04DFB">
        <w:rPr>
          <w:lang w:val="sq-AL"/>
        </w:rPr>
        <w:t>p</w:t>
      </w:r>
      <w:r w:rsidR="00B32168" w:rsidRPr="00D04DFB">
        <w:rPr>
          <w:lang w:val="sq-AL"/>
        </w:rPr>
        <w:t>unonjësve të Agjencisë;</w:t>
      </w:r>
    </w:p>
    <w:p w14:paraId="0E58BAB2" w14:textId="0D30233A" w:rsidR="00B32168" w:rsidRPr="00D04DFB" w:rsidRDefault="00DF4327" w:rsidP="00B32168">
      <w:pPr>
        <w:jc w:val="both"/>
        <w:rPr>
          <w:lang w:val="sq-AL"/>
        </w:rPr>
      </w:pPr>
      <w:r w:rsidRPr="00D04DFB">
        <w:rPr>
          <w:lang w:val="sq-AL"/>
        </w:rPr>
        <w:t>ë</w:t>
      </w:r>
      <w:r w:rsidR="00B32168" w:rsidRPr="00D04DFB">
        <w:rPr>
          <w:lang w:val="sq-AL"/>
        </w:rPr>
        <w:t>) mbikëqyr veprimtarinë e Drejtorit të Përgjithshëm dhe shqyrton raportet e tij mbi administrimin e veprimtarisë së Agjencisë;</w:t>
      </w:r>
    </w:p>
    <w:p w14:paraId="7CFF05C5" w14:textId="2F3DDEAD" w:rsidR="00B32168" w:rsidRPr="00D04DFB" w:rsidRDefault="00DF4327" w:rsidP="00B32168">
      <w:pPr>
        <w:jc w:val="both"/>
        <w:rPr>
          <w:lang w:val="sq-AL"/>
        </w:rPr>
      </w:pPr>
      <w:r w:rsidRPr="00D04DFB">
        <w:rPr>
          <w:lang w:val="sq-AL"/>
        </w:rPr>
        <w:t>f</w:t>
      </w:r>
      <w:r w:rsidR="00B32168" w:rsidRPr="00D04DFB">
        <w:rPr>
          <w:lang w:val="sq-AL"/>
        </w:rPr>
        <w:t>)</w:t>
      </w:r>
      <w:r w:rsidR="00DD0C46" w:rsidRPr="00D04DFB">
        <w:rPr>
          <w:lang w:val="sq-AL"/>
        </w:rPr>
        <w:t xml:space="preserve"> </w:t>
      </w:r>
      <w:r w:rsidR="00B32168" w:rsidRPr="00D04DFB">
        <w:rPr>
          <w:lang w:val="sq-AL"/>
        </w:rPr>
        <w:t>miraton strukturën organizative</w:t>
      </w:r>
      <w:r w:rsidR="00F3337D" w:rsidRPr="00D04DFB">
        <w:rPr>
          <w:lang w:val="sq-AL"/>
        </w:rPr>
        <w:t xml:space="preserve">, numrin e punonjësve dhe përshkrimet e punës të punonjësve </w:t>
      </w:r>
      <w:r w:rsidR="00B32168" w:rsidRPr="00D04DFB">
        <w:rPr>
          <w:lang w:val="sq-AL"/>
        </w:rPr>
        <w:t>të Agjencisë;</w:t>
      </w:r>
    </w:p>
    <w:p w14:paraId="5E8D3EDD" w14:textId="11715A05" w:rsidR="00B32168" w:rsidRPr="00D04DFB" w:rsidRDefault="00CF2281" w:rsidP="00D96E73">
      <w:pPr>
        <w:tabs>
          <w:tab w:val="left" w:pos="900"/>
        </w:tabs>
        <w:jc w:val="both"/>
        <w:rPr>
          <w:lang w:val="sq-AL"/>
        </w:rPr>
      </w:pPr>
      <w:r w:rsidRPr="00D04DFB">
        <w:rPr>
          <w:lang w:val="sq-AL"/>
        </w:rPr>
        <w:t>g</w:t>
      </w:r>
      <w:r w:rsidR="00B32168" w:rsidRPr="00D04DFB">
        <w:rPr>
          <w:lang w:val="sq-AL"/>
        </w:rPr>
        <w:t>) miraton projektbuxhetin e Agjencisë;</w:t>
      </w:r>
    </w:p>
    <w:p w14:paraId="62AC415D" w14:textId="43676A2A" w:rsidR="006603E2" w:rsidRPr="00D04DFB" w:rsidRDefault="00DF4327" w:rsidP="006603E2">
      <w:pPr>
        <w:jc w:val="both"/>
        <w:rPr>
          <w:lang w:val="sq-AL"/>
        </w:rPr>
      </w:pPr>
      <w:r w:rsidRPr="00D04DFB">
        <w:rPr>
          <w:lang w:val="sq-AL"/>
        </w:rPr>
        <w:t>gj</w:t>
      </w:r>
      <w:r w:rsidR="00B32168" w:rsidRPr="00D04DFB">
        <w:rPr>
          <w:lang w:val="sq-AL"/>
        </w:rPr>
        <w:t xml:space="preserve">) </w:t>
      </w:r>
      <w:r w:rsidR="00487381" w:rsidRPr="00D04DFB">
        <w:rPr>
          <w:lang w:val="sq-AL"/>
        </w:rPr>
        <w:t xml:space="preserve">miraton </w:t>
      </w:r>
      <w:r w:rsidR="00E66228" w:rsidRPr="00D04DFB">
        <w:rPr>
          <w:lang w:val="sq-AL"/>
        </w:rPr>
        <w:t>politik</w:t>
      </w:r>
      <w:r w:rsidR="007F0CE1" w:rsidRPr="00D04DFB">
        <w:rPr>
          <w:lang w:val="sq-AL"/>
        </w:rPr>
        <w:t>ë</w:t>
      </w:r>
      <w:r w:rsidR="00E66228" w:rsidRPr="00D04DFB">
        <w:rPr>
          <w:lang w:val="sq-AL"/>
        </w:rPr>
        <w:t xml:space="preserve">n e trajtimit financiar </w:t>
      </w:r>
      <w:r w:rsidR="00487381" w:rsidRPr="00D04DFB">
        <w:rPr>
          <w:lang w:val="sq-AL"/>
        </w:rPr>
        <w:t>për punonjësit e Agjencisë, si dhe anëtarët</w:t>
      </w:r>
      <w:r w:rsidR="00E66228" w:rsidRPr="00D04DFB">
        <w:rPr>
          <w:lang w:val="sq-AL"/>
        </w:rPr>
        <w:t xml:space="preserve"> e</w:t>
      </w:r>
      <w:r w:rsidR="00487381" w:rsidRPr="00D04DFB">
        <w:rPr>
          <w:lang w:val="sq-AL"/>
        </w:rPr>
        <w:t xml:space="preserve"> Këshillit Drejtues</w:t>
      </w:r>
      <w:r w:rsidR="00BD1D64" w:rsidRPr="00D04DFB">
        <w:rPr>
          <w:lang w:val="sq-AL"/>
        </w:rPr>
        <w:t xml:space="preserve"> n</w:t>
      </w:r>
      <w:r w:rsidR="007F0CE1" w:rsidRPr="00D04DFB">
        <w:rPr>
          <w:lang w:val="sq-AL"/>
        </w:rPr>
        <w:t>ë</w:t>
      </w:r>
      <w:r w:rsidR="00BD1D64" w:rsidRPr="00D04DFB">
        <w:rPr>
          <w:lang w:val="sq-AL"/>
        </w:rPr>
        <w:t xml:space="preserve"> p</w:t>
      </w:r>
      <w:r w:rsidR="007F0CE1" w:rsidRPr="00D04DFB">
        <w:rPr>
          <w:lang w:val="sq-AL"/>
        </w:rPr>
        <w:t>ë</w:t>
      </w:r>
      <w:r w:rsidR="00BD1D64" w:rsidRPr="00D04DFB">
        <w:rPr>
          <w:lang w:val="sq-AL"/>
        </w:rPr>
        <w:t>rputhje me nenin 45 t</w:t>
      </w:r>
      <w:r w:rsidR="007F0CE1" w:rsidRPr="00D04DFB">
        <w:rPr>
          <w:lang w:val="sq-AL"/>
        </w:rPr>
        <w:t>ë</w:t>
      </w:r>
      <w:r w:rsidR="00BD1D64" w:rsidRPr="00D04DFB">
        <w:rPr>
          <w:lang w:val="sq-AL"/>
        </w:rPr>
        <w:t xml:space="preserve"> k</w:t>
      </w:r>
      <w:r w:rsidR="007F0CE1" w:rsidRPr="00D04DFB">
        <w:rPr>
          <w:lang w:val="sq-AL"/>
        </w:rPr>
        <w:t>ë</w:t>
      </w:r>
      <w:r w:rsidR="00BD1D64" w:rsidRPr="00D04DFB">
        <w:rPr>
          <w:lang w:val="sq-AL"/>
        </w:rPr>
        <w:t xml:space="preserve">tij ligji; </w:t>
      </w:r>
    </w:p>
    <w:p w14:paraId="60A58838" w14:textId="7202E0A0" w:rsidR="00583E5C" w:rsidRPr="00D04DFB" w:rsidRDefault="00DF4327" w:rsidP="00B32168">
      <w:pPr>
        <w:jc w:val="both"/>
        <w:rPr>
          <w:lang w:val="sq-AL"/>
        </w:rPr>
      </w:pPr>
      <w:r w:rsidRPr="00D04DFB">
        <w:rPr>
          <w:lang w:val="sq-AL"/>
        </w:rPr>
        <w:t>h</w:t>
      </w:r>
      <w:r w:rsidR="00583E5C" w:rsidRPr="00D04DFB">
        <w:rPr>
          <w:lang w:val="sq-AL"/>
        </w:rPr>
        <w:t>) miraton planin e pensionit vullnetar për personelin</w:t>
      </w:r>
      <w:r w:rsidR="00A9028F" w:rsidRPr="00D04DFB">
        <w:rPr>
          <w:lang w:val="sq-AL"/>
        </w:rPr>
        <w:t>;</w:t>
      </w:r>
      <w:r w:rsidR="00583E5C" w:rsidRPr="00D04DFB">
        <w:rPr>
          <w:lang w:val="sq-AL"/>
        </w:rPr>
        <w:t xml:space="preserve"> </w:t>
      </w:r>
    </w:p>
    <w:p w14:paraId="181A2B6E" w14:textId="04085367" w:rsidR="00B32168" w:rsidRPr="00D04DFB" w:rsidRDefault="00DF4327" w:rsidP="00B32168">
      <w:pPr>
        <w:jc w:val="both"/>
        <w:rPr>
          <w:lang w:val="sq-AL"/>
        </w:rPr>
      </w:pPr>
      <w:r w:rsidRPr="00D04DFB">
        <w:rPr>
          <w:lang w:val="sq-AL"/>
        </w:rPr>
        <w:t>i</w:t>
      </w:r>
      <w:r w:rsidR="00B32168" w:rsidRPr="00D04DFB">
        <w:rPr>
          <w:lang w:val="sq-AL"/>
        </w:rPr>
        <w:t>) vendos për politikat e administrimit të mjeteve financiare të Agjencisë;</w:t>
      </w:r>
    </w:p>
    <w:p w14:paraId="7C94961C" w14:textId="0B8ED246" w:rsidR="00DF4327" w:rsidRPr="00D04DFB" w:rsidRDefault="00DF4327" w:rsidP="00053806">
      <w:pPr>
        <w:jc w:val="both"/>
        <w:rPr>
          <w:lang w:val="sq-AL"/>
        </w:rPr>
      </w:pPr>
      <w:r w:rsidRPr="00D04DFB">
        <w:rPr>
          <w:lang w:val="sq-AL"/>
        </w:rPr>
        <w:t>j</w:t>
      </w:r>
      <w:r w:rsidR="00B32168" w:rsidRPr="00D04DFB">
        <w:rPr>
          <w:lang w:val="sq-AL"/>
        </w:rPr>
        <w:t xml:space="preserve">) </w:t>
      </w:r>
      <w:r w:rsidR="00C7315D" w:rsidRPr="00D04DFB">
        <w:rPr>
          <w:lang w:val="sq-AL"/>
        </w:rPr>
        <w:t>miraton kriteret për përzgjedhjen e audituesit të brendshëm të Agjencisë</w:t>
      </w:r>
      <w:r w:rsidR="00C62F54" w:rsidRPr="00D04DFB">
        <w:rPr>
          <w:lang w:val="sq-AL"/>
        </w:rPr>
        <w:t xml:space="preserve"> në rast të kryerjes së shërbimit të auditimit të brendshëm me kontraktim</w:t>
      </w:r>
      <w:r w:rsidR="00E61ABA" w:rsidRPr="00D04DFB">
        <w:rPr>
          <w:lang w:val="sq-AL"/>
        </w:rPr>
        <w:t>, ose emëron drejtuesin e njësisë së auditimit të brendshëm, kur ka një të tillë të parashikuar në strukturën organizative të Agjencisë.</w:t>
      </w:r>
    </w:p>
    <w:p w14:paraId="666C1B60" w14:textId="77777777" w:rsidR="00DF4327" w:rsidRPr="00D04DFB" w:rsidRDefault="00DF4327" w:rsidP="00DF4327">
      <w:pPr>
        <w:jc w:val="both"/>
        <w:rPr>
          <w:lang w:val="sq-AL"/>
        </w:rPr>
      </w:pPr>
      <w:r w:rsidRPr="00D04DFB">
        <w:rPr>
          <w:lang w:val="sq-AL"/>
        </w:rPr>
        <w:t xml:space="preserve">k) miraton planet strategjike dhe vjetore për veprimtarinë e auditimit të brendshëm, si dhe shqyrton raportet e tij; </w:t>
      </w:r>
    </w:p>
    <w:p w14:paraId="257BEF53" w14:textId="6DD61249" w:rsidR="00A410AA" w:rsidRPr="00D04DFB" w:rsidRDefault="00CF2281" w:rsidP="00A410AA">
      <w:pPr>
        <w:jc w:val="both"/>
        <w:rPr>
          <w:lang w:val="sq-AL"/>
        </w:rPr>
      </w:pPr>
      <w:r w:rsidRPr="00D04DFB">
        <w:rPr>
          <w:lang w:val="sq-AL"/>
        </w:rPr>
        <w:t>l</w:t>
      </w:r>
      <w:r w:rsidR="00040BE6" w:rsidRPr="00D04DFB">
        <w:rPr>
          <w:lang w:val="sq-AL"/>
        </w:rPr>
        <w:t xml:space="preserve">) </w:t>
      </w:r>
      <w:r w:rsidR="00A410AA" w:rsidRPr="00D04DFB">
        <w:rPr>
          <w:lang w:val="sq-AL"/>
        </w:rPr>
        <w:t xml:space="preserve">miraton kriteret për përzgjedhjen </w:t>
      </w:r>
      <w:r w:rsidR="009B4FF0" w:rsidRPr="00D04DFB">
        <w:rPr>
          <w:lang w:val="sq-AL"/>
        </w:rPr>
        <w:t xml:space="preserve">e </w:t>
      </w:r>
      <w:r w:rsidR="00A410AA" w:rsidRPr="00D04DFB">
        <w:rPr>
          <w:lang w:val="sq-AL"/>
        </w:rPr>
        <w:t>audituesi</w:t>
      </w:r>
      <w:r w:rsidR="009B4FF0" w:rsidRPr="00D04DFB">
        <w:rPr>
          <w:lang w:val="sq-AL"/>
        </w:rPr>
        <w:t xml:space="preserve">t </w:t>
      </w:r>
      <w:r w:rsidR="00403626" w:rsidRPr="00D04DFB">
        <w:rPr>
          <w:lang w:val="sq-AL"/>
        </w:rPr>
        <w:t>të jashtëm të specializuar</w:t>
      </w:r>
      <w:r w:rsidR="00A410AA" w:rsidRPr="00D04DFB">
        <w:rPr>
          <w:lang w:val="sq-AL"/>
        </w:rPr>
        <w:t xml:space="preserve"> të Agjencisë;</w:t>
      </w:r>
    </w:p>
    <w:p w14:paraId="205AC990" w14:textId="15C9B76D" w:rsidR="00B32168" w:rsidRPr="00D04DFB" w:rsidRDefault="003348C4" w:rsidP="00B32168">
      <w:pPr>
        <w:jc w:val="both"/>
        <w:rPr>
          <w:lang w:val="sq-AL"/>
        </w:rPr>
      </w:pPr>
      <w:r w:rsidRPr="00D04DFB">
        <w:rPr>
          <w:lang w:val="sq-AL"/>
        </w:rPr>
        <w:t>ll</w:t>
      </w:r>
      <w:r w:rsidR="00B32168" w:rsidRPr="00D04DFB">
        <w:rPr>
          <w:lang w:val="sq-AL"/>
        </w:rPr>
        <w:t>) mbikëqyr mbajtjen e kontabilitetit, përgatitjen e raporteve financiare e statistikore të Agjencisë dhe raporteve të tjera të kërkuara nga Banka e Shqipërisë, si dhe garanton vërtetësinë dhe saktësinë e këtyre të dhënave, në përputhje me rregullat e metodat e përcaktuara;</w:t>
      </w:r>
    </w:p>
    <w:p w14:paraId="55F36A02" w14:textId="5284DFB8" w:rsidR="00B32168" w:rsidRPr="00D04DFB" w:rsidRDefault="003348C4" w:rsidP="00B32168">
      <w:pPr>
        <w:jc w:val="both"/>
        <w:rPr>
          <w:lang w:val="sq-AL"/>
        </w:rPr>
      </w:pPr>
      <w:r w:rsidRPr="00D04DFB">
        <w:rPr>
          <w:lang w:val="sq-AL"/>
        </w:rPr>
        <w:lastRenderedPageBreak/>
        <w:t>m</w:t>
      </w:r>
      <w:r w:rsidR="00B32168" w:rsidRPr="00D04DFB">
        <w:rPr>
          <w:lang w:val="sq-AL"/>
        </w:rPr>
        <w:t xml:space="preserve">) miraton </w:t>
      </w:r>
      <w:r w:rsidR="00107F8A" w:rsidRPr="00D04DFB">
        <w:rPr>
          <w:lang w:val="sq-AL"/>
        </w:rPr>
        <w:t xml:space="preserve">pasqyrat financiare </w:t>
      </w:r>
      <w:r w:rsidR="00B32168" w:rsidRPr="00D04DFB">
        <w:rPr>
          <w:lang w:val="sq-AL"/>
        </w:rPr>
        <w:t>vjetor</w:t>
      </w:r>
      <w:r w:rsidR="00107F8A" w:rsidRPr="00D04DFB">
        <w:rPr>
          <w:lang w:val="sq-AL"/>
        </w:rPr>
        <w:t>e</w:t>
      </w:r>
      <w:r w:rsidR="00B32168" w:rsidRPr="00D04DFB">
        <w:rPr>
          <w:lang w:val="sq-AL"/>
        </w:rPr>
        <w:t>, raportin vjetor dhe raportet e tjera financiare të Agjencisë</w:t>
      </w:r>
      <w:r w:rsidR="004509B5" w:rsidRPr="00D04DFB">
        <w:rPr>
          <w:lang w:val="sq-AL"/>
        </w:rPr>
        <w:t xml:space="preserve"> dhe të fondeve që ajo administron</w:t>
      </w:r>
      <w:r w:rsidR="00B32168" w:rsidRPr="00D04DFB">
        <w:rPr>
          <w:lang w:val="sq-AL"/>
        </w:rPr>
        <w:t>;</w:t>
      </w:r>
    </w:p>
    <w:p w14:paraId="7636C09D" w14:textId="27863444" w:rsidR="00B32168" w:rsidRPr="00D04DFB" w:rsidRDefault="00CF2281" w:rsidP="00B32168">
      <w:pPr>
        <w:jc w:val="both"/>
        <w:rPr>
          <w:lang w:val="sq-AL"/>
        </w:rPr>
      </w:pPr>
      <w:r w:rsidRPr="00D04DFB">
        <w:rPr>
          <w:lang w:val="sq-AL"/>
        </w:rPr>
        <w:t>n</w:t>
      </w:r>
      <w:r w:rsidR="00B32168" w:rsidRPr="00D04DFB">
        <w:rPr>
          <w:lang w:val="sq-AL"/>
        </w:rPr>
        <w:t>) miraton metodat për shpërndarjen e shpenzimeve lidhur me veprimtarinë e Agjencisë;</w:t>
      </w:r>
    </w:p>
    <w:p w14:paraId="2D884AD6" w14:textId="6844942B" w:rsidR="00B32168" w:rsidRPr="00D04DFB" w:rsidRDefault="003348C4" w:rsidP="00B32168">
      <w:pPr>
        <w:jc w:val="both"/>
        <w:rPr>
          <w:lang w:val="sq-AL"/>
        </w:rPr>
      </w:pPr>
      <w:r w:rsidRPr="00D04DFB">
        <w:rPr>
          <w:lang w:val="sq-AL"/>
        </w:rPr>
        <w:t>nj</w:t>
      </w:r>
      <w:r w:rsidR="00B32168" w:rsidRPr="00D04DFB">
        <w:rPr>
          <w:lang w:val="sq-AL"/>
        </w:rPr>
        <w:t xml:space="preserve">) vendos për burime financiare shtesë të fondeve të </w:t>
      </w:r>
      <w:r w:rsidR="00325033" w:rsidRPr="00D04DFB">
        <w:rPr>
          <w:lang w:val="sq-AL"/>
        </w:rPr>
        <w:t xml:space="preserve">sigurimit </w:t>
      </w:r>
      <w:r w:rsidR="00B32168" w:rsidRPr="00D04DFB">
        <w:rPr>
          <w:lang w:val="sq-AL"/>
        </w:rPr>
        <w:t xml:space="preserve">të depozitave; </w:t>
      </w:r>
    </w:p>
    <w:p w14:paraId="60ABBAB3" w14:textId="1756E9DC" w:rsidR="00B32168" w:rsidRPr="00D04DFB" w:rsidRDefault="003348C4" w:rsidP="00B32168">
      <w:pPr>
        <w:jc w:val="both"/>
        <w:rPr>
          <w:lang w:val="sq-AL"/>
        </w:rPr>
      </w:pPr>
      <w:r w:rsidRPr="00D04DFB">
        <w:rPr>
          <w:lang w:val="sq-AL"/>
        </w:rPr>
        <w:t>o</w:t>
      </w:r>
      <w:r w:rsidR="00B32168" w:rsidRPr="00D04DFB">
        <w:rPr>
          <w:lang w:val="sq-AL"/>
        </w:rPr>
        <w:t xml:space="preserve">) </w:t>
      </w:r>
      <w:r w:rsidR="004A419B" w:rsidRPr="00D04DFB">
        <w:rPr>
          <w:lang w:val="sq-AL"/>
        </w:rPr>
        <w:t>autoriz</w:t>
      </w:r>
      <w:r w:rsidR="00AD40C2" w:rsidRPr="00D04DFB">
        <w:rPr>
          <w:lang w:val="sq-AL"/>
        </w:rPr>
        <w:t>on</w:t>
      </w:r>
      <w:r w:rsidR="004A419B" w:rsidRPr="00D04DFB">
        <w:rPr>
          <w:lang w:val="sq-AL"/>
        </w:rPr>
        <w:t xml:space="preserve"> Drejtori</w:t>
      </w:r>
      <w:r w:rsidR="00AD40C2" w:rsidRPr="00D04DFB">
        <w:rPr>
          <w:lang w:val="sq-AL"/>
        </w:rPr>
        <w:t>n e</w:t>
      </w:r>
      <w:r w:rsidR="004A419B" w:rsidRPr="00D04DFB">
        <w:rPr>
          <w:lang w:val="sq-AL"/>
        </w:rPr>
        <w:t xml:space="preserve"> Përgjithshëm për t</w:t>
      </w:r>
      <w:r w:rsidR="00084635" w:rsidRPr="00D04DFB">
        <w:rPr>
          <w:lang w:val="sq-AL"/>
        </w:rPr>
        <w:t xml:space="preserve">’i paraqitur </w:t>
      </w:r>
      <w:r w:rsidR="007D39E4" w:rsidRPr="00D04DFB">
        <w:rPr>
          <w:lang w:val="sq-AL"/>
        </w:rPr>
        <w:t>m</w:t>
      </w:r>
      <w:r w:rsidR="00084635" w:rsidRPr="00D04DFB">
        <w:rPr>
          <w:lang w:val="sq-AL"/>
        </w:rPr>
        <w:t xml:space="preserve">inistrisë </w:t>
      </w:r>
      <w:r w:rsidR="003062BD" w:rsidRPr="00D04DFB">
        <w:rPr>
          <w:lang w:val="sq-AL"/>
        </w:rPr>
        <w:t xml:space="preserve">përgjegjëse për financat </w:t>
      </w:r>
      <w:r w:rsidR="00084635" w:rsidRPr="00D04DFB">
        <w:rPr>
          <w:lang w:val="sq-AL"/>
        </w:rPr>
        <w:t xml:space="preserve">kërkesën për </w:t>
      </w:r>
      <w:r w:rsidR="00B4087D" w:rsidRPr="00D04DFB">
        <w:rPr>
          <w:lang w:val="sq-AL"/>
        </w:rPr>
        <w:t xml:space="preserve">garanci shtetërore ose </w:t>
      </w:r>
      <w:r w:rsidR="00736EB9" w:rsidRPr="00D04DFB">
        <w:rPr>
          <w:lang w:val="sq-AL"/>
        </w:rPr>
        <w:t xml:space="preserve">hua </w:t>
      </w:r>
      <w:r w:rsidR="004A419B" w:rsidRPr="00D04DFB">
        <w:rPr>
          <w:lang w:val="sq-AL"/>
        </w:rPr>
        <w:t xml:space="preserve">nga </w:t>
      </w:r>
      <w:r w:rsidR="00D04DFB" w:rsidRPr="00D04DFB">
        <w:rPr>
          <w:lang w:val="sq-AL"/>
        </w:rPr>
        <w:t>b</w:t>
      </w:r>
      <w:r w:rsidR="004A419B" w:rsidRPr="00D04DFB">
        <w:rPr>
          <w:lang w:val="sq-AL"/>
        </w:rPr>
        <w:t xml:space="preserve">uxheti i </w:t>
      </w:r>
      <w:r w:rsidR="00D04DFB" w:rsidRPr="00D04DFB">
        <w:rPr>
          <w:lang w:val="sq-AL"/>
        </w:rPr>
        <w:t>s</w:t>
      </w:r>
      <w:r w:rsidR="004A419B" w:rsidRPr="00D04DFB">
        <w:rPr>
          <w:lang w:val="sq-AL"/>
        </w:rPr>
        <w:t>htetit,</w:t>
      </w:r>
      <w:r w:rsidR="00B4087D" w:rsidRPr="00D04DFB">
        <w:rPr>
          <w:lang w:val="sq-AL"/>
        </w:rPr>
        <w:t xml:space="preserve"> </w:t>
      </w:r>
      <w:r w:rsidR="007D39E4" w:rsidRPr="00D04DFB">
        <w:rPr>
          <w:lang w:val="sq-AL"/>
        </w:rPr>
        <w:t>ose kërkesën p</w:t>
      </w:r>
      <w:r w:rsidR="007D39E4" w:rsidRPr="00D04DFB">
        <w:rPr>
          <w:rFonts w:cs="Times New Roman"/>
          <w:lang w:val="sq-AL"/>
        </w:rPr>
        <w:t>ër</w:t>
      </w:r>
      <w:r w:rsidR="007D39E4" w:rsidRPr="00D04DFB">
        <w:rPr>
          <w:lang w:val="sq-AL"/>
        </w:rPr>
        <w:t xml:space="preserve"> hua nga subjekte të tjera, </w:t>
      </w:r>
      <w:r w:rsidR="00B4087D" w:rsidRPr="00D04DFB">
        <w:rPr>
          <w:lang w:val="sq-AL"/>
        </w:rPr>
        <w:t>si dhe njofton për këtë Bankën e Shqipërisë</w:t>
      </w:r>
      <w:r w:rsidR="00347522" w:rsidRPr="00D04DFB">
        <w:rPr>
          <w:lang w:val="sq-AL"/>
        </w:rPr>
        <w:t>;</w:t>
      </w:r>
      <w:r w:rsidR="007D39E4" w:rsidRPr="00D04DFB">
        <w:rPr>
          <w:lang w:val="sq-AL"/>
        </w:rPr>
        <w:t xml:space="preserve"> </w:t>
      </w:r>
    </w:p>
    <w:p w14:paraId="77D16E2B" w14:textId="0B1D23EE" w:rsidR="006B30DD" w:rsidRPr="00D04DFB" w:rsidRDefault="003348C4" w:rsidP="006B30DD">
      <w:pPr>
        <w:jc w:val="both"/>
        <w:rPr>
          <w:lang w:val="sq-AL"/>
        </w:rPr>
      </w:pPr>
      <w:r w:rsidRPr="00D04DFB">
        <w:rPr>
          <w:lang w:val="sq-AL"/>
        </w:rPr>
        <w:t>p</w:t>
      </w:r>
      <w:r w:rsidR="00B32168" w:rsidRPr="00D04DFB">
        <w:rPr>
          <w:lang w:val="sq-AL"/>
        </w:rPr>
        <w:t>) miraton huatë, garanci</w:t>
      </w:r>
      <w:r w:rsidR="00487A9F" w:rsidRPr="00D04DFB">
        <w:rPr>
          <w:lang w:val="sq-AL"/>
        </w:rPr>
        <w:t>të</w:t>
      </w:r>
      <w:r w:rsidR="00B32168" w:rsidRPr="00D04DFB">
        <w:rPr>
          <w:lang w:val="sq-AL"/>
        </w:rPr>
        <w:t>, subvencione</w:t>
      </w:r>
      <w:r w:rsidR="00487A9F" w:rsidRPr="00D04DFB">
        <w:rPr>
          <w:lang w:val="sq-AL"/>
        </w:rPr>
        <w:t>t</w:t>
      </w:r>
      <w:r w:rsidR="00B32168" w:rsidRPr="00D04DFB">
        <w:rPr>
          <w:lang w:val="sq-AL"/>
        </w:rPr>
        <w:t xml:space="preserve"> dhe donacione</w:t>
      </w:r>
      <w:r w:rsidR="00487A9F" w:rsidRPr="00D04DFB">
        <w:rPr>
          <w:lang w:val="sq-AL"/>
        </w:rPr>
        <w:t>t</w:t>
      </w:r>
      <w:r w:rsidR="00B32168" w:rsidRPr="00D04DFB">
        <w:rPr>
          <w:lang w:val="sq-AL"/>
        </w:rPr>
        <w:t xml:space="preserve"> </w:t>
      </w:r>
      <w:r w:rsidR="00487A9F" w:rsidRPr="00D04DFB">
        <w:rPr>
          <w:lang w:val="sq-AL"/>
        </w:rPr>
        <w:t>e</w:t>
      </w:r>
      <w:r w:rsidR="00B32168" w:rsidRPr="00D04DFB">
        <w:rPr>
          <w:lang w:val="sq-AL"/>
        </w:rPr>
        <w:t xml:space="preserve"> marra nga Agjencia për kryerjen e veprimtarisë së saj</w:t>
      </w:r>
      <w:r w:rsidR="006B30DD" w:rsidRPr="00D04DFB">
        <w:rPr>
          <w:lang w:val="sq-AL"/>
        </w:rPr>
        <w:t>, si dhe autorizon Drejtorin e Përgjithshëm për nënshkrimin e marrëveshjeve përkatëse;</w:t>
      </w:r>
    </w:p>
    <w:p w14:paraId="08796D64" w14:textId="77777777" w:rsidR="006B30DD" w:rsidRPr="00D04DFB" w:rsidRDefault="003348C4" w:rsidP="006B30DD">
      <w:pPr>
        <w:jc w:val="both"/>
        <w:rPr>
          <w:lang w:val="sq-AL"/>
        </w:rPr>
      </w:pPr>
      <w:r w:rsidRPr="00D04DFB">
        <w:rPr>
          <w:lang w:val="sq-AL"/>
        </w:rPr>
        <w:t>q</w:t>
      </w:r>
      <w:r w:rsidR="00966677" w:rsidRPr="00D04DFB">
        <w:rPr>
          <w:lang w:val="sq-AL"/>
        </w:rPr>
        <w:t xml:space="preserve">) miraton nënshkrimin e marrëveshjeve të bashkëpunimit me </w:t>
      </w:r>
      <w:r w:rsidR="00040BE6" w:rsidRPr="00D04DFB">
        <w:rPr>
          <w:lang w:val="sq-AL"/>
        </w:rPr>
        <w:t>autoritetet e</w:t>
      </w:r>
      <w:r w:rsidR="00966677" w:rsidRPr="00D04DFB">
        <w:rPr>
          <w:lang w:val="sq-AL"/>
        </w:rPr>
        <w:t xml:space="preserve"> tjera brenda </w:t>
      </w:r>
      <w:r w:rsidR="000C5176" w:rsidRPr="00D04DFB">
        <w:rPr>
          <w:lang w:val="sq-AL"/>
        </w:rPr>
        <w:t xml:space="preserve">vendit, </w:t>
      </w:r>
      <w:r w:rsidR="00040BE6" w:rsidRPr="00D04DFB">
        <w:rPr>
          <w:lang w:val="sq-AL"/>
        </w:rPr>
        <w:t xml:space="preserve">si </w:t>
      </w:r>
      <w:r w:rsidR="00966677" w:rsidRPr="00D04DFB">
        <w:rPr>
          <w:lang w:val="sq-AL"/>
        </w:rPr>
        <w:t xml:space="preserve">dhe </w:t>
      </w:r>
      <w:r w:rsidR="00040BE6" w:rsidRPr="00D04DFB">
        <w:rPr>
          <w:lang w:val="sq-AL"/>
        </w:rPr>
        <w:t xml:space="preserve">me </w:t>
      </w:r>
      <w:r w:rsidR="000C5176" w:rsidRPr="00D04DFB">
        <w:rPr>
          <w:lang w:val="sq-AL"/>
        </w:rPr>
        <w:t xml:space="preserve">skema </w:t>
      </w:r>
      <w:r w:rsidR="000C5176" w:rsidRPr="00D04DFB">
        <w:rPr>
          <w:rFonts w:cs="Times New Roman"/>
          <w:lang w:val="sq-AL"/>
        </w:rPr>
        <w:t xml:space="preserve">të tjera të ngjashme të vendeve anëtare ose të vendeve të </w:t>
      </w:r>
      <w:r w:rsidR="00C41A4A" w:rsidRPr="00D04DFB">
        <w:rPr>
          <w:rFonts w:cs="Times New Roman"/>
          <w:lang w:val="sq-AL"/>
        </w:rPr>
        <w:t>treta</w:t>
      </w:r>
      <w:r w:rsidR="006B30DD" w:rsidRPr="00D04DFB">
        <w:rPr>
          <w:rFonts w:cs="Times New Roman"/>
          <w:lang w:val="sq-AL"/>
        </w:rPr>
        <w:t xml:space="preserve">, </w:t>
      </w:r>
      <w:r w:rsidR="006B30DD" w:rsidRPr="00D04DFB">
        <w:rPr>
          <w:lang w:val="sq-AL"/>
        </w:rPr>
        <w:t>si dhe autorizon Drejtorin e Përgjithshëm për nënshkrimin e marrëveshjeve përkatëse;</w:t>
      </w:r>
    </w:p>
    <w:p w14:paraId="515ABB6A" w14:textId="738EB30D" w:rsidR="00B32168" w:rsidRPr="00D04DFB" w:rsidRDefault="00CF2281" w:rsidP="00B32168">
      <w:pPr>
        <w:jc w:val="both"/>
        <w:rPr>
          <w:lang w:val="sq-AL"/>
        </w:rPr>
      </w:pPr>
      <w:r w:rsidRPr="00D04DFB">
        <w:rPr>
          <w:lang w:val="sq-AL"/>
        </w:rPr>
        <w:t>r</w:t>
      </w:r>
      <w:r w:rsidR="00966677" w:rsidRPr="00D04DFB">
        <w:rPr>
          <w:lang w:val="sq-AL"/>
        </w:rPr>
        <w:t xml:space="preserve">) </w:t>
      </w:r>
      <w:r w:rsidR="00B32168" w:rsidRPr="00D04DFB">
        <w:rPr>
          <w:lang w:val="sq-AL"/>
        </w:rPr>
        <w:t>përcakton çdo vit kontributet vjetore të primeve të bazuara në rrezik</w:t>
      </w:r>
      <w:r w:rsidR="00D530CE" w:rsidRPr="00D04DFB">
        <w:rPr>
          <w:lang w:val="sq-AL"/>
        </w:rPr>
        <w:t xml:space="preserve"> për </w:t>
      </w:r>
      <w:r w:rsidR="00C41A4A" w:rsidRPr="00D04DFB">
        <w:rPr>
          <w:lang w:val="sq-AL"/>
        </w:rPr>
        <w:t>institucionet e kreditit</w:t>
      </w:r>
      <w:r w:rsidR="00D530CE" w:rsidRPr="00D04DFB">
        <w:rPr>
          <w:lang w:val="sq-AL"/>
        </w:rPr>
        <w:t xml:space="preserve"> anëtare të skemës</w:t>
      </w:r>
      <w:r w:rsidR="00B32168" w:rsidRPr="00D04DFB">
        <w:rPr>
          <w:lang w:val="sq-AL"/>
        </w:rPr>
        <w:t xml:space="preserve">, kontributet </w:t>
      </w:r>
      <w:r w:rsidR="00D530CE" w:rsidRPr="00D04DFB">
        <w:rPr>
          <w:lang w:val="sq-AL"/>
        </w:rPr>
        <w:t>fillestare</w:t>
      </w:r>
      <w:r w:rsidR="00B32168" w:rsidRPr="00D04DFB">
        <w:rPr>
          <w:lang w:val="sq-AL"/>
        </w:rPr>
        <w:t xml:space="preserve"> dhe kontributet e jashtëzakonshme në përputhje me këtë ligj;</w:t>
      </w:r>
    </w:p>
    <w:p w14:paraId="20D4B46A" w14:textId="30A2098C" w:rsidR="00B32168" w:rsidRPr="00D04DFB" w:rsidRDefault="003348C4" w:rsidP="00B32168">
      <w:pPr>
        <w:jc w:val="both"/>
        <w:rPr>
          <w:lang w:val="sq-AL"/>
        </w:rPr>
      </w:pPr>
      <w:r w:rsidRPr="00D04DFB">
        <w:rPr>
          <w:lang w:val="sq-AL"/>
        </w:rPr>
        <w:t>rr</w:t>
      </w:r>
      <w:r w:rsidR="00B32168" w:rsidRPr="00D04DFB">
        <w:rPr>
          <w:lang w:val="sq-AL"/>
        </w:rPr>
        <w:t>) përcakton nivel</w:t>
      </w:r>
      <w:r w:rsidR="005948F1" w:rsidRPr="00D04DFB">
        <w:rPr>
          <w:lang w:val="sq-AL"/>
        </w:rPr>
        <w:t>in</w:t>
      </w:r>
      <w:r w:rsidR="00B32168" w:rsidRPr="00D04DFB">
        <w:rPr>
          <w:lang w:val="sq-AL"/>
        </w:rPr>
        <w:t xml:space="preserve"> e synuar të fond</w:t>
      </w:r>
      <w:r w:rsidR="005948F1" w:rsidRPr="00D04DFB">
        <w:rPr>
          <w:lang w:val="sq-AL"/>
        </w:rPr>
        <w:t>it</w:t>
      </w:r>
      <w:r w:rsidR="00B32168" w:rsidRPr="00D04DFB">
        <w:rPr>
          <w:lang w:val="sq-AL"/>
        </w:rPr>
        <w:t xml:space="preserve"> </w:t>
      </w:r>
      <w:r w:rsidR="00185D44" w:rsidRPr="00D04DFB">
        <w:rPr>
          <w:lang w:val="sq-AL"/>
        </w:rPr>
        <w:t xml:space="preserve">të sigurimit të depozitave në </w:t>
      </w:r>
      <w:r w:rsidR="00C41A4A" w:rsidRPr="00D04DFB">
        <w:rPr>
          <w:lang w:val="sq-AL"/>
        </w:rPr>
        <w:t>institucionet e kreditit</w:t>
      </w:r>
      <w:r w:rsidR="00185D44" w:rsidRPr="00D04DFB">
        <w:rPr>
          <w:lang w:val="sq-AL"/>
        </w:rPr>
        <w:t xml:space="preserve">, si </w:t>
      </w:r>
      <w:r w:rsidR="00B32168" w:rsidRPr="00D04DFB">
        <w:rPr>
          <w:lang w:val="sq-AL"/>
        </w:rPr>
        <w:t>dhe afat</w:t>
      </w:r>
      <w:r w:rsidR="005948F1" w:rsidRPr="00D04DFB">
        <w:rPr>
          <w:lang w:val="sq-AL"/>
        </w:rPr>
        <w:t>in</w:t>
      </w:r>
      <w:r w:rsidR="00B32168" w:rsidRPr="00D04DFB">
        <w:rPr>
          <w:lang w:val="sq-AL"/>
        </w:rPr>
        <w:t xml:space="preserve"> për arritjen e t</w:t>
      </w:r>
      <w:r w:rsidR="005948F1" w:rsidRPr="00D04DFB">
        <w:rPr>
          <w:lang w:val="sq-AL"/>
        </w:rPr>
        <w:t>ij</w:t>
      </w:r>
      <w:r w:rsidR="00B32168" w:rsidRPr="00D04DFB">
        <w:rPr>
          <w:lang w:val="sq-AL"/>
        </w:rPr>
        <w:t>;</w:t>
      </w:r>
    </w:p>
    <w:p w14:paraId="00D1B891" w14:textId="4E92EC26" w:rsidR="00D40467" w:rsidRPr="00D04DFB" w:rsidRDefault="00CF2281" w:rsidP="00B32168">
      <w:pPr>
        <w:jc w:val="both"/>
        <w:rPr>
          <w:lang w:val="sq-AL"/>
        </w:rPr>
      </w:pPr>
      <w:r w:rsidRPr="00D04DFB">
        <w:rPr>
          <w:lang w:val="sq-AL"/>
        </w:rPr>
        <w:t>s</w:t>
      </w:r>
      <w:r w:rsidR="00B32168" w:rsidRPr="00D04DFB">
        <w:rPr>
          <w:lang w:val="sq-AL"/>
        </w:rPr>
        <w:t xml:space="preserve">) </w:t>
      </w:r>
      <w:r w:rsidR="00D40467" w:rsidRPr="00D04DFB">
        <w:rPr>
          <w:lang w:val="sq-AL"/>
        </w:rPr>
        <w:t xml:space="preserve">propozon për miratim në Bankën e Shqipërisë </w:t>
      </w:r>
      <w:r w:rsidR="00E3547C" w:rsidRPr="00D04DFB">
        <w:rPr>
          <w:lang w:val="sq-AL"/>
        </w:rPr>
        <w:t>akt</w:t>
      </w:r>
      <w:r w:rsidR="006B30DD" w:rsidRPr="00D04DFB">
        <w:rPr>
          <w:lang w:val="sq-AL"/>
        </w:rPr>
        <w:t>in</w:t>
      </w:r>
      <w:r w:rsidR="00E3547C" w:rsidRPr="00D04DFB">
        <w:rPr>
          <w:lang w:val="sq-AL"/>
        </w:rPr>
        <w:t xml:space="preserve"> nënligjor</w:t>
      </w:r>
      <w:r w:rsidR="00D40467" w:rsidRPr="00D04DFB">
        <w:rPr>
          <w:lang w:val="sq-AL"/>
        </w:rPr>
        <w:t xml:space="preserve"> për metodologjinë e llogaritjes së nivelit të synuar të fondit të sigurimit të depozitave në institucionet e kreditit</w:t>
      </w:r>
      <w:r w:rsidR="009C534F" w:rsidRPr="00D04DFB">
        <w:rPr>
          <w:lang w:val="sq-AL"/>
        </w:rPr>
        <w:t>;</w:t>
      </w:r>
      <w:r w:rsidR="00D40467" w:rsidRPr="00D04DFB">
        <w:rPr>
          <w:lang w:val="sq-AL"/>
        </w:rPr>
        <w:t xml:space="preserve"> </w:t>
      </w:r>
    </w:p>
    <w:p w14:paraId="1B1A175C" w14:textId="3EA32618" w:rsidR="00B32168" w:rsidRPr="00D04DFB" w:rsidRDefault="00D40467" w:rsidP="00B32168">
      <w:pPr>
        <w:jc w:val="both"/>
        <w:rPr>
          <w:lang w:val="sq-AL"/>
        </w:rPr>
      </w:pPr>
      <w:r w:rsidRPr="00D04DFB">
        <w:rPr>
          <w:lang w:val="sq-AL"/>
        </w:rPr>
        <w:t xml:space="preserve">sh) </w:t>
      </w:r>
      <w:r w:rsidR="00B32168" w:rsidRPr="00D04DFB">
        <w:rPr>
          <w:lang w:val="sq-AL"/>
        </w:rPr>
        <w:t xml:space="preserve">propozon për miratim në Bankën e Shqipërisë </w:t>
      </w:r>
      <w:r w:rsidR="00E3547C" w:rsidRPr="00D04DFB">
        <w:rPr>
          <w:lang w:val="sq-AL"/>
        </w:rPr>
        <w:t>akt</w:t>
      </w:r>
      <w:r w:rsidR="006B30DD" w:rsidRPr="00D04DFB">
        <w:rPr>
          <w:lang w:val="sq-AL"/>
        </w:rPr>
        <w:t>in</w:t>
      </w:r>
      <w:r w:rsidR="00E3547C" w:rsidRPr="00D04DFB">
        <w:rPr>
          <w:lang w:val="sq-AL"/>
        </w:rPr>
        <w:t xml:space="preserve"> nënligjor</w:t>
      </w:r>
      <w:r w:rsidR="00B32168" w:rsidRPr="00D04DFB">
        <w:rPr>
          <w:lang w:val="sq-AL"/>
        </w:rPr>
        <w:t xml:space="preserve"> për metodologji</w:t>
      </w:r>
      <w:r w:rsidR="000C5176" w:rsidRPr="00D04DFB">
        <w:rPr>
          <w:lang w:val="sq-AL"/>
        </w:rPr>
        <w:t>n</w:t>
      </w:r>
      <w:r w:rsidR="00B32168" w:rsidRPr="00D04DFB">
        <w:rPr>
          <w:lang w:val="sq-AL"/>
        </w:rPr>
        <w:t xml:space="preserve">ë e llogaritjes së kontributeve vjetore të primeve të bazuara në rrezik për </w:t>
      </w:r>
      <w:r w:rsidR="00C41A4A" w:rsidRPr="00D04DFB">
        <w:rPr>
          <w:lang w:val="sq-AL"/>
        </w:rPr>
        <w:t>institucionet e kreditit</w:t>
      </w:r>
      <w:r w:rsidR="000C5176" w:rsidRPr="00D04DFB">
        <w:rPr>
          <w:lang w:val="sq-AL"/>
        </w:rPr>
        <w:t xml:space="preserve"> </w:t>
      </w:r>
      <w:r w:rsidR="00B32168" w:rsidRPr="00D04DFB">
        <w:rPr>
          <w:lang w:val="sq-AL"/>
        </w:rPr>
        <w:t>anëtar</w:t>
      </w:r>
      <w:r w:rsidR="000C5176" w:rsidRPr="00D04DFB">
        <w:rPr>
          <w:lang w:val="sq-AL"/>
        </w:rPr>
        <w:t>e</w:t>
      </w:r>
      <w:r w:rsidR="00B32168" w:rsidRPr="00D04DFB">
        <w:rPr>
          <w:lang w:val="sq-AL"/>
        </w:rPr>
        <w:t xml:space="preserve"> </w:t>
      </w:r>
      <w:r w:rsidR="000C5176" w:rsidRPr="00D04DFB">
        <w:rPr>
          <w:lang w:val="sq-AL"/>
        </w:rPr>
        <w:t>të</w:t>
      </w:r>
      <w:r w:rsidR="00B32168" w:rsidRPr="00D04DFB">
        <w:rPr>
          <w:lang w:val="sq-AL"/>
        </w:rPr>
        <w:t xml:space="preserve"> skem</w:t>
      </w:r>
      <w:r w:rsidR="00503A69" w:rsidRPr="00D04DFB">
        <w:rPr>
          <w:lang w:val="sq-AL"/>
        </w:rPr>
        <w:t>ës</w:t>
      </w:r>
      <w:r w:rsidR="00B32168" w:rsidRPr="00D04DFB">
        <w:rPr>
          <w:lang w:val="sq-AL"/>
        </w:rPr>
        <w:t>;</w:t>
      </w:r>
    </w:p>
    <w:p w14:paraId="351AC43B" w14:textId="7C7A6EC7" w:rsidR="00684E91" w:rsidRPr="00D04DFB" w:rsidRDefault="00D40467" w:rsidP="00B32168">
      <w:pPr>
        <w:jc w:val="both"/>
        <w:rPr>
          <w:lang w:val="sq-AL"/>
        </w:rPr>
      </w:pPr>
      <w:r w:rsidRPr="00D04DFB">
        <w:rPr>
          <w:lang w:val="sq-AL"/>
        </w:rPr>
        <w:t>t</w:t>
      </w:r>
      <w:r w:rsidR="00B32168" w:rsidRPr="00D04DFB">
        <w:rPr>
          <w:lang w:val="sq-AL"/>
        </w:rPr>
        <w:t xml:space="preserve">) miraton </w:t>
      </w:r>
      <w:r w:rsidR="00185D44" w:rsidRPr="00D04DFB">
        <w:rPr>
          <w:lang w:val="sq-AL"/>
        </w:rPr>
        <w:t xml:space="preserve">ose refuzon </w:t>
      </w:r>
      <w:r w:rsidR="00B32168" w:rsidRPr="00D04DFB">
        <w:rPr>
          <w:lang w:val="sq-AL"/>
        </w:rPr>
        <w:t xml:space="preserve">dhënien e </w:t>
      </w:r>
      <w:r w:rsidR="00185D44" w:rsidRPr="00D04DFB">
        <w:rPr>
          <w:lang w:val="sq-AL"/>
        </w:rPr>
        <w:t>vërtetimit të përmbushjes së kushteve për anëtarësimin në skemë</w:t>
      </w:r>
      <w:r w:rsidR="00D530CE" w:rsidRPr="00D04DFB">
        <w:rPr>
          <w:lang w:val="sq-AL"/>
        </w:rPr>
        <w:t>;</w:t>
      </w:r>
    </w:p>
    <w:p w14:paraId="159F04E0" w14:textId="7FF8CA24" w:rsidR="00B32168" w:rsidRPr="00D04DFB" w:rsidRDefault="003348C4" w:rsidP="00B32168">
      <w:pPr>
        <w:jc w:val="both"/>
        <w:rPr>
          <w:lang w:val="sq-AL"/>
        </w:rPr>
      </w:pPr>
      <w:r w:rsidRPr="00D04DFB">
        <w:rPr>
          <w:lang w:val="sq-AL"/>
        </w:rPr>
        <w:t>t</w:t>
      </w:r>
      <w:r w:rsidR="00D40467" w:rsidRPr="00D04DFB">
        <w:rPr>
          <w:lang w:val="sq-AL"/>
        </w:rPr>
        <w:t>h</w:t>
      </w:r>
      <w:r w:rsidR="00185D44" w:rsidRPr="00D04DFB">
        <w:rPr>
          <w:lang w:val="sq-AL"/>
        </w:rPr>
        <w:t>)</w:t>
      </w:r>
      <w:r w:rsidR="00B32168" w:rsidRPr="00D04DFB">
        <w:rPr>
          <w:lang w:val="sq-AL"/>
        </w:rPr>
        <w:t xml:space="preserve"> anëtarës</w:t>
      </w:r>
      <w:r w:rsidR="00185D44" w:rsidRPr="00D04DFB">
        <w:rPr>
          <w:lang w:val="sq-AL"/>
        </w:rPr>
        <w:t>on</w:t>
      </w:r>
      <w:r w:rsidR="00B32168" w:rsidRPr="00D04DFB">
        <w:rPr>
          <w:lang w:val="sq-AL"/>
        </w:rPr>
        <w:t xml:space="preserve"> ose përjasht</w:t>
      </w:r>
      <w:r w:rsidR="00185D44" w:rsidRPr="00D04DFB">
        <w:rPr>
          <w:lang w:val="sq-AL"/>
        </w:rPr>
        <w:t>on</w:t>
      </w:r>
      <w:r w:rsidR="00B32168" w:rsidRPr="00D04DFB">
        <w:rPr>
          <w:lang w:val="sq-AL"/>
        </w:rPr>
        <w:t xml:space="preserve"> anëtarë</w:t>
      </w:r>
      <w:r w:rsidR="00185D44" w:rsidRPr="00D04DFB">
        <w:rPr>
          <w:lang w:val="sq-AL"/>
        </w:rPr>
        <w:t>t</w:t>
      </w:r>
      <w:r w:rsidR="00B32168" w:rsidRPr="00D04DFB">
        <w:rPr>
          <w:lang w:val="sq-AL"/>
        </w:rPr>
        <w:t xml:space="preserve"> nga skema;</w:t>
      </w:r>
    </w:p>
    <w:p w14:paraId="108ACD02" w14:textId="71A25F25" w:rsidR="00B32168" w:rsidRPr="00D04DFB" w:rsidRDefault="00D40467" w:rsidP="00B32168">
      <w:pPr>
        <w:jc w:val="both"/>
        <w:rPr>
          <w:lang w:val="sq-AL"/>
        </w:rPr>
      </w:pPr>
      <w:r w:rsidRPr="00D04DFB">
        <w:rPr>
          <w:lang w:val="sq-AL"/>
        </w:rPr>
        <w:t>u</w:t>
      </w:r>
      <w:r w:rsidR="00B32168" w:rsidRPr="00D04DFB">
        <w:rPr>
          <w:lang w:val="sq-AL"/>
        </w:rPr>
        <w:t>) miraton masat parandaluese që Agjencia ushtron ndaj anëtarëve, sipas nenit 6</w:t>
      </w:r>
      <w:r w:rsidR="008E681E" w:rsidRPr="00D04DFB">
        <w:rPr>
          <w:lang w:val="sq-AL"/>
        </w:rPr>
        <w:t>8</w:t>
      </w:r>
      <w:r w:rsidR="00B32168" w:rsidRPr="00D04DFB">
        <w:rPr>
          <w:lang w:val="sq-AL"/>
        </w:rPr>
        <w:t xml:space="preserve"> të këtij ligji dhe akte</w:t>
      </w:r>
      <w:r w:rsidR="00487A9F" w:rsidRPr="00D04DFB">
        <w:rPr>
          <w:lang w:val="sq-AL"/>
        </w:rPr>
        <w:t>t</w:t>
      </w:r>
      <w:r w:rsidR="00B32168" w:rsidRPr="00D04DFB">
        <w:rPr>
          <w:lang w:val="sq-AL"/>
        </w:rPr>
        <w:t xml:space="preserve"> nënligjore</w:t>
      </w:r>
      <w:r w:rsidR="00487A9F" w:rsidRPr="00D04DFB">
        <w:rPr>
          <w:lang w:val="sq-AL"/>
        </w:rPr>
        <w:t xml:space="preserve"> të tij</w:t>
      </w:r>
      <w:r w:rsidR="00B32168" w:rsidRPr="00D04DFB">
        <w:rPr>
          <w:lang w:val="sq-AL"/>
        </w:rPr>
        <w:t xml:space="preserve">, dhe propozon në Bankën e Shqipërisë </w:t>
      </w:r>
      <w:r w:rsidR="00167A27" w:rsidRPr="00D04DFB">
        <w:rPr>
          <w:lang w:val="sq-AL"/>
        </w:rPr>
        <w:t>vendosjen</w:t>
      </w:r>
      <w:r w:rsidR="00B32168" w:rsidRPr="00D04DFB">
        <w:rPr>
          <w:lang w:val="sq-AL"/>
        </w:rPr>
        <w:t xml:space="preserve"> e </w:t>
      </w:r>
      <w:r w:rsidR="00167A27" w:rsidRPr="00D04DFB">
        <w:rPr>
          <w:lang w:val="sq-AL"/>
        </w:rPr>
        <w:t>gjobave ose masave</w:t>
      </w:r>
      <w:r w:rsidR="00B32168" w:rsidRPr="00D04DFB">
        <w:rPr>
          <w:lang w:val="sq-AL"/>
        </w:rPr>
        <w:t xml:space="preserve"> </w:t>
      </w:r>
      <w:r w:rsidR="00167A27" w:rsidRPr="00D04DFB">
        <w:rPr>
          <w:lang w:val="sq-AL"/>
        </w:rPr>
        <w:t xml:space="preserve">administrative </w:t>
      </w:r>
      <w:r w:rsidR="00B32168" w:rsidRPr="00D04DFB">
        <w:rPr>
          <w:lang w:val="sq-AL"/>
        </w:rPr>
        <w:t>ndaj anëtarëve, sipas dispozitave të këtij ligji;</w:t>
      </w:r>
    </w:p>
    <w:p w14:paraId="37E79214" w14:textId="6DE05397" w:rsidR="00B32168" w:rsidRPr="00D04DFB" w:rsidRDefault="00D40467" w:rsidP="00B32168">
      <w:pPr>
        <w:jc w:val="both"/>
        <w:rPr>
          <w:lang w:val="sq-AL"/>
        </w:rPr>
      </w:pPr>
      <w:r w:rsidRPr="00D04DFB">
        <w:rPr>
          <w:lang w:val="sq-AL"/>
        </w:rPr>
        <w:t>v</w:t>
      </w:r>
      <w:r w:rsidR="00B32168" w:rsidRPr="00D04DFB">
        <w:rPr>
          <w:lang w:val="sq-AL"/>
        </w:rPr>
        <w:t xml:space="preserve">) vendos për kompensimin e depozitave të </w:t>
      </w:r>
      <w:r w:rsidR="00325033" w:rsidRPr="00D04DFB">
        <w:rPr>
          <w:lang w:val="sq-AL"/>
        </w:rPr>
        <w:t>siguruara</w:t>
      </w:r>
      <w:r w:rsidR="005948F1" w:rsidRPr="00D04DFB">
        <w:rPr>
          <w:lang w:val="sq-AL"/>
        </w:rPr>
        <w:t>,</w:t>
      </w:r>
      <w:r w:rsidR="00325033" w:rsidRPr="00D04DFB">
        <w:rPr>
          <w:lang w:val="sq-AL"/>
        </w:rPr>
        <w:t xml:space="preserve"> </w:t>
      </w:r>
      <w:r w:rsidR="00B32168" w:rsidRPr="00D04DFB">
        <w:rPr>
          <w:lang w:val="sq-AL"/>
        </w:rPr>
        <w:t>sipas dispozitave të këtij ligji;</w:t>
      </w:r>
    </w:p>
    <w:p w14:paraId="49DBE6A0" w14:textId="0ED06A79" w:rsidR="00B32168" w:rsidRPr="00D04DFB" w:rsidRDefault="00D40467" w:rsidP="00B32168">
      <w:pPr>
        <w:jc w:val="both"/>
        <w:rPr>
          <w:lang w:val="sq-AL"/>
        </w:rPr>
      </w:pPr>
      <w:r w:rsidRPr="00D04DFB">
        <w:rPr>
          <w:lang w:val="sq-AL"/>
        </w:rPr>
        <w:t>x</w:t>
      </w:r>
      <w:r w:rsidR="00B32168" w:rsidRPr="00D04DFB">
        <w:rPr>
          <w:lang w:val="sq-AL"/>
        </w:rPr>
        <w:t xml:space="preserve">) </w:t>
      </w:r>
      <w:r w:rsidR="007143B4" w:rsidRPr="00D04DFB">
        <w:rPr>
          <w:lang w:val="sq-AL"/>
        </w:rPr>
        <w:t>vendos për krijimin e komiteteve të specializuara;</w:t>
      </w:r>
    </w:p>
    <w:p w14:paraId="2BE84755" w14:textId="6C916FEF" w:rsidR="007143B4" w:rsidRPr="00D04DFB" w:rsidRDefault="00CF2281" w:rsidP="007143B4">
      <w:pPr>
        <w:jc w:val="both"/>
        <w:rPr>
          <w:lang w:val="sq-AL"/>
        </w:rPr>
      </w:pPr>
      <w:r w:rsidRPr="00D04DFB">
        <w:rPr>
          <w:lang w:val="sq-AL"/>
        </w:rPr>
        <w:t>x</w:t>
      </w:r>
      <w:r w:rsidR="00D40467" w:rsidRPr="00D04DFB">
        <w:rPr>
          <w:lang w:val="sq-AL"/>
        </w:rPr>
        <w:t>h</w:t>
      </w:r>
      <w:r w:rsidR="00B32168" w:rsidRPr="00D04DFB">
        <w:rPr>
          <w:lang w:val="sq-AL"/>
        </w:rPr>
        <w:t xml:space="preserve">) </w:t>
      </w:r>
      <w:r w:rsidR="007143B4" w:rsidRPr="00D04DFB">
        <w:rPr>
          <w:lang w:val="sq-AL"/>
        </w:rPr>
        <w:t>vendos për kthimin e fondit të sigurimit të depozitave në mjete likuide, për të përmbushur detyrimet ndaj depozituesve, në rast ngjarje sigurimi;</w:t>
      </w:r>
    </w:p>
    <w:p w14:paraId="7CAA65D0" w14:textId="620FDF1B" w:rsidR="007143B4" w:rsidRPr="00D04DFB" w:rsidRDefault="00D40467" w:rsidP="007143B4">
      <w:pPr>
        <w:jc w:val="both"/>
        <w:rPr>
          <w:lang w:val="sq-AL"/>
        </w:rPr>
      </w:pPr>
      <w:r w:rsidRPr="00D04DFB">
        <w:rPr>
          <w:lang w:val="sq-AL"/>
        </w:rPr>
        <w:t>y</w:t>
      </w:r>
      <w:r w:rsidR="00B32168" w:rsidRPr="00D04DFB">
        <w:rPr>
          <w:lang w:val="sq-AL"/>
        </w:rPr>
        <w:t xml:space="preserve">) </w:t>
      </w:r>
      <w:r w:rsidR="007143B4" w:rsidRPr="00D04DFB">
        <w:rPr>
          <w:lang w:val="sq-AL"/>
        </w:rPr>
        <w:t xml:space="preserve">propozon për miratim në Bankën e Shqipërisë </w:t>
      </w:r>
      <w:r w:rsidR="009F2977" w:rsidRPr="00D04DFB">
        <w:rPr>
          <w:lang w:val="sq-AL"/>
        </w:rPr>
        <w:t>aktin nënligjor që përcakton rregullat dhe procedurat</w:t>
      </w:r>
      <w:r w:rsidR="007143B4" w:rsidRPr="00D04DFB">
        <w:rPr>
          <w:lang w:val="sq-AL"/>
        </w:rPr>
        <w:t xml:space="preserve"> për kontraktim për përgatitjen dhe kryerjen e funksioneve të Agjencisë në rast ngjarje sigurimi</w:t>
      </w:r>
      <w:r w:rsidR="00F6041B" w:rsidRPr="00D04DFB">
        <w:rPr>
          <w:lang w:val="sq-AL"/>
        </w:rPr>
        <w:t>;</w:t>
      </w:r>
    </w:p>
    <w:p w14:paraId="24A86D25" w14:textId="15B1F7B2" w:rsidR="00B32168" w:rsidRPr="00D04DFB" w:rsidRDefault="00D40467" w:rsidP="00B32168">
      <w:pPr>
        <w:jc w:val="both"/>
        <w:rPr>
          <w:lang w:val="sq-AL"/>
        </w:rPr>
      </w:pPr>
      <w:r w:rsidRPr="00D04DFB">
        <w:rPr>
          <w:lang w:val="sq-AL"/>
        </w:rPr>
        <w:t>z</w:t>
      </w:r>
      <w:r w:rsidR="00B32168" w:rsidRPr="00D04DFB">
        <w:rPr>
          <w:lang w:val="sq-AL"/>
        </w:rPr>
        <w:t xml:space="preserve">) miraton </w:t>
      </w:r>
      <w:r w:rsidR="007C49F2" w:rsidRPr="00D04DFB">
        <w:rPr>
          <w:lang w:val="sq-AL"/>
        </w:rPr>
        <w:t>strategjinë e informimit të publikut</w:t>
      </w:r>
      <w:r w:rsidR="00A9028F" w:rsidRPr="00D04DFB">
        <w:rPr>
          <w:lang w:val="sq-AL"/>
        </w:rPr>
        <w:t>;</w:t>
      </w:r>
    </w:p>
    <w:p w14:paraId="444F37C9" w14:textId="0BF01E59" w:rsidR="0041096C" w:rsidRPr="00D04DFB" w:rsidRDefault="0041096C" w:rsidP="00B32168">
      <w:pPr>
        <w:jc w:val="both"/>
        <w:rPr>
          <w:lang w:val="sq-AL"/>
        </w:rPr>
      </w:pPr>
      <w:r w:rsidRPr="00D04DFB">
        <w:rPr>
          <w:lang w:val="sq-AL"/>
        </w:rPr>
        <w:t>z</w:t>
      </w:r>
      <w:r w:rsidR="00D40467" w:rsidRPr="00D04DFB">
        <w:rPr>
          <w:lang w:val="sq-AL"/>
        </w:rPr>
        <w:t>h</w:t>
      </w:r>
      <w:r w:rsidRPr="00D04DFB">
        <w:rPr>
          <w:lang w:val="sq-AL"/>
        </w:rPr>
        <w:t>) autorizon Drejtorin e Përgjithshëm për të nënshkruar marrëveshjet e huas</w:t>
      </w:r>
      <w:r w:rsidR="003806BC" w:rsidRPr="00D04DFB">
        <w:rPr>
          <w:lang w:val="sq-AL"/>
        </w:rPr>
        <w:t>ë</w:t>
      </w:r>
      <w:r w:rsidRPr="00D04DFB">
        <w:rPr>
          <w:lang w:val="sq-AL"/>
        </w:rPr>
        <w:t xml:space="preserve"> për llogari të “Fondit të ndërhyrjes së jashtëzakonshme” sipas vendimit të Autoritetit të Ndërhyrjes së Jashtëzakonshme.</w:t>
      </w:r>
    </w:p>
    <w:p w14:paraId="20D0B819" w14:textId="6A9CB8A8" w:rsidR="00800690" w:rsidRPr="00D04DFB" w:rsidRDefault="00C7655D" w:rsidP="00C7655D">
      <w:pPr>
        <w:jc w:val="both"/>
        <w:rPr>
          <w:lang w:val="sq-AL"/>
        </w:rPr>
      </w:pPr>
      <w:r w:rsidRPr="00D04DFB">
        <w:rPr>
          <w:lang w:val="sq-AL"/>
        </w:rPr>
        <w:t xml:space="preserve">2. </w:t>
      </w:r>
      <w:r w:rsidR="00B32168" w:rsidRPr="00D04DFB">
        <w:rPr>
          <w:lang w:val="sq-AL"/>
        </w:rPr>
        <w:t xml:space="preserve">Vendimet e Këshillit Drejtues që </w:t>
      </w:r>
      <w:r w:rsidR="002E7992" w:rsidRPr="00D04DFB">
        <w:rPr>
          <w:lang w:val="sq-AL"/>
        </w:rPr>
        <w:t xml:space="preserve">kanë </w:t>
      </w:r>
      <w:r w:rsidR="00B32168" w:rsidRPr="00D04DFB">
        <w:rPr>
          <w:lang w:val="sq-AL"/>
        </w:rPr>
        <w:t>efekt për anëtarët e skem</w:t>
      </w:r>
      <w:r w:rsidR="00503A69" w:rsidRPr="00D04DFB">
        <w:rPr>
          <w:lang w:val="sq-AL"/>
        </w:rPr>
        <w:t>ës</w:t>
      </w:r>
      <w:r w:rsidR="00B32168" w:rsidRPr="00D04DFB">
        <w:rPr>
          <w:lang w:val="sq-AL"/>
        </w:rPr>
        <w:t xml:space="preserve"> botohen në Fletoren Zyrtare.</w:t>
      </w:r>
    </w:p>
    <w:p w14:paraId="6634F30D" w14:textId="405C397B" w:rsidR="002E7992" w:rsidRPr="00D04DFB" w:rsidRDefault="00C7655D" w:rsidP="00C7655D">
      <w:pPr>
        <w:jc w:val="both"/>
        <w:rPr>
          <w:lang w:val="sq-AL"/>
        </w:rPr>
      </w:pPr>
      <w:r w:rsidRPr="00D04DFB">
        <w:rPr>
          <w:lang w:val="sq-AL"/>
        </w:rPr>
        <w:t xml:space="preserve">3. </w:t>
      </w:r>
      <w:r w:rsidR="00800690" w:rsidRPr="00D04DFB">
        <w:rPr>
          <w:lang w:val="sq-AL"/>
        </w:rPr>
        <w:t>Aktet e Këshillit Drejtues janë objekt ankimi drejtpërdrejt në gjykatë.</w:t>
      </w:r>
      <w:r w:rsidR="00E93F10" w:rsidRPr="00D04DFB">
        <w:rPr>
          <w:lang w:val="sq-AL"/>
        </w:rPr>
        <w:t xml:space="preserve">     </w:t>
      </w:r>
    </w:p>
    <w:p w14:paraId="23756B2A" w14:textId="77777777" w:rsidR="00477F6E" w:rsidRPr="00D04DFB" w:rsidRDefault="00477F6E" w:rsidP="00B32168">
      <w:pPr>
        <w:jc w:val="center"/>
        <w:rPr>
          <w:lang w:val="sq-AL"/>
        </w:rPr>
      </w:pPr>
    </w:p>
    <w:p w14:paraId="7C17CB5A" w14:textId="4D197CA0" w:rsidR="00B32168" w:rsidRPr="00D04DFB" w:rsidRDefault="00B32168" w:rsidP="00B32168">
      <w:pPr>
        <w:jc w:val="center"/>
        <w:rPr>
          <w:lang w:val="sq-AL"/>
        </w:rPr>
      </w:pPr>
      <w:r w:rsidRPr="00D04DFB">
        <w:rPr>
          <w:lang w:val="sq-AL"/>
        </w:rPr>
        <w:t xml:space="preserve">Neni </w:t>
      </w:r>
      <w:r w:rsidR="00B25352" w:rsidRPr="00D04DFB">
        <w:rPr>
          <w:lang w:val="sq-AL"/>
        </w:rPr>
        <w:t>4</w:t>
      </w:r>
      <w:r w:rsidR="0031248F" w:rsidRPr="00D04DFB">
        <w:rPr>
          <w:lang w:val="sq-AL"/>
        </w:rPr>
        <w:t>4</w:t>
      </w:r>
    </w:p>
    <w:p w14:paraId="37E128F1" w14:textId="5A9BBD2C" w:rsidR="00B32168" w:rsidRPr="00D04DFB" w:rsidRDefault="00B32168" w:rsidP="00B32168">
      <w:pPr>
        <w:jc w:val="center"/>
        <w:rPr>
          <w:b/>
          <w:bCs/>
          <w:lang w:val="sq-AL"/>
        </w:rPr>
      </w:pPr>
      <w:r w:rsidRPr="00D04DFB">
        <w:rPr>
          <w:b/>
          <w:bCs/>
          <w:lang w:val="sq-AL"/>
        </w:rPr>
        <w:t xml:space="preserve">Drejtori </w:t>
      </w:r>
      <w:r w:rsidR="00784A79" w:rsidRPr="00D04DFB">
        <w:rPr>
          <w:b/>
          <w:bCs/>
          <w:lang w:val="sq-AL"/>
        </w:rPr>
        <w:t>i</w:t>
      </w:r>
      <w:r w:rsidRPr="00D04DFB">
        <w:rPr>
          <w:b/>
          <w:bCs/>
          <w:lang w:val="sq-AL"/>
        </w:rPr>
        <w:t xml:space="preserve"> Përgjithshëm</w:t>
      </w:r>
    </w:p>
    <w:p w14:paraId="53EC7918" w14:textId="77777777" w:rsidR="00B32168" w:rsidRPr="00D04DFB" w:rsidRDefault="00B32168" w:rsidP="00B32168">
      <w:pPr>
        <w:jc w:val="both"/>
        <w:rPr>
          <w:lang w:val="sq-AL"/>
        </w:rPr>
      </w:pPr>
    </w:p>
    <w:p w14:paraId="3573BE2A" w14:textId="4A9AC12D" w:rsidR="00A21179" w:rsidRPr="00D04DFB" w:rsidRDefault="00784A79" w:rsidP="00B32168">
      <w:pPr>
        <w:jc w:val="both"/>
        <w:rPr>
          <w:lang w:val="sq-AL"/>
        </w:rPr>
      </w:pPr>
      <w:r w:rsidRPr="00D04DFB">
        <w:rPr>
          <w:lang w:val="sq-AL"/>
        </w:rPr>
        <w:t>1</w:t>
      </w:r>
      <w:r w:rsidR="00B32168" w:rsidRPr="00D04DFB">
        <w:rPr>
          <w:lang w:val="sq-AL"/>
        </w:rPr>
        <w:t xml:space="preserve">. </w:t>
      </w:r>
      <w:r w:rsidR="00A21179" w:rsidRPr="00D04DFB">
        <w:rPr>
          <w:lang w:val="sq-AL"/>
        </w:rPr>
        <w:t>Drejtori i Përgjithshëm i Agjencisë</w:t>
      </w:r>
      <w:r w:rsidR="00560A61" w:rsidRPr="00D04DFB">
        <w:rPr>
          <w:lang w:val="sq-AL"/>
        </w:rPr>
        <w:t>, i cili duhet të jetë një nga anëtarët e Këshillit Drejtues</w:t>
      </w:r>
      <w:r w:rsidR="00A7485C" w:rsidRPr="00D04DFB">
        <w:rPr>
          <w:lang w:val="sq-AL"/>
        </w:rPr>
        <w:t xml:space="preserve"> që përfaqëson Bankën e Shqipërisë,</w:t>
      </w:r>
      <w:r w:rsidR="00A21179" w:rsidRPr="00D04DFB">
        <w:rPr>
          <w:lang w:val="sq-AL"/>
        </w:rPr>
        <w:t xml:space="preserve"> emërohet dhe shkarkohet nga Banka e Shqipërisë, me propozim të Këshillit Drejtues</w:t>
      </w:r>
      <w:r w:rsidR="00AB65C1" w:rsidRPr="00D04DFB">
        <w:rPr>
          <w:lang w:val="sq-AL"/>
        </w:rPr>
        <w:t>.</w:t>
      </w:r>
      <w:r w:rsidR="007F2D1C" w:rsidRPr="00D04DFB">
        <w:rPr>
          <w:lang w:val="sq-AL"/>
        </w:rPr>
        <w:t xml:space="preserve"> </w:t>
      </w:r>
    </w:p>
    <w:p w14:paraId="2512A793" w14:textId="18C8288E" w:rsidR="00B32168" w:rsidRPr="00D04DFB" w:rsidRDefault="00A21179" w:rsidP="00B32168">
      <w:pPr>
        <w:jc w:val="both"/>
        <w:rPr>
          <w:lang w:val="sq-AL"/>
        </w:rPr>
      </w:pPr>
      <w:r w:rsidRPr="00D04DFB">
        <w:rPr>
          <w:lang w:val="sq-AL"/>
        </w:rPr>
        <w:t xml:space="preserve">2. </w:t>
      </w:r>
      <w:r w:rsidR="00B32168" w:rsidRPr="00D04DFB">
        <w:rPr>
          <w:lang w:val="sq-AL"/>
        </w:rPr>
        <w:t xml:space="preserve">Drejtori i Përgjithshëm vepron si drejtor ekzekutiv i Agjencisë. Të drejtat dhe detyrat e Drejtorit </w:t>
      </w:r>
      <w:r w:rsidR="00B32168" w:rsidRPr="00D04DFB">
        <w:rPr>
          <w:lang w:val="sq-AL"/>
        </w:rPr>
        <w:lastRenderedPageBreak/>
        <w:t>të Përgjithshëm rregullohen në statutin e Agjencisë.</w:t>
      </w:r>
    </w:p>
    <w:p w14:paraId="66E9721D" w14:textId="2BF67459" w:rsidR="00844F42" w:rsidRPr="00D04DFB" w:rsidRDefault="00A21179" w:rsidP="00844F42">
      <w:pPr>
        <w:jc w:val="both"/>
        <w:rPr>
          <w:lang w:val="sq-AL"/>
        </w:rPr>
      </w:pPr>
      <w:r w:rsidRPr="00D04DFB">
        <w:rPr>
          <w:lang w:val="sq-AL"/>
        </w:rPr>
        <w:t>3</w:t>
      </w:r>
      <w:r w:rsidR="00201B66" w:rsidRPr="00D04DFB">
        <w:rPr>
          <w:lang w:val="sq-AL"/>
        </w:rPr>
        <w:t xml:space="preserve">. </w:t>
      </w:r>
      <w:r w:rsidR="00844F42" w:rsidRPr="00D04DFB">
        <w:rPr>
          <w:lang w:val="sq-AL"/>
        </w:rPr>
        <w:t xml:space="preserve">Në rast se Drejtori i Përgjithshëm mungon, është në pamundësi për të vepruar, ose pozicioni i tij i punës është </w:t>
      </w:r>
      <w:r w:rsidR="007A0FAB" w:rsidRPr="00D04DFB">
        <w:rPr>
          <w:lang w:val="sq-AL"/>
        </w:rPr>
        <w:t>vakant</w:t>
      </w:r>
      <w:r w:rsidR="00124142" w:rsidRPr="00D04DFB">
        <w:rPr>
          <w:lang w:val="sq-AL"/>
        </w:rPr>
        <w:t>,</w:t>
      </w:r>
      <w:r w:rsidR="00DD5B3C" w:rsidRPr="00D04DFB">
        <w:rPr>
          <w:lang w:val="sq-AL"/>
        </w:rPr>
        <w:t xml:space="preserve"> </w:t>
      </w:r>
      <w:r w:rsidR="00844F42" w:rsidRPr="00D04DFB">
        <w:rPr>
          <w:lang w:val="sq-AL"/>
        </w:rPr>
        <w:t xml:space="preserve">zëvendësdrejtori </w:t>
      </w:r>
      <w:r w:rsidR="009220C5" w:rsidRPr="00D04DFB">
        <w:rPr>
          <w:lang w:val="sq-AL"/>
        </w:rPr>
        <w:t xml:space="preserve">i përgjithshëm </w:t>
      </w:r>
      <w:r w:rsidR="00844F42" w:rsidRPr="00D04DFB">
        <w:rPr>
          <w:lang w:val="sq-AL"/>
        </w:rPr>
        <w:t xml:space="preserve">vepron në cilësinë e </w:t>
      </w:r>
      <w:r w:rsidR="00D92BB6" w:rsidRPr="00D04DFB">
        <w:rPr>
          <w:lang w:val="sq-AL"/>
        </w:rPr>
        <w:t>D</w:t>
      </w:r>
      <w:r w:rsidR="00844F42" w:rsidRPr="00D04DFB">
        <w:rPr>
          <w:lang w:val="sq-AL"/>
        </w:rPr>
        <w:t xml:space="preserve">rejtorit të </w:t>
      </w:r>
      <w:r w:rsidR="00D92BB6" w:rsidRPr="00D04DFB">
        <w:rPr>
          <w:lang w:val="sq-AL"/>
        </w:rPr>
        <w:t>P</w:t>
      </w:r>
      <w:r w:rsidR="00844F42" w:rsidRPr="00D04DFB">
        <w:rPr>
          <w:lang w:val="sq-AL"/>
        </w:rPr>
        <w:t>ërgjithshëm të Agjencisë.</w:t>
      </w:r>
    </w:p>
    <w:p w14:paraId="32911CAB" w14:textId="57D3D093" w:rsidR="00844F42" w:rsidRPr="00D04DFB" w:rsidRDefault="00A21179" w:rsidP="00844F42">
      <w:pPr>
        <w:jc w:val="both"/>
        <w:rPr>
          <w:lang w:val="sq-AL"/>
        </w:rPr>
      </w:pPr>
      <w:r w:rsidRPr="00D04DFB">
        <w:rPr>
          <w:lang w:val="sq-AL"/>
        </w:rPr>
        <w:t>4</w:t>
      </w:r>
      <w:r w:rsidR="002251A1" w:rsidRPr="00D04DFB">
        <w:rPr>
          <w:lang w:val="sq-AL"/>
        </w:rPr>
        <w:t>. Drejtori i Përgjithshëm</w:t>
      </w:r>
      <w:r w:rsidR="00F622F8" w:rsidRPr="00D04DFB">
        <w:rPr>
          <w:lang w:val="sq-AL"/>
        </w:rPr>
        <w:t xml:space="preserve">, me miratim të Këshillit </w:t>
      </w:r>
      <w:r w:rsidR="002251A1" w:rsidRPr="00D04DFB">
        <w:rPr>
          <w:lang w:val="sq-AL"/>
        </w:rPr>
        <w:t>Drejtues</w:t>
      </w:r>
      <w:r w:rsidR="00F622F8" w:rsidRPr="00D04DFB">
        <w:rPr>
          <w:lang w:val="sq-AL"/>
        </w:rPr>
        <w:t>, mund t</w:t>
      </w:r>
      <w:r w:rsidR="002251A1" w:rsidRPr="00D04DFB">
        <w:rPr>
          <w:lang w:val="sq-AL"/>
        </w:rPr>
        <w:t>ë</w:t>
      </w:r>
      <w:r w:rsidR="00F622F8" w:rsidRPr="00D04DFB">
        <w:rPr>
          <w:lang w:val="sq-AL"/>
        </w:rPr>
        <w:t xml:space="preserve"> delegojë disa nga kompetencat e tij </w:t>
      </w:r>
      <w:r w:rsidR="002251A1" w:rsidRPr="00D04DFB">
        <w:rPr>
          <w:lang w:val="sq-AL"/>
        </w:rPr>
        <w:t>zëvendësdrejtorit</w:t>
      </w:r>
      <w:r w:rsidR="009220C5" w:rsidRPr="00D04DFB">
        <w:rPr>
          <w:lang w:val="sq-AL"/>
        </w:rPr>
        <w:t xml:space="preserve"> të përgjithshëm</w:t>
      </w:r>
      <w:r w:rsidR="002251A1" w:rsidRPr="00D04DFB">
        <w:rPr>
          <w:lang w:val="sq-AL"/>
        </w:rPr>
        <w:t xml:space="preserve"> të Agjencisë.</w:t>
      </w:r>
      <w:r w:rsidR="00844F42" w:rsidRPr="00D04DFB">
        <w:rPr>
          <w:lang w:val="sq-AL"/>
        </w:rPr>
        <w:t xml:space="preserve"> </w:t>
      </w:r>
    </w:p>
    <w:p w14:paraId="57B38785" w14:textId="29FAA9B7" w:rsidR="00B32168" w:rsidRPr="00D04DFB" w:rsidRDefault="00A21179" w:rsidP="00B32168">
      <w:pPr>
        <w:jc w:val="both"/>
        <w:rPr>
          <w:lang w:val="sq-AL"/>
        </w:rPr>
      </w:pPr>
      <w:r w:rsidRPr="00D04DFB">
        <w:rPr>
          <w:lang w:val="sq-AL"/>
        </w:rPr>
        <w:t>5</w:t>
      </w:r>
      <w:r w:rsidR="00B32168" w:rsidRPr="00D04DFB">
        <w:rPr>
          <w:lang w:val="sq-AL"/>
        </w:rPr>
        <w:t>. Drejtori i Përgjithshëm përgjigjet përpara Këshillit Drejtues për zbatimin e vendimeve dhe të detyrave të Agjencisë.</w:t>
      </w:r>
    </w:p>
    <w:p w14:paraId="1D62E058" w14:textId="0B5F60BF" w:rsidR="00B32168" w:rsidRPr="00D04DFB" w:rsidRDefault="00A21179" w:rsidP="00B32168">
      <w:pPr>
        <w:jc w:val="both"/>
        <w:rPr>
          <w:lang w:val="sq-AL"/>
        </w:rPr>
      </w:pPr>
      <w:r w:rsidRPr="00D04DFB">
        <w:rPr>
          <w:lang w:val="sq-AL"/>
        </w:rPr>
        <w:t>6</w:t>
      </w:r>
      <w:r w:rsidR="00B32168" w:rsidRPr="00D04DFB">
        <w:rPr>
          <w:lang w:val="sq-AL"/>
        </w:rPr>
        <w:t>. Drejtori i Përgjithshëm nënshkruan me Agjencinë kontratë menaxheriale. Ai gëzon të gjitha përfitimet e kuadrit ligjor të Republikës së Shqipërisë për sigurimet shoqërore dhe shëndetësore pranë Agjencisë.</w:t>
      </w:r>
    </w:p>
    <w:p w14:paraId="75456070" w14:textId="03341CAF" w:rsidR="00B32168" w:rsidRPr="00D04DFB" w:rsidRDefault="00A21179" w:rsidP="00B32168">
      <w:pPr>
        <w:jc w:val="both"/>
        <w:rPr>
          <w:lang w:val="sq-AL"/>
        </w:rPr>
      </w:pPr>
      <w:r w:rsidRPr="00D04DFB">
        <w:rPr>
          <w:lang w:val="sq-AL"/>
        </w:rPr>
        <w:t>7</w:t>
      </w:r>
      <w:r w:rsidR="00B32168" w:rsidRPr="00D04DFB">
        <w:rPr>
          <w:lang w:val="sq-AL"/>
        </w:rPr>
        <w:t>. Drejtori i Përgjithshëm i propozon Këshillit Drejtues</w:t>
      </w:r>
      <w:r w:rsidR="00416D35" w:rsidRPr="00D04DFB">
        <w:rPr>
          <w:lang w:val="sq-AL"/>
        </w:rPr>
        <w:t>, ndër të tjera</w:t>
      </w:r>
      <w:r w:rsidR="00B32168" w:rsidRPr="00D04DFB">
        <w:rPr>
          <w:lang w:val="sq-AL"/>
        </w:rPr>
        <w:t>:</w:t>
      </w:r>
    </w:p>
    <w:p w14:paraId="4C81BF25" w14:textId="61E8D5FC" w:rsidR="00B32168" w:rsidRPr="00D04DFB" w:rsidRDefault="00B32168" w:rsidP="00B32168">
      <w:pPr>
        <w:jc w:val="both"/>
        <w:rPr>
          <w:lang w:val="sq-AL"/>
        </w:rPr>
      </w:pPr>
      <w:r w:rsidRPr="00D04DFB">
        <w:rPr>
          <w:lang w:val="sq-AL"/>
        </w:rPr>
        <w:t xml:space="preserve">a) projektaktet nënligjore që paraqiten për miratim në </w:t>
      </w:r>
      <w:r w:rsidR="00D92BB6" w:rsidRPr="00D04DFB">
        <w:rPr>
          <w:lang w:val="sq-AL"/>
        </w:rPr>
        <w:t xml:space="preserve">Këshillin Drejtues ose propozohen për miratim në </w:t>
      </w:r>
      <w:r w:rsidRPr="00D04DFB">
        <w:rPr>
          <w:lang w:val="sq-AL"/>
        </w:rPr>
        <w:t>Bankën e Shqipërisë;</w:t>
      </w:r>
    </w:p>
    <w:p w14:paraId="288EBB2C" w14:textId="32D3CB7F" w:rsidR="00B32168" w:rsidRPr="00D04DFB" w:rsidRDefault="007F2D1C" w:rsidP="00B32168">
      <w:pPr>
        <w:jc w:val="both"/>
        <w:rPr>
          <w:lang w:val="sq-AL"/>
        </w:rPr>
      </w:pPr>
      <w:r w:rsidRPr="00D04DFB">
        <w:rPr>
          <w:lang w:val="sq-AL"/>
        </w:rPr>
        <w:t>b</w:t>
      </w:r>
      <w:r w:rsidR="00B32168" w:rsidRPr="00D04DFB">
        <w:rPr>
          <w:lang w:val="sq-AL"/>
        </w:rPr>
        <w:t>) nisjen e procedurave pranë autoriteteve përkatëse për iniciativat ligjvënëse dhe rregullatore të skemës;</w:t>
      </w:r>
    </w:p>
    <w:p w14:paraId="06AF45EE" w14:textId="4D09CF2C" w:rsidR="00B32168" w:rsidRPr="00D04DFB" w:rsidRDefault="007F2D1C" w:rsidP="00B32168">
      <w:pPr>
        <w:jc w:val="both"/>
        <w:rPr>
          <w:lang w:val="sq-AL"/>
        </w:rPr>
      </w:pPr>
      <w:r w:rsidRPr="00D04DFB">
        <w:rPr>
          <w:lang w:val="sq-AL"/>
        </w:rPr>
        <w:t>c</w:t>
      </w:r>
      <w:r w:rsidR="00B32168" w:rsidRPr="00D04DFB">
        <w:rPr>
          <w:lang w:val="sq-AL"/>
        </w:rPr>
        <w:t>) vendimin për pagesën e kompensimit depozituesve, në përputhje me dispozitat e këtij ligji</w:t>
      </w:r>
      <w:r w:rsidR="00F6041B" w:rsidRPr="00D04DFB">
        <w:rPr>
          <w:lang w:val="sq-AL"/>
        </w:rPr>
        <w:t>;</w:t>
      </w:r>
    </w:p>
    <w:p w14:paraId="0D1A5EC1" w14:textId="0260439C" w:rsidR="00B32168" w:rsidRPr="00D04DFB" w:rsidRDefault="007F2D1C" w:rsidP="00B32168">
      <w:pPr>
        <w:jc w:val="both"/>
        <w:rPr>
          <w:lang w:val="sq-AL"/>
        </w:rPr>
      </w:pPr>
      <w:r w:rsidRPr="00D04DFB">
        <w:rPr>
          <w:lang w:val="sq-AL"/>
        </w:rPr>
        <w:t>ç</w:t>
      </w:r>
      <w:r w:rsidR="00B32168" w:rsidRPr="00D04DFB">
        <w:rPr>
          <w:lang w:val="sq-AL"/>
        </w:rPr>
        <w:t>) vendimin për pranimin dhe përjashtimin nga skema të anëtarëve</w:t>
      </w:r>
      <w:r w:rsidR="00F6041B" w:rsidRPr="00D04DFB">
        <w:rPr>
          <w:lang w:val="sq-AL"/>
        </w:rPr>
        <w:t>;</w:t>
      </w:r>
    </w:p>
    <w:p w14:paraId="47B1DACB" w14:textId="3D1A8F06" w:rsidR="00B32168" w:rsidRPr="00D04DFB" w:rsidRDefault="00B32168" w:rsidP="00B32168">
      <w:pPr>
        <w:jc w:val="both"/>
        <w:rPr>
          <w:lang w:val="sq-AL"/>
        </w:rPr>
      </w:pPr>
      <w:r w:rsidRPr="00D04DFB">
        <w:rPr>
          <w:lang w:val="sq-AL"/>
        </w:rPr>
        <w:t xml:space="preserve">d) vendimin për propozimin në Bankën e Shqipërisë të </w:t>
      </w:r>
      <w:r w:rsidR="00167A27" w:rsidRPr="00D04DFB">
        <w:rPr>
          <w:lang w:val="sq-AL"/>
        </w:rPr>
        <w:t>gjobave ose masave administrative ndaj anëtarëve të skemës</w:t>
      </w:r>
      <w:r w:rsidR="00F6041B" w:rsidRPr="00D04DFB">
        <w:rPr>
          <w:lang w:val="sq-AL"/>
        </w:rPr>
        <w:t>;</w:t>
      </w:r>
    </w:p>
    <w:p w14:paraId="0D237EEE" w14:textId="2F62D94E" w:rsidR="00B32168" w:rsidRPr="00D04DFB" w:rsidRDefault="007F2D1C" w:rsidP="00B32168">
      <w:pPr>
        <w:jc w:val="both"/>
        <w:rPr>
          <w:lang w:val="sq-AL"/>
        </w:rPr>
      </w:pPr>
      <w:r w:rsidRPr="00D04DFB">
        <w:rPr>
          <w:lang w:val="sq-AL"/>
        </w:rPr>
        <w:t>dh</w:t>
      </w:r>
      <w:r w:rsidR="00B32168" w:rsidRPr="00D04DFB">
        <w:rPr>
          <w:lang w:val="sq-AL"/>
        </w:rPr>
        <w:t>) vendimi</w:t>
      </w:r>
      <w:r w:rsidR="00F96671" w:rsidRPr="00D04DFB">
        <w:rPr>
          <w:lang w:val="sq-AL"/>
        </w:rPr>
        <w:t>n</w:t>
      </w:r>
      <w:r w:rsidR="00B32168" w:rsidRPr="00D04DFB">
        <w:rPr>
          <w:lang w:val="sq-AL"/>
        </w:rPr>
        <w:t xml:space="preserve"> për </w:t>
      </w:r>
      <w:r w:rsidR="00642704" w:rsidRPr="00D04DFB">
        <w:rPr>
          <w:lang w:val="sq-AL"/>
        </w:rPr>
        <w:t xml:space="preserve">plotësimin e </w:t>
      </w:r>
      <w:r w:rsidR="00CA3A60" w:rsidRPr="00D04DFB">
        <w:rPr>
          <w:lang w:val="sq-AL"/>
        </w:rPr>
        <w:t xml:space="preserve">mjeteve financiare të disponueshme të </w:t>
      </w:r>
      <w:r w:rsidR="00B32168" w:rsidRPr="00D04DFB">
        <w:rPr>
          <w:lang w:val="sq-AL"/>
        </w:rPr>
        <w:t>fondeve</w:t>
      </w:r>
      <w:r w:rsidR="00642704" w:rsidRPr="00D04DFB">
        <w:rPr>
          <w:lang w:val="sq-AL"/>
        </w:rPr>
        <w:t xml:space="preserve"> </w:t>
      </w:r>
      <w:r w:rsidR="00B32168" w:rsidRPr="00D04DFB">
        <w:rPr>
          <w:lang w:val="sq-AL"/>
        </w:rPr>
        <w:t xml:space="preserve">të </w:t>
      </w:r>
      <w:r w:rsidR="00325033" w:rsidRPr="00D04DFB">
        <w:rPr>
          <w:lang w:val="sq-AL"/>
        </w:rPr>
        <w:t>sigurimit t</w:t>
      </w:r>
      <w:r w:rsidR="00B32168" w:rsidRPr="00D04DFB">
        <w:rPr>
          <w:lang w:val="sq-AL"/>
        </w:rPr>
        <w:t>ë depozitave dhe</w:t>
      </w:r>
      <w:r w:rsidR="003C778C" w:rsidRPr="00D04DFB">
        <w:rPr>
          <w:lang w:val="sq-AL"/>
        </w:rPr>
        <w:t xml:space="preserve"> miratimin e</w:t>
      </w:r>
      <w:r w:rsidR="00B32168" w:rsidRPr="00D04DFB">
        <w:rPr>
          <w:lang w:val="sq-AL"/>
        </w:rPr>
        <w:t xml:space="preserve"> kërkesë</w:t>
      </w:r>
      <w:r w:rsidR="003C778C" w:rsidRPr="00D04DFB">
        <w:rPr>
          <w:lang w:val="sq-AL"/>
        </w:rPr>
        <w:t>s</w:t>
      </w:r>
      <w:r w:rsidR="00B32168" w:rsidRPr="00D04DFB">
        <w:rPr>
          <w:lang w:val="sq-AL"/>
        </w:rPr>
        <w:t xml:space="preserve"> drejtuar </w:t>
      </w:r>
      <w:r w:rsidR="003C778C" w:rsidRPr="00D04DFB">
        <w:rPr>
          <w:lang w:val="sq-AL"/>
        </w:rPr>
        <w:t>m</w:t>
      </w:r>
      <w:r w:rsidR="00B32168" w:rsidRPr="00D04DFB">
        <w:rPr>
          <w:lang w:val="sq-AL"/>
        </w:rPr>
        <w:t xml:space="preserve">inistrisë </w:t>
      </w:r>
      <w:r w:rsidR="003062BD" w:rsidRPr="00D04DFB">
        <w:rPr>
          <w:lang w:val="sq-AL"/>
        </w:rPr>
        <w:t>përgjegjëse për financat</w:t>
      </w:r>
      <w:r w:rsidR="003C778C" w:rsidRPr="00D04DFB">
        <w:rPr>
          <w:lang w:val="sq-AL"/>
        </w:rPr>
        <w:t xml:space="preserve"> për garanci shtetërore ose hua nga </w:t>
      </w:r>
      <w:r w:rsidR="00D04DFB" w:rsidRPr="00D04DFB">
        <w:rPr>
          <w:lang w:val="sq-AL"/>
        </w:rPr>
        <w:t>b</w:t>
      </w:r>
      <w:r w:rsidR="003C778C" w:rsidRPr="00D04DFB">
        <w:rPr>
          <w:lang w:val="sq-AL"/>
        </w:rPr>
        <w:t xml:space="preserve">uxheti i </w:t>
      </w:r>
      <w:r w:rsidR="00D04DFB" w:rsidRPr="00D04DFB">
        <w:rPr>
          <w:lang w:val="sq-AL"/>
        </w:rPr>
        <w:t>s</w:t>
      </w:r>
      <w:r w:rsidR="003C778C" w:rsidRPr="00D04DFB">
        <w:rPr>
          <w:lang w:val="sq-AL"/>
        </w:rPr>
        <w:t>htetit, ose kërkesës p</w:t>
      </w:r>
      <w:r w:rsidR="003C778C" w:rsidRPr="00D04DFB">
        <w:rPr>
          <w:rFonts w:cs="Times New Roman"/>
          <w:lang w:val="sq-AL"/>
        </w:rPr>
        <w:t>ër</w:t>
      </w:r>
      <w:r w:rsidR="003C778C" w:rsidRPr="00D04DFB">
        <w:rPr>
          <w:lang w:val="sq-AL"/>
        </w:rPr>
        <w:t xml:space="preserve"> hua nga subjekte të tjera</w:t>
      </w:r>
      <w:r w:rsidR="00F6041B" w:rsidRPr="00D04DFB">
        <w:rPr>
          <w:lang w:val="sq-AL"/>
        </w:rPr>
        <w:t>;</w:t>
      </w:r>
    </w:p>
    <w:p w14:paraId="25C93A7E" w14:textId="1AFDE383" w:rsidR="00B32168" w:rsidRPr="00D04DFB" w:rsidRDefault="007F2D1C" w:rsidP="00B32168">
      <w:pPr>
        <w:jc w:val="both"/>
        <w:rPr>
          <w:lang w:val="sq-AL"/>
        </w:rPr>
      </w:pPr>
      <w:r w:rsidRPr="00D04DFB">
        <w:rPr>
          <w:lang w:val="sq-AL"/>
        </w:rPr>
        <w:t>e</w:t>
      </w:r>
      <w:r w:rsidR="00B32168" w:rsidRPr="00D04DFB">
        <w:rPr>
          <w:lang w:val="sq-AL"/>
        </w:rPr>
        <w:t>) miratimin e bilancit vjetor, raportit vjetor dhe raporteve të tjera financiare të Agjencisë</w:t>
      </w:r>
      <w:r w:rsidR="00683BF7" w:rsidRPr="00D04DFB">
        <w:rPr>
          <w:lang w:val="sq-AL"/>
        </w:rPr>
        <w:t xml:space="preserve"> dhe të fondeve që ajo administron</w:t>
      </w:r>
      <w:r w:rsidR="00F6041B" w:rsidRPr="00D04DFB">
        <w:rPr>
          <w:lang w:val="sq-AL"/>
        </w:rPr>
        <w:t>;</w:t>
      </w:r>
    </w:p>
    <w:p w14:paraId="33D5B8EF" w14:textId="08D801AC" w:rsidR="00B32168" w:rsidRPr="00D04DFB" w:rsidRDefault="007F2D1C" w:rsidP="00B32168">
      <w:pPr>
        <w:jc w:val="both"/>
        <w:rPr>
          <w:lang w:val="sq-AL"/>
        </w:rPr>
      </w:pPr>
      <w:r w:rsidRPr="00D04DFB">
        <w:rPr>
          <w:lang w:val="sq-AL"/>
        </w:rPr>
        <w:t>ë</w:t>
      </w:r>
      <w:r w:rsidR="00B32168" w:rsidRPr="00D04DFB">
        <w:rPr>
          <w:lang w:val="sq-AL"/>
        </w:rPr>
        <w:t>) projektbuxhetin e Agjencisë</w:t>
      </w:r>
      <w:r w:rsidR="00A9028F" w:rsidRPr="00D04DFB">
        <w:rPr>
          <w:lang w:val="sq-AL"/>
        </w:rPr>
        <w:t>;</w:t>
      </w:r>
    </w:p>
    <w:p w14:paraId="21724854" w14:textId="4D141CB4" w:rsidR="00416D35" w:rsidRPr="00D04DFB" w:rsidRDefault="00416D35" w:rsidP="00B32168">
      <w:pPr>
        <w:jc w:val="both"/>
        <w:rPr>
          <w:lang w:val="sq-AL"/>
        </w:rPr>
      </w:pPr>
      <w:r w:rsidRPr="00D04DFB">
        <w:rPr>
          <w:lang w:val="sq-AL"/>
        </w:rPr>
        <w:t>f) nivelin dhe strukturën e pagave dhe shpërblimeve, trajtime të tjera financiare si dhe përfitimet për punonjësit e Agjencisë.</w:t>
      </w:r>
    </w:p>
    <w:p w14:paraId="29247567" w14:textId="0C926B9E" w:rsidR="00B32168" w:rsidRPr="00D04DFB" w:rsidRDefault="00A21179" w:rsidP="00B32168">
      <w:pPr>
        <w:jc w:val="both"/>
        <w:rPr>
          <w:lang w:val="sq-AL"/>
        </w:rPr>
      </w:pPr>
      <w:r w:rsidRPr="00D04DFB">
        <w:rPr>
          <w:lang w:val="sq-AL"/>
        </w:rPr>
        <w:t>8</w:t>
      </w:r>
      <w:r w:rsidR="00B32168" w:rsidRPr="00D04DFB">
        <w:rPr>
          <w:lang w:val="sq-AL"/>
        </w:rPr>
        <w:t>. Drejtori i Përgjithshëm i Agjencisë kryen funksione nëse ato nuk janë parashikuar shprehimisht si funksione të Këshillit Drejtues, dhe në veçanti ka këto kompetenca:</w:t>
      </w:r>
    </w:p>
    <w:p w14:paraId="76B8BC51" w14:textId="42E16842" w:rsidR="00B32168" w:rsidRPr="00D04DFB" w:rsidRDefault="00B32168" w:rsidP="00B32168">
      <w:pPr>
        <w:jc w:val="both"/>
        <w:rPr>
          <w:lang w:val="sq-AL"/>
        </w:rPr>
      </w:pPr>
      <w:r w:rsidRPr="00D04DFB">
        <w:rPr>
          <w:lang w:val="sq-AL"/>
        </w:rPr>
        <w:t xml:space="preserve">a) vepron në emër të Agjencisë dhe përfaqëson interesat e saj pa autorizim të veçantë në marrëdhëniet me organet e qeverisjes qendrore e vendore, subjektet publike dhe private, organizatat kombëtare dhe ndërkombëtare, subjektet përgjegjëse të mbikëqyrjes dhe të </w:t>
      </w:r>
      <w:r w:rsidR="00325033" w:rsidRPr="00D04DFB">
        <w:rPr>
          <w:lang w:val="sq-AL"/>
        </w:rPr>
        <w:t xml:space="preserve">sigurimit </w:t>
      </w:r>
      <w:r w:rsidRPr="00D04DFB">
        <w:rPr>
          <w:lang w:val="sq-AL"/>
        </w:rPr>
        <w:t>të depozitave</w:t>
      </w:r>
      <w:r w:rsidR="00F6041B" w:rsidRPr="00D04DFB">
        <w:rPr>
          <w:lang w:val="sq-AL"/>
        </w:rPr>
        <w:t>;</w:t>
      </w:r>
    </w:p>
    <w:p w14:paraId="281D6FB4" w14:textId="596D1B82" w:rsidR="00B32168" w:rsidRPr="00D04DFB" w:rsidRDefault="00B32168" w:rsidP="00B32168">
      <w:pPr>
        <w:jc w:val="both"/>
        <w:rPr>
          <w:lang w:val="sq-AL"/>
        </w:rPr>
      </w:pPr>
      <w:r w:rsidRPr="00D04DFB">
        <w:rPr>
          <w:lang w:val="sq-AL"/>
        </w:rPr>
        <w:t>b) drejton administrimin e Agjencisë dhe organizon përmbushjen e vendimeve të Këshillit Drejtues të Agjencisë</w:t>
      </w:r>
      <w:r w:rsidR="00F6041B" w:rsidRPr="00D04DFB">
        <w:rPr>
          <w:lang w:val="sq-AL"/>
        </w:rPr>
        <w:t>;</w:t>
      </w:r>
    </w:p>
    <w:p w14:paraId="0C532509" w14:textId="2BDFE805" w:rsidR="00B32168" w:rsidRPr="00D04DFB" w:rsidRDefault="00B32168" w:rsidP="00B32168">
      <w:pPr>
        <w:jc w:val="both"/>
        <w:rPr>
          <w:lang w:val="sq-AL"/>
        </w:rPr>
      </w:pPr>
      <w:r w:rsidRPr="00D04DFB">
        <w:rPr>
          <w:lang w:val="sq-AL"/>
        </w:rPr>
        <w:t xml:space="preserve">c) emëron </w:t>
      </w:r>
      <w:r w:rsidR="00501D19" w:rsidRPr="00D04DFB">
        <w:rPr>
          <w:lang w:val="sq-AL"/>
        </w:rPr>
        <w:t xml:space="preserve">dhe shkarkon </w:t>
      </w:r>
      <w:r w:rsidRPr="00D04DFB">
        <w:rPr>
          <w:lang w:val="sq-AL"/>
        </w:rPr>
        <w:t>punonjësit e Agjencisë</w:t>
      </w:r>
      <w:r w:rsidR="00F6041B" w:rsidRPr="00D04DFB">
        <w:rPr>
          <w:lang w:val="sq-AL"/>
        </w:rPr>
        <w:t>;</w:t>
      </w:r>
    </w:p>
    <w:p w14:paraId="6CC0792C" w14:textId="47490648" w:rsidR="00B32168" w:rsidRPr="00D04DFB" w:rsidRDefault="00B32168" w:rsidP="00B32168">
      <w:pPr>
        <w:jc w:val="both"/>
        <w:rPr>
          <w:lang w:val="sq-AL"/>
        </w:rPr>
      </w:pPr>
      <w:r w:rsidRPr="00D04DFB">
        <w:rPr>
          <w:lang w:val="sq-AL"/>
        </w:rPr>
        <w:t>ç) bën shpërndarjen e detyrave dhe funksioneve ndërmjet punonjësve të Agjencisë</w:t>
      </w:r>
      <w:r w:rsidR="00F6041B" w:rsidRPr="00D04DFB">
        <w:rPr>
          <w:lang w:val="sq-AL"/>
        </w:rPr>
        <w:t>;</w:t>
      </w:r>
    </w:p>
    <w:p w14:paraId="38D82FD0" w14:textId="4764B7F5" w:rsidR="002E7992" w:rsidRPr="00D04DFB" w:rsidRDefault="002E7992" w:rsidP="00B32168">
      <w:pPr>
        <w:jc w:val="both"/>
        <w:rPr>
          <w:lang w:val="sq-AL"/>
        </w:rPr>
      </w:pPr>
      <w:r w:rsidRPr="00D04DFB">
        <w:rPr>
          <w:lang w:val="sq-AL"/>
        </w:rPr>
        <w:t>d) merr vendim për ankesat e depozituesve në rast ngjarje sigurimi</w:t>
      </w:r>
      <w:r w:rsidR="00F6041B" w:rsidRPr="00D04DFB">
        <w:rPr>
          <w:lang w:val="sq-AL"/>
        </w:rPr>
        <w:t>.</w:t>
      </w:r>
    </w:p>
    <w:p w14:paraId="31203209" w14:textId="70A64817" w:rsidR="002E7992" w:rsidRPr="00D04DFB" w:rsidRDefault="00A21179" w:rsidP="00B32168">
      <w:pPr>
        <w:jc w:val="both"/>
        <w:rPr>
          <w:lang w:val="sq-AL"/>
        </w:rPr>
      </w:pPr>
      <w:r w:rsidRPr="00D04DFB">
        <w:rPr>
          <w:lang w:val="sq-AL"/>
        </w:rPr>
        <w:t>9</w:t>
      </w:r>
      <w:r w:rsidR="002E7992" w:rsidRPr="00D04DFB">
        <w:rPr>
          <w:lang w:val="sq-AL"/>
        </w:rPr>
        <w:t xml:space="preserve">. Aktet e Drejtorit të Përgjithshëm janë objekt ankimi </w:t>
      </w:r>
      <w:r w:rsidR="00800690" w:rsidRPr="00D04DFB">
        <w:rPr>
          <w:lang w:val="sq-AL"/>
        </w:rPr>
        <w:t xml:space="preserve">drejtpërdrejt </w:t>
      </w:r>
      <w:r w:rsidR="002E7992" w:rsidRPr="00D04DFB">
        <w:rPr>
          <w:lang w:val="sq-AL"/>
        </w:rPr>
        <w:t>në gjykatë.</w:t>
      </w:r>
    </w:p>
    <w:p w14:paraId="2EF581F3" w14:textId="496E7BA7" w:rsidR="00B32168" w:rsidRPr="00D04DFB" w:rsidRDefault="00A21179" w:rsidP="00B32168">
      <w:pPr>
        <w:jc w:val="both"/>
        <w:rPr>
          <w:lang w:val="sq-AL"/>
        </w:rPr>
      </w:pPr>
      <w:r w:rsidRPr="00D04DFB">
        <w:rPr>
          <w:lang w:val="sq-AL"/>
        </w:rPr>
        <w:t>10</w:t>
      </w:r>
      <w:r w:rsidR="00B32168" w:rsidRPr="00D04DFB">
        <w:rPr>
          <w:lang w:val="sq-AL"/>
        </w:rPr>
        <w:t>. Drejtori i Përgjithshëm lirohet nga detyra në këto raste:</w:t>
      </w:r>
    </w:p>
    <w:p w14:paraId="766842A2" w14:textId="57914BE0" w:rsidR="00455DD8" w:rsidRPr="00D04DFB" w:rsidRDefault="007D432B" w:rsidP="00455DD8">
      <w:pPr>
        <w:jc w:val="both"/>
        <w:rPr>
          <w:lang w:val="sq-AL"/>
        </w:rPr>
      </w:pPr>
      <w:r w:rsidRPr="00D04DFB">
        <w:rPr>
          <w:lang w:val="sq-AL"/>
        </w:rPr>
        <w:t>a</w:t>
      </w:r>
      <w:r w:rsidR="00B32168" w:rsidRPr="00D04DFB">
        <w:rPr>
          <w:lang w:val="sq-AL"/>
        </w:rPr>
        <w:t xml:space="preserve">) </w:t>
      </w:r>
      <w:r w:rsidR="00455DD8" w:rsidRPr="00D04DFB">
        <w:rPr>
          <w:lang w:val="sq-AL"/>
        </w:rPr>
        <w:t>kur jep dorëheqjen ose vdes</w:t>
      </w:r>
      <w:r w:rsidR="00A9028F" w:rsidRPr="00D04DFB">
        <w:rPr>
          <w:lang w:val="sq-AL"/>
        </w:rPr>
        <w:t>;</w:t>
      </w:r>
    </w:p>
    <w:p w14:paraId="003BEF42" w14:textId="1F72F270" w:rsidR="007D432B" w:rsidRPr="00D04DFB" w:rsidRDefault="007D432B" w:rsidP="007D432B">
      <w:pPr>
        <w:jc w:val="both"/>
        <w:rPr>
          <w:lang w:val="sq-AL"/>
        </w:rPr>
      </w:pPr>
      <w:r w:rsidRPr="00D04DFB">
        <w:rPr>
          <w:lang w:val="sq-AL"/>
        </w:rPr>
        <w:t xml:space="preserve">b) në datën e përfundimit të mandatit </w:t>
      </w:r>
      <w:r w:rsidR="00872D27" w:rsidRPr="00D04DFB">
        <w:rPr>
          <w:lang w:val="sq-AL"/>
        </w:rPr>
        <w:t>si</w:t>
      </w:r>
      <w:r w:rsidRPr="00D04DFB">
        <w:rPr>
          <w:lang w:val="sq-AL"/>
        </w:rPr>
        <w:t xml:space="preserve"> anëtar </w:t>
      </w:r>
      <w:r w:rsidR="00872D27" w:rsidRPr="00D04DFB">
        <w:rPr>
          <w:lang w:val="sq-AL"/>
        </w:rPr>
        <w:t>i</w:t>
      </w:r>
      <w:r w:rsidRPr="00D04DFB">
        <w:rPr>
          <w:lang w:val="sq-AL"/>
        </w:rPr>
        <w:t xml:space="preserve"> Këshillit Drejtues</w:t>
      </w:r>
      <w:r w:rsidR="00213646" w:rsidRPr="00D04DFB">
        <w:rPr>
          <w:lang w:val="sq-AL"/>
        </w:rPr>
        <w:t>.</w:t>
      </w:r>
      <w:r w:rsidR="00EF02C4" w:rsidRPr="00D04DFB">
        <w:rPr>
          <w:lang w:val="sq-AL"/>
        </w:rPr>
        <w:t xml:space="preserve"> </w:t>
      </w:r>
    </w:p>
    <w:p w14:paraId="14EC434F" w14:textId="6CB0551F" w:rsidR="00221C46" w:rsidRPr="00D04DFB" w:rsidRDefault="002A566B" w:rsidP="007D432B">
      <w:pPr>
        <w:jc w:val="both"/>
        <w:rPr>
          <w:lang w:val="sq-AL"/>
        </w:rPr>
      </w:pPr>
      <w:r w:rsidRPr="00D04DFB">
        <w:rPr>
          <w:lang w:val="sq-AL"/>
        </w:rPr>
        <w:t>1</w:t>
      </w:r>
      <w:r w:rsidR="00A21179" w:rsidRPr="00D04DFB">
        <w:rPr>
          <w:lang w:val="sq-AL"/>
        </w:rPr>
        <w:t>1</w:t>
      </w:r>
      <w:r w:rsidRPr="00D04DFB">
        <w:rPr>
          <w:lang w:val="sq-AL"/>
        </w:rPr>
        <w:t xml:space="preserve">. </w:t>
      </w:r>
      <w:r w:rsidR="00221C46" w:rsidRPr="00D04DFB">
        <w:rPr>
          <w:lang w:val="sq-AL"/>
        </w:rPr>
        <w:t>Drejtori i Përgjithshëm, pas largimit nga kjo detyrë</w:t>
      </w:r>
      <w:r w:rsidR="002C2DB3" w:rsidRPr="00D04DFB">
        <w:rPr>
          <w:lang w:val="sq-AL"/>
        </w:rPr>
        <w:t xml:space="preserve"> me përfundimin e mandatit</w:t>
      </w:r>
      <w:r w:rsidR="00221C46" w:rsidRPr="00D04DFB">
        <w:rPr>
          <w:lang w:val="sq-AL"/>
        </w:rPr>
        <w:t>, nuk duhet të punësohet në një nga anëtarët e skemës, gjatë një periudhe prej një viti</w:t>
      </w:r>
      <w:r w:rsidR="00B371B7" w:rsidRPr="00D04DFB">
        <w:rPr>
          <w:lang w:val="sq-AL"/>
        </w:rPr>
        <w:t xml:space="preserve"> nga data e largimit nga detyra</w:t>
      </w:r>
      <w:r w:rsidR="00221C46" w:rsidRPr="00D04DFB">
        <w:rPr>
          <w:lang w:val="sq-AL"/>
        </w:rPr>
        <w:t>.</w:t>
      </w:r>
    </w:p>
    <w:p w14:paraId="1D5BC481" w14:textId="123E6502" w:rsidR="002839D1" w:rsidRPr="00D04DFB" w:rsidRDefault="00221C46" w:rsidP="007D432B">
      <w:pPr>
        <w:jc w:val="both"/>
        <w:rPr>
          <w:lang w:val="sq-AL"/>
        </w:rPr>
      </w:pPr>
      <w:r w:rsidRPr="00D04DFB">
        <w:rPr>
          <w:lang w:val="sq-AL"/>
        </w:rPr>
        <w:t>1</w:t>
      </w:r>
      <w:r w:rsidR="00A21179" w:rsidRPr="00D04DFB">
        <w:rPr>
          <w:lang w:val="sq-AL"/>
        </w:rPr>
        <w:t>2</w:t>
      </w:r>
      <w:r w:rsidRPr="00D04DFB">
        <w:rPr>
          <w:lang w:val="sq-AL"/>
        </w:rPr>
        <w:t xml:space="preserve">. </w:t>
      </w:r>
      <w:r w:rsidR="002A566B" w:rsidRPr="00D04DFB">
        <w:rPr>
          <w:lang w:val="sq-AL"/>
        </w:rPr>
        <w:t xml:space="preserve">Personi që ka qenë </w:t>
      </w:r>
      <w:r w:rsidR="002839D1" w:rsidRPr="00D04DFB">
        <w:rPr>
          <w:lang w:val="sq-AL"/>
        </w:rPr>
        <w:t>i emëruar në detyrën e Drejtorit të Përgjithshëm dhe i ka mbaruar mandati, pas largimit nga detyra</w:t>
      </w:r>
      <w:r w:rsidR="009D652D" w:rsidRPr="00D04DFB">
        <w:rPr>
          <w:lang w:val="sq-AL"/>
        </w:rPr>
        <w:t xml:space="preserve">, përfiton një vit nga e drejta për shpërblim në vlerën e pagës që ka pasur, </w:t>
      </w:r>
      <w:r w:rsidR="009D652D" w:rsidRPr="00D04DFB">
        <w:rPr>
          <w:lang w:val="sq-AL"/>
        </w:rPr>
        <w:lastRenderedPageBreak/>
        <w:t xml:space="preserve">kur ka qenë në detyrë. Nga kjo e drejtë nuk përfiton individi i riemëruar si Drejtor i Përgjithshëm, si dhe ai që është shkarkuar nga detyra sipas nenit </w:t>
      </w:r>
      <w:r w:rsidR="00CF2281" w:rsidRPr="00D04DFB">
        <w:rPr>
          <w:lang w:val="sq-AL"/>
        </w:rPr>
        <w:t>4</w:t>
      </w:r>
      <w:r w:rsidR="00322008" w:rsidRPr="00D04DFB">
        <w:rPr>
          <w:lang w:val="sq-AL"/>
        </w:rPr>
        <w:t>1</w:t>
      </w:r>
      <w:r w:rsidR="009D652D" w:rsidRPr="00D04DFB">
        <w:rPr>
          <w:lang w:val="sq-AL"/>
        </w:rPr>
        <w:t>, pika 1 e këtij ligji.</w:t>
      </w:r>
    </w:p>
    <w:p w14:paraId="7B12661E" w14:textId="77777777" w:rsidR="009D652D" w:rsidRPr="00D04DFB" w:rsidRDefault="009D652D" w:rsidP="007D432B">
      <w:pPr>
        <w:jc w:val="both"/>
        <w:rPr>
          <w:lang w:val="sq-AL"/>
        </w:rPr>
      </w:pPr>
    </w:p>
    <w:p w14:paraId="2475B79F" w14:textId="77777777" w:rsidR="00347522" w:rsidRDefault="00347522" w:rsidP="00B32168">
      <w:pPr>
        <w:jc w:val="center"/>
        <w:rPr>
          <w:lang w:val="sq-AL"/>
        </w:rPr>
      </w:pPr>
    </w:p>
    <w:p w14:paraId="448B7489" w14:textId="77777777" w:rsidR="005C24FC" w:rsidRPr="00D04DFB" w:rsidRDefault="005C24FC" w:rsidP="00B32168">
      <w:pPr>
        <w:jc w:val="center"/>
        <w:rPr>
          <w:lang w:val="sq-AL"/>
        </w:rPr>
      </w:pPr>
    </w:p>
    <w:p w14:paraId="21A901BE" w14:textId="2630428C" w:rsidR="00B32168" w:rsidRPr="00D04DFB" w:rsidRDefault="00B32168" w:rsidP="00B32168">
      <w:pPr>
        <w:jc w:val="center"/>
        <w:rPr>
          <w:lang w:val="sq-AL"/>
        </w:rPr>
      </w:pPr>
      <w:r w:rsidRPr="00D04DFB">
        <w:rPr>
          <w:lang w:val="sq-AL"/>
        </w:rPr>
        <w:t xml:space="preserve">Neni </w:t>
      </w:r>
      <w:r w:rsidR="00B25352" w:rsidRPr="00D04DFB">
        <w:rPr>
          <w:lang w:val="sq-AL"/>
        </w:rPr>
        <w:t>4</w:t>
      </w:r>
      <w:r w:rsidR="0031248F" w:rsidRPr="00D04DFB">
        <w:rPr>
          <w:lang w:val="sq-AL"/>
        </w:rPr>
        <w:t>5</w:t>
      </w:r>
    </w:p>
    <w:p w14:paraId="0E9B7E60" w14:textId="1EDBE7A6" w:rsidR="006B194F" w:rsidRPr="00D04DFB" w:rsidRDefault="006B194F" w:rsidP="006B194F">
      <w:pPr>
        <w:jc w:val="center"/>
        <w:rPr>
          <w:b/>
          <w:bCs/>
          <w:lang w:val="sq-AL"/>
        </w:rPr>
      </w:pPr>
      <w:r w:rsidRPr="00D04DFB">
        <w:rPr>
          <w:b/>
          <w:bCs/>
          <w:lang w:val="sq-AL"/>
        </w:rPr>
        <w:t xml:space="preserve">Organizimi </w:t>
      </w:r>
      <w:r w:rsidR="00E105AC" w:rsidRPr="00D04DFB">
        <w:rPr>
          <w:b/>
          <w:bCs/>
          <w:lang w:val="sq-AL"/>
        </w:rPr>
        <w:t xml:space="preserve">dhe trajtimi </w:t>
      </w:r>
      <w:r w:rsidRPr="00D04DFB">
        <w:rPr>
          <w:b/>
          <w:bCs/>
          <w:lang w:val="sq-AL"/>
        </w:rPr>
        <w:t>i personelit</w:t>
      </w:r>
    </w:p>
    <w:p w14:paraId="7CE02D27" w14:textId="77777777" w:rsidR="006B194F" w:rsidRPr="00D04DFB" w:rsidRDefault="006B194F" w:rsidP="007F0CE1">
      <w:pPr>
        <w:rPr>
          <w:lang w:val="sq-AL"/>
        </w:rPr>
      </w:pPr>
    </w:p>
    <w:p w14:paraId="7C5FE9D2" w14:textId="5782E015" w:rsidR="00AD19BD" w:rsidRPr="00D04DFB" w:rsidRDefault="006B194F">
      <w:pPr>
        <w:pStyle w:val="ListParagraph"/>
        <w:numPr>
          <w:ilvl w:val="0"/>
          <w:numId w:val="4"/>
        </w:numPr>
        <w:jc w:val="both"/>
        <w:rPr>
          <w:lang w:val="sq-AL"/>
        </w:rPr>
      </w:pPr>
      <w:r w:rsidRPr="00D04DFB">
        <w:rPr>
          <w:lang w:val="sq-AL"/>
        </w:rPr>
        <w:t xml:space="preserve">Veprimtaria e Agjencisë mbështetet </w:t>
      </w:r>
      <w:r w:rsidR="00381A9D" w:rsidRPr="00D04DFB">
        <w:rPr>
          <w:lang w:val="sq-AL"/>
        </w:rPr>
        <w:t>nga personeli i saj</w:t>
      </w:r>
      <w:r w:rsidR="00E105AC" w:rsidRPr="00D04DFB">
        <w:rPr>
          <w:lang w:val="sq-AL"/>
        </w:rPr>
        <w:t xml:space="preserve">. </w:t>
      </w:r>
      <w:r w:rsidR="00AD19BD" w:rsidRPr="00D04DFB">
        <w:rPr>
          <w:lang w:val="sq-AL"/>
        </w:rPr>
        <w:t>Marrëdhëniet e punësimit të personelit të Agjencis</w:t>
      </w:r>
      <w:r w:rsidR="00DC7816" w:rsidRPr="00D04DFB">
        <w:rPr>
          <w:lang w:val="sq-AL"/>
        </w:rPr>
        <w:t>ë</w:t>
      </w:r>
      <w:r w:rsidR="00AD19BD" w:rsidRPr="00D04DFB">
        <w:rPr>
          <w:lang w:val="sq-AL"/>
        </w:rPr>
        <w:t>, duke përfshirë, por pa u kufizuar në rekrutimin, largimin nga puna, të drejtat dhe detyrimet,</w:t>
      </w:r>
      <w:r w:rsidR="00E105AC" w:rsidRPr="00D04DFB">
        <w:rPr>
          <w:lang w:val="sq-AL"/>
        </w:rPr>
        <w:t xml:space="preserve"> </w:t>
      </w:r>
      <w:r w:rsidR="00AD19BD" w:rsidRPr="00D04DFB">
        <w:rPr>
          <w:lang w:val="sq-AL"/>
        </w:rPr>
        <w:t xml:space="preserve"> rregullohen nga</w:t>
      </w:r>
      <w:r w:rsidR="00256DB0" w:rsidRPr="00D04DFB">
        <w:rPr>
          <w:lang w:val="sq-AL"/>
        </w:rPr>
        <w:t xml:space="preserve"> ky ligj,</w:t>
      </w:r>
      <w:r w:rsidR="00AD19BD" w:rsidRPr="00D04DFB">
        <w:rPr>
          <w:lang w:val="sq-AL"/>
        </w:rPr>
        <w:t xml:space="preserve"> Kodi i Punës, si dhe rregulloret e miratuara nga Këshilli</w:t>
      </w:r>
      <w:r w:rsidR="00E105AC" w:rsidRPr="00D04DFB">
        <w:rPr>
          <w:lang w:val="sq-AL"/>
        </w:rPr>
        <w:t xml:space="preserve"> Drejtues i Agjencis</w:t>
      </w:r>
      <w:r w:rsidR="00DC7816" w:rsidRPr="00D04DFB">
        <w:rPr>
          <w:lang w:val="sq-AL"/>
        </w:rPr>
        <w:t>ë</w:t>
      </w:r>
      <w:r w:rsidR="00AD19BD" w:rsidRPr="00D04DFB">
        <w:rPr>
          <w:lang w:val="sq-AL"/>
        </w:rPr>
        <w:t xml:space="preserve"> dhe nuk i nënshtrohen legjislacionit për shërbimin civil.</w:t>
      </w:r>
    </w:p>
    <w:p w14:paraId="4CC0C90C" w14:textId="2F407715" w:rsidR="00E66228" w:rsidRPr="00D04DFB" w:rsidRDefault="00E66228">
      <w:pPr>
        <w:pStyle w:val="pf0"/>
        <w:numPr>
          <w:ilvl w:val="0"/>
          <w:numId w:val="4"/>
        </w:numPr>
        <w:jc w:val="both"/>
        <w:rPr>
          <w:rFonts w:eastAsia="Lucida Sans Unicode" w:cs="Mangal"/>
          <w:kern w:val="1"/>
          <w:lang w:val="sq-AL" w:eastAsia="hi-IN" w:bidi="hi-IN"/>
        </w:rPr>
      </w:pPr>
      <w:r w:rsidRPr="00D04DFB">
        <w:rPr>
          <w:rFonts w:eastAsia="Lucida Sans Unicode" w:cs="Mangal"/>
          <w:kern w:val="1"/>
          <w:lang w:val="sq-AL" w:eastAsia="hi-IN" w:bidi="hi-IN"/>
        </w:rPr>
        <w:t>Këshilli Drejtues i Agjencis</w:t>
      </w:r>
      <w:r w:rsidR="00DC7816" w:rsidRPr="00D04DFB">
        <w:rPr>
          <w:rFonts w:eastAsia="Lucida Sans Unicode" w:cs="Mangal"/>
          <w:kern w:val="1"/>
          <w:lang w:val="sq-AL" w:eastAsia="hi-IN" w:bidi="hi-IN"/>
        </w:rPr>
        <w:t>ë</w:t>
      </w:r>
      <w:r w:rsidRPr="00D04DFB">
        <w:rPr>
          <w:rFonts w:eastAsia="Lucida Sans Unicode" w:cs="Mangal"/>
          <w:kern w:val="1"/>
          <w:lang w:val="sq-AL" w:eastAsia="hi-IN" w:bidi="hi-IN"/>
        </w:rPr>
        <w:t xml:space="preserve"> p</w:t>
      </w:r>
      <w:r w:rsidR="00DC7816" w:rsidRPr="00D04DFB">
        <w:rPr>
          <w:rFonts w:eastAsia="Lucida Sans Unicode" w:cs="Mangal"/>
          <w:kern w:val="1"/>
          <w:lang w:val="sq-AL" w:eastAsia="hi-IN" w:bidi="hi-IN"/>
        </w:rPr>
        <w:t>ë</w:t>
      </w:r>
      <w:r w:rsidRPr="00D04DFB">
        <w:rPr>
          <w:rFonts w:eastAsia="Lucida Sans Unicode" w:cs="Mangal"/>
          <w:kern w:val="1"/>
          <w:lang w:val="sq-AL" w:eastAsia="hi-IN" w:bidi="hi-IN"/>
        </w:rPr>
        <w:t>rcakton politik</w:t>
      </w:r>
      <w:r w:rsidR="00DC7816" w:rsidRPr="00D04DFB">
        <w:rPr>
          <w:rFonts w:eastAsia="Lucida Sans Unicode" w:cs="Mangal"/>
          <w:kern w:val="1"/>
          <w:lang w:val="sq-AL" w:eastAsia="hi-IN" w:bidi="hi-IN"/>
        </w:rPr>
        <w:t>ë</w:t>
      </w:r>
      <w:r w:rsidRPr="00D04DFB">
        <w:rPr>
          <w:rFonts w:eastAsia="Lucida Sans Unicode" w:cs="Mangal"/>
          <w:kern w:val="1"/>
          <w:lang w:val="sq-AL" w:eastAsia="hi-IN" w:bidi="hi-IN"/>
        </w:rPr>
        <w:t xml:space="preserve">n e </w:t>
      </w:r>
      <w:r w:rsidR="00794270" w:rsidRPr="00D04DFB">
        <w:rPr>
          <w:rFonts w:eastAsia="Lucida Sans Unicode" w:cs="Mangal"/>
          <w:kern w:val="1"/>
          <w:lang w:val="sq-AL" w:eastAsia="hi-IN" w:bidi="hi-IN"/>
        </w:rPr>
        <w:t>trajtimit financiar t</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punonj</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sve t</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Agjencis</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dhe an</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tar</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ve t</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K</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shillit Drejtues</w:t>
      </w:r>
      <w:r w:rsidR="00E105AC" w:rsidRPr="00D04DFB">
        <w:rPr>
          <w:rFonts w:eastAsia="Lucida Sans Unicode" w:cs="Mangal"/>
          <w:kern w:val="1"/>
          <w:lang w:val="sq-AL" w:eastAsia="hi-IN" w:bidi="hi-IN"/>
        </w:rPr>
        <w:t>,</w:t>
      </w:r>
      <w:r w:rsidR="00794270" w:rsidRPr="00D04DFB">
        <w:rPr>
          <w:rFonts w:eastAsia="Lucida Sans Unicode" w:cs="Mangal"/>
          <w:kern w:val="1"/>
          <w:lang w:val="sq-AL" w:eastAsia="hi-IN" w:bidi="hi-IN"/>
        </w:rPr>
        <w:t xml:space="preserve"> </w:t>
      </w:r>
      <w:r w:rsidRPr="00D04DFB">
        <w:rPr>
          <w:rFonts w:eastAsia="Lucida Sans Unicode" w:cs="Mangal"/>
          <w:kern w:val="1"/>
          <w:lang w:val="sq-AL" w:eastAsia="hi-IN" w:bidi="hi-IN"/>
        </w:rPr>
        <w:t>që rregullon nivelin dhe strukturën e pagave</w:t>
      </w:r>
      <w:r w:rsidR="006072A8" w:rsidRPr="00D04DFB">
        <w:rPr>
          <w:rFonts w:eastAsia="Lucida Sans Unicode" w:cs="Mangal"/>
          <w:kern w:val="1"/>
          <w:lang w:val="sq-AL" w:eastAsia="hi-IN" w:bidi="hi-IN"/>
        </w:rPr>
        <w:t xml:space="preserve">, </w:t>
      </w:r>
      <w:r w:rsidRPr="00D04DFB">
        <w:rPr>
          <w:rFonts w:eastAsia="Lucida Sans Unicode" w:cs="Mangal"/>
          <w:kern w:val="1"/>
          <w:lang w:val="sq-AL" w:eastAsia="hi-IN" w:bidi="hi-IN"/>
        </w:rPr>
        <w:t>shpërblime</w:t>
      </w:r>
      <w:r w:rsidR="006072A8" w:rsidRPr="00D04DFB">
        <w:rPr>
          <w:rFonts w:eastAsia="Lucida Sans Unicode" w:cs="Mangal"/>
          <w:kern w:val="1"/>
          <w:lang w:val="sq-AL" w:eastAsia="hi-IN" w:bidi="hi-IN"/>
        </w:rPr>
        <w:t>t</w:t>
      </w:r>
      <w:r w:rsidRPr="00D04DFB">
        <w:rPr>
          <w:rFonts w:eastAsia="Lucida Sans Unicode" w:cs="Mangal"/>
          <w:kern w:val="1"/>
          <w:lang w:val="sq-AL" w:eastAsia="hi-IN" w:bidi="hi-IN"/>
        </w:rPr>
        <w:t>, trajtimet</w:t>
      </w:r>
      <w:r w:rsidR="00794270" w:rsidRPr="00D04DFB">
        <w:rPr>
          <w:rFonts w:eastAsia="Lucida Sans Unicode" w:cs="Mangal"/>
          <w:kern w:val="1"/>
          <w:lang w:val="sq-AL" w:eastAsia="hi-IN" w:bidi="hi-IN"/>
        </w:rPr>
        <w:t xml:space="preserve"> e</w:t>
      </w:r>
      <w:r w:rsidRPr="00D04DFB">
        <w:rPr>
          <w:rFonts w:eastAsia="Lucida Sans Unicode" w:cs="Mangal"/>
          <w:kern w:val="1"/>
          <w:lang w:val="sq-AL" w:eastAsia="hi-IN" w:bidi="hi-IN"/>
        </w:rPr>
        <w:t xml:space="preserve"> tjera financiare</w:t>
      </w:r>
      <w:r w:rsidR="00794270" w:rsidRPr="00D04DFB">
        <w:rPr>
          <w:rFonts w:eastAsia="Lucida Sans Unicode" w:cs="Mangal"/>
          <w:kern w:val="1"/>
          <w:lang w:val="sq-AL" w:eastAsia="hi-IN" w:bidi="hi-IN"/>
        </w:rPr>
        <w:t xml:space="preserve"> dhe </w:t>
      </w:r>
      <w:r w:rsidRPr="00D04DFB">
        <w:rPr>
          <w:rFonts w:eastAsia="Lucida Sans Unicode" w:cs="Mangal"/>
          <w:kern w:val="1"/>
          <w:lang w:val="sq-AL" w:eastAsia="hi-IN" w:bidi="hi-IN"/>
        </w:rPr>
        <w:t>përfitimet</w:t>
      </w:r>
      <w:r w:rsidR="00794270" w:rsidRPr="00D04DFB">
        <w:rPr>
          <w:rFonts w:eastAsia="Lucida Sans Unicode" w:cs="Mangal"/>
          <w:kern w:val="1"/>
          <w:lang w:val="sq-AL" w:eastAsia="hi-IN" w:bidi="hi-IN"/>
        </w:rPr>
        <w:t>. N</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p</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rcaktimin e k</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saj politike</w:t>
      </w:r>
      <w:r w:rsidRPr="00D04DFB">
        <w:rPr>
          <w:rFonts w:eastAsia="Lucida Sans Unicode" w:cs="Mangal"/>
          <w:kern w:val="1"/>
          <w:lang w:val="sq-AL" w:eastAsia="hi-IN" w:bidi="hi-IN"/>
        </w:rPr>
        <w:t xml:space="preserve">, </w:t>
      </w:r>
      <w:r w:rsidR="00794270" w:rsidRPr="00D04DFB">
        <w:rPr>
          <w:rFonts w:eastAsia="Lucida Sans Unicode" w:cs="Mangal"/>
          <w:kern w:val="1"/>
          <w:lang w:val="sq-AL" w:eastAsia="hi-IN" w:bidi="hi-IN"/>
        </w:rPr>
        <w:t>K</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shilli Drejtues </w:t>
      </w:r>
      <w:r w:rsidRPr="00D04DFB">
        <w:rPr>
          <w:rFonts w:eastAsia="Lucida Sans Unicode" w:cs="Mangal"/>
          <w:kern w:val="1"/>
          <w:lang w:val="sq-AL" w:eastAsia="hi-IN" w:bidi="hi-IN"/>
        </w:rPr>
        <w:t>duhet të</w:t>
      </w:r>
      <w:r w:rsidR="00794270" w:rsidRPr="00D04DFB">
        <w:rPr>
          <w:rFonts w:eastAsia="Lucida Sans Unicode" w:cs="Mangal"/>
          <w:kern w:val="1"/>
          <w:lang w:val="sq-AL" w:eastAsia="hi-IN" w:bidi="hi-IN"/>
        </w:rPr>
        <w:t xml:space="preserve"> marr</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n</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konsiderat</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w:t>
      </w:r>
      <w:r w:rsidRPr="00D04DFB">
        <w:rPr>
          <w:rFonts w:eastAsia="Lucida Sans Unicode" w:cs="Mangal"/>
          <w:kern w:val="1"/>
          <w:lang w:val="sq-AL" w:eastAsia="hi-IN" w:bidi="hi-IN"/>
        </w:rPr>
        <w:t>natyrën dhe kompleksitetin e funksioneve</w:t>
      </w:r>
      <w:r w:rsidR="00794270" w:rsidRPr="00D04DFB">
        <w:rPr>
          <w:rFonts w:eastAsia="Lucida Sans Unicode" w:cs="Mangal"/>
          <w:kern w:val="1"/>
          <w:lang w:val="sq-AL" w:eastAsia="hi-IN" w:bidi="hi-IN"/>
        </w:rPr>
        <w:t xml:space="preserve"> t</w:t>
      </w:r>
      <w:r w:rsidR="00DC7816" w:rsidRPr="00D04DFB">
        <w:rPr>
          <w:rFonts w:eastAsia="Lucida Sans Unicode" w:cs="Mangal"/>
          <w:kern w:val="1"/>
          <w:lang w:val="sq-AL" w:eastAsia="hi-IN" w:bidi="hi-IN"/>
        </w:rPr>
        <w:t>ë</w:t>
      </w:r>
      <w:r w:rsidR="00794270" w:rsidRPr="00D04DFB">
        <w:rPr>
          <w:rFonts w:eastAsia="Lucida Sans Unicode" w:cs="Mangal"/>
          <w:kern w:val="1"/>
          <w:lang w:val="sq-AL" w:eastAsia="hi-IN" w:bidi="hi-IN"/>
        </w:rPr>
        <w:t xml:space="preserve"> Agjencis</w:t>
      </w:r>
      <w:r w:rsidR="00DC7816" w:rsidRPr="00D04DFB">
        <w:rPr>
          <w:rFonts w:eastAsia="Lucida Sans Unicode" w:cs="Mangal"/>
          <w:kern w:val="1"/>
          <w:lang w:val="sq-AL" w:eastAsia="hi-IN" w:bidi="hi-IN"/>
        </w:rPr>
        <w:t>ë</w:t>
      </w:r>
      <w:r w:rsidRPr="00D04DFB">
        <w:rPr>
          <w:rFonts w:eastAsia="Lucida Sans Unicode" w:cs="Mangal"/>
          <w:kern w:val="1"/>
          <w:lang w:val="sq-AL" w:eastAsia="hi-IN" w:bidi="hi-IN"/>
        </w:rPr>
        <w:t xml:space="preserve">, </w:t>
      </w:r>
      <w:r w:rsidR="00566FE0" w:rsidRPr="00D04DFB">
        <w:rPr>
          <w:rFonts w:eastAsia="Lucida Sans Unicode" w:cs="Mangal"/>
          <w:kern w:val="1"/>
          <w:lang w:val="sq-AL" w:eastAsia="hi-IN" w:bidi="hi-IN"/>
        </w:rPr>
        <w:t xml:space="preserve">përvojat e autoriteteve të tjera, që kryejnë aktivitetin e rregullatorit financiar në Shqipëri, </w:t>
      </w:r>
      <w:r w:rsidRPr="00D04DFB">
        <w:rPr>
          <w:rFonts w:eastAsia="Lucida Sans Unicode" w:cs="Mangal"/>
          <w:kern w:val="1"/>
          <w:lang w:val="sq-AL" w:eastAsia="hi-IN" w:bidi="hi-IN"/>
        </w:rPr>
        <w:t xml:space="preserve">nivelin e përgjegjësisë, nevojën për të ruajtur konkurrueshmërinë në tregun e punës, si dhe objektivin për të punësuar profesionistë </w:t>
      </w:r>
      <w:r w:rsidR="003C1A47" w:rsidRPr="00D04DFB">
        <w:rPr>
          <w:rFonts w:eastAsia="Lucida Sans Unicode" w:cs="Mangal"/>
          <w:kern w:val="1"/>
          <w:lang w:val="sq-AL" w:eastAsia="hi-IN" w:bidi="hi-IN"/>
        </w:rPr>
        <w:t>t</w:t>
      </w:r>
      <w:r w:rsidR="00DC7816" w:rsidRPr="00D04DFB">
        <w:rPr>
          <w:rFonts w:eastAsia="Lucida Sans Unicode" w:cs="Mangal"/>
          <w:kern w:val="1"/>
          <w:lang w:val="sq-AL" w:eastAsia="hi-IN" w:bidi="hi-IN"/>
        </w:rPr>
        <w:t>ë</w:t>
      </w:r>
      <w:r w:rsidR="003C1A47" w:rsidRPr="00D04DFB">
        <w:rPr>
          <w:rFonts w:eastAsia="Lucida Sans Unicode" w:cs="Mangal"/>
          <w:kern w:val="1"/>
          <w:lang w:val="sq-AL" w:eastAsia="hi-IN" w:bidi="hi-IN"/>
        </w:rPr>
        <w:t xml:space="preserve"> </w:t>
      </w:r>
      <w:r w:rsidRPr="00D04DFB">
        <w:rPr>
          <w:rFonts w:eastAsia="Lucida Sans Unicode" w:cs="Mangal"/>
          <w:kern w:val="1"/>
          <w:lang w:val="sq-AL" w:eastAsia="hi-IN" w:bidi="hi-IN"/>
        </w:rPr>
        <w:t>kualifik</w:t>
      </w:r>
      <w:r w:rsidR="003C1A47" w:rsidRPr="00D04DFB">
        <w:rPr>
          <w:rFonts w:eastAsia="Lucida Sans Unicode" w:cs="Mangal"/>
          <w:kern w:val="1"/>
          <w:lang w:val="sq-AL" w:eastAsia="hi-IN" w:bidi="hi-IN"/>
        </w:rPr>
        <w:t>uar</w:t>
      </w:r>
      <w:r w:rsidRPr="00D04DFB">
        <w:rPr>
          <w:rFonts w:eastAsia="Lucida Sans Unicode" w:cs="Mangal"/>
          <w:kern w:val="1"/>
          <w:lang w:val="sq-AL" w:eastAsia="hi-IN" w:bidi="hi-IN"/>
        </w:rPr>
        <w:t>.</w:t>
      </w:r>
      <w:r w:rsidR="00147ED3" w:rsidRPr="00D04DFB">
        <w:rPr>
          <w:rFonts w:eastAsia="Lucida Sans Unicode" w:cs="Mangal"/>
          <w:kern w:val="1"/>
          <w:lang w:val="sq-AL" w:eastAsia="hi-IN" w:bidi="hi-IN"/>
        </w:rPr>
        <w:t xml:space="preserve"> </w:t>
      </w:r>
    </w:p>
    <w:p w14:paraId="5BAF388D" w14:textId="6744D614" w:rsidR="00147ED3" w:rsidRPr="00D04DFB" w:rsidRDefault="006072A8">
      <w:pPr>
        <w:pStyle w:val="pf0"/>
        <w:numPr>
          <w:ilvl w:val="0"/>
          <w:numId w:val="4"/>
        </w:numPr>
        <w:jc w:val="both"/>
        <w:rPr>
          <w:rFonts w:eastAsia="Lucida Sans Unicode" w:cs="Mangal"/>
          <w:kern w:val="1"/>
          <w:lang w:val="sq-AL" w:eastAsia="hi-IN" w:bidi="hi-IN"/>
        </w:rPr>
      </w:pPr>
      <w:r w:rsidRPr="00D04DFB">
        <w:rPr>
          <w:rFonts w:eastAsia="Lucida Sans Unicode" w:cs="Mangal"/>
          <w:kern w:val="1"/>
          <w:lang w:val="sq-AL" w:eastAsia="hi-IN" w:bidi="hi-IN"/>
        </w:rPr>
        <w:t>Këshilli Drejtues i Agjencis</w:t>
      </w:r>
      <w:r w:rsidR="00DC7816" w:rsidRPr="00D04DFB">
        <w:rPr>
          <w:rFonts w:eastAsia="Lucida Sans Unicode" w:cs="Mangal"/>
          <w:kern w:val="1"/>
          <w:lang w:val="sq-AL" w:eastAsia="hi-IN" w:bidi="hi-IN"/>
        </w:rPr>
        <w:t>ë</w:t>
      </w:r>
      <w:r w:rsidRPr="00D04DFB">
        <w:rPr>
          <w:rFonts w:eastAsia="Lucida Sans Unicode" w:cs="Mangal"/>
          <w:kern w:val="1"/>
          <w:lang w:val="sq-AL" w:eastAsia="hi-IN" w:bidi="hi-IN"/>
        </w:rPr>
        <w:t xml:space="preserve"> </w:t>
      </w:r>
      <w:r w:rsidR="00147ED3" w:rsidRPr="00D04DFB">
        <w:rPr>
          <w:rFonts w:eastAsia="Lucida Sans Unicode" w:cs="Mangal"/>
          <w:kern w:val="1"/>
          <w:lang w:val="sq-AL" w:eastAsia="hi-IN" w:bidi="hi-IN"/>
        </w:rPr>
        <w:t>rishikon periodikisht nivelet e pagave, shtesave dhe përfitimeve të tjera financiare. Paga bazë e personelit indeksohet çdo vit me normën vjetore të inflacionit.</w:t>
      </w:r>
    </w:p>
    <w:p w14:paraId="0E0B4339" w14:textId="77777777" w:rsidR="00AD19BD" w:rsidRPr="00D04DFB" w:rsidRDefault="00AD19BD">
      <w:pPr>
        <w:pStyle w:val="ListParagraph"/>
        <w:numPr>
          <w:ilvl w:val="0"/>
          <w:numId w:val="4"/>
        </w:numPr>
        <w:jc w:val="both"/>
        <w:rPr>
          <w:lang w:val="sq-AL"/>
        </w:rPr>
      </w:pPr>
      <w:r w:rsidRPr="00D04DFB">
        <w:rPr>
          <w:lang w:val="sq-AL"/>
        </w:rPr>
        <w:t>Agjencia krijon një plan të pensionit vullnetar për personelin, në përputhje me legjislacionin për pensionet vullnetare. Agjencia kontribuon në planet e pensionit vullnetar për personelin.</w:t>
      </w:r>
    </w:p>
    <w:p w14:paraId="74368CAE" w14:textId="77777777" w:rsidR="00381A9D" w:rsidRPr="00D04DFB" w:rsidRDefault="00381A9D" w:rsidP="006B194F">
      <w:pPr>
        <w:rPr>
          <w:lang w:val="sq-AL"/>
        </w:rPr>
      </w:pPr>
    </w:p>
    <w:p w14:paraId="56E6A418" w14:textId="2225B87D" w:rsidR="006B194F" w:rsidRPr="00D04DFB" w:rsidRDefault="006B194F" w:rsidP="00B32168">
      <w:pPr>
        <w:jc w:val="center"/>
        <w:rPr>
          <w:lang w:val="sq-AL"/>
        </w:rPr>
      </w:pPr>
      <w:r w:rsidRPr="00D04DFB">
        <w:rPr>
          <w:lang w:val="sq-AL"/>
        </w:rPr>
        <w:t xml:space="preserve">Neni </w:t>
      </w:r>
      <w:r w:rsidR="00B25352" w:rsidRPr="00D04DFB">
        <w:rPr>
          <w:lang w:val="sq-AL"/>
        </w:rPr>
        <w:t>4</w:t>
      </w:r>
      <w:r w:rsidR="0031248F" w:rsidRPr="00D04DFB">
        <w:rPr>
          <w:lang w:val="sq-AL"/>
        </w:rPr>
        <w:t>6</w:t>
      </w:r>
    </w:p>
    <w:p w14:paraId="6BB48DD8" w14:textId="2718F9A0" w:rsidR="00B32168" w:rsidRPr="00D04DFB" w:rsidRDefault="00B32168" w:rsidP="00B32168">
      <w:pPr>
        <w:jc w:val="center"/>
        <w:rPr>
          <w:b/>
          <w:bCs/>
          <w:lang w:val="sq-AL"/>
        </w:rPr>
      </w:pPr>
      <w:r w:rsidRPr="00D04DFB">
        <w:rPr>
          <w:b/>
          <w:bCs/>
          <w:lang w:val="sq-AL"/>
        </w:rPr>
        <w:t xml:space="preserve">Konflikti i interesit </w:t>
      </w:r>
    </w:p>
    <w:p w14:paraId="08B27DAD" w14:textId="77777777" w:rsidR="00B32168" w:rsidRPr="00D04DFB" w:rsidRDefault="00B32168" w:rsidP="00B32168">
      <w:pPr>
        <w:jc w:val="center"/>
        <w:rPr>
          <w:lang w:val="sq-AL"/>
        </w:rPr>
      </w:pPr>
    </w:p>
    <w:p w14:paraId="428C0008" w14:textId="30780BE9" w:rsidR="00B32168" w:rsidRPr="00D04DFB" w:rsidRDefault="00B32168" w:rsidP="00B32168">
      <w:pPr>
        <w:jc w:val="both"/>
        <w:rPr>
          <w:lang w:val="sq-AL"/>
        </w:rPr>
      </w:pPr>
      <w:r w:rsidRPr="00D04DFB">
        <w:rPr>
          <w:lang w:val="sq-AL"/>
        </w:rPr>
        <w:t xml:space="preserve">1. Anëtarët e </w:t>
      </w:r>
      <w:r w:rsidR="0075720A" w:rsidRPr="00D04DFB">
        <w:rPr>
          <w:lang w:val="sq-AL"/>
        </w:rPr>
        <w:t>K</w:t>
      </w:r>
      <w:r w:rsidRPr="00D04DFB">
        <w:rPr>
          <w:lang w:val="sq-AL"/>
        </w:rPr>
        <w:t xml:space="preserve">ëshillit </w:t>
      </w:r>
      <w:r w:rsidR="0075720A" w:rsidRPr="00D04DFB">
        <w:rPr>
          <w:lang w:val="sq-AL"/>
        </w:rPr>
        <w:t>D</w:t>
      </w:r>
      <w:r w:rsidRPr="00D04DFB">
        <w:rPr>
          <w:lang w:val="sq-AL"/>
        </w:rPr>
        <w:t xml:space="preserve">rejtues, </w:t>
      </w:r>
      <w:r w:rsidR="0075720A" w:rsidRPr="00D04DFB">
        <w:rPr>
          <w:lang w:val="sq-AL"/>
        </w:rPr>
        <w:t>D</w:t>
      </w:r>
      <w:r w:rsidRPr="00D04DFB">
        <w:rPr>
          <w:lang w:val="sq-AL"/>
        </w:rPr>
        <w:t xml:space="preserve">rejtori i </w:t>
      </w:r>
      <w:r w:rsidR="0075720A" w:rsidRPr="00D04DFB">
        <w:rPr>
          <w:lang w:val="sq-AL"/>
        </w:rPr>
        <w:t>P</w:t>
      </w:r>
      <w:r w:rsidRPr="00D04DFB">
        <w:rPr>
          <w:lang w:val="sq-AL"/>
        </w:rPr>
        <w:t>ërgjithshëm dhe punonjësit e Agjencisë shmangin për aq sa është e mundur, interesin privat, i cili krijon konflikt me interesin e Agjenci</w:t>
      </w:r>
      <w:r w:rsidR="0075720A" w:rsidRPr="00D04DFB">
        <w:rPr>
          <w:lang w:val="sq-AL"/>
        </w:rPr>
        <w:t>s</w:t>
      </w:r>
      <w:r w:rsidRPr="00D04DFB">
        <w:rPr>
          <w:lang w:val="sq-AL"/>
        </w:rPr>
        <w:t xml:space="preserve">ë. Nëse ata kanë interesa privatë, që ndikojnë gjykimin e tyre </w:t>
      </w:r>
      <w:r w:rsidR="00BA54AC" w:rsidRPr="00D04DFB">
        <w:rPr>
          <w:lang w:val="sq-AL"/>
        </w:rPr>
        <w:t>gjatë ushtrimit të funksioneve në Agjenci</w:t>
      </w:r>
      <w:r w:rsidRPr="00D04DFB">
        <w:rPr>
          <w:lang w:val="sq-AL"/>
        </w:rPr>
        <w:t>, duke krijuar konflikt interesi, bëjnë deklarimin e tyre pranë eprorit përkatës, në rastet e përcaktuara me ligje të Republikës së Shqipërisë.</w:t>
      </w:r>
    </w:p>
    <w:p w14:paraId="0FEA16DD" w14:textId="15F26F0B" w:rsidR="00B32168" w:rsidRPr="00D04DFB" w:rsidRDefault="00B32168" w:rsidP="00B32168">
      <w:pPr>
        <w:jc w:val="both"/>
        <w:rPr>
          <w:lang w:val="sq-AL"/>
        </w:rPr>
      </w:pPr>
      <w:r w:rsidRPr="00D04DFB">
        <w:rPr>
          <w:lang w:val="sq-AL"/>
        </w:rPr>
        <w:t xml:space="preserve">2. Kurdoherë që shtrohen për diskutim në </w:t>
      </w:r>
      <w:r w:rsidR="0075720A" w:rsidRPr="00D04DFB">
        <w:rPr>
          <w:lang w:val="sq-AL"/>
        </w:rPr>
        <w:t>K</w:t>
      </w:r>
      <w:r w:rsidRPr="00D04DFB">
        <w:rPr>
          <w:lang w:val="sq-AL"/>
        </w:rPr>
        <w:t xml:space="preserve">ëshillin </w:t>
      </w:r>
      <w:r w:rsidR="0075720A" w:rsidRPr="00D04DFB">
        <w:rPr>
          <w:lang w:val="sq-AL"/>
        </w:rPr>
        <w:t>D</w:t>
      </w:r>
      <w:r w:rsidRPr="00D04DFB">
        <w:rPr>
          <w:lang w:val="sq-AL"/>
        </w:rPr>
        <w:t>rejtues çështje në lidhje me t</w:t>
      </w:r>
      <w:r w:rsidR="00C618AD" w:rsidRPr="00D04DFB">
        <w:rPr>
          <w:lang w:val="sq-AL"/>
        </w:rPr>
        <w:t>ë</w:t>
      </w:r>
      <w:r w:rsidRPr="00D04DFB">
        <w:rPr>
          <w:lang w:val="sq-AL"/>
        </w:rPr>
        <w:t xml:space="preserve"> </w:t>
      </w:r>
      <w:r w:rsidR="00C618AD" w:rsidRPr="00D04DFB">
        <w:rPr>
          <w:lang w:val="sq-AL"/>
        </w:rPr>
        <w:t xml:space="preserve">cilat anëtari ka </w:t>
      </w:r>
      <w:r w:rsidRPr="00D04DFB">
        <w:rPr>
          <w:lang w:val="sq-AL"/>
        </w:rPr>
        <w:t xml:space="preserve">interesa, </w:t>
      </w:r>
      <w:r w:rsidR="00C618AD" w:rsidRPr="00D04DFB">
        <w:rPr>
          <w:lang w:val="sq-AL"/>
        </w:rPr>
        <w:t xml:space="preserve">atëherë ky </w:t>
      </w:r>
      <w:r w:rsidRPr="00D04DFB">
        <w:rPr>
          <w:lang w:val="sq-AL"/>
        </w:rPr>
        <w:t>anëtar deklaron interesat në fillimin e diskutimit dhe nuk merr pjesë në diskutimin e vendimi</w:t>
      </w:r>
      <w:r w:rsidR="00646861" w:rsidRPr="00D04DFB">
        <w:rPr>
          <w:lang w:val="sq-AL"/>
        </w:rPr>
        <w:t>t</w:t>
      </w:r>
      <w:r w:rsidRPr="00D04DFB">
        <w:rPr>
          <w:lang w:val="sq-AL"/>
        </w:rPr>
        <w:t xml:space="preserve"> për këtë çështje. Prania e këtij anëtari llogaritet për efekt të kuorumit në mbledhje.</w:t>
      </w:r>
    </w:p>
    <w:p w14:paraId="227BDB9A" w14:textId="09DD708E" w:rsidR="00B32168" w:rsidRPr="00D04DFB" w:rsidRDefault="00B32168" w:rsidP="00B32168">
      <w:pPr>
        <w:jc w:val="both"/>
        <w:rPr>
          <w:lang w:val="sq-AL"/>
        </w:rPr>
      </w:pPr>
      <w:r w:rsidRPr="00D04DFB">
        <w:rPr>
          <w:lang w:val="sq-AL"/>
        </w:rPr>
        <w:t>3.</w:t>
      </w:r>
      <w:r w:rsidR="008415A1" w:rsidRPr="00D04DFB">
        <w:rPr>
          <w:lang w:val="sq-AL"/>
        </w:rPr>
        <w:t>Rregullimi i rasteve të konfliktit të interesit në Agjencinë e Sigurimit të Depozitave në çdo rast bëhet në përputhje me legjislacionin për parandalimin e konfliktit të interesave në ushtrimin e funksioneve publike</w:t>
      </w:r>
      <w:r w:rsidRPr="00D04DFB">
        <w:rPr>
          <w:lang w:val="sq-AL"/>
        </w:rPr>
        <w:t>.</w:t>
      </w:r>
    </w:p>
    <w:p w14:paraId="2444B9C6" w14:textId="77777777" w:rsidR="00477F6E" w:rsidRPr="00D04DFB" w:rsidRDefault="00477F6E" w:rsidP="00B32168">
      <w:pPr>
        <w:jc w:val="center"/>
        <w:rPr>
          <w:lang w:val="sq-AL"/>
        </w:rPr>
      </w:pPr>
    </w:p>
    <w:p w14:paraId="7655CA44" w14:textId="1274C20A" w:rsidR="00B32168" w:rsidRPr="00D04DFB" w:rsidRDefault="00B32168" w:rsidP="00B32168">
      <w:pPr>
        <w:jc w:val="center"/>
        <w:rPr>
          <w:lang w:val="sq-AL"/>
        </w:rPr>
      </w:pPr>
      <w:r w:rsidRPr="00D04DFB">
        <w:rPr>
          <w:lang w:val="sq-AL"/>
        </w:rPr>
        <w:t xml:space="preserve">Neni </w:t>
      </w:r>
      <w:r w:rsidR="00B25352" w:rsidRPr="00D04DFB">
        <w:rPr>
          <w:lang w:val="sq-AL"/>
        </w:rPr>
        <w:t>4</w:t>
      </w:r>
      <w:r w:rsidR="0031248F" w:rsidRPr="00D04DFB">
        <w:rPr>
          <w:lang w:val="sq-AL"/>
        </w:rPr>
        <w:t>7</w:t>
      </w:r>
    </w:p>
    <w:p w14:paraId="543D81BF" w14:textId="77777777" w:rsidR="00B32168" w:rsidRPr="00D04DFB" w:rsidRDefault="00B32168" w:rsidP="00B32168">
      <w:pPr>
        <w:jc w:val="center"/>
        <w:rPr>
          <w:b/>
          <w:bCs/>
          <w:lang w:val="sq-AL"/>
        </w:rPr>
      </w:pPr>
      <w:r w:rsidRPr="00D04DFB">
        <w:rPr>
          <w:b/>
          <w:bCs/>
          <w:lang w:val="sq-AL"/>
        </w:rPr>
        <w:t>Mbrojtja ligjore gjatë ushtrimit të detyrës</w:t>
      </w:r>
    </w:p>
    <w:p w14:paraId="56A75DB8" w14:textId="77777777" w:rsidR="00B32168" w:rsidRPr="00D04DFB" w:rsidRDefault="00B32168" w:rsidP="00B32168">
      <w:pPr>
        <w:jc w:val="both"/>
        <w:rPr>
          <w:lang w:val="sq-AL"/>
        </w:rPr>
      </w:pPr>
    </w:p>
    <w:p w14:paraId="312474CD" w14:textId="2812B87E" w:rsidR="0080202F" w:rsidRPr="00D04DFB" w:rsidRDefault="0080202F" w:rsidP="0080202F">
      <w:pPr>
        <w:jc w:val="both"/>
        <w:rPr>
          <w:lang w:val="sq-AL"/>
        </w:rPr>
      </w:pPr>
      <w:r w:rsidRPr="00D04DFB">
        <w:rPr>
          <w:lang w:val="sq-AL"/>
        </w:rPr>
        <w:t xml:space="preserve">1. Gjatë ushtrimit të kompetencave të tyre, </w:t>
      </w:r>
      <w:r w:rsidR="00325202" w:rsidRPr="00D04DFB">
        <w:rPr>
          <w:lang w:val="sq-AL"/>
        </w:rPr>
        <w:t xml:space="preserve">Agjencia, </w:t>
      </w:r>
      <w:r w:rsidRPr="00D04DFB">
        <w:rPr>
          <w:lang w:val="sq-AL"/>
        </w:rPr>
        <w:t xml:space="preserve">anëtarët e Këshillit Drejtues, personat që janë ose kanë qenë të punësuar, apo të kontraktuar që të veprojnë në emër dhe interes të Agjencisë, </w:t>
      </w:r>
      <w:r w:rsidR="00CF6779" w:rsidRPr="00D04DFB">
        <w:rPr>
          <w:rFonts w:eastAsia="MS Mincho" w:cs="Times New Roman"/>
          <w:kern w:val="0"/>
          <w:lang w:val="sq-AL"/>
        </w:rPr>
        <w:t>nuk mbajnë përgjegjësi civile ose administrative për dëmet e shkaktuara gjatë kryerjes së detyrave të tyre në përputhje me këtë ligj, legjislacionin e zbatueshëm dhe aktet nënligjore përkatëse, përveç rasteve kur provohet se një veprim i caktuar është bërë me qëllim</w:t>
      </w:r>
      <w:r w:rsidR="00B371B7" w:rsidRPr="00D04DFB">
        <w:rPr>
          <w:rFonts w:eastAsia="MS Mincho" w:cs="Times New Roman"/>
          <w:kern w:val="0"/>
          <w:lang w:val="sq-AL"/>
        </w:rPr>
        <w:t xml:space="preserve"> ose me pakujdesi të rëndë</w:t>
      </w:r>
      <w:r w:rsidRPr="00D04DFB">
        <w:rPr>
          <w:lang w:val="sq-AL"/>
        </w:rPr>
        <w:t xml:space="preserve">. </w:t>
      </w:r>
    </w:p>
    <w:p w14:paraId="38CFD35F" w14:textId="1A4874D5" w:rsidR="0080202F" w:rsidRPr="00D04DFB" w:rsidRDefault="0080202F" w:rsidP="0080202F">
      <w:pPr>
        <w:jc w:val="both"/>
        <w:rPr>
          <w:lang w:val="sq-AL"/>
        </w:rPr>
      </w:pPr>
      <w:r w:rsidRPr="00D04DFB">
        <w:rPr>
          <w:lang w:val="sq-AL"/>
        </w:rPr>
        <w:lastRenderedPageBreak/>
        <w:t>2. Agjencia mbulon paraprakisht shpenzimet e përfaqësimit dhe të mbrojtjes ligjore të personave, sipas pikës 1 të këtij neni</w:t>
      </w:r>
      <w:r w:rsidR="00F10ABB" w:rsidRPr="00D04DFB">
        <w:rPr>
          <w:lang w:val="sq-AL"/>
        </w:rPr>
        <w:t>,</w:t>
      </w:r>
      <w:r w:rsidRPr="00D04DFB">
        <w:rPr>
          <w:lang w:val="sq-AL"/>
        </w:rPr>
        <w:t xml:space="preserve"> në procedimet </w:t>
      </w:r>
      <w:r w:rsidR="00F10ABB" w:rsidRPr="00D04DFB">
        <w:rPr>
          <w:lang w:val="sq-AL"/>
        </w:rPr>
        <w:t xml:space="preserve">e ngritura ndaj tyre në lidhje me </w:t>
      </w:r>
      <w:r w:rsidRPr="00D04DFB">
        <w:rPr>
          <w:lang w:val="sq-AL"/>
        </w:rPr>
        <w:t xml:space="preserve">kryerjen e detyrave në përputhje me ligjin dhe </w:t>
      </w:r>
      <w:r w:rsidR="00325202" w:rsidRPr="00D04DFB">
        <w:rPr>
          <w:lang w:val="sq-AL"/>
        </w:rPr>
        <w:t>aktet nënligjore në zbatim të tij</w:t>
      </w:r>
      <w:r w:rsidRPr="00D04DFB">
        <w:rPr>
          <w:lang w:val="sq-AL"/>
        </w:rPr>
        <w:t>.</w:t>
      </w:r>
    </w:p>
    <w:p w14:paraId="0B960B74" w14:textId="4B53ED7A" w:rsidR="00325202" w:rsidRPr="00D04DFB" w:rsidRDefault="00325202" w:rsidP="0080202F">
      <w:pPr>
        <w:jc w:val="both"/>
        <w:rPr>
          <w:lang w:val="sq-AL"/>
        </w:rPr>
      </w:pPr>
      <w:r w:rsidRPr="00D04DFB">
        <w:rPr>
          <w:lang w:val="sq-AL"/>
        </w:rPr>
        <w:t>3. Dispozitat e legjislacionit në fuqi për përgjegjësinë jashtëkontraktore të organeve të administratës shtetërore nuk zbatohen për të përcaktuar përgjegjësinë jashtëkontraktore të Agjencisë, si dhe të organeve apo personave të përcaktuar në pikën 1 të këtij neni.</w:t>
      </w:r>
    </w:p>
    <w:p w14:paraId="70E98EB3" w14:textId="77777777" w:rsidR="0080202F" w:rsidRPr="00D04DFB" w:rsidRDefault="0080202F" w:rsidP="00B32168">
      <w:pPr>
        <w:jc w:val="center"/>
        <w:rPr>
          <w:lang w:val="sq-AL"/>
        </w:rPr>
      </w:pPr>
    </w:p>
    <w:p w14:paraId="5C52DA0B" w14:textId="00EAFD08" w:rsidR="00B32168" w:rsidRPr="00D04DFB" w:rsidRDefault="00B32168" w:rsidP="00B32168">
      <w:pPr>
        <w:jc w:val="center"/>
        <w:rPr>
          <w:lang w:val="sq-AL"/>
        </w:rPr>
      </w:pPr>
      <w:r w:rsidRPr="00D04DFB">
        <w:rPr>
          <w:lang w:val="sq-AL"/>
        </w:rPr>
        <w:t xml:space="preserve">Neni </w:t>
      </w:r>
      <w:r w:rsidR="00B25352" w:rsidRPr="00D04DFB">
        <w:rPr>
          <w:lang w:val="sq-AL"/>
        </w:rPr>
        <w:t>4</w:t>
      </w:r>
      <w:r w:rsidR="0031248F" w:rsidRPr="00D04DFB">
        <w:rPr>
          <w:lang w:val="sq-AL"/>
        </w:rPr>
        <w:t>8</w:t>
      </w:r>
    </w:p>
    <w:p w14:paraId="7183CCF5" w14:textId="77777777" w:rsidR="00B32168" w:rsidRPr="00D04DFB" w:rsidRDefault="00B32168" w:rsidP="00B32168">
      <w:pPr>
        <w:jc w:val="center"/>
        <w:rPr>
          <w:b/>
          <w:bCs/>
          <w:lang w:val="sq-AL"/>
        </w:rPr>
      </w:pPr>
      <w:r w:rsidRPr="00D04DFB">
        <w:rPr>
          <w:b/>
          <w:bCs/>
          <w:lang w:val="sq-AL"/>
        </w:rPr>
        <w:t>Konfidencialiteti</w:t>
      </w:r>
    </w:p>
    <w:p w14:paraId="685AC199" w14:textId="77777777" w:rsidR="00B32168" w:rsidRPr="00D04DFB" w:rsidRDefault="00B32168" w:rsidP="00B32168">
      <w:pPr>
        <w:jc w:val="both"/>
        <w:rPr>
          <w:lang w:val="sq-AL"/>
        </w:rPr>
      </w:pPr>
    </w:p>
    <w:p w14:paraId="59535B1E" w14:textId="593FAE54" w:rsidR="000E585E" w:rsidRPr="00D04DFB" w:rsidRDefault="005A4F6B" w:rsidP="000E585E">
      <w:pPr>
        <w:jc w:val="both"/>
        <w:rPr>
          <w:lang w:val="sq-AL"/>
        </w:rPr>
      </w:pPr>
      <w:r w:rsidRPr="00D04DFB">
        <w:rPr>
          <w:lang w:val="sq-AL"/>
        </w:rPr>
        <w:t>1. Agjencia siguron ruajtjen e konfidencialitetit dhe mbrojtjen e të dhënave personale të depozituesve dhe të anëtarëve të skemës, duke e përdorur informacionin dhe të dhënat e marra vetëm për qëllim të ushtrimit të funksioneve në zbatim të këtij ligji</w:t>
      </w:r>
      <w:r w:rsidR="000E585E" w:rsidRPr="00D04DFB">
        <w:rPr>
          <w:lang w:val="sq-AL"/>
        </w:rPr>
        <w:t xml:space="preserve"> dhe </w:t>
      </w:r>
      <w:r w:rsidR="00EC114A" w:rsidRPr="00D04DFB">
        <w:rPr>
          <w:lang w:val="sq-AL"/>
        </w:rPr>
        <w:t xml:space="preserve">në përputhje me </w:t>
      </w:r>
      <w:r w:rsidR="000E585E" w:rsidRPr="00D04DFB">
        <w:rPr>
          <w:lang w:val="sq-AL"/>
        </w:rPr>
        <w:t>legjislacioni</w:t>
      </w:r>
      <w:r w:rsidR="00EC114A" w:rsidRPr="00D04DFB">
        <w:rPr>
          <w:lang w:val="sq-AL"/>
        </w:rPr>
        <w:t>n</w:t>
      </w:r>
      <w:r w:rsidR="000E585E" w:rsidRPr="00D04DFB">
        <w:rPr>
          <w:lang w:val="sq-AL"/>
        </w:rPr>
        <w:t xml:space="preserve"> për mbrojtjen e të dhënave personale.</w:t>
      </w:r>
    </w:p>
    <w:p w14:paraId="7CC1E850" w14:textId="086DB03B" w:rsidR="00B32168" w:rsidRPr="00D04DFB" w:rsidRDefault="005A4F6B" w:rsidP="00B32168">
      <w:pPr>
        <w:jc w:val="both"/>
        <w:rPr>
          <w:lang w:val="sq-AL"/>
        </w:rPr>
      </w:pPr>
      <w:r w:rsidRPr="00D04DFB">
        <w:rPr>
          <w:lang w:val="sq-AL"/>
        </w:rPr>
        <w:t>2</w:t>
      </w:r>
      <w:r w:rsidR="00B32168" w:rsidRPr="00D04DFB">
        <w:rPr>
          <w:lang w:val="sq-AL"/>
        </w:rPr>
        <w:t xml:space="preserve">. Asnjë person që shërben ose ka shërbyer si anëtar i </w:t>
      </w:r>
      <w:r w:rsidR="00360776" w:rsidRPr="00D04DFB">
        <w:rPr>
          <w:lang w:val="sq-AL"/>
        </w:rPr>
        <w:t>K</w:t>
      </w:r>
      <w:r w:rsidR="00B32168" w:rsidRPr="00D04DFB">
        <w:rPr>
          <w:lang w:val="sq-AL"/>
        </w:rPr>
        <w:t xml:space="preserve">ëshillit </w:t>
      </w:r>
      <w:r w:rsidR="00360776" w:rsidRPr="00D04DFB">
        <w:rPr>
          <w:lang w:val="sq-AL"/>
        </w:rPr>
        <w:t>D</w:t>
      </w:r>
      <w:r w:rsidR="00B32168" w:rsidRPr="00D04DFB">
        <w:rPr>
          <w:lang w:val="sq-AL"/>
        </w:rPr>
        <w:t xml:space="preserve">rejtues, </w:t>
      </w:r>
      <w:r w:rsidR="00360776" w:rsidRPr="00D04DFB">
        <w:rPr>
          <w:lang w:val="sq-AL"/>
        </w:rPr>
        <w:t>D</w:t>
      </w:r>
      <w:r w:rsidR="00B32168" w:rsidRPr="00D04DFB">
        <w:rPr>
          <w:lang w:val="sq-AL"/>
        </w:rPr>
        <w:t xml:space="preserve">rejtori i </w:t>
      </w:r>
      <w:r w:rsidR="00360776" w:rsidRPr="00D04DFB">
        <w:rPr>
          <w:lang w:val="sq-AL"/>
        </w:rPr>
        <w:t>P</w:t>
      </w:r>
      <w:r w:rsidR="00B32168" w:rsidRPr="00D04DFB">
        <w:rPr>
          <w:lang w:val="sq-AL"/>
        </w:rPr>
        <w:t>ërgjithshëm</w:t>
      </w:r>
      <w:r w:rsidR="00360776" w:rsidRPr="00D04DFB">
        <w:rPr>
          <w:lang w:val="sq-AL"/>
        </w:rPr>
        <w:t xml:space="preserve">, </w:t>
      </w:r>
      <w:r w:rsidR="00B32168" w:rsidRPr="00D04DFB">
        <w:rPr>
          <w:lang w:val="sq-AL"/>
        </w:rPr>
        <w:t>punonjës i Agjencisë dhe personat të kontraktuar ose të autorizuar nga Agjencia nuk duhet që në mënyrë të paautorizuar:</w:t>
      </w:r>
    </w:p>
    <w:p w14:paraId="5E962422" w14:textId="5966703A" w:rsidR="00B32168" w:rsidRPr="00D04DFB" w:rsidRDefault="00B32168" w:rsidP="00B32168">
      <w:pPr>
        <w:jc w:val="both"/>
        <w:rPr>
          <w:lang w:val="sq-AL"/>
        </w:rPr>
      </w:pPr>
      <w:r w:rsidRPr="00D04DFB">
        <w:rPr>
          <w:lang w:val="sq-AL"/>
        </w:rPr>
        <w:t>a) të lejojë zbulimin ose publikimin e të dhënave jopublike</w:t>
      </w:r>
      <w:r w:rsidR="00F82426" w:rsidRPr="00D04DFB">
        <w:rPr>
          <w:lang w:val="sq-AL"/>
        </w:rPr>
        <w:t xml:space="preserve"> që përbëjnë sekret profesional</w:t>
      </w:r>
      <w:r w:rsidRPr="00D04DFB">
        <w:rPr>
          <w:lang w:val="sq-AL"/>
        </w:rPr>
        <w:t>, të cilat janë përfituar nga kryerja e detyrave në Agjenci</w:t>
      </w:r>
      <w:r w:rsidR="00A9028F" w:rsidRPr="00D04DFB">
        <w:rPr>
          <w:lang w:val="sq-AL"/>
        </w:rPr>
        <w:t>;</w:t>
      </w:r>
    </w:p>
    <w:p w14:paraId="40F51BFF" w14:textId="77777777" w:rsidR="00B32168" w:rsidRPr="00D04DFB" w:rsidRDefault="00B32168" w:rsidP="00B32168">
      <w:pPr>
        <w:jc w:val="both"/>
        <w:rPr>
          <w:lang w:val="sq-AL"/>
        </w:rPr>
      </w:pPr>
      <w:r w:rsidRPr="00D04DFB">
        <w:rPr>
          <w:lang w:val="sq-AL"/>
        </w:rPr>
        <w:t>b) të përdorë ose të lejojë që këto të dhëna të përdoren për përfitime personale.</w:t>
      </w:r>
    </w:p>
    <w:p w14:paraId="3370786B" w14:textId="3979EC92" w:rsidR="00B371B7" w:rsidRPr="00D04DFB" w:rsidRDefault="00B371B7" w:rsidP="00B32168">
      <w:pPr>
        <w:jc w:val="both"/>
        <w:rPr>
          <w:lang w:val="sq-AL"/>
        </w:rPr>
      </w:pPr>
      <w:r w:rsidRPr="00D04DFB">
        <w:rPr>
          <w:lang w:val="sq-AL"/>
        </w:rPr>
        <w:t>3. Detyrimi për ruajtjen e konfidencialitetit, sipas këtij neni, nuk pengon dhënien e informacionit Agjencisë së Inteligjencës Financiare, organit të prokurorisë dhe gjykatës, në përputhje me legjislacionin në fuqi.</w:t>
      </w:r>
    </w:p>
    <w:p w14:paraId="71B912B7" w14:textId="77777777" w:rsidR="00E8799D" w:rsidRPr="00D04DFB" w:rsidRDefault="00E8799D" w:rsidP="00B32168">
      <w:pPr>
        <w:jc w:val="center"/>
        <w:rPr>
          <w:b/>
          <w:bCs/>
          <w:lang w:val="sq-AL"/>
        </w:rPr>
      </w:pPr>
    </w:p>
    <w:p w14:paraId="2961F488" w14:textId="4EB0DA71" w:rsidR="00B32168" w:rsidRPr="00D04DFB" w:rsidRDefault="007A708A" w:rsidP="00B32168">
      <w:pPr>
        <w:jc w:val="center"/>
        <w:rPr>
          <w:b/>
          <w:bCs/>
          <w:lang w:val="sq-AL"/>
        </w:rPr>
      </w:pPr>
      <w:r w:rsidRPr="00D04DFB">
        <w:rPr>
          <w:b/>
          <w:bCs/>
          <w:lang w:val="sq-AL"/>
        </w:rPr>
        <w:t>KREU</w:t>
      </w:r>
      <w:r w:rsidR="00B32168" w:rsidRPr="00D04DFB">
        <w:rPr>
          <w:b/>
          <w:bCs/>
          <w:lang w:val="sq-AL"/>
        </w:rPr>
        <w:t xml:space="preserve"> VII</w:t>
      </w:r>
    </w:p>
    <w:p w14:paraId="2E4CCBA4" w14:textId="77777777" w:rsidR="0031248F" w:rsidRPr="00D04DFB" w:rsidRDefault="0031248F" w:rsidP="0031248F">
      <w:pPr>
        <w:jc w:val="center"/>
        <w:rPr>
          <w:b/>
          <w:bCs/>
          <w:lang w:val="sq-AL"/>
        </w:rPr>
      </w:pPr>
      <w:r w:rsidRPr="00D04DFB">
        <w:rPr>
          <w:b/>
          <w:bCs/>
          <w:lang w:val="sq-AL"/>
        </w:rPr>
        <w:t>Administrimi i fondeve nga Agjencia e Sigurimit</w:t>
      </w:r>
      <w:r w:rsidRPr="00D04DFB">
        <w:rPr>
          <w:lang w:val="sq-AL"/>
        </w:rPr>
        <w:t xml:space="preserve"> </w:t>
      </w:r>
      <w:r w:rsidRPr="00D04DFB">
        <w:rPr>
          <w:b/>
          <w:bCs/>
          <w:lang w:val="sq-AL"/>
        </w:rPr>
        <w:t>të Depozitave</w:t>
      </w:r>
    </w:p>
    <w:p w14:paraId="532D199C" w14:textId="77777777" w:rsidR="0031248F" w:rsidRPr="00D04DFB" w:rsidRDefault="0031248F" w:rsidP="0031248F">
      <w:pPr>
        <w:jc w:val="both"/>
        <w:rPr>
          <w:lang w:val="sq-AL"/>
        </w:rPr>
      </w:pPr>
    </w:p>
    <w:p w14:paraId="043C5702" w14:textId="144629D0" w:rsidR="0031248F" w:rsidRPr="00D04DFB" w:rsidRDefault="0031248F" w:rsidP="0031248F">
      <w:pPr>
        <w:jc w:val="center"/>
        <w:rPr>
          <w:lang w:val="sq-AL"/>
        </w:rPr>
      </w:pPr>
      <w:r w:rsidRPr="00D04DFB">
        <w:rPr>
          <w:lang w:val="sq-AL"/>
        </w:rPr>
        <w:t>Neni 49</w:t>
      </w:r>
    </w:p>
    <w:p w14:paraId="19E29955" w14:textId="77777777" w:rsidR="0031248F" w:rsidRPr="00D04DFB" w:rsidRDefault="0031248F" w:rsidP="0031248F">
      <w:pPr>
        <w:jc w:val="center"/>
        <w:rPr>
          <w:b/>
          <w:bCs/>
          <w:lang w:val="sq-AL"/>
        </w:rPr>
      </w:pPr>
      <w:r w:rsidRPr="00D04DFB">
        <w:rPr>
          <w:b/>
          <w:bCs/>
          <w:lang w:val="sq-AL"/>
        </w:rPr>
        <w:t>Fondet e Agjencisë</w:t>
      </w:r>
    </w:p>
    <w:p w14:paraId="25210ECC" w14:textId="77777777" w:rsidR="0031248F" w:rsidRPr="00D04DFB" w:rsidRDefault="0031248F" w:rsidP="0031248F">
      <w:pPr>
        <w:jc w:val="both"/>
        <w:rPr>
          <w:lang w:val="sq-AL"/>
        </w:rPr>
      </w:pPr>
    </w:p>
    <w:p w14:paraId="00417571" w14:textId="5F77511F" w:rsidR="0031248F" w:rsidRPr="00D04DFB" w:rsidRDefault="0031248F" w:rsidP="0031248F">
      <w:pPr>
        <w:jc w:val="both"/>
        <w:rPr>
          <w:lang w:val="sq-AL"/>
        </w:rPr>
      </w:pPr>
      <w:r w:rsidRPr="00D04DFB">
        <w:rPr>
          <w:lang w:val="sq-AL"/>
        </w:rPr>
        <w:t xml:space="preserve">1. Fondet e Agjencisë përfshijnë fondin për sigurimin e depozitave në institucionet e kreditit dhe fondin për sigurimin e depozitave në SHKK-të. Çdo fond përbën grup të veçantë aktivesh të dallueshme qartë nga njëri-tjetri dhe përdoret ekskluzivisht për të përmbushur objektivat dhe funksionet e skemës. Fondet për sigurimin e depozitave në institucionet e kreditit dhe </w:t>
      </w:r>
      <w:r w:rsidR="00FE0FB7" w:rsidRPr="00D04DFB">
        <w:rPr>
          <w:lang w:val="sq-AL"/>
        </w:rPr>
        <w:t>SHKK</w:t>
      </w:r>
      <w:r w:rsidRPr="00D04DFB">
        <w:rPr>
          <w:lang w:val="sq-AL"/>
        </w:rPr>
        <w:t xml:space="preserve"> mbahen në llogari të ndara.</w:t>
      </w:r>
    </w:p>
    <w:p w14:paraId="6A430E8B" w14:textId="77777777" w:rsidR="0031248F" w:rsidRPr="00D04DFB" w:rsidRDefault="0031248F" w:rsidP="0031248F">
      <w:pPr>
        <w:jc w:val="both"/>
        <w:rPr>
          <w:lang w:val="sq-AL"/>
        </w:rPr>
      </w:pPr>
      <w:r w:rsidRPr="00D04DFB">
        <w:rPr>
          <w:lang w:val="sq-AL"/>
        </w:rPr>
        <w:t xml:space="preserve">2. Fondet e sigurimit të depozitave, për qëllime të këtij ligji, përfshijnë fondet themeltare dhe fondet e tjera të akumuluara nga veprimtaria e Agjencisë. </w:t>
      </w:r>
    </w:p>
    <w:p w14:paraId="2991E7EE" w14:textId="77777777" w:rsidR="0031248F" w:rsidRPr="00D04DFB" w:rsidRDefault="0031248F" w:rsidP="0031248F">
      <w:pPr>
        <w:jc w:val="both"/>
        <w:rPr>
          <w:lang w:val="sq-AL"/>
        </w:rPr>
      </w:pPr>
      <w:r w:rsidRPr="00D04DFB">
        <w:rPr>
          <w:lang w:val="sq-AL"/>
        </w:rPr>
        <w:t xml:space="preserve">3. Fondet e akumuluara rriten ose pakësohen me fitimet ose humbjet nga veprimtaria e Agjencisë. </w:t>
      </w:r>
    </w:p>
    <w:p w14:paraId="41BFF61D" w14:textId="5D31B19F" w:rsidR="0031248F" w:rsidRPr="00D04DFB" w:rsidRDefault="0031248F" w:rsidP="00347522">
      <w:pPr>
        <w:jc w:val="both"/>
        <w:rPr>
          <w:lang w:val="sq-AL"/>
        </w:rPr>
      </w:pPr>
      <w:r w:rsidRPr="00D04DFB">
        <w:rPr>
          <w:lang w:val="sq-AL"/>
        </w:rPr>
        <w:t xml:space="preserve">4. Në rast ngjarje sigurimi, Këshilli Drejtues i Agjencisë mund të miratojë dhënien e </w:t>
      </w:r>
      <w:r w:rsidR="009F2977" w:rsidRPr="00D04DFB">
        <w:rPr>
          <w:lang w:val="sq-AL"/>
        </w:rPr>
        <w:t>huasë</w:t>
      </w:r>
      <w:r w:rsidRPr="00D04DFB">
        <w:rPr>
          <w:lang w:val="sq-AL"/>
        </w:rPr>
        <w:t xml:space="preserve"> midis fondeve </w:t>
      </w:r>
      <w:r w:rsidR="005D0060" w:rsidRPr="00D04DFB">
        <w:rPr>
          <w:lang w:val="sq-AL"/>
        </w:rPr>
        <w:t xml:space="preserve">të përcaktuar në pikën 1 të këtij neni, </w:t>
      </w:r>
      <w:r w:rsidRPr="00D04DFB">
        <w:rPr>
          <w:lang w:val="sq-AL"/>
        </w:rPr>
        <w:t>për të plotësuar pamjaftueshmërinë e mjeteve financiare të disponueshme të tyre</w:t>
      </w:r>
      <w:r w:rsidR="005D0060" w:rsidRPr="00D04DFB">
        <w:rPr>
          <w:lang w:val="sq-AL"/>
        </w:rPr>
        <w:t>.</w:t>
      </w:r>
      <w:r w:rsidR="00246ABF" w:rsidRPr="00D04DFB">
        <w:rPr>
          <w:lang w:val="sq-AL"/>
        </w:rPr>
        <w:t xml:space="preserve"> Mënyra dhe kriteret e huasë përcaktohen me akt nënligjor të Bankës së Shqipërisë, me propozim të Këshillit Drejtues të Agjencisë.</w:t>
      </w:r>
      <w:r w:rsidR="00F329DC" w:rsidRPr="00D04DFB">
        <w:rPr>
          <w:lang w:val="sq-AL"/>
        </w:rPr>
        <w:t xml:space="preserve"> </w:t>
      </w:r>
    </w:p>
    <w:p w14:paraId="7C518C06" w14:textId="411F16D1" w:rsidR="0031248F" w:rsidRPr="00D04DFB" w:rsidRDefault="0031248F" w:rsidP="0031248F">
      <w:pPr>
        <w:jc w:val="both"/>
        <w:rPr>
          <w:lang w:val="sq-AL"/>
        </w:rPr>
      </w:pPr>
      <w:r w:rsidRPr="00D04DFB">
        <w:rPr>
          <w:lang w:val="sq-AL"/>
        </w:rPr>
        <w:t xml:space="preserve">5. Këshilli Drejtues i Agjencisë njofton Bankën e Shqipërisë për vendimin e tij për dhënien e </w:t>
      </w:r>
      <w:r w:rsidR="009F2977" w:rsidRPr="00D04DFB">
        <w:rPr>
          <w:lang w:val="sq-AL"/>
        </w:rPr>
        <w:t>huasë</w:t>
      </w:r>
      <w:r w:rsidRPr="00D04DFB">
        <w:rPr>
          <w:lang w:val="sq-AL"/>
        </w:rPr>
        <w:t xml:space="preserve"> midis fondeve.</w:t>
      </w:r>
    </w:p>
    <w:p w14:paraId="7FDE47E7" w14:textId="50BEDE96" w:rsidR="00404249" w:rsidRPr="00D04DFB" w:rsidRDefault="00404249" w:rsidP="0031248F">
      <w:pPr>
        <w:jc w:val="both"/>
        <w:rPr>
          <w:lang w:val="sq-AL"/>
        </w:rPr>
      </w:pPr>
    </w:p>
    <w:p w14:paraId="4521CA97" w14:textId="4F339A1C" w:rsidR="0031248F" w:rsidRPr="00D04DFB" w:rsidRDefault="0031248F" w:rsidP="0031248F">
      <w:pPr>
        <w:jc w:val="center"/>
        <w:rPr>
          <w:lang w:val="sq-AL"/>
        </w:rPr>
      </w:pPr>
      <w:r w:rsidRPr="00D04DFB">
        <w:rPr>
          <w:lang w:val="sq-AL"/>
        </w:rPr>
        <w:t>Neni 50</w:t>
      </w:r>
    </w:p>
    <w:p w14:paraId="3C65E1B7" w14:textId="77777777" w:rsidR="0031248F" w:rsidRPr="00D04DFB" w:rsidRDefault="0031248F" w:rsidP="0031248F">
      <w:pPr>
        <w:jc w:val="center"/>
        <w:rPr>
          <w:b/>
          <w:bCs/>
          <w:lang w:val="sq-AL"/>
        </w:rPr>
      </w:pPr>
      <w:r w:rsidRPr="00D04DFB">
        <w:rPr>
          <w:b/>
          <w:bCs/>
          <w:lang w:val="sq-AL"/>
        </w:rPr>
        <w:t>Fondet themeltare të Agjencisë</w:t>
      </w:r>
    </w:p>
    <w:p w14:paraId="2B9101AC" w14:textId="77777777" w:rsidR="0031248F" w:rsidRPr="00D04DFB" w:rsidRDefault="0031248F" w:rsidP="0031248F">
      <w:pPr>
        <w:jc w:val="both"/>
        <w:rPr>
          <w:lang w:val="sq-AL"/>
        </w:rPr>
      </w:pPr>
    </w:p>
    <w:p w14:paraId="74F9F54E" w14:textId="7D6BA4CA" w:rsidR="0031248F" w:rsidRPr="00D04DFB" w:rsidRDefault="0031248F" w:rsidP="0031248F">
      <w:pPr>
        <w:jc w:val="both"/>
        <w:rPr>
          <w:lang w:val="sq-AL"/>
        </w:rPr>
      </w:pPr>
      <w:r w:rsidRPr="00D04DFB">
        <w:rPr>
          <w:lang w:val="sq-AL"/>
        </w:rPr>
        <w:lastRenderedPageBreak/>
        <w:t xml:space="preserve">1. Fondi themeltar për sigurimin e depozitave në institucionet e kreditit është në vlerën 400 000 000 (katërqind milionë) lekë dhe është kontribut i </w:t>
      </w:r>
      <w:r w:rsidR="00D04DFB" w:rsidRPr="00D04DFB">
        <w:rPr>
          <w:lang w:val="sq-AL"/>
        </w:rPr>
        <w:t>b</w:t>
      </w:r>
      <w:r w:rsidRPr="00D04DFB">
        <w:rPr>
          <w:lang w:val="sq-AL"/>
        </w:rPr>
        <w:t xml:space="preserve">uxhetit të </w:t>
      </w:r>
      <w:r w:rsidR="00D04DFB" w:rsidRPr="00D04DFB">
        <w:rPr>
          <w:lang w:val="sq-AL"/>
        </w:rPr>
        <w:t>s</w:t>
      </w:r>
      <w:r w:rsidRPr="00D04DFB">
        <w:rPr>
          <w:lang w:val="sq-AL"/>
        </w:rPr>
        <w:t xml:space="preserve">htetit. </w:t>
      </w:r>
    </w:p>
    <w:p w14:paraId="344498AA" w14:textId="6664215D" w:rsidR="0031248F" w:rsidRPr="00D04DFB" w:rsidRDefault="0031248F" w:rsidP="0031248F">
      <w:pPr>
        <w:jc w:val="both"/>
        <w:rPr>
          <w:lang w:val="sq-AL"/>
        </w:rPr>
      </w:pPr>
      <w:r w:rsidRPr="00D04DFB">
        <w:rPr>
          <w:lang w:val="sq-AL"/>
        </w:rPr>
        <w:t xml:space="preserve">2. Fondi themeltar për sigurimin e depozitave në SHKK është 76 000 000 (shtatëdhjetë e gjashtë milionë) lekë dhe është kontribut i </w:t>
      </w:r>
      <w:r w:rsidR="00D04DFB" w:rsidRPr="00D04DFB">
        <w:rPr>
          <w:lang w:val="sq-AL"/>
        </w:rPr>
        <w:t>b</w:t>
      </w:r>
      <w:r w:rsidRPr="00D04DFB">
        <w:rPr>
          <w:lang w:val="sq-AL"/>
        </w:rPr>
        <w:t xml:space="preserve">uxhetit të </w:t>
      </w:r>
      <w:r w:rsidR="00D04DFB" w:rsidRPr="00D04DFB">
        <w:rPr>
          <w:lang w:val="sq-AL"/>
        </w:rPr>
        <w:t>s</w:t>
      </w:r>
      <w:r w:rsidRPr="00D04DFB">
        <w:rPr>
          <w:lang w:val="sq-AL"/>
        </w:rPr>
        <w:t xml:space="preserve">htetit. </w:t>
      </w:r>
    </w:p>
    <w:p w14:paraId="46A177D1" w14:textId="39B63F11" w:rsidR="0031248F" w:rsidRPr="00D04DFB" w:rsidRDefault="0031248F" w:rsidP="0031248F">
      <w:pPr>
        <w:jc w:val="both"/>
        <w:rPr>
          <w:lang w:val="sq-AL"/>
        </w:rPr>
      </w:pPr>
      <w:r w:rsidRPr="00D04DFB">
        <w:rPr>
          <w:lang w:val="sq-AL"/>
        </w:rPr>
        <w:t>3. Fondet themeltare të Agjencisë mund të rriten</w:t>
      </w:r>
      <w:r w:rsidR="00063FA5" w:rsidRPr="00D04DFB">
        <w:rPr>
          <w:lang w:val="sq-AL"/>
        </w:rPr>
        <w:t>, ose fonde të reja themeltare mund të krijohen me hyrjen në fuqi të skemave të reja, vetëm me vendim të Këshillit të Ministrave, me propozim të ministrit përgjegjës për financat, brenda kufijve të miratuar në ligjin vjetor të buxhetit. Ndryshimi i niveleve të mbulimit, sipas nenit 19 të këtij ligji, nuk përbën zgjerim të skemës për qëllim të kësaj pike.</w:t>
      </w:r>
      <w:r w:rsidRPr="00D04DFB">
        <w:rPr>
          <w:lang w:val="sq-AL"/>
        </w:rPr>
        <w:t xml:space="preserve"> </w:t>
      </w:r>
    </w:p>
    <w:p w14:paraId="557D9BD7" w14:textId="77777777" w:rsidR="00D04DFB" w:rsidRDefault="00D04DFB" w:rsidP="0031248F">
      <w:pPr>
        <w:jc w:val="center"/>
        <w:rPr>
          <w:lang w:val="sq-AL"/>
        </w:rPr>
      </w:pPr>
    </w:p>
    <w:p w14:paraId="7A44E9DD" w14:textId="254EA787" w:rsidR="0031248F" w:rsidRPr="00D04DFB" w:rsidRDefault="0031248F" w:rsidP="0031248F">
      <w:pPr>
        <w:jc w:val="center"/>
        <w:rPr>
          <w:lang w:val="sq-AL"/>
        </w:rPr>
      </w:pPr>
      <w:r w:rsidRPr="00D04DFB">
        <w:rPr>
          <w:lang w:val="sq-AL"/>
        </w:rPr>
        <w:t>Neni 51</w:t>
      </w:r>
    </w:p>
    <w:p w14:paraId="40CCC80F" w14:textId="77777777" w:rsidR="0031248F" w:rsidRPr="00D04DFB" w:rsidRDefault="0031248F" w:rsidP="0031248F">
      <w:pPr>
        <w:jc w:val="center"/>
        <w:rPr>
          <w:b/>
          <w:bCs/>
          <w:lang w:val="sq-AL"/>
        </w:rPr>
      </w:pPr>
      <w:r w:rsidRPr="00D04DFB">
        <w:rPr>
          <w:b/>
          <w:bCs/>
          <w:lang w:val="sq-AL"/>
        </w:rPr>
        <w:t>Burimet e fondeve</w:t>
      </w:r>
    </w:p>
    <w:p w14:paraId="0B23BC32" w14:textId="77777777" w:rsidR="0031248F" w:rsidRPr="00D04DFB" w:rsidRDefault="0031248F" w:rsidP="0031248F">
      <w:pPr>
        <w:jc w:val="both"/>
        <w:rPr>
          <w:lang w:val="sq-AL"/>
        </w:rPr>
      </w:pPr>
    </w:p>
    <w:p w14:paraId="74F78E59" w14:textId="77777777" w:rsidR="0031248F" w:rsidRPr="00D04DFB" w:rsidRDefault="0031248F" w:rsidP="0031248F">
      <w:pPr>
        <w:jc w:val="both"/>
        <w:rPr>
          <w:lang w:val="sq-AL"/>
        </w:rPr>
      </w:pPr>
      <w:r w:rsidRPr="00D04DFB">
        <w:rPr>
          <w:lang w:val="sq-AL"/>
        </w:rPr>
        <w:t>1. Burimet e fondeve të Agjencisë përfshijnë:</w:t>
      </w:r>
    </w:p>
    <w:p w14:paraId="581CD169" w14:textId="77777777" w:rsidR="0031248F" w:rsidRPr="00D04DFB" w:rsidRDefault="0031248F" w:rsidP="0031248F">
      <w:pPr>
        <w:jc w:val="both"/>
        <w:rPr>
          <w:lang w:val="sq-AL"/>
        </w:rPr>
      </w:pPr>
      <w:r w:rsidRPr="00D04DFB">
        <w:rPr>
          <w:lang w:val="sq-AL"/>
        </w:rPr>
        <w:t>a) kontributet fillestare të anëtarëve të rinj të skemës;</w:t>
      </w:r>
    </w:p>
    <w:p w14:paraId="649A8455" w14:textId="552F5432" w:rsidR="0031248F" w:rsidRPr="00D04DFB" w:rsidRDefault="0031248F" w:rsidP="0031248F">
      <w:pPr>
        <w:jc w:val="both"/>
        <w:rPr>
          <w:lang w:val="sq-AL"/>
        </w:rPr>
      </w:pPr>
      <w:r w:rsidRPr="00D04DFB">
        <w:rPr>
          <w:lang w:val="sq-AL"/>
        </w:rPr>
        <w:t xml:space="preserve">b) </w:t>
      </w:r>
      <w:bookmarkStart w:id="14" w:name="_Hlk215750292"/>
      <w:r w:rsidRPr="00D04DFB">
        <w:rPr>
          <w:lang w:val="sq-AL"/>
        </w:rPr>
        <w:t>kontributet vjetore të primit nga institucionet e kreditit anëtare të skemës;</w:t>
      </w:r>
    </w:p>
    <w:p w14:paraId="16D38CE5" w14:textId="77777777" w:rsidR="0031248F" w:rsidRPr="00D04DFB" w:rsidRDefault="0031248F" w:rsidP="0031248F">
      <w:pPr>
        <w:jc w:val="both"/>
        <w:rPr>
          <w:lang w:val="sq-AL"/>
        </w:rPr>
      </w:pPr>
      <w:r w:rsidRPr="00D04DFB">
        <w:rPr>
          <w:lang w:val="sq-AL"/>
        </w:rPr>
        <w:t>c) kontributet tremujore të primit nga SHKK-të anëtare të skemës</w:t>
      </w:r>
      <w:bookmarkEnd w:id="14"/>
      <w:r w:rsidRPr="00D04DFB">
        <w:rPr>
          <w:lang w:val="sq-AL"/>
        </w:rPr>
        <w:t>;</w:t>
      </w:r>
    </w:p>
    <w:p w14:paraId="4CD0E2C4" w14:textId="77777777" w:rsidR="0031248F" w:rsidRPr="00D04DFB" w:rsidRDefault="0031248F" w:rsidP="0031248F">
      <w:pPr>
        <w:jc w:val="both"/>
        <w:rPr>
          <w:lang w:val="sq-AL"/>
        </w:rPr>
      </w:pPr>
      <w:r w:rsidRPr="00D04DFB">
        <w:rPr>
          <w:lang w:val="sq-AL"/>
        </w:rPr>
        <w:t>ç) kontributet e jashtëzakonshme nga anëtarët e skemës;</w:t>
      </w:r>
    </w:p>
    <w:p w14:paraId="04984E2D" w14:textId="77777777" w:rsidR="0031248F" w:rsidRPr="00D04DFB" w:rsidRDefault="0031248F" w:rsidP="0031248F">
      <w:pPr>
        <w:jc w:val="both"/>
        <w:rPr>
          <w:lang w:val="sq-AL"/>
        </w:rPr>
      </w:pPr>
      <w:r w:rsidRPr="00D04DFB">
        <w:rPr>
          <w:lang w:val="sq-AL"/>
        </w:rPr>
        <w:t>d) rimarrje nga likuidimet në rast ngjarje sigurimi;</w:t>
      </w:r>
    </w:p>
    <w:p w14:paraId="61FBC713" w14:textId="77777777" w:rsidR="0031248F" w:rsidRPr="00D04DFB" w:rsidRDefault="0031248F" w:rsidP="0031248F">
      <w:pPr>
        <w:jc w:val="both"/>
        <w:rPr>
          <w:lang w:val="sq-AL"/>
        </w:rPr>
      </w:pPr>
      <w:r w:rsidRPr="00D04DFB">
        <w:rPr>
          <w:lang w:val="sq-AL"/>
        </w:rPr>
        <w:t>dh) të ardhurat e përfituara nga veprimtaria investuese;</w:t>
      </w:r>
    </w:p>
    <w:p w14:paraId="1310FC9F" w14:textId="5E287016" w:rsidR="0031248F" w:rsidRPr="00D04DFB" w:rsidRDefault="0031248F" w:rsidP="0031248F">
      <w:pPr>
        <w:jc w:val="both"/>
        <w:rPr>
          <w:lang w:val="sq-AL"/>
        </w:rPr>
      </w:pPr>
      <w:r w:rsidRPr="00D04DFB">
        <w:rPr>
          <w:lang w:val="sq-AL"/>
        </w:rPr>
        <w:t xml:space="preserve">e) </w:t>
      </w:r>
      <w:r w:rsidR="009F2977" w:rsidRPr="00D04DFB">
        <w:rPr>
          <w:lang w:val="sq-AL"/>
        </w:rPr>
        <w:t>huatë</w:t>
      </w:r>
      <w:r w:rsidRPr="00D04DFB">
        <w:rPr>
          <w:lang w:val="sq-AL"/>
        </w:rPr>
        <w:t>, subvencionet dhe donacionet. Huatë mund të garantohen nëpërmjet aktiveve ose pretendimeve të ardhshme të Agjencisë</w:t>
      </w:r>
      <w:r w:rsidR="00B61A6D" w:rsidRPr="00D04DFB">
        <w:rPr>
          <w:lang w:val="sq-AL"/>
        </w:rPr>
        <w:t xml:space="preserve"> ose me një garanci të lëshuar nga </w:t>
      </w:r>
      <w:r w:rsidR="00D04DFB" w:rsidRPr="00D04DFB">
        <w:rPr>
          <w:lang w:val="sq-AL"/>
        </w:rPr>
        <w:t>S</w:t>
      </w:r>
      <w:r w:rsidR="00B61A6D" w:rsidRPr="00D04DFB">
        <w:rPr>
          <w:lang w:val="sq-AL"/>
        </w:rPr>
        <w:t xml:space="preserve">hteti </w:t>
      </w:r>
      <w:r w:rsidR="00D04DFB" w:rsidRPr="00D04DFB">
        <w:rPr>
          <w:lang w:val="sq-AL"/>
        </w:rPr>
        <w:t>S</w:t>
      </w:r>
      <w:r w:rsidR="00B61A6D" w:rsidRPr="00D04DFB">
        <w:rPr>
          <w:lang w:val="sq-AL"/>
        </w:rPr>
        <w:t>hqiptar</w:t>
      </w:r>
      <w:r w:rsidR="00C429C5" w:rsidRPr="00D04DFB">
        <w:rPr>
          <w:lang w:val="sq-AL"/>
        </w:rPr>
        <w:t xml:space="preserve"> në përputhje me legjislacionin për huamarrjen shtetërore, borxhin shtetëror dhe garancitë shtetërore</w:t>
      </w:r>
      <w:r w:rsidR="00A9028F" w:rsidRPr="00D04DFB">
        <w:rPr>
          <w:lang w:val="sq-AL"/>
        </w:rPr>
        <w:t>;</w:t>
      </w:r>
    </w:p>
    <w:p w14:paraId="0DB815A3" w14:textId="3E03C749" w:rsidR="0031248F" w:rsidRPr="00D04DFB" w:rsidRDefault="003A1DF2" w:rsidP="0031248F">
      <w:pPr>
        <w:jc w:val="both"/>
        <w:rPr>
          <w:lang w:val="sq-AL"/>
        </w:rPr>
      </w:pPr>
      <w:r w:rsidRPr="00D04DFB">
        <w:rPr>
          <w:lang w:val="sq-AL"/>
        </w:rPr>
        <w:t xml:space="preserve">ë) </w:t>
      </w:r>
      <w:r w:rsidR="0031248F" w:rsidRPr="00D04DFB">
        <w:rPr>
          <w:lang w:val="sq-AL"/>
        </w:rPr>
        <w:t>të ardhura të tjera sipas legjislacionit në fuqi.</w:t>
      </w:r>
    </w:p>
    <w:p w14:paraId="6A22D8B1" w14:textId="77777777" w:rsidR="0031248F" w:rsidRPr="00D04DFB" w:rsidRDefault="0031248F" w:rsidP="0031248F">
      <w:pPr>
        <w:jc w:val="both"/>
        <w:rPr>
          <w:lang w:val="sq-AL"/>
        </w:rPr>
      </w:pPr>
      <w:r w:rsidRPr="00D04DFB">
        <w:rPr>
          <w:lang w:val="sq-AL"/>
        </w:rPr>
        <w:t>2. Agjencia informon Bankën e Shqipërisë për burimet e reja financiare, në përputhje me këtë ligj.</w:t>
      </w:r>
    </w:p>
    <w:p w14:paraId="55DFED45" w14:textId="594B79FE" w:rsidR="0031248F" w:rsidRPr="00D04DFB" w:rsidRDefault="0031248F" w:rsidP="0031248F">
      <w:pPr>
        <w:jc w:val="both"/>
        <w:rPr>
          <w:lang w:val="sq-AL"/>
        </w:rPr>
      </w:pPr>
      <w:r w:rsidRPr="00D04DFB">
        <w:rPr>
          <w:lang w:val="sq-AL"/>
        </w:rPr>
        <w:t>3. Burimet financiare të Agjencisë, sipas pikës 1, shkronjat “a” deri “</w:t>
      </w:r>
      <w:r w:rsidR="008A2AC9" w:rsidRPr="00D04DFB">
        <w:rPr>
          <w:lang w:val="sq-AL"/>
        </w:rPr>
        <w:t>d</w:t>
      </w:r>
      <w:r w:rsidRPr="00D04DFB">
        <w:rPr>
          <w:lang w:val="sq-AL"/>
        </w:rPr>
        <w:t>” të këtij neni, paguhen në lekë në llogaritë përkatëse të Agjencisë pranë Bankës së Shqipërisë.</w:t>
      </w:r>
    </w:p>
    <w:p w14:paraId="07672729" w14:textId="77777777" w:rsidR="00417DBC" w:rsidRPr="00D04DFB" w:rsidRDefault="00417DBC" w:rsidP="0031248F">
      <w:pPr>
        <w:jc w:val="center"/>
        <w:rPr>
          <w:lang w:val="sq-AL"/>
        </w:rPr>
      </w:pPr>
    </w:p>
    <w:p w14:paraId="75947A4E" w14:textId="3E16AFE8" w:rsidR="0031248F" w:rsidRPr="00D04DFB" w:rsidRDefault="0031248F" w:rsidP="0031248F">
      <w:pPr>
        <w:jc w:val="center"/>
        <w:rPr>
          <w:lang w:val="sq-AL"/>
        </w:rPr>
      </w:pPr>
      <w:r w:rsidRPr="00D04DFB">
        <w:rPr>
          <w:lang w:val="sq-AL"/>
        </w:rPr>
        <w:t>Neni 52</w:t>
      </w:r>
    </w:p>
    <w:p w14:paraId="5C24ED7B" w14:textId="77777777" w:rsidR="0031248F" w:rsidRPr="00D04DFB" w:rsidRDefault="0031248F" w:rsidP="0031248F">
      <w:pPr>
        <w:jc w:val="center"/>
        <w:rPr>
          <w:b/>
          <w:bCs/>
          <w:lang w:val="sq-AL"/>
        </w:rPr>
      </w:pPr>
      <w:r w:rsidRPr="00D04DFB">
        <w:rPr>
          <w:b/>
          <w:bCs/>
          <w:lang w:val="sq-AL"/>
        </w:rPr>
        <w:t>Mjete financiare të disponueshme</w:t>
      </w:r>
    </w:p>
    <w:p w14:paraId="0FB77E4C" w14:textId="77777777" w:rsidR="0031248F" w:rsidRPr="00D04DFB" w:rsidRDefault="0031248F" w:rsidP="0031248F">
      <w:pPr>
        <w:jc w:val="both"/>
        <w:rPr>
          <w:lang w:val="sq-AL"/>
        </w:rPr>
      </w:pPr>
    </w:p>
    <w:p w14:paraId="0D74F1B2" w14:textId="77777777" w:rsidR="0031248F" w:rsidRPr="00D04DFB" w:rsidRDefault="0031248F" w:rsidP="0031248F">
      <w:pPr>
        <w:jc w:val="both"/>
        <w:rPr>
          <w:lang w:val="sq-AL"/>
        </w:rPr>
      </w:pPr>
      <w:r w:rsidRPr="00D04DFB">
        <w:rPr>
          <w:lang w:val="sq-AL"/>
        </w:rPr>
        <w:t xml:space="preserve">1. </w:t>
      </w:r>
      <w:bookmarkStart w:id="15" w:name="_Hlk215750581"/>
      <w:r w:rsidRPr="00D04DFB">
        <w:rPr>
          <w:lang w:val="sq-AL"/>
        </w:rPr>
        <w:t>Mjetet financiare të disponueshme të secilit fond duhet të jenë proporcionale me detyrimet e Agjencisë.</w:t>
      </w:r>
    </w:p>
    <w:p w14:paraId="5A68E319" w14:textId="77777777" w:rsidR="0031248F" w:rsidRPr="00D04DFB" w:rsidRDefault="0031248F" w:rsidP="0031248F">
      <w:pPr>
        <w:jc w:val="both"/>
        <w:rPr>
          <w:lang w:val="sq-AL"/>
        </w:rPr>
      </w:pPr>
      <w:r w:rsidRPr="00D04DFB">
        <w:rPr>
          <w:lang w:val="sq-AL"/>
        </w:rPr>
        <w:t>2. Mjetet financiare të disponueshme të Agjencisë nuk përfshijnë shpenzimet aktuale përkatëse të Agjencisë të buxhetuara, për vitin e fundit financiar, dhe kostot që lidhen me procesin e ngjarjes së sigurimit.</w:t>
      </w:r>
    </w:p>
    <w:p w14:paraId="59E8EC52" w14:textId="77777777" w:rsidR="007F6633" w:rsidRPr="00D04DFB" w:rsidRDefault="007F6633" w:rsidP="0031248F">
      <w:pPr>
        <w:jc w:val="both"/>
        <w:rPr>
          <w:lang w:val="sq-AL"/>
        </w:rPr>
      </w:pPr>
    </w:p>
    <w:bookmarkEnd w:id="15"/>
    <w:p w14:paraId="324AE4CB" w14:textId="7560DEC3" w:rsidR="0031248F" w:rsidRPr="00D04DFB" w:rsidRDefault="0031248F" w:rsidP="0031248F">
      <w:pPr>
        <w:jc w:val="center"/>
        <w:rPr>
          <w:lang w:val="sq-AL"/>
        </w:rPr>
      </w:pPr>
      <w:r w:rsidRPr="00D04DFB">
        <w:rPr>
          <w:lang w:val="sq-AL"/>
        </w:rPr>
        <w:t>Neni 53</w:t>
      </w:r>
    </w:p>
    <w:p w14:paraId="7E380221" w14:textId="342DEFA9" w:rsidR="0031248F" w:rsidRPr="00D04DFB" w:rsidRDefault="0031248F" w:rsidP="0031248F">
      <w:pPr>
        <w:jc w:val="center"/>
        <w:rPr>
          <w:b/>
          <w:bCs/>
          <w:lang w:val="sq-AL"/>
        </w:rPr>
      </w:pPr>
      <w:r w:rsidRPr="00D04DFB">
        <w:rPr>
          <w:b/>
          <w:bCs/>
          <w:lang w:val="sq-AL"/>
        </w:rPr>
        <w:t>Niveli i synuar i fondit të sigurimit</w:t>
      </w:r>
      <w:r w:rsidRPr="00D04DFB">
        <w:rPr>
          <w:lang w:val="sq-AL"/>
        </w:rPr>
        <w:t xml:space="preserve"> </w:t>
      </w:r>
      <w:r w:rsidRPr="00D04DFB">
        <w:rPr>
          <w:b/>
          <w:bCs/>
          <w:lang w:val="sq-AL"/>
        </w:rPr>
        <w:t xml:space="preserve">të depozitave në </w:t>
      </w:r>
      <w:r w:rsidR="00987798" w:rsidRPr="00D04DFB">
        <w:rPr>
          <w:b/>
          <w:bCs/>
          <w:lang w:val="sq-AL"/>
        </w:rPr>
        <w:t>institucionet e kreditit</w:t>
      </w:r>
    </w:p>
    <w:p w14:paraId="45B6A9A5" w14:textId="77777777" w:rsidR="0031248F" w:rsidRPr="00D04DFB" w:rsidRDefault="0031248F" w:rsidP="0031248F">
      <w:pPr>
        <w:jc w:val="both"/>
        <w:rPr>
          <w:lang w:val="sq-AL"/>
        </w:rPr>
      </w:pPr>
    </w:p>
    <w:p w14:paraId="0B96E9F3" w14:textId="14191DDF" w:rsidR="0031248F" w:rsidRPr="00D04DFB" w:rsidRDefault="0031248F" w:rsidP="0031248F">
      <w:pPr>
        <w:jc w:val="both"/>
        <w:rPr>
          <w:lang w:val="sq-AL"/>
        </w:rPr>
      </w:pPr>
      <w:r w:rsidRPr="00D04DFB">
        <w:rPr>
          <w:lang w:val="sq-AL"/>
        </w:rPr>
        <w:t>1.</w:t>
      </w:r>
      <w:bookmarkStart w:id="16" w:name="_Hlk215570605"/>
      <w:r w:rsidR="002A1CD7" w:rsidRPr="00D04DFB">
        <w:rPr>
          <w:lang w:val="sq-AL"/>
        </w:rPr>
        <w:t xml:space="preserve"> </w:t>
      </w:r>
      <w:r w:rsidRPr="00D04DFB">
        <w:rPr>
          <w:lang w:val="sq-AL"/>
        </w:rPr>
        <w:t xml:space="preserve">Këshilli Drejtues i Agjencisë </w:t>
      </w:r>
      <w:r w:rsidR="009C31C6" w:rsidRPr="00D04DFB">
        <w:rPr>
          <w:lang w:val="sq-AL"/>
        </w:rPr>
        <w:t>miraton</w:t>
      </w:r>
      <w:r w:rsidRPr="00D04DFB">
        <w:rPr>
          <w:lang w:val="sq-AL"/>
        </w:rPr>
        <w:t xml:space="preserve"> nivelin e synuar të fondit të sigurimit të depozitave në institucionet e kreditit dhe afatin për arritjen e tij</w:t>
      </w:r>
      <w:bookmarkEnd w:id="16"/>
      <w:r w:rsidRPr="00D04DFB">
        <w:rPr>
          <w:lang w:val="sq-AL"/>
        </w:rPr>
        <w:t xml:space="preserve">. </w:t>
      </w:r>
      <w:bookmarkStart w:id="17" w:name="_Hlk215751323"/>
      <w:r w:rsidRPr="00D04DFB">
        <w:rPr>
          <w:lang w:val="sq-AL"/>
        </w:rPr>
        <w:t xml:space="preserve">Niveli i synuar i fondit të sigurimit të depozitave në institucionet e kreditit, në çdo rast, nuk duhet të jetë më pak se 0.8% e shumës së depozitave të siguruara në institucionet e kreditit anëtare të skemës. </w:t>
      </w:r>
    </w:p>
    <w:p w14:paraId="2103E44A" w14:textId="33D769AB" w:rsidR="002A1CD7" w:rsidRPr="00D04DFB" w:rsidRDefault="0031248F" w:rsidP="002A1CD7">
      <w:pPr>
        <w:jc w:val="both"/>
        <w:rPr>
          <w:lang w:val="sq-AL"/>
        </w:rPr>
      </w:pPr>
      <w:r w:rsidRPr="00D04DFB">
        <w:rPr>
          <w:lang w:val="sq-AL"/>
        </w:rPr>
        <w:t>2. Për qëllim të llogaritjes së nivelit të synuar të fondit të sigurimit të depozitave, do të merren në konsideratë vetëm</w:t>
      </w:r>
      <w:r w:rsidR="00C27B3F" w:rsidRPr="00D04DFB">
        <w:rPr>
          <w:lang w:val="sq-AL"/>
        </w:rPr>
        <w:t xml:space="preserve"> fondi themeltar,</w:t>
      </w:r>
      <w:r w:rsidRPr="00D04DFB">
        <w:rPr>
          <w:lang w:val="sq-AL"/>
        </w:rPr>
        <w:t xml:space="preserve"> mjetet financiare të disponueshme të kontribuara drejtpërdrejt nga </w:t>
      </w:r>
      <w:r w:rsidR="00457E47" w:rsidRPr="00D04DFB">
        <w:rPr>
          <w:lang w:val="sq-AL"/>
        </w:rPr>
        <w:t xml:space="preserve">institucionet e kreditit </w:t>
      </w:r>
      <w:r w:rsidRPr="00D04DFB">
        <w:rPr>
          <w:lang w:val="sq-AL"/>
        </w:rPr>
        <w:t>anëtar</w:t>
      </w:r>
      <w:r w:rsidR="0015337E" w:rsidRPr="00D04DFB">
        <w:rPr>
          <w:lang w:val="sq-AL"/>
        </w:rPr>
        <w:t>e</w:t>
      </w:r>
      <w:r w:rsidRPr="00D04DFB">
        <w:rPr>
          <w:lang w:val="sq-AL"/>
        </w:rPr>
        <w:t xml:space="preserve"> </w:t>
      </w:r>
      <w:r w:rsidR="00457E47" w:rsidRPr="00D04DFB">
        <w:rPr>
          <w:lang w:val="sq-AL"/>
        </w:rPr>
        <w:t>të</w:t>
      </w:r>
      <w:r w:rsidRPr="00D04DFB">
        <w:rPr>
          <w:lang w:val="sq-AL"/>
        </w:rPr>
        <w:t xml:space="preserve"> skemës </w:t>
      </w:r>
      <w:r w:rsidR="0015337E" w:rsidRPr="00D04DFB">
        <w:rPr>
          <w:lang w:val="sq-AL"/>
        </w:rPr>
        <w:t>dhe fondet e</w:t>
      </w:r>
      <w:r w:rsidRPr="00D04DFB">
        <w:rPr>
          <w:lang w:val="sq-AL"/>
        </w:rPr>
        <w:t xml:space="preserve"> rimarra nga </w:t>
      </w:r>
      <w:r w:rsidR="009D03AB" w:rsidRPr="00D04DFB">
        <w:rPr>
          <w:lang w:val="sq-AL"/>
        </w:rPr>
        <w:t>institucionet e kreditit anëtare të skemës</w:t>
      </w:r>
      <w:r w:rsidRPr="00D04DFB">
        <w:rPr>
          <w:lang w:val="sq-AL"/>
        </w:rPr>
        <w:t>, minus shpenzimet administrative të Agjencisë, sipas nenit 5</w:t>
      </w:r>
      <w:r w:rsidR="00B21DFF" w:rsidRPr="00D04DFB">
        <w:rPr>
          <w:lang w:val="sq-AL"/>
        </w:rPr>
        <w:t>2</w:t>
      </w:r>
      <w:r w:rsidRPr="00D04DFB">
        <w:rPr>
          <w:lang w:val="sq-AL"/>
        </w:rPr>
        <w:t xml:space="preserve">, pika 2 të këtij </w:t>
      </w:r>
      <w:r w:rsidRPr="00D04DFB">
        <w:rPr>
          <w:lang w:val="sq-AL"/>
        </w:rPr>
        <w:lastRenderedPageBreak/>
        <w:t xml:space="preserve">ligji. Këto mjete financiare të disponueshme duhet të përfshijnë të ardhurat nga investimet e kontributeve të </w:t>
      </w:r>
      <w:r w:rsidR="00457E47" w:rsidRPr="00D04DFB">
        <w:rPr>
          <w:lang w:val="sq-AL"/>
        </w:rPr>
        <w:t xml:space="preserve">institucioneve të kreditit </w:t>
      </w:r>
      <w:r w:rsidRPr="00D04DFB">
        <w:rPr>
          <w:lang w:val="sq-AL"/>
        </w:rPr>
        <w:t xml:space="preserve">anëtare, si dhe fondet e rimarra nga Agjencia në rast ngjarje sigurimi, duke përjashtuar pagesat e shumave të kompensimit </w:t>
      </w:r>
      <w:r w:rsidR="00000253" w:rsidRPr="00D04DFB">
        <w:rPr>
          <w:lang w:val="sq-AL"/>
        </w:rPr>
        <w:t>t</w:t>
      </w:r>
      <w:r w:rsidRPr="00D04DFB">
        <w:rPr>
          <w:lang w:val="sq-AL"/>
        </w:rPr>
        <w:t>ë papretenduara nga depozituesit</w:t>
      </w:r>
      <w:r w:rsidR="009C31C6" w:rsidRPr="00D04DFB">
        <w:rPr>
          <w:lang w:val="sq-AL"/>
        </w:rPr>
        <w:t>,</w:t>
      </w:r>
      <w:r w:rsidRPr="00D04DFB">
        <w:rPr>
          <w:lang w:val="sq-AL"/>
        </w:rPr>
        <w:t xml:space="preserve"> si dhe çdo detyrim huaje që duhet paguhet nga Agjencia. Në rast të </w:t>
      </w:r>
      <w:r w:rsidR="00000253" w:rsidRPr="00D04DFB">
        <w:rPr>
          <w:lang w:val="sq-AL"/>
        </w:rPr>
        <w:t>huasë</w:t>
      </w:r>
      <w:r w:rsidRPr="00D04DFB">
        <w:rPr>
          <w:lang w:val="sq-AL"/>
        </w:rPr>
        <w:t xml:space="preserve"> midis fondeve, sipas nenit </w:t>
      </w:r>
      <w:r w:rsidR="00B21DFF" w:rsidRPr="00D04DFB">
        <w:rPr>
          <w:lang w:val="sq-AL"/>
        </w:rPr>
        <w:t>49</w:t>
      </w:r>
      <w:r w:rsidRPr="00D04DFB">
        <w:rPr>
          <w:lang w:val="sq-AL"/>
        </w:rPr>
        <w:t xml:space="preserve">, pika 4 të këtij ligji, mjetet financiare të dhëna hua duhet të përfshihen dhe të llogariten ekskluzivisht drejt këtij niveli të synuar të fondit. </w:t>
      </w:r>
    </w:p>
    <w:p w14:paraId="1FCBA38E" w14:textId="77777777" w:rsidR="0031248F" w:rsidRPr="00D04DFB" w:rsidRDefault="0031248F" w:rsidP="0031248F">
      <w:pPr>
        <w:jc w:val="both"/>
        <w:rPr>
          <w:lang w:val="sq-AL"/>
        </w:rPr>
      </w:pPr>
      <w:r w:rsidRPr="00D04DFB">
        <w:rPr>
          <w:lang w:val="sq-AL"/>
        </w:rPr>
        <w:t>3. Banka e Shqipërisë, me propozim të Këshillit Drejtues të Agjencisë, miraton metodologjinë e llogaritjes së nivelit të synuar të fondit të sigurimit të depozitave në institucionet e kreditit.</w:t>
      </w:r>
    </w:p>
    <w:p w14:paraId="624E4F5B" w14:textId="204921FE" w:rsidR="0031248F" w:rsidRPr="00D04DFB" w:rsidRDefault="0031248F" w:rsidP="0031248F">
      <w:pPr>
        <w:jc w:val="both"/>
        <w:rPr>
          <w:lang w:val="sq-AL"/>
        </w:rPr>
      </w:pPr>
      <w:r w:rsidRPr="00D04DFB">
        <w:rPr>
          <w:lang w:val="sq-AL"/>
        </w:rPr>
        <w:t xml:space="preserve">4. Në rast se niveli i synuar i fondit të sigurimit të depozitave në institucionet e kreditit, bie nën dy të tretat e nivelit të synuar, të </w:t>
      </w:r>
      <w:r w:rsidR="009C31C6" w:rsidRPr="00D04DFB">
        <w:rPr>
          <w:lang w:val="sq-AL"/>
        </w:rPr>
        <w:t>miratuar</w:t>
      </w:r>
      <w:r w:rsidRPr="00D04DFB">
        <w:rPr>
          <w:lang w:val="sq-AL"/>
        </w:rPr>
        <w:t xml:space="preserve"> nga Këshilli Drejtues i Agjencisë, si pasojë e rritjes së depozitave të siguruara ose të një ngjarje sigurimi, atëherë kontributet vjetore të primit që do të paguhen duhet të mundësojnë që ky nivel të arrihet maksimumi brenda 6 viteve.</w:t>
      </w:r>
    </w:p>
    <w:p w14:paraId="6E5838C1" w14:textId="77777777" w:rsidR="005621C8" w:rsidRPr="00D04DFB" w:rsidRDefault="0031248F" w:rsidP="0031248F">
      <w:pPr>
        <w:jc w:val="both"/>
        <w:rPr>
          <w:lang w:val="sq-AL"/>
        </w:rPr>
      </w:pPr>
      <w:r w:rsidRPr="00D04DFB">
        <w:rPr>
          <w:lang w:val="sq-AL"/>
        </w:rPr>
        <w:t xml:space="preserve">5. Kur niveli i synuar i fondit, i përcaktuar sipas pikës 1 të këtij neni, është arritur për herë të parë dhe mjetet financiare të disponueshme të Agjencisë janë zvogëluar me më pak se një të tretën e nivelit të synuar të fondit, Agjencia do të përcaktojë kontributin vjetor të primit në masën që lejon që niveli i synuar i fondit të arrihet brenda dy viteve. Agjencia mund të zgjasë këtë periudhë me një vit tjetër për të siguruar që shuma që do të mblidhet do të arrijë një vlerë që është proporcionale me kostot e pagesës së kontributeve. </w:t>
      </w:r>
    </w:p>
    <w:p w14:paraId="6CEDE178" w14:textId="060A8A9A" w:rsidR="005621C8" w:rsidRPr="00D04DFB" w:rsidRDefault="005621C8" w:rsidP="0031248F">
      <w:pPr>
        <w:jc w:val="both"/>
        <w:rPr>
          <w:lang w:val="sq-AL"/>
        </w:rPr>
      </w:pPr>
      <w:r w:rsidRPr="00D04DFB">
        <w:rPr>
          <w:lang w:val="sq-AL"/>
        </w:rPr>
        <w:t>6</w:t>
      </w:r>
      <w:r w:rsidR="00AE51D3" w:rsidRPr="00D04DFB">
        <w:rPr>
          <w:lang w:val="sq-AL"/>
        </w:rPr>
        <w:t xml:space="preserve">. Kur mjetet financiare të disponueshme të </w:t>
      </w:r>
      <w:r w:rsidR="009C31C6" w:rsidRPr="00D04DFB">
        <w:rPr>
          <w:lang w:val="sq-AL"/>
        </w:rPr>
        <w:t>fondit të sigurimit të depozitave në institucionet e kreditit</w:t>
      </w:r>
      <w:r w:rsidR="00AE51D3" w:rsidRPr="00D04DFB">
        <w:rPr>
          <w:lang w:val="sq-AL"/>
        </w:rPr>
        <w:t xml:space="preserve"> tejkalojnë nivelin e synuar të </w:t>
      </w:r>
      <w:r w:rsidR="009C31C6" w:rsidRPr="00D04DFB">
        <w:rPr>
          <w:lang w:val="sq-AL"/>
        </w:rPr>
        <w:t xml:space="preserve">këtij </w:t>
      </w:r>
      <w:r w:rsidR="00AE51D3" w:rsidRPr="00D04DFB">
        <w:rPr>
          <w:lang w:val="sq-AL"/>
        </w:rPr>
        <w:t xml:space="preserve">fondi, të </w:t>
      </w:r>
      <w:r w:rsidR="009C31C6" w:rsidRPr="00D04DFB">
        <w:rPr>
          <w:lang w:val="sq-AL"/>
        </w:rPr>
        <w:t>miratuar</w:t>
      </w:r>
      <w:r w:rsidR="00AE51D3" w:rsidRPr="00D04DFB">
        <w:rPr>
          <w:lang w:val="sq-AL"/>
        </w:rPr>
        <w:t xml:space="preserve"> me vendim të Këshillit Drejtues të Agjencisë, sipas pikës 1 të këtij neni, Këshilli Drejtues mund të vendosë uljen e kontributit vjetor të primit</w:t>
      </w:r>
      <w:r w:rsidR="001F3155" w:rsidRPr="00D04DFB">
        <w:rPr>
          <w:lang w:val="sq-AL"/>
        </w:rPr>
        <w:t xml:space="preserve">, </w:t>
      </w:r>
      <w:r w:rsidRPr="00D04DFB">
        <w:rPr>
          <w:lang w:val="sq-AL"/>
        </w:rPr>
        <w:t>vazhdimin e pagesës së</w:t>
      </w:r>
      <w:r w:rsidR="001F3155" w:rsidRPr="00D04DFB">
        <w:rPr>
          <w:lang w:val="sq-AL"/>
        </w:rPr>
        <w:t xml:space="preserve"> kontribut</w:t>
      </w:r>
      <w:r w:rsidRPr="00D04DFB">
        <w:rPr>
          <w:lang w:val="sq-AL"/>
        </w:rPr>
        <w:t>eve</w:t>
      </w:r>
      <w:r w:rsidR="001F3155" w:rsidRPr="00D04DFB">
        <w:rPr>
          <w:lang w:val="sq-AL"/>
        </w:rPr>
        <w:t xml:space="preserve"> vjetore të primit </w:t>
      </w:r>
      <w:r w:rsidRPr="00D04DFB">
        <w:rPr>
          <w:lang w:val="sq-AL"/>
        </w:rPr>
        <w:t>me qëllim</w:t>
      </w:r>
      <w:r w:rsidR="001F3155" w:rsidRPr="00D04DFB">
        <w:rPr>
          <w:lang w:val="sq-AL"/>
        </w:rPr>
        <w:t xml:space="preserve"> ruajt</w:t>
      </w:r>
      <w:r w:rsidRPr="00D04DFB">
        <w:rPr>
          <w:lang w:val="sq-AL"/>
        </w:rPr>
        <w:t xml:space="preserve">jen e </w:t>
      </w:r>
      <w:r w:rsidR="001F3155" w:rsidRPr="00D04DFB">
        <w:rPr>
          <w:lang w:val="sq-AL"/>
        </w:rPr>
        <w:t>niveli</w:t>
      </w:r>
      <w:r w:rsidRPr="00D04DFB">
        <w:rPr>
          <w:lang w:val="sq-AL"/>
        </w:rPr>
        <w:t>t</w:t>
      </w:r>
      <w:r w:rsidR="001F3155" w:rsidRPr="00D04DFB">
        <w:rPr>
          <w:lang w:val="sq-AL"/>
        </w:rPr>
        <w:t xml:space="preserve"> </w:t>
      </w:r>
      <w:r w:rsidRPr="00D04DFB">
        <w:rPr>
          <w:lang w:val="sq-AL"/>
        </w:rPr>
        <w:t>të</w:t>
      </w:r>
      <w:r w:rsidR="001F3155" w:rsidRPr="00D04DFB">
        <w:rPr>
          <w:lang w:val="sq-AL"/>
        </w:rPr>
        <w:t xml:space="preserve"> synuar të fondit</w:t>
      </w:r>
      <w:r w:rsidRPr="00D04DFB">
        <w:rPr>
          <w:lang w:val="sq-AL"/>
        </w:rPr>
        <w:t>,</w:t>
      </w:r>
      <w:r w:rsidR="001F3155" w:rsidRPr="00D04DFB">
        <w:rPr>
          <w:lang w:val="sq-AL"/>
        </w:rPr>
        <w:t xml:space="preserve"> ose ndërprerjen e përkohshme të pagesës së tij</w:t>
      </w:r>
      <w:r w:rsidR="00AE51D3" w:rsidRPr="00D04DFB">
        <w:rPr>
          <w:lang w:val="sq-AL"/>
        </w:rPr>
        <w:t xml:space="preserve">. Kur mjetet financiare të disponueshme të </w:t>
      </w:r>
      <w:r w:rsidR="008561B3" w:rsidRPr="00D04DFB">
        <w:rPr>
          <w:lang w:val="sq-AL"/>
        </w:rPr>
        <w:t xml:space="preserve">fondit të sigurimit të depozitave në institucionet e kreditit </w:t>
      </w:r>
      <w:r w:rsidR="00AE51D3" w:rsidRPr="00D04DFB">
        <w:rPr>
          <w:lang w:val="sq-AL"/>
        </w:rPr>
        <w:t xml:space="preserve">bien nën nivelin e synuar, pagesa e kontributeve </w:t>
      </w:r>
      <w:r w:rsidR="008E2005" w:rsidRPr="00D04DFB">
        <w:rPr>
          <w:lang w:val="sq-AL"/>
        </w:rPr>
        <w:t xml:space="preserve">vjetore të primit </w:t>
      </w:r>
      <w:r w:rsidR="00AE51D3" w:rsidRPr="00D04DFB">
        <w:rPr>
          <w:lang w:val="sq-AL"/>
        </w:rPr>
        <w:t xml:space="preserve">duhet të rifillojë </w:t>
      </w:r>
      <w:r w:rsidR="00CD7C96" w:rsidRPr="00D04DFB">
        <w:rPr>
          <w:lang w:val="sq-AL"/>
        </w:rPr>
        <w:t xml:space="preserve">me vendim të Këshillit Drejtues të Agjencisë, </w:t>
      </w:r>
      <w:r w:rsidR="00AE51D3" w:rsidRPr="00D04DFB">
        <w:rPr>
          <w:lang w:val="sq-AL"/>
        </w:rPr>
        <w:t>të paktën derisa të arrihet përsëri niveli i synuar</w:t>
      </w:r>
      <w:r w:rsidR="009E05D8" w:rsidRPr="00D04DFB">
        <w:rPr>
          <w:lang w:val="sq-AL"/>
        </w:rPr>
        <w:t xml:space="preserve"> i fondit</w:t>
      </w:r>
      <w:r w:rsidR="00AE51D3" w:rsidRPr="00D04DFB">
        <w:rPr>
          <w:lang w:val="sq-AL"/>
        </w:rPr>
        <w:t>.</w:t>
      </w:r>
    </w:p>
    <w:p w14:paraId="604EB6F2" w14:textId="2882AB16" w:rsidR="00DC0B4F" w:rsidRPr="00D04DFB" w:rsidRDefault="009C32E0" w:rsidP="00DC0B4F">
      <w:pPr>
        <w:jc w:val="both"/>
        <w:rPr>
          <w:lang w:val="sq-AL"/>
        </w:rPr>
      </w:pPr>
      <w:r w:rsidRPr="00D04DFB">
        <w:rPr>
          <w:lang w:val="sq-AL"/>
        </w:rPr>
        <w:t>7. Agjencia vlerëso</w:t>
      </w:r>
      <w:r w:rsidR="00174230" w:rsidRPr="00D04DFB">
        <w:rPr>
          <w:lang w:val="sq-AL"/>
        </w:rPr>
        <w:t>n</w:t>
      </w:r>
      <w:r w:rsidRPr="00D04DFB">
        <w:rPr>
          <w:lang w:val="sq-AL"/>
        </w:rPr>
        <w:t xml:space="preserve"> të paktën një </w:t>
      </w:r>
      <w:r w:rsidR="00470DA2" w:rsidRPr="00D04DFB">
        <w:rPr>
          <w:lang w:val="sq-AL"/>
        </w:rPr>
        <w:t>her</w:t>
      </w:r>
      <w:r w:rsidR="00526874" w:rsidRPr="00D04DFB">
        <w:rPr>
          <w:lang w:val="sq-AL"/>
        </w:rPr>
        <w:t>ë</w:t>
      </w:r>
      <w:r w:rsidR="00470DA2" w:rsidRPr="00D04DFB">
        <w:rPr>
          <w:lang w:val="sq-AL"/>
        </w:rPr>
        <w:t xml:space="preserve"> në</w:t>
      </w:r>
      <w:r w:rsidRPr="00D04DFB">
        <w:rPr>
          <w:lang w:val="sq-AL"/>
        </w:rPr>
        <w:t xml:space="preserve"> çdo pesë vjet përputhshmërinë e nivelit të synuar të fondit </w:t>
      </w:r>
      <w:r w:rsidR="00DC0B4F" w:rsidRPr="00D04DFB">
        <w:rPr>
          <w:lang w:val="sq-AL"/>
        </w:rPr>
        <w:t>me objektivin publik të skemës së sigurimit të depozitave sipas këtij ligji.</w:t>
      </w:r>
    </w:p>
    <w:bookmarkEnd w:id="17"/>
    <w:p w14:paraId="64C4B22D" w14:textId="77777777" w:rsidR="00517CDF" w:rsidRPr="00D04DFB" w:rsidRDefault="00517CDF" w:rsidP="0031248F">
      <w:pPr>
        <w:jc w:val="center"/>
        <w:rPr>
          <w:lang w:val="sq-AL"/>
        </w:rPr>
      </w:pPr>
    </w:p>
    <w:p w14:paraId="77943E3B" w14:textId="4326790D" w:rsidR="0031248F" w:rsidRPr="00D04DFB" w:rsidRDefault="0031248F" w:rsidP="0031248F">
      <w:pPr>
        <w:jc w:val="center"/>
        <w:rPr>
          <w:lang w:val="sq-AL"/>
        </w:rPr>
      </w:pPr>
      <w:r w:rsidRPr="00D04DFB">
        <w:rPr>
          <w:lang w:val="sq-AL"/>
        </w:rPr>
        <w:t>Neni 54</w:t>
      </w:r>
    </w:p>
    <w:p w14:paraId="0D246834" w14:textId="77777777" w:rsidR="0031248F" w:rsidRPr="00D04DFB" w:rsidRDefault="0031248F" w:rsidP="0031248F">
      <w:pPr>
        <w:jc w:val="center"/>
        <w:rPr>
          <w:b/>
          <w:bCs/>
          <w:lang w:val="sq-AL"/>
        </w:rPr>
      </w:pPr>
      <w:r w:rsidRPr="00D04DFB">
        <w:rPr>
          <w:b/>
          <w:bCs/>
          <w:lang w:val="sq-AL"/>
        </w:rPr>
        <w:t>Qëllimi i përdorimit të mjeteve financiare të disponueshme</w:t>
      </w:r>
    </w:p>
    <w:p w14:paraId="48BE55A7" w14:textId="77777777" w:rsidR="0031248F" w:rsidRPr="00D04DFB" w:rsidRDefault="0031248F" w:rsidP="0031248F">
      <w:pPr>
        <w:jc w:val="center"/>
        <w:rPr>
          <w:lang w:val="sq-AL"/>
        </w:rPr>
      </w:pPr>
    </w:p>
    <w:p w14:paraId="48E8BB70" w14:textId="77777777" w:rsidR="0031248F" w:rsidRPr="00D04DFB" w:rsidRDefault="0031248F" w:rsidP="0031248F">
      <w:pPr>
        <w:jc w:val="both"/>
        <w:rPr>
          <w:lang w:val="sq-AL"/>
        </w:rPr>
      </w:pPr>
      <w:r w:rsidRPr="00D04DFB">
        <w:rPr>
          <w:lang w:val="sq-AL"/>
        </w:rPr>
        <w:t>Mjetet financiare të disponueshme të fondit të sigurimit të depozitave në institucionet e kreditit dhe të fondit të sigurimit të depozitave në SHKK përdoren vetëm për:</w:t>
      </w:r>
    </w:p>
    <w:p w14:paraId="236B9460" w14:textId="77777777" w:rsidR="0031248F" w:rsidRPr="00D04DFB" w:rsidRDefault="0031248F" w:rsidP="0031248F">
      <w:pPr>
        <w:jc w:val="both"/>
        <w:rPr>
          <w:lang w:val="sq-AL"/>
        </w:rPr>
      </w:pPr>
      <w:r w:rsidRPr="00D04DFB">
        <w:rPr>
          <w:lang w:val="sq-AL"/>
        </w:rPr>
        <w:t>a) kompensimin e depozitave të siguruara  në rast likuidimi të detyruar ose të padisponueshmërisë së depozitave në një anëtar të skemës, sipas dispozitave të këtij ligji.</w:t>
      </w:r>
    </w:p>
    <w:p w14:paraId="7127F4CC" w14:textId="3BD14DD3" w:rsidR="0031248F" w:rsidRPr="00D04DFB" w:rsidRDefault="0031248F" w:rsidP="0031248F">
      <w:pPr>
        <w:jc w:val="both"/>
        <w:rPr>
          <w:lang w:val="sq-AL"/>
        </w:rPr>
      </w:pPr>
      <w:r w:rsidRPr="00D04DFB">
        <w:rPr>
          <w:lang w:val="sq-AL"/>
        </w:rPr>
        <w:t xml:space="preserve">b) </w:t>
      </w:r>
      <w:r w:rsidRPr="00D04DFB">
        <w:rPr>
          <w:rFonts w:cs="Times New Roman"/>
          <w:lang w:val="sq-AL"/>
        </w:rPr>
        <w:t xml:space="preserve">pjesëmarrjen e Agjencisë me transferimin e mjeteve financiare të disponueshme të fondit të sigurimit të depozitave në </w:t>
      </w:r>
      <w:r w:rsidRPr="00D04DFB">
        <w:rPr>
          <w:lang w:val="sq-AL"/>
        </w:rPr>
        <w:t>institucionet e kreditit</w:t>
      </w:r>
      <w:r w:rsidRPr="00D04DFB">
        <w:rPr>
          <w:rFonts w:cs="Times New Roman"/>
          <w:lang w:val="sq-AL"/>
        </w:rPr>
        <w:t xml:space="preserve"> ose SHKK, gjatë procedurave të likuidimit të detyruar të një anëtari të skemës, në përputhje me nenin </w:t>
      </w:r>
      <w:r w:rsidR="00A312D1" w:rsidRPr="00D04DFB">
        <w:rPr>
          <w:rFonts w:cs="Times New Roman"/>
          <w:lang w:val="sq-AL"/>
        </w:rPr>
        <w:t>30</w:t>
      </w:r>
      <w:r w:rsidRPr="00D04DFB">
        <w:rPr>
          <w:rFonts w:cs="Times New Roman"/>
          <w:lang w:val="sq-AL"/>
        </w:rPr>
        <w:t xml:space="preserve"> të këtij ligji, me legjislacionin për institucionet e kreditit dhe mbikëqyrjen e kujdesshme të tyre, si dhe me legjislacionin për SHKK-të në Republikën e Shqipërisë</w:t>
      </w:r>
      <w:r w:rsidRPr="00D04DFB">
        <w:rPr>
          <w:lang w:val="sq-AL"/>
        </w:rPr>
        <w:t>.</w:t>
      </w:r>
    </w:p>
    <w:p w14:paraId="24E732B8" w14:textId="77777777" w:rsidR="0031248F" w:rsidRPr="00D04DFB" w:rsidRDefault="0031248F" w:rsidP="0031248F">
      <w:pPr>
        <w:jc w:val="both"/>
        <w:rPr>
          <w:lang w:val="sq-AL"/>
        </w:rPr>
      </w:pPr>
      <w:r w:rsidRPr="00D04DFB">
        <w:rPr>
          <w:lang w:val="sq-AL"/>
        </w:rPr>
        <w:t xml:space="preserve">c) pjesëmarrjen e Agjencisë me transferimin e mjeteve financiare të disponueshme </w:t>
      </w:r>
      <w:r w:rsidRPr="00D04DFB">
        <w:rPr>
          <w:rFonts w:cs="Times New Roman"/>
          <w:lang w:val="sq-AL"/>
        </w:rPr>
        <w:t xml:space="preserve">të fondit të sigurimit të depozitave në </w:t>
      </w:r>
      <w:r w:rsidRPr="00D04DFB">
        <w:rPr>
          <w:lang w:val="sq-AL"/>
        </w:rPr>
        <w:t>institucionet e kreditit</w:t>
      </w:r>
      <w:r w:rsidRPr="00D04DFB">
        <w:rPr>
          <w:rFonts w:cs="Times New Roman"/>
          <w:lang w:val="sq-AL"/>
        </w:rPr>
        <w:t xml:space="preserve"> në përputhje me legjislacionin për rimëkëmbjen dhe ndërhyrjen e jashtëzakonshme në </w:t>
      </w:r>
      <w:r w:rsidRPr="00D04DFB">
        <w:rPr>
          <w:lang w:val="sq-AL"/>
        </w:rPr>
        <w:t>institucionet e kreditit</w:t>
      </w:r>
      <w:r w:rsidRPr="00D04DFB">
        <w:rPr>
          <w:rFonts w:cs="Times New Roman"/>
          <w:lang w:val="sq-AL"/>
        </w:rPr>
        <w:t xml:space="preserve"> në Republikën e Shqipërisë.</w:t>
      </w:r>
      <w:r w:rsidRPr="00D04DFB">
        <w:rPr>
          <w:lang w:val="sq-AL"/>
        </w:rPr>
        <w:t xml:space="preserve"> </w:t>
      </w:r>
    </w:p>
    <w:p w14:paraId="54917304" w14:textId="5F2CB340" w:rsidR="0031248F" w:rsidRPr="00D04DFB" w:rsidRDefault="0031248F" w:rsidP="0031248F">
      <w:pPr>
        <w:jc w:val="both"/>
        <w:rPr>
          <w:lang w:val="sq-AL"/>
        </w:rPr>
      </w:pPr>
      <w:r w:rsidRPr="00D04DFB">
        <w:rPr>
          <w:lang w:val="sq-AL"/>
        </w:rPr>
        <w:t>ç) mbulimin e të gjitha shpenzimeve administrative, sipas shkronjave "a"</w:t>
      </w:r>
      <w:r w:rsidR="00AC577A">
        <w:rPr>
          <w:lang w:val="sq-AL"/>
        </w:rPr>
        <w:t xml:space="preserve">, </w:t>
      </w:r>
      <w:r w:rsidR="00AC577A" w:rsidRPr="00D04DFB">
        <w:rPr>
          <w:lang w:val="sq-AL"/>
        </w:rPr>
        <w:t>"</w:t>
      </w:r>
      <w:r w:rsidR="00AC577A">
        <w:rPr>
          <w:lang w:val="sq-AL"/>
        </w:rPr>
        <w:t>b</w:t>
      </w:r>
      <w:r w:rsidR="00AC577A" w:rsidRPr="00D04DFB">
        <w:rPr>
          <w:lang w:val="sq-AL"/>
        </w:rPr>
        <w:t>"</w:t>
      </w:r>
      <w:r w:rsidRPr="00D04DFB">
        <w:rPr>
          <w:lang w:val="sq-AL"/>
        </w:rPr>
        <w:t xml:space="preserve"> dhe "</w:t>
      </w:r>
      <w:r w:rsidR="00B140B2" w:rsidRPr="00D04DFB">
        <w:rPr>
          <w:lang w:val="sq-AL"/>
        </w:rPr>
        <w:t>c</w:t>
      </w:r>
      <w:r w:rsidRPr="00D04DFB">
        <w:rPr>
          <w:lang w:val="sq-AL"/>
        </w:rPr>
        <w:t>" të këtij neni.</w:t>
      </w:r>
    </w:p>
    <w:p w14:paraId="6AF646CE" w14:textId="77777777" w:rsidR="0031248F" w:rsidRPr="00D04DFB" w:rsidRDefault="0031248F" w:rsidP="0031248F">
      <w:pPr>
        <w:jc w:val="both"/>
        <w:rPr>
          <w:lang w:val="sq-AL"/>
        </w:rPr>
      </w:pPr>
      <w:r w:rsidRPr="00D04DFB">
        <w:rPr>
          <w:lang w:val="sq-AL"/>
        </w:rPr>
        <w:t>d) mbulimin e të gjitha shpenzimeve administrative dhe financiare për aktivitetin e përditshëm të Agjencisë, sipas buxhetit të miratuar nga Këshilli Drejtues.</w:t>
      </w:r>
    </w:p>
    <w:p w14:paraId="05072B53" w14:textId="77777777" w:rsidR="0031248F" w:rsidRPr="00D04DFB" w:rsidRDefault="0031248F" w:rsidP="0031248F">
      <w:pPr>
        <w:jc w:val="both"/>
        <w:rPr>
          <w:lang w:val="sq-AL"/>
        </w:rPr>
      </w:pPr>
      <w:r w:rsidRPr="00D04DFB">
        <w:rPr>
          <w:lang w:val="sq-AL"/>
        </w:rPr>
        <w:t>dh) shlyerjen e detyrimeve dhe kredive të marra nga Agjencia, sipas këtij ligji.</w:t>
      </w:r>
    </w:p>
    <w:p w14:paraId="7F15C493" w14:textId="77777777" w:rsidR="0031248F" w:rsidRPr="00D04DFB" w:rsidRDefault="0031248F" w:rsidP="0031248F">
      <w:pPr>
        <w:jc w:val="center"/>
        <w:rPr>
          <w:lang w:val="sq-AL"/>
        </w:rPr>
      </w:pPr>
    </w:p>
    <w:p w14:paraId="012328CD" w14:textId="049EE439" w:rsidR="0031248F" w:rsidRPr="00D04DFB" w:rsidRDefault="0031248F" w:rsidP="0031248F">
      <w:pPr>
        <w:jc w:val="center"/>
        <w:rPr>
          <w:lang w:val="sq-AL"/>
        </w:rPr>
      </w:pPr>
      <w:r w:rsidRPr="00D04DFB">
        <w:rPr>
          <w:lang w:val="sq-AL"/>
        </w:rPr>
        <w:t>Neni 55</w:t>
      </w:r>
    </w:p>
    <w:p w14:paraId="3CE0FB71" w14:textId="77777777" w:rsidR="0031248F" w:rsidRPr="00D04DFB" w:rsidRDefault="0031248F" w:rsidP="0031248F">
      <w:pPr>
        <w:jc w:val="center"/>
        <w:rPr>
          <w:b/>
          <w:bCs/>
          <w:lang w:val="sq-AL"/>
        </w:rPr>
      </w:pPr>
      <w:r w:rsidRPr="00D04DFB">
        <w:rPr>
          <w:b/>
          <w:bCs/>
          <w:lang w:val="sq-AL"/>
        </w:rPr>
        <w:t>Investimi i mjeteve financiare të disponueshme</w:t>
      </w:r>
    </w:p>
    <w:p w14:paraId="1E1AF605" w14:textId="77777777" w:rsidR="0031248F" w:rsidRPr="00D04DFB" w:rsidRDefault="0031248F" w:rsidP="0031248F">
      <w:pPr>
        <w:jc w:val="both"/>
        <w:rPr>
          <w:lang w:val="sq-AL"/>
        </w:rPr>
      </w:pPr>
    </w:p>
    <w:p w14:paraId="0B5CE633" w14:textId="77777777" w:rsidR="0031248F" w:rsidRPr="00D04DFB" w:rsidRDefault="0031248F" w:rsidP="0031248F">
      <w:pPr>
        <w:jc w:val="both"/>
        <w:rPr>
          <w:lang w:val="sq-AL"/>
        </w:rPr>
      </w:pPr>
      <w:r w:rsidRPr="00D04DFB">
        <w:rPr>
          <w:lang w:val="sq-AL"/>
        </w:rPr>
        <w:t>1. Mjetet financiare të disponueshme të Agjencisë investohen në përputhje me parimet e rrezikut të ulët dhe diversifikimit.</w:t>
      </w:r>
    </w:p>
    <w:p w14:paraId="05F7F7D7" w14:textId="77777777" w:rsidR="0031248F" w:rsidRPr="00D04DFB" w:rsidRDefault="0031248F" w:rsidP="0031248F">
      <w:pPr>
        <w:jc w:val="both"/>
        <w:rPr>
          <w:lang w:val="sq-AL"/>
        </w:rPr>
      </w:pPr>
      <w:r w:rsidRPr="00D04DFB">
        <w:rPr>
          <w:lang w:val="sq-AL"/>
        </w:rPr>
        <w:t>2. Mjetet financiare të disponueshme investohen në përputhje me aktet e miratuara nga Këshilli Drejtues, të cilat përcaktojnë procedurat, kriteret dhe kufijtë për investimin e tyre.</w:t>
      </w:r>
    </w:p>
    <w:p w14:paraId="14EBA742" w14:textId="77777777" w:rsidR="0031248F" w:rsidRPr="00D04DFB" w:rsidRDefault="0031248F" w:rsidP="0031248F">
      <w:pPr>
        <w:jc w:val="both"/>
        <w:rPr>
          <w:lang w:val="sq-AL"/>
        </w:rPr>
      </w:pPr>
      <w:r w:rsidRPr="00D04DFB">
        <w:rPr>
          <w:lang w:val="sq-AL"/>
        </w:rPr>
        <w:t>3. Mjetet financiare të disponueshme të Agjencisë investohen vetëm në:</w:t>
      </w:r>
    </w:p>
    <w:p w14:paraId="2F7C52A3" w14:textId="77777777" w:rsidR="0031248F" w:rsidRPr="00D04DFB" w:rsidRDefault="0031248F" w:rsidP="0031248F">
      <w:pPr>
        <w:jc w:val="both"/>
        <w:rPr>
          <w:lang w:val="sq-AL"/>
        </w:rPr>
      </w:pPr>
      <w:r w:rsidRPr="00D04DFB">
        <w:rPr>
          <w:lang w:val="sq-AL"/>
        </w:rPr>
        <w:t>a) depozita në Bankën e Shqipërisë.</w:t>
      </w:r>
    </w:p>
    <w:p w14:paraId="4F7B11E1" w14:textId="77777777" w:rsidR="0031248F" w:rsidRPr="00D04DFB" w:rsidRDefault="0031248F" w:rsidP="0031248F">
      <w:pPr>
        <w:jc w:val="both"/>
        <w:rPr>
          <w:lang w:val="sq-AL"/>
        </w:rPr>
      </w:pPr>
      <w:r w:rsidRPr="00D04DFB">
        <w:rPr>
          <w:lang w:val="sq-AL"/>
        </w:rPr>
        <w:t>b) tituj, të emetuara nga Qeveria e Republikës së Shqipërisë ose Banka e Shqipërisë, në lekë dhe në monedhë të huaj.</w:t>
      </w:r>
    </w:p>
    <w:p w14:paraId="3F69B656" w14:textId="77777777" w:rsidR="0031248F" w:rsidRPr="00D04DFB" w:rsidRDefault="0031248F" w:rsidP="0031248F">
      <w:pPr>
        <w:jc w:val="both"/>
        <w:rPr>
          <w:lang w:val="sq-AL"/>
        </w:rPr>
      </w:pPr>
      <w:r w:rsidRPr="00D04DFB">
        <w:rPr>
          <w:lang w:val="sq-AL"/>
        </w:rPr>
        <w:t>c) tituj të emetuara nga qeveritë dhe bankat qendrore, të cilat vlerësohen si të investueshme nga agjenci për vlerësimin e rrezikut, të njohura ndërkombëtarisht.</w:t>
      </w:r>
    </w:p>
    <w:p w14:paraId="5584D3AA" w14:textId="77777777" w:rsidR="0031248F" w:rsidRPr="00D04DFB" w:rsidRDefault="0031248F" w:rsidP="0031248F">
      <w:pPr>
        <w:jc w:val="both"/>
        <w:rPr>
          <w:lang w:val="sq-AL"/>
        </w:rPr>
      </w:pPr>
      <w:r w:rsidRPr="00D04DFB">
        <w:rPr>
          <w:lang w:val="sq-AL"/>
        </w:rPr>
        <w:t xml:space="preserve">ç) depozita ose tituj, të emetuara nga institucione financiare ndërkombëtare, të cilat vlerësohen si të investueshme nga agjenci për vlerësimin e rrezikut, të njohura ndërkombëtarisht. </w:t>
      </w:r>
    </w:p>
    <w:p w14:paraId="63B8F31A" w14:textId="77777777" w:rsidR="0031248F" w:rsidRPr="00D04DFB" w:rsidRDefault="0031248F" w:rsidP="0031248F">
      <w:pPr>
        <w:jc w:val="both"/>
        <w:rPr>
          <w:lang w:val="sq-AL"/>
        </w:rPr>
      </w:pPr>
      <w:r w:rsidRPr="00D04DFB">
        <w:rPr>
          <w:lang w:val="sq-AL"/>
        </w:rPr>
        <w:t xml:space="preserve">d) tituj, të emetuara nga shoqëri aksionare ndërkombëtare, të cilat vlerësohen si të investueshme nga agjenci për vlerësimin e rrezikut, të njohura ndërkombëtarisht. </w:t>
      </w:r>
    </w:p>
    <w:p w14:paraId="49531E30" w14:textId="0852DD44" w:rsidR="0031248F" w:rsidRPr="00D04DFB" w:rsidRDefault="0031248F" w:rsidP="0031248F">
      <w:pPr>
        <w:jc w:val="both"/>
        <w:rPr>
          <w:lang w:val="sq-AL"/>
        </w:rPr>
      </w:pPr>
      <w:r w:rsidRPr="00D04DFB">
        <w:rPr>
          <w:lang w:val="sq-AL"/>
        </w:rPr>
        <w:t xml:space="preserve">4. Mjetet financiare të disponueshme të Agjencisë, të cilat </w:t>
      </w:r>
      <w:r w:rsidR="00A06321" w:rsidRPr="00D04DFB">
        <w:rPr>
          <w:lang w:val="sq-AL"/>
        </w:rPr>
        <w:t>janë vendosur</w:t>
      </w:r>
      <w:r w:rsidRPr="00D04DFB">
        <w:rPr>
          <w:lang w:val="sq-AL"/>
        </w:rPr>
        <w:t xml:space="preserve"> në Bankën e Shqipërisë, mbahen të ndara nga fondet e tjera për qëllime kontabiliteti dhe të jenë lehtësisht të disponueshme për përdorim nga Agjencia.</w:t>
      </w:r>
    </w:p>
    <w:p w14:paraId="14B9E6F0" w14:textId="7F1756F9" w:rsidR="0031248F" w:rsidRPr="00D04DFB" w:rsidRDefault="00322008" w:rsidP="0031248F">
      <w:pPr>
        <w:jc w:val="both"/>
        <w:rPr>
          <w:lang w:val="sq-AL"/>
        </w:rPr>
      </w:pPr>
      <w:r w:rsidRPr="00D04DFB">
        <w:rPr>
          <w:lang w:val="sq-AL"/>
        </w:rPr>
        <w:t>5</w:t>
      </w:r>
      <w:r w:rsidR="0031248F" w:rsidRPr="00D04DFB">
        <w:rPr>
          <w:lang w:val="sq-AL"/>
        </w:rPr>
        <w:t>. Me qëllim administrimin e mjeteve të saj financiare të disponueshme, Agjencia mund të lidhë marrëveshje me Bankën e Shqipërisë ose institucione ndërkombëtare për administrimin financiar, të cilat për llogari të Agjencisë investojnë mjetet e saj financiare, në përputhje me qëllimet e përcaktuara në pikat 1, 2 dhe 3 të këtij neni.</w:t>
      </w:r>
    </w:p>
    <w:p w14:paraId="0C9731E7" w14:textId="77777777" w:rsidR="00D93C83" w:rsidRPr="00D04DFB" w:rsidRDefault="00D93C83" w:rsidP="0031248F">
      <w:pPr>
        <w:jc w:val="center"/>
        <w:rPr>
          <w:lang w:val="sq-AL"/>
        </w:rPr>
      </w:pPr>
    </w:p>
    <w:p w14:paraId="57F853B5" w14:textId="6641FD16" w:rsidR="0031248F" w:rsidRPr="00D04DFB" w:rsidRDefault="0031248F" w:rsidP="0031248F">
      <w:pPr>
        <w:jc w:val="center"/>
        <w:rPr>
          <w:lang w:val="sq-AL"/>
        </w:rPr>
      </w:pPr>
      <w:r w:rsidRPr="00D04DFB">
        <w:rPr>
          <w:lang w:val="sq-AL"/>
        </w:rPr>
        <w:t>Neni 56</w:t>
      </w:r>
    </w:p>
    <w:p w14:paraId="6CB02E01" w14:textId="77777777" w:rsidR="0031248F" w:rsidRPr="00D04DFB" w:rsidRDefault="0031248F" w:rsidP="0031248F">
      <w:pPr>
        <w:jc w:val="center"/>
        <w:rPr>
          <w:b/>
          <w:bCs/>
          <w:lang w:val="sq-AL"/>
        </w:rPr>
      </w:pPr>
      <w:r w:rsidRPr="00D04DFB">
        <w:rPr>
          <w:b/>
          <w:bCs/>
          <w:lang w:val="sq-AL"/>
        </w:rPr>
        <w:t>Plotësimi i mjeteve financiare të disponueshme</w:t>
      </w:r>
    </w:p>
    <w:p w14:paraId="3DE1C1BE" w14:textId="77777777" w:rsidR="0031248F" w:rsidRPr="00D04DFB" w:rsidRDefault="0031248F" w:rsidP="0031248F">
      <w:pPr>
        <w:jc w:val="both"/>
        <w:rPr>
          <w:lang w:val="sq-AL"/>
        </w:rPr>
      </w:pPr>
    </w:p>
    <w:p w14:paraId="18D266B9" w14:textId="3405F4BF" w:rsidR="0031248F" w:rsidRPr="00D04DFB" w:rsidRDefault="0031248F" w:rsidP="0031248F">
      <w:pPr>
        <w:jc w:val="both"/>
        <w:rPr>
          <w:lang w:val="sq-AL"/>
        </w:rPr>
      </w:pPr>
      <w:r w:rsidRPr="00D04DFB">
        <w:rPr>
          <w:lang w:val="sq-AL"/>
        </w:rPr>
        <w:t xml:space="preserve">1. Nëse mjetet financiare të disponueshme të fondit të sigurimit të depozitave në institucionet e kreditit ose të fondit të sigurimit të depozitave në </w:t>
      </w:r>
      <w:r w:rsidR="00FE0FB7" w:rsidRPr="00D04DFB">
        <w:rPr>
          <w:lang w:val="sq-AL"/>
        </w:rPr>
        <w:t>SHKK</w:t>
      </w:r>
      <w:r w:rsidRPr="00D04DFB">
        <w:rPr>
          <w:lang w:val="sq-AL"/>
        </w:rPr>
        <w:t xml:space="preserve"> janë të pamjaftueshme për të përmbushur detyrimet e Agjencisë ndaj depozituesve</w:t>
      </w:r>
      <w:r w:rsidR="00BE51A9" w:rsidRPr="00D04DFB">
        <w:rPr>
          <w:lang w:val="sq-AL"/>
        </w:rPr>
        <w:t>,</w:t>
      </w:r>
      <w:r w:rsidRPr="00D04DFB">
        <w:rPr>
          <w:lang w:val="sq-AL"/>
        </w:rPr>
        <w:t xml:space="preserve"> në rast ngjarje sigurimi</w:t>
      </w:r>
      <w:r w:rsidR="00147418" w:rsidRPr="00D04DFB">
        <w:rPr>
          <w:lang w:val="sq-AL"/>
        </w:rPr>
        <w:t xml:space="preserve">, </w:t>
      </w:r>
      <w:r w:rsidRPr="00D04DFB">
        <w:rPr>
          <w:lang w:val="sq-AL"/>
        </w:rPr>
        <w:t>Agjencia mund të plotësojë fondet nga burimet e mëposhtme:</w:t>
      </w:r>
    </w:p>
    <w:p w14:paraId="5ABB92BC" w14:textId="7C7CAEAC" w:rsidR="0031248F" w:rsidRPr="00D04DFB" w:rsidRDefault="0031248F" w:rsidP="0031248F">
      <w:pPr>
        <w:jc w:val="both"/>
        <w:rPr>
          <w:lang w:val="sq-AL"/>
        </w:rPr>
      </w:pPr>
      <w:r w:rsidRPr="00D04DFB">
        <w:rPr>
          <w:lang w:val="sq-AL"/>
        </w:rPr>
        <w:t xml:space="preserve">a) pagesa e kontributit vjetor ose tremujor të primit përpara afatit nga anëtarët e skemës, në përputhje me nenin </w:t>
      </w:r>
      <w:r w:rsidR="00A312D1" w:rsidRPr="00D04DFB">
        <w:rPr>
          <w:lang w:val="sq-AL"/>
        </w:rPr>
        <w:t>21</w:t>
      </w:r>
      <w:r w:rsidRPr="00D04DFB">
        <w:rPr>
          <w:lang w:val="sq-AL"/>
        </w:rPr>
        <w:t xml:space="preserve"> dhe 2</w:t>
      </w:r>
      <w:r w:rsidR="00A312D1" w:rsidRPr="00D04DFB">
        <w:rPr>
          <w:lang w:val="sq-AL"/>
        </w:rPr>
        <w:t>2</w:t>
      </w:r>
      <w:r w:rsidRPr="00D04DFB">
        <w:rPr>
          <w:lang w:val="sq-AL"/>
        </w:rPr>
        <w:t xml:space="preserve"> të këtij ligji.</w:t>
      </w:r>
    </w:p>
    <w:p w14:paraId="68F913BB" w14:textId="57630D71" w:rsidR="0031248F" w:rsidRPr="00D04DFB" w:rsidRDefault="0031248F" w:rsidP="0031248F">
      <w:pPr>
        <w:jc w:val="both"/>
        <w:rPr>
          <w:lang w:val="sq-AL"/>
        </w:rPr>
      </w:pPr>
      <w:r w:rsidRPr="00D04DFB">
        <w:rPr>
          <w:lang w:val="sq-AL"/>
        </w:rPr>
        <w:t>b) pagesa e kontributeve të jashtëzakonshme nga anëtarët e skemës, në përputhje me nenin 2</w:t>
      </w:r>
      <w:r w:rsidR="00A312D1" w:rsidRPr="00D04DFB">
        <w:rPr>
          <w:lang w:val="sq-AL"/>
        </w:rPr>
        <w:t>3</w:t>
      </w:r>
      <w:r w:rsidRPr="00D04DFB">
        <w:rPr>
          <w:lang w:val="sq-AL"/>
        </w:rPr>
        <w:t xml:space="preserve"> të këtij ligji.</w:t>
      </w:r>
    </w:p>
    <w:p w14:paraId="1A463AD8" w14:textId="21462552" w:rsidR="00BE51A9" w:rsidRPr="00D04DFB" w:rsidRDefault="0031248F" w:rsidP="00BE51A9">
      <w:pPr>
        <w:jc w:val="both"/>
        <w:rPr>
          <w:lang w:val="sq-AL"/>
        </w:rPr>
      </w:pPr>
      <w:r w:rsidRPr="00D04DFB">
        <w:rPr>
          <w:lang w:val="sq-AL"/>
        </w:rPr>
        <w:t xml:space="preserve">c) huamarrje nga anëtarët e skemës </w:t>
      </w:r>
      <w:r w:rsidR="002A5873" w:rsidRPr="00D04DFB">
        <w:rPr>
          <w:lang w:val="sq-AL"/>
        </w:rPr>
        <w:t>ose nga burime të tjera të tregut. Kushtet dhe afatet që rregullojnë këto kredi përcaktohen me vendim të Këshillit Drejtues të Agjencisë.</w:t>
      </w:r>
      <w:r w:rsidR="00BE51A9" w:rsidRPr="00D04DFB">
        <w:rPr>
          <w:lang w:val="sq-AL"/>
        </w:rPr>
        <w:t xml:space="preserve"> </w:t>
      </w:r>
    </w:p>
    <w:p w14:paraId="3676DA2E" w14:textId="22028240" w:rsidR="0031248F" w:rsidRPr="00D04DFB" w:rsidRDefault="002A5873" w:rsidP="0031248F">
      <w:pPr>
        <w:jc w:val="both"/>
        <w:rPr>
          <w:lang w:val="sq-AL"/>
        </w:rPr>
      </w:pPr>
      <w:r w:rsidRPr="00D04DFB">
        <w:rPr>
          <w:lang w:val="sq-AL"/>
        </w:rPr>
        <w:t xml:space="preserve">ç) </w:t>
      </w:r>
      <w:r w:rsidR="0031248F" w:rsidRPr="00D04DFB">
        <w:rPr>
          <w:lang w:val="sq-AL"/>
        </w:rPr>
        <w:t>huamarrje midis fondeve</w:t>
      </w:r>
      <w:r w:rsidRPr="00D04DFB">
        <w:rPr>
          <w:lang w:val="sq-AL"/>
        </w:rPr>
        <w:t>,</w:t>
      </w:r>
      <w:r w:rsidR="0031248F" w:rsidRPr="00D04DFB">
        <w:rPr>
          <w:lang w:val="sq-AL"/>
        </w:rPr>
        <w:t xml:space="preserve"> në përputhje me nenin </w:t>
      </w:r>
      <w:r w:rsidR="00A312D1" w:rsidRPr="00D04DFB">
        <w:rPr>
          <w:lang w:val="sq-AL"/>
        </w:rPr>
        <w:t>49</w:t>
      </w:r>
      <w:r w:rsidR="0031248F" w:rsidRPr="00D04DFB">
        <w:rPr>
          <w:lang w:val="sq-AL"/>
        </w:rPr>
        <w:t xml:space="preserve">, pika 4 të këtij ligji. </w:t>
      </w:r>
    </w:p>
    <w:p w14:paraId="089CEA1C" w14:textId="7929CBC7" w:rsidR="0031248F" w:rsidRPr="00D04DFB" w:rsidRDefault="002A5873" w:rsidP="0031248F">
      <w:pPr>
        <w:jc w:val="both"/>
        <w:rPr>
          <w:strike/>
          <w:lang w:val="sq-AL"/>
        </w:rPr>
      </w:pPr>
      <w:r w:rsidRPr="00D04DFB">
        <w:rPr>
          <w:lang w:val="sq-AL"/>
        </w:rPr>
        <w:t>d</w:t>
      </w:r>
      <w:r w:rsidR="0031248F" w:rsidRPr="00D04DFB">
        <w:rPr>
          <w:lang w:val="sq-AL"/>
        </w:rPr>
        <w:t xml:space="preserve">) </w:t>
      </w:r>
      <w:r w:rsidR="001958A5" w:rsidRPr="00D04DFB">
        <w:rPr>
          <w:lang w:val="sq-AL"/>
        </w:rPr>
        <w:t xml:space="preserve">hua ose garanci nga </w:t>
      </w:r>
      <w:r w:rsidR="00D04DFB" w:rsidRPr="00D04DFB">
        <w:rPr>
          <w:lang w:val="sq-AL"/>
        </w:rPr>
        <w:t>b</w:t>
      </w:r>
      <w:r w:rsidR="001958A5" w:rsidRPr="00D04DFB">
        <w:rPr>
          <w:lang w:val="sq-AL"/>
        </w:rPr>
        <w:t xml:space="preserve">uxheti i </w:t>
      </w:r>
      <w:r w:rsidR="00D04DFB" w:rsidRPr="00D04DFB">
        <w:rPr>
          <w:lang w:val="sq-AL"/>
        </w:rPr>
        <w:t>s</w:t>
      </w:r>
      <w:r w:rsidR="001958A5" w:rsidRPr="00D04DFB">
        <w:rPr>
          <w:lang w:val="sq-AL"/>
        </w:rPr>
        <w:t xml:space="preserve">htetit, në përputhje me legjislacionin në fuqi për menaxhimin e sistemit buxhetor dhe për huamarrjen shtetërore, borxhin shtetëror dhe garancitë shtetërore. </w:t>
      </w:r>
      <w:r w:rsidR="00E2292F" w:rsidRPr="00D04DFB">
        <w:rPr>
          <w:lang w:val="sq-AL"/>
        </w:rPr>
        <w:t>Huaja nga buxheti i shtetit</w:t>
      </w:r>
      <w:r w:rsidR="00767F63" w:rsidRPr="00D04DFB">
        <w:rPr>
          <w:lang w:val="sq-AL"/>
        </w:rPr>
        <w:t xml:space="preserve"> përdoret </w:t>
      </w:r>
      <w:r w:rsidR="001C045E" w:rsidRPr="00D04DFB">
        <w:rPr>
          <w:lang w:val="sq-AL"/>
        </w:rPr>
        <w:t>vetëm në rast të ndodhjes së një ngjarje sigurimi, sipas nenit 3, pika 20, të këtij ligji</w:t>
      </w:r>
      <w:r w:rsidR="00767F63" w:rsidRPr="00D04DFB">
        <w:rPr>
          <w:lang w:val="sq-AL"/>
        </w:rPr>
        <w:t xml:space="preserve"> </w:t>
      </w:r>
      <w:r w:rsidR="001C045E" w:rsidRPr="00D04DFB">
        <w:rPr>
          <w:lang w:val="sq-AL"/>
        </w:rPr>
        <w:t>dhe ve</w:t>
      </w:r>
      <w:r w:rsidR="00E2292F" w:rsidRPr="00D04DFB">
        <w:rPr>
          <w:lang w:val="sq-AL"/>
        </w:rPr>
        <w:t>t</w:t>
      </w:r>
      <w:r w:rsidR="001C045E" w:rsidRPr="00D04DFB">
        <w:rPr>
          <w:lang w:val="sq-AL"/>
        </w:rPr>
        <w:t xml:space="preserve">ëm pasi </w:t>
      </w:r>
      <w:r w:rsidR="00215F1F" w:rsidRPr="00D04DFB">
        <w:rPr>
          <w:lang w:val="sq-AL"/>
        </w:rPr>
        <w:t>të jenë ezauruar burimet e parashikuara në shkronjat “a”, “b”, “c”, dhe “ç” të kësaj pike.</w:t>
      </w:r>
      <w:r w:rsidR="00B4087D" w:rsidRPr="00D04DFB">
        <w:rPr>
          <w:lang w:val="sq-AL"/>
        </w:rPr>
        <w:t xml:space="preserve"> </w:t>
      </w:r>
      <w:r w:rsidR="001958A5" w:rsidRPr="00D04DFB">
        <w:rPr>
          <w:lang w:val="sq-AL"/>
        </w:rPr>
        <w:t xml:space="preserve">Vlera maksimale e huasë ose e garancisë miratohet me vendim të Këshillit të Ministrave, me propozim të ministrit përgjegjës për financat, </w:t>
      </w:r>
      <w:r w:rsidR="00767F63" w:rsidRPr="00D04DFB">
        <w:rPr>
          <w:lang w:val="sq-AL"/>
        </w:rPr>
        <w:t>në përputhje me kriteret e përcaktuara në legjislacionin në fuqi për menaxhimin e sistemit buxhetor</w:t>
      </w:r>
      <w:r w:rsidR="001958A5" w:rsidRPr="00D04DFB">
        <w:rPr>
          <w:lang w:val="sq-AL"/>
        </w:rPr>
        <w:t xml:space="preserve">. Interesi i huasë që do të jepet nuk duhet të jetë më i lartë se normat e interesit të titujve, me një maturitet të krahasueshëm, </w:t>
      </w:r>
      <w:r w:rsidR="001958A5" w:rsidRPr="00D04DFB">
        <w:rPr>
          <w:lang w:val="sq-AL"/>
        </w:rPr>
        <w:lastRenderedPageBreak/>
        <w:t>të emetuara nga Qeveria Shqiptare dhe të tr</w:t>
      </w:r>
      <w:r w:rsidR="00E2292F" w:rsidRPr="00D04DFB">
        <w:rPr>
          <w:lang w:val="sq-AL"/>
        </w:rPr>
        <w:t>e</w:t>
      </w:r>
      <w:r w:rsidR="001958A5" w:rsidRPr="00D04DFB">
        <w:rPr>
          <w:lang w:val="sq-AL"/>
        </w:rPr>
        <w:t xml:space="preserve">gtueshme në Republikën e Shqipërisë. </w:t>
      </w:r>
      <w:r w:rsidR="008F37C0" w:rsidRPr="00D04DFB">
        <w:rPr>
          <w:lang w:val="sq-AL"/>
        </w:rPr>
        <w:t>Ministria përgjegjëse për financat vlerëson kërkesën</w:t>
      </w:r>
      <w:r w:rsidR="00106F2F" w:rsidRPr="00D04DFB">
        <w:rPr>
          <w:lang w:val="sq-AL"/>
        </w:rPr>
        <w:t xml:space="preserve"> e Agjencisë për</w:t>
      </w:r>
      <w:r w:rsidR="009740BD" w:rsidRPr="00D04DFB">
        <w:rPr>
          <w:lang w:val="sq-AL"/>
        </w:rPr>
        <w:t xml:space="preserve"> hua nga buxheti i shtetit</w:t>
      </w:r>
      <w:r w:rsidR="008F37C0" w:rsidRPr="00D04DFB">
        <w:rPr>
          <w:lang w:val="sq-AL"/>
        </w:rPr>
        <w:t xml:space="preserve"> dhe kur çmon se plotësohen kushtet e këtij ligji dhe të legjislacionit për menaxhimin e sistemit buxhetor, ia paraqet atë Këshillit të Ministrave. </w:t>
      </w:r>
      <w:r w:rsidR="001958A5" w:rsidRPr="00D04DFB">
        <w:rPr>
          <w:lang w:val="sq-AL"/>
        </w:rPr>
        <w:t xml:space="preserve">Për dhënien e huasë ose të garancisë, </w:t>
      </w:r>
      <w:r w:rsidR="00D04DFB">
        <w:rPr>
          <w:lang w:val="sq-AL"/>
        </w:rPr>
        <w:t>m</w:t>
      </w:r>
      <w:r w:rsidR="001958A5" w:rsidRPr="00D04DFB">
        <w:rPr>
          <w:lang w:val="sq-AL"/>
        </w:rPr>
        <w:t xml:space="preserve">inistria </w:t>
      </w:r>
      <w:r w:rsidR="003062BD" w:rsidRPr="00D04DFB">
        <w:rPr>
          <w:lang w:val="sq-AL"/>
        </w:rPr>
        <w:t xml:space="preserve">përgjegjëse për financat </w:t>
      </w:r>
      <w:r w:rsidR="001958A5" w:rsidRPr="00D04DFB">
        <w:rPr>
          <w:lang w:val="sq-AL"/>
        </w:rPr>
        <w:t>lidh një marrëveshje me Agjencinë dhe Bankën e Shqipërisë.</w:t>
      </w:r>
    </w:p>
    <w:p w14:paraId="7CBA280E" w14:textId="4DF0F742" w:rsidR="00BE51A9" w:rsidRPr="00D04DFB" w:rsidRDefault="0031248F" w:rsidP="00BE51A9">
      <w:pPr>
        <w:jc w:val="both"/>
        <w:rPr>
          <w:lang w:val="sq-AL"/>
        </w:rPr>
      </w:pPr>
      <w:r w:rsidRPr="00D04DFB">
        <w:rPr>
          <w:lang w:val="sq-AL"/>
        </w:rPr>
        <w:t xml:space="preserve">2. </w:t>
      </w:r>
      <w:r w:rsidR="00BE51A9" w:rsidRPr="00D04DFB">
        <w:rPr>
          <w:lang w:val="sq-AL"/>
        </w:rPr>
        <w:t>Në rast ngjarje sigurimi, Agjencia mund të marrë hua</w:t>
      </w:r>
      <w:r w:rsidR="00E52420" w:rsidRPr="00D04DFB">
        <w:rPr>
          <w:lang w:val="sq-AL"/>
        </w:rPr>
        <w:t xml:space="preserve"> nga anëtarët e skemës ose nga burime të tjera të tregut</w:t>
      </w:r>
      <w:r w:rsidR="00BE51A9" w:rsidRPr="00D04DFB">
        <w:rPr>
          <w:lang w:val="sq-AL"/>
        </w:rPr>
        <w:t>, të cilat nuk garantohen nga buxheti i shteti</w:t>
      </w:r>
      <w:r w:rsidR="00E52420" w:rsidRPr="00D04DFB">
        <w:rPr>
          <w:lang w:val="sq-AL"/>
        </w:rPr>
        <w:t>t</w:t>
      </w:r>
      <w:r w:rsidR="00BE51A9" w:rsidRPr="00D04DFB">
        <w:rPr>
          <w:lang w:val="sq-AL"/>
        </w:rPr>
        <w:t>, përpara se të përdorë mjetet financiare të disponueshme, si dhe përpara se të mbledhë kontributet e jashtëzakonshme.</w:t>
      </w:r>
    </w:p>
    <w:p w14:paraId="06CDEE05" w14:textId="0FB49671" w:rsidR="0031248F" w:rsidRPr="00D04DFB" w:rsidRDefault="00BE51A9" w:rsidP="0031248F">
      <w:pPr>
        <w:jc w:val="both"/>
        <w:rPr>
          <w:lang w:val="sq-AL"/>
        </w:rPr>
      </w:pPr>
      <w:r w:rsidRPr="00D04DFB">
        <w:rPr>
          <w:lang w:val="sq-AL"/>
        </w:rPr>
        <w:t xml:space="preserve">3. </w:t>
      </w:r>
      <w:r w:rsidR="0031248F" w:rsidRPr="00D04DFB">
        <w:rPr>
          <w:lang w:val="sq-AL"/>
        </w:rPr>
        <w:t>Agjencia do të shlyejë fondet e marra hua, sipas pik</w:t>
      </w:r>
      <w:r w:rsidRPr="00D04DFB">
        <w:rPr>
          <w:lang w:val="sq-AL"/>
        </w:rPr>
        <w:t>ave</w:t>
      </w:r>
      <w:r w:rsidR="0031248F" w:rsidRPr="00D04DFB">
        <w:rPr>
          <w:lang w:val="sq-AL"/>
        </w:rPr>
        <w:t xml:space="preserve"> 1</w:t>
      </w:r>
      <w:r w:rsidRPr="00D04DFB">
        <w:rPr>
          <w:lang w:val="sq-AL"/>
        </w:rPr>
        <w:t xml:space="preserve"> dhe 2</w:t>
      </w:r>
      <w:r w:rsidR="0031248F" w:rsidRPr="00D04DFB">
        <w:rPr>
          <w:lang w:val="sq-AL"/>
        </w:rPr>
        <w:t xml:space="preserve"> të këtij neni, nëpërmjet kontributeve nga anëtarët e skemës, në përputhje me këtë ligj.</w:t>
      </w:r>
    </w:p>
    <w:p w14:paraId="2530F1FC" w14:textId="41960A9C" w:rsidR="0031248F" w:rsidRPr="00D04DFB" w:rsidRDefault="00BE51A9" w:rsidP="0031248F">
      <w:pPr>
        <w:jc w:val="both"/>
        <w:rPr>
          <w:lang w:val="sq-AL"/>
        </w:rPr>
      </w:pPr>
      <w:r w:rsidRPr="00D04DFB">
        <w:rPr>
          <w:lang w:val="sq-AL"/>
        </w:rPr>
        <w:t>4</w:t>
      </w:r>
      <w:r w:rsidR="0031248F" w:rsidRPr="00D04DFB">
        <w:rPr>
          <w:lang w:val="sq-AL"/>
        </w:rPr>
        <w:t>. Me qëllim sigurimin e likuiditetit të nevojshëm për të përmbushur detyrimet që rrjedhin nga ky ligj, Agjencia, përveç veprimeve në tregjet financiare, mund t'i shesë Bankës së Shqipërisë me detyrim riblerjeje, titujt në të cilët janë investuar burimet e saj financiare. Agjencia lidh një marrëveshje të përhershme me Bankën e Shqipërisë</w:t>
      </w:r>
      <w:r w:rsidR="00D04DFB" w:rsidRPr="00D04DFB">
        <w:rPr>
          <w:lang w:val="sq-AL"/>
        </w:rPr>
        <w:t xml:space="preserve">, </w:t>
      </w:r>
      <w:r w:rsidR="0031248F" w:rsidRPr="00D04DFB">
        <w:rPr>
          <w:lang w:val="sq-AL"/>
        </w:rPr>
        <w:t>për këtë qëllim.</w:t>
      </w:r>
    </w:p>
    <w:p w14:paraId="3811E8BB" w14:textId="77777777" w:rsidR="002A1CD7" w:rsidRPr="00D04DFB" w:rsidRDefault="002A1CD7" w:rsidP="0031248F">
      <w:pPr>
        <w:jc w:val="center"/>
        <w:rPr>
          <w:lang w:val="sq-AL"/>
        </w:rPr>
      </w:pPr>
    </w:p>
    <w:p w14:paraId="11C9B997" w14:textId="12789C53" w:rsidR="0031248F" w:rsidRPr="00D04DFB" w:rsidRDefault="0031248F" w:rsidP="0031248F">
      <w:pPr>
        <w:jc w:val="center"/>
        <w:rPr>
          <w:lang w:val="sq-AL"/>
        </w:rPr>
      </w:pPr>
      <w:r w:rsidRPr="00D04DFB">
        <w:rPr>
          <w:lang w:val="sq-AL"/>
        </w:rPr>
        <w:t>Neni 57</w:t>
      </w:r>
    </w:p>
    <w:p w14:paraId="02E188BC" w14:textId="77777777" w:rsidR="0031248F" w:rsidRPr="00D04DFB" w:rsidRDefault="0031248F" w:rsidP="0031248F">
      <w:pPr>
        <w:jc w:val="center"/>
        <w:rPr>
          <w:b/>
          <w:bCs/>
          <w:lang w:val="sq-AL"/>
        </w:rPr>
      </w:pPr>
      <w:r w:rsidRPr="00D04DFB">
        <w:rPr>
          <w:b/>
          <w:bCs/>
          <w:lang w:val="sq-AL"/>
        </w:rPr>
        <w:t>Kontabiliteti dhe raportimi financiar i Agjencisë</w:t>
      </w:r>
    </w:p>
    <w:p w14:paraId="21475496" w14:textId="77777777" w:rsidR="0031248F" w:rsidRPr="00D04DFB" w:rsidRDefault="0031248F" w:rsidP="0031248F">
      <w:pPr>
        <w:jc w:val="both"/>
        <w:rPr>
          <w:lang w:val="sq-AL"/>
        </w:rPr>
      </w:pPr>
    </w:p>
    <w:p w14:paraId="4884D27D" w14:textId="5E113348" w:rsidR="0031248F" w:rsidRPr="00D04DFB" w:rsidRDefault="0031248F" w:rsidP="0031248F">
      <w:pPr>
        <w:jc w:val="both"/>
        <w:rPr>
          <w:lang w:val="sq-AL"/>
        </w:rPr>
      </w:pPr>
      <w:r w:rsidRPr="00D04DFB">
        <w:rPr>
          <w:lang w:val="sq-AL"/>
        </w:rPr>
        <w:t xml:space="preserve">1. Agjencia mban llogari e regjistra financiarë të veçantë për fondin e sigurimit të depozitave për institucionet e kreditit dhe për fondin e sigurimit të depozitave për </w:t>
      </w:r>
      <w:r w:rsidR="00FE0FB7" w:rsidRPr="00D04DFB">
        <w:rPr>
          <w:lang w:val="sq-AL"/>
        </w:rPr>
        <w:t>SHKK</w:t>
      </w:r>
      <w:r w:rsidRPr="00D04DFB">
        <w:rPr>
          <w:lang w:val="sq-AL"/>
        </w:rPr>
        <w:t>-të, të cilat në çdo kohë duhet të pasqyrojnë në mënyrë të saktë gjendjen financiare të fondeve, në përputhje me legjislacionin për kontabilitetin dhe pasqyrat financiare, si dhe me standardet ndërkombëtare.</w:t>
      </w:r>
    </w:p>
    <w:p w14:paraId="2A8BE7A5" w14:textId="77777777" w:rsidR="0031248F" w:rsidRPr="00D04DFB" w:rsidRDefault="0031248F" w:rsidP="0031248F">
      <w:pPr>
        <w:jc w:val="both"/>
        <w:rPr>
          <w:lang w:val="sq-AL"/>
        </w:rPr>
      </w:pPr>
      <w:r w:rsidRPr="00D04DFB">
        <w:rPr>
          <w:lang w:val="sq-AL"/>
        </w:rPr>
        <w:t>2. Për qëllimet e aktivitetit të saj, Agjencia mban llogari në Bankën e Shqipërisë, në sistemin bankar në Shqipëri ose jashtë vendit. Agjencia përgatit pasqyrat financiare në fund të çdo viti financiar.</w:t>
      </w:r>
    </w:p>
    <w:p w14:paraId="54425D70" w14:textId="77777777" w:rsidR="0031248F" w:rsidRPr="00D04DFB" w:rsidRDefault="0031248F" w:rsidP="0031248F">
      <w:pPr>
        <w:jc w:val="both"/>
        <w:rPr>
          <w:lang w:val="sq-AL"/>
        </w:rPr>
      </w:pPr>
      <w:r w:rsidRPr="00D04DFB">
        <w:rPr>
          <w:lang w:val="sq-AL"/>
        </w:rPr>
        <w:t>3. Viti financiar fillon më 1 janar dhe përfundon më 31 dhjetor.</w:t>
      </w:r>
    </w:p>
    <w:p w14:paraId="110769E2" w14:textId="77777777" w:rsidR="0031248F" w:rsidRPr="00D04DFB" w:rsidRDefault="0031248F" w:rsidP="0031248F">
      <w:pPr>
        <w:jc w:val="both"/>
        <w:rPr>
          <w:lang w:val="sq-AL"/>
        </w:rPr>
      </w:pPr>
    </w:p>
    <w:p w14:paraId="6475AE8F" w14:textId="27727F8B" w:rsidR="0031248F" w:rsidRPr="00D04DFB" w:rsidRDefault="0031248F" w:rsidP="0031248F">
      <w:pPr>
        <w:jc w:val="center"/>
        <w:rPr>
          <w:lang w:val="sq-AL"/>
        </w:rPr>
      </w:pPr>
      <w:r w:rsidRPr="00D04DFB">
        <w:rPr>
          <w:lang w:val="sq-AL"/>
        </w:rPr>
        <w:t>Neni 58</w:t>
      </w:r>
    </w:p>
    <w:p w14:paraId="2309E8C7" w14:textId="198F4FD1" w:rsidR="0031248F" w:rsidRPr="00D04DFB" w:rsidRDefault="00215F1F" w:rsidP="00D04DFB">
      <w:pPr>
        <w:jc w:val="center"/>
        <w:rPr>
          <w:lang w:val="sq-AL"/>
        </w:rPr>
      </w:pPr>
      <w:r w:rsidRPr="00D04DFB">
        <w:rPr>
          <w:b/>
          <w:bCs/>
          <w:lang w:val="sq-AL"/>
        </w:rPr>
        <w:t>Auditimi</w:t>
      </w:r>
    </w:p>
    <w:p w14:paraId="5F34EBD5" w14:textId="77777777" w:rsidR="00D04DFB" w:rsidRDefault="00D04DFB" w:rsidP="00955781">
      <w:pPr>
        <w:jc w:val="both"/>
        <w:rPr>
          <w:lang w:val="sq-AL"/>
        </w:rPr>
      </w:pPr>
    </w:p>
    <w:p w14:paraId="4E33E6CB" w14:textId="128A503D" w:rsidR="0031248F" w:rsidRPr="00D04DFB" w:rsidRDefault="00955781" w:rsidP="00955781">
      <w:pPr>
        <w:jc w:val="both"/>
        <w:rPr>
          <w:lang w:val="sq-AL"/>
        </w:rPr>
      </w:pPr>
      <w:r w:rsidRPr="00D04DFB">
        <w:rPr>
          <w:lang w:val="sq-AL"/>
        </w:rPr>
        <w:t>1.</w:t>
      </w:r>
      <w:r w:rsidR="0031248F" w:rsidRPr="00D04DFB">
        <w:rPr>
          <w:lang w:val="sq-AL"/>
        </w:rPr>
        <w:t>Pasqyrat financiare vjetore të Agjencisë</w:t>
      </w:r>
      <w:r w:rsidRPr="00D04DFB">
        <w:rPr>
          <w:lang w:val="sq-AL"/>
        </w:rPr>
        <w:t xml:space="preserve"> auditohen nga shoqëri audituese të pavarura, me reputacion të mirë dhe përvojë të njohur ndërkombëtare në auditimin e institucioneve të mëdha financiare. </w:t>
      </w:r>
      <w:r w:rsidR="0031248F" w:rsidRPr="00D04DFB">
        <w:rPr>
          <w:lang w:val="sq-AL"/>
        </w:rPr>
        <w:t xml:space="preserve"> </w:t>
      </w:r>
    </w:p>
    <w:p w14:paraId="57B0512A" w14:textId="6206CC39" w:rsidR="005944E6" w:rsidRPr="00D04DFB" w:rsidRDefault="0031248F" w:rsidP="0031248F">
      <w:pPr>
        <w:jc w:val="both"/>
        <w:rPr>
          <w:lang w:val="sq-AL"/>
        </w:rPr>
      </w:pPr>
      <w:r w:rsidRPr="00D04DFB">
        <w:rPr>
          <w:lang w:val="sq-AL"/>
        </w:rPr>
        <w:t xml:space="preserve">2. Veprimtaria e Agjencisë auditohet nga auditues </w:t>
      </w:r>
      <w:r w:rsidR="00215F1F" w:rsidRPr="00D04DFB">
        <w:rPr>
          <w:lang w:val="sq-AL"/>
        </w:rPr>
        <w:t xml:space="preserve">të </w:t>
      </w:r>
      <w:r w:rsidRPr="00D04DFB">
        <w:rPr>
          <w:lang w:val="sq-AL"/>
        </w:rPr>
        <w:t>brendshëm.</w:t>
      </w:r>
      <w:r w:rsidR="009E4BE3" w:rsidRPr="00D04DFB">
        <w:rPr>
          <w:lang w:val="sq-AL"/>
        </w:rPr>
        <w:t xml:space="preserve"> Audituesi </w:t>
      </w:r>
      <w:r w:rsidR="00213E36" w:rsidRPr="00D04DFB">
        <w:rPr>
          <w:lang w:val="sq-AL"/>
        </w:rPr>
        <w:t>i</w:t>
      </w:r>
      <w:r w:rsidR="009E4BE3" w:rsidRPr="00D04DFB">
        <w:rPr>
          <w:lang w:val="sq-AL"/>
        </w:rPr>
        <w:t xml:space="preserve"> brendshëm  </w:t>
      </w:r>
      <w:r w:rsidR="00B77E50" w:rsidRPr="00D04DFB">
        <w:rPr>
          <w:lang w:val="sq-AL"/>
        </w:rPr>
        <w:t>ushtron veprimtarinë e auditimit në përputhje me legjislacionin për auditimin e brendshëm në sektorin publik dhe aktet nënligjore të Agjencisë për këtë qëllim.</w:t>
      </w:r>
      <w:r w:rsidR="009E4BE3" w:rsidRPr="00D04DFB">
        <w:rPr>
          <w:lang w:val="sq-AL"/>
        </w:rPr>
        <w:t xml:space="preserve"> </w:t>
      </w:r>
    </w:p>
    <w:p w14:paraId="6DBA0AE4" w14:textId="77777777" w:rsidR="00CE7319" w:rsidRPr="00D04DFB" w:rsidRDefault="00CE7319" w:rsidP="001E7A88">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360"/>
        <w:jc w:val="both"/>
        <w:rPr>
          <w:lang w:val="sq-AL"/>
        </w:rPr>
      </w:pPr>
    </w:p>
    <w:p w14:paraId="074AC6F4" w14:textId="27D34824" w:rsidR="00B32168" w:rsidRPr="00D04DFB" w:rsidRDefault="007A708A" w:rsidP="00B32168">
      <w:pPr>
        <w:jc w:val="center"/>
        <w:rPr>
          <w:lang w:val="sq-AL"/>
        </w:rPr>
      </w:pPr>
      <w:r w:rsidRPr="00D04DFB">
        <w:rPr>
          <w:lang w:val="sq-AL"/>
        </w:rPr>
        <w:t>KREU</w:t>
      </w:r>
      <w:r w:rsidR="00B32168" w:rsidRPr="00D04DFB">
        <w:rPr>
          <w:lang w:val="sq-AL"/>
        </w:rPr>
        <w:t xml:space="preserve"> VIII</w:t>
      </w:r>
    </w:p>
    <w:p w14:paraId="52CAF0E8" w14:textId="77777777" w:rsidR="0031248F" w:rsidRPr="00D04DFB" w:rsidRDefault="0031248F" w:rsidP="0031248F">
      <w:pPr>
        <w:jc w:val="center"/>
        <w:rPr>
          <w:b/>
          <w:bCs/>
          <w:lang w:val="sq-AL"/>
        </w:rPr>
      </w:pPr>
      <w:r w:rsidRPr="00D04DFB">
        <w:rPr>
          <w:b/>
          <w:bCs/>
          <w:lang w:val="sq-AL"/>
        </w:rPr>
        <w:t>Bashkëpunimi</w:t>
      </w:r>
    </w:p>
    <w:p w14:paraId="4E88E665" w14:textId="77777777" w:rsidR="0031248F" w:rsidRPr="00D04DFB" w:rsidRDefault="0031248F" w:rsidP="0031248F">
      <w:pPr>
        <w:jc w:val="center"/>
        <w:rPr>
          <w:b/>
          <w:bCs/>
          <w:lang w:val="sq-AL"/>
        </w:rPr>
      </w:pPr>
    </w:p>
    <w:p w14:paraId="74FBA307" w14:textId="362EF4CC" w:rsidR="0031248F" w:rsidRPr="00D04DFB" w:rsidRDefault="0031248F" w:rsidP="0031248F">
      <w:pPr>
        <w:jc w:val="center"/>
        <w:rPr>
          <w:lang w:val="sq-AL"/>
        </w:rPr>
      </w:pPr>
      <w:r w:rsidRPr="00D04DFB">
        <w:rPr>
          <w:lang w:val="sq-AL"/>
        </w:rPr>
        <w:t>Neni 59</w:t>
      </w:r>
    </w:p>
    <w:p w14:paraId="74AA4AC9" w14:textId="77777777" w:rsidR="0031248F" w:rsidRPr="00D04DFB" w:rsidRDefault="0031248F" w:rsidP="0031248F">
      <w:pPr>
        <w:jc w:val="center"/>
        <w:rPr>
          <w:b/>
          <w:bCs/>
          <w:lang w:val="sq-AL"/>
        </w:rPr>
      </w:pPr>
      <w:r w:rsidRPr="00D04DFB">
        <w:rPr>
          <w:b/>
          <w:bCs/>
          <w:lang w:val="sq-AL"/>
        </w:rPr>
        <w:t>Bashkëpunimi i Agjencisë me Bankën e Shqipërisë</w:t>
      </w:r>
    </w:p>
    <w:p w14:paraId="4403FBFA" w14:textId="77777777" w:rsidR="0031248F" w:rsidRPr="00D04DFB" w:rsidRDefault="0031248F" w:rsidP="0031248F">
      <w:pPr>
        <w:jc w:val="both"/>
        <w:rPr>
          <w:lang w:val="sq-AL"/>
        </w:rPr>
      </w:pPr>
    </w:p>
    <w:p w14:paraId="67E68281" w14:textId="77777777" w:rsidR="0031248F" w:rsidRPr="00D04DFB" w:rsidRDefault="0031248F" w:rsidP="0031248F">
      <w:pPr>
        <w:jc w:val="both"/>
        <w:rPr>
          <w:lang w:val="sq-AL"/>
        </w:rPr>
      </w:pPr>
      <w:r w:rsidRPr="00D04DFB">
        <w:rPr>
          <w:lang w:val="sq-AL"/>
        </w:rPr>
        <w:t>1. Agjencia dhe Banka e Shqipërisë bashkëpunojnë për të përmbushur objektivat e tyre ligjorë, në veçanti, nëpërmjet:</w:t>
      </w:r>
    </w:p>
    <w:p w14:paraId="11298328" w14:textId="77777777" w:rsidR="0031248F" w:rsidRPr="00D04DFB" w:rsidRDefault="0031248F" w:rsidP="0031248F">
      <w:pPr>
        <w:jc w:val="both"/>
        <w:rPr>
          <w:lang w:val="sq-AL"/>
        </w:rPr>
      </w:pPr>
      <w:r w:rsidRPr="00D04DFB">
        <w:rPr>
          <w:lang w:val="sq-AL"/>
        </w:rPr>
        <w:t>a) nënshkrimit të marrëveshjes së bashkëpunimit, që përfshin shkëmbimin e të dhënave e të informacionit për anëtarët e skemës gjatë veprimtarisë së përditshme, si dhe në rast ngjarje sigurimi;</w:t>
      </w:r>
    </w:p>
    <w:p w14:paraId="0099456A" w14:textId="77777777" w:rsidR="0031248F" w:rsidRPr="00D04DFB" w:rsidRDefault="0031248F" w:rsidP="0031248F">
      <w:pPr>
        <w:jc w:val="both"/>
        <w:rPr>
          <w:lang w:val="sq-AL"/>
        </w:rPr>
      </w:pPr>
      <w:r w:rsidRPr="00D04DFB">
        <w:rPr>
          <w:lang w:val="sq-AL"/>
        </w:rPr>
        <w:lastRenderedPageBreak/>
        <w:t>b) bashkëpunimit gjatë procesit të anëtarësimit të një subjekti në skemë ose të përjashtimit të një anëtari nga skema;</w:t>
      </w:r>
    </w:p>
    <w:p w14:paraId="1308A99C" w14:textId="684BB21A" w:rsidR="0031248F" w:rsidRPr="00D04DFB" w:rsidRDefault="0031248F" w:rsidP="0031248F">
      <w:pPr>
        <w:jc w:val="both"/>
        <w:rPr>
          <w:lang w:val="sq-AL"/>
        </w:rPr>
      </w:pPr>
      <w:r w:rsidRPr="00D04DFB">
        <w:rPr>
          <w:lang w:val="sq-AL"/>
        </w:rPr>
        <w:t>c) kryerje</w:t>
      </w:r>
      <w:r w:rsidR="00FF5703" w:rsidRPr="00D04DFB">
        <w:rPr>
          <w:lang w:val="sq-AL"/>
        </w:rPr>
        <w:t>s</w:t>
      </w:r>
      <w:r w:rsidRPr="00D04DFB">
        <w:rPr>
          <w:lang w:val="sq-AL"/>
        </w:rPr>
        <w:t xml:space="preserve"> </w:t>
      </w:r>
      <w:r w:rsidR="00FF5703" w:rsidRPr="00D04DFB">
        <w:rPr>
          <w:lang w:val="sq-AL"/>
        </w:rPr>
        <w:t>së</w:t>
      </w:r>
      <w:r w:rsidRPr="00D04DFB">
        <w:rPr>
          <w:lang w:val="sq-AL"/>
        </w:rPr>
        <w:t xml:space="preserve"> simulimeve, si dhe për përgatitjen dhe kryerjen e funksioneve të Agjencisë në rast ngjarje sigurimi.</w:t>
      </w:r>
    </w:p>
    <w:p w14:paraId="5754EE10" w14:textId="77777777" w:rsidR="00CE66A5" w:rsidRPr="00D04DFB" w:rsidRDefault="0031248F" w:rsidP="0031248F">
      <w:pPr>
        <w:jc w:val="both"/>
        <w:rPr>
          <w:lang w:val="sq-AL"/>
        </w:rPr>
      </w:pPr>
      <w:r w:rsidRPr="00D04DFB">
        <w:rPr>
          <w:lang w:val="sq-AL"/>
        </w:rPr>
        <w:t xml:space="preserve">ç) </w:t>
      </w:r>
      <w:r w:rsidR="00CE66A5" w:rsidRPr="00D04DFB">
        <w:rPr>
          <w:lang w:val="sq-AL"/>
        </w:rPr>
        <w:t>bashkëpunimit gjatë procesit të rimëkëmbjes dhe ndërhyrjes së jashtëzakonshme në institucionet e kreditit.</w:t>
      </w:r>
    </w:p>
    <w:p w14:paraId="4E5F7EB1" w14:textId="33A5450A" w:rsidR="0031248F" w:rsidRPr="00D04DFB" w:rsidRDefault="00CE66A5" w:rsidP="0031248F">
      <w:pPr>
        <w:jc w:val="both"/>
        <w:rPr>
          <w:lang w:val="sq-AL"/>
        </w:rPr>
      </w:pPr>
      <w:r w:rsidRPr="00D04DFB">
        <w:rPr>
          <w:lang w:val="sq-AL"/>
        </w:rPr>
        <w:t>d) bashkërendimit të iniciativave ligjvënëse dhe rregullatore.</w:t>
      </w:r>
      <w:r w:rsidR="0031248F" w:rsidRPr="00D04DFB">
        <w:rPr>
          <w:lang w:val="sq-AL"/>
        </w:rPr>
        <w:t xml:space="preserve"> </w:t>
      </w:r>
    </w:p>
    <w:p w14:paraId="408C3A68" w14:textId="77777777" w:rsidR="0031248F" w:rsidRPr="00D04DFB" w:rsidRDefault="0031248F" w:rsidP="0031248F">
      <w:pPr>
        <w:jc w:val="both"/>
        <w:rPr>
          <w:lang w:val="sq-AL"/>
        </w:rPr>
      </w:pPr>
      <w:r w:rsidRPr="00D04DFB">
        <w:rPr>
          <w:lang w:val="sq-AL"/>
        </w:rPr>
        <w:t xml:space="preserve">2. Agjencia informon Bankën e Shqipërisë lidhur me skemën e sigurimit të depozitave dhe gjendjen financiare të saj, me kërkesë të Bankës së Shqipërisë. </w:t>
      </w:r>
    </w:p>
    <w:p w14:paraId="5EA991BA" w14:textId="77777777" w:rsidR="0031248F" w:rsidRPr="00D04DFB" w:rsidRDefault="0031248F" w:rsidP="0031248F">
      <w:pPr>
        <w:jc w:val="both"/>
        <w:rPr>
          <w:lang w:val="sq-AL"/>
        </w:rPr>
      </w:pPr>
    </w:p>
    <w:p w14:paraId="2A4886A1" w14:textId="2AF7C4AD" w:rsidR="0031248F" w:rsidRPr="00D04DFB" w:rsidRDefault="0031248F" w:rsidP="0031248F">
      <w:pPr>
        <w:jc w:val="center"/>
        <w:rPr>
          <w:lang w:val="sq-AL"/>
        </w:rPr>
      </w:pPr>
      <w:r w:rsidRPr="00D04DFB">
        <w:rPr>
          <w:lang w:val="sq-AL"/>
        </w:rPr>
        <w:t>Neni 60</w:t>
      </w:r>
    </w:p>
    <w:p w14:paraId="3B61A435" w14:textId="63C5C23B" w:rsidR="0031248F" w:rsidRPr="00D04DFB" w:rsidRDefault="0031248F" w:rsidP="0031248F">
      <w:pPr>
        <w:jc w:val="center"/>
        <w:rPr>
          <w:b/>
          <w:bCs/>
          <w:lang w:val="sq-AL"/>
        </w:rPr>
      </w:pPr>
      <w:r w:rsidRPr="00D04DFB">
        <w:rPr>
          <w:b/>
          <w:bCs/>
          <w:lang w:val="sq-AL"/>
        </w:rPr>
        <w:t xml:space="preserve">Bashkëpunimi i Agjencisë me </w:t>
      </w:r>
      <w:r w:rsidR="00D04DFB">
        <w:rPr>
          <w:b/>
          <w:bCs/>
          <w:lang w:val="sq-AL"/>
        </w:rPr>
        <w:t>m</w:t>
      </w:r>
      <w:r w:rsidRPr="00D04DFB">
        <w:rPr>
          <w:b/>
          <w:bCs/>
          <w:lang w:val="sq-AL"/>
        </w:rPr>
        <w:t xml:space="preserve">inistrinë </w:t>
      </w:r>
      <w:r w:rsidR="003062BD" w:rsidRPr="00D04DFB">
        <w:rPr>
          <w:b/>
          <w:bCs/>
          <w:lang w:val="sq-AL"/>
        </w:rPr>
        <w:t>përgjegjëse për financat</w:t>
      </w:r>
      <w:r w:rsidR="003062BD" w:rsidRPr="00D04DFB">
        <w:rPr>
          <w:lang w:val="sq-AL"/>
        </w:rPr>
        <w:t xml:space="preserve">   </w:t>
      </w:r>
    </w:p>
    <w:p w14:paraId="2F264CAD" w14:textId="77777777" w:rsidR="00D04DFB" w:rsidRDefault="00D04DFB" w:rsidP="00D04DFB">
      <w:pPr>
        <w:jc w:val="both"/>
        <w:rPr>
          <w:lang w:val="sq-AL"/>
        </w:rPr>
      </w:pPr>
    </w:p>
    <w:p w14:paraId="5B21C3B6" w14:textId="29474B73" w:rsidR="004B2A4F" w:rsidRPr="00D04DFB" w:rsidRDefault="00D04DFB" w:rsidP="00D04DFB">
      <w:pPr>
        <w:jc w:val="both"/>
        <w:rPr>
          <w:lang w:val="sq-AL"/>
        </w:rPr>
      </w:pPr>
      <w:r>
        <w:rPr>
          <w:lang w:val="sq-AL"/>
        </w:rPr>
        <w:t xml:space="preserve">1. </w:t>
      </w:r>
      <w:r w:rsidR="004B2A4F" w:rsidRPr="00D04DFB">
        <w:rPr>
          <w:lang w:val="sq-AL"/>
        </w:rPr>
        <w:t xml:space="preserve">Agjencia dhe Ministria </w:t>
      </w:r>
      <w:r w:rsidR="003062BD" w:rsidRPr="00D04DFB">
        <w:rPr>
          <w:lang w:val="sq-AL"/>
        </w:rPr>
        <w:t xml:space="preserve">përgjegjëse për financat </w:t>
      </w:r>
      <w:r w:rsidR="004B2A4F" w:rsidRPr="00D04DFB">
        <w:rPr>
          <w:lang w:val="sq-AL"/>
        </w:rPr>
        <w:t>bashkëpunojnë për identifikimin dhe vlerësimin e mekanizmave të mbështetjes së jashtëzakonshme financiare publike në përputhje me këtë ligj dhe legjislacionin në fuqi për menaxhimin e sistemit buxhetor dhe për huamarrjen shtetërore, borxhin shtetëror dhe garancitë shtetërore.</w:t>
      </w:r>
    </w:p>
    <w:p w14:paraId="7FEE2A0A" w14:textId="687D36F2" w:rsidR="007F12C9" w:rsidRPr="00D04DFB" w:rsidRDefault="00D04DFB" w:rsidP="00D04DFB">
      <w:pPr>
        <w:jc w:val="both"/>
        <w:rPr>
          <w:lang w:val="sq-AL"/>
        </w:rPr>
      </w:pPr>
      <w:r>
        <w:rPr>
          <w:lang w:val="sq-AL"/>
        </w:rPr>
        <w:t xml:space="preserve">2. </w:t>
      </w:r>
      <w:r w:rsidR="007F12C9" w:rsidRPr="00D04DFB">
        <w:rPr>
          <w:lang w:val="sq-AL"/>
        </w:rPr>
        <w:t>Kur nga vlerësimet e Agjencisë rezulton se fondet e sigurimit të depozitave mund të mos jenë të mjaftueshme për përmbushjen e detyrimeve sipas këtij ligji, si pasojë e një ngjarjeje sigurimi ose e rrethanave që mund ta shkaktojnë atë, Agjencia njofton pa vonesë ministrinë përgjegjëse për financat dhe i vë në dispozicion informacionin e nevojshëm për vlerësimin e ekspozimit fiskal dhe të detyrimeve që mund të lindin për buxhetin e shtetit.</w:t>
      </w:r>
    </w:p>
    <w:p w14:paraId="0B3866D2" w14:textId="44AFA314" w:rsidR="007F12C9" w:rsidRPr="00D04DFB" w:rsidRDefault="00D04DFB" w:rsidP="00D04DFB">
      <w:pPr>
        <w:jc w:val="both"/>
        <w:rPr>
          <w:lang w:val="sq-AL"/>
        </w:rPr>
      </w:pPr>
      <w:r>
        <w:rPr>
          <w:lang w:val="sq-AL"/>
        </w:rPr>
        <w:t xml:space="preserve">3. </w:t>
      </w:r>
      <w:r w:rsidR="007F12C9" w:rsidRPr="00D04DFB">
        <w:rPr>
          <w:lang w:val="sq-AL"/>
        </w:rPr>
        <w:t xml:space="preserve">Agjencia dhe </w:t>
      </w:r>
      <w:r>
        <w:rPr>
          <w:lang w:val="sq-AL"/>
        </w:rPr>
        <w:t>m</w:t>
      </w:r>
      <w:r w:rsidR="007F12C9" w:rsidRPr="00D04DFB">
        <w:rPr>
          <w:lang w:val="sq-AL"/>
        </w:rPr>
        <w:t>inistria përgjegjëse për financat  lidhin marrëveshje për përdorimin e mbështetjes së jashtëzakonshme financiare publike për fondet e sigurimit të depozitave, nëpërmjet huasë ose garancisë shtetërore, në përputhje me nenin 56 të këtij ligji.</w:t>
      </w:r>
    </w:p>
    <w:p w14:paraId="157307A9" w14:textId="77777777" w:rsidR="007F12C9" w:rsidRPr="00D04DFB" w:rsidRDefault="007F12C9" w:rsidP="0031248F">
      <w:pPr>
        <w:jc w:val="center"/>
        <w:rPr>
          <w:lang w:val="sq-AL"/>
        </w:rPr>
      </w:pPr>
    </w:p>
    <w:p w14:paraId="0DBA41FC" w14:textId="21B802BE" w:rsidR="0031248F" w:rsidRPr="00D04DFB" w:rsidRDefault="0031248F" w:rsidP="0031248F">
      <w:pPr>
        <w:jc w:val="center"/>
        <w:rPr>
          <w:lang w:val="sq-AL"/>
        </w:rPr>
      </w:pPr>
      <w:r w:rsidRPr="00D04DFB">
        <w:rPr>
          <w:lang w:val="sq-AL"/>
        </w:rPr>
        <w:t>Neni 61</w:t>
      </w:r>
    </w:p>
    <w:p w14:paraId="3D821AEB" w14:textId="77777777" w:rsidR="0031248F" w:rsidRPr="00D04DFB" w:rsidRDefault="0031248F" w:rsidP="0031248F">
      <w:pPr>
        <w:jc w:val="center"/>
        <w:rPr>
          <w:b/>
          <w:bCs/>
          <w:lang w:val="sq-AL"/>
        </w:rPr>
      </w:pPr>
      <w:r w:rsidRPr="00D04DFB">
        <w:rPr>
          <w:b/>
          <w:bCs/>
          <w:lang w:val="sq-AL"/>
        </w:rPr>
        <w:t>Simulimet</w:t>
      </w:r>
    </w:p>
    <w:p w14:paraId="434F6FF4" w14:textId="77777777" w:rsidR="0031248F" w:rsidRPr="00D04DFB" w:rsidRDefault="0031248F" w:rsidP="0031248F">
      <w:pPr>
        <w:jc w:val="both"/>
        <w:rPr>
          <w:lang w:val="sq-AL"/>
        </w:rPr>
      </w:pPr>
    </w:p>
    <w:p w14:paraId="5986C186" w14:textId="77777777" w:rsidR="0031248F" w:rsidRPr="00D04DFB" w:rsidRDefault="0031248F" w:rsidP="0031248F">
      <w:pPr>
        <w:jc w:val="both"/>
        <w:rPr>
          <w:lang w:val="sq-AL"/>
        </w:rPr>
      </w:pPr>
      <w:r w:rsidRPr="00D04DFB">
        <w:rPr>
          <w:lang w:val="sq-AL"/>
        </w:rPr>
        <w:t xml:space="preserve">1. Agjencia kryen simulime të gatishmërisë së saj dhe të aftësisë së anëtarëve për të përmbushur detyrimet ndaj skemës. Simulimet duhet të bëhen të paktën çdo tre vjet dhe më shpesh kur është e nevojshme. </w:t>
      </w:r>
    </w:p>
    <w:p w14:paraId="21BB2260" w14:textId="77777777" w:rsidR="0031248F" w:rsidRPr="00D04DFB" w:rsidRDefault="0031248F" w:rsidP="0031248F">
      <w:pPr>
        <w:jc w:val="both"/>
        <w:rPr>
          <w:lang w:val="sq-AL"/>
        </w:rPr>
      </w:pPr>
      <w:r w:rsidRPr="00D04DFB">
        <w:rPr>
          <w:lang w:val="sq-AL"/>
        </w:rPr>
        <w:t>2. Anëtarët e skemës ruajnë në çdo kohë dhe i japin Agjencisë me kërkesë të saj të gjithë informacionin e nevojshëm për të kryer simulimet, në veçanti për përgatitjen për procesin e kompensimit, sipas dispozitave të këtij ligji.</w:t>
      </w:r>
    </w:p>
    <w:p w14:paraId="2322778C" w14:textId="77777777" w:rsidR="0031248F" w:rsidRPr="00D04DFB" w:rsidRDefault="0031248F" w:rsidP="0031248F">
      <w:pPr>
        <w:jc w:val="both"/>
        <w:rPr>
          <w:lang w:val="sq-AL"/>
        </w:rPr>
      </w:pPr>
      <w:r w:rsidRPr="00D04DFB">
        <w:rPr>
          <w:lang w:val="sq-AL"/>
        </w:rPr>
        <w:t>3. Agjencia do të përdorë informacionin e nevojshëm për kryerjen e simulimeve vetëm për qëllim të përmbushjes së proceseve të simulimeve, si dhe do të mbajë këtë informacion jo më shumë sesa kërkohet për realizimin e këtyre proceseve.</w:t>
      </w:r>
    </w:p>
    <w:p w14:paraId="7C50F1F3" w14:textId="77777777" w:rsidR="0031248F" w:rsidRPr="00D04DFB" w:rsidRDefault="0031248F" w:rsidP="0031248F">
      <w:pPr>
        <w:jc w:val="both"/>
        <w:rPr>
          <w:lang w:val="sq-AL"/>
        </w:rPr>
      </w:pPr>
      <w:r w:rsidRPr="00D04DFB">
        <w:rPr>
          <w:lang w:val="sq-AL"/>
        </w:rPr>
        <w:t>4. Agjencia merr pjesë në simulimet e organizuara nga anëtarët e rrjetit të sigurisë financiare për parandalimin dhe administrimin e rreziqeve sistemike.</w:t>
      </w:r>
    </w:p>
    <w:p w14:paraId="485EEB0B" w14:textId="476ECC54" w:rsidR="0031248F" w:rsidRPr="00D04DFB" w:rsidRDefault="0031248F" w:rsidP="0031248F">
      <w:pPr>
        <w:jc w:val="both"/>
        <w:rPr>
          <w:lang w:val="sq-AL"/>
        </w:rPr>
      </w:pPr>
      <w:r w:rsidRPr="00D04DFB">
        <w:rPr>
          <w:lang w:val="sq-AL"/>
        </w:rPr>
        <w:t xml:space="preserve">5. Agjencia siguron konfidencialitetin dhe mbrojtjen e të dhënave personale që kanë të bëjnë me depozitat dhe depozituesit, sipas nenit </w:t>
      </w:r>
      <w:r w:rsidR="00322008" w:rsidRPr="00D04DFB">
        <w:rPr>
          <w:lang w:val="sq-AL"/>
        </w:rPr>
        <w:t>48</w:t>
      </w:r>
      <w:r w:rsidRPr="00D04DFB">
        <w:rPr>
          <w:lang w:val="sq-AL"/>
        </w:rPr>
        <w:t xml:space="preserve"> të këtij ligji. </w:t>
      </w:r>
    </w:p>
    <w:p w14:paraId="7BDF26EF" w14:textId="77777777" w:rsidR="00517CDF" w:rsidRPr="00D04DFB" w:rsidRDefault="00517CDF" w:rsidP="0031248F">
      <w:pPr>
        <w:jc w:val="center"/>
        <w:rPr>
          <w:lang w:val="sq-AL"/>
        </w:rPr>
      </w:pPr>
    </w:p>
    <w:p w14:paraId="4F39E178" w14:textId="14398917" w:rsidR="0031248F" w:rsidRPr="00D04DFB" w:rsidRDefault="0031248F" w:rsidP="0031248F">
      <w:pPr>
        <w:jc w:val="center"/>
        <w:rPr>
          <w:lang w:val="sq-AL"/>
        </w:rPr>
      </w:pPr>
      <w:r w:rsidRPr="00D04DFB">
        <w:rPr>
          <w:lang w:val="sq-AL"/>
        </w:rPr>
        <w:t xml:space="preserve">Neni 62 </w:t>
      </w:r>
    </w:p>
    <w:p w14:paraId="7A8B913B" w14:textId="77777777" w:rsidR="0031248F" w:rsidRPr="00D04DFB" w:rsidRDefault="0031248F" w:rsidP="0031248F">
      <w:pPr>
        <w:jc w:val="center"/>
        <w:rPr>
          <w:b/>
          <w:bCs/>
          <w:lang w:val="sq-AL"/>
        </w:rPr>
      </w:pPr>
      <w:r w:rsidRPr="00D04DFB">
        <w:rPr>
          <w:b/>
          <w:bCs/>
          <w:lang w:val="sq-AL"/>
        </w:rPr>
        <w:t>Dega e një institucioni të kreditit të një shteti anëtar</w:t>
      </w:r>
      <w:r w:rsidRPr="00D04DFB">
        <w:rPr>
          <w:b/>
          <w:bCs/>
          <w:lang w:val="sq-AL"/>
        </w:rPr>
        <w:br/>
      </w:r>
    </w:p>
    <w:p w14:paraId="3CB72A27" w14:textId="1197CAE4" w:rsidR="00667557" w:rsidRPr="00D04DFB" w:rsidRDefault="00667557" w:rsidP="0031248F">
      <w:pPr>
        <w:tabs>
          <w:tab w:val="num" w:pos="720"/>
        </w:tabs>
        <w:jc w:val="both"/>
        <w:rPr>
          <w:lang w:val="sq-AL"/>
        </w:rPr>
      </w:pPr>
      <w:r w:rsidRPr="00D04DFB">
        <w:rPr>
          <w:lang w:val="sq-AL"/>
        </w:rPr>
        <w:t xml:space="preserve">1. </w:t>
      </w:r>
      <w:r w:rsidR="0031248F" w:rsidRPr="00D04DFB">
        <w:rPr>
          <w:lang w:val="sq-AL"/>
        </w:rPr>
        <w:t>Agjencia siguron depozitat e depozituesve, si vijon:</w:t>
      </w:r>
    </w:p>
    <w:p w14:paraId="1FF0DAED" w14:textId="07896367" w:rsidR="0031248F" w:rsidRPr="00D04DFB" w:rsidRDefault="0031248F" w:rsidP="0031248F">
      <w:pPr>
        <w:tabs>
          <w:tab w:val="num" w:pos="720"/>
        </w:tabs>
        <w:jc w:val="both"/>
        <w:rPr>
          <w:lang w:val="sq-AL"/>
        </w:rPr>
      </w:pPr>
      <w:r w:rsidRPr="00D04DFB">
        <w:rPr>
          <w:lang w:val="sq-AL"/>
        </w:rPr>
        <w:t xml:space="preserve">a) në degët e krijuara nga institucionet e kreditit anëtare të skemës, të cilat veprojnë në shtetet e </w:t>
      </w:r>
      <w:r w:rsidRPr="00D04DFB">
        <w:rPr>
          <w:lang w:val="sq-AL"/>
        </w:rPr>
        <w:lastRenderedPageBreak/>
        <w:t>tjera anëtare;</w:t>
      </w:r>
    </w:p>
    <w:p w14:paraId="760B8C43" w14:textId="626D39A9" w:rsidR="0031248F" w:rsidRPr="00D04DFB" w:rsidRDefault="0031248F" w:rsidP="0031248F">
      <w:pPr>
        <w:jc w:val="both"/>
        <w:rPr>
          <w:lang w:val="sq-AL"/>
        </w:rPr>
      </w:pPr>
      <w:r w:rsidRPr="00D04DFB">
        <w:rPr>
          <w:lang w:val="sq-AL"/>
        </w:rPr>
        <w:t>b) në institucionet e kreditit anëtare të skemës, t</w:t>
      </w:r>
      <w:r w:rsidRPr="00D04DFB">
        <w:rPr>
          <w:rFonts w:cs="Times New Roman"/>
          <w:lang w:val="sq-AL"/>
        </w:rPr>
        <w:t>ë cilat</w:t>
      </w:r>
      <w:r w:rsidRPr="00D04DFB">
        <w:rPr>
          <w:lang w:val="sq-AL"/>
        </w:rPr>
        <w:t xml:space="preserve"> ushtrojnë veprimtarinë në shtete të tjera anëtare në përputhje me lirinë për të ofruar shërbime, si</w:t>
      </w:r>
      <w:r w:rsidRPr="00D04DFB">
        <w:rPr>
          <w:rFonts w:cs="Times New Roman"/>
          <w:lang w:val="sq-AL"/>
        </w:rPr>
        <w:t>ç</w:t>
      </w:r>
      <w:r w:rsidRPr="00D04DFB">
        <w:rPr>
          <w:lang w:val="sq-AL"/>
        </w:rPr>
        <w:t xml:space="preserve"> përcaktohet në </w:t>
      </w:r>
      <w:r w:rsidR="00206393" w:rsidRPr="00D04DFB">
        <w:rPr>
          <w:lang w:val="sq-AL"/>
        </w:rPr>
        <w:t>Titullin V, Kapitulli 3, të Direktivës 2013/36/BE</w:t>
      </w:r>
      <w:r w:rsidRPr="00D04DFB">
        <w:rPr>
          <w:lang w:val="sq-AL"/>
        </w:rPr>
        <w:t>, kur këta depozitues përdorin shërbimet në një shtet tjetër anëtar.</w:t>
      </w:r>
    </w:p>
    <w:p w14:paraId="3410E233" w14:textId="7A9862C1" w:rsidR="0031248F" w:rsidRPr="00D04DFB" w:rsidRDefault="002803C4" w:rsidP="0031248F">
      <w:pPr>
        <w:jc w:val="both"/>
        <w:rPr>
          <w:lang w:val="sq-AL"/>
        </w:rPr>
      </w:pPr>
      <w:r w:rsidRPr="00D04DFB">
        <w:rPr>
          <w:lang w:val="sq-AL"/>
        </w:rPr>
        <w:t xml:space="preserve">2. </w:t>
      </w:r>
      <w:r w:rsidR="0031248F" w:rsidRPr="00D04DFB">
        <w:rPr>
          <w:lang w:val="sq-AL"/>
        </w:rPr>
        <w:t>Depozituesit në degët e institucioneve t</w:t>
      </w:r>
      <w:r w:rsidR="0031248F" w:rsidRPr="00D04DFB">
        <w:rPr>
          <w:rFonts w:cs="Times New Roman"/>
          <w:lang w:val="sq-AL"/>
        </w:rPr>
        <w:t>ë</w:t>
      </w:r>
      <w:r w:rsidR="0031248F" w:rsidRPr="00D04DFB">
        <w:rPr>
          <w:lang w:val="sq-AL"/>
        </w:rPr>
        <w:t xml:space="preserve"> kreditit në një shtet anëtar tjetër do të kompensohen nga skema </w:t>
      </w:r>
      <w:r w:rsidR="00FF5703" w:rsidRPr="00D04DFB">
        <w:rPr>
          <w:lang w:val="sq-AL"/>
        </w:rPr>
        <w:t>e</w:t>
      </w:r>
      <w:r w:rsidR="0031248F" w:rsidRPr="00D04DFB">
        <w:rPr>
          <w:lang w:val="sq-AL"/>
        </w:rPr>
        <w:t xml:space="preserve"> shteti</w:t>
      </w:r>
      <w:r w:rsidR="00FF5703" w:rsidRPr="00D04DFB">
        <w:rPr>
          <w:lang w:val="sq-AL"/>
        </w:rPr>
        <w:t>t</w:t>
      </w:r>
      <w:r w:rsidR="0031248F" w:rsidRPr="00D04DFB">
        <w:rPr>
          <w:lang w:val="sq-AL"/>
        </w:rPr>
        <w:t xml:space="preserve"> anëtar pritës, në emër të skemës së shteti</w:t>
      </w:r>
      <w:r w:rsidR="00FF5703" w:rsidRPr="00D04DFB">
        <w:rPr>
          <w:lang w:val="sq-AL"/>
        </w:rPr>
        <w:t>t</w:t>
      </w:r>
      <w:r w:rsidR="0031248F" w:rsidRPr="00D04DFB">
        <w:rPr>
          <w:lang w:val="sq-AL"/>
        </w:rPr>
        <w:t xml:space="preserve"> an</w:t>
      </w:r>
      <w:r w:rsidR="0031248F" w:rsidRPr="00D04DFB">
        <w:rPr>
          <w:rFonts w:cs="Times New Roman"/>
          <w:lang w:val="sq-AL"/>
        </w:rPr>
        <w:t>ë</w:t>
      </w:r>
      <w:r w:rsidR="0031248F" w:rsidRPr="00D04DFB">
        <w:rPr>
          <w:lang w:val="sq-AL"/>
        </w:rPr>
        <w:t>tar të origjinës. Skema e sigurimit të depozitave të shtetit anëtar pritës do të kryejë procesin e kompensimit, në përputhje me udhëzimet e skemës së sigurimit të depozitave të shtetit anëtar të origjinës. Skema e shtetit anëtar pritës nuk do të mbajë asnjë përgjegjësi lidhur me veprimet e kryera, në përputhje me udhëzimet e dhëna nga skema e shtetit anëtar të origjinës. Skema e shtetit anëtar të origjinës do të sigurojë financimin e nevojshëm, para kryerjes së pagesave t</w:t>
      </w:r>
      <w:r w:rsidR="0031248F" w:rsidRPr="00D04DFB">
        <w:rPr>
          <w:rFonts w:cs="Times New Roman"/>
          <w:lang w:val="sq-AL"/>
        </w:rPr>
        <w:t xml:space="preserve">ë kompensimit </w:t>
      </w:r>
      <w:r w:rsidR="0031248F" w:rsidRPr="00D04DFB">
        <w:rPr>
          <w:lang w:val="sq-AL"/>
        </w:rPr>
        <w:t>dhe do të rimbursoj</w:t>
      </w:r>
      <w:r w:rsidR="0031248F" w:rsidRPr="00D04DFB">
        <w:rPr>
          <w:rFonts w:cs="Times New Roman"/>
          <w:lang w:val="sq-AL"/>
        </w:rPr>
        <w:t>ë</w:t>
      </w:r>
      <w:r w:rsidR="0031248F" w:rsidRPr="00D04DFB">
        <w:rPr>
          <w:lang w:val="sq-AL"/>
        </w:rPr>
        <w:t xml:space="preserve"> skemën e shtetit anëtar pritës për kostot e lidhura me k</w:t>
      </w:r>
      <w:r w:rsidR="0031248F" w:rsidRPr="00D04DFB">
        <w:rPr>
          <w:rFonts w:cs="Times New Roman"/>
          <w:lang w:val="sq-AL"/>
        </w:rPr>
        <w:t>ëtë proces</w:t>
      </w:r>
      <w:r w:rsidR="0031248F" w:rsidRPr="00D04DFB">
        <w:rPr>
          <w:lang w:val="sq-AL"/>
        </w:rPr>
        <w:t>. Skema e shtetit anëtar pritës gjithashtu do të informojë depozituesit përkatës në emër të skemës së shtetit anëtar të origjinës dhe do të ketë të drejtë të marrë korrespondencë nga këta depozitues, në emër të skemës së shtetit anëtar të origjinës. Skema e shteti</w:t>
      </w:r>
      <w:r w:rsidR="00FF5703" w:rsidRPr="00D04DFB">
        <w:rPr>
          <w:lang w:val="sq-AL"/>
        </w:rPr>
        <w:t>t</w:t>
      </w:r>
      <w:r w:rsidR="0031248F" w:rsidRPr="00D04DFB">
        <w:rPr>
          <w:lang w:val="sq-AL"/>
        </w:rPr>
        <w:t xml:space="preserve"> anëtar të origjinës mund të vendosë që të paguajë depozituesit në degët që ushtrojnë veprimtari në Republikën e Shqipërisë, në mënyrë të drejtpërdrejtë, nëse përmbushen në mënyrë kumulative kushtet e mëposhtme: </w:t>
      </w:r>
    </w:p>
    <w:p w14:paraId="06C27BBF" w14:textId="77777777" w:rsidR="0031248F" w:rsidRPr="00D04DFB" w:rsidRDefault="0031248F" w:rsidP="0031248F">
      <w:pPr>
        <w:jc w:val="both"/>
        <w:rPr>
          <w:lang w:val="sq-AL"/>
        </w:rPr>
      </w:pPr>
      <w:r w:rsidRPr="00D04DFB">
        <w:rPr>
          <w:lang w:val="sq-AL"/>
        </w:rPr>
        <w:t xml:space="preserve">a) barra administrative dhe kostoja e procesit të kompensimit është më e ulët, sesa nëse ky proces do të kryhej nga Agjencia; </w:t>
      </w:r>
    </w:p>
    <w:p w14:paraId="6E121138" w14:textId="4311783B" w:rsidR="0031248F" w:rsidRPr="00D04DFB" w:rsidRDefault="0031248F" w:rsidP="0031248F">
      <w:pPr>
        <w:jc w:val="both"/>
        <w:rPr>
          <w:lang w:val="sq-AL"/>
        </w:rPr>
      </w:pPr>
      <w:r w:rsidRPr="00D04DFB">
        <w:rPr>
          <w:lang w:val="sq-AL"/>
        </w:rPr>
        <w:t xml:space="preserve">b) skema e shtetit anëtar të origjinës garanton që depozituesit të mos trajtohen në mënyrë më të pafavorshme, sesa nëse ky proces do të kryhej nga Agjencia; </w:t>
      </w:r>
    </w:p>
    <w:p w14:paraId="462B9272" w14:textId="77777777" w:rsidR="0031248F" w:rsidRPr="00D04DFB" w:rsidRDefault="0031248F" w:rsidP="0031248F">
      <w:pPr>
        <w:jc w:val="both"/>
        <w:rPr>
          <w:lang w:val="sq-AL"/>
        </w:rPr>
      </w:pPr>
      <w:r w:rsidRPr="00D04DFB">
        <w:rPr>
          <w:lang w:val="sq-AL"/>
        </w:rPr>
        <w:t>c) depozitat do të kompensohen në të njëjtën monedhë siç do të ishin kompensuar nëse ky proces do të kryhej nga Agjencia.</w:t>
      </w:r>
    </w:p>
    <w:p w14:paraId="109DF80F" w14:textId="5972A6F4" w:rsidR="0031248F" w:rsidRPr="00D04DFB" w:rsidRDefault="0031248F" w:rsidP="0031248F">
      <w:pPr>
        <w:jc w:val="both"/>
        <w:rPr>
          <w:lang w:val="sq-AL"/>
        </w:rPr>
      </w:pPr>
      <w:r w:rsidRPr="00D04DFB">
        <w:rPr>
          <w:lang w:val="sq-AL"/>
        </w:rPr>
        <w:t xml:space="preserve">Agjencia, në cilësinë e skemës së shtetit anëtar pritës, bazuar në marrëveshjen e bashkëpunimit të nënshkruar me skemën e shtetit anëtar të origjinës, mund të veprojë si pikë kontakti për depozituesit e </w:t>
      </w:r>
      <w:r w:rsidRPr="00D04DFB">
        <w:rPr>
          <w:rFonts w:cs="Times New Roman"/>
          <w:lang w:val="sq-AL"/>
        </w:rPr>
        <w:t xml:space="preserve">institucioneve të kreditit, të licencuara në shtetet anëtare të origjinës, por që ushtrojnë veprimtarinë në Republikën e Shqipërisë, </w:t>
      </w:r>
      <w:r w:rsidRPr="00D04DFB">
        <w:rPr>
          <w:lang w:val="sq-AL"/>
        </w:rPr>
        <w:t xml:space="preserve">në përputhje me lirinë për të ofruar shërbime, siç përcaktohet në </w:t>
      </w:r>
      <w:r w:rsidR="00206393" w:rsidRPr="00D04DFB">
        <w:rPr>
          <w:rFonts w:cs="Times New Roman"/>
          <w:lang w:val="sq-AL"/>
        </w:rPr>
        <w:t>Titullin V, Kapitulli 3, të Direktivës 2013/36/BE</w:t>
      </w:r>
      <w:r w:rsidRPr="00D04DFB">
        <w:rPr>
          <w:rFonts w:cs="Times New Roman"/>
          <w:lang w:val="sq-AL"/>
        </w:rPr>
        <w:t>. Agjencia</w:t>
      </w:r>
      <w:r w:rsidRPr="00D04DFB">
        <w:rPr>
          <w:lang w:val="sq-AL"/>
        </w:rPr>
        <w:t xml:space="preserve"> rimbursohet nga skema e shtetit anëtar të origjinës për kostot e lidhura me funksionin e pikës së kontaktit.</w:t>
      </w:r>
    </w:p>
    <w:p w14:paraId="1742065B" w14:textId="0ACE7EF4" w:rsidR="0031248F" w:rsidRPr="00D04DFB" w:rsidRDefault="002803C4" w:rsidP="0031248F">
      <w:pPr>
        <w:jc w:val="both"/>
        <w:rPr>
          <w:lang w:val="sq-AL"/>
        </w:rPr>
      </w:pPr>
      <w:r w:rsidRPr="00D04DFB">
        <w:rPr>
          <w:lang w:val="sq-AL"/>
        </w:rPr>
        <w:t xml:space="preserve">3. </w:t>
      </w:r>
      <w:r w:rsidR="0031248F" w:rsidRPr="00D04DFB">
        <w:rPr>
          <w:lang w:val="sq-AL"/>
        </w:rPr>
        <w:t>Skema e shtetit anëtar të origjinës dhe skema e shtetit anëtar pritës përkatës n</w:t>
      </w:r>
      <w:r w:rsidR="0031248F" w:rsidRPr="00D04DFB">
        <w:rPr>
          <w:rFonts w:cs="Times New Roman"/>
          <w:lang w:val="sq-AL"/>
        </w:rPr>
        <w:t xml:space="preserve">ënshkruajnë </w:t>
      </w:r>
      <w:r w:rsidR="0031248F" w:rsidRPr="00D04DFB">
        <w:rPr>
          <w:lang w:val="sq-AL"/>
        </w:rPr>
        <w:t>një marrëveshje, e cila p</w:t>
      </w:r>
      <w:r w:rsidR="0031248F" w:rsidRPr="00D04DFB">
        <w:rPr>
          <w:rFonts w:cs="Times New Roman"/>
          <w:lang w:val="sq-AL"/>
        </w:rPr>
        <w:t>ërcakton</w:t>
      </w:r>
      <w:r w:rsidR="0031248F" w:rsidRPr="00D04DFB">
        <w:rPr>
          <w:lang w:val="sq-AL"/>
        </w:rPr>
        <w:t xml:space="preserve"> kushtet dhe m</w:t>
      </w:r>
      <w:r w:rsidR="0031248F" w:rsidRPr="00D04DFB">
        <w:rPr>
          <w:rFonts w:cs="Times New Roman"/>
          <w:lang w:val="sq-AL"/>
        </w:rPr>
        <w:t>ënyrat</w:t>
      </w:r>
      <w:r w:rsidR="0031248F" w:rsidRPr="00D04DFB">
        <w:rPr>
          <w:lang w:val="sq-AL"/>
        </w:rPr>
        <w:t xml:space="preserve"> e pagesës, duke përfshirë rimbursimin e çdo kostoje të lidhur me k</w:t>
      </w:r>
      <w:r w:rsidR="0031248F" w:rsidRPr="00D04DFB">
        <w:rPr>
          <w:rFonts w:cs="Times New Roman"/>
          <w:lang w:val="sq-AL"/>
        </w:rPr>
        <w:t>ëtë proces</w:t>
      </w:r>
      <w:r w:rsidR="0031248F" w:rsidRPr="00D04DFB">
        <w:rPr>
          <w:lang w:val="sq-AL"/>
        </w:rPr>
        <w:t>, ushtrimin e funksioneve nga pika e kontaktit për depozituesit, afatin kohor dhe mënyrën e pagesës.</w:t>
      </w:r>
    </w:p>
    <w:p w14:paraId="5AFA9FA8" w14:textId="4D64804C" w:rsidR="0031248F" w:rsidRPr="00D04DFB" w:rsidRDefault="002803C4" w:rsidP="0031248F">
      <w:pPr>
        <w:jc w:val="both"/>
        <w:rPr>
          <w:lang w:val="sq-AL"/>
        </w:rPr>
      </w:pPr>
      <w:r w:rsidRPr="00D04DFB">
        <w:rPr>
          <w:lang w:val="sq-AL"/>
        </w:rPr>
        <w:t xml:space="preserve">4. </w:t>
      </w:r>
      <w:r w:rsidR="0031248F" w:rsidRPr="00D04DFB">
        <w:rPr>
          <w:lang w:val="sq-AL"/>
        </w:rPr>
        <w:t>Në rast të pikave</w:t>
      </w:r>
      <w:r w:rsidR="0031248F" w:rsidRPr="00D04DFB">
        <w:rPr>
          <w:rFonts w:cs="Times New Roman"/>
          <w:lang w:val="sq-AL"/>
        </w:rPr>
        <w:t xml:space="preserve"> 2 dhe 3 të këtij neni</w:t>
      </w:r>
      <w:r w:rsidR="00FF5703" w:rsidRPr="00D04DFB">
        <w:rPr>
          <w:rFonts w:cs="Times New Roman"/>
          <w:lang w:val="sq-AL"/>
        </w:rPr>
        <w:t>,</w:t>
      </w:r>
      <w:r w:rsidR="0031248F" w:rsidRPr="00D04DFB">
        <w:rPr>
          <w:lang w:val="sq-AL"/>
        </w:rPr>
        <w:t xml:space="preserve"> skema e shtetit anëtar të origjinës i jep Agjencisë, në cilësinë e skemës së shtetit anëtar pritës, informacion mbi: </w:t>
      </w:r>
    </w:p>
    <w:p w14:paraId="5BCBDEA0" w14:textId="77777777" w:rsidR="0031248F" w:rsidRPr="00D04DFB" w:rsidRDefault="0031248F" w:rsidP="0031248F">
      <w:pPr>
        <w:jc w:val="both"/>
        <w:rPr>
          <w:lang w:val="sq-AL"/>
        </w:rPr>
      </w:pPr>
      <w:r w:rsidRPr="00D04DFB">
        <w:rPr>
          <w:lang w:val="sq-AL"/>
        </w:rPr>
        <w:t xml:space="preserve">a) numrin e depozituesve në degët e institucioneve të kreditit, të licencuara në shtetin anëtar të origjinës, por që ushtrojnë veprimtarinë në Republikën e Shqipërisë, shumën e depozitave të siguruara në këto degë, si dhe çdo ndryshim në lidhje me këto të dhëna; </w:t>
      </w:r>
    </w:p>
    <w:p w14:paraId="37287DDC" w14:textId="70A11052" w:rsidR="0031248F" w:rsidRPr="00D04DFB" w:rsidRDefault="0031248F" w:rsidP="0031248F">
      <w:pPr>
        <w:jc w:val="both"/>
        <w:rPr>
          <w:lang w:val="sq-AL"/>
        </w:rPr>
      </w:pPr>
      <w:r w:rsidRPr="00D04DFB">
        <w:rPr>
          <w:lang w:val="sq-AL"/>
        </w:rPr>
        <w:t xml:space="preserve">b) numrin e depozituesve në </w:t>
      </w:r>
      <w:r w:rsidRPr="00D04DFB">
        <w:rPr>
          <w:rFonts w:cs="Times New Roman"/>
          <w:lang w:val="sq-AL"/>
        </w:rPr>
        <w:t>institucionet e kreditit të licencuara në shtetet anëtare të origjinës, por që ushtrojnë veprimtarinë në Republikën e Shqipërisë</w:t>
      </w:r>
      <w:r w:rsidRPr="00D04DFB">
        <w:rPr>
          <w:lang w:val="sq-AL"/>
        </w:rPr>
        <w:t xml:space="preserve">, siç përcaktohet në </w:t>
      </w:r>
      <w:r w:rsidR="00206393" w:rsidRPr="00D04DFB">
        <w:rPr>
          <w:rFonts w:cs="Times New Roman"/>
          <w:lang w:val="sq-AL"/>
        </w:rPr>
        <w:t xml:space="preserve">Titullin V, </w:t>
      </w:r>
      <w:r w:rsidR="00F51086" w:rsidRPr="00D04DFB">
        <w:rPr>
          <w:rFonts w:cs="Times New Roman"/>
          <w:lang w:val="sq-AL"/>
        </w:rPr>
        <w:t>Kapitulli 3</w:t>
      </w:r>
      <w:r w:rsidR="00206393" w:rsidRPr="00D04DFB">
        <w:rPr>
          <w:rFonts w:cs="Times New Roman"/>
          <w:lang w:val="sq-AL"/>
        </w:rPr>
        <w:t>, të Direktivës 2013/36/BE</w:t>
      </w:r>
      <w:r w:rsidRPr="00D04DFB">
        <w:rPr>
          <w:lang w:val="sq-AL"/>
        </w:rPr>
        <w:t>, shumën e depozitave të siguruara në këto institucione, si dhe çdo ndryshim në lidhje me këto të dhëna.</w:t>
      </w:r>
    </w:p>
    <w:p w14:paraId="277143AE" w14:textId="77777777" w:rsidR="0031248F" w:rsidRPr="00D04DFB" w:rsidRDefault="0031248F" w:rsidP="0031248F">
      <w:pPr>
        <w:jc w:val="both"/>
        <w:rPr>
          <w:lang w:val="sq-AL"/>
        </w:rPr>
      </w:pPr>
    </w:p>
    <w:p w14:paraId="3F3E2D1F" w14:textId="226DFE43" w:rsidR="0031248F" w:rsidRPr="00D04DFB" w:rsidRDefault="0031248F" w:rsidP="0031248F">
      <w:pPr>
        <w:jc w:val="center"/>
        <w:rPr>
          <w:lang w:val="sq-AL"/>
        </w:rPr>
      </w:pPr>
      <w:r w:rsidRPr="00D04DFB">
        <w:rPr>
          <w:lang w:val="sq-AL"/>
        </w:rPr>
        <w:t>Neni 63</w:t>
      </w:r>
    </w:p>
    <w:p w14:paraId="4F55DFF8" w14:textId="77777777" w:rsidR="0031248F" w:rsidRPr="00D04DFB" w:rsidRDefault="0031248F" w:rsidP="0031248F">
      <w:pPr>
        <w:jc w:val="center"/>
        <w:rPr>
          <w:b/>
          <w:bCs/>
          <w:lang w:val="sq-AL"/>
        </w:rPr>
      </w:pPr>
      <w:r w:rsidRPr="00D04DFB">
        <w:rPr>
          <w:b/>
          <w:bCs/>
          <w:lang w:val="sq-AL"/>
        </w:rPr>
        <w:t>Marrëveshjet e bashkëpunimit dhe shkëmbimi i informacionit</w:t>
      </w:r>
    </w:p>
    <w:p w14:paraId="2C7E018A" w14:textId="5F3564DE" w:rsidR="0031248F" w:rsidRPr="00D04DFB" w:rsidRDefault="0031248F" w:rsidP="0031248F">
      <w:pPr>
        <w:jc w:val="both"/>
        <w:rPr>
          <w:lang w:val="sq-AL"/>
        </w:rPr>
      </w:pPr>
      <w:r w:rsidRPr="00D04DFB">
        <w:rPr>
          <w:lang w:val="sq-AL"/>
        </w:rPr>
        <w:br/>
        <w:t xml:space="preserve">1. Agjencia dhe autoritetet përgjegjëse nënshkruajnë marrëveshje bashkëpunimi për kompensimin e depozitave sipas nenit </w:t>
      </w:r>
      <w:r w:rsidR="00322008" w:rsidRPr="00D04DFB">
        <w:rPr>
          <w:lang w:val="sq-AL"/>
        </w:rPr>
        <w:t>62</w:t>
      </w:r>
      <w:r w:rsidRPr="00D04DFB">
        <w:rPr>
          <w:lang w:val="sq-AL"/>
        </w:rPr>
        <w:t xml:space="preserve"> të këtij ligji, në veçanti mbi kushtet dhe afatet e pagesës, duke përfshirë </w:t>
      </w:r>
      <w:r w:rsidRPr="00D04DFB">
        <w:rPr>
          <w:lang w:val="sq-AL"/>
        </w:rPr>
        <w:lastRenderedPageBreak/>
        <w:t>rimbursimin e çdo kostoje të lidhur me këtë proces, si dhe ushtrimin e funksionit të pikës së kontaktit për depozituesit, kohëzgjatjen e procesit dhe mënyrën e pagesës.</w:t>
      </w:r>
    </w:p>
    <w:p w14:paraId="790DD9CE" w14:textId="77777777" w:rsidR="0031248F" w:rsidRPr="00D04DFB" w:rsidRDefault="0031248F" w:rsidP="0031248F">
      <w:pPr>
        <w:jc w:val="both"/>
        <w:rPr>
          <w:lang w:val="sq-AL"/>
        </w:rPr>
      </w:pPr>
      <w:r w:rsidRPr="00D04DFB">
        <w:rPr>
          <w:lang w:val="sq-AL"/>
        </w:rPr>
        <w:t xml:space="preserve">2. Përpunimi dhe transferimi i të dhënave personale në zbatim të këtij neni bëhet në përputhje me legjislacionin për mbrojtjen e të dhënave personale. </w:t>
      </w:r>
    </w:p>
    <w:p w14:paraId="2369A967" w14:textId="77777777" w:rsidR="0031248F" w:rsidRPr="00D04DFB" w:rsidRDefault="0031248F" w:rsidP="0031248F">
      <w:pPr>
        <w:jc w:val="both"/>
        <w:rPr>
          <w:lang w:val="sq-AL"/>
        </w:rPr>
      </w:pPr>
      <w:r w:rsidRPr="00D04DFB">
        <w:rPr>
          <w:lang w:val="sq-AL"/>
        </w:rPr>
        <w:t>3. Agjencia njofton Autoritetin Bankar Evropian për çdo marrëveshje bashkëpunimi të lidhur me autoritetin përgjegjës të shtetit anëtar të origjinës.</w:t>
      </w:r>
    </w:p>
    <w:p w14:paraId="279487BF" w14:textId="77777777" w:rsidR="0031248F" w:rsidRPr="00D04DFB" w:rsidRDefault="0031248F" w:rsidP="0031248F">
      <w:pPr>
        <w:jc w:val="both"/>
        <w:rPr>
          <w:lang w:val="sq-AL"/>
        </w:rPr>
      </w:pPr>
      <w:r w:rsidRPr="00D04DFB">
        <w:rPr>
          <w:lang w:val="sq-AL"/>
        </w:rPr>
        <w:t>4. Nëse Agjencia dhe autoriteti përgjegjës i shtetit anëtar nuk arrijnë të nënshkruajnë një marrëveshje ose nëse lind një mosmarrëveshje në lidhje me interpretimin e marrëveshjes së nënshkruar, çdo palë mund t’i drejtohet Autoritetit Bankar Evropian.</w:t>
      </w:r>
    </w:p>
    <w:p w14:paraId="08286E20" w14:textId="239ABEA6" w:rsidR="0031248F" w:rsidRPr="00D04DFB" w:rsidRDefault="0031248F" w:rsidP="0031248F">
      <w:pPr>
        <w:jc w:val="both"/>
        <w:rPr>
          <w:lang w:val="sq-AL"/>
        </w:rPr>
      </w:pPr>
      <w:r w:rsidRPr="00D04DFB">
        <w:rPr>
          <w:lang w:val="sq-AL"/>
        </w:rPr>
        <w:t>5. Agjencia dhe skemat e shteteve të tjera anëtare shkëmbejnë informacione në lidhje me mbikëqyrjen e anëtarëve, si dhe kryerjen e simulimeve. Informacioni që do të shkëmbehet për kryerjen e simulimeve do të përdoret vetëm për këtë qëllim, si dhe do të mbahet jo më shumë sesa kërkohet për realizimin e simulimeve.</w:t>
      </w:r>
    </w:p>
    <w:p w14:paraId="46E01C1A" w14:textId="77777777" w:rsidR="00345248" w:rsidRPr="00D04DFB" w:rsidRDefault="00345248" w:rsidP="0031248F">
      <w:pPr>
        <w:jc w:val="center"/>
        <w:rPr>
          <w:lang w:val="sq-AL"/>
        </w:rPr>
      </w:pPr>
    </w:p>
    <w:p w14:paraId="5D652AAA" w14:textId="11BB3676" w:rsidR="0031248F" w:rsidRPr="00D04DFB" w:rsidRDefault="0031248F" w:rsidP="0031248F">
      <w:pPr>
        <w:jc w:val="center"/>
        <w:rPr>
          <w:lang w:val="sq-AL"/>
        </w:rPr>
      </w:pPr>
      <w:r w:rsidRPr="00D04DFB">
        <w:rPr>
          <w:lang w:val="sq-AL"/>
        </w:rPr>
        <w:t>Neni 64</w:t>
      </w:r>
    </w:p>
    <w:p w14:paraId="0D22B4EC" w14:textId="77777777" w:rsidR="0031248F" w:rsidRPr="00D04DFB" w:rsidRDefault="0031248F" w:rsidP="0031248F">
      <w:pPr>
        <w:jc w:val="center"/>
        <w:rPr>
          <w:b/>
          <w:bCs/>
          <w:lang w:val="sq-AL"/>
        </w:rPr>
      </w:pPr>
      <w:r w:rsidRPr="00D04DFB">
        <w:rPr>
          <w:b/>
          <w:bCs/>
          <w:lang w:val="sq-AL"/>
        </w:rPr>
        <w:t>Transferimi në një skemë tjetër sigurimi</w:t>
      </w:r>
      <w:r w:rsidRPr="00D04DFB">
        <w:rPr>
          <w:lang w:val="sq-AL"/>
        </w:rPr>
        <w:t xml:space="preserve"> </w:t>
      </w:r>
      <w:r w:rsidRPr="00D04DFB">
        <w:rPr>
          <w:b/>
          <w:bCs/>
          <w:lang w:val="sq-AL"/>
        </w:rPr>
        <w:t xml:space="preserve">të depozitave </w:t>
      </w:r>
    </w:p>
    <w:p w14:paraId="07836A33" w14:textId="77777777" w:rsidR="0031248F" w:rsidRPr="00D04DFB" w:rsidRDefault="0031248F" w:rsidP="0031248F">
      <w:pPr>
        <w:jc w:val="center"/>
        <w:rPr>
          <w:b/>
          <w:bCs/>
          <w:lang w:val="sq-AL"/>
        </w:rPr>
      </w:pPr>
      <w:r w:rsidRPr="00D04DFB">
        <w:rPr>
          <w:b/>
          <w:bCs/>
          <w:lang w:val="sq-AL"/>
        </w:rPr>
        <w:t xml:space="preserve">në shtetet anëtare </w:t>
      </w:r>
    </w:p>
    <w:p w14:paraId="578DDD4C" w14:textId="77777777" w:rsidR="0031248F" w:rsidRPr="00D04DFB" w:rsidRDefault="0031248F" w:rsidP="0031248F">
      <w:pPr>
        <w:jc w:val="both"/>
        <w:rPr>
          <w:lang w:val="sq-AL"/>
        </w:rPr>
      </w:pPr>
    </w:p>
    <w:p w14:paraId="786FA457" w14:textId="094352E9" w:rsidR="0031248F" w:rsidRPr="00D04DFB" w:rsidRDefault="0031248F" w:rsidP="0031248F">
      <w:pPr>
        <w:jc w:val="both"/>
        <w:rPr>
          <w:lang w:val="sq-AL"/>
        </w:rPr>
      </w:pPr>
      <w:r w:rsidRPr="00D04DFB">
        <w:rPr>
          <w:lang w:val="sq-AL"/>
        </w:rPr>
        <w:t xml:space="preserve">1. Kur një </w:t>
      </w:r>
      <w:r w:rsidR="00E8207D" w:rsidRPr="00D04DFB">
        <w:rPr>
          <w:lang w:val="sq-AL"/>
        </w:rPr>
        <w:t>institucion i kreditit anëtar</w:t>
      </w:r>
      <w:r w:rsidRPr="00D04DFB">
        <w:rPr>
          <w:lang w:val="sq-AL"/>
        </w:rPr>
        <w:t xml:space="preserve"> i skemës largohet nga skema në Republikën e Shqipërisë, dhe i bashkohet skemës së një shteti anëtar tjetër, ose nëse disa nga aktivitetet e një </w:t>
      </w:r>
      <w:r w:rsidR="00E8207D" w:rsidRPr="00D04DFB">
        <w:rPr>
          <w:lang w:val="sq-AL"/>
        </w:rPr>
        <w:t>institucioni të kreditit anëtar</w:t>
      </w:r>
      <w:r w:rsidRPr="00D04DFB">
        <w:rPr>
          <w:lang w:val="sq-AL"/>
        </w:rPr>
        <w:t xml:space="preserve"> të skemës në Republikën e Shqipërisë, transferohen në skemën e një shteti anëtar tjetër, skema e shtetit anëtar të origjinës i transferon skemës së shtetit anëtar pritës, kontributet e këtij </w:t>
      </w:r>
      <w:r w:rsidR="00E8207D" w:rsidRPr="00D04DFB">
        <w:rPr>
          <w:lang w:val="sq-AL"/>
        </w:rPr>
        <w:t xml:space="preserve">institucioni të  kreditit </w:t>
      </w:r>
      <w:r w:rsidRPr="00D04DFB">
        <w:rPr>
          <w:lang w:val="sq-AL"/>
        </w:rPr>
        <w:t xml:space="preserve">anëtar të paguara në Agjenci, gjatë dymbëdhjetë muajve përpara ndryshimit të anëtarësimit ose të transferimit të aktivitetit, proporcionalisht me shumën e depozitave të siguruara të transferuara, me përjashtim të kontributeve të jashtëzakonshme, sipas nenit 23 të këtij ligji. </w:t>
      </w:r>
    </w:p>
    <w:p w14:paraId="6E00A7D8" w14:textId="7C8F7B28" w:rsidR="0031248F" w:rsidRPr="00D04DFB" w:rsidRDefault="0031248F" w:rsidP="0031248F">
      <w:pPr>
        <w:jc w:val="both"/>
        <w:rPr>
          <w:lang w:val="sq-AL"/>
        </w:rPr>
      </w:pPr>
      <w:r w:rsidRPr="00D04DFB">
        <w:rPr>
          <w:lang w:val="sq-AL"/>
        </w:rPr>
        <w:t xml:space="preserve">2. Skema e shtetit anëtar të origjinës, me kërkesë të skemës së shtetit anëtar pritës, i transferon kësaj të fundit, shumën e kontributeve sipas pikës 1 të këtij neni, brenda një muaji nga marrja e kësaj kërkese. </w:t>
      </w:r>
    </w:p>
    <w:p w14:paraId="2A340E9E" w14:textId="1C49CA58" w:rsidR="0031248F" w:rsidRPr="00D04DFB" w:rsidRDefault="0031248F" w:rsidP="0031248F">
      <w:pPr>
        <w:jc w:val="both"/>
        <w:rPr>
          <w:lang w:val="sq-AL"/>
        </w:rPr>
      </w:pPr>
      <w:r w:rsidRPr="00D04DFB">
        <w:rPr>
          <w:lang w:val="sq-AL"/>
        </w:rPr>
        <w:t xml:space="preserve">3. </w:t>
      </w:r>
      <w:r w:rsidR="00E8207D" w:rsidRPr="00D04DFB">
        <w:rPr>
          <w:lang w:val="sq-AL"/>
        </w:rPr>
        <w:t>Institucioni i kreditit a</w:t>
      </w:r>
      <w:r w:rsidRPr="00D04DFB">
        <w:rPr>
          <w:lang w:val="sq-AL"/>
        </w:rPr>
        <w:t xml:space="preserve">nëtari i skemës në Republikën e Shqipërisë, i cili synon të transferohet në skemën e një shteti tjetër anëtar, duhet të njoftojë Agjencinë, të paktën gjashtë muaj përpara lidhur me këtë transferim. Gjatë kësaj periudhe, </w:t>
      </w:r>
      <w:r w:rsidR="00E8207D" w:rsidRPr="00D04DFB">
        <w:rPr>
          <w:lang w:val="sq-AL"/>
        </w:rPr>
        <w:t xml:space="preserve">institucioni i kreditit </w:t>
      </w:r>
      <w:r w:rsidRPr="00D04DFB">
        <w:rPr>
          <w:lang w:val="sq-AL"/>
        </w:rPr>
        <w:t>anëtar është i detyruar të paguajë kontributin vjetor të primit, dhe kontributin e jashtëzakonshëm në Agjenci deri në përfundimin e anëtarësimit, në përputhje me nenet 21 dhe 2</w:t>
      </w:r>
      <w:r w:rsidR="00322008" w:rsidRPr="00D04DFB">
        <w:rPr>
          <w:lang w:val="sq-AL"/>
        </w:rPr>
        <w:t>3</w:t>
      </w:r>
      <w:r w:rsidRPr="00D04DFB">
        <w:rPr>
          <w:lang w:val="sq-AL"/>
        </w:rPr>
        <w:t xml:space="preserve"> të këtij ligji.</w:t>
      </w:r>
    </w:p>
    <w:p w14:paraId="691C29DA" w14:textId="77777777" w:rsidR="00517CDF" w:rsidRPr="00D04DFB" w:rsidRDefault="00517CDF" w:rsidP="0031248F">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360"/>
        <w:jc w:val="center"/>
        <w:rPr>
          <w:lang w:val="sq-AL"/>
        </w:rPr>
      </w:pPr>
    </w:p>
    <w:p w14:paraId="65524D93" w14:textId="2873449E" w:rsidR="0031248F" w:rsidRPr="00D04DFB" w:rsidRDefault="0031248F" w:rsidP="0031248F">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360"/>
        <w:jc w:val="center"/>
        <w:rPr>
          <w:lang w:val="sq-AL"/>
        </w:rPr>
      </w:pPr>
      <w:r w:rsidRPr="00D04DFB">
        <w:rPr>
          <w:lang w:val="sq-AL"/>
        </w:rPr>
        <w:t>Neni 65</w:t>
      </w:r>
    </w:p>
    <w:p w14:paraId="2176E33C" w14:textId="77777777" w:rsidR="0031248F" w:rsidRPr="00D04DFB" w:rsidRDefault="0031248F" w:rsidP="0031248F">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360"/>
        <w:jc w:val="center"/>
        <w:rPr>
          <w:b/>
          <w:bCs/>
          <w:lang w:val="sq-AL"/>
        </w:rPr>
      </w:pPr>
      <w:r w:rsidRPr="00D04DFB">
        <w:rPr>
          <w:b/>
          <w:bCs/>
          <w:lang w:val="sq-AL"/>
        </w:rPr>
        <w:t>Dega e një institucioni të kreditit të një vendi të tretë</w:t>
      </w:r>
    </w:p>
    <w:p w14:paraId="68F83EAD" w14:textId="77777777" w:rsidR="0031248F" w:rsidRPr="00D04DFB" w:rsidRDefault="0031248F" w:rsidP="0031248F">
      <w:pPr>
        <w:pStyle w:val="ListParagraph"/>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ind w:left="360"/>
        <w:jc w:val="both"/>
        <w:rPr>
          <w:lang w:val="sq-AL"/>
        </w:rPr>
      </w:pPr>
    </w:p>
    <w:p w14:paraId="16895070" w14:textId="019549AF" w:rsidR="0031248F" w:rsidRPr="00D04DFB" w:rsidRDefault="0031248F" w:rsidP="0031248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lang w:val="sq-AL"/>
        </w:rPr>
      </w:pPr>
      <w:r w:rsidRPr="00D04DFB">
        <w:rPr>
          <w:lang w:val="sq-AL"/>
        </w:rPr>
        <w:t>1. Dega që ushtron veprimtarinë në Republikën e Shqipërisë, por shoqëria mëmë e së cilës është themeluar në një vend të tretë, anëtarësohet në skemën e sigurimit të depozitave të Republikës së Shqipërisë, përpara se të fillojë aktivitetin e pranimit të depozitave. Këto degë paguajnë kontributet në skemën e Republikë</w:t>
      </w:r>
      <w:r w:rsidR="00FF5703" w:rsidRPr="00D04DFB">
        <w:rPr>
          <w:lang w:val="sq-AL"/>
        </w:rPr>
        <w:t>s</w:t>
      </w:r>
      <w:r w:rsidRPr="00D04DFB">
        <w:rPr>
          <w:lang w:val="sq-AL"/>
        </w:rPr>
        <w:t xml:space="preserve"> </w:t>
      </w:r>
      <w:r w:rsidR="00FF5703" w:rsidRPr="00D04DFB">
        <w:rPr>
          <w:lang w:val="sq-AL"/>
        </w:rPr>
        <w:t>së</w:t>
      </w:r>
      <w:r w:rsidRPr="00D04DFB">
        <w:rPr>
          <w:lang w:val="sq-AL"/>
        </w:rPr>
        <w:t xml:space="preserve"> Shqipërisë sipas dispozitave të këtij ligji.</w:t>
      </w:r>
    </w:p>
    <w:p w14:paraId="2CDF8725" w14:textId="77777777" w:rsidR="0031248F" w:rsidRPr="00D04DFB" w:rsidRDefault="0031248F" w:rsidP="0031248F">
      <w:pPr>
        <w:jc w:val="center"/>
        <w:rPr>
          <w:lang w:val="sq-AL"/>
        </w:rPr>
      </w:pPr>
    </w:p>
    <w:p w14:paraId="16506199" w14:textId="7E5BF6E7" w:rsidR="0031248F" w:rsidRPr="00D04DFB" w:rsidRDefault="0031248F" w:rsidP="0031248F">
      <w:pPr>
        <w:jc w:val="center"/>
        <w:rPr>
          <w:lang w:val="sq-AL"/>
        </w:rPr>
      </w:pPr>
      <w:r w:rsidRPr="00D04DFB">
        <w:rPr>
          <w:lang w:val="sq-AL"/>
        </w:rPr>
        <w:t>Neni 66</w:t>
      </w:r>
    </w:p>
    <w:p w14:paraId="24BCE52E" w14:textId="77777777" w:rsidR="0031248F" w:rsidRPr="00D04DFB" w:rsidRDefault="0031248F" w:rsidP="0031248F">
      <w:pPr>
        <w:jc w:val="center"/>
        <w:rPr>
          <w:b/>
          <w:bCs/>
          <w:lang w:val="sq-AL"/>
        </w:rPr>
      </w:pPr>
      <w:r w:rsidRPr="00D04DFB">
        <w:rPr>
          <w:b/>
          <w:bCs/>
          <w:lang w:val="sq-AL"/>
        </w:rPr>
        <w:t>Bashkëpunimi i Agjencisë me Autoritetin Bankar Evropian</w:t>
      </w:r>
    </w:p>
    <w:p w14:paraId="7DB0CAD5" w14:textId="77777777" w:rsidR="0031248F" w:rsidRPr="00D04DFB" w:rsidRDefault="0031248F" w:rsidP="0031248F">
      <w:pPr>
        <w:jc w:val="center"/>
        <w:rPr>
          <w:b/>
          <w:bCs/>
          <w:lang w:val="sq-AL"/>
        </w:rPr>
      </w:pPr>
      <w:r w:rsidRPr="00D04DFB">
        <w:rPr>
          <w:b/>
          <w:bCs/>
          <w:lang w:val="sq-AL"/>
        </w:rPr>
        <w:t xml:space="preserve"> </w:t>
      </w:r>
    </w:p>
    <w:p w14:paraId="02624545" w14:textId="77777777" w:rsidR="0031248F" w:rsidRPr="00D04DFB" w:rsidRDefault="0031248F" w:rsidP="0031248F">
      <w:pPr>
        <w:rPr>
          <w:lang w:val="sq-AL"/>
        </w:rPr>
      </w:pPr>
      <w:r w:rsidRPr="00D04DFB">
        <w:rPr>
          <w:lang w:val="sq-AL"/>
        </w:rPr>
        <w:t>1. Agjencia, brenda datës 31 mars të çdo viti, informon Autoritetin Bankar Evropian për:</w:t>
      </w:r>
    </w:p>
    <w:p w14:paraId="0F080D29" w14:textId="77777777" w:rsidR="0031248F" w:rsidRPr="00D04DFB" w:rsidRDefault="0031248F" w:rsidP="0031248F">
      <w:pPr>
        <w:jc w:val="both"/>
        <w:rPr>
          <w:lang w:val="sq-AL"/>
        </w:rPr>
      </w:pPr>
      <w:r w:rsidRPr="00D04DFB">
        <w:rPr>
          <w:lang w:val="sq-AL"/>
        </w:rPr>
        <w:t xml:space="preserve">a) shumën e depozitave të siguruara nga skema e sigurimit të depozitave për datën 31 dhjetor të </w:t>
      </w:r>
      <w:r w:rsidRPr="00D04DFB">
        <w:rPr>
          <w:lang w:val="sq-AL"/>
        </w:rPr>
        <w:lastRenderedPageBreak/>
        <w:t>vitit paraardhës;</w:t>
      </w:r>
    </w:p>
    <w:p w14:paraId="42ED8E00" w14:textId="77777777" w:rsidR="0031248F" w:rsidRPr="00D04DFB" w:rsidRDefault="0031248F" w:rsidP="0031248F">
      <w:pPr>
        <w:jc w:val="both"/>
        <w:rPr>
          <w:lang w:val="sq-AL"/>
        </w:rPr>
      </w:pPr>
      <w:r w:rsidRPr="00D04DFB">
        <w:rPr>
          <w:lang w:val="sq-AL"/>
        </w:rPr>
        <w:t>b) shumën e mjeteve financiare të disponueshme për datën 31 dhjetor të vitit paraardhës, duke përfshirë huatë e marra ose të dhëna, nëse ka;</w:t>
      </w:r>
    </w:p>
    <w:p w14:paraId="2E6D7802" w14:textId="77777777" w:rsidR="0031248F" w:rsidRPr="00D04DFB" w:rsidRDefault="0031248F" w:rsidP="0031248F">
      <w:pPr>
        <w:jc w:val="both"/>
        <w:rPr>
          <w:lang w:val="sq-AL"/>
        </w:rPr>
      </w:pPr>
      <w:r w:rsidRPr="00D04DFB">
        <w:rPr>
          <w:lang w:val="sq-AL"/>
        </w:rPr>
        <w:t>c) afatin kohor brenda të cilit do të arrihet niveli i sunuar i fondeve, në rastet kur ka patur ngjarje sigurimi.</w:t>
      </w:r>
    </w:p>
    <w:p w14:paraId="38A1AEAE" w14:textId="77777777" w:rsidR="0031248F" w:rsidRPr="00D04DFB" w:rsidRDefault="0031248F" w:rsidP="0031248F">
      <w:pPr>
        <w:jc w:val="both"/>
        <w:rPr>
          <w:lang w:val="sq-AL"/>
        </w:rPr>
      </w:pPr>
      <w:r w:rsidRPr="00D04DFB">
        <w:rPr>
          <w:lang w:val="sq-AL"/>
        </w:rPr>
        <w:t>2. Agjencia njofton Autoritetin Bankar Evropian pa vonesë në rastet e mëposhtme:</w:t>
      </w:r>
    </w:p>
    <w:p w14:paraId="2DB72DC4" w14:textId="77777777" w:rsidR="0031248F" w:rsidRPr="00D04DFB" w:rsidRDefault="0031248F" w:rsidP="0031248F">
      <w:pPr>
        <w:jc w:val="both"/>
        <w:rPr>
          <w:lang w:val="sq-AL"/>
        </w:rPr>
      </w:pPr>
      <w:r w:rsidRPr="00D04DFB">
        <w:rPr>
          <w:lang w:val="sq-AL"/>
        </w:rPr>
        <w:t>a) vendimin për ngjarjen e sigurimit;</w:t>
      </w:r>
    </w:p>
    <w:p w14:paraId="676388E6" w14:textId="77777777" w:rsidR="0031248F" w:rsidRPr="00D04DFB" w:rsidRDefault="0031248F" w:rsidP="0031248F">
      <w:pPr>
        <w:jc w:val="both"/>
        <w:rPr>
          <w:lang w:val="sq-AL"/>
        </w:rPr>
      </w:pPr>
      <w:r w:rsidRPr="00D04DFB">
        <w:rPr>
          <w:lang w:val="sq-AL"/>
        </w:rPr>
        <w:t xml:space="preserve">b) shuma e depozitave të siguruara, shuma e fondeve që Agjencia kërkohet të transferojë në rast ndërhyrje të jashtëzakonshme të institucioneve të kreditit, ose në rast likuidimi të detyruar të një anëtari të skemës, shuma e fondeve të rimarra, kostot e Agjencisë për kryerjen e funksioneve të saj në këto procese, si dhe kohëzgjatjen e procesit të rimarrjes së fondeve; </w:t>
      </w:r>
    </w:p>
    <w:p w14:paraId="7087D171" w14:textId="177FB919" w:rsidR="0031248F" w:rsidRPr="00D04DFB" w:rsidRDefault="0031248F" w:rsidP="0031248F">
      <w:pPr>
        <w:rPr>
          <w:lang w:val="sq-AL"/>
        </w:rPr>
      </w:pPr>
      <w:r w:rsidRPr="00D04DFB">
        <w:rPr>
          <w:lang w:val="sq-AL"/>
        </w:rPr>
        <w:t>c) marrëveshjet e nënshkruara për plotësimin e mjeteve financiare të disponueshme, sipas nenit 63 të këtij ligji</w:t>
      </w:r>
      <w:r w:rsidR="00A9028F" w:rsidRPr="00D04DFB">
        <w:rPr>
          <w:lang w:val="sq-AL"/>
        </w:rPr>
        <w:t>;</w:t>
      </w:r>
    </w:p>
    <w:p w14:paraId="257ADFDA" w14:textId="77777777" w:rsidR="0031248F" w:rsidRPr="00D04DFB" w:rsidRDefault="0031248F" w:rsidP="0031248F">
      <w:pPr>
        <w:jc w:val="both"/>
        <w:rPr>
          <w:lang w:val="sq-AL"/>
        </w:rPr>
      </w:pPr>
      <w:r w:rsidRPr="00D04DFB">
        <w:rPr>
          <w:lang w:val="sq-AL"/>
        </w:rPr>
        <w:t xml:space="preserve">ç) vendimin për mbylljen e skemës së sigurimit të depozitave ose krijimin e një skeme të re, për shkak të bashkimit të skemave ekzistuese ose të krijimit të një skeme ndërkufitare. </w:t>
      </w:r>
    </w:p>
    <w:p w14:paraId="75EA7526" w14:textId="77777777" w:rsidR="0031248F" w:rsidRPr="00D04DFB" w:rsidRDefault="0031248F" w:rsidP="0031248F">
      <w:pPr>
        <w:jc w:val="center"/>
        <w:rPr>
          <w:lang w:val="sq-AL"/>
        </w:rPr>
      </w:pPr>
    </w:p>
    <w:p w14:paraId="3E9D3388" w14:textId="2F201FFB" w:rsidR="0031248F" w:rsidRPr="00D04DFB" w:rsidRDefault="0031248F" w:rsidP="0031248F">
      <w:pPr>
        <w:jc w:val="center"/>
        <w:rPr>
          <w:lang w:val="sq-AL"/>
        </w:rPr>
      </w:pPr>
      <w:r w:rsidRPr="00D04DFB">
        <w:rPr>
          <w:lang w:val="sq-AL"/>
        </w:rPr>
        <w:t>Neni 67</w:t>
      </w:r>
    </w:p>
    <w:p w14:paraId="2FCEC4A5" w14:textId="77777777" w:rsidR="0031248F" w:rsidRPr="00D04DFB" w:rsidRDefault="0031248F" w:rsidP="0031248F">
      <w:pPr>
        <w:jc w:val="center"/>
        <w:rPr>
          <w:b/>
          <w:bCs/>
          <w:lang w:val="sq-AL"/>
        </w:rPr>
      </w:pPr>
      <w:r w:rsidRPr="00D04DFB">
        <w:rPr>
          <w:b/>
          <w:bCs/>
          <w:lang w:val="sq-AL"/>
        </w:rPr>
        <w:t xml:space="preserve">Bashkëpunimi i Agjencisë me organizatat ndërkombëtare </w:t>
      </w:r>
    </w:p>
    <w:p w14:paraId="2A5AB86C" w14:textId="77777777" w:rsidR="0031248F" w:rsidRPr="00D04DFB" w:rsidRDefault="0031248F" w:rsidP="0031248F">
      <w:pPr>
        <w:jc w:val="both"/>
        <w:rPr>
          <w:lang w:val="sq-AL"/>
        </w:rPr>
      </w:pPr>
    </w:p>
    <w:p w14:paraId="7561CFD6" w14:textId="77777777" w:rsidR="0031248F" w:rsidRPr="00D04DFB" w:rsidRDefault="0031248F" w:rsidP="0031248F">
      <w:pPr>
        <w:jc w:val="both"/>
        <w:rPr>
          <w:lang w:val="sq-AL"/>
        </w:rPr>
      </w:pPr>
      <w:r w:rsidRPr="00D04DFB">
        <w:rPr>
          <w:lang w:val="sq-AL"/>
        </w:rPr>
        <w:t xml:space="preserve">1. Agjencia nënshkruan marrëveshje anëtarësimi në organizata ndërkombëtare në fushën e sigurimit të depozitave. </w:t>
      </w:r>
    </w:p>
    <w:p w14:paraId="446F4552" w14:textId="77777777" w:rsidR="0031248F" w:rsidRPr="00D04DFB" w:rsidRDefault="0031248F" w:rsidP="0031248F">
      <w:pPr>
        <w:jc w:val="both"/>
        <w:rPr>
          <w:lang w:val="sq-AL"/>
        </w:rPr>
      </w:pPr>
      <w:r w:rsidRPr="00D04DFB">
        <w:rPr>
          <w:lang w:val="sq-AL"/>
        </w:rPr>
        <w:t xml:space="preserve">2. Bashkëpunimi përfshin konsultime dypalëshe dhe shumëpalëshe, të shoqëruara me shkëmbimin e informacionit dhe ekspertizave, i cili vlerësohet, rast pas rasti, </w:t>
      </w:r>
      <w:bookmarkStart w:id="18" w:name="_Hlk215825921"/>
      <w:r w:rsidRPr="00D04DFB">
        <w:rPr>
          <w:lang w:val="sq-AL"/>
        </w:rPr>
        <w:t>i vlefshëm për interesa të përbashkëta në fushën e sigurimit të depozitave.</w:t>
      </w:r>
    </w:p>
    <w:bookmarkEnd w:id="18"/>
    <w:p w14:paraId="7BC328F0" w14:textId="33B6589C" w:rsidR="0031248F" w:rsidRPr="00D04DFB" w:rsidRDefault="0031248F" w:rsidP="0031248F">
      <w:pPr>
        <w:jc w:val="both"/>
        <w:rPr>
          <w:lang w:val="sq-AL"/>
        </w:rPr>
      </w:pPr>
      <w:r w:rsidRPr="00D04DFB">
        <w:rPr>
          <w:lang w:val="sq-AL"/>
        </w:rPr>
        <w:t xml:space="preserve">3. Në shkëmbimin e informacioneve Agjencia respekton kuadrin ligjor dhe </w:t>
      </w:r>
      <w:r w:rsidR="00FF5703" w:rsidRPr="00D04DFB">
        <w:rPr>
          <w:lang w:val="sq-AL"/>
        </w:rPr>
        <w:t>nënligjor</w:t>
      </w:r>
      <w:r w:rsidRPr="00D04DFB">
        <w:rPr>
          <w:lang w:val="sq-AL"/>
        </w:rPr>
        <w:t xml:space="preserve"> të Republikës së Shqipërisë për ruajtjen e konfidencialitetit dhe për mbrojtjen e të dhënave personale.</w:t>
      </w:r>
    </w:p>
    <w:p w14:paraId="2972234C" w14:textId="77777777" w:rsidR="00FB2D33" w:rsidRPr="00D04DFB" w:rsidRDefault="00FB2D33" w:rsidP="00B32168">
      <w:pPr>
        <w:jc w:val="both"/>
        <w:rPr>
          <w:lang w:val="sq-AL"/>
        </w:rPr>
      </w:pPr>
    </w:p>
    <w:p w14:paraId="7CC94622" w14:textId="2044C813" w:rsidR="00B32168" w:rsidRPr="00D04DFB" w:rsidRDefault="007A708A" w:rsidP="00B32168">
      <w:pPr>
        <w:jc w:val="center"/>
        <w:rPr>
          <w:lang w:val="sq-AL"/>
        </w:rPr>
      </w:pPr>
      <w:r w:rsidRPr="00D04DFB">
        <w:rPr>
          <w:lang w:val="sq-AL"/>
        </w:rPr>
        <w:t>KREU</w:t>
      </w:r>
      <w:r w:rsidR="00B32168" w:rsidRPr="00D04DFB">
        <w:rPr>
          <w:lang w:val="sq-AL"/>
        </w:rPr>
        <w:t xml:space="preserve"> IX</w:t>
      </w:r>
    </w:p>
    <w:p w14:paraId="509471C8" w14:textId="4F7C5AC1" w:rsidR="00B32168" w:rsidRPr="00D04DFB" w:rsidRDefault="00545E40" w:rsidP="00B32168">
      <w:pPr>
        <w:jc w:val="center"/>
        <w:rPr>
          <w:b/>
          <w:bCs/>
          <w:lang w:val="sq-AL"/>
        </w:rPr>
      </w:pPr>
      <w:r w:rsidRPr="00D04DFB">
        <w:rPr>
          <w:b/>
          <w:bCs/>
          <w:lang w:val="sq-AL"/>
        </w:rPr>
        <w:t>Masat parandaluese</w:t>
      </w:r>
      <w:r w:rsidR="0078107A" w:rsidRPr="00D04DFB">
        <w:rPr>
          <w:b/>
          <w:bCs/>
          <w:lang w:val="sq-AL"/>
        </w:rPr>
        <w:t xml:space="preserve"> dhe ndëshkimore</w:t>
      </w:r>
    </w:p>
    <w:p w14:paraId="69DDD334" w14:textId="77777777" w:rsidR="00B32168" w:rsidRPr="00D04DFB" w:rsidRDefault="00B32168" w:rsidP="00B32168">
      <w:pPr>
        <w:jc w:val="both"/>
        <w:rPr>
          <w:lang w:val="sq-AL"/>
        </w:rPr>
      </w:pPr>
    </w:p>
    <w:p w14:paraId="762D2752" w14:textId="54BAC3AB" w:rsidR="00B32168" w:rsidRPr="00D04DFB" w:rsidRDefault="00B32168" w:rsidP="00B32168">
      <w:pPr>
        <w:jc w:val="center"/>
        <w:rPr>
          <w:lang w:val="sq-AL"/>
        </w:rPr>
      </w:pPr>
      <w:r w:rsidRPr="00D04DFB">
        <w:rPr>
          <w:lang w:val="sq-AL"/>
        </w:rPr>
        <w:t xml:space="preserve">Neni </w:t>
      </w:r>
      <w:r w:rsidR="00B25352" w:rsidRPr="00D04DFB">
        <w:rPr>
          <w:lang w:val="sq-AL"/>
        </w:rPr>
        <w:t>6</w:t>
      </w:r>
      <w:r w:rsidR="0031248F" w:rsidRPr="00D04DFB">
        <w:rPr>
          <w:lang w:val="sq-AL"/>
        </w:rPr>
        <w:t>8</w:t>
      </w:r>
    </w:p>
    <w:p w14:paraId="3D4A755E" w14:textId="77777777" w:rsidR="00B32168" w:rsidRPr="00D04DFB" w:rsidRDefault="00B32168" w:rsidP="00B32168">
      <w:pPr>
        <w:jc w:val="center"/>
        <w:rPr>
          <w:b/>
          <w:bCs/>
          <w:lang w:val="sq-AL"/>
        </w:rPr>
      </w:pPr>
      <w:r w:rsidRPr="00D04DFB">
        <w:rPr>
          <w:b/>
          <w:bCs/>
          <w:lang w:val="sq-AL"/>
        </w:rPr>
        <w:t>Masat parandaluese</w:t>
      </w:r>
    </w:p>
    <w:p w14:paraId="6C85654C" w14:textId="77777777" w:rsidR="00B32168" w:rsidRPr="00D04DFB" w:rsidRDefault="00B32168" w:rsidP="00B32168">
      <w:pPr>
        <w:jc w:val="both"/>
        <w:rPr>
          <w:lang w:val="sq-AL"/>
        </w:rPr>
      </w:pPr>
    </w:p>
    <w:p w14:paraId="548BFFC2" w14:textId="70B28403" w:rsidR="00B32168" w:rsidRPr="00D04DFB" w:rsidRDefault="00B32168" w:rsidP="00B32168">
      <w:pPr>
        <w:jc w:val="both"/>
        <w:rPr>
          <w:lang w:val="sq-AL"/>
        </w:rPr>
      </w:pPr>
      <w:r w:rsidRPr="00D04DFB">
        <w:rPr>
          <w:lang w:val="sq-AL"/>
        </w:rPr>
        <w:t>1. Agjencia merr masa parandaluese kundrejt anëtarëve të skem</w:t>
      </w:r>
      <w:r w:rsidR="00503A69" w:rsidRPr="00D04DFB">
        <w:rPr>
          <w:lang w:val="sq-AL"/>
        </w:rPr>
        <w:t>ës</w:t>
      </w:r>
      <w:r w:rsidR="003A5A66" w:rsidRPr="00D04DFB">
        <w:rPr>
          <w:lang w:val="sq-AL"/>
        </w:rPr>
        <w:t>,</w:t>
      </w:r>
      <w:r w:rsidRPr="00D04DFB">
        <w:rPr>
          <w:lang w:val="sq-AL"/>
        </w:rPr>
        <w:t xml:space="preserve"> në rast të shkelje</w:t>
      </w:r>
      <w:r w:rsidR="003A5A66" w:rsidRPr="00D04DFB">
        <w:rPr>
          <w:lang w:val="sq-AL"/>
        </w:rPr>
        <w:t>ve</w:t>
      </w:r>
      <w:r w:rsidRPr="00D04DFB">
        <w:rPr>
          <w:lang w:val="sq-AL"/>
        </w:rPr>
        <w:t xml:space="preserve"> të këtij ligji, si dhe të akteve nënligjore për zbatimin e tij, </w:t>
      </w:r>
      <w:r w:rsidR="003A5A66" w:rsidRPr="00D04DFB">
        <w:rPr>
          <w:lang w:val="sq-AL"/>
        </w:rPr>
        <w:t xml:space="preserve">në </w:t>
      </w:r>
      <w:r w:rsidRPr="00D04DFB">
        <w:rPr>
          <w:lang w:val="sq-AL"/>
        </w:rPr>
        <w:t>veçanti, kur anëtari:</w:t>
      </w:r>
    </w:p>
    <w:p w14:paraId="19DF85BA" w14:textId="6DA084FA" w:rsidR="00B32168" w:rsidRPr="00D04DFB" w:rsidRDefault="00B32168" w:rsidP="00B32168">
      <w:pPr>
        <w:jc w:val="both"/>
        <w:rPr>
          <w:lang w:val="sq-AL"/>
        </w:rPr>
      </w:pPr>
      <w:r w:rsidRPr="00D04DFB">
        <w:rPr>
          <w:lang w:val="sq-AL"/>
        </w:rPr>
        <w:t>a) nuk paguan kontribut</w:t>
      </w:r>
      <w:r w:rsidR="00B554B1" w:rsidRPr="00D04DFB">
        <w:rPr>
          <w:lang w:val="sq-AL"/>
        </w:rPr>
        <w:t>in</w:t>
      </w:r>
      <w:r w:rsidRPr="00D04DFB">
        <w:rPr>
          <w:lang w:val="sq-AL"/>
        </w:rPr>
        <w:t xml:space="preserve"> </w:t>
      </w:r>
      <w:r w:rsidR="003A5A66" w:rsidRPr="00D04DFB">
        <w:rPr>
          <w:lang w:val="sq-AL"/>
        </w:rPr>
        <w:t>fil</w:t>
      </w:r>
      <w:r w:rsidR="000F68F5" w:rsidRPr="00D04DFB">
        <w:rPr>
          <w:lang w:val="sq-AL"/>
        </w:rPr>
        <w:t>l</w:t>
      </w:r>
      <w:r w:rsidR="003A5A66" w:rsidRPr="00D04DFB">
        <w:rPr>
          <w:lang w:val="sq-AL"/>
        </w:rPr>
        <w:t>estar,</w:t>
      </w:r>
      <w:r w:rsidRPr="00D04DFB">
        <w:rPr>
          <w:lang w:val="sq-AL"/>
        </w:rPr>
        <w:t xml:space="preserve"> kontribut</w:t>
      </w:r>
      <w:r w:rsidR="00B554B1" w:rsidRPr="00D04DFB">
        <w:rPr>
          <w:lang w:val="sq-AL"/>
        </w:rPr>
        <w:t>in</w:t>
      </w:r>
      <w:r w:rsidRPr="00D04DFB">
        <w:rPr>
          <w:lang w:val="sq-AL"/>
        </w:rPr>
        <w:t xml:space="preserve"> vjetor</w:t>
      </w:r>
      <w:r w:rsidR="00E1473B" w:rsidRPr="00D04DFB">
        <w:rPr>
          <w:lang w:val="sq-AL"/>
        </w:rPr>
        <w:t xml:space="preserve"> </w:t>
      </w:r>
      <w:r w:rsidR="00B554B1" w:rsidRPr="00D04DFB">
        <w:rPr>
          <w:lang w:val="sq-AL"/>
        </w:rPr>
        <w:t>ose</w:t>
      </w:r>
      <w:r w:rsidR="00E1473B" w:rsidRPr="00D04DFB">
        <w:rPr>
          <w:lang w:val="sq-AL"/>
        </w:rPr>
        <w:t xml:space="preserve"> tremujor</w:t>
      </w:r>
      <w:r w:rsidRPr="00D04DFB">
        <w:rPr>
          <w:lang w:val="sq-AL"/>
        </w:rPr>
        <w:t xml:space="preserve"> të prim</w:t>
      </w:r>
      <w:r w:rsidR="00B554B1" w:rsidRPr="00D04DFB">
        <w:rPr>
          <w:lang w:val="sq-AL"/>
        </w:rPr>
        <w:t>it</w:t>
      </w:r>
      <w:r w:rsidRPr="00D04DFB">
        <w:rPr>
          <w:lang w:val="sq-AL"/>
        </w:rPr>
        <w:t xml:space="preserve">, </w:t>
      </w:r>
      <w:r w:rsidR="003A5A66" w:rsidRPr="00D04DFB">
        <w:rPr>
          <w:lang w:val="sq-AL"/>
        </w:rPr>
        <w:t>dhe kontribu</w:t>
      </w:r>
      <w:r w:rsidR="00B554B1" w:rsidRPr="00D04DFB">
        <w:rPr>
          <w:lang w:val="sq-AL"/>
        </w:rPr>
        <w:t>tin</w:t>
      </w:r>
      <w:r w:rsidR="003A5A66" w:rsidRPr="00D04DFB">
        <w:rPr>
          <w:lang w:val="sq-AL"/>
        </w:rPr>
        <w:t xml:space="preserve"> e jashtëzakonsh</w:t>
      </w:r>
      <w:r w:rsidR="00B554B1" w:rsidRPr="00D04DFB">
        <w:rPr>
          <w:lang w:val="sq-AL"/>
        </w:rPr>
        <w:t>ë</w:t>
      </w:r>
      <w:r w:rsidR="003A5A66" w:rsidRPr="00D04DFB">
        <w:rPr>
          <w:lang w:val="sq-AL"/>
        </w:rPr>
        <w:t xml:space="preserve">m, </w:t>
      </w:r>
      <w:r w:rsidRPr="00D04DFB">
        <w:rPr>
          <w:lang w:val="sq-AL"/>
        </w:rPr>
        <w:t xml:space="preserve">në masën dhe </w:t>
      </w:r>
      <w:r w:rsidR="00921C4A" w:rsidRPr="00D04DFB">
        <w:rPr>
          <w:lang w:val="sq-AL"/>
        </w:rPr>
        <w:t>afatin</w:t>
      </w:r>
      <w:r w:rsidRPr="00D04DFB">
        <w:rPr>
          <w:lang w:val="sq-AL"/>
        </w:rPr>
        <w:t xml:space="preserve"> e përcaktuar në këtë ligj</w:t>
      </w:r>
      <w:r w:rsidR="00A9028F" w:rsidRPr="00D04DFB">
        <w:rPr>
          <w:lang w:val="sq-AL"/>
        </w:rPr>
        <w:t>;</w:t>
      </w:r>
    </w:p>
    <w:p w14:paraId="693C3F86" w14:textId="63B2E605" w:rsidR="00AA1105" w:rsidRPr="00D04DFB" w:rsidRDefault="00B32168" w:rsidP="00B32168">
      <w:pPr>
        <w:jc w:val="both"/>
        <w:rPr>
          <w:lang w:val="sq-AL"/>
        </w:rPr>
      </w:pPr>
      <w:r w:rsidRPr="00D04DFB">
        <w:rPr>
          <w:lang w:val="sq-AL"/>
        </w:rPr>
        <w:t xml:space="preserve">b) </w:t>
      </w:r>
      <w:r w:rsidR="00AA1105" w:rsidRPr="00D04DFB">
        <w:rPr>
          <w:lang w:val="sq-AL"/>
        </w:rPr>
        <w:t>nuk raporton ose raporton të dhënat dhe informacionin në kundërshtim me dispozitat e këtij ligji dhe akteve nënligjore të tij</w:t>
      </w:r>
      <w:r w:rsidR="00A9028F" w:rsidRPr="00D04DFB">
        <w:rPr>
          <w:lang w:val="sq-AL"/>
        </w:rPr>
        <w:t>;</w:t>
      </w:r>
    </w:p>
    <w:p w14:paraId="2F19F8A7" w14:textId="53E1A756" w:rsidR="00B32168" w:rsidRPr="00D04DFB" w:rsidRDefault="00AA1105" w:rsidP="00B32168">
      <w:pPr>
        <w:jc w:val="both"/>
        <w:rPr>
          <w:lang w:val="sq-AL"/>
        </w:rPr>
      </w:pPr>
      <w:r w:rsidRPr="00D04DFB">
        <w:rPr>
          <w:lang w:val="sq-AL"/>
        </w:rPr>
        <w:t xml:space="preserve">c) </w:t>
      </w:r>
      <w:r w:rsidR="003A5A66" w:rsidRPr="00D04DFB">
        <w:rPr>
          <w:lang w:val="sq-AL"/>
        </w:rPr>
        <w:t>raporton</w:t>
      </w:r>
      <w:r w:rsidR="00B32168" w:rsidRPr="00D04DFB">
        <w:rPr>
          <w:lang w:val="sq-AL"/>
        </w:rPr>
        <w:t xml:space="preserve"> depozitat e </w:t>
      </w:r>
      <w:r w:rsidR="00503A69" w:rsidRPr="00D04DFB">
        <w:rPr>
          <w:lang w:val="sq-AL"/>
        </w:rPr>
        <w:t>siguruara</w:t>
      </w:r>
      <w:r w:rsidR="003A5A66" w:rsidRPr="00D04DFB">
        <w:rPr>
          <w:lang w:val="sq-AL"/>
        </w:rPr>
        <w:t>,</w:t>
      </w:r>
      <w:r w:rsidR="00503A69" w:rsidRPr="00D04DFB">
        <w:rPr>
          <w:lang w:val="sq-AL"/>
        </w:rPr>
        <w:t xml:space="preserve"> </w:t>
      </w:r>
      <w:r w:rsidR="00B32168" w:rsidRPr="00D04DFB">
        <w:rPr>
          <w:lang w:val="sq-AL"/>
        </w:rPr>
        <w:t>në kundërshtim me dispozitat e këtij ligji si dhe me aktet nënligjore</w:t>
      </w:r>
      <w:r w:rsidR="00FF5703" w:rsidRPr="00D04DFB">
        <w:rPr>
          <w:lang w:val="sq-AL"/>
        </w:rPr>
        <w:t xml:space="preserve"> të tij</w:t>
      </w:r>
      <w:r w:rsidR="00B32168" w:rsidRPr="00D04DFB">
        <w:rPr>
          <w:lang w:val="sq-AL"/>
        </w:rPr>
        <w:t xml:space="preserve">, për </w:t>
      </w:r>
      <w:r w:rsidR="00E1473B" w:rsidRPr="00D04DFB">
        <w:rPr>
          <w:lang w:val="sq-AL"/>
        </w:rPr>
        <w:t xml:space="preserve">qëllim të </w:t>
      </w:r>
      <w:r w:rsidR="00B32168" w:rsidRPr="00D04DFB">
        <w:rPr>
          <w:lang w:val="sq-AL"/>
        </w:rPr>
        <w:t>llogaritje</w:t>
      </w:r>
      <w:r w:rsidR="00E1473B" w:rsidRPr="00D04DFB">
        <w:rPr>
          <w:lang w:val="sq-AL"/>
        </w:rPr>
        <w:t>s</w:t>
      </w:r>
      <w:r w:rsidR="00B32168" w:rsidRPr="00D04DFB">
        <w:rPr>
          <w:lang w:val="sq-AL"/>
        </w:rPr>
        <w:t xml:space="preserve"> </w:t>
      </w:r>
      <w:r w:rsidR="00E1473B" w:rsidRPr="00D04DFB">
        <w:rPr>
          <w:lang w:val="sq-AL"/>
        </w:rPr>
        <w:t>së</w:t>
      </w:r>
      <w:r w:rsidR="00B32168" w:rsidRPr="00D04DFB">
        <w:rPr>
          <w:lang w:val="sq-AL"/>
        </w:rPr>
        <w:t xml:space="preserve"> kontributit vjetor </w:t>
      </w:r>
      <w:r w:rsidR="00B554B1" w:rsidRPr="00D04DFB">
        <w:rPr>
          <w:lang w:val="sq-AL"/>
        </w:rPr>
        <w:t xml:space="preserve">ose tremujor </w:t>
      </w:r>
      <w:r w:rsidR="00B32168" w:rsidRPr="00D04DFB">
        <w:rPr>
          <w:lang w:val="sq-AL"/>
        </w:rPr>
        <w:t>të primit</w:t>
      </w:r>
      <w:r w:rsidR="00A9028F" w:rsidRPr="00D04DFB">
        <w:rPr>
          <w:lang w:val="sq-AL"/>
        </w:rPr>
        <w:t>;</w:t>
      </w:r>
    </w:p>
    <w:p w14:paraId="1264EE78" w14:textId="1A4F0195" w:rsidR="00B32168" w:rsidRPr="00D04DFB" w:rsidRDefault="00AA1105" w:rsidP="00B32168">
      <w:pPr>
        <w:jc w:val="both"/>
        <w:rPr>
          <w:lang w:val="sq-AL"/>
        </w:rPr>
      </w:pPr>
      <w:r w:rsidRPr="00D04DFB">
        <w:rPr>
          <w:lang w:val="sq-AL"/>
        </w:rPr>
        <w:t>ç</w:t>
      </w:r>
      <w:r w:rsidR="00B32168" w:rsidRPr="00D04DFB">
        <w:rPr>
          <w:lang w:val="sq-AL"/>
        </w:rPr>
        <w:t>) i jep Agjencisë të dhëna dhe informacione të pavërteta e të gabuara</w:t>
      </w:r>
      <w:r w:rsidR="00A9028F" w:rsidRPr="00D04DFB">
        <w:rPr>
          <w:lang w:val="sq-AL"/>
        </w:rPr>
        <w:t>;</w:t>
      </w:r>
    </w:p>
    <w:p w14:paraId="451D363A" w14:textId="642825ED" w:rsidR="00B32168" w:rsidRPr="00D04DFB" w:rsidRDefault="00D107A9" w:rsidP="00B32168">
      <w:pPr>
        <w:jc w:val="both"/>
        <w:rPr>
          <w:lang w:val="sq-AL"/>
        </w:rPr>
      </w:pPr>
      <w:r w:rsidRPr="00D04DFB">
        <w:rPr>
          <w:lang w:val="sq-AL"/>
        </w:rPr>
        <w:t>d</w:t>
      </w:r>
      <w:r w:rsidR="00B32168" w:rsidRPr="00D04DFB">
        <w:rPr>
          <w:lang w:val="sq-AL"/>
        </w:rPr>
        <w:t>) pengon kryerjen e procesit të verifikimit në ambientet e anëtarit</w:t>
      </w:r>
      <w:r w:rsidR="00E1473B" w:rsidRPr="00D04DFB">
        <w:rPr>
          <w:lang w:val="sq-AL"/>
        </w:rPr>
        <w:t xml:space="preserve"> të skemës</w:t>
      </w:r>
      <w:r w:rsidR="00A9028F" w:rsidRPr="00D04DFB">
        <w:rPr>
          <w:lang w:val="sq-AL"/>
        </w:rPr>
        <w:t>;</w:t>
      </w:r>
    </w:p>
    <w:p w14:paraId="0CB63799" w14:textId="10BEE14E" w:rsidR="00B32168" w:rsidRPr="00D04DFB" w:rsidRDefault="00B32168" w:rsidP="00B32168">
      <w:pPr>
        <w:jc w:val="both"/>
        <w:rPr>
          <w:lang w:val="sq-AL"/>
        </w:rPr>
      </w:pPr>
      <w:r w:rsidRPr="00D04DFB">
        <w:rPr>
          <w:lang w:val="sq-AL"/>
        </w:rPr>
        <w:t>d</w:t>
      </w:r>
      <w:r w:rsidR="00D107A9" w:rsidRPr="00D04DFB">
        <w:rPr>
          <w:lang w:val="sq-AL"/>
        </w:rPr>
        <w:t>h</w:t>
      </w:r>
      <w:r w:rsidRPr="00D04DFB">
        <w:rPr>
          <w:lang w:val="sq-AL"/>
        </w:rPr>
        <w:t>) informon depozituesit dhe të tretët</w:t>
      </w:r>
      <w:r w:rsidR="003A5A66" w:rsidRPr="00D04DFB">
        <w:rPr>
          <w:lang w:val="sq-AL"/>
        </w:rPr>
        <w:t>,</w:t>
      </w:r>
      <w:r w:rsidRPr="00D04DFB">
        <w:rPr>
          <w:lang w:val="sq-AL"/>
        </w:rPr>
        <w:t xml:space="preserve"> në kundërshtim me dispozitat e këtij ligji dhe udhëzimet e Agjencisë</w:t>
      </w:r>
      <w:r w:rsidR="00A9028F" w:rsidRPr="00D04DFB">
        <w:rPr>
          <w:lang w:val="sq-AL"/>
        </w:rPr>
        <w:t>;</w:t>
      </w:r>
    </w:p>
    <w:p w14:paraId="457FAAF8" w14:textId="01E6A68D" w:rsidR="00B32168" w:rsidRPr="00D04DFB" w:rsidRDefault="00D107A9" w:rsidP="00B32168">
      <w:pPr>
        <w:jc w:val="both"/>
        <w:rPr>
          <w:lang w:val="sq-AL"/>
        </w:rPr>
      </w:pPr>
      <w:r w:rsidRPr="00D04DFB">
        <w:rPr>
          <w:lang w:val="sq-AL"/>
        </w:rPr>
        <w:t>e</w:t>
      </w:r>
      <w:r w:rsidR="00B32168" w:rsidRPr="00D04DFB">
        <w:rPr>
          <w:lang w:val="sq-AL"/>
        </w:rPr>
        <w:t xml:space="preserve">) i regjistron të dhënat mbi depozitat në mënyrë të pasaktë dhe të paplotë, duke penguar përcaktimin e saktë të </w:t>
      </w:r>
      <w:r w:rsidR="00681FE2" w:rsidRPr="00D04DFB">
        <w:rPr>
          <w:lang w:val="sq-AL"/>
        </w:rPr>
        <w:t>shumës së kompensimit</w:t>
      </w:r>
      <w:r w:rsidR="003A5A66" w:rsidRPr="00D04DFB">
        <w:rPr>
          <w:lang w:val="sq-AL"/>
        </w:rPr>
        <w:t>,</w:t>
      </w:r>
      <w:r w:rsidR="00503A69" w:rsidRPr="00D04DFB">
        <w:rPr>
          <w:lang w:val="sq-AL"/>
        </w:rPr>
        <w:t xml:space="preserve"> </w:t>
      </w:r>
      <w:r w:rsidR="00681FE2" w:rsidRPr="00D04DFB">
        <w:rPr>
          <w:lang w:val="sq-AL"/>
        </w:rPr>
        <w:t>që përfitohet nga</w:t>
      </w:r>
      <w:r w:rsidR="00B32168" w:rsidRPr="00D04DFB">
        <w:rPr>
          <w:lang w:val="sq-AL"/>
        </w:rPr>
        <w:t xml:space="preserve"> depozituesi</w:t>
      </w:r>
      <w:r w:rsidR="00A9028F" w:rsidRPr="00D04DFB">
        <w:rPr>
          <w:lang w:val="sq-AL"/>
        </w:rPr>
        <w:t>;</w:t>
      </w:r>
    </w:p>
    <w:p w14:paraId="5187516B" w14:textId="59A95480" w:rsidR="00D107A9" w:rsidRPr="00D04DFB" w:rsidRDefault="00D107A9" w:rsidP="00B32168">
      <w:pPr>
        <w:jc w:val="both"/>
        <w:rPr>
          <w:lang w:val="sq-AL"/>
        </w:rPr>
      </w:pPr>
      <w:r w:rsidRPr="00D04DFB">
        <w:rPr>
          <w:lang w:val="sq-AL"/>
        </w:rPr>
        <w:t>ë</w:t>
      </w:r>
      <w:r w:rsidR="00B32168" w:rsidRPr="00D04DFB">
        <w:rPr>
          <w:lang w:val="sq-AL"/>
        </w:rPr>
        <w:t>) nuk përmbush detyrimin dhe kushtet për sistemet elektronike</w:t>
      </w:r>
      <w:r w:rsidRPr="00D04DFB">
        <w:rPr>
          <w:lang w:val="sq-AL"/>
        </w:rPr>
        <w:t xml:space="preserve"> në kundërshtim me dispozitat e </w:t>
      </w:r>
      <w:r w:rsidRPr="00D04DFB">
        <w:rPr>
          <w:lang w:val="sq-AL"/>
        </w:rPr>
        <w:lastRenderedPageBreak/>
        <w:t>këtij ligji dhe akteve nënligjore të tij;</w:t>
      </w:r>
      <w:r w:rsidR="00B32168" w:rsidRPr="00D04DFB">
        <w:rPr>
          <w:lang w:val="sq-AL"/>
        </w:rPr>
        <w:t xml:space="preserve"> </w:t>
      </w:r>
    </w:p>
    <w:p w14:paraId="4DCEC362" w14:textId="1AF7D112" w:rsidR="00B32168" w:rsidRPr="00D04DFB" w:rsidRDefault="00D107A9" w:rsidP="00B32168">
      <w:pPr>
        <w:jc w:val="both"/>
        <w:rPr>
          <w:lang w:val="sq-AL"/>
        </w:rPr>
      </w:pPr>
      <w:r w:rsidRPr="00D04DFB">
        <w:rPr>
          <w:lang w:val="sq-AL"/>
        </w:rPr>
        <w:t xml:space="preserve">f) nuk </w:t>
      </w:r>
      <w:r w:rsidR="00681FE2" w:rsidRPr="00D04DFB">
        <w:rPr>
          <w:lang w:val="sq-AL"/>
        </w:rPr>
        <w:t>raport</w:t>
      </w:r>
      <w:r w:rsidRPr="00D04DFB">
        <w:rPr>
          <w:lang w:val="sq-AL"/>
        </w:rPr>
        <w:t>on</w:t>
      </w:r>
      <w:r w:rsidR="00681FE2" w:rsidRPr="00D04DFB">
        <w:rPr>
          <w:lang w:val="sq-AL"/>
        </w:rPr>
        <w:t xml:space="preserve"> paraqitje</w:t>
      </w:r>
      <w:r w:rsidRPr="00D04DFB">
        <w:rPr>
          <w:lang w:val="sq-AL"/>
        </w:rPr>
        <w:t>n</w:t>
      </w:r>
      <w:r w:rsidR="00681FE2" w:rsidRPr="00D04DFB">
        <w:rPr>
          <w:lang w:val="sq-AL"/>
        </w:rPr>
        <w:t xml:space="preserve"> unike të depozituesit</w:t>
      </w:r>
      <w:r w:rsidRPr="00D04DFB">
        <w:rPr>
          <w:lang w:val="sq-AL"/>
        </w:rPr>
        <w:t>, në afatet e kërkuara nga Agjencia, në veçanti në rast ngjarjeje sigurimi</w:t>
      </w:r>
      <w:r w:rsidR="00A9028F" w:rsidRPr="00D04DFB">
        <w:rPr>
          <w:lang w:val="sq-AL"/>
        </w:rPr>
        <w:t>;</w:t>
      </w:r>
    </w:p>
    <w:p w14:paraId="102A77E5" w14:textId="48C060A0" w:rsidR="00B32168" w:rsidRPr="00D04DFB" w:rsidRDefault="0078107A" w:rsidP="00B32168">
      <w:pPr>
        <w:jc w:val="both"/>
        <w:rPr>
          <w:lang w:val="sq-AL"/>
        </w:rPr>
      </w:pPr>
      <w:r w:rsidRPr="00D04DFB">
        <w:rPr>
          <w:lang w:val="sq-AL"/>
        </w:rPr>
        <w:t>g</w:t>
      </w:r>
      <w:r w:rsidR="00B32168" w:rsidRPr="00D04DFB">
        <w:rPr>
          <w:lang w:val="sq-AL"/>
        </w:rPr>
        <w:t xml:space="preserve">) nuk merr pjesë në kryerjen e simulimeve </w:t>
      </w:r>
      <w:r w:rsidR="00C40BF8" w:rsidRPr="00D04DFB">
        <w:rPr>
          <w:lang w:val="sq-AL"/>
        </w:rPr>
        <w:t xml:space="preserve">të </w:t>
      </w:r>
      <w:r w:rsidR="00B32168" w:rsidRPr="00D04DFB">
        <w:rPr>
          <w:lang w:val="sq-AL"/>
        </w:rPr>
        <w:t>procesit të kom</w:t>
      </w:r>
      <w:r w:rsidR="00C40BF8" w:rsidRPr="00D04DFB">
        <w:rPr>
          <w:lang w:val="sq-AL"/>
        </w:rPr>
        <w:t>p</w:t>
      </w:r>
      <w:r w:rsidR="00B32168" w:rsidRPr="00D04DFB">
        <w:rPr>
          <w:lang w:val="sq-AL"/>
        </w:rPr>
        <w:t>ensimit të depozitave, të organizuara nga Agjencia</w:t>
      </w:r>
      <w:r w:rsidR="00A9028F" w:rsidRPr="00D04DFB">
        <w:rPr>
          <w:lang w:val="sq-AL"/>
        </w:rPr>
        <w:t>;</w:t>
      </w:r>
    </w:p>
    <w:p w14:paraId="4846583E" w14:textId="5475ADB6" w:rsidR="00B32168" w:rsidRPr="00D04DFB" w:rsidRDefault="00D107A9" w:rsidP="00B32168">
      <w:pPr>
        <w:jc w:val="both"/>
        <w:rPr>
          <w:lang w:val="sq-AL"/>
        </w:rPr>
      </w:pPr>
      <w:r w:rsidRPr="00D04DFB">
        <w:rPr>
          <w:lang w:val="sq-AL"/>
        </w:rPr>
        <w:t>g</w:t>
      </w:r>
      <w:r w:rsidR="0078107A" w:rsidRPr="00D04DFB">
        <w:rPr>
          <w:lang w:val="sq-AL"/>
        </w:rPr>
        <w:t>j</w:t>
      </w:r>
      <w:r w:rsidR="00B32168" w:rsidRPr="00D04DFB">
        <w:rPr>
          <w:lang w:val="sq-AL"/>
        </w:rPr>
        <w:t>) nuk bashkëvepron me anëtarët e tjerë dhe me Agjencinë për të ruajtur besimin në sistemin bankar dhe financiar</w:t>
      </w:r>
      <w:r w:rsidR="003A5A66" w:rsidRPr="00D04DFB">
        <w:rPr>
          <w:lang w:val="sq-AL"/>
        </w:rPr>
        <w:t>,</w:t>
      </w:r>
      <w:r w:rsidR="00B32168" w:rsidRPr="00D04DFB">
        <w:rPr>
          <w:lang w:val="sq-AL"/>
        </w:rPr>
        <w:t xml:space="preserve"> në rast </w:t>
      </w:r>
      <w:r w:rsidR="00681FE2" w:rsidRPr="00D04DFB">
        <w:rPr>
          <w:lang w:val="sq-AL"/>
        </w:rPr>
        <w:t>ngjarje sigurimi</w:t>
      </w:r>
      <w:r w:rsidR="00A9028F" w:rsidRPr="00D04DFB">
        <w:rPr>
          <w:lang w:val="sq-AL"/>
        </w:rPr>
        <w:t>;</w:t>
      </w:r>
    </w:p>
    <w:p w14:paraId="13CA7547" w14:textId="77777777" w:rsidR="00B32168" w:rsidRPr="00D04DFB" w:rsidRDefault="00B32168" w:rsidP="00B32168">
      <w:pPr>
        <w:jc w:val="both"/>
        <w:rPr>
          <w:lang w:val="sq-AL"/>
        </w:rPr>
      </w:pPr>
      <w:r w:rsidRPr="00D04DFB">
        <w:rPr>
          <w:lang w:val="sq-AL"/>
        </w:rPr>
        <w:t>2. Agjencia, në rast se vëren shkelje të anëtarëve, merr këto masa parandaluese:</w:t>
      </w:r>
    </w:p>
    <w:p w14:paraId="5901D472" w14:textId="77777777" w:rsidR="00B32168" w:rsidRPr="00D04DFB" w:rsidRDefault="00B32168" w:rsidP="00B32168">
      <w:pPr>
        <w:jc w:val="both"/>
        <w:rPr>
          <w:lang w:val="sq-AL"/>
        </w:rPr>
      </w:pPr>
      <w:r w:rsidRPr="00D04DFB">
        <w:rPr>
          <w:lang w:val="sq-AL"/>
        </w:rPr>
        <w:t>a) paralajmëron anëtarin për mosrespektimin e detyrimeve që rrjedhin nga ky ligj dhe aktet nënligjore të tij;</w:t>
      </w:r>
    </w:p>
    <w:p w14:paraId="36400756" w14:textId="2BD31BCA" w:rsidR="00B32168" w:rsidRPr="00D04DFB" w:rsidRDefault="00B32168" w:rsidP="00B32168">
      <w:pPr>
        <w:jc w:val="both"/>
        <w:rPr>
          <w:lang w:val="sq-AL"/>
        </w:rPr>
      </w:pPr>
      <w:r w:rsidRPr="00D04DFB">
        <w:rPr>
          <w:lang w:val="sq-AL"/>
        </w:rPr>
        <w:t>b) urdhëron anëtarin për pushimin e menjëhershëm të veprimeve të konsideruara si kundërvajtje dhe marrjen e masave korrigjuese</w:t>
      </w:r>
      <w:r w:rsidR="00A9028F" w:rsidRPr="00D04DFB">
        <w:rPr>
          <w:lang w:val="sq-AL"/>
        </w:rPr>
        <w:t>;</w:t>
      </w:r>
    </w:p>
    <w:p w14:paraId="516633A0" w14:textId="77777777" w:rsidR="00B32168" w:rsidRPr="00D04DFB" w:rsidRDefault="00B32168" w:rsidP="00B32168">
      <w:pPr>
        <w:jc w:val="both"/>
        <w:rPr>
          <w:lang w:val="sq-AL"/>
        </w:rPr>
      </w:pPr>
      <w:r w:rsidRPr="00D04DFB">
        <w:rPr>
          <w:lang w:val="sq-AL"/>
        </w:rPr>
        <w:t>c) i jep anëtarit rekomandime për zbatimin e këtij ligji dhe të akteve nënligjore të tij.</w:t>
      </w:r>
    </w:p>
    <w:p w14:paraId="58D7629B" w14:textId="77777777" w:rsidR="00B32168" w:rsidRPr="00D04DFB" w:rsidRDefault="00B32168" w:rsidP="00B32168">
      <w:pPr>
        <w:jc w:val="both"/>
        <w:rPr>
          <w:lang w:val="sq-AL"/>
        </w:rPr>
      </w:pPr>
      <w:r w:rsidRPr="00D04DFB">
        <w:rPr>
          <w:lang w:val="sq-AL"/>
        </w:rPr>
        <w:t>3. Agjencia përcakton afatin për eliminimin e shkeljeve nga anëtari.</w:t>
      </w:r>
    </w:p>
    <w:p w14:paraId="59EEBA36" w14:textId="77777777" w:rsidR="00B32168" w:rsidRPr="00D04DFB" w:rsidRDefault="00B32168" w:rsidP="00B32168">
      <w:pPr>
        <w:jc w:val="both"/>
        <w:rPr>
          <w:lang w:val="sq-AL"/>
        </w:rPr>
      </w:pPr>
      <w:r w:rsidRPr="00D04DFB">
        <w:rPr>
          <w:lang w:val="sq-AL"/>
        </w:rPr>
        <w:t>4. Anëtari, brenda afatit të përcaktuar nga Agjencia, i paraqet kësaj të fundit një raport të hollësishëm për masat e marra për eliminimin e shkeljeve.</w:t>
      </w:r>
    </w:p>
    <w:p w14:paraId="366A84A8" w14:textId="77777777" w:rsidR="00B32168" w:rsidRPr="00D04DFB" w:rsidRDefault="00B32168" w:rsidP="00B32168">
      <w:pPr>
        <w:jc w:val="both"/>
        <w:rPr>
          <w:lang w:val="sq-AL"/>
        </w:rPr>
      </w:pPr>
      <w:r w:rsidRPr="00D04DFB">
        <w:rPr>
          <w:lang w:val="sq-AL"/>
        </w:rPr>
        <w:t>5. Agjencia me marrjen e raportit, sipas pikës 4, të këtij neni, verifikon eliminimin e shkeljeve.</w:t>
      </w:r>
    </w:p>
    <w:p w14:paraId="2F6FEF1C" w14:textId="7CDA93A6" w:rsidR="00B32168" w:rsidRPr="00D04DFB" w:rsidRDefault="00B32168" w:rsidP="00B32168">
      <w:pPr>
        <w:jc w:val="both"/>
        <w:rPr>
          <w:lang w:val="sq-AL"/>
        </w:rPr>
      </w:pPr>
      <w:r w:rsidRPr="00D04DFB">
        <w:rPr>
          <w:lang w:val="sq-AL"/>
        </w:rPr>
        <w:t>6. Agjencia merr vendim për të pranuar ose jo raportin mbi eliminimin e shkeljeve</w:t>
      </w:r>
      <w:r w:rsidR="00EA3EF2" w:rsidRPr="00D04DFB">
        <w:rPr>
          <w:lang w:val="sq-AL"/>
        </w:rPr>
        <w:t>,</w:t>
      </w:r>
      <w:r w:rsidRPr="00D04DFB">
        <w:rPr>
          <w:lang w:val="sq-AL"/>
        </w:rPr>
        <w:t xml:space="preserve"> brenda 30 ditëve kalendarike nga marrja e tij.</w:t>
      </w:r>
    </w:p>
    <w:p w14:paraId="27293822" w14:textId="3296D701" w:rsidR="00B32168" w:rsidRPr="00D04DFB" w:rsidRDefault="0078107A" w:rsidP="00B32168">
      <w:pPr>
        <w:jc w:val="both"/>
        <w:rPr>
          <w:lang w:val="sq-AL"/>
        </w:rPr>
      </w:pPr>
      <w:r w:rsidRPr="00D04DFB">
        <w:rPr>
          <w:lang w:val="sq-AL"/>
        </w:rPr>
        <w:t>7</w:t>
      </w:r>
      <w:r w:rsidR="00B32168" w:rsidRPr="00D04DFB">
        <w:rPr>
          <w:lang w:val="sq-AL"/>
        </w:rPr>
        <w:t xml:space="preserve">. Në rast të vonesës në pagimin e </w:t>
      </w:r>
      <w:r w:rsidR="00315370" w:rsidRPr="00D04DFB">
        <w:rPr>
          <w:lang w:val="sq-AL"/>
        </w:rPr>
        <w:t xml:space="preserve">kontributit vjetor ose tremujor të </w:t>
      </w:r>
      <w:r w:rsidR="00B32168" w:rsidRPr="00D04DFB">
        <w:rPr>
          <w:lang w:val="sq-AL"/>
        </w:rPr>
        <w:t xml:space="preserve">primit, anëtari paguan </w:t>
      </w:r>
      <w:r w:rsidR="003A1DF2" w:rsidRPr="00D04DFB">
        <w:rPr>
          <w:lang w:val="sq-AL"/>
        </w:rPr>
        <w:t xml:space="preserve">vlerën përkatëse të kontributit si dhe </w:t>
      </w:r>
      <w:r w:rsidR="00B32168" w:rsidRPr="00D04DFB">
        <w:rPr>
          <w:lang w:val="sq-AL"/>
        </w:rPr>
        <w:t>interesa, të barabartë me kredinë për mbështetje me likuiditet të Bankës së Shqipërisë</w:t>
      </w:r>
      <w:r w:rsidR="000D698F" w:rsidRPr="00D04DFB">
        <w:rPr>
          <w:lang w:val="sq-AL"/>
        </w:rPr>
        <w:t>, sipas vendimit të Drejtorit të Përgjithshëm të Agjencisë</w:t>
      </w:r>
      <w:r w:rsidR="00B32168" w:rsidRPr="00D04DFB">
        <w:rPr>
          <w:lang w:val="sq-AL"/>
        </w:rPr>
        <w:t>.</w:t>
      </w:r>
    </w:p>
    <w:p w14:paraId="735B2A1E" w14:textId="21714656" w:rsidR="00B32168" w:rsidRPr="00D04DFB" w:rsidRDefault="0078107A" w:rsidP="00B32168">
      <w:pPr>
        <w:jc w:val="both"/>
        <w:rPr>
          <w:lang w:val="sq-AL"/>
        </w:rPr>
      </w:pPr>
      <w:r w:rsidRPr="00D04DFB">
        <w:rPr>
          <w:lang w:val="sq-AL"/>
        </w:rPr>
        <w:t>8</w:t>
      </w:r>
      <w:r w:rsidR="00B32168" w:rsidRPr="00D04DFB">
        <w:rPr>
          <w:lang w:val="sq-AL"/>
        </w:rPr>
        <w:t xml:space="preserve">. Agjencia merr masa parandaluese, në përputhje me </w:t>
      </w:r>
      <w:r w:rsidR="00A7485C" w:rsidRPr="00D04DFB">
        <w:rPr>
          <w:lang w:val="sq-AL"/>
        </w:rPr>
        <w:t xml:space="preserve">procedurën e përcaktuar në </w:t>
      </w:r>
      <w:r w:rsidR="00B32168" w:rsidRPr="00D04DFB">
        <w:rPr>
          <w:lang w:val="sq-AL"/>
        </w:rPr>
        <w:t>aktin nënligjor të miratuar nga Banka e Shqipërisë.</w:t>
      </w:r>
    </w:p>
    <w:p w14:paraId="38C79D46" w14:textId="77777777" w:rsidR="00322522" w:rsidRPr="00D04DFB" w:rsidRDefault="00322522" w:rsidP="0078107A">
      <w:pPr>
        <w:jc w:val="center"/>
        <w:rPr>
          <w:lang w:val="sq-AL"/>
        </w:rPr>
      </w:pPr>
    </w:p>
    <w:p w14:paraId="3F10C1C6" w14:textId="713F398B" w:rsidR="0078107A" w:rsidRPr="00D04DFB" w:rsidRDefault="0078107A" w:rsidP="0078107A">
      <w:pPr>
        <w:jc w:val="center"/>
        <w:rPr>
          <w:lang w:val="sq-AL"/>
        </w:rPr>
      </w:pPr>
      <w:r w:rsidRPr="00D04DFB">
        <w:rPr>
          <w:lang w:val="sq-AL"/>
        </w:rPr>
        <w:t>Neni 6</w:t>
      </w:r>
      <w:r w:rsidR="0031248F" w:rsidRPr="00D04DFB">
        <w:rPr>
          <w:lang w:val="sq-AL"/>
        </w:rPr>
        <w:t>9</w:t>
      </w:r>
    </w:p>
    <w:p w14:paraId="1F252F24" w14:textId="6F9D3D7C" w:rsidR="0078107A" w:rsidRPr="00D04DFB" w:rsidRDefault="0078107A" w:rsidP="0078107A">
      <w:pPr>
        <w:jc w:val="center"/>
        <w:rPr>
          <w:b/>
          <w:bCs/>
          <w:lang w:val="sq-AL"/>
        </w:rPr>
      </w:pPr>
      <w:r w:rsidRPr="00D04DFB">
        <w:rPr>
          <w:b/>
          <w:bCs/>
          <w:lang w:val="sq-AL"/>
        </w:rPr>
        <w:t>Masa ndëshkimore</w:t>
      </w:r>
    </w:p>
    <w:p w14:paraId="608A763D" w14:textId="77777777" w:rsidR="0078107A" w:rsidRPr="00D04DFB" w:rsidRDefault="0078107A" w:rsidP="0078107A">
      <w:pPr>
        <w:jc w:val="center"/>
        <w:rPr>
          <w:b/>
          <w:bCs/>
          <w:lang w:val="sq-AL"/>
        </w:rPr>
      </w:pPr>
    </w:p>
    <w:p w14:paraId="02DA7A92" w14:textId="5E67C36B" w:rsidR="0078107A" w:rsidRPr="00D04DFB" w:rsidRDefault="0078107A" w:rsidP="0078107A">
      <w:pPr>
        <w:jc w:val="both"/>
        <w:rPr>
          <w:lang w:val="sq-AL"/>
        </w:rPr>
      </w:pPr>
      <w:r w:rsidRPr="00D04DFB">
        <w:rPr>
          <w:lang w:val="sq-AL"/>
        </w:rPr>
        <w:t xml:space="preserve">Në rast të shkeljeve të përsëritura të anëtarit, sipas përcaktimit të dhënë në pikën 1 të nenit </w:t>
      </w:r>
      <w:r w:rsidR="00322008" w:rsidRPr="00D04DFB">
        <w:rPr>
          <w:lang w:val="sq-AL"/>
        </w:rPr>
        <w:t>68</w:t>
      </w:r>
      <w:r w:rsidRPr="00D04DFB">
        <w:rPr>
          <w:lang w:val="sq-AL"/>
        </w:rPr>
        <w:t xml:space="preserve">, ose të refuzimit të raportit të anëtarit mbi eliminimin e shkeljeve nga Agjencia, Banka e Shqipërisë, me propozim të Këshillit Drejtues të Agjencisë, vendos ndaj anëtarëve të skemës gjoba ose masa administrative të parashikuara në legjislacionin </w:t>
      </w:r>
      <w:r w:rsidR="00224643" w:rsidRPr="00D04DFB">
        <w:rPr>
          <w:rFonts w:eastAsia="MS Mincho" w:cs="Times New Roman"/>
          <w:bCs/>
          <w:kern w:val="0"/>
          <w:lang w:val="sq-AL" w:eastAsia="zh-CN"/>
        </w:rPr>
        <w:t xml:space="preserve">mbi </w:t>
      </w:r>
      <w:r w:rsidR="00224643" w:rsidRPr="00D04DFB">
        <w:rPr>
          <w:rFonts w:eastAsia="MS Mincho" w:cs="Times New Roman"/>
          <w:bCs/>
          <w:kern w:val="0"/>
          <w:lang w:val="sq-AL" w:eastAsia="zh-CN" w:bidi="sq-AL"/>
        </w:rPr>
        <w:t>ushtrimin e veprimtarisë të institucioneve të kreditit dhe mbikëqyrjen e kujdesshme të tyre</w:t>
      </w:r>
      <w:r w:rsidRPr="00D04DFB">
        <w:rPr>
          <w:lang w:val="sq-AL"/>
        </w:rPr>
        <w:t xml:space="preserve"> dhe në legjislacionin për SHKK-të në Republikën e Shqipërisë. </w:t>
      </w:r>
    </w:p>
    <w:p w14:paraId="6A0953A3" w14:textId="77777777" w:rsidR="0078107A" w:rsidRPr="00D04DFB" w:rsidRDefault="0078107A" w:rsidP="00B32168">
      <w:pPr>
        <w:jc w:val="both"/>
        <w:rPr>
          <w:lang w:val="sq-AL"/>
        </w:rPr>
      </w:pPr>
    </w:p>
    <w:p w14:paraId="401DF14B" w14:textId="141E1FD2" w:rsidR="00B32168" w:rsidRPr="00D04DFB" w:rsidRDefault="007A708A" w:rsidP="00B32168">
      <w:pPr>
        <w:jc w:val="center"/>
        <w:rPr>
          <w:b/>
          <w:bCs/>
          <w:lang w:val="sq-AL"/>
        </w:rPr>
      </w:pPr>
      <w:bookmarkStart w:id="19" w:name="_Hlk215855366"/>
      <w:r w:rsidRPr="00D04DFB">
        <w:rPr>
          <w:b/>
          <w:bCs/>
          <w:lang w:val="sq-AL"/>
        </w:rPr>
        <w:t>KREU</w:t>
      </w:r>
      <w:r w:rsidR="00B32168" w:rsidRPr="00D04DFB">
        <w:rPr>
          <w:b/>
          <w:bCs/>
          <w:lang w:val="sq-AL"/>
        </w:rPr>
        <w:t xml:space="preserve"> X</w:t>
      </w:r>
    </w:p>
    <w:p w14:paraId="57BE9F83" w14:textId="0D6B48A8" w:rsidR="00B32168" w:rsidRPr="00D04DFB" w:rsidRDefault="00B32168" w:rsidP="00B32168">
      <w:pPr>
        <w:jc w:val="center"/>
        <w:rPr>
          <w:b/>
          <w:bCs/>
          <w:lang w:val="sq-AL"/>
        </w:rPr>
      </w:pPr>
      <w:r w:rsidRPr="00D04DFB">
        <w:rPr>
          <w:b/>
          <w:bCs/>
          <w:lang w:val="sq-AL"/>
        </w:rPr>
        <w:t xml:space="preserve">Dispozita </w:t>
      </w:r>
      <w:r w:rsidR="006B3815" w:rsidRPr="00D04DFB">
        <w:rPr>
          <w:b/>
          <w:bCs/>
          <w:lang w:val="sq-AL"/>
        </w:rPr>
        <w:t>të fundit</w:t>
      </w:r>
    </w:p>
    <w:p w14:paraId="46FA598E" w14:textId="77777777" w:rsidR="00B32168" w:rsidRPr="00D04DFB" w:rsidRDefault="00B32168" w:rsidP="00B32168">
      <w:pPr>
        <w:jc w:val="both"/>
        <w:rPr>
          <w:lang w:val="sq-AL"/>
        </w:rPr>
      </w:pPr>
    </w:p>
    <w:p w14:paraId="0D4A64D2" w14:textId="21076179" w:rsidR="00B32168" w:rsidRPr="00D04DFB" w:rsidRDefault="00B32168" w:rsidP="00B32168">
      <w:pPr>
        <w:jc w:val="center"/>
        <w:rPr>
          <w:lang w:val="sq-AL"/>
        </w:rPr>
      </w:pPr>
      <w:r w:rsidRPr="00D04DFB">
        <w:rPr>
          <w:lang w:val="sq-AL"/>
        </w:rPr>
        <w:t xml:space="preserve">Neni </w:t>
      </w:r>
      <w:r w:rsidR="0031248F" w:rsidRPr="00D04DFB">
        <w:rPr>
          <w:lang w:val="sq-AL"/>
        </w:rPr>
        <w:t>70</w:t>
      </w:r>
    </w:p>
    <w:p w14:paraId="7A0A83A8" w14:textId="77777777" w:rsidR="00B32168" w:rsidRPr="00D04DFB" w:rsidRDefault="00B32168" w:rsidP="00B32168">
      <w:pPr>
        <w:jc w:val="center"/>
        <w:rPr>
          <w:b/>
          <w:bCs/>
          <w:lang w:val="sq-AL"/>
        </w:rPr>
      </w:pPr>
      <w:r w:rsidRPr="00D04DFB">
        <w:rPr>
          <w:b/>
          <w:bCs/>
          <w:lang w:val="sq-AL"/>
        </w:rPr>
        <w:t>Aktet nënligjore</w:t>
      </w:r>
    </w:p>
    <w:p w14:paraId="0069CD27" w14:textId="77777777" w:rsidR="00B32168" w:rsidRPr="00D04DFB" w:rsidRDefault="00B32168" w:rsidP="00B32168">
      <w:pPr>
        <w:jc w:val="both"/>
        <w:rPr>
          <w:lang w:val="sq-AL"/>
        </w:rPr>
      </w:pPr>
    </w:p>
    <w:p w14:paraId="75F0143A" w14:textId="17E88477" w:rsidR="00B32168" w:rsidRPr="00D04DFB" w:rsidRDefault="00B32168" w:rsidP="00B32168">
      <w:pPr>
        <w:jc w:val="both"/>
        <w:rPr>
          <w:lang w:val="sq-AL"/>
        </w:rPr>
      </w:pPr>
      <w:r w:rsidRPr="00D04DFB">
        <w:rPr>
          <w:lang w:val="sq-AL"/>
        </w:rPr>
        <w:t>1. Agjencia i propozon Bankës së Shqipërisë miratimin e akteve nënligjore për zbatimin e këtij ligji</w:t>
      </w:r>
      <w:r w:rsidR="00EA3EF2" w:rsidRPr="00D04DFB">
        <w:rPr>
          <w:lang w:val="sq-AL"/>
        </w:rPr>
        <w:t>,</w:t>
      </w:r>
      <w:r w:rsidRPr="00D04DFB">
        <w:rPr>
          <w:lang w:val="sq-AL"/>
        </w:rPr>
        <w:t xml:space="preserve"> brenda </w:t>
      </w:r>
      <w:r w:rsidR="00712346" w:rsidRPr="00D04DFB">
        <w:rPr>
          <w:lang w:val="sq-AL"/>
        </w:rPr>
        <w:t>6</w:t>
      </w:r>
      <w:r w:rsidRPr="00D04DFB">
        <w:rPr>
          <w:lang w:val="sq-AL"/>
        </w:rPr>
        <w:t xml:space="preserve"> muajve nga hyrja në fuqi</w:t>
      </w:r>
      <w:r w:rsidR="00EA3EF2" w:rsidRPr="00D04DFB">
        <w:rPr>
          <w:lang w:val="sq-AL"/>
        </w:rPr>
        <w:t xml:space="preserve"> të tij</w:t>
      </w:r>
      <w:r w:rsidRPr="00D04DFB">
        <w:rPr>
          <w:lang w:val="sq-AL"/>
        </w:rPr>
        <w:t>.</w:t>
      </w:r>
    </w:p>
    <w:p w14:paraId="1644E4B8" w14:textId="051E7F51" w:rsidR="00B32168" w:rsidRPr="00D04DFB" w:rsidRDefault="00B32168" w:rsidP="00B32168">
      <w:pPr>
        <w:jc w:val="both"/>
        <w:rPr>
          <w:lang w:val="sq-AL"/>
        </w:rPr>
      </w:pPr>
      <w:r w:rsidRPr="00D04DFB">
        <w:rPr>
          <w:lang w:val="sq-AL"/>
        </w:rPr>
        <w:t xml:space="preserve">2. Referencat </w:t>
      </w:r>
      <w:r w:rsidR="009046F3" w:rsidRPr="00D04DFB">
        <w:rPr>
          <w:lang w:val="sq-AL"/>
        </w:rPr>
        <w:t xml:space="preserve">e ligjeve të tjera ndaj </w:t>
      </w:r>
      <w:r w:rsidRPr="00D04DFB">
        <w:rPr>
          <w:lang w:val="sq-AL"/>
        </w:rPr>
        <w:t>ligji</w:t>
      </w:r>
      <w:r w:rsidR="009046F3" w:rsidRPr="00D04DFB">
        <w:rPr>
          <w:lang w:val="sq-AL"/>
        </w:rPr>
        <w:t>t</w:t>
      </w:r>
      <w:r w:rsidRPr="00D04DFB">
        <w:rPr>
          <w:lang w:val="sq-AL"/>
        </w:rPr>
        <w:t xml:space="preserve"> 53/2014, datë 22.05.2014 “Për sigurimin e depozitave”, të ndryshuar, ose dispozita</w:t>
      </w:r>
      <w:r w:rsidR="009046F3" w:rsidRPr="00D04DFB">
        <w:rPr>
          <w:lang w:val="sq-AL"/>
        </w:rPr>
        <w:t>ve</w:t>
      </w:r>
      <w:r w:rsidRPr="00D04DFB">
        <w:rPr>
          <w:lang w:val="sq-AL"/>
        </w:rPr>
        <w:t xml:space="preserve"> </w:t>
      </w:r>
      <w:r w:rsidR="009046F3" w:rsidRPr="00D04DFB">
        <w:rPr>
          <w:lang w:val="sq-AL"/>
        </w:rPr>
        <w:t>të</w:t>
      </w:r>
      <w:r w:rsidRPr="00D04DFB">
        <w:rPr>
          <w:lang w:val="sq-AL"/>
        </w:rPr>
        <w:t xml:space="preserve"> veçanta të tij</w:t>
      </w:r>
      <w:r w:rsidR="009046F3" w:rsidRPr="00D04DFB">
        <w:rPr>
          <w:lang w:val="sq-AL"/>
        </w:rPr>
        <w:t>,</w:t>
      </w:r>
      <w:r w:rsidRPr="00D04DFB">
        <w:rPr>
          <w:lang w:val="sq-AL"/>
        </w:rPr>
        <w:t xml:space="preserve"> do të konsiderohen të bëra në këtë ligj</w:t>
      </w:r>
      <w:r w:rsidR="009046F3" w:rsidRPr="00D04DFB">
        <w:rPr>
          <w:lang w:val="sq-AL"/>
        </w:rPr>
        <w:t>,</w:t>
      </w:r>
      <w:r w:rsidRPr="00D04DFB">
        <w:rPr>
          <w:lang w:val="sq-AL"/>
        </w:rPr>
        <w:t xml:space="preserve"> për aq sa është e mundur.</w:t>
      </w:r>
    </w:p>
    <w:p w14:paraId="236AE67D" w14:textId="5737470B" w:rsidR="00287CF7" w:rsidRPr="00D04DFB" w:rsidRDefault="00287CF7" w:rsidP="00287CF7">
      <w:pPr>
        <w:jc w:val="both"/>
        <w:rPr>
          <w:lang w:val="sq-AL"/>
        </w:rPr>
      </w:pPr>
      <w:r w:rsidRPr="00D04DFB">
        <w:rPr>
          <w:lang w:val="sq-AL"/>
        </w:rPr>
        <w:t xml:space="preserve">3. Aktet nënligjore të miratuara në zbatim të ligjit nr. 53/2014 datë 22.05.2014 “Për sigurimin e depozitave”, i ndryshuar, mbeten në fuqi deri në miratimin e akteve të reja nënligjore, nëse nuk </w:t>
      </w:r>
      <w:r w:rsidRPr="00D04DFB">
        <w:rPr>
          <w:lang w:val="sq-AL"/>
        </w:rPr>
        <w:lastRenderedPageBreak/>
        <w:t>bien ndesh me dispozitat e këtij ligji.</w:t>
      </w:r>
    </w:p>
    <w:p w14:paraId="33AA4796" w14:textId="77777777" w:rsidR="00FF5703" w:rsidRPr="00D04DFB" w:rsidRDefault="00FF5703" w:rsidP="00B32168">
      <w:pPr>
        <w:jc w:val="center"/>
        <w:rPr>
          <w:lang w:val="sq-AL"/>
        </w:rPr>
      </w:pPr>
    </w:p>
    <w:p w14:paraId="58EF04F8" w14:textId="77777777" w:rsidR="00D04DFB" w:rsidRDefault="00D04DFB" w:rsidP="00B32168">
      <w:pPr>
        <w:jc w:val="center"/>
        <w:rPr>
          <w:lang w:val="sq-AL"/>
        </w:rPr>
      </w:pPr>
    </w:p>
    <w:p w14:paraId="2DF602CD" w14:textId="77777777" w:rsidR="00D04DFB" w:rsidRDefault="00D04DFB" w:rsidP="00B32168">
      <w:pPr>
        <w:jc w:val="center"/>
        <w:rPr>
          <w:lang w:val="sq-AL"/>
        </w:rPr>
      </w:pPr>
    </w:p>
    <w:p w14:paraId="21BC72F5" w14:textId="77777777" w:rsidR="00D04DFB" w:rsidRDefault="00D04DFB" w:rsidP="00B32168">
      <w:pPr>
        <w:jc w:val="center"/>
        <w:rPr>
          <w:lang w:val="sq-AL"/>
        </w:rPr>
      </w:pPr>
    </w:p>
    <w:p w14:paraId="67A64C2A" w14:textId="51D63502" w:rsidR="00B32168" w:rsidRPr="00D04DFB" w:rsidRDefault="00B32168" w:rsidP="00B32168">
      <w:pPr>
        <w:jc w:val="center"/>
        <w:rPr>
          <w:lang w:val="sq-AL"/>
        </w:rPr>
      </w:pPr>
      <w:r w:rsidRPr="00D04DFB">
        <w:rPr>
          <w:lang w:val="sq-AL"/>
        </w:rPr>
        <w:t xml:space="preserve">Neni </w:t>
      </w:r>
      <w:r w:rsidR="0031248F" w:rsidRPr="00D04DFB">
        <w:rPr>
          <w:lang w:val="sq-AL"/>
        </w:rPr>
        <w:t>71</w:t>
      </w:r>
    </w:p>
    <w:p w14:paraId="71C4E429" w14:textId="56DB9CA0" w:rsidR="00B32168" w:rsidRPr="00D04DFB" w:rsidRDefault="006B3815" w:rsidP="00B32168">
      <w:pPr>
        <w:jc w:val="center"/>
        <w:rPr>
          <w:b/>
          <w:bCs/>
          <w:lang w:val="sq-AL"/>
        </w:rPr>
      </w:pPr>
      <w:r w:rsidRPr="00D04DFB">
        <w:rPr>
          <w:b/>
          <w:bCs/>
          <w:lang w:val="sq-AL"/>
        </w:rPr>
        <w:t>Dispozita kalimtare</w:t>
      </w:r>
    </w:p>
    <w:p w14:paraId="2971F13B" w14:textId="77777777" w:rsidR="00B32168" w:rsidRPr="00D04DFB" w:rsidRDefault="00B32168" w:rsidP="00B32168">
      <w:pPr>
        <w:jc w:val="both"/>
        <w:rPr>
          <w:lang w:val="sq-AL"/>
        </w:rPr>
      </w:pPr>
    </w:p>
    <w:p w14:paraId="1340337C" w14:textId="55686E68" w:rsidR="00B32168" w:rsidRPr="00D04DFB" w:rsidRDefault="00B32168" w:rsidP="00B32168">
      <w:pPr>
        <w:jc w:val="both"/>
        <w:rPr>
          <w:lang w:val="sq-AL"/>
        </w:rPr>
      </w:pPr>
      <w:r w:rsidRPr="00D04DFB">
        <w:rPr>
          <w:lang w:val="sq-AL"/>
        </w:rPr>
        <w:t xml:space="preserve">1. Dispozitat e këtij ligji në lidhje me kontributin vjetor të primit </w:t>
      </w:r>
      <w:r w:rsidR="00064C7C" w:rsidRPr="00D04DFB">
        <w:rPr>
          <w:lang w:val="sq-AL"/>
        </w:rPr>
        <w:t>q</w:t>
      </w:r>
      <w:r w:rsidRPr="00D04DFB">
        <w:rPr>
          <w:lang w:val="sq-AL"/>
        </w:rPr>
        <w:t xml:space="preserve">ë </w:t>
      </w:r>
      <w:r w:rsidR="00064C7C" w:rsidRPr="00D04DFB">
        <w:rPr>
          <w:lang w:val="sq-AL"/>
        </w:rPr>
        <w:t xml:space="preserve">duhet të </w:t>
      </w:r>
      <w:r w:rsidRPr="00D04DFB">
        <w:rPr>
          <w:lang w:val="sq-AL"/>
        </w:rPr>
        <w:t>pagu</w:t>
      </w:r>
      <w:r w:rsidR="00064C7C" w:rsidRPr="00D04DFB">
        <w:rPr>
          <w:lang w:val="sq-AL"/>
        </w:rPr>
        <w:t>het</w:t>
      </w:r>
      <w:r w:rsidRPr="00D04DFB">
        <w:rPr>
          <w:lang w:val="sq-AL"/>
        </w:rPr>
        <w:t xml:space="preserve"> nga </w:t>
      </w:r>
      <w:r w:rsidR="004D2A5C" w:rsidRPr="00D04DFB">
        <w:rPr>
          <w:lang w:val="sq-AL"/>
        </w:rPr>
        <w:t>institucionet e kreditit</w:t>
      </w:r>
      <w:r w:rsidRPr="00D04DFB">
        <w:rPr>
          <w:lang w:val="sq-AL"/>
        </w:rPr>
        <w:t>, në përputhje me nenin 2</w:t>
      </w:r>
      <w:r w:rsidR="00987798" w:rsidRPr="00D04DFB">
        <w:rPr>
          <w:lang w:val="sq-AL"/>
        </w:rPr>
        <w:t>1</w:t>
      </w:r>
      <w:r w:rsidRPr="00D04DFB">
        <w:rPr>
          <w:lang w:val="sq-AL"/>
        </w:rPr>
        <w:t xml:space="preserve"> të këtij ligji, </w:t>
      </w:r>
      <w:r w:rsidR="000C51D1" w:rsidRPr="00D04DFB">
        <w:rPr>
          <w:lang w:val="sq-AL"/>
        </w:rPr>
        <w:t xml:space="preserve">si dhe me nivelin e synuar të fondit të sigurimit të depozitave në institucionet e kreditit, </w:t>
      </w:r>
      <w:r w:rsidR="003F3CA9" w:rsidRPr="00D04DFB">
        <w:rPr>
          <w:lang w:val="sq-AL"/>
        </w:rPr>
        <w:t>në përputhje</w:t>
      </w:r>
      <w:r w:rsidR="00576710" w:rsidRPr="00D04DFB">
        <w:rPr>
          <w:lang w:val="sq-AL"/>
        </w:rPr>
        <w:t xml:space="preserve"> me nenin </w:t>
      </w:r>
      <w:r w:rsidR="000C51D1" w:rsidRPr="00D04DFB">
        <w:rPr>
          <w:lang w:val="sq-AL"/>
        </w:rPr>
        <w:t xml:space="preserve">53 të këtij ligji, </w:t>
      </w:r>
      <w:r w:rsidRPr="00D04DFB">
        <w:rPr>
          <w:lang w:val="sq-AL"/>
        </w:rPr>
        <w:t>hyjnë në fuqi më 1 korrik 20</w:t>
      </w:r>
      <w:r w:rsidR="00987798" w:rsidRPr="00D04DFB">
        <w:rPr>
          <w:lang w:val="sq-AL"/>
        </w:rPr>
        <w:t>27</w:t>
      </w:r>
      <w:r w:rsidRPr="00D04DFB">
        <w:rPr>
          <w:lang w:val="sq-AL"/>
        </w:rPr>
        <w:t>. Primi për tremujorin e parë dhe të dytë të vitit 20</w:t>
      </w:r>
      <w:r w:rsidR="00987798" w:rsidRPr="00D04DFB">
        <w:rPr>
          <w:lang w:val="sq-AL"/>
        </w:rPr>
        <w:t>27</w:t>
      </w:r>
      <w:r w:rsidRPr="00D04DFB">
        <w:rPr>
          <w:lang w:val="sq-AL"/>
        </w:rPr>
        <w:t xml:space="preserve"> paguhet nga </w:t>
      </w:r>
      <w:r w:rsidR="004D2A5C" w:rsidRPr="00D04DFB">
        <w:rPr>
          <w:lang w:val="sq-AL"/>
        </w:rPr>
        <w:t xml:space="preserve">institucionet e kreditit </w:t>
      </w:r>
      <w:r w:rsidRPr="00D04DFB">
        <w:rPr>
          <w:lang w:val="sq-AL"/>
        </w:rPr>
        <w:t>anëtar</w:t>
      </w:r>
      <w:r w:rsidR="00064C7C" w:rsidRPr="00D04DFB">
        <w:rPr>
          <w:lang w:val="sq-AL"/>
        </w:rPr>
        <w:t>e të skemës</w:t>
      </w:r>
      <w:r w:rsidRPr="00D04DFB">
        <w:rPr>
          <w:lang w:val="sq-AL"/>
        </w:rPr>
        <w:t xml:space="preserve"> sipas nenit </w:t>
      </w:r>
      <w:r w:rsidR="00D05E72" w:rsidRPr="00D04DFB">
        <w:rPr>
          <w:lang w:val="sq-AL"/>
        </w:rPr>
        <w:t>32</w:t>
      </w:r>
      <w:r w:rsidR="00D626D6" w:rsidRPr="00D04DFB">
        <w:rPr>
          <w:lang w:val="sq-AL"/>
        </w:rPr>
        <w:t>, nenit 33, pika 1, shkronja “a”</w:t>
      </w:r>
      <w:r w:rsidR="00D05E72" w:rsidRPr="00D04DFB">
        <w:rPr>
          <w:lang w:val="sq-AL"/>
        </w:rPr>
        <w:t xml:space="preserve"> dhe nenit </w:t>
      </w:r>
      <w:r w:rsidRPr="00D04DFB">
        <w:rPr>
          <w:lang w:val="sq-AL"/>
        </w:rPr>
        <w:t>35 të ligjit 53/2014 datë 22.05.2014 “Për sigurimin e depozitave”, i ndryshuar.</w:t>
      </w:r>
    </w:p>
    <w:p w14:paraId="34DF2842" w14:textId="3E9C0997" w:rsidR="00D626D6" w:rsidRPr="00D04DFB" w:rsidRDefault="00D626D6" w:rsidP="00D626D6">
      <w:pPr>
        <w:jc w:val="both"/>
        <w:rPr>
          <w:lang w:val="sq-AL"/>
        </w:rPr>
      </w:pPr>
      <w:r w:rsidRPr="00D04DFB">
        <w:rPr>
          <w:lang w:val="sq-AL"/>
        </w:rPr>
        <w:t>2. Me hyrjen në fuqi të këtij ligji, subjektet të cilët kanë më pak se një vit të anëtarësuar në skemën e sigurimit të depozitave, nuk do të paguajnë primin e vitit të parë të aktivitetit, sipas dispozitave të ligjit nr. 53/2014 datë 22.05.2014 “Për sigurimin e depozitave”, i ndryshuar.</w:t>
      </w:r>
    </w:p>
    <w:p w14:paraId="5D1BB4DC" w14:textId="01669387" w:rsidR="00A93086" w:rsidRPr="00D04DFB" w:rsidRDefault="00D626D6" w:rsidP="00B32168">
      <w:pPr>
        <w:jc w:val="both"/>
        <w:rPr>
          <w:lang w:val="sq-AL"/>
        </w:rPr>
      </w:pPr>
      <w:r w:rsidRPr="00D04DFB">
        <w:rPr>
          <w:lang w:val="sq-AL"/>
        </w:rPr>
        <w:t>3</w:t>
      </w:r>
      <w:r w:rsidR="00A93086" w:rsidRPr="00D04DFB">
        <w:rPr>
          <w:lang w:val="sq-AL"/>
        </w:rPr>
        <w:t>. Nivel</w:t>
      </w:r>
      <w:r w:rsidR="004E73D5" w:rsidRPr="00D04DFB">
        <w:rPr>
          <w:lang w:val="sq-AL"/>
        </w:rPr>
        <w:t>et</w:t>
      </w:r>
      <w:r w:rsidR="00A93086" w:rsidRPr="00D04DFB">
        <w:rPr>
          <w:lang w:val="sq-AL"/>
        </w:rPr>
        <w:t xml:space="preserve"> </w:t>
      </w:r>
      <w:r w:rsidR="004E73D5" w:rsidRPr="00D04DFB">
        <w:rPr>
          <w:lang w:val="sq-AL"/>
        </w:rPr>
        <w:t>e</w:t>
      </w:r>
      <w:r w:rsidR="00A93086" w:rsidRPr="00D04DFB">
        <w:rPr>
          <w:lang w:val="sq-AL"/>
        </w:rPr>
        <w:t xml:space="preserve"> mbulimit për institucionet e kreditit, </w:t>
      </w:r>
      <w:r w:rsidR="004E73D5" w:rsidRPr="00D04DFB">
        <w:rPr>
          <w:lang w:val="sq-AL"/>
        </w:rPr>
        <w:t>të</w:t>
      </w:r>
      <w:r w:rsidR="00A93086" w:rsidRPr="00D04DFB">
        <w:rPr>
          <w:lang w:val="sq-AL"/>
        </w:rPr>
        <w:t xml:space="preserve"> përcaktuar</w:t>
      </w:r>
      <w:r w:rsidR="004E73D5" w:rsidRPr="00D04DFB">
        <w:rPr>
          <w:lang w:val="sq-AL"/>
        </w:rPr>
        <w:t>a</w:t>
      </w:r>
      <w:r w:rsidR="00A93086" w:rsidRPr="00D04DFB">
        <w:rPr>
          <w:lang w:val="sq-AL"/>
        </w:rPr>
        <w:t xml:space="preserve"> në nenin 19, pika 1, shkronja “a”</w:t>
      </w:r>
      <w:r w:rsidR="004E73D5" w:rsidRPr="00D04DFB">
        <w:rPr>
          <w:lang w:val="sq-AL"/>
        </w:rPr>
        <w:t xml:space="preserve"> dhe pika 2,</w:t>
      </w:r>
      <w:r w:rsidR="00A93086" w:rsidRPr="00D04DFB">
        <w:rPr>
          <w:lang w:val="sq-AL"/>
        </w:rPr>
        <w:t xml:space="preserve"> të këtij ligji, hy</w:t>
      </w:r>
      <w:r w:rsidR="004E73D5" w:rsidRPr="00D04DFB">
        <w:rPr>
          <w:lang w:val="sq-AL"/>
        </w:rPr>
        <w:t>j</w:t>
      </w:r>
      <w:r w:rsidR="00A93086" w:rsidRPr="00D04DFB">
        <w:rPr>
          <w:lang w:val="sq-AL"/>
        </w:rPr>
        <w:t>n</w:t>
      </w:r>
      <w:r w:rsidR="004E73D5" w:rsidRPr="00D04DFB">
        <w:rPr>
          <w:lang w:val="sq-AL"/>
        </w:rPr>
        <w:t>ë</w:t>
      </w:r>
      <w:r w:rsidR="00A93086" w:rsidRPr="00D04DFB">
        <w:rPr>
          <w:lang w:val="sq-AL"/>
        </w:rPr>
        <w:t xml:space="preserve"> në fuqi në datën 1.07.2027.</w:t>
      </w:r>
    </w:p>
    <w:p w14:paraId="280A06AB" w14:textId="0E17038C" w:rsidR="00D626D6" w:rsidRPr="00D04DFB" w:rsidRDefault="009026D6" w:rsidP="00D626D6">
      <w:pPr>
        <w:jc w:val="both"/>
        <w:rPr>
          <w:lang w:val="sq-AL"/>
        </w:rPr>
      </w:pPr>
      <w:r w:rsidRPr="00D04DFB">
        <w:rPr>
          <w:lang w:val="sq-AL"/>
        </w:rPr>
        <w:t>4</w:t>
      </w:r>
      <w:r w:rsidR="00D626D6" w:rsidRPr="00D04DFB">
        <w:rPr>
          <w:lang w:val="sq-AL"/>
        </w:rPr>
        <w:t xml:space="preserve">. Dispozitat për depozitat e përjashtuara, të përcaktuara në nenin 18 të këtij ligji do të hyjnë në fuqi në datën 1.7.2027. </w:t>
      </w:r>
      <w:r w:rsidR="00243FCA" w:rsidRPr="00D04DFB">
        <w:rPr>
          <w:lang w:val="sq-AL"/>
        </w:rPr>
        <w:t xml:space="preserve">Deri në këtë datë, mbeten në fuqi dispozitat për depozitat e përjashtuara të përcaktuara në nenin 32 të ligjit nr. 53/2014 datë 22.05.2014 “Për sigurimin e depozitave”, i ndryshuar. </w:t>
      </w:r>
    </w:p>
    <w:p w14:paraId="75545BF4" w14:textId="54C95C51" w:rsidR="009026D6" w:rsidRPr="00D04DFB" w:rsidRDefault="00D626D6" w:rsidP="009026D6">
      <w:pPr>
        <w:jc w:val="both"/>
        <w:rPr>
          <w:lang w:val="sq-AL"/>
        </w:rPr>
      </w:pPr>
      <w:r w:rsidRPr="00D04DFB">
        <w:rPr>
          <w:lang w:val="sq-AL"/>
        </w:rPr>
        <w:t>5</w:t>
      </w:r>
      <w:r w:rsidR="00E921C4" w:rsidRPr="00D04DFB">
        <w:rPr>
          <w:lang w:val="sq-AL"/>
        </w:rPr>
        <w:t xml:space="preserve">. </w:t>
      </w:r>
      <w:r w:rsidR="00232098" w:rsidRPr="00D04DFB">
        <w:rPr>
          <w:lang w:val="sq-AL"/>
        </w:rPr>
        <w:t>D</w:t>
      </w:r>
      <w:r w:rsidR="00E921C4" w:rsidRPr="00D04DFB">
        <w:rPr>
          <w:lang w:val="sq-AL"/>
        </w:rPr>
        <w:t>etyrime</w:t>
      </w:r>
      <w:r w:rsidR="00232098" w:rsidRPr="00D04DFB">
        <w:rPr>
          <w:lang w:val="sq-AL"/>
        </w:rPr>
        <w:t>t</w:t>
      </w:r>
      <w:r w:rsidR="00E921C4" w:rsidRPr="00D04DFB">
        <w:rPr>
          <w:lang w:val="sq-AL"/>
        </w:rPr>
        <w:t xml:space="preserve"> </w:t>
      </w:r>
      <w:r w:rsidR="00232098" w:rsidRPr="00D04DFB">
        <w:rPr>
          <w:lang w:val="sq-AL"/>
        </w:rPr>
        <w:t>e</w:t>
      </w:r>
      <w:r w:rsidR="00E921C4" w:rsidRPr="00D04DFB">
        <w:rPr>
          <w:lang w:val="sq-AL"/>
        </w:rPr>
        <w:t xml:space="preserve"> anëtarëve të skemës për paraqitjen unike të depozituesve</w:t>
      </w:r>
      <w:r w:rsidR="00232098" w:rsidRPr="00D04DFB">
        <w:rPr>
          <w:lang w:val="sq-AL"/>
        </w:rPr>
        <w:t>,</w:t>
      </w:r>
      <w:r w:rsidR="00E921C4" w:rsidRPr="00D04DFB">
        <w:rPr>
          <w:lang w:val="sq-AL"/>
        </w:rPr>
        <w:t xml:space="preserve"> </w:t>
      </w:r>
      <w:r w:rsidR="00232098" w:rsidRPr="00D04DFB">
        <w:rPr>
          <w:lang w:val="sq-AL"/>
        </w:rPr>
        <w:t xml:space="preserve">në zbatim të pikave 3 dhe 4 të këtij neni, </w:t>
      </w:r>
      <w:r w:rsidR="000D7BBE" w:rsidRPr="00D04DFB">
        <w:rPr>
          <w:lang w:val="sq-AL"/>
        </w:rPr>
        <w:t xml:space="preserve">do të </w:t>
      </w:r>
      <w:r w:rsidR="00232098" w:rsidRPr="00D04DFB">
        <w:rPr>
          <w:lang w:val="sq-AL"/>
        </w:rPr>
        <w:t>hyjnë në fuqi në</w:t>
      </w:r>
      <w:r w:rsidR="000D7BBE" w:rsidRPr="00D04DFB">
        <w:rPr>
          <w:lang w:val="sq-AL"/>
        </w:rPr>
        <w:t xml:space="preserve"> dat</w:t>
      </w:r>
      <w:r w:rsidR="00232098" w:rsidRPr="00D04DFB">
        <w:rPr>
          <w:lang w:val="sq-AL"/>
        </w:rPr>
        <w:t>ën</w:t>
      </w:r>
      <w:r w:rsidR="000D7BBE" w:rsidRPr="00D04DFB">
        <w:rPr>
          <w:lang w:val="sq-AL"/>
        </w:rPr>
        <w:t xml:space="preserve"> 1.7.2027</w:t>
      </w:r>
      <w:r w:rsidR="00E921C4" w:rsidRPr="00D04DFB">
        <w:rPr>
          <w:lang w:val="sq-AL"/>
        </w:rPr>
        <w:t>.</w:t>
      </w:r>
      <w:r w:rsidR="00D05E72" w:rsidRPr="00D04DFB">
        <w:rPr>
          <w:lang w:val="sq-AL"/>
        </w:rPr>
        <w:t xml:space="preserve"> </w:t>
      </w:r>
    </w:p>
    <w:p w14:paraId="3B1E89E5" w14:textId="1627F719" w:rsidR="009026D6" w:rsidRPr="00D04DFB" w:rsidRDefault="009026D6" w:rsidP="009026D6">
      <w:pPr>
        <w:jc w:val="both"/>
        <w:rPr>
          <w:lang w:val="sq-AL"/>
        </w:rPr>
      </w:pPr>
      <w:r w:rsidRPr="00D04DFB">
        <w:rPr>
          <w:lang w:val="sq-AL"/>
        </w:rPr>
        <w:t xml:space="preserve">6. </w:t>
      </w:r>
      <w:r w:rsidR="003B1094" w:rsidRPr="00D04DFB">
        <w:rPr>
          <w:lang w:val="sq-AL"/>
        </w:rPr>
        <w:t>Detyrimi i</w:t>
      </w:r>
      <w:r w:rsidRPr="00D04DFB">
        <w:rPr>
          <w:lang w:val="sq-AL"/>
        </w:rPr>
        <w:t xml:space="preserve"> anëtarëve të skemës për evidentimin e depozitave të pranueshme për sigurim, </w:t>
      </w:r>
      <w:r w:rsidR="003B1094" w:rsidRPr="00D04DFB">
        <w:rPr>
          <w:lang w:val="sq-AL"/>
        </w:rPr>
        <w:t>i</w:t>
      </w:r>
      <w:r w:rsidRPr="00D04DFB">
        <w:rPr>
          <w:lang w:val="sq-AL"/>
        </w:rPr>
        <w:t xml:space="preserve"> përcaktuar në nenin 13, pika 1, shkronja “dh” e këtij ligji do të hyjë në fuqi në datën 1.7.2027.</w:t>
      </w:r>
    </w:p>
    <w:p w14:paraId="6D0C3AF7" w14:textId="162A9DBC" w:rsidR="00D05E72" w:rsidRPr="00D04DFB" w:rsidRDefault="003C6722" w:rsidP="00D05E72">
      <w:pPr>
        <w:jc w:val="both"/>
        <w:rPr>
          <w:lang w:val="sq-AL"/>
        </w:rPr>
      </w:pPr>
      <w:r w:rsidRPr="00D04DFB">
        <w:rPr>
          <w:lang w:val="sq-AL"/>
        </w:rPr>
        <w:t>7</w:t>
      </w:r>
      <w:r w:rsidR="00F64D1C" w:rsidRPr="00D04DFB">
        <w:rPr>
          <w:lang w:val="sq-AL"/>
        </w:rPr>
        <w:t xml:space="preserve">. </w:t>
      </w:r>
      <w:r w:rsidR="003B1094" w:rsidRPr="00D04DFB">
        <w:rPr>
          <w:lang w:val="sq-AL"/>
        </w:rPr>
        <w:t>D</w:t>
      </w:r>
      <w:r w:rsidR="00F64D1C" w:rsidRPr="00D04DFB">
        <w:rPr>
          <w:lang w:val="sq-AL"/>
        </w:rPr>
        <w:t xml:space="preserve">etyrimi </w:t>
      </w:r>
      <w:r w:rsidR="003B1094" w:rsidRPr="00D04DFB">
        <w:rPr>
          <w:lang w:val="sq-AL"/>
        </w:rPr>
        <w:t>i</w:t>
      </w:r>
      <w:r w:rsidR="00F64D1C" w:rsidRPr="00D04DFB">
        <w:rPr>
          <w:lang w:val="sq-AL"/>
        </w:rPr>
        <w:t xml:space="preserve"> anëtarëve të skemës për informimin e depozituesve nëpërmjet fletës informuese, </w:t>
      </w:r>
      <w:r w:rsidR="003B1094" w:rsidRPr="00D04DFB">
        <w:rPr>
          <w:lang w:val="sq-AL"/>
        </w:rPr>
        <w:t>i</w:t>
      </w:r>
      <w:r w:rsidR="00F64D1C" w:rsidRPr="00D04DFB">
        <w:rPr>
          <w:lang w:val="sq-AL"/>
        </w:rPr>
        <w:t xml:space="preserve"> përcaktuar në nenin 15 të këtij ligji </w:t>
      </w:r>
      <w:r w:rsidR="003B1094" w:rsidRPr="00D04DFB">
        <w:rPr>
          <w:lang w:val="sq-AL"/>
        </w:rPr>
        <w:t xml:space="preserve">do të </w:t>
      </w:r>
      <w:r w:rsidR="00F64D1C" w:rsidRPr="00D04DFB">
        <w:rPr>
          <w:lang w:val="sq-AL"/>
        </w:rPr>
        <w:t>hyjë në fuqi në datën 1.07.2027.</w:t>
      </w:r>
      <w:r w:rsidR="00D05E72" w:rsidRPr="00D04DFB">
        <w:rPr>
          <w:lang w:val="sq-AL"/>
        </w:rPr>
        <w:t xml:space="preserve"> Deri në këtë datë, detyrimi i anëtarëve të skemës së sigurimit të depozitave për informimin e depozituesve do të bëhet në përputhje me dispozitat e ligjit 53/2014 datë 22.05.2014 “Për sigurimin e depozitave”, i ndryshuar. </w:t>
      </w:r>
    </w:p>
    <w:p w14:paraId="2103E7BA" w14:textId="294D872B" w:rsidR="00B32168" w:rsidRPr="00D04DFB" w:rsidRDefault="003C6722" w:rsidP="00B32168">
      <w:pPr>
        <w:jc w:val="both"/>
        <w:rPr>
          <w:lang w:val="sq-AL"/>
        </w:rPr>
      </w:pPr>
      <w:r w:rsidRPr="00D04DFB">
        <w:rPr>
          <w:lang w:val="sq-AL"/>
        </w:rPr>
        <w:t>8</w:t>
      </w:r>
      <w:r w:rsidR="006B3815" w:rsidRPr="00D04DFB">
        <w:rPr>
          <w:lang w:val="sq-AL"/>
        </w:rPr>
        <w:t>.</w:t>
      </w:r>
      <w:r w:rsidR="00A93086" w:rsidRPr="00D04DFB">
        <w:rPr>
          <w:lang w:val="sq-AL"/>
        </w:rPr>
        <w:t xml:space="preserve"> </w:t>
      </w:r>
      <w:r w:rsidR="00B32168" w:rsidRPr="00D04DFB">
        <w:rPr>
          <w:lang w:val="sq-AL"/>
        </w:rPr>
        <w:t>Mandatet e anëtarëve të Këshillit Drejtues</w:t>
      </w:r>
      <w:r w:rsidR="007706ED" w:rsidRPr="00D04DFB">
        <w:rPr>
          <w:lang w:val="sq-AL"/>
        </w:rPr>
        <w:t xml:space="preserve"> dhe</w:t>
      </w:r>
      <w:r w:rsidR="00B32168" w:rsidRPr="00D04DFB">
        <w:rPr>
          <w:lang w:val="sq-AL"/>
        </w:rPr>
        <w:t xml:space="preserve"> Drejtorit të Përgjithshëm</w:t>
      </w:r>
      <w:r w:rsidR="007706ED" w:rsidRPr="00D04DFB">
        <w:rPr>
          <w:lang w:val="sq-AL"/>
        </w:rPr>
        <w:t>, si</w:t>
      </w:r>
      <w:r w:rsidR="00B32168" w:rsidRPr="00D04DFB">
        <w:rPr>
          <w:lang w:val="sq-AL"/>
        </w:rPr>
        <w:t xml:space="preserve"> dhe kontratat e punës</w:t>
      </w:r>
      <w:r w:rsidR="007706ED" w:rsidRPr="00D04DFB">
        <w:rPr>
          <w:lang w:val="sq-AL"/>
        </w:rPr>
        <w:t xml:space="preserve"> të punonjësve të Agjencisë</w:t>
      </w:r>
      <w:r w:rsidR="00B32168" w:rsidRPr="00D04DFB">
        <w:rPr>
          <w:lang w:val="sq-AL"/>
        </w:rPr>
        <w:t xml:space="preserve"> vazhdojnë të pandërprera, sipas afatit përkatës, pavarësisht nga shfuqizimi i ligjit </w:t>
      </w:r>
      <w:r w:rsidR="00243FCA" w:rsidRPr="00D04DFB">
        <w:rPr>
          <w:lang w:val="sq-AL"/>
        </w:rPr>
        <w:t xml:space="preserve">nr. </w:t>
      </w:r>
      <w:r w:rsidR="00B32168" w:rsidRPr="00D04DFB">
        <w:rPr>
          <w:lang w:val="sq-AL"/>
        </w:rPr>
        <w:t>53/2014, datë 22.05.2014 “Për sigurimin e depozitave”, i ndryshuar.</w:t>
      </w:r>
    </w:p>
    <w:p w14:paraId="433F4652" w14:textId="77777777" w:rsidR="004126A0" w:rsidRPr="00D04DFB" w:rsidRDefault="004126A0" w:rsidP="00B32168">
      <w:pPr>
        <w:jc w:val="center"/>
        <w:rPr>
          <w:rFonts w:cs="Times New Roman"/>
          <w:lang w:val="sq-AL"/>
        </w:rPr>
      </w:pPr>
    </w:p>
    <w:p w14:paraId="0D556D99" w14:textId="1C6C7FB2" w:rsidR="00B32168" w:rsidRPr="00D04DFB" w:rsidRDefault="00B32168" w:rsidP="00B32168">
      <w:pPr>
        <w:jc w:val="center"/>
        <w:rPr>
          <w:rFonts w:cs="Times New Roman"/>
          <w:lang w:val="sq-AL"/>
        </w:rPr>
      </w:pPr>
      <w:r w:rsidRPr="00D04DFB">
        <w:rPr>
          <w:rFonts w:cs="Times New Roman"/>
          <w:lang w:val="sq-AL"/>
        </w:rPr>
        <w:t xml:space="preserve">Neni </w:t>
      </w:r>
      <w:r w:rsidR="0078107A" w:rsidRPr="00D04DFB">
        <w:rPr>
          <w:rFonts w:cs="Times New Roman"/>
          <w:lang w:val="sq-AL"/>
        </w:rPr>
        <w:t>7</w:t>
      </w:r>
      <w:r w:rsidR="0031248F" w:rsidRPr="00D04DFB">
        <w:rPr>
          <w:rFonts w:cs="Times New Roman"/>
          <w:lang w:val="sq-AL"/>
        </w:rPr>
        <w:t>2</w:t>
      </w:r>
    </w:p>
    <w:p w14:paraId="215A3D82" w14:textId="77777777" w:rsidR="00B32168" w:rsidRPr="00D04DFB" w:rsidRDefault="00B32168" w:rsidP="00B32168">
      <w:pPr>
        <w:jc w:val="center"/>
        <w:rPr>
          <w:rFonts w:cs="Times New Roman"/>
          <w:b/>
          <w:bCs/>
          <w:lang w:val="sq-AL"/>
        </w:rPr>
      </w:pPr>
      <w:r w:rsidRPr="00D04DFB">
        <w:rPr>
          <w:rFonts w:cs="Times New Roman"/>
          <w:b/>
          <w:bCs/>
          <w:lang w:val="sq-AL"/>
        </w:rPr>
        <w:t>Hyrja në fuqi në datën e anëtarësimit të Republikës së Shqipërisë në Bashkimin Evropian</w:t>
      </w:r>
    </w:p>
    <w:p w14:paraId="1DF65D2D" w14:textId="77777777" w:rsidR="00B32168" w:rsidRPr="00D04DFB" w:rsidRDefault="00B32168" w:rsidP="00B32168">
      <w:pPr>
        <w:jc w:val="both"/>
        <w:rPr>
          <w:rFonts w:cs="Times New Roman"/>
          <w:b/>
          <w:bCs/>
          <w:lang w:val="sq-AL"/>
        </w:rPr>
      </w:pPr>
    </w:p>
    <w:p w14:paraId="7E68307B" w14:textId="14548461" w:rsidR="00597CA5" w:rsidRPr="00D04DFB" w:rsidRDefault="00597CA5" w:rsidP="00597CA5">
      <w:pPr>
        <w:jc w:val="both"/>
        <w:rPr>
          <w:rFonts w:cs="Times New Roman"/>
          <w:lang w:val="sq-AL"/>
        </w:rPr>
      </w:pPr>
      <w:r w:rsidRPr="00D04DFB">
        <w:rPr>
          <w:rFonts w:cs="Times New Roman"/>
          <w:lang w:val="sq-AL"/>
        </w:rPr>
        <w:t xml:space="preserve">1. </w:t>
      </w:r>
      <w:r w:rsidR="00B32168" w:rsidRPr="00D04DFB">
        <w:rPr>
          <w:rFonts w:cs="Times New Roman"/>
          <w:lang w:val="sq-AL"/>
        </w:rPr>
        <w:t>N</w:t>
      </w:r>
      <w:r w:rsidR="00ED558A" w:rsidRPr="00D04DFB">
        <w:rPr>
          <w:rFonts w:cs="Times New Roman"/>
          <w:lang w:val="sq-AL"/>
        </w:rPr>
        <w:t>ë datën e anëtarësimit të Republikës së Shqipërisë në Bashkimin Evropian</w:t>
      </w:r>
      <w:r w:rsidRPr="00D04DFB">
        <w:rPr>
          <w:rFonts w:cs="Times New Roman"/>
          <w:lang w:val="sq-AL"/>
        </w:rPr>
        <w:t>, hyjnë në fuqi neni 13, pika 1, shkronja “</w:t>
      </w:r>
      <w:r w:rsidR="005B02D3" w:rsidRPr="00D04DFB">
        <w:rPr>
          <w:rFonts w:cs="Times New Roman"/>
          <w:lang w:val="sq-AL"/>
        </w:rPr>
        <w:t>j</w:t>
      </w:r>
      <w:r w:rsidRPr="00D04DFB">
        <w:rPr>
          <w:rFonts w:cs="Times New Roman"/>
          <w:lang w:val="sq-AL"/>
        </w:rPr>
        <w:t xml:space="preserve">”, </w:t>
      </w:r>
      <w:r w:rsidR="0049303B" w:rsidRPr="00D04DFB">
        <w:rPr>
          <w:rFonts w:cs="Times New Roman"/>
          <w:lang w:val="sq-AL"/>
        </w:rPr>
        <w:t xml:space="preserve">neni 15, pika 8, </w:t>
      </w:r>
      <w:r w:rsidR="0096003E" w:rsidRPr="00D04DFB">
        <w:rPr>
          <w:rFonts w:cs="Times New Roman"/>
          <w:lang w:val="sq-AL"/>
        </w:rPr>
        <w:t xml:space="preserve">neni 17, </w:t>
      </w:r>
      <w:r w:rsidR="00D62523" w:rsidRPr="00D04DFB">
        <w:rPr>
          <w:rFonts w:cs="Times New Roman"/>
          <w:lang w:val="sq-AL"/>
        </w:rPr>
        <w:t xml:space="preserve">neni 25 pika 5, </w:t>
      </w:r>
      <w:r w:rsidRPr="00D04DFB">
        <w:rPr>
          <w:rFonts w:cs="Times New Roman"/>
          <w:lang w:val="sq-AL"/>
        </w:rPr>
        <w:t xml:space="preserve">neni </w:t>
      </w:r>
      <w:r w:rsidR="00322008" w:rsidRPr="00D04DFB">
        <w:rPr>
          <w:rFonts w:cs="Times New Roman"/>
          <w:lang w:val="sq-AL"/>
        </w:rPr>
        <w:t>62</w:t>
      </w:r>
      <w:r w:rsidRPr="00D04DFB">
        <w:rPr>
          <w:rFonts w:cs="Times New Roman"/>
          <w:lang w:val="sq-AL"/>
        </w:rPr>
        <w:t xml:space="preserve">, neni </w:t>
      </w:r>
      <w:r w:rsidR="00322008" w:rsidRPr="00D04DFB">
        <w:rPr>
          <w:rFonts w:cs="Times New Roman"/>
          <w:lang w:val="sq-AL"/>
        </w:rPr>
        <w:t>63</w:t>
      </w:r>
      <w:r w:rsidRPr="00D04DFB">
        <w:rPr>
          <w:rFonts w:cs="Times New Roman"/>
          <w:lang w:val="sq-AL"/>
        </w:rPr>
        <w:t xml:space="preserve">, neni </w:t>
      </w:r>
      <w:r w:rsidR="00322008" w:rsidRPr="00D04DFB">
        <w:rPr>
          <w:rFonts w:cs="Times New Roman"/>
          <w:lang w:val="sq-AL"/>
        </w:rPr>
        <w:t>64</w:t>
      </w:r>
      <w:r w:rsidR="00B93A96" w:rsidRPr="00D04DFB">
        <w:rPr>
          <w:rFonts w:cs="Times New Roman"/>
          <w:lang w:val="sq-AL"/>
        </w:rPr>
        <w:t xml:space="preserve">, neni </w:t>
      </w:r>
      <w:r w:rsidR="00322008" w:rsidRPr="00D04DFB">
        <w:rPr>
          <w:rFonts w:cs="Times New Roman"/>
          <w:lang w:val="sq-AL"/>
        </w:rPr>
        <w:t>65</w:t>
      </w:r>
      <w:r w:rsidRPr="00D04DFB">
        <w:rPr>
          <w:rFonts w:cs="Times New Roman"/>
          <w:lang w:val="sq-AL"/>
        </w:rPr>
        <w:t xml:space="preserve"> dhe neni </w:t>
      </w:r>
      <w:r w:rsidR="00322008" w:rsidRPr="00D04DFB">
        <w:rPr>
          <w:rFonts w:cs="Times New Roman"/>
          <w:lang w:val="sq-AL"/>
        </w:rPr>
        <w:t>66</w:t>
      </w:r>
      <w:r w:rsidRPr="00D04DFB">
        <w:rPr>
          <w:rFonts w:cs="Times New Roman"/>
          <w:lang w:val="sq-AL"/>
        </w:rPr>
        <w:t xml:space="preserve"> të</w:t>
      </w:r>
      <w:r w:rsidRPr="00D04DFB">
        <w:rPr>
          <w:lang w:val="sq-AL"/>
        </w:rPr>
        <w:t xml:space="preserve"> këtij ligji.</w:t>
      </w:r>
      <w:r w:rsidR="00987798" w:rsidRPr="00D04DFB">
        <w:rPr>
          <w:lang w:val="sq-AL"/>
        </w:rPr>
        <w:t xml:space="preserve"> </w:t>
      </w:r>
    </w:p>
    <w:p w14:paraId="21A90B09" w14:textId="77777777" w:rsidR="00597CA5" w:rsidRPr="00D04DFB" w:rsidRDefault="00597CA5" w:rsidP="00597CA5">
      <w:pPr>
        <w:jc w:val="both"/>
        <w:rPr>
          <w:rFonts w:cs="Times New Roman"/>
          <w:lang w:val="sq-AL"/>
        </w:rPr>
      </w:pPr>
    </w:p>
    <w:p w14:paraId="1D2B86B1" w14:textId="547F6397" w:rsidR="00597CA5" w:rsidRPr="00D04DFB" w:rsidRDefault="00597CA5" w:rsidP="00597CA5">
      <w:pPr>
        <w:jc w:val="both"/>
        <w:rPr>
          <w:rFonts w:cs="Times New Roman"/>
          <w:lang w:val="sq-AL"/>
        </w:rPr>
      </w:pPr>
      <w:r w:rsidRPr="00D04DFB">
        <w:rPr>
          <w:rFonts w:cs="Times New Roman"/>
          <w:lang w:val="sq-AL"/>
        </w:rPr>
        <w:t>2. Në datën e anëtarësimit të Republikës së Shqipërisë në Bashkimin Evropian dispozitat e mëposhtme të këtij ligji ndryshojnë si vijon:</w:t>
      </w:r>
    </w:p>
    <w:p w14:paraId="69A6F83F" w14:textId="77777777" w:rsidR="004126A0" w:rsidRPr="00D04DFB" w:rsidRDefault="004126A0" w:rsidP="00D06088">
      <w:pPr>
        <w:jc w:val="both"/>
        <w:rPr>
          <w:rFonts w:cs="Times New Roman"/>
          <w:lang w:val="sq-AL"/>
        </w:rPr>
      </w:pPr>
    </w:p>
    <w:p w14:paraId="4F48E4C3" w14:textId="1C7B8590" w:rsidR="008226E2" w:rsidRPr="00D04DFB" w:rsidRDefault="00597CA5" w:rsidP="00D06088">
      <w:pPr>
        <w:jc w:val="both"/>
        <w:rPr>
          <w:rFonts w:cs="Times New Roman"/>
          <w:lang w:val="sq-AL"/>
        </w:rPr>
      </w:pPr>
      <w:r w:rsidRPr="00D04DFB">
        <w:rPr>
          <w:rFonts w:cs="Times New Roman"/>
          <w:lang w:val="sq-AL"/>
        </w:rPr>
        <w:t>a)</w:t>
      </w:r>
      <w:r w:rsidR="00E17192" w:rsidRPr="00D04DFB">
        <w:rPr>
          <w:rFonts w:cs="Times New Roman"/>
          <w:lang w:val="sq-AL"/>
        </w:rPr>
        <w:t xml:space="preserve"> </w:t>
      </w:r>
      <w:r w:rsidR="008226E2" w:rsidRPr="00D04DFB">
        <w:rPr>
          <w:rFonts w:cs="Times New Roman"/>
          <w:lang w:val="sq-AL"/>
        </w:rPr>
        <w:t xml:space="preserve">neni 2 i </w:t>
      </w:r>
      <w:r w:rsidR="00A86665" w:rsidRPr="00D04DFB">
        <w:rPr>
          <w:rFonts w:cs="Times New Roman"/>
          <w:lang w:val="sq-AL"/>
        </w:rPr>
        <w:t xml:space="preserve">këtij </w:t>
      </w:r>
      <w:r w:rsidR="008226E2" w:rsidRPr="00D04DFB">
        <w:rPr>
          <w:rFonts w:cs="Times New Roman"/>
          <w:lang w:val="sq-AL"/>
        </w:rPr>
        <w:t xml:space="preserve">ligjit ndryshohet si vijon: </w:t>
      </w:r>
    </w:p>
    <w:p w14:paraId="398592A4" w14:textId="7151EF01" w:rsidR="00CE7319" w:rsidRPr="00D04DFB" w:rsidRDefault="004126A0" w:rsidP="008226E2">
      <w:pPr>
        <w:jc w:val="both"/>
        <w:rPr>
          <w:rFonts w:cs="Times New Roman"/>
          <w:i/>
          <w:iCs/>
          <w:lang w:val="sq-AL"/>
        </w:rPr>
      </w:pPr>
      <w:r w:rsidRPr="00D04DFB">
        <w:rPr>
          <w:rFonts w:cs="Times New Roman"/>
          <w:lang w:val="sq-AL"/>
        </w:rPr>
        <w:t>“</w:t>
      </w:r>
      <w:r w:rsidR="007E5C3B" w:rsidRPr="00D04DFB">
        <w:rPr>
          <w:rFonts w:cs="Times New Roman"/>
          <w:i/>
          <w:iCs/>
          <w:lang w:val="sq-AL"/>
        </w:rPr>
        <w:t xml:space="preserve">1. </w:t>
      </w:r>
      <w:r w:rsidR="008226E2" w:rsidRPr="00D04DFB">
        <w:rPr>
          <w:rFonts w:cs="Times New Roman"/>
          <w:i/>
          <w:iCs/>
          <w:lang w:val="sq-AL"/>
        </w:rPr>
        <w:t xml:space="preserve">Ky </w:t>
      </w:r>
      <w:r w:rsidR="007E5C3B" w:rsidRPr="00D04DFB">
        <w:rPr>
          <w:rFonts w:cs="Times New Roman"/>
          <w:i/>
          <w:iCs/>
          <w:lang w:val="sq-AL"/>
        </w:rPr>
        <w:t>l</w:t>
      </w:r>
      <w:r w:rsidR="008226E2" w:rsidRPr="00D04DFB">
        <w:rPr>
          <w:rFonts w:cs="Times New Roman"/>
          <w:i/>
          <w:iCs/>
          <w:lang w:val="sq-AL"/>
        </w:rPr>
        <w:t>igj zbatohet për</w:t>
      </w:r>
      <w:r w:rsidR="00CE7319" w:rsidRPr="00D04DFB">
        <w:rPr>
          <w:rFonts w:cs="Times New Roman"/>
          <w:i/>
          <w:iCs/>
          <w:lang w:val="sq-AL"/>
        </w:rPr>
        <w:t>:</w:t>
      </w:r>
    </w:p>
    <w:p w14:paraId="4BC7C2EE" w14:textId="04F978A6" w:rsidR="007E5C3B" w:rsidRPr="00D04DFB" w:rsidRDefault="00CE7319" w:rsidP="008226E2">
      <w:pPr>
        <w:jc w:val="both"/>
        <w:rPr>
          <w:rFonts w:cs="Times New Roman"/>
          <w:i/>
          <w:iCs/>
          <w:lang w:val="sq-AL"/>
        </w:rPr>
      </w:pPr>
      <w:r w:rsidRPr="00D04DFB">
        <w:rPr>
          <w:rFonts w:cs="Times New Roman"/>
          <w:i/>
          <w:iCs/>
          <w:lang w:val="sq-AL"/>
        </w:rPr>
        <w:lastRenderedPageBreak/>
        <w:t>a)</w:t>
      </w:r>
      <w:r w:rsidR="008226E2" w:rsidRPr="00D04DFB">
        <w:rPr>
          <w:rFonts w:cs="Times New Roman"/>
          <w:i/>
          <w:iCs/>
          <w:lang w:val="sq-AL"/>
        </w:rPr>
        <w:t xml:space="preserve"> </w:t>
      </w:r>
      <w:r w:rsidR="004D2A5C" w:rsidRPr="00D04DFB">
        <w:rPr>
          <w:i/>
          <w:iCs/>
          <w:lang w:val="sq-AL"/>
        </w:rPr>
        <w:t>institucionet e kreditit</w:t>
      </w:r>
      <w:r w:rsidR="004D2A5C" w:rsidRPr="00D04DFB">
        <w:rPr>
          <w:rFonts w:cs="Times New Roman"/>
          <w:i/>
          <w:iCs/>
          <w:lang w:val="sq-AL"/>
        </w:rPr>
        <w:t xml:space="preserve"> </w:t>
      </w:r>
      <w:r w:rsidR="00E6551C" w:rsidRPr="00D04DFB">
        <w:rPr>
          <w:rFonts w:cs="Times New Roman"/>
          <w:i/>
          <w:iCs/>
          <w:lang w:val="sq-AL"/>
        </w:rPr>
        <w:t>t</w:t>
      </w:r>
      <w:r w:rsidRPr="00D04DFB">
        <w:rPr>
          <w:rFonts w:cs="Times New Roman"/>
          <w:i/>
          <w:iCs/>
          <w:lang w:val="sq-AL"/>
        </w:rPr>
        <w:t>ë</w:t>
      </w:r>
      <w:r w:rsidR="008226E2" w:rsidRPr="00D04DFB">
        <w:rPr>
          <w:rFonts w:cs="Times New Roman"/>
          <w:i/>
          <w:iCs/>
          <w:lang w:val="sq-AL"/>
        </w:rPr>
        <w:t xml:space="preserve"> </w:t>
      </w:r>
      <w:r w:rsidR="007E5C3B" w:rsidRPr="00D04DFB">
        <w:rPr>
          <w:rFonts w:cs="Times New Roman"/>
          <w:i/>
          <w:iCs/>
          <w:lang w:val="sq-AL"/>
        </w:rPr>
        <w:t>licencuara në Republikën e Shqipërisë</w:t>
      </w:r>
      <w:r w:rsidR="008226E2" w:rsidRPr="00D04DFB">
        <w:rPr>
          <w:rFonts w:cs="Times New Roman"/>
          <w:i/>
          <w:iCs/>
          <w:lang w:val="sq-AL"/>
        </w:rPr>
        <w:t xml:space="preserve">, si dhe për të gjitha degët e </w:t>
      </w:r>
      <w:r w:rsidR="007E5C3B" w:rsidRPr="00D04DFB">
        <w:rPr>
          <w:rFonts w:cs="Times New Roman"/>
          <w:i/>
          <w:iCs/>
          <w:lang w:val="sq-AL"/>
        </w:rPr>
        <w:t>tyre</w:t>
      </w:r>
      <w:r w:rsidR="008226E2" w:rsidRPr="00D04DFB">
        <w:rPr>
          <w:rFonts w:cs="Times New Roman"/>
          <w:i/>
          <w:iCs/>
          <w:lang w:val="sq-AL"/>
        </w:rPr>
        <w:t xml:space="preserve"> në </w:t>
      </w:r>
      <w:r w:rsidR="007E5C3B" w:rsidRPr="00D04DFB">
        <w:rPr>
          <w:rFonts w:cs="Times New Roman"/>
          <w:i/>
          <w:iCs/>
          <w:lang w:val="sq-AL"/>
        </w:rPr>
        <w:t>s</w:t>
      </w:r>
      <w:r w:rsidR="008226E2" w:rsidRPr="00D04DFB">
        <w:rPr>
          <w:rFonts w:cs="Times New Roman"/>
          <w:i/>
          <w:iCs/>
          <w:lang w:val="sq-AL"/>
        </w:rPr>
        <w:t xml:space="preserve">htetet </w:t>
      </w:r>
      <w:r w:rsidR="007E5C3B" w:rsidRPr="00D04DFB">
        <w:rPr>
          <w:rFonts w:cs="Times New Roman"/>
          <w:i/>
          <w:iCs/>
          <w:lang w:val="sq-AL"/>
        </w:rPr>
        <w:t>a</w:t>
      </w:r>
      <w:r w:rsidR="008226E2" w:rsidRPr="00D04DFB">
        <w:rPr>
          <w:rFonts w:cs="Times New Roman"/>
          <w:i/>
          <w:iCs/>
          <w:lang w:val="sq-AL"/>
        </w:rPr>
        <w:t>nëtare</w:t>
      </w:r>
      <w:r w:rsidR="0068467C" w:rsidRPr="00D04DFB">
        <w:rPr>
          <w:rFonts w:cs="Times New Roman"/>
          <w:i/>
          <w:iCs/>
          <w:lang w:val="sq-AL"/>
        </w:rPr>
        <w:t>;</w:t>
      </w:r>
      <w:r w:rsidR="008226E2" w:rsidRPr="00D04DFB">
        <w:rPr>
          <w:rFonts w:cs="Times New Roman"/>
          <w:i/>
          <w:iCs/>
          <w:lang w:val="sq-AL"/>
        </w:rPr>
        <w:t xml:space="preserve"> </w:t>
      </w:r>
    </w:p>
    <w:p w14:paraId="731C6868" w14:textId="3A761034" w:rsidR="00FE0FB7" w:rsidRPr="00D04DFB" w:rsidRDefault="00151E8B" w:rsidP="00151E8B">
      <w:pPr>
        <w:jc w:val="both"/>
        <w:rPr>
          <w:rFonts w:cs="Times New Roman"/>
          <w:i/>
          <w:iCs/>
          <w:lang w:val="sq-AL"/>
        </w:rPr>
      </w:pPr>
      <w:r w:rsidRPr="00D04DFB">
        <w:rPr>
          <w:rFonts w:cs="Times New Roman"/>
          <w:i/>
          <w:iCs/>
          <w:lang w:val="sq-AL"/>
        </w:rPr>
        <w:t>b)</w:t>
      </w:r>
      <w:r w:rsidR="00FE0FB7" w:rsidRPr="00D04DFB">
        <w:rPr>
          <w:rFonts w:cs="Times New Roman"/>
          <w:i/>
          <w:iCs/>
          <w:lang w:val="sq-AL"/>
        </w:rPr>
        <w:t xml:space="preserve"> </w:t>
      </w:r>
      <w:r w:rsidR="00FE0FB7" w:rsidRPr="00D04DFB">
        <w:rPr>
          <w:i/>
          <w:iCs/>
          <w:lang w:val="sq-AL"/>
        </w:rPr>
        <w:t>SHKK-të</w:t>
      </w:r>
      <w:r w:rsidR="00FE0FB7" w:rsidRPr="00D04DFB">
        <w:rPr>
          <w:rFonts w:cs="Times New Roman"/>
          <w:i/>
          <w:iCs/>
          <w:lang w:val="sq-AL"/>
        </w:rPr>
        <w:t xml:space="preserve"> të licencuara në Republikën e Shqipërisë;</w:t>
      </w:r>
      <w:r w:rsidRPr="00D04DFB">
        <w:rPr>
          <w:rFonts w:cs="Times New Roman"/>
          <w:i/>
          <w:iCs/>
          <w:lang w:val="sq-AL"/>
        </w:rPr>
        <w:t xml:space="preserve"> </w:t>
      </w:r>
    </w:p>
    <w:p w14:paraId="71B9FAAB" w14:textId="4603A46D" w:rsidR="00151E8B" w:rsidRPr="00D04DFB" w:rsidRDefault="00FE0FB7" w:rsidP="00151E8B">
      <w:pPr>
        <w:jc w:val="both"/>
        <w:rPr>
          <w:rFonts w:cs="Times New Roman"/>
          <w:i/>
          <w:iCs/>
          <w:lang w:val="sq-AL"/>
        </w:rPr>
      </w:pPr>
      <w:r w:rsidRPr="00D04DFB">
        <w:rPr>
          <w:rFonts w:cs="Times New Roman"/>
          <w:i/>
          <w:iCs/>
          <w:lang w:val="sq-AL"/>
        </w:rPr>
        <w:t xml:space="preserve">c) </w:t>
      </w:r>
      <w:r w:rsidR="00CA6CB2" w:rsidRPr="00D04DFB">
        <w:rPr>
          <w:rFonts w:cs="Times New Roman"/>
          <w:i/>
          <w:iCs/>
          <w:lang w:val="sq-AL"/>
        </w:rPr>
        <w:t xml:space="preserve">institucionet e kreditit, </w:t>
      </w:r>
      <w:r w:rsidR="00AA7EFB" w:rsidRPr="00D04DFB">
        <w:rPr>
          <w:rFonts w:cs="Times New Roman"/>
          <w:i/>
          <w:iCs/>
          <w:lang w:val="sq-AL"/>
        </w:rPr>
        <w:t xml:space="preserve">të licencuara në Republikën e Shqipërisë </w:t>
      </w:r>
      <w:r w:rsidR="00CA6CB2" w:rsidRPr="00D04DFB">
        <w:rPr>
          <w:rFonts w:cs="Times New Roman"/>
          <w:i/>
          <w:iCs/>
          <w:lang w:val="sq-AL"/>
        </w:rPr>
        <w:t xml:space="preserve">që ushtrojnë veprimtarinë </w:t>
      </w:r>
      <w:r w:rsidR="00CA6CB2" w:rsidRPr="00D04DFB">
        <w:rPr>
          <w:i/>
          <w:iCs/>
          <w:lang w:val="sq-AL"/>
        </w:rPr>
        <w:t xml:space="preserve">në përputhje me lirinë për të ofruar shërbime, siç përcaktohet në Titullin V, </w:t>
      </w:r>
      <w:r w:rsidR="00F51086" w:rsidRPr="00D04DFB">
        <w:rPr>
          <w:i/>
          <w:iCs/>
          <w:lang w:val="sq-AL"/>
        </w:rPr>
        <w:t>Kapitulli 3</w:t>
      </w:r>
      <w:r w:rsidR="00CA6CB2" w:rsidRPr="00D04DFB">
        <w:rPr>
          <w:i/>
          <w:iCs/>
          <w:lang w:val="sq-AL"/>
        </w:rPr>
        <w:t>, të Direktivës 2013/36/</w:t>
      </w:r>
      <w:r w:rsidR="008A2AC9" w:rsidRPr="00D04DFB">
        <w:rPr>
          <w:i/>
          <w:iCs/>
          <w:lang w:val="sq-AL"/>
        </w:rPr>
        <w:t>BE</w:t>
      </w:r>
      <w:r w:rsidR="00CA6CB2" w:rsidRPr="00D04DFB">
        <w:rPr>
          <w:rFonts w:cs="Times New Roman"/>
          <w:i/>
          <w:iCs/>
          <w:lang w:val="sq-AL"/>
        </w:rPr>
        <w:t>, depozitue</w:t>
      </w:r>
      <w:r w:rsidR="00AA7EFB" w:rsidRPr="00D04DFB">
        <w:rPr>
          <w:rFonts w:cs="Times New Roman"/>
          <w:i/>
          <w:iCs/>
          <w:lang w:val="sq-AL"/>
        </w:rPr>
        <w:t>s</w:t>
      </w:r>
      <w:r w:rsidR="00151E8B" w:rsidRPr="00D04DFB">
        <w:rPr>
          <w:rFonts w:cs="Times New Roman"/>
          <w:i/>
          <w:iCs/>
          <w:lang w:val="sq-AL"/>
        </w:rPr>
        <w:t>i</w:t>
      </w:r>
      <w:r w:rsidR="00AA7EFB" w:rsidRPr="00D04DFB">
        <w:rPr>
          <w:rFonts w:cs="Times New Roman"/>
          <w:i/>
          <w:iCs/>
          <w:lang w:val="sq-AL"/>
        </w:rPr>
        <w:t xml:space="preserve">t e të cilave përfitojnë shërbimet e tyre </w:t>
      </w:r>
      <w:r w:rsidR="00151E8B" w:rsidRPr="00D04DFB">
        <w:rPr>
          <w:rFonts w:cs="Times New Roman"/>
          <w:i/>
          <w:iCs/>
          <w:lang w:val="sq-AL"/>
        </w:rPr>
        <w:t>në shtetet e tjera anëtare;</w:t>
      </w:r>
    </w:p>
    <w:p w14:paraId="47C99CE5" w14:textId="15FF04A4" w:rsidR="0032196A" w:rsidRPr="00D04DFB" w:rsidRDefault="00F576B7" w:rsidP="00960B1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jc w:val="both"/>
        <w:rPr>
          <w:strike/>
          <w:lang w:val="sq-AL"/>
        </w:rPr>
      </w:pPr>
      <w:r w:rsidRPr="00D04DFB">
        <w:rPr>
          <w:i/>
          <w:iCs/>
          <w:lang w:val="sq-AL"/>
        </w:rPr>
        <w:t>ç</w:t>
      </w:r>
      <w:r w:rsidR="00CE7319" w:rsidRPr="00D04DFB">
        <w:rPr>
          <w:i/>
          <w:iCs/>
          <w:lang w:val="sq-AL"/>
        </w:rPr>
        <w:t xml:space="preserve">) degët e institucioneve të kreditit të </w:t>
      </w:r>
      <w:r w:rsidR="0068467C" w:rsidRPr="00D04DFB">
        <w:rPr>
          <w:i/>
          <w:iCs/>
          <w:lang w:val="sq-AL"/>
        </w:rPr>
        <w:t>vendit të tretë që ushtrojnë veprimtarinë në Republikën e Shqipërisë</w:t>
      </w:r>
      <w:r w:rsidR="00960B11" w:rsidRPr="00D04DFB">
        <w:rPr>
          <w:i/>
          <w:iCs/>
          <w:lang w:val="sq-AL"/>
        </w:rPr>
        <w:t>.</w:t>
      </w:r>
    </w:p>
    <w:p w14:paraId="1162A354" w14:textId="0F038B6D" w:rsidR="001B6DC5" w:rsidRPr="00D04DFB" w:rsidRDefault="001B6DC5" w:rsidP="00F93E91">
      <w:pPr>
        <w:jc w:val="both"/>
        <w:rPr>
          <w:lang w:val="sq-AL"/>
        </w:rPr>
      </w:pPr>
      <w:r w:rsidRPr="00D04DFB">
        <w:rPr>
          <w:i/>
          <w:iCs/>
          <w:lang w:val="sq-AL"/>
        </w:rPr>
        <w:t xml:space="preserve">2. Ky ligj nuk zbatohet për degën e institucionit të kreditit të licencuar në Republikën e Shqipërisë, por që ushtron veprimtarinë në një vend të tretë. </w:t>
      </w:r>
      <w:r w:rsidR="00F93E91" w:rsidRPr="00D04DFB">
        <w:rPr>
          <w:i/>
          <w:iCs/>
          <w:lang w:val="sq-AL"/>
        </w:rPr>
        <w:t>Në mënyrë përjashtimore</w:t>
      </w:r>
      <w:r w:rsidR="00AA7EFB" w:rsidRPr="00D04DFB">
        <w:rPr>
          <w:i/>
          <w:iCs/>
          <w:lang w:val="sq-AL"/>
        </w:rPr>
        <w:t>,</w:t>
      </w:r>
      <w:r w:rsidR="00F93E91" w:rsidRPr="00D04DFB">
        <w:rPr>
          <w:i/>
          <w:iCs/>
          <w:lang w:val="sq-AL"/>
        </w:rPr>
        <w:t xml:space="preserve"> </w:t>
      </w:r>
      <w:r w:rsidR="00AA7EFB" w:rsidRPr="00D04DFB">
        <w:rPr>
          <w:i/>
          <w:iCs/>
          <w:lang w:val="sq-AL"/>
        </w:rPr>
        <w:t>Agjencia mund t</w:t>
      </w:r>
      <w:r w:rsidR="00AA7EFB" w:rsidRPr="00D04DFB">
        <w:rPr>
          <w:rFonts w:cs="Times New Roman"/>
          <w:i/>
          <w:iCs/>
          <w:lang w:val="sq-AL"/>
        </w:rPr>
        <w:t>ë</w:t>
      </w:r>
      <w:r w:rsidRPr="00D04DFB">
        <w:rPr>
          <w:i/>
          <w:iCs/>
          <w:lang w:val="sq-AL"/>
        </w:rPr>
        <w:t xml:space="preserve"> siguro</w:t>
      </w:r>
      <w:r w:rsidR="00AA7EFB" w:rsidRPr="00D04DFB">
        <w:rPr>
          <w:i/>
          <w:iCs/>
          <w:lang w:val="sq-AL"/>
        </w:rPr>
        <w:t>j</w:t>
      </w:r>
      <w:r w:rsidR="00AA7EFB" w:rsidRPr="00D04DFB">
        <w:rPr>
          <w:rFonts w:cs="Times New Roman"/>
          <w:i/>
          <w:iCs/>
          <w:lang w:val="sq-AL"/>
        </w:rPr>
        <w:t>ë</w:t>
      </w:r>
      <w:r w:rsidRPr="00D04DFB">
        <w:rPr>
          <w:i/>
          <w:iCs/>
          <w:lang w:val="sq-AL"/>
        </w:rPr>
        <w:t xml:space="preserve"> depozitat e këtyre degëve</w:t>
      </w:r>
      <w:r w:rsidR="00F93E91" w:rsidRPr="00D04DFB">
        <w:rPr>
          <w:i/>
          <w:iCs/>
          <w:lang w:val="sq-AL"/>
        </w:rPr>
        <w:t>, me kusht që k</w:t>
      </w:r>
      <w:r w:rsidRPr="00D04DFB">
        <w:rPr>
          <w:i/>
          <w:iCs/>
          <w:lang w:val="sq-AL"/>
        </w:rPr>
        <w:t>ëto</w:t>
      </w:r>
      <w:r w:rsidR="00F93E91" w:rsidRPr="00D04DFB">
        <w:rPr>
          <w:i/>
          <w:iCs/>
          <w:lang w:val="sq-AL"/>
        </w:rPr>
        <w:t xml:space="preserve"> degë t’i paguajnë Agjencisë kontributet, në përputhje me dispozitat e këtij ligji</w:t>
      </w:r>
      <w:r w:rsidR="00AA7EFB" w:rsidRPr="00D04DFB">
        <w:rPr>
          <w:i/>
          <w:iCs/>
          <w:lang w:val="sq-AL"/>
        </w:rPr>
        <w:t>, si dhe q</w:t>
      </w:r>
      <w:r w:rsidR="00AA7EFB" w:rsidRPr="00D04DFB">
        <w:rPr>
          <w:rFonts w:cs="Times New Roman"/>
          <w:i/>
          <w:iCs/>
          <w:lang w:val="sq-AL"/>
        </w:rPr>
        <w:t>ë Agjencia të ketë marrë miratimin për këtë qëllim nga Banka e Shqipërisë</w:t>
      </w:r>
      <w:r w:rsidRPr="00D04DFB">
        <w:rPr>
          <w:i/>
          <w:iCs/>
          <w:lang w:val="sq-AL"/>
        </w:rPr>
        <w:t>.</w:t>
      </w:r>
      <w:r w:rsidR="00C36C87" w:rsidRPr="00D04DFB">
        <w:rPr>
          <w:lang w:val="sq-AL"/>
        </w:rPr>
        <w:t>”</w:t>
      </w:r>
    </w:p>
    <w:p w14:paraId="29389EE0" w14:textId="77777777" w:rsidR="00960B11" w:rsidRPr="00D04DFB" w:rsidRDefault="00960B11" w:rsidP="001179D7">
      <w:pPr>
        <w:jc w:val="both"/>
        <w:rPr>
          <w:rFonts w:cs="Times New Roman"/>
          <w:lang w:val="sq-AL"/>
        </w:rPr>
      </w:pPr>
    </w:p>
    <w:p w14:paraId="1F0A7539" w14:textId="013FB67A" w:rsidR="00AE6ACB" w:rsidRPr="00D04DFB" w:rsidRDefault="003663F1" w:rsidP="006644C0">
      <w:pPr>
        <w:jc w:val="both"/>
        <w:rPr>
          <w:rFonts w:cs="Times New Roman"/>
          <w:lang w:val="sq-AL"/>
        </w:rPr>
      </w:pPr>
      <w:r w:rsidRPr="00D04DFB">
        <w:rPr>
          <w:rFonts w:cs="Times New Roman"/>
          <w:lang w:val="sq-AL"/>
        </w:rPr>
        <w:t>b</w:t>
      </w:r>
      <w:r w:rsidR="00EF1F8F" w:rsidRPr="00D04DFB">
        <w:rPr>
          <w:rFonts w:cs="Times New Roman"/>
          <w:lang w:val="sq-AL"/>
        </w:rPr>
        <w:t xml:space="preserve">) </w:t>
      </w:r>
      <w:r w:rsidR="001179D7" w:rsidRPr="00D04DFB">
        <w:rPr>
          <w:rFonts w:cs="Times New Roman"/>
          <w:lang w:val="sq-AL"/>
        </w:rPr>
        <w:t xml:space="preserve">Neni 15, pika 5 e këtij ligji ndryshohet si vijon: </w:t>
      </w:r>
    </w:p>
    <w:p w14:paraId="525CA218" w14:textId="601EF784" w:rsidR="001179D7" w:rsidRPr="00D04DFB" w:rsidRDefault="001179D7" w:rsidP="00AE6ACB">
      <w:pPr>
        <w:jc w:val="both"/>
        <w:rPr>
          <w:lang w:val="sq-AL"/>
        </w:rPr>
      </w:pPr>
      <w:r w:rsidRPr="00D04DFB">
        <w:rPr>
          <w:rFonts w:cs="Times New Roman"/>
          <w:lang w:val="sq-AL"/>
        </w:rPr>
        <w:t>“</w:t>
      </w:r>
      <w:r w:rsidRPr="00D04DFB">
        <w:rPr>
          <w:i/>
          <w:iCs/>
          <w:lang w:val="sq-AL"/>
        </w:rPr>
        <w:t>Anëtarët e skemës e bëjnë të disponueshëm, informacionin e përmendur në këtë nen, në gjuhën për të cilën është rënë dakord ndërmjet depozituesit dhe anëtarit të skemës, kur është hapur depozita, ose në gjuhën ose gjuhët zyrtare të shtetit anëtar në të cilin është themeluar dega</w:t>
      </w:r>
      <w:r w:rsidRPr="00D04DFB">
        <w:rPr>
          <w:lang w:val="sq-AL"/>
        </w:rPr>
        <w:t>.”</w:t>
      </w:r>
    </w:p>
    <w:p w14:paraId="1F035500" w14:textId="46C35E77" w:rsidR="001179D7" w:rsidRPr="00D04DFB" w:rsidRDefault="001179D7" w:rsidP="002B275D">
      <w:pPr>
        <w:jc w:val="both"/>
        <w:rPr>
          <w:rFonts w:cs="Times New Roman"/>
          <w:lang w:val="sq-AL"/>
        </w:rPr>
      </w:pPr>
    </w:p>
    <w:p w14:paraId="7B6BA7A8" w14:textId="5CA81D91" w:rsidR="00AE6ACB" w:rsidRPr="00D04DFB" w:rsidRDefault="003663F1" w:rsidP="00EF1F8F">
      <w:pPr>
        <w:jc w:val="both"/>
        <w:rPr>
          <w:rFonts w:cs="Times New Roman"/>
          <w:lang w:val="sq-AL"/>
        </w:rPr>
      </w:pPr>
      <w:r w:rsidRPr="00D04DFB">
        <w:rPr>
          <w:rFonts w:cs="Times New Roman"/>
          <w:lang w:val="sq-AL"/>
        </w:rPr>
        <w:t>c</w:t>
      </w:r>
      <w:r w:rsidR="00EF1F8F" w:rsidRPr="00D04DFB">
        <w:rPr>
          <w:rFonts w:cs="Times New Roman"/>
          <w:lang w:val="sq-AL"/>
        </w:rPr>
        <w:t xml:space="preserve">) </w:t>
      </w:r>
      <w:r w:rsidR="002B275D" w:rsidRPr="00D04DFB">
        <w:rPr>
          <w:rFonts w:cs="Times New Roman"/>
          <w:lang w:val="sq-AL"/>
        </w:rPr>
        <w:t xml:space="preserve">Në nenin </w:t>
      </w:r>
      <w:r w:rsidR="004126A0" w:rsidRPr="00D04DFB">
        <w:rPr>
          <w:rFonts w:cs="Times New Roman"/>
          <w:lang w:val="sq-AL"/>
        </w:rPr>
        <w:t>1</w:t>
      </w:r>
      <w:r w:rsidR="00322008" w:rsidRPr="00D04DFB">
        <w:rPr>
          <w:rFonts w:cs="Times New Roman"/>
          <w:lang w:val="sq-AL"/>
        </w:rPr>
        <w:t>9</w:t>
      </w:r>
      <w:r w:rsidR="004126A0" w:rsidRPr="00D04DFB">
        <w:rPr>
          <w:rFonts w:cs="Times New Roman"/>
          <w:lang w:val="sq-AL"/>
        </w:rPr>
        <w:t>, pika 1</w:t>
      </w:r>
      <w:r w:rsidR="002B275D" w:rsidRPr="00D04DFB">
        <w:rPr>
          <w:rFonts w:cs="Times New Roman"/>
          <w:lang w:val="sq-AL"/>
        </w:rPr>
        <w:t>, pika 2 dhe pika 3, shkronja “a”</w:t>
      </w:r>
      <w:r w:rsidR="004126A0" w:rsidRPr="00D04DFB">
        <w:rPr>
          <w:rFonts w:cs="Times New Roman"/>
          <w:lang w:val="sq-AL"/>
        </w:rPr>
        <w:t xml:space="preserve"> e këtij ligji ndryshohet si vijon</w:t>
      </w:r>
      <w:r w:rsidR="00AE6ACB" w:rsidRPr="00D04DFB">
        <w:rPr>
          <w:rFonts w:cs="Times New Roman"/>
          <w:lang w:val="sq-AL"/>
        </w:rPr>
        <w:t>:</w:t>
      </w:r>
      <w:r w:rsidR="004126A0" w:rsidRPr="00D04DFB">
        <w:rPr>
          <w:rFonts w:cs="Times New Roman"/>
          <w:lang w:val="sq-AL"/>
        </w:rPr>
        <w:t xml:space="preserve"> </w:t>
      </w:r>
    </w:p>
    <w:p w14:paraId="1D86A57C" w14:textId="7C9B521D" w:rsidR="002B275D" w:rsidRPr="00D04DFB" w:rsidRDefault="004126A0" w:rsidP="00AE6ACB">
      <w:pPr>
        <w:jc w:val="both"/>
        <w:rPr>
          <w:lang w:val="sq-AL"/>
        </w:rPr>
      </w:pPr>
      <w:r w:rsidRPr="00D04DFB">
        <w:rPr>
          <w:rFonts w:cs="Times New Roman"/>
          <w:lang w:val="sq-AL"/>
        </w:rPr>
        <w:t>“</w:t>
      </w:r>
      <w:r w:rsidR="002B275D" w:rsidRPr="00D04DFB">
        <w:rPr>
          <w:i/>
          <w:iCs/>
          <w:lang w:val="sq-AL"/>
        </w:rPr>
        <w:t xml:space="preserve">1. </w:t>
      </w:r>
      <w:r w:rsidR="002B275D" w:rsidRPr="00D04DFB">
        <w:rPr>
          <w:rFonts w:cs="Times New Roman"/>
          <w:i/>
          <w:iCs/>
          <w:lang w:val="sq-AL"/>
        </w:rPr>
        <w:t xml:space="preserve">Niveli i mbulimit në rast ngjarje sigurimi </w:t>
      </w:r>
      <w:r w:rsidR="002B275D" w:rsidRPr="00D04DFB">
        <w:rPr>
          <w:i/>
          <w:iCs/>
          <w:lang w:val="sq-AL"/>
        </w:rPr>
        <w:t xml:space="preserve">është </w:t>
      </w:r>
      <w:r w:rsidR="002B275D" w:rsidRPr="00D04DFB">
        <w:rPr>
          <w:rFonts w:cs="Times New Roman"/>
          <w:i/>
          <w:iCs/>
          <w:lang w:val="sq-AL"/>
        </w:rPr>
        <w:t xml:space="preserve">në vlerën ekuivalente në lek e shumës </w:t>
      </w:r>
      <w:r w:rsidR="002B275D" w:rsidRPr="00D04DFB">
        <w:rPr>
          <w:i/>
          <w:iCs/>
          <w:lang w:val="sq-AL"/>
        </w:rPr>
        <w:t xml:space="preserve">deri në </w:t>
      </w:r>
      <w:r w:rsidR="002B275D" w:rsidRPr="00D04DFB">
        <w:rPr>
          <w:rFonts w:cs="Times New Roman"/>
          <w:i/>
          <w:iCs/>
          <w:lang w:val="sq-AL"/>
        </w:rPr>
        <w:t>100.000 (njëqind mijë) euro</w:t>
      </w:r>
      <w:r w:rsidR="002B275D" w:rsidRPr="00D04DFB">
        <w:rPr>
          <w:i/>
          <w:iCs/>
          <w:lang w:val="sq-AL"/>
        </w:rPr>
        <w:t xml:space="preserve"> për depozitat e agreguara të çdo depozituesi </w:t>
      </w:r>
      <w:r w:rsidR="002B275D" w:rsidRPr="00D04DFB">
        <w:rPr>
          <w:rFonts w:cs="Times New Roman"/>
          <w:i/>
          <w:iCs/>
          <w:lang w:val="sq-AL"/>
        </w:rPr>
        <w:t>në një anëtar të skemës</w:t>
      </w:r>
      <w:r w:rsidR="002B275D" w:rsidRPr="00D04DFB">
        <w:rPr>
          <w:i/>
          <w:iCs/>
          <w:lang w:val="sq-AL"/>
        </w:rPr>
        <w:t>.</w:t>
      </w:r>
    </w:p>
    <w:p w14:paraId="5187369A" w14:textId="22D44E75" w:rsidR="002B275D" w:rsidRPr="00D04DFB" w:rsidRDefault="002B275D" w:rsidP="002B275D">
      <w:pPr>
        <w:jc w:val="both"/>
        <w:rPr>
          <w:i/>
          <w:iCs/>
          <w:lang w:val="sq-AL"/>
        </w:rPr>
      </w:pPr>
      <w:r w:rsidRPr="00D04DFB">
        <w:rPr>
          <w:i/>
          <w:iCs/>
          <w:lang w:val="sq-AL"/>
        </w:rPr>
        <w:t xml:space="preserve">2. Agjencia kompenson depozitat e individëve me balancë të përkohshme, me një mbulim mbi nivelin e mbulimit të përcaktuar në pikën 1 të këtij neni, </w:t>
      </w:r>
      <w:r w:rsidRPr="00D04DFB">
        <w:rPr>
          <w:rFonts w:cs="Times New Roman"/>
          <w:i/>
          <w:iCs/>
          <w:lang w:val="sq-AL"/>
        </w:rPr>
        <w:t xml:space="preserve">në vlerën ekuivalente në lek të shumës prej </w:t>
      </w:r>
      <w:r w:rsidRPr="00D04DFB">
        <w:rPr>
          <w:i/>
          <w:iCs/>
          <w:lang w:val="sq-AL"/>
        </w:rPr>
        <w:t>500.000 (pesëqind mijë) euro, nëse fondet janë transferuar në llogari në një anëtar të skemës, gjatë një periudhe jo më shumë se gjashtë muaj pasi kjo shumë të jetë kredituar ose nga momenti kur depozitat e tilla bëhen ligjërisht të transferueshme.</w:t>
      </w:r>
    </w:p>
    <w:p w14:paraId="4B468065" w14:textId="77777777" w:rsidR="002B275D" w:rsidRPr="00D04DFB" w:rsidRDefault="002B275D" w:rsidP="002B275D">
      <w:pPr>
        <w:jc w:val="both"/>
        <w:rPr>
          <w:i/>
          <w:iCs/>
          <w:lang w:val="sq-AL"/>
        </w:rPr>
      </w:pPr>
      <w:r w:rsidRPr="00D04DFB">
        <w:rPr>
          <w:i/>
          <w:iCs/>
          <w:lang w:val="sq-AL"/>
        </w:rPr>
        <w:t>3. Depozitat me balancë të përkohshme, siç parashikohet në pikën 2 të këtij neni, janë depozitat, të cilat burojnë nga:</w:t>
      </w:r>
    </w:p>
    <w:p w14:paraId="7E529616" w14:textId="05E1BBDC" w:rsidR="004126A0" w:rsidRPr="00D04DFB" w:rsidRDefault="002B275D" w:rsidP="004126A0">
      <w:pPr>
        <w:jc w:val="both"/>
        <w:rPr>
          <w:lang w:val="sq-AL"/>
        </w:rPr>
      </w:pPr>
      <w:r w:rsidRPr="00D04DFB">
        <w:rPr>
          <w:i/>
          <w:iCs/>
          <w:lang w:val="sq-AL"/>
        </w:rPr>
        <w:t>a) transaksionet e një individi për pasuri të paluajtshme për banim, si dhe depozitat e destinuara për transaksione të tilla, me kusht që këto transaksione të jenë përfunduar ose synohen të përfundohen, në një afat të shkurtër,</w:t>
      </w:r>
      <w:r w:rsidR="00BE58E8" w:rsidRPr="00D04DFB">
        <w:rPr>
          <w:i/>
          <w:iCs/>
          <w:lang w:val="sq-AL"/>
        </w:rPr>
        <w:t xml:space="preserve"> siç përcaktohet me akt nënligjor,</w:t>
      </w:r>
      <w:r w:rsidRPr="00D04DFB">
        <w:rPr>
          <w:i/>
          <w:iCs/>
          <w:lang w:val="sq-AL"/>
        </w:rPr>
        <w:t xml:space="preserve"> </w:t>
      </w:r>
      <w:r w:rsidR="00BE58E8" w:rsidRPr="00D04DFB">
        <w:rPr>
          <w:i/>
          <w:iCs/>
          <w:lang w:val="sq-AL"/>
        </w:rPr>
        <w:t xml:space="preserve">si </w:t>
      </w:r>
      <w:r w:rsidRPr="00D04DFB">
        <w:rPr>
          <w:i/>
          <w:iCs/>
          <w:lang w:val="sq-AL"/>
        </w:rPr>
        <w:t>dhe me kusht që individi të paraqesë dokumentacionin që vërteton se transaksioni kishte përfunduar përpara datës së ngjarjes së sigurimit ose synohej të përfundohej në një afat të shkurtër</w:t>
      </w:r>
      <w:r w:rsidRPr="00D04DFB">
        <w:rPr>
          <w:lang w:val="sq-AL"/>
        </w:rPr>
        <w:t>.</w:t>
      </w:r>
      <w:r w:rsidR="004126A0" w:rsidRPr="00D04DFB">
        <w:rPr>
          <w:rFonts w:cs="Times New Roman"/>
          <w:lang w:val="sq-AL"/>
        </w:rPr>
        <w:t xml:space="preserve">” </w:t>
      </w:r>
    </w:p>
    <w:p w14:paraId="4A2E0944" w14:textId="77777777" w:rsidR="004126A0" w:rsidRPr="00D04DFB" w:rsidRDefault="004126A0" w:rsidP="004126A0">
      <w:pPr>
        <w:jc w:val="both"/>
        <w:rPr>
          <w:rFonts w:cs="Times New Roman"/>
          <w:lang w:val="sq-AL"/>
        </w:rPr>
      </w:pPr>
    </w:p>
    <w:p w14:paraId="34AC841D" w14:textId="66ADEA7A" w:rsidR="00EF1F8F" w:rsidRPr="00D04DFB" w:rsidRDefault="003663F1" w:rsidP="004126A0">
      <w:pPr>
        <w:jc w:val="both"/>
        <w:rPr>
          <w:rFonts w:cs="Times New Roman"/>
          <w:lang w:val="sq-AL"/>
        </w:rPr>
      </w:pPr>
      <w:r w:rsidRPr="00D04DFB">
        <w:rPr>
          <w:rFonts w:cs="Times New Roman"/>
          <w:lang w:val="sq-AL"/>
        </w:rPr>
        <w:t>ç</w:t>
      </w:r>
      <w:r w:rsidR="00EF1F8F" w:rsidRPr="00D04DFB">
        <w:rPr>
          <w:rFonts w:cs="Times New Roman"/>
          <w:lang w:val="sq-AL"/>
        </w:rPr>
        <w:t>) Neni 21 i këtij ligji ndryshohet si vijon:</w:t>
      </w:r>
    </w:p>
    <w:p w14:paraId="286E2223" w14:textId="77777777" w:rsidR="00517CDF" w:rsidRPr="00D04DFB" w:rsidRDefault="00517CDF" w:rsidP="00EF1F8F">
      <w:pPr>
        <w:jc w:val="center"/>
        <w:rPr>
          <w:lang w:val="sq-AL"/>
        </w:rPr>
      </w:pPr>
    </w:p>
    <w:p w14:paraId="75670582" w14:textId="24205CD4" w:rsidR="00EF1F8F" w:rsidRPr="00D04DFB" w:rsidRDefault="00EF1F8F" w:rsidP="00EF1F8F">
      <w:pPr>
        <w:jc w:val="center"/>
        <w:rPr>
          <w:i/>
          <w:iCs/>
          <w:lang w:val="sq-AL"/>
        </w:rPr>
      </w:pPr>
      <w:r w:rsidRPr="00D04DFB">
        <w:rPr>
          <w:lang w:val="sq-AL"/>
        </w:rPr>
        <w:t>“</w:t>
      </w:r>
      <w:r w:rsidRPr="00D04DFB">
        <w:rPr>
          <w:i/>
          <w:iCs/>
          <w:lang w:val="sq-AL"/>
        </w:rPr>
        <w:t>Neni 21</w:t>
      </w:r>
    </w:p>
    <w:p w14:paraId="0C4B5307" w14:textId="4084CA14" w:rsidR="00EF1F8F" w:rsidRPr="00D04DFB" w:rsidRDefault="00EF1F8F" w:rsidP="00EF1F8F">
      <w:pPr>
        <w:jc w:val="center"/>
        <w:rPr>
          <w:b/>
          <w:bCs/>
          <w:i/>
          <w:iCs/>
          <w:lang w:val="sq-AL"/>
        </w:rPr>
      </w:pPr>
      <w:r w:rsidRPr="00D04DFB">
        <w:rPr>
          <w:b/>
          <w:bCs/>
          <w:i/>
          <w:iCs/>
          <w:lang w:val="sq-AL"/>
        </w:rPr>
        <w:t>Kontributet vjetore të primit për institucionet e kreditit dhe SHKK-të anëtare të skemës</w:t>
      </w:r>
    </w:p>
    <w:p w14:paraId="40BCDE54" w14:textId="77777777" w:rsidR="00EF1F8F" w:rsidRPr="00D04DFB" w:rsidRDefault="00EF1F8F" w:rsidP="00EF1F8F">
      <w:pPr>
        <w:jc w:val="center"/>
        <w:rPr>
          <w:i/>
          <w:iCs/>
          <w:lang w:val="sq-AL"/>
        </w:rPr>
      </w:pPr>
    </w:p>
    <w:p w14:paraId="28AA0B7E" w14:textId="7C5D5C5E" w:rsidR="00EF1F8F" w:rsidRPr="00D04DFB" w:rsidRDefault="00EF1F8F" w:rsidP="00EF1F8F">
      <w:pPr>
        <w:jc w:val="both"/>
        <w:rPr>
          <w:i/>
          <w:iCs/>
          <w:lang w:val="sq-AL"/>
        </w:rPr>
      </w:pPr>
      <w:r w:rsidRPr="00D04DFB">
        <w:rPr>
          <w:i/>
          <w:iCs/>
          <w:lang w:val="sq-AL"/>
        </w:rPr>
        <w:t>1. Institucionet e kreditit dhe SHKK-të anëtare të skemës paguajnë kontributet vjetore të primit të bazuar</w:t>
      </w:r>
      <w:r w:rsidR="00C56C0E" w:rsidRPr="00D04DFB">
        <w:rPr>
          <w:i/>
          <w:iCs/>
          <w:lang w:val="sq-AL"/>
        </w:rPr>
        <w:t>a</w:t>
      </w:r>
      <w:r w:rsidRPr="00D04DFB">
        <w:rPr>
          <w:i/>
          <w:iCs/>
          <w:lang w:val="sq-AL"/>
        </w:rPr>
        <w:t xml:space="preserve"> në rrezik, të llogaritura në përpjesëtim me shumën e depozitave të siguruara të mbajtura në çdo institucion të kreditit </w:t>
      </w:r>
      <w:r w:rsidR="00C56C0E" w:rsidRPr="00D04DFB">
        <w:rPr>
          <w:i/>
          <w:iCs/>
          <w:lang w:val="sq-AL"/>
        </w:rPr>
        <w:t>ose</w:t>
      </w:r>
      <w:r w:rsidRPr="00D04DFB">
        <w:rPr>
          <w:i/>
          <w:iCs/>
          <w:lang w:val="sq-AL"/>
        </w:rPr>
        <w:t xml:space="preserve"> SHKK anëtare, dhe me shkallën e rrezikut të marrë përsipër nga secili institucion i kreditit </w:t>
      </w:r>
      <w:r w:rsidR="00C56C0E" w:rsidRPr="00D04DFB">
        <w:rPr>
          <w:i/>
          <w:iCs/>
          <w:lang w:val="sq-AL"/>
        </w:rPr>
        <w:t>ose</w:t>
      </w:r>
      <w:r w:rsidRPr="00D04DFB">
        <w:rPr>
          <w:i/>
          <w:iCs/>
          <w:lang w:val="sq-AL"/>
        </w:rPr>
        <w:t xml:space="preserve"> SHKK anëtare </w:t>
      </w:r>
      <w:r w:rsidR="00952038" w:rsidRPr="00D04DFB">
        <w:rPr>
          <w:i/>
          <w:iCs/>
          <w:lang w:val="sq-AL"/>
        </w:rPr>
        <w:t>e</w:t>
      </w:r>
      <w:r w:rsidRPr="00D04DFB">
        <w:rPr>
          <w:i/>
          <w:iCs/>
          <w:lang w:val="sq-AL"/>
        </w:rPr>
        <w:t xml:space="preserve"> skemës. </w:t>
      </w:r>
    </w:p>
    <w:p w14:paraId="1E87A57C" w14:textId="14EF13E8" w:rsidR="00EF1F8F" w:rsidRPr="00D04DFB" w:rsidRDefault="00EF1F8F" w:rsidP="00EF1F8F">
      <w:pPr>
        <w:jc w:val="both"/>
        <w:rPr>
          <w:i/>
          <w:iCs/>
          <w:lang w:val="sq-AL"/>
        </w:rPr>
      </w:pPr>
      <w:r w:rsidRPr="00D04DFB">
        <w:rPr>
          <w:i/>
          <w:iCs/>
          <w:lang w:val="sq-AL"/>
        </w:rPr>
        <w:t xml:space="preserve">2. Detyrimi i institucioneve të kreditit </w:t>
      </w:r>
      <w:r w:rsidR="001938A3" w:rsidRPr="00D04DFB">
        <w:rPr>
          <w:i/>
          <w:iCs/>
          <w:lang w:val="sq-AL"/>
        </w:rPr>
        <w:t xml:space="preserve">dhe SHKK-ve </w:t>
      </w:r>
      <w:r w:rsidRPr="00D04DFB">
        <w:rPr>
          <w:i/>
          <w:iCs/>
          <w:lang w:val="sq-AL"/>
        </w:rPr>
        <w:t>anëtare për të paguar kontributin vjetor të primit shpërndahet në kohë, në mënyrë sa më të barabartë që të jetë e mundur, deri në arritjen dhe ruajtjen e nivel</w:t>
      </w:r>
      <w:r w:rsidR="001938A3" w:rsidRPr="00D04DFB">
        <w:rPr>
          <w:i/>
          <w:iCs/>
          <w:lang w:val="sq-AL"/>
        </w:rPr>
        <w:t>eve</w:t>
      </w:r>
      <w:r w:rsidRPr="00D04DFB">
        <w:rPr>
          <w:i/>
          <w:iCs/>
          <w:lang w:val="sq-AL"/>
        </w:rPr>
        <w:t xml:space="preserve"> të synuar</w:t>
      </w:r>
      <w:r w:rsidR="001938A3" w:rsidRPr="00D04DFB">
        <w:rPr>
          <w:i/>
          <w:iCs/>
          <w:lang w:val="sq-AL"/>
        </w:rPr>
        <w:t>a</w:t>
      </w:r>
      <w:r w:rsidRPr="00D04DFB">
        <w:rPr>
          <w:i/>
          <w:iCs/>
          <w:lang w:val="sq-AL"/>
        </w:rPr>
        <w:t xml:space="preserve"> të fondit të sigurimit të depozitave në institucionet e kreditit</w:t>
      </w:r>
      <w:r w:rsidR="001938A3" w:rsidRPr="00D04DFB">
        <w:rPr>
          <w:i/>
          <w:iCs/>
          <w:lang w:val="sq-AL"/>
        </w:rPr>
        <w:t xml:space="preserve"> </w:t>
      </w:r>
      <w:r w:rsidR="00C56C0E" w:rsidRPr="00D04DFB">
        <w:rPr>
          <w:i/>
          <w:iCs/>
          <w:lang w:val="sq-AL"/>
        </w:rPr>
        <w:t xml:space="preserve">dhe </w:t>
      </w:r>
      <w:r w:rsidR="001938A3" w:rsidRPr="00D04DFB">
        <w:rPr>
          <w:i/>
          <w:iCs/>
          <w:lang w:val="sq-AL"/>
        </w:rPr>
        <w:t>të fondit të sigurimit të depozitave në SHKK</w:t>
      </w:r>
      <w:r w:rsidRPr="00D04DFB">
        <w:rPr>
          <w:i/>
          <w:iCs/>
          <w:lang w:val="sq-AL"/>
        </w:rPr>
        <w:t xml:space="preserve">, të </w:t>
      </w:r>
      <w:r w:rsidR="00035700" w:rsidRPr="00D04DFB">
        <w:rPr>
          <w:i/>
          <w:iCs/>
          <w:lang w:val="sq-AL"/>
        </w:rPr>
        <w:t>miratuara</w:t>
      </w:r>
      <w:r w:rsidRPr="00D04DFB">
        <w:rPr>
          <w:i/>
          <w:iCs/>
          <w:lang w:val="sq-AL"/>
        </w:rPr>
        <w:t xml:space="preserve"> me vendim të Këshillit Drejtues të </w:t>
      </w:r>
      <w:r w:rsidRPr="00D04DFB">
        <w:rPr>
          <w:i/>
          <w:iCs/>
          <w:lang w:val="sq-AL"/>
        </w:rPr>
        <w:lastRenderedPageBreak/>
        <w:t xml:space="preserve">Agjencisë, por duke marrë parasysh fazën e ciklit të biznesit dhe ndikimin prociklik që kontributet vjetore të primit mund të kenë ndaj institucioneve të kreditit </w:t>
      </w:r>
      <w:r w:rsidR="001938A3" w:rsidRPr="00D04DFB">
        <w:rPr>
          <w:i/>
          <w:iCs/>
          <w:lang w:val="sq-AL"/>
        </w:rPr>
        <w:t xml:space="preserve">dhe SHKK-ve </w:t>
      </w:r>
      <w:r w:rsidRPr="00D04DFB">
        <w:rPr>
          <w:i/>
          <w:iCs/>
          <w:lang w:val="sq-AL"/>
        </w:rPr>
        <w:t xml:space="preserve">anëtare të skemës.  </w:t>
      </w:r>
    </w:p>
    <w:p w14:paraId="54E44F2D" w14:textId="2C34049A" w:rsidR="00EF1F8F" w:rsidRPr="00D04DFB" w:rsidRDefault="00EF1F8F" w:rsidP="00EF1F8F">
      <w:pPr>
        <w:jc w:val="both"/>
        <w:rPr>
          <w:i/>
          <w:iCs/>
          <w:lang w:val="sq-AL"/>
        </w:rPr>
      </w:pPr>
      <w:r w:rsidRPr="00D04DFB">
        <w:rPr>
          <w:i/>
          <w:iCs/>
          <w:lang w:val="sq-AL"/>
        </w:rPr>
        <w:t xml:space="preserve">3. Llogaritja e kontributeve vjetore të primit bazohet në mesataren e shumës së depozitave të siguruara të çdo institucioni të kreditit </w:t>
      </w:r>
      <w:r w:rsidR="00C56C0E" w:rsidRPr="00D04DFB">
        <w:rPr>
          <w:i/>
          <w:iCs/>
          <w:lang w:val="sq-AL"/>
        </w:rPr>
        <w:t>ose</w:t>
      </w:r>
      <w:r w:rsidR="001938A3" w:rsidRPr="00D04DFB">
        <w:rPr>
          <w:i/>
          <w:iCs/>
          <w:lang w:val="sq-AL"/>
        </w:rPr>
        <w:t xml:space="preserve"> SHKK-je </w:t>
      </w:r>
      <w:r w:rsidRPr="00D04DFB">
        <w:rPr>
          <w:i/>
          <w:iCs/>
          <w:lang w:val="sq-AL"/>
        </w:rPr>
        <w:t>anëtar</w:t>
      </w:r>
      <w:r w:rsidR="001938A3" w:rsidRPr="00D04DFB">
        <w:rPr>
          <w:i/>
          <w:iCs/>
          <w:lang w:val="sq-AL"/>
        </w:rPr>
        <w:t>e</w:t>
      </w:r>
      <w:r w:rsidRPr="00D04DFB">
        <w:rPr>
          <w:i/>
          <w:iCs/>
          <w:lang w:val="sq-AL"/>
        </w:rPr>
        <w:t xml:space="preserve"> të skemës, në ditën e fundit të çdo tremujori për vitin paraardhës. Depozita e siguruar për çdo depozitues llogaritet duke agreguar depozitat e pranueshme për sigurim, përfshirë edhe interesin e llogaritur deri në datën e raportimit, pavarësisht nga numri i depozitave apo monedha e tyre, deri në nivelin e mbulimit sipas nenit 19, pika </w:t>
      </w:r>
      <w:r w:rsidR="00727CA0" w:rsidRPr="00D04DFB">
        <w:rPr>
          <w:i/>
          <w:iCs/>
          <w:lang w:val="sq-AL"/>
        </w:rPr>
        <w:t xml:space="preserve">1 </w:t>
      </w:r>
      <w:r w:rsidRPr="00D04DFB">
        <w:rPr>
          <w:i/>
          <w:iCs/>
          <w:lang w:val="sq-AL"/>
        </w:rPr>
        <w:t>të këtij ligji.</w:t>
      </w:r>
    </w:p>
    <w:p w14:paraId="55BE55FA" w14:textId="77777777" w:rsidR="00EF1F8F" w:rsidRPr="00D04DFB" w:rsidRDefault="00EF1F8F" w:rsidP="00EF1F8F">
      <w:pPr>
        <w:jc w:val="both"/>
        <w:rPr>
          <w:i/>
          <w:iCs/>
          <w:lang w:val="sq-AL"/>
        </w:rPr>
      </w:pPr>
      <w:r w:rsidRPr="00D04DFB">
        <w:rPr>
          <w:i/>
          <w:iCs/>
          <w:lang w:val="sq-AL"/>
        </w:rPr>
        <w:t>4. Për depozitat e siguruara në valutë të huaj, konvertimi në lekë bëhet në bazë të kursit zyrtar të këmbimit të përcaktuar nga Banka e Shqipërisë për ditën e raportimit.</w:t>
      </w:r>
    </w:p>
    <w:p w14:paraId="01F52F7E" w14:textId="0B41160D" w:rsidR="00EF1F8F" w:rsidRPr="00D04DFB" w:rsidRDefault="00EF1F8F" w:rsidP="00EF1F8F">
      <w:pPr>
        <w:jc w:val="both"/>
        <w:rPr>
          <w:i/>
          <w:iCs/>
          <w:lang w:val="sq-AL"/>
        </w:rPr>
      </w:pPr>
      <w:r w:rsidRPr="00D04DFB">
        <w:rPr>
          <w:i/>
          <w:iCs/>
          <w:lang w:val="sq-AL"/>
        </w:rPr>
        <w:t xml:space="preserve">5. Për qëllim të llogaritjes së kontributit vjetor të primit, institucionet e kreditit </w:t>
      </w:r>
      <w:r w:rsidR="001938A3" w:rsidRPr="00D04DFB">
        <w:rPr>
          <w:i/>
          <w:iCs/>
          <w:lang w:val="sq-AL"/>
        </w:rPr>
        <w:t xml:space="preserve">dhe SHKK-të </w:t>
      </w:r>
      <w:r w:rsidRPr="00D04DFB">
        <w:rPr>
          <w:i/>
          <w:iCs/>
          <w:lang w:val="sq-AL"/>
        </w:rPr>
        <w:t>anëtare të skemës raportojnë në sistemin informatik për raportim dhe kompensim të dhënat për depozitat e siguruara, sipas formatit standard të të dhënave të miratuar me vendim të Këshillit Drejtues të Agjencisë.</w:t>
      </w:r>
    </w:p>
    <w:p w14:paraId="362B95D1" w14:textId="4E9668BB" w:rsidR="00EF1F8F" w:rsidRPr="00D04DFB" w:rsidRDefault="00EF1F8F" w:rsidP="00EF1F8F">
      <w:pPr>
        <w:jc w:val="both"/>
        <w:rPr>
          <w:i/>
          <w:iCs/>
          <w:lang w:val="sq-AL"/>
        </w:rPr>
      </w:pPr>
      <w:r w:rsidRPr="00D04DFB">
        <w:rPr>
          <w:i/>
          <w:iCs/>
          <w:lang w:val="sq-AL"/>
        </w:rPr>
        <w:t xml:space="preserve">6. Agjencia merr nga Banka e Shqipërisë brenda datës 30 prill të çdo viti, të dhënat për treguesit e profilit të rrezikut të çdo institucioni të kreditit </w:t>
      </w:r>
      <w:r w:rsidR="001938A3" w:rsidRPr="00D04DFB">
        <w:rPr>
          <w:i/>
          <w:iCs/>
          <w:lang w:val="sq-AL"/>
        </w:rPr>
        <w:t xml:space="preserve">dhe SHKK-je </w:t>
      </w:r>
      <w:r w:rsidRPr="00D04DFB">
        <w:rPr>
          <w:i/>
          <w:iCs/>
          <w:lang w:val="sq-AL"/>
        </w:rPr>
        <w:t>anëtar</w:t>
      </w:r>
      <w:r w:rsidR="001938A3" w:rsidRPr="00D04DFB">
        <w:rPr>
          <w:i/>
          <w:iCs/>
          <w:lang w:val="sq-AL"/>
        </w:rPr>
        <w:t>e</w:t>
      </w:r>
      <w:r w:rsidRPr="00D04DFB">
        <w:rPr>
          <w:i/>
          <w:iCs/>
          <w:lang w:val="sq-AL"/>
        </w:rPr>
        <w:t xml:space="preserve"> të skemës, në përputhje me metodologji</w:t>
      </w:r>
      <w:r w:rsidR="001938A3" w:rsidRPr="00D04DFB">
        <w:rPr>
          <w:i/>
          <w:iCs/>
          <w:lang w:val="sq-AL"/>
        </w:rPr>
        <w:t>t</w:t>
      </w:r>
      <w:r w:rsidRPr="00D04DFB">
        <w:rPr>
          <w:i/>
          <w:iCs/>
          <w:lang w:val="sq-AL"/>
        </w:rPr>
        <w:t>ë, të miratuar</w:t>
      </w:r>
      <w:r w:rsidR="001938A3" w:rsidRPr="00D04DFB">
        <w:rPr>
          <w:i/>
          <w:iCs/>
          <w:lang w:val="sq-AL"/>
        </w:rPr>
        <w:t>a</w:t>
      </w:r>
      <w:r w:rsidRPr="00D04DFB">
        <w:rPr>
          <w:i/>
          <w:iCs/>
          <w:lang w:val="sq-AL"/>
        </w:rPr>
        <w:t xml:space="preserve"> sipas pikës 9 të këtij neni. </w:t>
      </w:r>
    </w:p>
    <w:p w14:paraId="411F50BD" w14:textId="701EB4EB" w:rsidR="00EF1F8F" w:rsidRPr="00D04DFB" w:rsidRDefault="00EF1F8F" w:rsidP="00EF1F8F">
      <w:pPr>
        <w:jc w:val="both"/>
        <w:rPr>
          <w:i/>
          <w:iCs/>
          <w:lang w:val="sq-AL"/>
        </w:rPr>
      </w:pPr>
      <w:r w:rsidRPr="00D04DFB">
        <w:rPr>
          <w:i/>
          <w:iCs/>
          <w:lang w:val="sq-AL"/>
        </w:rPr>
        <w:t xml:space="preserve">7. Këshilli Drejtues i Agjencisë miraton shumën përkatëse të kontributit vjetor të primit që duhet të paguajnë institucionet e kreditit </w:t>
      </w:r>
      <w:r w:rsidR="001938A3" w:rsidRPr="00D04DFB">
        <w:rPr>
          <w:i/>
          <w:iCs/>
          <w:lang w:val="sq-AL"/>
        </w:rPr>
        <w:t xml:space="preserve">dhe SHKK-të </w:t>
      </w:r>
      <w:r w:rsidRPr="00D04DFB">
        <w:rPr>
          <w:i/>
          <w:iCs/>
          <w:lang w:val="sq-AL"/>
        </w:rPr>
        <w:t xml:space="preserve">anëtare të skemës. Agjencia brenda datës </w:t>
      </w:r>
      <w:r w:rsidR="00727CA0" w:rsidRPr="00D04DFB">
        <w:rPr>
          <w:i/>
          <w:iCs/>
          <w:lang w:val="sq-AL"/>
        </w:rPr>
        <w:t>30</w:t>
      </w:r>
      <w:r w:rsidRPr="00D04DFB">
        <w:rPr>
          <w:i/>
          <w:iCs/>
          <w:lang w:val="sq-AL"/>
        </w:rPr>
        <w:t xml:space="preserve"> </w:t>
      </w:r>
      <w:r w:rsidR="00727CA0" w:rsidRPr="00D04DFB">
        <w:rPr>
          <w:i/>
          <w:iCs/>
          <w:lang w:val="sq-AL"/>
        </w:rPr>
        <w:t>qershor</w:t>
      </w:r>
      <w:r w:rsidRPr="00D04DFB">
        <w:rPr>
          <w:i/>
          <w:iCs/>
          <w:lang w:val="sq-AL"/>
        </w:rPr>
        <w:t xml:space="preserve"> të çdo viti, do të informojë me shkrim secilin institucion të kreditit </w:t>
      </w:r>
      <w:r w:rsidR="001938A3" w:rsidRPr="00D04DFB">
        <w:rPr>
          <w:i/>
          <w:iCs/>
          <w:lang w:val="sq-AL"/>
        </w:rPr>
        <w:t xml:space="preserve">dhe SHKK </w:t>
      </w:r>
      <w:r w:rsidRPr="00D04DFB">
        <w:rPr>
          <w:i/>
          <w:iCs/>
          <w:lang w:val="sq-AL"/>
        </w:rPr>
        <w:t>anëtar</w:t>
      </w:r>
      <w:r w:rsidR="001938A3" w:rsidRPr="00D04DFB">
        <w:rPr>
          <w:i/>
          <w:iCs/>
          <w:lang w:val="sq-AL"/>
        </w:rPr>
        <w:t>e</w:t>
      </w:r>
      <w:r w:rsidRPr="00D04DFB">
        <w:rPr>
          <w:i/>
          <w:iCs/>
          <w:lang w:val="sq-AL"/>
        </w:rPr>
        <w:t xml:space="preserve"> të skemës mbi shumën e kontributit vjetor të primit që duhet të paguhet, për periudhën 1 korrik deri 30 qershor të vitit pasues. Kontributi vjetor i primit nga institucionet e kreditit </w:t>
      </w:r>
      <w:r w:rsidR="001938A3" w:rsidRPr="00D04DFB">
        <w:rPr>
          <w:i/>
          <w:iCs/>
          <w:lang w:val="sq-AL"/>
        </w:rPr>
        <w:t xml:space="preserve">dhe SHKK-të anëtare </w:t>
      </w:r>
      <w:r w:rsidRPr="00D04DFB">
        <w:rPr>
          <w:i/>
          <w:iCs/>
          <w:lang w:val="sq-AL"/>
        </w:rPr>
        <w:t>të skemës do të paguhet në katër këste. Kësti i parë paguhet jo më vonë se data 31 korrik, ndërsa këstet e tjera jo më vonë se data 15 e muajit të parë të</w:t>
      </w:r>
      <w:r w:rsidR="00727CA0" w:rsidRPr="00D04DFB">
        <w:rPr>
          <w:i/>
          <w:iCs/>
          <w:lang w:val="sq-AL"/>
        </w:rPr>
        <w:t xml:space="preserve"> secilit</w:t>
      </w:r>
      <w:r w:rsidRPr="00D04DFB">
        <w:rPr>
          <w:i/>
          <w:iCs/>
          <w:lang w:val="sq-AL"/>
        </w:rPr>
        <w:t xml:space="preserve"> tremujor</w:t>
      </w:r>
      <w:r w:rsidR="00727CA0" w:rsidRPr="00D04DFB">
        <w:rPr>
          <w:i/>
          <w:iCs/>
          <w:lang w:val="sq-AL"/>
        </w:rPr>
        <w:t xml:space="preserve"> pasues brenda periudhës për të cilën paguhet kontributi vjetor i primit</w:t>
      </w:r>
      <w:r w:rsidRPr="00D04DFB">
        <w:rPr>
          <w:i/>
          <w:iCs/>
          <w:lang w:val="sq-AL"/>
        </w:rPr>
        <w:t>.</w:t>
      </w:r>
    </w:p>
    <w:p w14:paraId="69693D05" w14:textId="77777777" w:rsidR="00EF1F8F" w:rsidRPr="00D04DFB" w:rsidRDefault="00EF1F8F" w:rsidP="00EF1F8F">
      <w:pPr>
        <w:jc w:val="both"/>
        <w:rPr>
          <w:i/>
          <w:iCs/>
          <w:lang w:val="sq-AL"/>
        </w:rPr>
      </w:pPr>
      <w:r w:rsidRPr="00D04DFB">
        <w:rPr>
          <w:i/>
          <w:iCs/>
          <w:lang w:val="sq-AL"/>
        </w:rPr>
        <w:t xml:space="preserve">8. Pagesa e kontributit vjetor të primit bëhet në lekë në llogarinë e Agjencisë, në Bankën e Shqipërisë. </w:t>
      </w:r>
    </w:p>
    <w:p w14:paraId="0556EB45" w14:textId="484FCC18" w:rsidR="00EF1F8F" w:rsidRPr="00D04DFB" w:rsidRDefault="00EF1F8F" w:rsidP="00EF1F8F">
      <w:pPr>
        <w:jc w:val="both"/>
        <w:rPr>
          <w:i/>
          <w:iCs/>
          <w:lang w:val="sq-AL"/>
        </w:rPr>
      </w:pPr>
      <w:r w:rsidRPr="00D04DFB">
        <w:rPr>
          <w:i/>
          <w:iCs/>
          <w:lang w:val="sq-AL"/>
        </w:rPr>
        <w:t>9. Me propozimin e Këshillit Drejtues të Agjencisë, Banka e Shqipërisë miraton metodologji</w:t>
      </w:r>
      <w:r w:rsidR="001938A3" w:rsidRPr="00D04DFB">
        <w:rPr>
          <w:i/>
          <w:iCs/>
          <w:lang w:val="sq-AL"/>
        </w:rPr>
        <w:t>t</w:t>
      </w:r>
      <w:r w:rsidRPr="00D04DFB">
        <w:rPr>
          <w:i/>
          <w:iCs/>
          <w:lang w:val="sq-AL"/>
        </w:rPr>
        <w:t>ë për llogaritjen e kontributeve vjetore të primeve të bazuara në rrezik për institucionet e kreditit</w:t>
      </w:r>
      <w:r w:rsidR="001938A3" w:rsidRPr="00D04DFB">
        <w:rPr>
          <w:i/>
          <w:iCs/>
          <w:lang w:val="sq-AL"/>
        </w:rPr>
        <w:t xml:space="preserve"> dhe SHKK-të</w:t>
      </w:r>
      <w:r w:rsidRPr="00D04DFB">
        <w:rPr>
          <w:i/>
          <w:iCs/>
          <w:lang w:val="sq-AL"/>
        </w:rPr>
        <w:t xml:space="preserve"> anëtare të skemës. Agjencia vlerëson të paktën një herë në pesë vjet, nëse k</w:t>
      </w:r>
      <w:r w:rsidR="001938A3" w:rsidRPr="00D04DFB">
        <w:rPr>
          <w:i/>
          <w:iCs/>
          <w:lang w:val="sq-AL"/>
        </w:rPr>
        <w:t>ëto</w:t>
      </w:r>
      <w:r w:rsidRPr="00D04DFB">
        <w:rPr>
          <w:i/>
          <w:iCs/>
          <w:lang w:val="sq-AL"/>
        </w:rPr>
        <w:t xml:space="preserve"> metodologji ka</w:t>
      </w:r>
      <w:r w:rsidR="001938A3" w:rsidRPr="00D04DFB">
        <w:rPr>
          <w:i/>
          <w:iCs/>
          <w:lang w:val="sq-AL"/>
        </w:rPr>
        <w:t>në</w:t>
      </w:r>
      <w:r w:rsidRPr="00D04DFB">
        <w:rPr>
          <w:i/>
          <w:iCs/>
          <w:lang w:val="sq-AL"/>
        </w:rPr>
        <w:t xml:space="preserve"> nevojë për rishikim.</w:t>
      </w:r>
    </w:p>
    <w:p w14:paraId="728C729B" w14:textId="45BC4517" w:rsidR="00EF1F8F" w:rsidRPr="00D04DFB" w:rsidRDefault="00EF1F8F" w:rsidP="00EF1F8F">
      <w:pPr>
        <w:jc w:val="both"/>
        <w:rPr>
          <w:i/>
          <w:iCs/>
          <w:lang w:val="sq-AL"/>
        </w:rPr>
      </w:pPr>
      <w:r w:rsidRPr="00D04DFB">
        <w:rPr>
          <w:i/>
          <w:iCs/>
          <w:lang w:val="sq-AL"/>
        </w:rPr>
        <w:t xml:space="preserve">10. Me propozimin e Këshillit Drejtues të Agjencisë dhe me miratimin e Bankës së Shqipërisë, institucionet e kreditit </w:t>
      </w:r>
      <w:r w:rsidR="001938A3" w:rsidRPr="00D04DFB">
        <w:rPr>
          <w:i/>
          <w:iCs/>
          <w:lang w:val="sq-AL"/>
        </w:rPr>
        <w:t xml:space="preserve">dhe SHKK-të </w:t>
      </w:r>
      <w:r w:rsidRPr="00D04DFB">
        <w:rPr>
          <w:i/>
          <w:iCs/>
          <w:lang w:val="sq-AL"/>
        </w:rPr>
        <w:t xml:space="preserve">anëtare të skemës paguajnë para afatit kontributin vjetor të primit. Shuma e kontributit vjetor të primit të paguar para afatit nuk duhet të jetë më e madhe se shuma e kontributit vjetor të primit të paguar për periudhën paraardhëse, në përputhje me nenin </w:t>
      </w:r>
      <w:r w:rsidRPr="00D04DFB">
        <w:rPr>
          <w:rFonts w:cs="Times New Roman"/>
          <w:i/>
          <w:iCs/>
          <w:lang w:val="sq-AL"/>
        </w:rPr>
        <w:t>56, pika 1, shkronja “a” të këtij ligji</w:t>
      </w:r>
      <w:r w:rsidRPr="00D04DFB">
        <w:rPr>
          <w:i/>
          <w:iCs/>
          <w:lang w:val="sq-AL"/>
        </w:rPr>
        <w:t xml:space="preserve">. </w:t>
      </w:r>
    </w:p>
    <w:p w14:paraId="11159B86" w14:textId="659926BB" w:rsidR="00EF1F8F" w:rsidRPr="00D04DFB" w:rsidRDefault="00EF1F8F" w:rsidP="00EF1F8F">
      <w:pPr>
        <w:jc w:val="both"/>
        <w:rPr>
          <w:i/>
          <w:iCs/>
          <w:lang w:val="sq-AL"/>
        </w:rPr>
      </w:pPr>
      <w:r w:rsidRPr="00D04DFB">
        <w:rPr>
          <w:i/>
          <w:iCs/>
          <w:lang w:val="sq-AL"/>
        </w:rPr>
        <w:t xml:space="preserve">11. </w:t>
      </w:r>
      <w:r w:rsidRPr="00D04DFB">
        <w:rPr>
          <w:rFonts w:cs="Times New Roman"/>
          <w:i/>
          <w:iCs/>
          <w:lang w:val="sq-AL"/>
        </w:rPr>
        <w:t>Nëse shuma e kontributit vjetor të primit të paguar para afatit ndryshon nga ajo e llogaritur sikur kontributi vjetor i primit të paguhej në afat, atëherë diferenca korrigjohet përkatësisht për periudhën pasardhëse për secilin institucion të kreditit</w:t>
      </w:r>
      <w:r w:rsidR="001938A3" w:rsidRPr="00D04DFB">
        <w:rPr>
          <w:rFonts w:cs="Times New Roman"/>
          <w:i/>
          <w:iCs/>
          <w:lang w:val="sq-AL"/>
        </w:rPr>
        <w:t xml:space="preserve"> </w:t>
      </w:r>
      <w:r w:rsidR="00C56C0E" w:rsidRPr="00D04DFB">
        <w:rPr>
          <w:rFonts w:cs="Times New Roman"/>
          <w:i/>
          <w:iCs/>
          <w:lang w:val="sq-AL"/>
        </w:rPr>
        <w:t>ose</w:t>
      </w:r>
      <w:r w:rsidR="001938A3" w:rsidRPr="00D04DFB">
        <w:rPr>
          <w:rFonts w:cs="Times New Roman"/>
          <w:i/>
          <w:iCs/>
          <w:lang w:val="sq-AL"/>
        </w:rPr>
        <w:t xml:space="preserve"> SHKK</w:t>
      </w:r>
      <w:r w:rsidRPr="00D04DFB">
        <w:rPr>
          <w:rFonts w:cs="Times New Roman"/>
          <w:i/>
          <w:iCs/>
          <w:lang w:val="sq-AL"/>
        </w:rPr>
        <w:t>.</w:t>
      </w:r>
    </w:p>
    <w:p w14:paraId="04FC16DC" w14:textId="6C7ACB25" w:rsidR="00EF1F8F" w:rsidRPr="00D04DFB" w:rsidRDefault="00EF1F8F" w:rsidP="00EF1F8F">
      <w:pPr>
        <w:jc w:val="both"/>
        <w:rPr>
          <w:lang w:val="sq-AL"/>
        </w:rPr>
      </w:pPr>
      <w:r w:rsidRPr="00D04DFB">
        <w:rPr>
          <w:i/>
          <w:iCs/>
          <w:lang w:val="sq-AL"/>
        </w:rPr>
        <w:t xml:space="preserve">12. Kontributi vjetor i primit për institucionet e kreditit </w:t>
      </w:r>
      <w:r w:rsidR="001938A3" w:rsidRPr="00D04DFB">
        <w:rPr>
          <w:i/>
          <w:iCs/>
          <w:lang w:val="sq-AL"/>
        </w:rPr>
        <w:t xml:space="preserve">dhe SHKK-të </w:t>
      </w:r>
      <w:r w:rsidRPr="00D04DFB">
        <w:rPr>
          <w:i/>
          <w:iCs/>
          <w:lang w:val="sq-AL"/>
        </w:rPr>
        <w:t xml:space="preserve">anëtare të skemës, në rast të marrjes së huasë në përputhje me nenin 56 të këtij ligji, përllogaritet në mënyrë që të mundësojë shlyerjen e </w:t>
      </w:r>
      <w:r w:rsidR="00727CA0" w:rsidRPr="00D04DFB">
        <w:rPr>
          <w:i/>
          <w:iCs/>
          <w:lang w:val="sq-AL"/>
        </w:rPr>
        <w:t>huasë</w:t>
      </w:r>
      <w:r w:rsidRPr="00D04DFB">
        <w:rPr>
          <w:i/>
          <w:iCs/>
          <w:lang w:val="sq-AL"/>
        </w:rPr>
        <w:t>, si dhe për të arritur nivel</w:t>
      </w:r>
      <w:r w:rsidR="001938A3" w:rsidRPr="00D04DFB">
        <w:rPr>
          <w:i/>
          <w:iCs/>
          <w:lang w:val="sq-AL"/>
        </w:rPr>
        <w:t>et</w:t>
      </w:r>
      <w:r w:rsidRPr="00D04DFB">
        <w:rPr>
          <w:i/>
          <w:iCs/>
          <w:lang w:val="sq-AL"/>
        </w:rPr>
        <w:t xml:space="preserve"> e synuar</w:t>
      </w:r>
      <w:r w:rsidR="001938A3" w:rsidRPr="00D04DFB">
        <w:rPr>
          <w:i/>
          <w:iCs/>
          <w:lang w:val="sq-AL"/>
        </w:rPr>
        <w:t>a</w:t>
      </w:r>
      <w:r w:rsidRPr="00D04DFB">
        <w:rPr>
          <w:i/>
          <w:iCs/>
          <w:lang w:val="sq-AL"/>
        </w:rPr>
        <w:t xml:space="preserve"> të fondit të sigurimit të depozitave në institucionet e kreditit</w:t>
      </w:r>
      <w:r w:rsidR="001938A3" w:rsidRPr="00D04DFB">
        <w:rPr>
          <w:i/>
          <w:iCs/>
          <w:lang w:val="sq-AL"/>
        </w:rPr>
        <w:t xml:space="preserve"> </w:t>
      </w:r>
      <w:r w:rsidR="00C56C0E" w:rsidRPr="00D04DFB">
        <w:rPr>
          <w:i/>
          <w:iCs/>
          <w:lang w:val="sq-AL"/>
        </w:rPr>
        <w:t>ose</w:t>
      </w:r>
      <w:r w:rsidR="001938A3" w:rsidRPr="00D04DFB">
        <w:rPr>
          <w:i/>
          <w:iCs/>
          <w:lang w:val="sq-AL"/>
        </w:rPr>
        <w:t xml:space="preserve"> të fondit të sigurimit të depozitave në SHKK</w:t>
      </w:r>
      <w:r w:rsidRPr="00D04DFB">
        <w:rPr>
          <w:i/>
          <w:iCs/>
          <w:lang w:val="sq-AL"/>
        </w:rPr>
        <w:t>.</w:t>
      </w:r>
      <w:r w:rsidR="001938A3" w:rsidRPr="00D04DFB">
        <w:rPr>
          <w:lang w:val="sq-AL"/>
        </w:rPr>
        <w:t>”</w:t>
      </w:r>
      <w:r w:rsidRPr="00D04DFB">
        <w:rPr>
          <w:lang w:val="sq-AL"/>
        </w:rPr>
        <w:t xml:space="preserve">   </w:t>
      </w:r>
    </w:p>
    <w:p w14:paraId="6F1CE3E5" w14:textId="77777777" w:rsidR="00EF1F8F" w:rsidRPr="00D04DFB" w:rsidRDefault="00EF1F8F" w:rsidP="004126A0">
      <w:pPr>
        <w:jc w:val="both"/>
        <w:rPr>
          <w:rFonts w:cs="Times New Roman"/>
          <w:lang w:val="sq-AL"/>
        </w:rPr>
      </w:pPr>
    </w:p>
    <w:p w14:paraId="46F6E113" w14:textId="32CD9BC0" w:rsidR="00135481" w:rsidRPr="00D04DFB" w:rsidRDefault="003663F1" w:rsidP="005B1F68">
      <w:pPr>
        <w:jc w:val="both"/>
        <w:rPr>
          <w:rFonts w:cs="Times New Roman"/>
          <w:lang w:val="sq-AL"/>
        </w:rPr>
      </w:pPr>
      <w:r w:rsidRPr="00D04DFB">
        <w:rPr>
          <w:rFonts w:cs="Times New Roman"/>
          <w:lang w:val="sq-AL"/>
        </w:rPr>
        <w:t>d</w:t>
      </w:r>
      <w:r w:rsidR="005B1F68" w:rsidRPr="00D04DFB">
        <w:rPr>
          <w:rFonts w:cs="Times New Roman"/>
          <w:lang w:val="sq-AL"/>
        </w:rPr>
        <w:t xml:space="preserve">) </w:t>
      </w:r>
      <w:r w:rsidR="00135481" w:rsidRPr="00D04DFB">
        <w:rPr>
          <w:rFonts w:cs="Times New Roman"/>
          <w:lang w:val="sq-AL"/>
        </w:rPr>
        <w:t>Neni 22 i këtij ligji</w:t>
      </w:r>
      <w:r w:rsidR="00B554B1" w:rsidRPr="00D04DFB">
        <w:rPr>
          <w:rFonts w:cs="Times New Roman"/>
          <w:lang w:val="sq-AL"/>
        </w:rPr>
        <w:t xml:space="preserve">, si dhe referenca e tij në nenin 56, pika 1 shkronja “a” </w:t>
      </w:r>
      <w:r w:rsidR="00135481" w:rsidRPr="00D04DFB">
        <w:rPr>
          <w:rFonts w:cs="Times New Roman"/>
          <w:lang w:val="sq-AL"/>
        </w:rPr>
        <w:t xml:space="preserve"> shfuqizohet.</w:t>
      </w:r>
    </w:p>
    <w:p w14:paraId="0923BCD0" w14:textId="77777777" w:rsidR="005B1F68" w:rsidRPr="00D04DFB" w:rsidRDefault="005B1F68" w:rsidP="005B1F68">
      <w:pPr>
        <w:jc w:val="both"/>
        <w:rPr>
          <w:rFonts w:cs="Times New Roman"/>
          <w:color w:val="EE0000"/>
          <w:lang w:val="sq-AL"/>
        </w:rPr>
      </w:pPr>
    </w:p>
    <w:p w14:paraId="35B0BE9F" w14:textId="3ED9272B" w:rsidR="001C2BA5" w:rsidRPr="00D04DFB" w:rsidRDefault="003663F1" w:rsidP="001C2BA5">
      <w:pPr>
        <w:jc w:val="both"/>
        <w:rPr>
          <w:rFonts w:cs="Times New Roman"/>
          <w:lang w:val="sq-AL"/>
        </w:rPr>
      </w:pPr>
      <w:r w:rsidRPr="00D04DFB">
        <w:rPr>
          <w:rFonts w:cs="Times New Roman"/>
          <w:lang w:val="sq-AL"/>
        </w:rPr>
        <w:t>dh</w:t>
      </w:r>
      <w:r w:rsidR="001C2BA5" w:rsidRPr="00D04DFB">
        <w:rPr>
          <w:rFonts w:cs="Times New Roman"/>
          <w:lang w:val="sq-AL"/>
        </w:rPr>
        <w:t xml:space="preserve">) </w:t>
      </w:r>
      <w:r w:rsidR="001C2BA5" w:rsidRPr="00D04DFB">
        <w:rPr>
          <w:rFonts w:eastAsia="Times New Roman" w:cs="Times New Roman"/>
          <w:kern w:val="0"/>
          <w:lang w:val="sq-AL" w:eastAsia="en-GB"/>
        </w:rPr>
        <w:t xml:space="preserve">Neni 26, pika 2 e këtij ligji </w:t>
      </w:r>
      <w:r w:rsidR="001C2BA5" w:rsidRPr="00D04DFB">
        <w:rPr>
          <w:rFonts w:cs="Times New Roman"/>
          <w:lang w:val="sq-AL"/>
        </w:rPr>
        <w:t xml:space="preserve">ndryshohet si vijon: </w:t>
      </w:r>
    </w:p>
    <w:p w14:paraId="588D9F4B" w14:textId="77777777" w:rsidR="001C2BA5" w:rsidRPr="00D04DFB" w:rsidRDefault="001C2BA5" w:rsidP="001C2BA5">
      <w:pPr>
        <w:jc w:val="both"/>
        <w:rPr>
          <w:rFonts w:eastAsia="Times New Roman" w:cs="Times New Roman"/>
          <w:kern w:val="0"/>
          <w:lang w:val="sq-AL" w:eastAsia="en-GB"/>
        </w:rPr>
      </w:pPr>
      <w:r w:rsidRPr="00D04DFB">
        <w:rPr>
          <w:rFonts w:cs="Times New Roman"/>
          <w:lang w:val="sq-AL"/>
        </w:rPr>
        <w:t>“</w:t>
      </w:r>
      <w:r w:rsidRPr="00D04DFB">
        <w:rPr>
          <w:rFonts w:cs="Times New Roman"/>
          <w:i/>
          <w:iCs/>
          <w:lang w:val="sq-AL"/>
        </w:rPr>
        <w:t xml:space="preserve">Agjencia duhet të  mundësojë që shuma e kompensimit të jetë e disponueshme për depozituesit </w:t>
      </w:r>
      <w:r w:rsidRPr="00D04DFB">
        <w:rPr>
          <w:i/>
          <w:iCs/>
          <w:lang w:val="sq-AL"/>
        </w:rPr>
        <w:t xml:space="preserve">sa </w:t>
      </w:r>
      <w:r w:rsidRPr="00D04DFB">
        <w:rPr>
          <w:i/>
          <w:iCs/>
          <w:lang w:val="sq-AL"/>
        </w:rPr>
        <w:lastRenderedPageBreak/>
        <w:t>më shpejt të jetë e mundur dhe në çdo rast</w:t>
      </w:r>
      <w:r w:rsidRPr="00D04DFB">
        <w:rPr>
          <w:lang w:val="sq-AL"/>
        </w:rPr>
        <w:t xml:space="preserve"> </w:t>
      </w:r>
      <w:r w:rsidRPr="00D04DFB">
        <w:rPr>
          <w:rFonts w:cs="Times New Roman"/>
          <w:i/>
          <w:iCs/>
          <w:lang w:val="sq-AL"/>
        </w:rPr>
        <w:t>brenda 7 ditë pune nga data e miratimit të vendimeve të Bankës së Shqipërisë të përcaktuara në pikën 1 të këtij neni</w:t>
      </w:r>
      <w:r w:rsidRPr="00D04DFB">
        <w:rPr>
          <w:rFonts w:cs="Times New Roman"/>
          <w:lang w:val="sq-AL"/>
        </w:rPr>
        <w:t>”</w:t>
      </w:r>
      <w:r w:rsidRPr="00D04DFB">
        <w:rPr>
          <w:rFonts w:eastAsia="Times New Roman" w:cs="Times New Roman"/>
          <w:kern w:val="0"/>
          <w:lang w:val="sq-AL" w:eastAsia="en-GB"/>
        </w:rPr>
        <w:t>.</w:t>
      </w:r>
    </w:p>
    <w:p w14:paraId="4C24EFAA" w14:textId="77777777" w:rsidR="001C2BA5" w:rsidRPr="00D04DFB" w:rsidRDefault="001C2BA5" w:rsidP="001C2BA5">
      <w:pPr>
        <w:jc w:val="both"/>
        <w:rPr>
          <w:rFonts w:eastAsia="Times New Roman" w:cs="Times New Roman"/>
          <w:kern w:val="0"/>
          <w:lang w:val="sq-AL" w:eastAsia="en-GB"/>
        </w:rPr>
      </w:pPr>
    </w:p>
    <w:p w14:paraId="400B2A6B" w14:textId="11C9BBD4" w:rsidR="001C2BA5" w:rsidRPr="00D04DFB" w:rsidRDefault="003663F1" w:rsidP="001C2BA5">
      <w:pPr>
        <w:jc w:val="both"/>
        <w:rPr>
          <w:rFonts w:cs="Times New Roman"/>
          <w:i/>
          <w:iCs/>
          <w:lang w:val="sq-AL"/>
        </w:rPr>
      </w:pPr>
      <w:r w:rsidRPr="00D04DFB">
        <w:rPr>
          <w:rFonts w:eastAsia="Times New Roman" w:cs="Times New Roman"/>
          <w:kern w:val="0"/>
          <w:lang w:val="sq-AL" w:eastAsia="en-GB"/>
        </w:rPr>
        <w:t>e</w:t>
      </w:r>
      <w:r w:rsidR="001C2BA5" w:rsidRPr="00D04DFB">
        <w:rPr>
          <w:rFonts w:eastAsia="Times New Roman" w:cs="Times New Roman"/>
          <w:kern w:val="0"/>
          <w:lang w:val="sq-AL" w:eastAsia="en-GB"/>
        </w:rPr>
        <w:t xml:space="preserve">) Neni 26, pika 3 e këtij ligji </w:t>
      </w:r>
      <w:r w:rsidR="001C2BA5" w:rsidRPr="00D04DFB">
        <w:rPr>
          <w:rFonts w:cs="Times New Roman"/>
          <w:lang w:val="sq-AL"/>
        </w:rPr>
        <w:t xml:space="preserve">ndryshohet si vijon: </w:t>
      </w:r>
    </w:p>
    <w:p w14:paraId="076726A9" w14:textId="20DD324B" w:rsidR="001C2BA5" w:rsidRPr="00D04DFB" w:rsidRDefault="001C2BA5" w:rsidP="001C2BA5">
      <w:pPr>
        <w:jc w:val="both"/>
        <w:rPr>
          <w:rFonts w:cs="Times New Roman"/>
          <w:i/>
          <w:iCs/>
          <w:lang w:val="sq-AL"/>
        </w:rPr>
      </w:pPr>
      <w:r w:rsidRPr="00D04DFB">
        <w:rPr>
          <w:rFonts w:cs="Times New Roman"/>
          <w:lang w:val="sq-AL"/>
        </w:rPr>
        <w:t>“</w:t>
      </w:r>
      <w:r w:rsidRPr="00D04DFB">
        <w:rPr>
          <w:rFonts w:cs="Times New Roman"/>
          <w:i/>
          <w:iCs/>
          <w:lang w:val="sq-AL"/>
        </w:rPr>
        <w:t>Afati i pagesës së shumës së kompensimit për depozitat e përcaktuara në nenin 17, në nenin 19, pika 2 dhe në nenin 25, pika 5 e këtij ligji është deri në 20 ditë pune nga data që depozituesi paraqet në Agjenci</w:t>
      </w:r>
      <w:r w:rsidR="000F655F" w:rsidRPr="00D04DFB">
        <w:rPr>
          <w:rFonts w:cs="Times New Roman"/>
          <w:i/>
          <w:iCs/>
          <w:lang w:val="sq-AL"/>
        </w:rPr>
        <w:t xml:space="preserve"> kërkesën dhe</w:t>
      </w:r>
      <w:r w:rsidRPr="00D04DFB">
        <w:rPr>
          <w:rFonts w:cs="Times New Roman"/>
          <w:i/>
          <w:iCs/>
          <w:lang w:val="sq-AL"/>
        </w:rPr>
        <w:t xml:space="preserve"> dokumentacionin e plotë që vërteton të drejtën e përfitimit të shumës së kompensimit.” </w:t>
      </w:r>
    </w:p>
    <w:p w14:paraId="21A97D10" w14:textId="77777777" w:rsidR="007D451D" w:rsidRPr="00D04DFB" w:rsidRDefault="007D451D" w:rsidP="005B1F68">
      <w:pPr>
        <w:jc w:val="both"/>
        <w:rPr>
          <w:rFonts w:cs="Times New Roman"/>
          <w:lang w:val="sq-AL"/>
        </w:rPr>
      </w:pPr>
    </w:p>
    <w:p w14:paraId="6F91388A" w14:textId="73CFCCB5" w:rsidR="005B1F68" w:rsidRPr="00D04DFB" w:rsidRDefault="003663F1" w:rsidP="005B1F68">
      <w:pPr>
        <w:jc w:val="both"/>
        <w:rPr>
          <w:rFonts w:cs="Times New Roman"/>
          <w:lang w:val="sq-AL"/>
        </w:rPr>
      </w:pPr>
      <w:r w:rsidRPr="00D04DFB">
        <w:rPr>
          <w:rFonts w:cs="Times New Roman"/>
          <w:lang w:val="sq-AL"/>
        </w:rPr>
        <w:t>ë</w:t>
      </w:r>
      <w:r w:rsidR="007D451D" w:rsidRPr="00D04DFB">
        <w:rPr>
          <w:rFonts w:cs="Times New Roman"/>
          <w:lang w:val="sq-AL"/>
        </w:rPr>
        <w:t xml:space="preserve">) </w:t>
      </w:r>
      <w:r w:rsidRPr="00D04DFB">
        <w:rPr>
          <w:rFonts w:cs="Times New Roman"/>
          <w:lang w:val="sq-AL"/>
        </w:rPr>
        <w:t>Në n</w:t>
      </w:r>
      <w:r w:rsidR="005B1F68" w:rsidRPr="00D04DFB">
        <w:rPr>
          <w:rFonts w:cs="Times New Roman"/>
          <w:lang w:val="sq-AL"/>
        </w:rPr>
        <w:t>eni</w:t>
      </w:r>
      <w:r w:rsidRPr="00D04DFB">
        <w:rPr>
          <w:rFonts w:cs="Times New Roman"/>
          <w:lang w:val="sq-AL"/>
        </w:rPr>
        <w:t>n</w:t>
      </w:r>
      <w:r w:rsidR="005B1F68" w:rsidRPr="00D04DFB">
        <w:rPr>
          <w:rFonts w:cs="Times New Roman"/>
          <w:lang w:val="sq-AL"/>
        </w:rPr>
        <w:t xml:space="preserve"> 43, pika 1, shkronja</w:t>
      </w:r>
      <w:r w:rsidRPr="00D04DFB">
        <w:rPr>
          <w:rFonts w:cs="Times New Roman"/>
          <w:lang w:val="sq-AL"/>
        </w:rPr>
        <w:t>t</w:t>
      </w:r>
      <w:r w:rsidR="005B1F68" w:rsidRPr="00D04DFB">
        <w:rPr>
          <w:rFonts w:cs="Times New Roman"/>
          <w:lang w:val="sq-AL"/>
        </w:rPr>
        <w:t xml:space="preserve"> “r”</w:t>
      </w:r>
      <w:r w:rsidRPr="00D04DFB">
        <w:rPr>
          <w:rFonts w:cs="Times New Roman"/>
          <w:lang w:val="sq-AL"/>
        </w:rPr>
        <w:t>, “rr”, “s” dhe “sh”</w:t>
      </w:r>
      <w:r w:rsidR="001C2BA5" w:rsidRPr="00D04DFB">
        <w:rPr>
          <w:rFonts w:cs="Times New Roman"/>
          <w:lang w:val="sq-AL"/>
        </w:rPr>
        <w:t xml:space="preserve"> </w:t>
      </w:r>
      <w:r w:rsidRPr="00D04DFB">
        <w:rPr>
          <w:rFonts w:cs="Times New Roman"/>
          <w:lang w:val="sq-AL"/>
        </w:rPr>
        <w:t>të</w:t>
      </w:r>
      <w:r w:rsidR="005B1F68" w:rsidRPr="00D04DFB">
        <w:rPr>
          <w:rFonts w:cs="Times New Roman"/>
          <w:lang w:val="sq-AL"/>
        </w:rPr>
        <w:t xml:space="preserve"> këtij ligji ndrysho</w:t>
      </w:r>
      <w:r w:rsidRPr="00D04DFB">
        <w:rPr>
          <w:rFonts w:cs="Times New Roman"/>
          <w:lang w:val="sq-AL"/>
        </w:rPr>
        <w:t>he</w:t>
      </w:r>
      <w:r w:rsidR="005B1F68" w:rsidRPr="00D04DFB">
        <w:rPr>
          <w:rFonts w:cs="Times New Roman"/>
          <w:lang w:val="sq-AL"/>
        </w:rPr>
        <w:t>n si vijon:</w:t>
      </w:r>
    </w:p>
    <w:p w14:paraId="3F0B2585" w14:textId="5CFE24EB" w:rsidR="008B7842" w:rsidRPr="00D04DFB" w:rsidRDefault="008B7842" w:rsidP="008B7842">
      <w:pPr>
        <w:jc w:val="both"/>
        <w:rPr>
          <w:i/>
          <w:iCs/>
          <w:lang w:val="sq-AL"/>
        </w:rPr>
      </w:pPr>
      <w:r w:rsidRPr="00D04DFB">
        <w:rPr>
          <w:i/>
          <w:iCs/>
          <w:lang w:val="sq-AL"/>
        </w:rPr>
        <w:t>“r) përcakton çdo vit kontributet vjetore të primeve të bazuara në rrezik për institucionet e kreditit dhe SHKK-të anëtare të skemës, kontributet fillestare dhe kontributet e jashtëzakonshme në përputhje me këtë ligj;</w:t>
      </w:r>
    </w:p>
    <w:p w14:paraId="29AB43A6" w14:textId="5AD56C5A" w:rsidR="008B7842" w:rsidRPr="00D04DFB" w:rsidRDefault="001C2BA5" w:rsidP="008B7842">
      <w:pPr>
        <w:jc w:val="both"/>
        <w:rPr>
          <w:i/>
          <w:iCs/>
          <w:lang w:val="sq-AL"/>
        </w:rPr>
      </w:pPr>
      <w:r w:rsidRPr="00D04DFB">
        <w:rPr>
          <w:i/>
          <w:iCs/>
          <w:lang w:val="sq-AL"/>
        </w:rPr>
        <w:t>“</w:t>
      </w:r>
      <w:r w:rsidR="008B7842" w:rsidRPr="00D04DFB">
        <w:rPr>
          <w:i/>
          <w:iCs/>
          <w:lang w:val="sq-AL"/>
        </w:rPr>
        <w:t>rr) përcakton nivelet e synuara të fondit të sigurimit të depozitave në institucionet e kreditit dhe të fondit të sigurimit të depozitave në SHKK, si dhe afatet për arritjen e tyre;</w:t>
      </w:r>
      <w:r w:rsidRPr="00D04DFB">
        <w:rPr>
          <w:i/>
          <w:iCs/>
          <w:lang w:val="sq-AL"/>
        </w:rPr>
        <w:t>”</w:t>
      </w:r>
    </w:p>
    <w:p w14:paraId="461A4E1E" w14:textId="01C4383B" w:rsidR="001C2BA5" w:rsidRPr="00D04DFB" w:rsidRDefault="001C2BA5" w:rsidP="008B7842">
      <w:pPr>
        <w:jc w:val="both"/>
        <w:rPr>
          <w:i/>
          <w:iCs/>
          <w:lang w:val="sq-AL"/>
        </w:rPr>
      </w:pPr>
      <w:r w:rsidRPr="00D04DFB">
        <w:rPr>
          <w:i/>
          <w:iCs/>
          <w:lang w:val="sq-AL"/>
        </w:rPr>
        <w:t>“</w:t>
      </w:r>
      <w:r w:rsidR="008B7842" w:rsidRPr="00D04DFB">
        <w:rPr>
          <w:i/>
          <w:iCs/>
          <w:lang w:val="sq-AL"/>
        </w:rPr>
        <w:t xml:space="preserve">s) propozon për miratim në Bankën e Shqipërisë </w:t>
      </w:r>
      <w:r w:rsidR="00C56C0E" w:rsidRPr="00D04DFB">
        <w:rPr>
          <w:i/>
          <w:iCs/>
          <w:lang w:val="sq-AL"/>
        </w:rPr>
        <w:t>akt</w:t>
      </w:r>
      <w:r w:rsidR="00000253" w:rsidRPr="00D04DFB">
        <w:rPr>
          <w:i/>
          <w:iCs/>
          <w:lang w:val="sq-AL"/>
        </w:rPr>
        <w:t>et</w:t>
      </w:r>
      <w:r w:rsidR="00C56C0E" w:rsidRPr="00D04DFB">
        <w:rPr>
          <w:i/>
          <w:iCs/>
          <w:lang w:val="sq-AL"/>
        </w:rPr>
        <w:t xml:space="preserve"> nënligjore</w:t>
      </w:r>
      <w:r w:rsidR="008B7842" w:rsidRPr="00D04DFB">
        <w:rPr>
          <w:i/>
          <w:iCs/>
          <w:lang w:val="sq-AL"/>
        </w:rPr>
        <w:t xml:space="preserve"> për metodologjitë e llogaritjes së niveleve të synuara të fondit të sigurimit të depozitave në institucionet e kreditit dhe të fondit të sigurimit të depozitave në SHKK</w:t>
      </w:r>
      <w:r w:rsidRPr="00D04DFB">
        <w:rPr>
          <w:i/>
          <w:iCs/>
          <w:lang w:val="sq-AL"/>
        </w:rPr>
        <w:t>;”</w:t>
      </w:r>
    </w:p>
    <w:p w14:paraId="31D0DDF9" w14:textId="4D9E5D0B" w:rsidR="008B7842" w:rsidRPr="00D04DFB" w:rsidRDefault="001C2BA5" w:rsidP="008B7842">
      <w:pPr>
        <w:jc w:val="both"/>
        <w:rPr>
          <w:i/>
          <w:iCs/>
          <w:lang w:val="sq-AL"/>
        </w:rPr>
      </w:pPr>
      <w:r w:rsidRPr="00D04DFB">
        <w:rPr>
          <w:i/>
          <w:iCs/>
          <w:lang w:val="sq-AL"/>
        </w:rPr>
        <w:t>“</w:t>
      </w:r>
      <w:r w:rsidR="008B7842" w:rsidRPr="00D04DFB">
        <w:rPr>
          <w:i/>
          <w:iCs/>
          <w:lang w:val="sq-AL"/>
        </w:rPr>
        <w:t xml:space="preserve">sh) propozon për miratim në Bankën e Shqipërisë </w:t>
      </w:r>
      <w:r w:rsidR="00C56C0E" w:rsidRPr="00D04DFB">
        <w:rPr>
          <w:i/>
          <w:iCs/>
          <w:lang w:val="sq-AL"/>
        </w:rPr>
        <w:t>aktet nënligjore</w:t>
      </w:r>
      <w:r w:rsidR="008B7842" w:rsidRPr="00D04DFB">
        <w:rPr>
          <w:i/>
          <w:iCs/>
          <w:lang w:val="sq-AL"/>
        </w:rPr>
        <w:t xml:space="preserve"> për metodologjitë e llogaritjes së kontributeve vjetore të primeve të bazuara në rrezik për institucionet e kreditit dhe SHKK-të anëtare të skemës;”</w:t>
      </w:r>
    </w:p>
    <w:p w14:paraId="7BE70798" w14:textId="77777777" w:rsidR="008B7842" w:rsidRPr="00D04DFB" w:rsidRDefault="008B7842" w:rsidP="008B7842">
      <w:pPr>
        <w:jc w:val="both"/>
        <w:rPr>
          <w:i/>
          <w:iCs/>
          <w:lang w:val="sq-AL"/>
        </w:rPr>
      </w:pPr>
    </w:p>
    <w:p w14:paraId="30FB4257" w14:textId="35029FB6" w:rsidR="003663F1" w:rsidRPr="00D04DFB" w:rsidRDefault="003663F1" w:rsidP="008B7842">
      <w:pPr>
        <w:jc w:val="both"/>
        <w:rPr>
          <w:lang w:val="sq-AL"/>
        </w:rPr>
      </w:pPr>
      <w:r w:rsidRPr="00D04DFB">
        <w:rPr>
          <w:lang w:val="sq-AL"/>
        </w:rPr>
        <w:t>f</w:t>
      </w:r>
      <w:r w:rsidR="008B7842" w:rsidRPr="00D04DFB">
        <w:rPr>
          <w:lang w:val="sq-AL"/>
        </w:rPr>
        <w:t>)</w:t>
      </w:r>
      <w:r w:rsidR="009C534F" w:rsidRPr="00D04DFB">
        <w:rPr>
          <w:lang w:val="sq-AL"/>
        </w:rPr>
        <w:t xml:space="preserve"> Në nenin 51</w:t>
      </w:r>
      <w:r w:rsidRPr="00D04DFB">
        <w:rPr>
          <w:lang w:val="sq-AL"/>
        </w:rPr>
        <w:t xml:space="preserve"> të këtij ligji</w:t>
      </w:r>
      <w:r w:rsidR="009C534F" w:rsidRPr="00D04DFB">
        <w:rPr>
          <w:lang w:val="sq-AL"/>
        </w:rPr>
        <w:t xml:space="preserve"> </w:t>
      </w:r>
      <w:r w:rsidRPr="00D04DFB">
        <w:rPr>
          <w:lang w:val="sq-AL"/>
        </w:rPr>
        <w:t>bëhen ndryshimet e mëposhtme:</w:t>
      </w:r>
    </w:p>
    <w:p w14:paraId="6C9294A4" w14:textId="2A6304F6" w:rsidR="009C534F" w:rsidRPr="00D04DFB" w:rsidRDefault="003663F1" w:rsidP="008B7842">
      <w:pPr>
        <w:jc w:val="both"/>
        <w:rPr>
          <w:lang w:val="sq-AL"/>
        </w:rPr>
      </w:pPr>
      <w:r w:rsidRPr="00D04DFB">
        <w:rPr>
          <w:lang w:val="sq-AL"/>
        </w:rPr>
        <w:t xml:space="preserve">f.1) </w:t>
      </w:r>
      <w:r w:rsidR="009C534F" w:rsidRPr="00D04DFB">
        <w:rPr>
          <w:lang w:val="sq-AL"/>
        </w:rPr>
        <w:t>pika 1</w:t>
      </w:r>
      <w:r w:rsidR="00DD527A" w:rsidRPr="00D04DFB">
        <w:rPr>
          <w:lang w:val="sq-AL"/>
        </w:rPr>
        <w:t>,</w:t>
      </w:r>
      <w:r w:rsidR="009C534F" w:rsidRPr="00D04DFB">
        <w:rPr>
          <w:lang w:val="sq-AL"/>
        </w:rPr>
        <w:t xml:space="preserve"> shkronja “b” </w:t>
      </w:r>
      <w:r w:rsidR="00DD527A" w:rsidRPr="00D04DFB">
        <w:rPr>
          <w:lang w:val="sq-AL"/>
        </w:rPr>
        <w:t xml:space="preserve">e </w:t>
      </w:r>
      <w:r w:rsidR="00DD527A" w:rsidRPr="00D04DFB">
        <w:rPr>
          <w:rFonts w:cs="Times New Roman"/>
          <w:lang w:val="sq-AL"/>
        </w:rPr>
        <w:t xml:space="preserve">këtij ligji </w:t>
      </w:r>
      <w:r w:rsidR="009C534F" w:rsidRPr="00D04DFB">
        <w:rPr>
          <w:lang w:val="sq-AL"/>
        </w:rPr>
        <w:t>ndryshohet si vijon:</w:t>
      </w:r>
    </w:p>
    <w:p w14:paraId="2162BFC8" w14:textId="15227326" w:rsidR="009C534F" w:rsidRPr="00D04DFB" w:rsidRDefault="009C534F" w:rsidP="008B7842">
      <w:pPr>
        <w:jc w:val="both"/>
        <w:rPr>
          <w:lang w:val="sq-AL"/>
        </w:rPr>
      </w:pPr>
      <w:r w:rsidRPr="00D04DFB">
        <w:rPr>
          <w:lang w:val="sq-AL"/>
        </w:rPr>
        <w:t>“</w:t>
      </w:r>
      <w:r w:rsidRPr="00D04DFB">
        <w:rPr>
          <w:i/>
          <w:iCs/>
          <w:lang w:val="sq-AL"/>
        </w:rPr>
        <w:t>b) kontributet vjetore të primit nga institucionet e kreditit dhe SHKK-të anëtare të skemës;</w:t>
      </w:r>
      <w:r w:rsidRPr="00D04DFB">
        <w:rPr>
          <w:lang w:val="sq-AL"/>
        </w:rPr>
        <w:t xml:space="preserve">” </w:t>
      </w:r>
    </w:p>
    <w:p w14:paraId="2CF05B93" w14:textId="4A685221" w:rsidR="009C534F" w:rsidRPr="00D04DFB" w:rsidRDefault="002D65FC" w:rsidP="008B7842">
      <w:pPr>
        <w:jc w:val="both"/>
        <w:rPr>
          <w:lang w:val="sq-AL"/>
        </w:rPr>
      </w:pPr>
      <w:r w:rsidRPr="00D04DFB">
        <w:rPr>
          <w:lang w:val="sq-AL"/>
        </w:rPr>
        <w:t>f.2</w:t>
      </w:r>
      <w:r w:rsidR="001C2BA5" w:rsidRPr="00D04DFB">
        <w:rPr>
          <w:lang w:val="sq-AL"/>
        </w:rPr>
        <w:t xml:space="preserve">) pika 1 shkronja “c” </w:t>
      </w:r>
      <w:r w:rsidR="009C534F" w:rsidRPr="00D04DFB">
        <w:rPr>
          <w:lang w:val="sq-AL"/>
        </w:rPr>
        <w:t>shfuqizohet.</w:t>
      </w:r>
    </w:p>
    <w:p w14:paraId="1935E97E" w14:textId="77777777" w:rsidR="00B538B8" w:rsidRPr="00D04DFB" w:rsidRDefault="00B538B8" w:rsidP="00AE6ACB">
      <w:pPr>
        <w:jc w:val="both"/>
        <w:rPr>
          <w:rFonts w:cs="Times New Roman"/>
          <w:i/>
          <w:iCs/>
          <w:lang w:val="sq-AL"/>
        </w:rPr>
      </w:pPr>
    </w:p>
    <w:p w14:paraId="2A027D71" w14:textId="44838575" w:rsidR="00620336" w:rsidRPr="00D04DFB" w:rsidRDefault="002D65FC" w:rsidP="00B538B8">
      <w:pPr>
        <w:jc w:val="both"/>
        <w:rPr>
          <w:rFonts w:cs="Times New Roman"/>
          <w:lang w:val="sq-AL"/>
        </w:rPr>
      </w:pPr>
      <w:r w:rsidRPr="00D04DFB">
        <w:rPr>
          <w:rFonts w:cs="Times New Roman"/>
          <w:lang w:val="sq-AL"/>
        </w:rPr>
        <w:t>g</w:t>
      </w:r>
      <w:r w:rsidR="001C2BA5" w:rsidRPr="00D04DFB">
        <w:rPr>
          <w:rFonts w:cs="Times New Roman"/>
          <w:lang w:val="sq-AL"/>
        </w:rPr>
        <w:t>)</w:t>
      </w:r>
      <w:r w:rsidR="00620336" w:rsidRPr="00D04DFB">
        <w:rPr>
          <w:rFonts w:cs="Times New Roman"/>
          <w:lang w:val="sq-AL"/>
        </w:rPr>
        <w:t xml:space="preserve"> Neni 53 i këtij ligji ndryshohet si vijon:</w:t>
      </w:r>
    </w:p>
    <w:p w14:paraId="0395BB7B" w14:textId="06E57307" w:rsidR="00620336" w:rsidRPr="00D04DFB" w:rsidRDefault="00620336" w:rsidP="00620336">
      <w:pPr>
        <w:jc w:val="center"/>
        <w:rPr>
          <w:i/>
          <w:iCs/>
          <w:lang w:val="sq-AL"/>
        </w:rPr>
      </w:pPr>
      <w:r w:rsidRPr="00D04DFB">
        <w:rPr>
          <w:lang w:val="sq-AL"/>
        </w:rPr>
        <w:t>“</w:t>
      </w:r>
      <w:r w:rsidRPr="00D04DFB">
        <w:rPr>
          <w:i/>
          <w:iCs/>
          <w:lang w:val="sq-AL"/>
        </w:rPr>
        <w:t>Neni 53</w:t>
      </w:r>
    </w:p>
    <w:p w14:paraId="26C4C8F8" w14:textId="77777777" w:rsidR="00620336" w:rsidRPr="00D04DFB" w:rsidRDefault="00620336" w:rsidP="00620336">
      <w:pPr>
        <w:jc w:val="center"/>
        <w:rPr>
          <w:b/>
          <w:bCs/>
          <w:i/>
          <w:iCs/>
          <w:lang w:val="sq-AL"/>
        </w:rPr>
      </w:pPr>
      <w:r w:rsidRPr="00D04DFB">
        <w:rPr>
          <w:b/>
          <w:bCs/>
          <w:i/>
          <w:iCs/>
          <w:lang w:val="sq-AL"/>
        </w:rPr>
        <w:t>Nivelet e synuara të fondit të sigurimit</w:t>
      </w:r>
      <w:r w:rsidRPr="00D04DFB">
        <w:rPr>
          <w:i/>
          <w:iCs/>
          <w:lang w:val="sq-AL"/>
        </w:rPr>
        <w:t xml:space="preserve"> </w:t>
      </w:r>
      <w:r w:rsidRPr="00D04DFB">
        <w:rPr>
          <w:b/>
          <w:bCs/>
          <w:i/>
          <w:iCs/>
          <w:lang w:val="sq-AL"/>
        </w:rPr>
        <w:t xml:space="preserve">të depozitave në institucionet e kreditit </w:t>
      </w:r>
    </w:p>
    <w:p w14:paraId="7BC75B0D" w14:textId="0F1A52D6" w:rsidR="00620336" w:rsidRPr="00D04DFB" w:rsidRDefault="00620336" w:rsidP="00620336">
      <w:pPr>
        <w:jc w:val="center"/>
        <w:rPr>
          <w:b/>
          <w:bCs/>
          <w:i/>
          <w:iCs/>
          <w:lang w:val="sq-AL"/>
        </w:rPr>
      </w:pPr>
      <w:r w:rsidRPr="00D04DFB">
        <w:rPr>
          <w:b/>
          <w:bCs/>
          <w:i/>
          <w:iCs/>
          <w:lang w:val="sq-AL"/>
        </w:rPr>
        <w:t>dhe të fondit të sigurimit të depozitave në SHKK</w:t>
      </w:r>
    </w:p>
    <w:p w14:paraId="7546A0FA" w14:textId="77777777" w:rsidR="00620336" w:rsidRPr="00D04DFB" w:rsidRDefault="00620336" w:rsidP="00620336">
      <w:pPr>
        <w:jc w:val="both"/>
        <w:rPr>
          <w:i/>
          <w:iCs/>
          <w:lang w:val="sq-AL"/>
        </w:rPr>
      </w:pPr>
    </w:p>
    <w:p w14:paraId="319A90E1" w14:textId="65AD7E96" w:rsidR="00620336" w:rsidRPr="00D04DFB" w:rsidRDefault="00620336" w:rsidP="00620336">
      <w:pPr>
        <w:jc w:val="both"/>
        <w:rPr>
          <w:i/>
          <w:iCs/>
          <w:lang w:val="sq-AL"/>
        </w:rPr>
      </w:pPr>
      <w:r w:rsidRPr="00D04DFB">
        <w:rPr>
          <w:i/>
          <w:iCs/>
          <w:lang w:val="sq-AL"/>
        </w:rPr>
        <w:t xml:space="preserve">1. Këshilli Drejtues i Agjencisë </w:t>
      </w:r>
      <w:r w:rsidR="00000253" w:rsidRPr="00D04DFB">
        <w:rPr>
          <w:i/>
          <w:iCs/>
          <w:lang w:val="sq-AL"/>
        </w:rPr>
        <w:t>miraton</w:t>
      </w:r>
      <w:r w:rsidRPr="00D04DFB">
        <w:rPr>
          <w:i/>
          <w:iCs/>
          <w:lang w:val="sq-AL"/>
        </w:rPr>
        <w:t xml:space="preserve"> nivelet e synuara të fondit të sigurimit të depozitave në institucionet e kreditit dhe të fondit të sigurimit të depozitave në SHKK, si dhe afatet për arritjen e tyre. Nivelet e synuara të fondit të sigurimit të depozitave në institucionet e kreditit dhe të fondit të sigurimit të depozitave në SHKK, në çdo rast, nuk duhet të je</w:t>
      </w:r>
      <w:r w:rsidR="00E3547C" w:rsidRPr="00D04DFB">
        <w:rPr>
          <w:i/>
          <w:iCs/>
          <w:lang w:val="sq-AL"/>
        </w:rPr>
        <w:t>n</w:t>
      </w:r>
      <w:r w:rsidRPr="00D04DFB">
        <w:rPr>
          <w:i/>
          <w:iCs/>
          <w:lang w:val="sq-AL"/>
        </w:rPr>
        <w:t xml:space="preserve">ë më pak se 0.8% e shumës së depozitave të siguruara në institucionet e kreditit </w:t>
      </w:r>
      <w:r w:rsidR="00E3547C" w:rsidRPr="00D04DFB">
        <w:rPr>
          <w:i/>
          <w:iCs/>
          <w:lang w:val="sq-AL"/>
        </w:rPr>
        <w:t>ose</w:t>
      </w:r>
      <w:r w:rsidRPr="00D04DFB">
        <w:rPr>
          <w:i/>
          <w:iCs/>
          <w:lang w:val="sq-AL"/>
        </w:rPr>
        <w:t xml:space="preserve"> SHKK-të anëtare të skemës. </w:t>
      </w:r>
    </w:p>
    <w:p w14:paraId="11B4DD89" w14:textId="22421C2D" w:rsidR="00620336" w:rsidRPr="00D04DFB" w:rsidRDefault="00620336" w:rsidP="00620336">
      <w:pPr>
        <w:jc w:val="both"/>
        <w:rPr>
          <w:i/>
          <w:iCs/>
          <w:lang w:val="sq-AL"/>
        </w:rPr>
      </w:pPr>
      <w:r w:rsidRPr="00D04DFB">
        <w:rPr>
          <w:i/>
          <w:iCs/>
          <w:lang w:val="sq-AL"/>
        </w:rPr>
        <w:t xml:space="preserve">2. Për qëllim të llogaritjes së niveleve të synuara të fondeve të sigurimit të depozitave, do të merren në konsideratë vetëm </w:t>
      </w:r>
      <w:r w:rsidR="00C43991" w:rsidRPr="00D04DFB">
        <w:rPr>
          <w:i/>
          <w:iCs/>
          <w:lang w:val="sq-AL"/>
        </w:rPr>
        <w:t xml:space="preserve">fondet themeltare, </w:t>
      </w:r>
      <w:r w:rsidRPr="00D04DFB">
        <w:rPr>
          <w:i/>
          <w:iCs/>
          <w:lang w:val="sq-AL"/>
        </w:rPr>
        <w:t xml:space="preserve">mjetet financiare të disponueshme të kontribuara drejtpërdrejt nga institucionet e kreditit dhe SHKK-të anëtare të skemës, </w:t>
      </w:r>
      <w:r w:rsidR="00C43991" w:rsidRPr="00D04DFB">
        <w:rPr>
          <w:i/>
          <w:iCs/>
          <w:lang w:val="sq-AL"/>
        </w:rPr>
        <w:t>dhe fondet</w:t>
      </w:r>
      <w:r w:rsidRPr="00D04DFB">
        <w:rPr>
          <w:i/>
          <w:iCs/>
          <w:lang w:val="sq-AL"/>
        </w:rPr>
        <w:t xml:space="preserve"> </w:t>
      </w:r>
      <w:r w:rsidR="00C43991" w:rsidRPr="00D04DFB">
        <w:rPr>
          <w:i/>
          <w:iCs/>
          <w:lang w:val="sq-AL"/>
        </w:rPr>
        <w:t>e</w:t>
      </w:r>
      <w:r w:rsidRPr="00D04DFB">
        <w:rPr>
          <w:i/>
          <w:iCs/>
          <w:lang w:val="sq-AL"/>
        </w:rPr>
        <w:t xml:space="preserve"> rimarra nga </w:t>
      </w:r>
      <w:r w:rsidR="00C43991" w:rsidRPr="00D04DFB">
        <w:rPr>
          <w:i/>
          <w:iCs/>
          <w:lang w:val="sq-AL"/>
        </w:rPr>
        <w:t>nga institucionet e kreditit dhe SHKK-të anëtare të skemës</w:t>
      </w:r>
      <w:r w:rsidRPr="00D04DFB">
        <w:rPr>
          <w:i/>
          <w:iCs/>
          <w:lang w:val="sq-AL"/>
        </w:rPr>
        <w:t xml:space="preserve">, minus shpenzimet administrative të Agjencisë, sipas nenit 52, pika 2 të këtij ligji. Këto mjete financiare të disponueshme duhet të përfshijnë të ardhurat nga investimet e kontributeve të institucioneve të kreditit dhe SHKK-ve anëtare, si dhe fondet e rimarra nga Agjencia në rast ngjarje sigurimi, duke përjashtuar pagesat e shumave të kompensimit </w:t>
      </w:r>
      <w:r w:rsidR="00000253" w:rsidRPr="00D04DFB">
        <w:rPr>
          <w:i/>
          <w:iCs/>
          <w:lang w:val="sq-AL"/>
        </w:rPr>
        <w:t>t</w:t>
      </w:r>
      <w:r w:rsidRPr="00D04DFB">
        <w:rPr>
          <w:i/>
          <w:iCs/>
          <w:lang w:val="sq-AL"/>
        </w:rPr>
        <w:t xml:space="preserve">ë papretenduara nga depozituesit si dhe çdo detyrim huaje që duhet paguhet nga Agjencia. Në rast të </w:t>
      </w:r>
      <w:r w:rsidR="00000253" w:rsidRPr="00D04DFB">
        <w:rPr>
          <w:i/>
          <w:iCs/>
          <w:lang w:val="sq-AL"/>
        </w:rPr>
        <w:t>huasë</w:t>
      </w:r>
      <w:r w:rsidRPr="00D04DFB">
        <w:rPr>
          <w:i/>
          <w:iCs/>
          <w:lang w:val="sq-AL"/>
        </w:rPr>
        <w:t xml:space="preserve"> midis fondeve, sipas nenit 49, pika 4 të këtij ligji, mjetet financiare të dhëna hua duhet të përfshihen dhe të llogariten ekskluzivisht drejt nivelit të synuar të fondit përkatës </w:t>
      </w:r>
      <w:r w:rsidR="00B72558" w:rsidRPr="00D04DFB">
        <w:rPr>
          <w:i/>
          <w:iCs/>
          <w:lang w:val="sq-AL"/>
        </w:rPr>
        <w:t>nga i cili jepet</w:t>
      </w:r>
      <w:r w:rsidRPr="00D04DFB">
        <w:rPr>
          <w:i/>
          <w:iCs/>
          <w:lang w:val="sq-AL"/>
        </w:rPr>
        <w:t xml:space="preserve"> </w:t>
      </w:r>
      <w:r w:rsidR="00B554B1" w:rsidRPr="00D04DFB">
        <w:rPr>
          <w:i/>
          <w:iCs/>
          <w:lang w:val="sq-AL"/>
        </w:rPr>
        <w:t>huaja</w:t>
      </w:r>
      <w:r w:rsidRPr="00D04DFB">
        <w:rPr>
          <w:i/>
          <w:iCs/>
          <w:lang w:val="sq-AL"/>
        </w:rPr>
        <w:t xml:space="preserve">. </w:t>
      </w:r>
    </w:p>
    <w:p w14:paraId="62A3836B" w14:textId="40DA7276" w:rsidR="00620336" w:rsidRPr="00D04DFB" w:rsidRDefault="00620336" w:rsidP="00620336">
      <w:pPr>
        <w:jc w:val="both"/>
        <w:rPr>
          <w:i/>
          <w:iCs/>
          <w:lang w:val="sq-AL"/>
        </w:rPr>
      </w:pPr>
      <w:r w:rsidRPr="00D04DFB">
        <w:rPr>
          <w:i/>
          <w:iCs/>
          <w:lang w:val="sq-AL"/>
        </w:rPr>
        <w:lastRenderedPageBreak/>
        <w:t>3. Banka e Shqipërisë, me propozim të Këshillit Drejtues të Agjencisë, miraton metodologjitë e llogaritjes së niveleve të synuara të fondeve të sigurimit të depozitave në institucionet e kreditit dhe SHKK-të.</w:t>
      </w:r>
    </w:p>
    <w:p w14:paraId="35F597FB" w14:textId="09790D6E" w:rsidR="00620336" w:rsidRPr="00D04DFB" w:rsidRDefault="00620336" w:rsidP="00620336">
      <w:pPr>
        <w:jc w:val="both"/>
        <w:rPr>
          <w:i/>
          <w:iCs/>
          <w:lang w:val="sq-AL"/>
        </w:rPr>
      </w:pPr>
      <w:r w:rsidRPr="00D04DFB">
        <w:rPr>
          <w:i/>
          <w:iCs/>
          <w:lang w:val="sq-AL"/>
        </w:rPr>
        <w:t>4. Në rast se nivelet e synuar</w:t>
      </w:r>
      <w:r w:rsidR="00976487" w:rsidRPr="00D04DFB">
        <w:rPr>
          <w:i/>
          <w:iCs/>
          <w:lang w:val="sq-AL"/>
        </w:rPr>
        <w:t>a</w:t>
      </w:r>
      <w:r w:rsidRPr="00D04DFB">
        <w:rPr>
          <w:i/>
          <w:iCs/>
          <w:lang w:val="sq-AL"/>
        </w:rPr>
        <w:t xml:space="preserve"> të fondeve të sigurimit të depozitave në institucionet e kreditit dhe SHKK-të, bie</w:t>
      </w:r>
      <w:r w:rsidR="00B11616" w:rsidRPr="00D04DFB">
        <w:rPr>
          <w:i/>
          <w:iCs/>
          <w:lang w:val="sq-AL"/>
        </w:rPr>
        <w:t>n</w:t>
      </w:r>
      <w:r w:rsidRPr="00D04DFB">
        <w:rPr>
          <w:i/>
          <w:iCs/>
          <w:lang w:val="sq-AL"/>
        </w:rPr>
        <w:t xml:space="preserve"> nën dy të tretat e nivelit të synuar të fondit përkatës, të </w:t>
      </w:r>
      <w:r w:rsidR="00DF5CD2" w:rsidRPr="00D04DFB">
        <w:rPr>
          <w:i/>
          <w:iCs/>
          <w:lang w:val="sq-AL"/>
        </w:rPr>
        <w:t>miratuar</w:t>
      </w:r>
      <w:r w:rsidRPr="00D04DFB">
        <w:rPr>
          <w:i/>
          <w:iCs/>
          <w:lang w:val="sq-AL"/>
        </w:rPr>
        <w:t xml:space="preserve"> nga Këshilli Drejtues i Agjencisë, si pasojë e rritjes së depozitave të siguruara ose të një ngjarje sigurimi, atëherë kontributet vjetore të primit që do të paguhen duhet të mundësojnë që këto nivele të arrihen maksimumi brenda 6 viteve.</w:t>
      </w:r>
    </w:p>
    <w:p w14:paraId="29D4588B" w14:textId="0ED1AE87" w:rsidR="00620336" w:rsidRPr="00D04DFB" w:rsidRDefault="00620336" w:rsidP="00620336">
      <w:pPr>
        <w:jc w:val="both"/>
        <w:rPr>
          <w:i/>
          <w:iCs/>
          <w:lang w:val="sq-AL"/>
        </w:rPr>
      </w:pPr>
      <w:r w:rsidRPr="00D04DFB">
        <w:rPr>
          <w:i/>
          <w:iCs/>
          <w:lang w:val="sq-AL"/>
        </w:rPr>
        <w:t>5. Kur nivel</w:t>
      </w:r>
      <w:r w:rsidR="00326CD8" w:rsidRPr="00D04DFB">
        <w:rPr>
          <w:i/>
          <w:iCs/>
          <w:lang w:val="sq-AL"/>
        </w:rPr>
        <w:t>i</w:t>
      </w:r>
      <w:r w:rsidRPr="00D04DFB">
        <w:rPr>
          <w:i/>
          <w:iCs/>
          <w:lang w:val="sq-AL"/>
        </w:rPr>
        <w:t xml:space="preserve"> </w:t>
      </w:r>
      <w:r w:rsidR="00326CD8" w:rsidRPr="00D04DFB">
        <w:rPr>
          <w:i/>
          <w:iCs/>
          <w:lang w:val="sq-AL"/>
        </w:rPr>
        <w:t>i</w:t>
      </w:r>
      <w:r w:rsidRPr="00D04DFB">
        <w:rPr>
          <w:i/>
          <w:iCs/>
          <w:lang w:val="sq-AL"/>
        </w:rPr>
        <w:t xml:space="preserve"> synuar </w:t>
      </w:r>
      <w:r w:rsidR="00326CD8" w:rsidRPr="00D04DFB">
        <w:rPr>
          <w:i/>
          <w:iCs/>
          <w:lang w:val="sq-AL"/>
        </w:rPr>
        <w:t>i</w:t>
      </w:r>
      <w:r w:rsidRPr="00D04DFB">
        <w:rPr>
          <w:i/>
          <w:iCs/>
          <w:lang w:val="sq-AL"/>
        </w:rPr>
        <w:t xml:space="preserve"> fond</w:t>
      </w:r>
      <w:r w:rsidR="00326CD8" w:rsidRPr="00D04DFB">
        <w:rPr>
          <w:i/>
          <w:iCs/>
          <w:lang w:val="sq-AL"/>
        </w:rPr>
        <w:t>it përkatës</w:t>
      </w:r>
      <w:r w:rsidRPr="00D04DFB">
        <w:rPr>
          <w:i/>
          <w:iCs/>
          <w:lang w:val="sq-AL"/>
        </w:rPr>
        <w:t xml:space="preserve">, </w:t>
      </w:r>
      <w:r w:rsidR="00326CD8" w:rsidRPr="00D04DFB">
        <w:rPr>
          <w:i/>
          <w:iCs/>
          <w:lang w:val="sq-AL"/>
        </w:rPr>
        <w:t xml:space="preserve">i </w:t>
      </w:r>
      <w:r w:rsidRPr="00D04DFB">
        <w:rPr>
          <w:i/>
          <w:iCs/>
          <w:lang w:val="sq-AL"/>
        </w:rPr>
        <w:t xml:space="preserve">përcaktuara sipas pikës 1 të këtij neni, </w:t>
      </w:r>
      <w:r w:rsidR="00326CD8" w:rsidRPr="00D04DFB">
        <w:rPr>
          <w:i/>
          <w:iCs/>
          <w:lang w:val="sq-AL"/>
        </w:rPr>
        <w:t>është</w:t>
      </w:r>
      <w:r w:rsidRPr="00D04DFB">
        <w:rPr>
          <w:i/>
          <w:iCs/>
          <w:lang w:val="sq-AL"/>
        </w:rPr>
        <w:t xml:space="preserve"> arritur për herë të parë dhe mjetet financiare të disponueshme </w:t>
      </w:r>
      <w:r w:rsidR="00326CD8" w:rsidRPr="00D04DFB">
        <w:rPr>
          <w:i/>
          <w:iCs/>
          <w:lang w:val="sq-AL"/>
        </w:rPr>
        <w:t>të këtij fondi</w:t>
      </w:r>
      <w:r w:rsidRPr="00D04DFB">
        <w:rPr>
          <w:i/>
          <w:iCs/>
          <w:lang w:val="sq-AL"/>
        </w:rPr>
        <w:t xml:space="preserve"> janë zvogëluar me më pak se një të tretën e nivelit të synuar të </w:t>
      </w:r>
      <w:r w:rsidR="00326CD8" w:rsidRPr="00D04DFB">
        <w:rPr>
          <w:i/>
          <w:iCs/>
          <w:lang w:val="sq-AL"/>
        </w:rPr>
        <w:t>tij</w:t>
      </w:r>
      <w:r w:rsidRPr="00D04DFB">
        <w:rPr>
          <w:i/>
          <w:iCs/>
          <w:lang w:val="sq-AL"/>
        </w:rPr>
        <w:t xml:space="preserve">, Agjencia do të përcaktojë kontributin vjetor të primit në masën që lejon që niveli i synuar i fondit </w:t>
      </w:r>
      <w:r w:rsidR="0065142A" w:rsidRPr="00D04DFB">
        <w:rPr>
          <w:i/>
          <w:iCs/>
          <w:lang w:val="sq-AL"/>
        </w:rPr>
        <w:t xml:space="preserve">përkatës </w:t>
      </w:r>
      <w:r w:rsidRPr="00D04DFB">
        <w:rPr>
          <w:i/>
          <w:iCs/>
          <w:lang w:val="sq-AL"/>
        </w:rPr>
        <w:t>të arrihet brenda dy viteve. Agjencia mund të zgjasë këtë periudhë me një vit tjetër për të siguruar që shuma që do të mblidhet do të arrijë një vlerë që është proporcionale me kostot e pagesës së kontributeve</w:t>
      </w:r>
      <w:r w:rsidR="0065142A" w:rsidRPr="00D04DFB">
        <w:rPr>
          <w:i/>
          <w:iCs/>
          <w:lang w:val="sq-AL"/>
        </w:rPr>
        <w:t xml:space="preserve"> të institucioneve të kreditit </w:t>
      </w:r>
      <w:r w:rsidR="00B11616" w:rsidRPr="00D04DFB">
        <w:rPr>
          <w:i/>
          <w:iCs/>
          <w:lang w:val="sq-AL"/>
        </w:rPr>
        <w:t>ose</w:t>
      </w:r>
      <w:r w:rsidR="0065142A" w:rsidRPr="00D04DFB">
        <w:rPr>
          <w:i/>
          <w:iCs/>
          <w:lang w:val="sq-AL"/>
        </w:rPr>
        <w:t xml:space="preserve"> të SHKK-ve</w:t>
      </w:r>
      <w:r w:rsidRPr="00D04DFB">
        <w:rPr>
          <w:i/>
          <w:iCs/>
          <w:lang w:val="sq-AL"/>
        </w:rPr>
        <w:t xml:space="preserve">. </w:t>
      </w:r>
    </w:p>
    <w:p w14:paraId="52559699" w14:textId="61117097" w:rsidR="00620336" w:rsidRPr="00D04DFB" w:rsidRDefault="00620336" w:rsidP="00620336">
      <w:pPr>
        <w:jc w:val="both"/>
        <w:rPr>
          <w:i/>
          <w:iCs/>
          <w:lang w:val="sq-AL"/>
        </w:rPr>
      </w:pPr>
      <w:r w:rsidRPr="00D04DFB">
        <w:rPr>
          <w:i/>
          <w:iCs/>
          <w:lang w:val="sq-AL"/>
        </w:rPr>
        <w:t>6. Kur mjetet financiare të disponueshme të</w:t>
      </w:r>
      <w:r w:rsidR="00B11616" w:rsidRPr="00D04DFB">
        <w:rPr>
          <w:i/>
          <w:iCs/>
          <w:lang w:val="sq-AL"/>
        </w:rPr>
        <w:t xml:space="preserve"> secilit prej</w:t>
      </w:r>
      <w:r w:rsidRPr="00D04DFB">
        <w:rPr>
          <w:i/>
          <w:iCs/>
          <w:lang w:val="sq-AL"/>
        </w:rPr>
        <w:t xml:space="preserve"> </w:t>
      </w:r>
      <w:r w:rsidR="00B11616" w:rsidRPr="00D04DFB">
        <w:rPr>
          <w:i/>
          <w:iCs/>
          <w:lang w:val="sq-AL"/>
        </w:rPr>
        <w:t>fondeve të sigurimit të depozitave</w:t>
      </w:r>
      <w:r w:rsidRPr="00D04DFB">
        <w:rPr>
          <w:i/>
          <w:iCs/>
          <w:lang w:val="sq-AL"/>
        </w:rPr>
        <w:t xml:space="preserve"> tejkalojnë nivelin e synuar </w:t>
      </w:r>
      <w:r w:rsidR="0065142A" w:rsidRPr="00D04DFB">
        <w:rPr>
          <w:i/>
          <w:iCs/>
          <w:lang w:val="sq-AL"/>
        </w:rPr>
        <w:t>përkatës</w:t>
      </w:r>
      <w:r w:rsidRPr="00D04DFB">
        <w:rPr>
          <w:i/>
          <w:iCs/>
          <w:lang w:val="sq-AL"/>
        </w:rPr>
        <w:t xml:space="preserve">, të </w:t>
      </w:r>
      <w:r w:rsidR="00B554B1" w:rsidRPr="00D04DFB">
        <w:rPr>
          <w:i/>
          <w:iCs/>
          <w:lang w:val="sq-AL"/>
        </w:rPr>
        <w:t>miratuar</w:t>
      </w:r>
      <w:r w:rsidRPr="00D04DFB">
        <w:rPr>
          <w:i/>
          <w:iCs/>
          <w:lang w:val="sq-AL"/>
        </w:rPr>
        <w:t xml:space="preserve"> me vendim të Këshillit Drejtues të Agjencisë, sipas pikës 1 të këtij neni, Këshilli Drejtues mund të vendosë uljen e kontributit vjetor të primit, vazhdimin e pagesës së kontribut</w:t>
      </w:r>
      <w:r w:rsidR="00B554B1" w:rsidRPr="00D04DFB">
        <w:rPr>
          <w:i/>
          <w:iCs/>
          <w:lang w:val="sq-AL"/>
        </w:rPr>
        <w:t>it</w:t>
      </w:r>
      <w:r w:rsidRPr="00D04DFB">
        <w:rPr>
          <w:i/>
          <w:iCs/>
          <w:lang w:val="sq-AL"/>
        </w:rPr>
        <w:t xml:space="preserve"> vjetor të primit me qëllim ruajtjen e nivelit të synuar të fondit</w:t>
      </w:r>
      <w:r w:rsidR="0065142A" w:rsidRPr="00D04DFB">
        <w:rPr>
          <w:i/>
          <w:iCs/>
          <w:lang w:val="sq-AL"/>
        </w:rPr>
        <w:t xml:space="preserve"> përkatës</w:t>
      </w:r>
      <w:r w:rsidRPr="00D04DFB">
        <w:rPr>
          <w:i/>
          <w:iCs/>
          <w:lang w:val="sq-AL"/>
        </w:rPr>
        <w:t xml:space="preserve">, ose ndërprerjen e përkohshme të pagesës së tij. Kur mjetet financiare të disponueshme të </w:t>
      </w:r>
      <w:r w:rsidR="00B11616" w:rsidRPr="00D04DFB">
        <w:rPr>
          <w:i/>
          <w:iCs/>
          <w:lang w:val="sq-AL"/>
        </w:rPr>
        <w:t>secilit prej fondeve të sigurimit të depozitave,</w:t>
      </w:r>
      <w:r w:rsidRPr="00D04DFB">
        <w:rPr>
          <w:i/>
          <w:iCs/>
          <w:lang w:val="sq-AL"/>
        </w:rPr>
        <w:t xml:space="preserve"> bien nën nivelin e synuar </w:t>
      </w:r>
      <w:r w:rsidR="0065142A" w:rsidRPr="00D04DFB">
        <w:rPr>
          <w:i/>
          <w:iCs/>
          <w:lang w:val="sq-AL"/>
        </w:rPr>
        <w:t>përkatës</w:t>
      </w:r>
      <w:r w:rsidRPr="00D04DFB">
        <w:rPr>
          <w:i/>
          <w:iCs/>
          <w:lang w:val="sq-AL"/>
        </w:rPr>
        <w:t xml:space="preserve">, pagesa e kontributeve vjetore të primit duhet të rifillojë me vendim të Këshillit Drejtues të Agjencisë, të paktën derisa të arrihet përsëri niveli i synuar i </w:t>
      </w:r>
      <w:r w:rsidR="00B11616" w:rsidRPr="00D04DFB">
        <w:rPr>
          <w:i/>
          <w:iCs/>
          <w:lang w:val="sq-AL"/>
        </w:rPr>
        <w:t>secilit fond.</w:t>
      </w:r>
    </w:p>
    <w:p w14:paraId="387F5E13" w14:textId="16E661E3" w:rsidR="00620336" w:rsidRPr="00D04DFB" w:rsidRDefault="00620336" w:rsidP="00620336">
      <w:pPr>
        <w:jc w:val="both"/>
        <w:rPr>
          <w:lang w:val="sq-AL"/>
        </w:rPr>
      </w:pPr>
      <w:r w:rsidRPr="00D04DFB">
        <w:rPr>
          <w:i/>
          <w:iCs/>
          <w:lang w:val="sq-AL"/>
        </w:rPr>
        <w:t>7. Agjencia vlerëson të paktën një herë në çdo pesë vjet përputhshmërinë e nivel</w:t>
      </w:r>
      <w:r w:rsidR="0065142A" w:rsidRPr="00D04DFB">
        <w:rPr>
          <w:i/>
          <w:iCs/>
          <w:lang w:val="sq-AL"/>
        </w:rPr>
        <w:t>eve</w:t>
      </w:r>
      <w:r w:rsidRPr="00D04DFB">
        <w:rPr>
          <w:i/>
          <w:iCs/>
          <w:lang w:val="sq-AL"/>
        </w:rPr>
        <w:t xml:space="preserve"> të synuar</w:t>
      </w:r>
      <w:r w:rsidR="0065142A" w:rsidRPr="00D04DFB">
        <w:rPr>
          <w:i/>
          <w:iCs/>
          <w:lang w:val="sq-AL"/>
        </w:rPr>
        <w:t>a</w:t>
      </w:r>
      <w:r w:rsidRPr="00D04DFB">
        <w:rPr>
          <w:i/>
          <w:iCs/>
          <w:lang w:val="sq-AL"/>
        </w:rPr>
        <w:t xml:space="preserve"> të fond</w:t>
      </w:r>
      <w:r w:rsidR="0065142A" w:rsidRPr="00D04DFB">
        <w:rPr>
          <w:i/>
          <w:iCs/>
          <w:lang w:val="sq-AL"/>
        </w:rPr>
        <w:t>eve</w:t>
      </w:r>
      <w:r w:rsidRPr="00D04DFB">
        <w:rPr>
          <w:i/>
          <w:iCs/>
          <w:lang w:val="sq-AL"/>
        </w:rPr>
        <w:t xml:space="preserve"> me objektivin publik të skemës së sigurimit të depozitave sipas këtij ligji.</w:t>
      </w:r>
      <w:r w:rsidR="0065142A" w:rsidRPr="00D04DFB">
        <w:rPr>
          <w:lang w:val="sq-AL"/>
        </w:rPr>
        <w:t>”</w:t>
      </w:r>
    </w:p>
    <w:p w14:paraId="74051F7C" w14:textId="77777777" w:rsidR="00620336" w:rsidRPr="00D04DFB" w:rsidRDefault="00620336" w:rsidP="00B538B8">
      <w:pPr>
        <w:jc w:val="both"/>
        <w:rPr>
          <w:rFonts w:cs="Times New Roman"/>
          <w:lang w:val="sq-AL"/>
        </w:rPr>
      </w:pPr>
    </w:p>
    <w:p w14:paraId="39F65D1B" w14:textId="38DA0BA5" w:rsidR="00B538B8" w:rsidRPr="00D04DFB" w:rsidRDefault="002D65FC" w:rsidP="00B538B8">
      <w:pPr>
        <w:jc w:val="both"/>
        <w:rPr>
          <w:lang w:val="sq-AL"/>
        </w:rPr>
      </w:pPr>
      <w:r w:rsidRPr="00D04DFB">
        <w:rPr>
          <w:rFonts w:cs="Times New Roman"/>
          <w:lang w:val="sq-AL"/>
        </w:rPr>
        <w:t>gj</w:t>
      </w:r>
      <w:r w:rsidR="00DD527A" w:rsidRPr="00D04DFB">
        <w:rPr>
          <w:rFonts w:cs="Times New Roman"/>
          <w:lang w:val="sq-AL"/>
        </w:rPr>
        <w:t xml:space="preserve">) Neni 56, pika 1 shkronja </w:t>
      </w:r>
      <w:r w:rsidR="00B538B8" w:rsidRPr="00D04DFB">
        <w:rPr>
          <w:rFonts w:cs="Times New Roman"/>
          <w:lang w:val="sq-AL"/>
        </w:rPr>
        <w:t>“</w:t>
      </w:r>
      <w:r w:rsidR="00BC5D0B" w:rsidRPr="00D04DFB">
        <w:rPr>
          <w:lang w:val="sq-AL"/>
        </w:rPr>
        <w:t>d</w:t>
      </w:r>
      <w:r w:rsidR="00B538B8" w:rsidRPr="00D04DFB">
        <w:rPr>
          <w:lang w:val="sq-AL"/>
        </w:rPr>
        <w:t xml:space="preserve">” </w:t>
      </w:r>
      <w:r w:rsidR="00DD527A" w:rsidRPr="00D04DFB">
        <w:rPr>
          <w:lang w:val="sq-AL"/>
        </w:rPr>
        <w:t xml:space="preserve">e </w:t>
      </w:r>
      <w:r w:rsidR="00DD527A" w:rsidRPr="00D04DFB">
        <w:rPr>
          <w:rFonts w:cs="Times New Roman"/>
          <w:lang w:val="sq-AL"/>
        </w:rPr>
        <w:t xml:space="preserve">këtij ligji </w:t>
      </w:r>
      <w:r w:rsidR="00B538B8" w:rsidRPr="00D04DFB">
        <w:rPr>
          <w:lang w:val="sq-AL"/>
        </w:rPr>
        <w:t>ndryshohet si vijon:</w:t>
      </w:r>
    </w:p>
    <w:p w14:paraId="22C126E5" w14:textId="7783C57C" w:rsidR="00B538B8" w:rsidRPr="00D04DFB" w:rsidRDefault="00B538B8" w:rsidP="00B538B8">
      <w:pPr>
        <w:jc w:val="both"/>
        <w:rPr>
          <w:lang w:val="sq-AL"/>
        </w:rPr>
      </w:pPr>
      <w:r w:rsidRPr="00D04DFB">
        <w:rPr>
          <w:lang w:val="sq-AL"/>
        </w:rPr>
        <w:t>“</w:t>
      </w:r>
      <w:r w:rsidR="007F11E0" w:rsidRPr="00D04DFB">
        <w:rPr>
          <w:i/>
          <w:iCs/>
          <w:lang w:val="sq-AL"/>
        </w:rPr>
        <w:t>d</w:t>
      </w:r>
      <w:r w:rsidR="000E16DE" w:rsidRPr="00D04DFB">
        <w:rPr>
          <w:i/>
          <w:iCs/>
          <w:lang w:val="sq-AL"/>
        </w:rPr>
        <w:t>)</w:t>
      </w:r>
      <w:r w:rsidR="007F11E0" w:rsidRPr="00D04DFB">
        <w:rPr>
          <w:i/>
          <w:iCs/>
          <w:lang w:val="sq-AL"/>
        </w:rPr>
        <w:t xml:space="preserve"> </w:t>
      </w:r>
      <w:r w:rsidR="00364E5A" w:rsidRPr="00D04DFB">
        <w:rPr>
          <w:i/>
          <w:iCs/>
          <w:lang w:val="sq-AL"/>
        </w:rPr>
        <w:t xml:space="preserve">hua </w:t>
      </w:r>
      <w:r w:rsidRPr="00D04DFB">
        <w:rPr>
          <w:i/>
          <w:iCs/>
          <w:lang w:val="sq-AL"/>
        </w:rPr>
        <w:t xml:space="preserve">ose garanci nga </w:t>
      </w:r>
      <w:r w:rsidR="00D04DFB" w:rsidRPr="00D04DFB">
        <w:rPr>
          <w:i/>
          <w:iCs/>
          <w:lang w:val="sq-AL"/>
        </w:rPr>
        <w:t>b</w:t>
      </w:r>
      <w:r w:rsidRPr="00D04DFB">
        <w:rPr>
          <w:i/>
          <w:iCs/>
          <w:lang w:val="sq-AL"/>
        </w:rPr>
        <w:t xml:space="preserve">uxheti i </w:t>
      </w:r>
      <w:r w:rsidR="00D04DFB" w:rsidRPr="00D04DFB">
        <w:rPr>
          <w:i/>
          <w:iCs/>
          <w:lang w:val="sq-AL"/>
        </w:rPr>
        <w:t>s</w:t>
      </w:r>
      <w:r w:rsidRPr="00D04DFB">
        <w:rPr>
          <w:i/>
          <w:iCs/>
          <w:lang w:val="sq-AL"/>
        </w:rPr>
        <w:t>htetit, në përputhje me legjislacionin në fuqi</w:t>
      </w:r>
      <w:r w:rsidR="00364E5A" w:rsidRPr="00D04DFB">
        <w:rPr>
          <w:i/>
          <w:iCs/>
          <w:lang w:val="sq-AL"/>
        </w:rPr>
        <w:t xml:space="preserve"> për menaxhimin e sistemit buxhetor dhe për huamarrjen shtetërore, borxhin shtetëror dhe garancitë shtetërore</w:t>
      </w:r>
      <w:r w:rsidRPr="00D04DFB">
        <w:rPr>
          <w:i/>
          <w:iCs/>
          <w:lang w:val="sq-AL"/>
        </w:rPr>
        <w:t xml:space="preserve">. </w:t>
      </w:r>
      <w:r w:rsidR="00E2292F" w:rsidRPr="00D04DFB">
        <w:rPr>
          <w:i/>
          <w:iCs/>
          <w:lang w:val="sq-AL"/>
        </w:rPr>
        <w:t xml:space="preserve">Huaja nga buxheti i shtetit </w:t>
      </w:r>
      <w:r w:rsidR="00364E5A" w:rsidRPr="00D04DFB">
        <w:rPr>
          <w:i/>
          <w:iCs/>
          <w:lang w:val="sq-AL"/>
        </w:rPr>
        <w:t xml:space="preserve">përdoret vetëm në rast të ndodhjes së një ngjarje sigurimi, sipas nenit 3, pika 20, të këtij ligji, dhe vetëm pasi të jenë ezauruar burimet e parashikuara në shkronjat “a”, “b”, “c” dhe “ç” të kësaj pike. Vlera maksimale e huasë ose e garancisë miratohet me vendim të Këshillit të Ministrave, me propozim të ministrit përgjegjës për financat, </w:t>
      </w:r>
      <w:r w:rsidR="001C045E" w:rsidRPr="00702DB4">
        <w:rPr>
          <w:i/>
          <w:iCs/>
          <w:lang w:val="sq-AL"/>
        </w:rPr>
        <w:t>në përputhje me kriteret e përcaktuara në legjislacionin në fuqi për menaxhimin e sistemit buxhetor</w:t>
      </w:r>
      <w:r w:rsidR="00364E5A" w:rsidRPr="00702DB4">
        <w:rPr>
          <w:i/>
          <w:iCs/>
          <w:lang w:val="sq-AL"/>
        </w:rPr>
        <w:t>.</w:t>
      </w:r>
      <w:r w:rsidR="00364E5A" w:rsidRPr="00D04DFB">
        <w:rPr>
          <w:i/>
          <w:iCs/>
          <w:lang w:val="sq-AL"/>
        </w:rPr>
        <w:t xml:space="preserve"> Interesi i huasë që do të jepet nuk duhet të jetë më i lartë se normat e interesit të titujve, me një maturitet të krahasueshëm, të emetuara nga Qeveria Shqiptare dhe të tr</w:t>
      </w:r>
      <w:r w:rsidR="00E2292F" w:rsidRPr="00D04DFB">
        <w:rPr>
          <w:i/>
          <w:iCs/>
          <w:lang w:val="sq-AL"/>
        </w:rPr>
        <w:t>e</w:t>
      </w:r>
      <w:r w:rsidR="00364E5A" w:rsidRPr="00D04DFB">
        <w:rPr>
          <w:i/>
          <w:iCs/>
          <w:lang w:val="sq-AL"/>
        </w:rPr>
        <w:t>gtueshme në Republikën e Shqipërisë. Agjencia shlyen fondet e marra hua brenda gjashtë vjetësh. Në rrethana të jashtëzakonshme, kur Banka e Shqipërisë vlerëson se shlyerja e këtyre fondeve mund të mbingarkojë kapacitetet financiare të anëtarëve të skemës, periudha e shlyerjes mund të zgjatet vetëm një herë, jo më shumë se tre vjet.</w:t>
      </w:r>
      <w:r w:rsidR="00A459B9" w:rsidRPr="00D04DFB">
        <w:rPr>
          <w:lang w:val="sq-AL"/>
        </w:rPr>
        <w:t xml:space="preserve"> </w:t>
      </w:r>
      <w:r w:rsidR="00A459B9" w:rsidRPr="00D04DFB">
        <w:rPr>
          <w:i/>
          <w:iCs/>
          <w:lang w:val="sq-AL"/>
        </w:rPr>
        <w:t xml:space="preserve">Ministria përgjegjëse për financat vlerëson kërkesën </w:t>
      </w:r>
      <w:r w:rsidR="00BB6EBC" w:rsidRPr="00D04DFB">
        <w:rPr>
          <w:i/>
          <w:iCs/>
          <w:lang w:val="sq-AL"/>
        </w:rPr>
        <w:t xml:space="preserve">e Agjencisë </w:t>
      </w:r>
      <w:r w:rsidR="00D64831" w:rsidRPr="00D04DFB">
        <w:rPr>
          <w:i/>
          <w:iCs/>
          <w:lang w:val="sq-AL"/>
        </w:rPr>
        <w:t xml:space="preserve">për hua nga buxheti i shtetit </w:t>
      </w:r>
      <w:r w:rsidR="00A459B9" w:rsidRPr="00D04DFB">
        <w:rPr>
          <w:i/>
          <w:iCs/>
          <w:lang w:val="sq-AL"/>
        </w:rPr>
        <w:t xml:space="preserve">dhe kur çmon se plotësohen kushtet e këtij ligji dhe të legjislacionit për menaxhimin e sistemit buxhetor, ia paraqet atë Këshillit të Ministrave. </w:t>
      </w:r>
      <w:r w:rsidR="00364E5A" w:rsidRPr="00D04DFB">
        <w:rPr>
          <w:i/>
          <w:iCs/>
          <w:lang w:val="sq-AL"/>
        </w:rPr>
        <w:t xml:space="preserve">Për dhënien e huasë ose të garancisë, </w:t>
      </w:r>
      <w:r w:rsidR="00F809E2" w:rsidRPr="00D04DFB">
        <w:rPr>
          <w:i/>
          <w:iCs/>
          <w:lang w:val="sq-AL"/>
        </w:rPr>
        <w:t>m</w:t>
      </w:r>
      <w:r w:rsidR="00364E5A" w:rsidRPr="00D04DFB">
        <w:rPr>
          <w:i/>
          <w:iCs/>
          <w:lang w:val="sq-AL"/>
        </w:rPr>
        <w:t>inistria</w:t>
      </w:r>
      <w:r w:rsidR="00F809E2" w:rsidRPr="00D04DFB">
        <w:rPr>
          <w:i/>
          <w:iCs/>
          <w:lang w:val="sq-AL"/>
        </w:rPr>
        <w:t xml:space="preserve"> </w:t>
      </w:r>
      <w:r w:rsidR="002152DD" w:rsidRPr="00D04DFB">
        <w:rPr>
          <w:i/>
          <w:iCs/>
          <w:lang w:val="sq-AL"/>
        </w:rPr>
        <w:t>përgjegjëse për financat</w:t>
      </w:r>
      <w:r w:rsidR="00364E5A" w:rsidRPr="00D04DFB">
        <w:rPr>
          <w:i/>
          <w:iCs/>
          <w:lang w:val="sq-AL"/>
        </w:rPr>
        <w:t xml:space="preserve"> lidh një marrëveshje me Agjencinë dhe Bankën e Shqipërisë</w:t>
      </w:r>
      <w:r w:rsidR="001958A5" w:rsidRPr="00D04DFB">
        <w:rPr>
          <w:i/>
          <w:iCs/>
          <w:lang w:val="sq-AL"/>
        </w:rPr>
        <w:t>.</w:t>
      </w:r>
      <w:r w:rsidRPr="00D04DFB">
        <w:rPr>
          <w:lang w:val="sq-AL"/>
        </w:rPr>
        <w:t>”</w:t>
      </w:r>
    </w:p>
    <w:p w14:paraId="7BAF48C4" w14:textId="77777777" w:rsidR="00A459B9" w:rsidRPr="00D04DFB" w:rsidRDefault="00A459B9" w:rsidP="00B538B8">
      <w:pPr>
        <w:jc w:val="both"/>
        <w:rPr>
          <w:lang w:val="sq-AL"/>
        </w:rPr>
      </w:pPr>
    </w:p>
    <w:p w14:paraId="41F3861D" w14:textId="67670E11" w:rsidR="003663F1" w:rsidRPr="00D04DFB" w:rsidRDefault="002D65FC" w:rsidP="003663F1">
      <w:pPr>
        <w:jc w:val="both"/>
        <w:rPr>
          <w:rFonts w:cs="Times New Roman"/>
          <w:lang w:val="sq-AL"/>
        </w:rPr>
      </w:pPr>
      <w:r w:rsidRPr="00D04DFB">
        <w:rPr>
          <w:rFonts w:cs="Times New Roman"/>
          <w:lang w:val="sq-AL"/>
        </w:rPr>
        <w:t>h</w:t>
      </w:r>
      <w:r w:rsidR="003663F1" w:rsidRPr="00D04DFB">
        <w:rPr>
          <w:rFonts w:cs="Times New Roman"/>
          <w:lang w:val="sq-AL"/>
        </w:rPr>
        <w:t>) Në nenin 4, shkronja “b”, në nenin 13, pika 1, shkronjat “a” dhe “c”, në nenin 14, pika 3, në nenin 24, në nenin 36, pika 1, shkronja “e”, në nenin 56, pika 1, shkronja “a”, në nenin 68, pika 1, shkronjat “a” dhe “c” dhe pika 7 të këtij ligji</w:t>
      </w:r>
      <w:r w:rsidR="00CF6779" w:rsidRPr="00D04DFB">
        <w:rPr>
          <w:rFonts w:cs="Times New Roman"/>
          <w:lang w:val="sq-AL"/>
        </w:rPr>
        <w:t>,</w:t>
      </w:r>
      <w:r w:rsidR="003663F1" w:rsidRPr="00D04DFB">
        <w:rPr>
          <w:rFonts w:cs="Times New Roman"/>
          <w:lang w:val="sq-AL"/>
        </w:rPr>
        <w:t xml:space="preserve"> togfjalëshi “</w:t>
      </w:r>
      <w:r w:rsidR="003663F1" w:rsidRPr="00D04DFB">
        <w:rPr>
          <w:rFonts w:cs="Times New Roman"/>
          <w:i/>
          <w:iCs/>
          <w:lang w:val="sq-AL"/>
        </w:rPr>
        <w:t>ose tremujor</w:t>
      </w:r>
      <w:r w:rsidR="003663F1" w:rsidRPr="00D04DFB">
        <w:rPr>
          <w:rFonts w:cs="Times New Roman"/>
          <w:lang w:val="sq-AL"/>
        </w:rPr>
        <w:t>” shfuqizohet.</w:t>
      </w:r>
    </w:p>
    <w:p w14:paraId="4081785E" w14:textId="77777777" w:rsidR="003663F1" w:rsidRPr="00D04DFB" w:rsidRDefault="003663F1" w:rsidP="00B538B8">
      <w:pPr>
        <w:jc w:val="both"/>
        <w:rPr>
          <w:lang w:val="sq-AL"/>
        </w:rPr>
      </w:pPr>
    </w:p>
    <w:p w14:paraId="78546AD0" w14:textId="7DE03EBF" w:rsidR="00B32168" w:rsidRPr="00D04DFB" w:rsidRDefault="00B32168" w:rsidP="00B32168">
      <w:pPr>
        <w:jc w:val="center"/>
        <w:rPr>
          <w:lang w:val="sq-AL"/>
        </w:rPr>
      </w:pPr>
      <w:r w:rsidRPr="00D04DFB">
        <w:rPr>
          <w:lang w:val="sq-AL"/>
        </w:rPr>
        <w:lastRenderedPageBreak/>
        <w:t xml:space="preserve">Neni </w:t>
      </w:r>
      <w:r w:rsidR="00AA4120" w:rsidRPr="00D04DFB">
        <w:rPr>
          <w:lang w:val="sq-AL"/>
        </w:rPr>
        <w:t>7</w:t>
      </w:r>
      <w:r w:rsidR="0031248F" w:rsidRPr="00D04DFB">
        <w:rPr>
          <w:lang w:val="sq-AL"/>
        </w:rPr>
        <w:t>3</w:t>
      </w:r>
    </w:p>
    <w:p w14:paraId="5992A419" w14:textId="77777777" w:rsidR="00B32168" w:rsidRPr="00D04DFB" w:rsidRDefault="00B32168" w:rsidP="00B32168">
      <w:pPr>
        <w:jc w:val="center"/>
        <w:rPr>
          <w:b/>
          <w:bCs/>
          <w:lang w:val="sq-AL"/>
        </w:rPr>
      </w:pPr>
      <w:r w:rsidRPr="00D04DFB">
        <w:rPr>
          <w:b/>
          <w:bCs/>
          <w:lang w:val="sq-AL"/>
        </w:rPr>
        <w:t>Hyrja në fuqi</w:t>
      </w:r>
    </w:p>
    <w:p w14:paraId="69AE3AB5" w14:textId="77777777" w:rsidR="00B32168" w:rsidRPr="00D04DFB" w:rsidRDefault="00B32168" w:rsidP="00B32168">
      <w:pPr>
        <w:jc w:val="both"/>
        <w:rPr>
          <w:lang w:val="sq-AL"/>
        </w:rPr>
      </w:pPr>
    </w:p>
    <w:p w14:paraId="1369AFA1" w14:textId="77777777" w:rsidR="00B1681D" w:rsidRPr="00D04DFB" w:rsidRDefault="00E3716B" w:rsidP="00B1681D">
      <w:pPr>
        <w:jc w:val="both"/>
        <w:rPr>
          <w:lang w:val="sq-AL"/>
        </w:rPr>
      </w:pPr>
      <w:r w:rsidRPr="00D04DFB">
        <w:rPr>
          <w:lang w:val="sq-AL"/>
        </w:rPr>
        <w:t xml:space="preserve">1. </w:t>
      </w:r>
      <w:r w:rsidR="00B1681D" w:rsidRPr="00D04DFB">
        <w:rPr>
          <w:lang w:val="sq-AL"/>
        </w:rPr>
        <w:t>Ligji nr. 53/2014 datë 22.05.2014 “Për sigurimin e depozitave”, i ndryshuar, shfuqizohet.</w:t>
      </w:r>
    </w:p>
    <w:p w14:paraId="4BA405F9" w14:textId="0E8EB2AF" w:rsidR="007D3AA4" w:rsidRPr="007F3739" w:rsidRDefault="007F3739" w:rsidP="007F3739">
      <w:pPr>
        <w:jc w:val="both"/>
        <w:rPr>
          <w:lang w:val="sq-AL"/>
        </w:rPr>
      </w:pPr>
      <w:r w:rsidRPr="00D04DFB">
        <w:rPr>
          <w:lang w:val="sq-AL"/>
        </w:rPr>
        <w:t xml:space="preserve">2. </w:t>
      </w:r>
      <w:r w:rsidR="00B1681D" w:rsidRPr="00D04DFB">
        <w:rPr>
          <w:lang w:val="sq-AL"/>
        </w:rPr>
        <w:t>Ky ligj hyn në fuqi 15 ditë pas botimit në Fletoren Zyrtare.</w:t>
      </w:r>
      <w:r w:rsidR="00B1681D" w:rsidRPr="00E3716B">
        <w:rPr>
          <w:lang w:val="sq-AL"/>
        </w:rPr>
        <w:t xml:space="preserve"> </w:t>
      </w:r>
      <w:bookmarkEnd w:id="19"/>
    </w:p>
    <w:sectPr w:rsidR="007D3AA4" w:rsidRPr="007F3739" w:rsidSect="00CB744C">
      <w:pgSz w:w="12240" w:h="15840"/>
      <w:pgMar w:top="993"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6B9A" w14:textId="77777777" w:rsidR="004210E3" w:rsidRDefault="004210E3" w:rsidP="00CA081F">
      <w:r>
        <w:separator/>
      </w:r>
    </w:p>
  </w:endnote>
  <w:endnote w:type="continuationSeparator" w:id="0">
    <w:p w14:paraId="0FC00DAC" w14:textId="77777777" w:rsidR="004210E3" w:rsidRDefault="004210E3" w:rsidP="00CA08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2B1C" w14:textId="77777777" w:rsidR="004210E3" w:rsidRDefault="004210E3" w:rsidP="00CA081F">
      <w:r>
        <w:separator/>
      </w:r>
    </w:p>
  </w:footnote>
  <w:footnote w:type="continuationSeparator" w:id="0">
    <w:p w14:paraId="2EB47BBB" w14:textId="77777777" w:rsidR="004210E3" w:rsidRDefault="004210E3" w:rsidP="00CA081F">
      <w:r>
        <w:continuationSeparator/>
      </w:r>
    </w:p>
  </w:footnote>
  <w:footnote w:id="1">
    <w:p w14:paraId="3D35B0AD" w14:textId="1CF9BDFB" w:rsidR="001166B9" w:rsidRPr="00E431E8" w:rsidRDefault="001166B9" w:rsidP="006A7BE4">
      <w:pPr>
        <w:pStyle w:val="FootnoteText"/>
        <w:jc w:val="both"/>
        <w:rPr>
          <w:i/>
          <w:iCs/>
          <w:sz w:val="16"/>
          <w:szCs w:val="16"/>
          <w:lang w:val="en-GB"/>
        </w:rPr>
      </w:pPr>
      <w:r>
        <w:rPr>
          <w:rStyle w:val="FootnoteReference"/>
        </w:rPr>
        <w:footnoteRef/>
      </w:r>
      <w:r>
        <w:t xml:space="preserve"> </w:t>
      </w:r>
      <w:r w:rsidRPr="00E431E8">
        <w:rPr>
          <w:i/>
          <w:iCs/>
          <w:sz w:val="16"/>
          <w:szCs w:val="16"/>
          <w:lang w:val="en-GB"/>
        </w:rPr>
        <w:t xml:space="preserve">Ky </w:t>
      </w:r>
      <w:proofErr w:type="spellStart"/>
      <w:r w:rsidRPr="00E431E8">
        <w:rPr>
          <w:i/>
          <w:iCs/>
          <w:sz w:val="16"/>
          <w:szCs w:val="16"/>
          <w:lang w:val="en-GB"/>
        </w:rPr>
        <w:t>ligj</w:t>
      </w:r>
      <w:proofErr w:type="spellEnd"/>
      <w:r w:rsidRPr="00E431E8">
        <w:rPr>
          <w:i/>
          <w:iCs/>
          <w:sz w:val="16"/>
          <w:szCs w:val="16"/>
          <w:lang w:val="en-GB"/>
        </w:rPr>
        <w:t xml:space="preserve"> </w:t>
      </w:r>
      <w:proofErr w:type="spellStart"/>
      <w:r w:rsidRPr="00E431E8">
        <w:rPr>
          <w:i/>
          <w:iCs/>
          <w:sz w:val="16"/>
          <w:szCs w:val="16"/>
          <w:lang w:val="en-GB"/>
        </w:rPr>
        <w:t>është</w:t>
      </w:r>
      <w:proofErr w:type="spellEnd"/>
      <w:r w:rsidRPr="00E431E8">
        <w:rPr>
          <w:i/>
          <w:iCs/>
          <w:sz w:val="16"/>
          <w:szCs w:val="16"/>
          <w:lang w:val="en-GB"/>
        </w:rPr>
        <w:t xml:space="preserve"> </w:t>
      </w:r>
      <w:proofErr w:type="spellStart"/>
      <w:r w:rsidRPr="00E431E8">
        <w:rPr>
          <w:i/>
          <w:iCs/>
          <w:sz w:val="16"/>
          <w:szCs w:val="16"/>
          <w:lang w:val="en-GB"/>
        </w:rPr>
        <w:t>përafruar</w:t>
      </w:r>
      <w:proofErr w:type="spellEnd"/>
      <w:r w:rsidRPr="00E431E8">
        <w:rPr>
          <w:i/>
          <w:iCs/>
          <w:sz w:val="16"/>
          <w:szCs w:val="16"/>
          <w:lang w:val="en-GB"/>
        </w:rPr>
        <w:t xml:space="preserve"> </w:t>
      </w:r>
      <w:proofErr w:type="spellStart"/>
      <w:r w:rsidRPr="00E431E8">
        <w:rPr>
          <w:i/>
          <w:iCs/>
          <w:sz w:val="16"/>
          <w:szCs w:val="16"/>
          <w:lang w:val="en-GB"/>
        </w:rPr>
        <w:t>plotësisht</w:t>
      </w:r>
      <w:proofErr w:type="spellEnd"/>
      <w:r w:rsidRPr="00E431E8">
        <w:rPr>
          <w:i/>
          <w:iCs/>
          <w:sz w:val="16"/>
          <w:szCs w:val="16"/>
          <w:lang w:val="en-GB"/>
        </w:rPr>
        <w:t xml:space="preserve"> me </w:t>
      </w:r>
      <w:proofErr w:type="spellStart"/>
      <w:r w:rsidRPr="00E431E8">
        <w:rPr>
          <w:i/>
          <w:iCs/>
          <w:sz w:val="16"/>
          <w:szCs w:val="16"/>
          <w:lang w:val="en-GB"/>
        </w:rPr>
        <w:t>Direktivën</w:t>
      </w:r>
      <w:proofErr w:type="spellEnd"/>
      <w:r w:rsidRPr="00E431E8">
        <w:rPr>
          <w:i/>
          <w:iCs/>
          <w:sz w:val="16"/>
          <w:szCs w:val="16"/>
          <w:lang w:val="en-GB"/>
        </w:rPr>
        <w:t xml:space="preserve"> 2014/49/BE, </w:t>
      </w:r>
      <w:proofErr w:type="spellStart"/>
      <w:r w:rsidRPr="00E431E8">
        <w:rPr>
          <w:i/>
          <w:iCs/>
          <w:sz w:val="16"/>
          <w:szCs w:val="16"/>
          <w:lang w:val="en-GB"/>
        </w:rPr>
        <w:t>të</w:t>
      </w:r>
      <w:proofErr w:type="spellEnd"/>
      <w:r w:rsidRPr="00E431E8">
        <w:rPr>
          <w:i/>
          <w:iCs/>
          <w:sz w:val="16"/>
          <w:szCs w:val="16"/>
          <w:lang w:val="en-GB"/>
        </w:rPr>
        <w:t xml:space="preserve"> </w:t>
      </w:r>
      <w:proofErr w:type="spellStart"/>
      <w:r w:rsidRPr="00E431E8">
        <w:rPr>
          <w:i/>
          <w:iCs/>
          <w:sz w:val="16"/>
          <w:szCs w:val="16"/>
          <w:lang w:val="en-GB"/>
        </w:rPr>
        <w:t>Parlamentit</w:t>
      </w:r>
      <w:proofErr w:type="spellEnd"/>
      <w:r w:rsidRPr="00E431E8">
        <w:rPr>
          <w:i/>
          <w:iCs/>
          <w:sz w:val="16"/>
          <w:szCs w:val="16"/>
          <w:lang w:val="en-GB"/>
        </w:rPr>
        <w:t xml:space="preserve"> </w:t>
      </w:r>
      <w:proofErr w:type="spellStart"/>
      <w:r w:rsidRPr="00E431E8">
        <w:rPr>
          <w:i/>
          <w:iCs/>
          <w:sz w:val="16"/>
          <w:szCs w:val="16"/>
          <w:lang w:val="en-GB"/>
        </w:rPr>
        <w:t>Evropian</w:t>
      </w:r>
      <w:proofErr w:type="spellEnd"/>
      <w:r w:rsidRPr="00E431E8">
        <w:rPr>
          <w:i/>
          <w:iCs/>
          <w:sz w:val="16"/>
          <w:szCs w:val="16"/>
          <w:lang w:val="en-GB"/>
        </w:rPr>
        <w:t xml:space="preserve"> </w:t>
      </w:r>
      <w:proofErr w:type="spellStart"/>
      <w:r w:rsidRPr="00E431E8">
        <w:rPr>
          <w:i/>
          <w:iCs/>
          <w:sz w:val="16"/>
          <w:szCs w:val="16"/>
          <w:lang w:val="en-GB"/>
        </w:rPr>
        <w:t>dhe</w:t>
      </w:r>
      <w:proofErr w:type="spellEnd"/>
      <w:r w:rsidRPr="00E431E8">
        <w:rPr>
          <w:i/>
          <w:iCs/>
          <w:sz w:val="16"/>
          <w:szCs w:val="16"/>
          <w:lang w:val="en-GB"/>
        </w:rPr>
        <w:t xml:space="preserve"> </w:t>
      </w:r>
      <w:proofErr w:type="spellStart"/>
      <w:r w:rsidRPr="00E431E8">
        <w:rPr>
          <w:i/>
          <w:iCs/>
          <w:sz w:val="16"/>
          <w:szCs w:val="16"/>
          <w:lang w:val="en-GB"/>
        </w:rPr>
        <w:t>të</w:t>
      </w:r>
      <w:proofErr w:type="spellEnd"/>
      <w:r w:rsidRPr="00E431E8">
        <w:rPr>
          <w:i/>
          <w:iCs/>
          <w:sz w:val="16"/>
          <w:szCs w:val="16"/>
          <w:lang w:val="en-GB"/>
        </w:rPr>
        <w:t xml:space="preserve"> </w:t>
      </w:r>
      <w:proofErr w:type="spellStart"/>
      <w:r w:rsidRPr="00E431E8">
        <w:rPr>
          <w:i/>
          <w:iCs/>
          <w:sz w:val="16"/>
          <w:szCs w:val="16"/>
          <w:lang w:val="en-GB"/>
        </w:rPr>
        <w:t>Këshillit</w:t>
      </w:r>
      <w:proofErr w:type="spellEnd"/>
      <w:r w:rsidRPr="00E431E8">
        <w:rPr>
          <w:i/>
          <w:iCs/>
          <w:sz w:val="16"/>
          <w:szCs w:val="16"/>
          <w:lang w:val="en-GB"/>
        </w:rPr>
        <w:t xml:space="preserve">, </w:t>
      </w:r>
      <w:proofErr w:type="spellStart"/>
      <w:r w:rsidRPr="00E431E8">
        <w:rPr>
          <w:i/>
          <w:iCs/>
          <w:sz w:val="16"/>
          <w:szCs w:val="16"/>
          <w:lang w:val="en-GB"/>
        </w:rPr>
        <w:t>të</w:t>
      </w:r>
      <w:proofErr w:type="spellEnd"/>
      <w:r w:rsidRPr="00E431E8">
        <w:rPr>
          <w:i/>
          <w:iCs/>
          <w:sz w:val="16"/>
          <w:szCs w:val="16"/>
          <w:lang w:val="en-GB"/>
        </w:rPr>
        <w:t xml:space="preserve"> </w:t>
      </w:r>
      <w:proofErr w:type="spellStart"/>
      <w:r w:rsidRPr="00E431E8">
        <w:rPr>
          <w:i/>
          <w:iCs/>
          <w:sz w:val="16"/>
          <w:szCs w:val="16"/>
          <w:lang w:val="en-GB"/>
        </w:rPr>
        <w:t>dat</w:t>
      </w:r>
      <w:r w:rsidR="006A7BE4" w:rsidRPr="00E431E8">
        <w:rPr>
          <w:i/>
          <w:iCs/>
          <w:sz w:val="16"/>
          <w:szCs w:val="16"/>
          <w:lang w:val="en-GB"/>
        </w:rPr>
        <w:t>ë</w:t>
      </w:r>
      <w:r w:rsidRPr="00E431E8">
        <w:rPr>
          <w:i/>
          <w:iCs/>
          <w:sz w:val="16"/>
          <w:szCs w:val="16"/>
          <w:lang w:val="en-GB"/>
        </w:rPr>
        <w:t>s</w:t>
      </w:r>
      <w:proofErr w:type="spellEnd"/>
      <w:r w:rsidRPr="00E431E8">
        <w:rPr>
          <w:i/>
          <w:iCs/>
          <w:sz w:val="16"/>
          <w:szCs w:val="16"/>
          <w:lang w:val="en-GB"/>
        </w:rPr>
        <w:t xml:space="preserve"> 16 </w:t>
      </w:r>
      <w:proofErr w:type="spellStart"/>
      <w:r w:rsidRPr="00E431E8">
        <w:rPr>
          <w:i/>
          <w:iCs/>
          <w:sz w:val="16"/>
          <w:szCs w:val="16"/>
          <w:lang w:val="en-GB"/>
        </w:rPr>
        <w:t>prill</w:t>
      </w:r>
      <w:proofErr w:type="spellEnd"/>
      <w:r w:rsidRPr="00E431E8">
        <w:rPr>
          <w:i/>
          <w:iCs/>
          <w:sz w:val="16"/>
          <w:szCs w:val="16"/>
          <w:lang w:val="en-GB"/>
        </w:rPr>
        <w:t xml:space="preserve"> 2014 </w:t>
      </w:r>
      <w:proofErr w:type="spellStart"/>
      <w:r w:rsidRPr="00E431E8">
        <w:rPr>
          <w:i/>
          <w:iCs/>
          <w:sz w:val="16"/>
          <w:szCs w:val="16"/>
          <w:lang w:val="en-GB"/>
        </w:rPr>
        <w:t>për</w:t>
      </w:r>
      <w:proofErr w:type="spellEnd"/>
      <w:r w:rsidRPr="00E431E8">
        <w:rPr>
          <w:i/>
          <w:iCs/>
          <w:sz w:val="16"/>
          <w:szCs w:val="16"/>
          <w:lang w:val="en-GB"/>
        </w:rPr>
        <w:t xml:space="preserve"> </w:t>
      </w:r>
      <w:proofErr w:type="spellStart"/>
      <w:r w:rsidRPr="00E431E8">
        <w:rPr>
          <w:i/>
          <w:iCs/>
          <w:sz w:val="16"/>
          <w:szCs w:val="16"/>
          <w:lang w:val="en-GB"/>
        </w:rPr>
        <w:t>skemat</w:t>
      </w:r>
      <w:proofErr w:type="spellEnd"/>
      <w:r w:rsidRPr="00E431E8">
        <w:rPr>
          <w:i/>
          <w:iCs/>
          <w:sz w:val="16"/>
          <w:szCs w:val="16"/>
          <w:lang w:val="en-GB"/>
        </w:rPr>
        <w:t xml:space="preserve"> e </w:t>
      </w:r>
      <w:proofErr w:type="spellStart"/>
      <w:r w:rsidRPr="00E431E8">
        <w:rPr>
          <w:i/>
          <w:iCs/>
          <w:sz w:val="16"/>
          <w:szCs w:val="16"/>
          <w:lang w:val="en-GB"/>
        </w:rPr>
        <w:t>garantimit</w:t>
      </w:r>
      <w:proofErr w:type="spellEnd"/>
      <w:r w:rsidRPr="00E431E8">
        <w:rPr>
          <w:i/>
          <w:iCs/>
          <w:sz w:val="16"/>
          <w:szCs w:val="16"/>
          <w:lang w:val="en-GB"/>
        </w:rPr>
        <w:t xml:space="preserve"> </w:t>
      </w:r>
      <w:proofErr w:type="spellStart"/>
      <w:r w:rsidRPr="00E431E8">
        <w:rPr>
          <w:i/>
          <w:iCs/>
          <w:sz w:val="16"/>
          <w:szCs w:val="16"/>
          <w:lang w:val="en-GB"/>
        </w:rPr>
        <w:t>të</w:t>
      </w:r>
      <w:proofErr w:type="spellEnd"/>
      <w:r w:rsidRPr="00E431E8">
        <w:rPr>
          <w:i/>
          <w:iCs/>
          <w:sz w:val="16"/>
          <w:szCs w:val="16"/>
          <w:lang w:val="en-GB"/>
        </w:rPr>
        <w:t xml:space="preserve"> </w:t>
      </w:r>
      <w:proofErr w:type="spellStart"/>
      <w:r w:rsidRPr="00E431E8">
        <w:rPr>
          <w:i/>
          <w:iCs/>
          <w:sz w:val="16"/>
          <w:szCs w:val="16"/>
          <w:lang w:val="en-GB"/>
        </w:rPr>
        <w:t>depozitave</w:t>
      </w:r>
      <w:proofErr w:type="spellEnd"/>
      <w:r w:rsidRPr="00E431E8">
        <w:rPr>
          <w:i/>
          <w:iCs/>
          <w:sz w:val="16"/>
          <w:szCs w:val="16"/>
          <w:lang w:val="en-GB"/>
        </w:rPr>
        <w:t xml:space="preserve"> </w:t>
      </w:r>
      <w:proofErr w:type="spellStart"/>
      <w:r w:rsidRPr="00E431E8">
        <w:rPr>
          <w:i/>
          <w:iCs/>
          <w:sz w:val="16"/>
          <w:szCs w:val="16"/>
          <w:lang w:val="en-GB"/>
        </w:rPr>
        <w:t>Numri</w:t>
      </w:r>
      <w:proofErr w:type="spellEnd"/>
      <w:r w:rsidRPr="00E431E8">
        <w:rPr>
          <w:i/>
          <w:iCs/>
          <w:sz w:val="16"/>
          <w:szCs w:val="16"/>
          <w:lang w:val="en-GB"/>
        </w:rPr>
        <w:t xml:space="preserve"> </w:t>
      </w:r>
      <w:r w:rsidR="006A7BE4" w:rsidRPr="00E431E8">
        <w:rPr>
          <w:i/>
          <w:iCs/>
          <w:sz w:val="16"/>
          <w:szCs w:val="16"/>
          <w:lang w:val="en-GB"/>
        </w:rPr>
        <w:t xml:space="preserve">CELEX: </w:t>
      </w:r>
      <w:r w:rsidR="006A7BE4" w:rsidRPr="00E431E8">
        <w:rPr>
          <w:i/>
          <w:iCs/>
          <w:sz w:val="16"/>
          <w:szCs w:val="16"/>
        </w:rPr>
        <w:t>32014L0049</w:t>
      </w:r>
      <w:r w:rsidR="006A7BE4" w:rsidRPr="00E431E8">
        <w:rPr>
          <w:i/>
          <w:iCs/>
          <w:sz w:val="16"/>
          <w:szCs w:val="16"/>
          <w:lang w:val="en-GB"/>
        </w:rPr>
        <w:t xml:space="preserve">, </w:t>
      </w:r>
      <w:proofErr w:type="spellStart"/>
      <w:r w:rsidR="006A7BE4" w:rsidRPr="00E431E8">
        <w:rPr>
          <w:i/>
          <w:iCs/>
          <w:sz w:val="16"/>
          <w:szCs w:val="16"/>
          <w:lang w:val="en-GB"/>
        </w:rPr>
        <w:t>Fletorja</w:t>
      </w:r>
      <w:proofErr w:type="spellEnd"/>
      <w:r w:rsidR="006A7BE4" w:rsidRPr="00E431E8">
        <w:rPr>
          <w:i/>
          <w:iCs/>
          <w:sz w:val="16"/>
          <w:szCs w:val="16"/>
          <w:lang w:val="en-GB"/>
        </w:rPr>
        <w:t xml:space="preserve"> </w:t>
      </w:r>
      <w:proofErr w:type="spellStart"/>
      <w:r w:rsidR="006A7BE4" w:rsidRPr="00E431E8">
        <w:rPr>
          <w:i/>
          <w:iCs/>
          <w:sz w:val="16"/>
          <w:szCs w:val="16"/>
          <w:lang w:val="en-GB"/>
        </w:rPr>
        <w:t>Zyrtare</w:t>
      </w:r>
      <w:proofErr w:type="spellEnd"/>
      <w:r w:rsidR="006A7BE4" w:rsidRPr="00E431E8">
        <w:rPr>
          <w:i/>
          <w:iCs/>
          <w:sz w:val="16"/>
          <w:szCs w:val="16"/>
          <w:lang w:val="en-GB"/>
        </w:rPr>
        <w:t xml:space="preserve"> e </w:t>
      </w:r>
      <w:proofErr w:type="spellStart"/>
      <w:r w:rsidR="006A7BE4" w:rsidRPr="00E431E8">
        <w:rPr>
          <w:i/>
          <w:iCs/>
          <w:sz w:val="16"/>
          <w:szCs w:val="16"/>
          <w:lang w:val="en-GB"/>
        </w:rPr>
        <w:t>Bashkimit</w:t>
      </w:r>
      <w:proofErr w:type="spellEnd"/>
      <w:r w:rsidR="006A7BE4" w:rsidRPr="00E431E8">
        <w:rPr>
          <w:i/>
          <w:iCs/>
          <w:sz w:val="16"/>
          <w:szCs w:val="16"/>
          <w:lang w:val="en-GB"/>
        </w:rPr>
        <w:t xml:space="preserve"> </w:t>
      </w:r>
      <w:proofErr w:type="spellStart"/>
      <w:r w:rsidR="006A7BE4" w:rsidRPr="00E431E8">
        <w:rPr>
          <w:i/>
          <w:iCs/>
          <w:sz w:val="16"/>
          <w:szCs w:val="16"/>
          <w:lang w:val="en-GB"/>
        </w:rPr>
        <w:t>Evropian</w:t>
      </w:r>
      <w:proofErr w:type="spellEnd"/>
      <w:r w:rsidR="006A7BE4" w:rsidRPr="00E431E8">
        <w:rPr>
          <w:i/>
          <w:iCs/>
          <w:sz w:val="16"/>
          <w:szCs w:val="16"/>
          <w:lang w:val="en-GB"/>
        </w:rPr>
        <w:t xml:space="preserve">, Seria L, nr.173, date 12.6.2014, </w:t>
      </w:r>
      <w:proofErr w:type="spellStart"/>
      <w:r w:rsidR="006A7BE4" w:rsidRPr="00E431E8">
        <w:rPr>
          <w:i/>
          <w:iCs/>
          <w:sz w:val="16"/>
          <w:szCs w:val="16"/>
          <w:lang w:val="en-GB"/>
        </w:rPr>
        <w:t>faqe</w:t>
      </w:r>
      <w:proofErr w:type="spellEnd"/>
      <w:r w:rsidR="006A7BE4" w:rsidRPr="00E431E8">
        <w:rPr>
          <w:i/>
          <w:iCs/>
          <w:sz w:val="16"/>
          <w:szCs w:val="16"/>
          <w:lang w:val="en-GB"/>
        </w:rPr>
        <w:t xml:space="preserve"> 149-178</w:t>
      </w:r>
      <w:r w:rsidR="00E431E8" w:rsidRPr="00E431E8">
        <w:rPr>
          <w:i/>
          <w:iCs/>
          <w:sz w:val="16"/>
          <w:szCs w:val="16"/>
          <w:lang w:val="en-GB"/>
        </w:rPr>
        <w:t xml:space="preserve"> e </w:t>
      </w:r>
      <w:proofErr w:type="spellStart"/>
      <w:r w:rsidR="00E431E8" w:rsidRPr="00E431E8">
        <w:rPr>
          <w:i/>
          <w:iCs/>
          <w:sz w:val="16"/>
          <w:szCs w:val="16"/>
          <w:lang w:val="en-GB"/>
        </w:rPr>
        <w:t>ndryshuar</w:t>
      </w:r>
      <w:proofErr w:type="spellEnd"/>
      <w:r w:rsidR="00E431E8" w:rsidRPr="00E431E8">
        <w:rPr>
          <w:i/>
          <w:iCs/>
          <w:sz w:val="16"/>
          <w:szCs w:val="16"/>
          <w:lang w:val="en-GB"/>
        </w:rPr>
        <w:t xml:space="preserve"> </w:t>
      </w:r>
      <w:proofErr w:type="spellStart"/>
      <w:r w:rsidR="00E431E8" w:rsidRPr="00E431E8">
        <w:rPr>
          <w:i/>
          <w:iCs/>
          <w:sz w:val="16"/>
          <w:szCs w:val="16"/>
          <w:lang w:val="en-GB"/>
        </w:rPr>
        <w:t>nga</w:t>
      </w:r>
      <w:proofErr w:type="spellEnd"/>
      <w:r w:rsidR="00E431E8" w:rsidRPr="00E431E8">
        <w:rPr>
          <w:i/>
          <w:iCs/>
          <w:sz w:val="16"/>
          <w:szCs w:val="16"/>
          <w:lang w:val="en-GB"/>
        </w:rPr>
        <w:t>:</w:t>
      </w:r>
    </w:p>
    <w:p w14:paraId="2BE19982" w14:textId="40A2E53A" w:rsidR="00E431E8" w:rsidRPr="00AC1918" w:rsidRDefault="00E431E8">
      <w:pPr>
        <w:pStyle w:val="ListParagraph"/>
        <w:numPr>
          <w:ilvl w:val="0"/>
          <w:numId w:val="3"/>
        </w:numPr>
        <w:spacing w:line="278" w:lineRule="auto"/>
        <w:jc w:val="both"/>
        <w:rPr>
          <w:rStyle w:val="Emphasis"/>
          <w:rFonts w:cs="Times New Roman"/>
          <w:sz w:val="16"/>
          <w:szCs w:val="16"/>
          <w:lang w:val="it-IT"/>
        </w:rPr>
      </w:pPr>
      <w:r w:rsidRPr="009E710F">
        <w:rPr>
          <w:rFonts w:cs="Times New Roman"/>
          <w:i/>
          <w:iCs/>
          <w:sz w:val="16"/>
          <w:szCs w:val="16"/>
          <w:lang w:val="sq-AL"/>
        </w:rPr>
        <w:t xml:space="preserve">Direktiva </w:t>
      </w:r>
      <w:r>
        <w:rPr>
          <w:rFonts w:cs="Times New Roman"/>
          <w:i/>
          <w:iCs/>
          <w:sz w:val="16"/>
          <w:szCs w:val="16"/>
          <w:lang w:val="sq-AL"/>
        </w:rPr>
        <w:t>2026</w:t>
      </w:r>
      <w:r w:rsidRPr="009E710F">
        <w:rPr>
          <w:rFonts w:cs="Times New Roman"/>
          <w:i/>
          <w:iCs/>
          <w:sz w:val="16"/>
          <w:szCs w:val="16"/>
          <w:lang w:val="sq-AL"/>
        </w:rPr>
        <w:t>/</w:t>
      </w:r>
      <w:r>
        <w:rPr>
          <w:rFonts w:cs="Times New Roman"/>
          <w:i/>
          <w:iCs/>
          <w:sz w:val="16"/>
          <w:szCs w:val="16"/>
          <w:lang w:val="sq-AL"/>
        </w:rPr>
        <w:t>804</w:t>
      </w:r>
      <w:r w:rsidRPr="009E710F">
        <w:rPr>
          <w:rFonts w:cs="Times New Roman"/>
          <w:i/>
          <w:iCs/>
          <w:sz w:val="16"/>
          <w:szCs w:val="16"/>
          <w:lang w:val="sq-AL"/>
        </w:rPr>
        <w:t xml:space="preserve">/BE, të Parlamentit Evropian dhe të Këshillit, të datës </w:t>
      </w:r>
      <w:r>
        <w:rPr>
          <w:rFonts w:cs="Times New Roman"/>
          <w:i/>
          <w:iCs/>
          <w:sz w:val="16"/>
          <w:szCs w:val="16"/>
          <w:lang w:val="sq-AL"/>
        </w:rPr>
        <w:t>30</w:t>
      </w:r>
      <w:r w:rsidRPr="009E710F">
        <w:rPr>
          <w:rFonts w:cs="Times New Roman"/>
          <w:i/>
          <w:iCs/>
          <w:sz w:val="16"/>
          <w:szCs w:val="16"/>
          <w:lang w:val="sq-AL"/>
        </w:rPr>
        <w:t xml:space="preserve"> </w:t>
      </w:r>
      <w:r>
        <w:rPr>
          <w:rFonts w:cs="Times New Roman"/>
          <w:i/>
          <w:iCs/>
          <w:sz w:val="16"/>
          <w:szCs w:val="16"/>
          <w:lang w:val="sq-AL"/>
        </w:rPr>
        <w:t>mars</w:t>
      </w:r>
      <w:r w:rsidRPr="009E710F">
        <w:rPr>
          <w:rFonts w:cs="Times New Roman"/>
          <w:i/>
          <w:iCs/>
          <w:sz w:val="16"/>
          <w:szCs w:val="16"/>
          <w:lang w:val="sq-AL"/>
        </w:rPr>
        <w:t xml:space="preserve"> 20</w:t>
      </w:r>
      <w:r>
        <w:rPr>
          <w:rFonts w:cs="Times New Roman"/>
          <w:i/>
          <w:iCs/>
          <w:sz w:val="16"/>
          <w:szCs w:val="16"/>
          <w:lang w:val="sq-AL"/>
        </w:rPr>
        <w:t>26</w:t>
      </w:r>
      <w:r w:rsidRPr="009E710F">
        <w:rPr>
          <w:rFonts w:cs="Times New Roman"/>
          <w:i/>
          <w:iCs/>
          <w:sz w:val="16"/>
          <w:szCs w:val="16"/>
          <w:lang w:val="sq-AL"/>
        </w:rPr>
        <w:t xml:space="preserve">, për disa aspekte që ndryshojnë Direktivën </w:t>
      </w:r>
      <w:r w:rsidRPr="00E431E8">
        <w:rPr>
          <w:i/>
          <w:iCs/>
          <w:sz w:val="16"/>
          <w:szCs w:val="16"/>
          <w:lang w:val="en-GB"/>
        </w:rPr>
        <w:t>2014/49/BE</w:t>
      </w:r>
      <w:r w:rsidRPr="009E710F">
        <w:rPr>
          <w:rFonts w:cs="Times New Roman"/>
          <w:i/>
          <w:iCs/>
          <w:sz w:val="16"/>
          <w:szCs w:val="16"/>
          <w:lang w:val="sq-AL"/>
        </w:rPr>
        <w:t xml:space="preserve">. </w:t>
      </w:r>
      <w:proofErr w:type="spellStart"/>
      <w:r w:rsidRPr="006731EB">
        <w:rPr>
          <w:rFonts w:cs="Times New Roman"/>
          <w:i/>
          <w:iCs/>
          <w:sz w:val="16"/>
          <w:szCs w:val="16"/>
          <w:lang w:val="es-MX"/>
        </w:rPr>
        <w:t>Numri</w:t>
      </w:r>
      <w:proofErr w:type="spellEnd"/>
      <w:r w:rsidRPr="006731EB">
        <w:rPr>
          <w:rFonts w:cs="Times New Roman"/>
          <w:i/>
          <w:iCs/>
          <w:spacing w:val="42"/>
          <w:sz w:val="16"/>
          <w:szCs w:val="16"/>
          <w:lang w:val="es-MX"/>
        </w:rPr>
        <w:t xml:space="preserve"> </w:t>
      </w:r>
      <w:r w:rsidRPr="006731EB">
        <w:rPr>
          <w:rFonts w:cs="Times New Roman"/>
          <w:i/>
          <w:iCs/>
          <w:sz w:val="16"/>
          <w:szCs w:val="16"/>
          <w:lang w:val="es-MX"/>
        </w:rPr>
        <w:t>CE</w:t>
      </w:r>
      <w:r w:rsidRPr="006731EB">
        <w:rPr>
          <w:rFonts w:cs="Times New Roman"/>
          <w:i/>
          <w:iCs/>
          <w:spacing w:val="-2"/>
          <w:sz w:val="16"/>
          <w:szCs w:val="16"/>
          <w:lang w:val="es-MX"/>
        </w:rPr>
        <w:t>L</w:t>
      </w:r>
      <w:r w:rsidRPr="006731EB">
        <w:rPr>
          <w:rFonts w:cs="Times New Roman"/>
          <w:i/>
          <w:iCs/>
          <w:sz w:val="16"/>
          <w:szCs w:val="16"/>
          <w:lang w:val="es-MX"/>
        </w:rPr>
        <w:t>EX:</w:t>
      </w:r>
      <w:r w:rsidRPr="006731EB">
        <w:rPr>
          <w:rFonts w:cs="Times New Roman"/>
          <w:i/>
          <w:iCs/>
          <w:spacing w:val="45"/>
          <w:sz w:val="16"/>
          <w:szCs w:val="16"/>
          <w:lang w:val="es-MX"/>
        </w:rPr>
        <w:t xml:space="preserve"> </w:t>
      </w:r>
      <w:r w:rsidRPr="00AC1918">
        <w:rPr>
          <w:rFonts w:cs="Times New Roman"/>
          <w:i/>
          <w:iCs/>
          <w:sz w:val="16"/>
          <w:szCs w:val="16"/>
          <w:shd w:val="clear" w:color="auto" w:fill="FFFFFF"/>
          <w:lang w:val="it-IT"/>
        </w:rPr>
        <w:t>32026L0804</w:t>
      </w:r>
      <w:r w:rsidRPr="00E431E8">
        <w:rPr>
          <w:rFonts w:cs="Times New Roman"/>
          <w:i/>
          <w:iCs/>
          <w:w w:val="133"/>
          <w:sz w:val="16"/>
          <w:szCs w:val="16"/>
          <w:lang w:val="es-MX"/>
        </w:rPr>
        <w:t>,</w:t>
      </w:r>
      <w:r w:rsidRPr="00E431E8">
        <w:rPr>
          <w:rFonts w:cs="Times New Roman"/>
          <w:i/>
          <w:iCs/>
          <w:spacing w:val="-3"/>
          <w:sz w:val="16"/>
          <w:szCs w:val="16"/>
          <w:lang w:val="es-MX"/>
        </w:rPr>
        <w:t xml:space="preserve"> </w:t>
      </w:r>
      <w:proofErr w:type="spellStart"/>
      <w:r w:rsidRPr="00E431E8">
        <w:rPr>
          <w:rFonts w:cs="Times New Roman"/>
          <w:i/>
          <w:iCs/>
          <w:sz w:val="16"/>
          <w:szCs w:val="16"/>
          <w:lang w:val="es-MX"/>
        </w:rPr>
        <w:t>Fletorja</w:t>
      </w:r>
      <w:proofErr w:type="spellEnd"/>
      <w:r w:rsidRPr="00E431E8">
        <w:rPr>
          <w:rFonts w:cs="Times New Roman"/>
          <w:i/>
          <w:iCs/>
          <w:spacing w:val="34"/>
          <w:sz w:val="16"/>
          <w:szCs w:val="16"/>
          <w:lang w:val="es-MX"/>
        </w:rPr>
        <w:t xml:space="preserve"> </w:t>
      </w:r>
      <w:proofErr w:type="spellStart"/>
      <w:r w:rsidRPr="00E431E8">
        <w:rPr>
          <w:rFonts w:cs="Times New Roman"/>
          <w:i/>
          <w:iCs/>
          <w:sz w:val="16"/>
          <w:szCs w:val="16"/>
          <w:lang w:val="es-MX"/>
        </w:rPr>
        <w:t>Zyrt</w:t>
      </w:r>
      <w:r w:rsidRPr="00E431E8">
        <w:rPr>
          <w:rFonts w:cs="Times New Roman"/>
          <w:i/>
          <w:iCs/>
          <w:spacing w:val="-2"/>
          <w:sz w:val="16"/>
          <w:szCs w:val="16"/>
          <w:lang w:val="es-MX"/>
        </w:rPr>
        <w:t>a</w:t>
      </w:r>
      <w:r w:rsidRPr="00E431E8">
        <w:rPr>
          <w:rFonts w:cs="Times New Roman"/>
          <w:i/>
          <w:iCs/>
          <w:sz w:val="16"/>
          <w:szCs w:val="16"/>
          <w:lang w:val="es-MX"/>
        </w:rPr>
        <w:t>re</w:t>
      </w:r>
      <w:proofErr w:type="spellEnd"/>
      <w:r w:rsidRPr="00E431E8">
        <w:rPr>
          <w:rFonts w:cs="Times New Roman"/>
          <w:i/>
          <w:iCs/>
          <w:spacing w:val="44"/>
          <w:sz w:val="16"/>
          <w:szCs w:val="16"/>
          <w:lang w:val="es-MX"/>
        </w:rPr>
        <w:t xml:space="preserve"> </w:t>
      </w:r>
      <w:r w:rsidRPr="00E431E8">
        <w:rPr>
          <w:rFonts w:cs="Times New Roman"/>
          <w:i/>
          <w:iCs/>
          <w:sz w:val="16"/>
          <w:szCs w:val="16"/>
          <w:lang w:val="es-MX"/>
        </w:rPr>
        <w:t>e</w:t>
      </w:r>
      <w:r w:rsidRPr="00E431E8">
        <w:rPr>
          <w:rFonts w:cs="Times New Roman"/>
          <w:i/>
          <w:iCs/>
          <w:spacing w:val="47"/>
          <w:sz w:val="16"/>
          <w:szCs w:val="16"/>
          <w:lang w:val="es-MX"/>
        </w:rPr>
        <w:t xml:space="preserve"> </w:t>
      </w:r>
      <w:proofErr w:type="spellStart"/>
      <w:r w:rsidRPr="00E431E8">
        <w:rPr>
          <w:rFonts w:cs="Times New Roman"/>
          <w:i/>
          <w:iCs/>
          <w:sz w:val="16"/>
          <w:szCs w:val="16"/>
          <w:lang w:val="es-MX"/>
        </w:rPr>
        <w:t>B</w:t>
      </w:r>
      <w:r w:rsidRPr="00E431E8">
        <w:rPr>
          <w:rFonts w:cs="Times New Roman"/>
          <w:i/>
          <w:iCs/>
          <w:spacing w:val="-1"/>
          <w:sz w:val="16"/>
          <w:szCs w:val="16"/>
          <w:lang w:val="es-MX"/>
        </w:rPr>
        <w:t>a</w:t>
      </w:r>
      <w:r w:rsidRPr="00E431E8">
        <w:rPr>
          <w:rFonts w:cs="Times New Roman"/>
          <w:i/>
          <w:iCs/>
          <w:sz w:val="16"/>
          <w:szCs w:val="16"/>
          <w:lang w:val="es-MX"/>
        </w:rPr>
        <w:t>shkimit</w:t>
      </w:r>
      <w:proofErr w:type="spellEnd"/>
      <w:r w:rsidRPr="00E431E8">
        <w:rPr>
          <w:rFonts w:cs="Times New Roman"/>
          <w:i/>
          <w:iCs/>
          <w:spacing w:val="45"/>
          <w:sz w:val="16"/>
          <w:szCs w:val="16"/>
          <w:lang w:val="es-MX"/>
        </w:rPr>
        <w:t xml:space="preserve"> </w:t>
      </w:r>
      <w:proofErr w:type="spellStart"/>
      <w:r w:rsidRPr="00E431E8">
        <w:rPr>
          <w:rFonts w:cs="Times New Roman"/>
          <w:i/>
          <w:iCs/>
          <w:w w:val="101"/>
          <w:sz w:val="16"/>
          <w:szCs w:val="16"/>
          <w:lang w:val="es-MX"/>
        </w:rPr>
        <w:t>Europian</w:t>
      </w:r>
      <w:proofErr w:type="spellEnd"/>
      <w:r w:rsidRPr="00E431E8">
        <w:rPr>
          <w:rFonts w:cs="Times New Roman"/>
          <w:i/>
          <w:iCs/>
          <w:w w:val="101"/>
          <w:sz w:val="16"/>
          <w:szCs w:val="16"/>
          <w:lang w:val="es-MX"/>
        </w:rPr>
        <w:t xml:space="preserve">, </w:t>
      </w:r>
      <w:r w:rsidRPr="00E431E8">
        <w:rPr>
          <w:rFonts w:cs="Times New Roman"/>
          <w:i/>
          <w:iCs/>
          <w:sz w:val="16"/>
          <w:szCs w:val="16"/>
          <w:lang w:val="es-MX"/>
        </w:rPr>
        <w:t>Seria</w:t>
      </w:r>
      <w:r w:rsidRPr="00E431E8">
        <w:rPr>
          <w:rFonts w:cs="Times New Roman"/>
          <w:i/>
          <w:iCs/>
          <w:spacing w:val="4"/>
          <w:sz w:val="16"/>
          <w:szCs w:val="16"/>
          <w:lang w:val="es-MX"/>
        </w:rPr>
        <w:t xml:space="preserve"> </w:t>
      </w:r>
      <w:r w:rsidRPr="00E431E8">
        <w:rPr>
          <w:rFonts w:cs="Times New Roman"/>
          <w:i/>
          <w:iCs/>
          <w:sz w:val="16"/>
          <w:szCs w:val="16"/>
          <w:lang w:val="es-MX"/>
        </w:rPr>
        <w:t>L</w:t>
      </w:r>
      <w:r w:rsidR="004D6EE7">
        <w:rPr>
          <w:rFonts w:cs="Times New Roman"/>
          <w:i/>
          <w:iCs/>
          <w:sz w:val="16"/>
          <w:szCs w:val="16"/>
          <w:lang w:val="es-MX"/>
        </w:rPr>
        <w:t xml:space="preserve"> </w:t>
      </w:r>
      <w:r w:rsidR="004D6EE7" w:rsidRPr="00AC1918">
        <w:rPr>
          <w:rFonts w:cs="Times New Roman"/>
          <w:i/>
          <w:iCs/>
          <w:sz w:val="16"/>
          <w:szCs w:val="16"/>
          <w:lang w:val="it-IT"/>
        </w:rPr>
        <w:t>2026/804</w:t>
      </w:r>
      <w:r w:rsidRPr="004D6EE7">
        <w:rPr>
          <w:rFonts w:cs="Times New Roman"/>
          <w:i/>
          <w:iCs/>
          <w:sz w:val="16"/>
          <w:szCs w:val="16"/>
          <w:lang w:val="es-MX"/>
        </w:rPr>
        <w:t>,</w:t>
      </w:r>
      <w:r w:rsidR="004D6EE7">
        <w:rPr>
          <w:rFonts w:cs="Times New Roman"/>
          <w:i/>
          <w:iCs/>
          <w:sz w:val="16"/>
          <w:szCs w:val="16"/>
          <w:lang w:val="es-MX"/>
        </w:rPr>
        <w:t xml:space="preserve"> </w:t>
      </w:r>
      <w:proofErr w:type="spellStart"/>
      <w:r w:rsidRPr="004D6EE7">
        <w:rPr>
          <w:rFonts w:cs="Times New Roman"/>
          <w:i/>
          <w:iCs/>
          <w:sz w:val="16"/>
          <w:szCs w:val="16"/>
          <w:lang w:val="es-MX"/>
        </w:rPr>
        <w:t>datë</w:t>
      </w:r>
      <w:proofErr w:type="spellEnd"/>
      <w:r w:rsidRPr="004D6EE7">
        <w:rPr>
          <w:rFonts w:cs="Times New Roman"/>
          <w:i/>
          <w:iCs/>
          <w:spacing w:val="5"/>
          <w:sz w:val="16"/>
          <w:szCs w:val="16"/>
          <w:lang w:val="es-MX"/>
        </w:rPr>
        <w:t xml:space="preserve"> </w:t>
      </w:r>
      <w:r w:rsidRPr="004D6EE7">
        <w:rPr>
          <w:rFonts w:cs="Times New Roman"/>
          <w:i/>
          <w:iCs/>
          <w:sz w:val="16"/>
          <w:szCs w:val="16"/>
          <w:lang w:val="sq-AL"/>
        </w:rPr>
        <w:t>20.4.2026</w:t>
      </w:r>
      <w:r w:rsidR="004D6EE7">
        <w:rPr>
          <w:rFonts w:cs="Times New Roman"/>
          <w:i/>
          <w:iCs/>
          <w:sz w:val="16"/>
          <w:szCs w:val="16"/>
          <w:lang w:val="sq-AL"/>
        </w:rPr>
        <w:t>.</w:t>
      </w:r>
    </w:p>
    <w:p w14:paraId="1898124F" w14:textId="77777777" w:rsidR="00E431E8" w:rsidRPr="00AC1918" w:rsidRDefault="00E431E8" w:rsidP="00E431E8">
      <w:pPr>
        <w:pStyle w:val="FootnoteText"/>
        <w:ind w:left="720"/>
        <w:jc w:val="both"/>
        <w:rPr>
          <w:i/>
          <w:iCs/>
          <w:lang w:val="it-IT"/>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75037"/>
    <w:multiLevelType w:val="hybridMultilevel"/>
    <w:tmpl w:val="275C6276"/>
    <w:lvl w:ilvl="0" w:tplc="B106A1B0">
      <w:start w:val="1"/>
      <w:numFmt w:val="lowerLetter"/>
      <w:lvlText w:val="%1)"/>
      <w:lvlJc w:val="left"/>
      <w:pPr>
        <w:ind w:left="1020" w:hanging="360"/>
      </w:pPr>
    </w:lvl>
    <w:lvl w:ilvl="1" w:tplc="7DD24938">
      <w:start w:val="1"/>
      <w:numFmt w:val="lowerLetter"/>
      <w:lvlText w:val="%2)"/>
      <w:lvlJc w:val="left"/>
      <w:pPr>
        <w:ind w:left="1020" w:hanging="360"/>
      </w:pPr>
    </w:lvl>
    <w:lvl w:ilvl="2" w:tplc="5FBACA0C">
      <w:start w:val="1"/>
      <w:numFmt w:val="lowerLetter"/>
      <w:lvlText w:val="%3)"/>
      <w:lvlJc w:val="left"/>
      <w:pPr>
        <w:ind w:left="1020" w:hanging="360"/>
      </w:pPr>
    </w:lvl>
    <w:lvl w:ilvl="3" w:tplc="B224A13C">
      <w:start w:val="1"/>
      <w:numFmt w:val="lowerLetter"/>
      <w:lvlText w:val="%4)"/>
      <w:lvlJc w:val="left"/>
      <w:pPr>
        <w:ind w:left="1020" w:hanging="360"/>
      </w:pPr>
    </w:lvl>
    <w:lvl w:ilvl="4" w:tplc="E82C7D00">
      <w:start w:val="1"/>
      <w:numFmt w:val="lowerLetter"/>
      <w:lvlText w:val="%5)"/>
      <w:lvlJc w:val="left"/>
      <w:pPr>
        <w:ind w:left="1020" w:hanging="360"/>
      </w:pPr>
    </w:lvl>
    <w:lvl w:ilvl="5" w:tplc="0908ECD8">
      <w:start w:val="1"/>
      <w:numFmt w:val="lowerLetter"/>
      <w:lvlText w:val="%6)"/>
      <w:lvlJc w:val="left"/>
      <w:pPr>
        <w:ind w:left="1020" w:hanging="360"/>
      </w:pPr>
    </w:lvl>
    <w:lvl w:ilvl="6" w:tplc="BE2C4E36">
      <w:start w:val="1"/>
      <w:numFmt w:val="lowerLetter"/>
      <w:lvlText w:val="%7)"/>
      <w:lvlJc w:val="left"/>
      <w:pPr>
        <w:ind w:left="1020" w:hanging="360"/>
      </w:pPr>
    </w:lvl>
    <w:lvl w:ilvl="7" w:tplc="D3DC235C">
      <w:start w:val="1"/>
      <w:numFmt w:val="lowerLetter"/>
      <w:lvlText w:val="%8)"/>
      <w:lvlJc w:val="left"/>
      <w:pPr>
        <w:ind w:left="1020" w:hanging="360"/>
      </w:pPr>
    </w:lvl>
    <w:lvl w:ilvl="8" w:tplc="C174F386">
      <w:start w:val="1"/>
      <w:numFmt w:val="lowerLetter"/>
      <w:lvlText w:val="%9)"/>
      <w:lvlJc w:val="left"/>
      <w:pPr>
        <w:ind w:left="1020" w:hanging="360"/>
      </w:pPr>
    </w:lvl>
  </w:abstractNum>
  <w:abstractNum w:abstractNumId="1" w15:restartNumberingAfterBreak="0">
    <w:nsid w:val="08D20A71"/>
    <w:multiLevelType w:val="hybridMultilevel"/>
    <w:tmpl w:val="940E8B84"/>
    <w:lvl w:ilvl="0" w:tplc="B148B946">
      <w:start w:val="1"/>
      <w:numFmt w:val="decimal"/>
      <w:lvlText w:val="%1)"/>
      <w:lvlJc w:val="left"/>
      <w:pPr>
        <w:ind w:left="1020" w:hanging="360"/>
      </w:pPr>
    </w:lvl>
    <w:lvl w:ilvl="1" w:tplc="4AACF520">
      <w:start w:val="1"/>
      <w:numFmt w:val="decimal"/>
      <w:lvlText w:val="%2)"/>
      <w:lvlJc w:val="left"/>
      <w:pPr>
        <w:ind w:left="1020" w:hanging="360"/>
      </w:pPr>
    </w:lvl>
    <w:lvl w:ilvl="2" w:tplc="64BC0F82">
      <w:start w:val="1"/>
      <w:numFmt w:val="decimal"/>
      <w:lvlText w:val="%3)"/>
      <w:lvlJc w:val="left"/>
      <w:pPr>
        <w:ind w:left="1020" w:hanging="360"/>
      </w:pPr>
    </w:lvl>
    <w:lvl w:ilvl="3" w:tplc="673A7144">
      <w:start w:val="1"/>
      <w:numFmt w:val="decimal"/>
      <w:lvlText w:val="%4)"/>
      <w:lvlJc w:val="left"/>
      <w:pPr>
        <w:ind w:left="1020" w:hanging="360"/>
      </w:pPr>
    </w:lvl>
    <w:lvl w:ilvl="4" w:tplc="B44686DC">
      <w:start w:val="1"/>
      <w:numFmt w:val="decimal"/>
      <w:lvlText w:val="%5)"/>
      <w:lvlJc w:val="left"/>
      <w:pPr>
        <w:ind w:left="1020" w:hanging="360"/>
      </w:pPr>
    </w:lvl>
    <w:lvl w:ilvl="5" w:tplc="07C208F4">
      <w:start w:val="1"/>
      <w:numFmt w:val="decimal"/>
      <w:lvlText w:val="%6)"/>
      <w:lvlJc w:val="left"/>
      <w:pPr>
        <w:ind w:left="1020" w:hanging="360"/>
      </w:pPr>
    </w:lvl>
    <w:lvl w:ilvl="6" w:tplc="CE9A77F8">
      <w:start w:val="1"/>
      <w:numFmt w:val="decimal"/>
      <w:lvlText w:val="%7)"/>
      <w:lvlJc w:val="left"/>
      <w:pPr>
        <w:ind w:left="1020" w:hanging="360"/>
      </w:pPr>
    </w:lvl>
    <w:lvl w:ilvl="7" w:tplc="E0501618">
      <w:start w:val="1"/>
      <w:numFmt w:val="decimal"/>
      <w:lvlText w:val="%8)"/>
      <w:lvlJc w:val="left"/>
      <w:pPr>
        <w:ind w:left="1020" w:hanging="360"/>
      </w:pPr>
    </w:lvl>
    <w:lvl w:ilvl="8" w:tplc="EC6A56C8">
      <w:start w:val="1"/>
      <w:numFmt w:val="decimal"/>
      <w:lvlText w:val="%9)"/>
      <w:lvlJc w:val="left"/>
      <w:pPr>
        <w:ind w:left="1020" w:hanging="360"/>
      </w:pPr>
    </w:lvl>
  </w:abstractNum>
  <w:abstractNum w:abstractNumId="2" w15:restartNumberingAfterBreak="0">
    <w:nsid w:val="09150A29"/>
    <w:multiLevelType w:val="hybridMultilevel"/>
    <w:tmpl w:val="E8E40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9A4005"/>
    <w:multiLevelType w:val="hybridMultilevel"/>
    <w:tmpl w:val="A73C5720"/>
    <w:lvl w:ilvl="0" w:tplc="C4DE17B0">
      <w:start w:val="1"/>
      <w:numFmt w:val="decimal"/>
      <w:lvlText w:val="%1)"/>
      <w:lvlJc w:val="left"/>
      <w:pPr>
        <w:ind w:left="1020" w:hanging="360"/>
      </w:pPr>
    </w:lvl>
    <w:lvl w:ilvl="1" w:tplc="27C29EC0">
      <w:start w:val="1"/>
      <w:numFmt w:val="decimal"/>
      <w:lvlText w:val="%2)"/>
      <w:lvlJc w:val="left"/>
      <w:pPr>
        <w:ind w:left="1020" w:hanging="360"/>
      </w:pPr>
    </w:lvl>
    <w:lvl w:ilvl="2" w:tplc="B9B8609A">
      <w:start w:val="1"/>
      <w:numFmt w:val="decimal"/>
      <w:lvlText w:val="%3)"/>
      <w:lvlJc w:val="left"/>
      <w:pPr>
        <w:ind w:left="1020" w:hanging="360"/>
      </w:pPr>
    </w:lvl>
    <w:lvl w:ilvl="3" w:tplc="89E0CCC8">
      <w:start w:val="1"/>
      <w:numFmt w:val="decimal"/>
      <w:lvlText w:val="%4)"/>
      <w:lvlJc w:val="left"/>
      <w:pPr>
        <w:ind w:left="1020" w:hanging="360"/>
      </w:pPr>
    </w:lvl>
    <w:lvl w:ilvl="4" w:tplc="9624790A">
      <w:start w:val="1"/>
      <w:numFmt w:val="decimal"/>
      <w:lvlText w:val="%5)"/>
      <w:lvlJc w:val="left"/>
      <w:pPr>
        <w:ind w:left="1020" w:hanging="360"/>
      </w:pPr>
    </w:lvl>
    <w:lvl w:ilvl="5" w:tplc="F3CEE2AE">
      <w:start w:val="1"/>
      <w:numFmt w:val="decimal"/>
      <w:lvlText w:val="%6)"/>
      <w:lvlJc w:val="left"/>
      <w:pPr>
        <w:ind w:left="1020" w:hanging="360"/>
      </w:pPr>
    </w:lvl>
    <w:lvl w:ilvl="6" w:tplc="E772C83A">
      <w:start w:val="1"/>
      <w:numFmt w:val="decimal"/>
      <w:lvlText w:val="%7)"/>
      <w:lvlJc w:val="left"/>
      <w:pPr>
        <w:ind w:left="1020" w:hanging="360"/>
      </w:pPr>
    </w:lvl>
    <w:lvl w:ilvl="7" w:tplc="081C91C8">
      <w:start w:val="1"/>
      <w:numFmt w:val="decimal"/>
      <w:lvlText w:val="%8)"/>
      <w:lvlJc w:val="left"/>
      <w:pPr>
        <w:ind w:left="1020" w:hanging="360"/>
      </w:pPr>
    </w:lvl>
    <w:lvl w:ilvl="8" w:tplc="13E46E9E">
      <w:start w:val="1"/>
      <w:numFmt w:val="decimal"/>
      <w:lvlText w:val="%9)"/>
      <w:lvlJc w:val="left"/>
      <w:pPr>
        <w:ind w:left="1020" w:hanging="360"/>
      </w:pPr>
    </w:lvl>
  </w:abstractNum>
  <w:abstractNum w:abstractNumId="4" w15:restartNumberingAfterBreak="0">
    <w:nsid w:val="13DF099D"/>
    <w:multiLevelType w:val="hybridMultilevel"/>
    <w:tmpl w:val="0204A7FE"/>
    <w:lvl w:ilvl="0" w:tplc="459E53A0">
      <w:start w:val="1"/>
      <w:numFmt w:val="decimal"/>
      <w:lvlText w:val="%1."/>
      <w:lvlJc w:val="left"/>
      <w:pPr>
        <w:ind w:left="1020" w:hanging="360"/>
      </w:pPr>
    </w:lvl>
    <w:lvl w:ilvl="1" w:tplc="8FA08320">
      <w:start w:val="1"/>
      <w:numFmt w:val="decimal"/>
      <w:lvlText w:val="%2."/>
      <w:lvlJc w:val="left"/>
      <w:pPr>
        <w:ind w:left="1020" w:hanging="360"/>
      </w:pPr>
    </w:lvl>
    <w:lvl w:ilvl="2" w:tplc="F84291AE">
      <w:start w:val="1"/>
      <w:numFmt w:val="decimal"/>
      <w:lvlText w:val="%3."/>
      <w:lvlJc w:val="left"/>
      <w:pPr>
        <w:ind w:left="1020" w:hanging="360"/>
      </w:pPr>
    </w:lvl>
    <w:lvl w:ilvl="3" w:tplc="68BA36A8">
      <w:start w:val="1"/>
      <w:numFmt w:val="decimal"/>
      <w:lvlText w:val="%4."/>
      <w:lvlJc w:val="left"/>
      <w:pPr>
        <w:ind w:left="1020" w:hanging="360"/>
      </w:pPr>
    </w:lvl>
    <w:lvl w:ilvl="4" w:tplc="20908C7C">
      <w:start w:val="1"/>
      <w:numFmt w:val="decimal"/>
      <w:lvlText w:val="%5."/>
      <w:lvlJc w:val="left"/>
      <w:pPr>
        <w:ind w:left="1020" w:hanging="360"/>
      </w:pPr>
    </w:lvl>
    <w:lvl w:ilvl="5" w:tplc="ED823116">
      <w:start w:val="1"/>
      <w:numFmt w:val="decimal"/>
      <w:lvlText w:val="%6."/>
      <w:lvlJc w:val="left"/>
      <w:pPr>
        <w:ind w:left="1020" w:hanging="360"/>
      </w:pPr>
    </w:lvl>
    <w:lvl w:ilvl="6" w:tplc="747C32BA">
      <w:start w:val="1"/>
      <w:numFmt w:val="decimal"/>
      <w:lvlText w:val="%7."/>
      <w:lvlJc w:val="left"/>
      <w:pPr>
        <w:ind w:left="1020" w:hanging="360"/>
      </w:pPr>
    </w:lvl>
    <w:lvl w:ilvl="7" w:tplc="646CE3A6">
      <w:start w:val="1"/>
      <w:numFmt w:val="decimal"/>
      <w:lvlText w:val="%8."/>
      <w:lvlJc w:val="left"/>
      <w:pPr>
        <w:ind w:left="1020" w:hanging="360"/>
      </w:pPr>
    </w:lvl>
    <w:lvl w:ilvl="8" w:tplc="F35A7C82">
      <w:start w:val="1"/>
      <w:numFmt w:val="decimal"/>
      <w:lvlText w:val="%9."/>
      <w:lvlJc w:val="left"/>
      <w:pPr>
        <w:ind w:left="1020" w:hanging="360"/>
      </w:pPr>
    </w:lvl>
  </w:abstractNum>
  <w:abstractNum w:abstractNumId="5" w15:restartNumberingAfterBreak="0">
    <w:nsid w:val="1CF22A3D"/>
    <w:multiLevelType w:val="multilevel"/>
    <w:tmpl w:val="4CAA8EE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6" w15:restartNumberingAfterBreak="0">
    <w:nsid w:val="1E0E2F3D"/>
    <w:multiLevelType w:val="hybridMultilevel"/>
    <w:tmpl w:val="08B435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467FC7"/>
    <w:multiLevelType w:val="hybridMultilevel"/>
    <w:tmpl w:val="73621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DF94A40"/>
    <w:multiLevelType w:val="hybridMultilevel"/>
    <w:tmpl w:val="EC202F28"/>
    <w:lvl w:ilvl="0" w:tplc="0409000F">
      <w:start w:val="1"/>
      <w:numFmt w:val="decimal"/>
      <w:lvlText w:val="%1."/>
      <w:lvlJc w:val="left"/>
      <w:pPr>
        <w:ind w:left="360" w:hanging="312"/>
      </w:pPr>
      <w:rPr>
        <w:rFonts w:hint="default"/>
        <w:b w:val="0"/>
        <w:bCs w:val="0"/>
        <w:i w:val="0"/>
        <w:iCs w:val="0"/>
        <w:color w:val="212121"/>
        <w:spacing w:val="0"/>
        <w:w w:val="100"/>
        <w:sz w:val="24"/>
        <w:szCs w:val="24"/>
        <w:lang w:val="en-US" w:eastAsia="en-US" w:bidi="ar-SA"/>
      </w:rPr>
    </w:lvl>
    <w:lvl w:ilvl="1" w:tplc="FFFFFFFF">
      <w:numFmt w:val="bullet"/>
      <w:lvlText w:val="•"/>
      <w:lvlJc w:val="left"/>
      <w:pPr>
        <w:ind w:left="1332" w:hanging="312"/>
      </w:pPr>
      <w:rPr>
        <w:rFonts w:hint="default"/>
        <w:lang w:val="en-US" w:eastAsia="en-US" w:bidi="ar-SA"/>
      </w:rPr>
    </w:lvl>
    <w:lvl w:ilvl="2" w:tplc="FFFFFFFF">
      <w:numFmt w:val="bullet"/>
      <w:lvlText w:val="•"/>
      <w:lvlJc w:val="left"/>
      <w:pPr>
        <w:ind w:left="2304" w:hanging="312"/>
      </w:pPr>
      <w:rPr>
        <w:rFonts w:hint="default"/>
        <w:lang w:val="en-US" w:eastAsia="en-US" w:bidi="ar-SA"/>
      </w:rPr>
    </w:lvl>
    <w:lvl w:ilvl="3" w:tplc="FFFFFFFF">
      <w:numFmt w:val="bullet"/>
      <w:lvlText w:val="•"/>
      <w:lvlJc w:val="left"/>
      <w:pPr>
        <w:ind w:left="3276" w:hanging="312"/>
      </w:pPr>
      <w:rPr>
        <w:rFonts w:hint="default"/>
        <w:lang w:val="en-US" w:eastAsia="en-US" w:bidi="ar-SA"/>
      </w:rPr>
    </w:lvl>
    <w:lvl w:ilvl="4" w:tplc="FFFFFFFF">
      <w:numFmt w:val="bullet"/>
      <w:lvlText w:val="•"/>
      <w:lvlJc w:val="left"/>
      <w:pPr>
        <w:ind w:left="4248" w:hanging="312"/>
      </w:pPr>
      <w:rPr>
        <w:rFonts w:hint="default"/>
        <w:lang w:val="en-US" w:eastAsia="en-US" w:bidi="ar-SA"/>
      </w:rPr>
    </w:lvl>
    <w:lvl w:ilvl="5" w:tplc="FFFFFFFF">
      <w:numFmt w:val="bullet"/>
      <w:lvlText w:val="•"/>
      <w:lvlJc w:val="left"/>
      <w:pPr>
        <w:ind w:left="5220" w:hanging="312"/>
      </w:pPr>
      <w:rPr>
        <w:rFonts w:hint="default"/>
        <w:lang w:val="en-US" w:eastAsia="en-US" w:bidi="ar-SA"/>
      </w:rPr>
    </w:lvl>
    <w:lvl w:ilvl="6" w:tplc="FFFFFFFF">
      <w:numFmt w:val="bullet"/>
      <w:lvlText w:val="•"/>
      <w:lvlJc w:val="left"/>
      <w:pPr>
        <w:ind w:left="6192" w:hanging="312"/>
      </w:pPr>
      <w:rPr>
        <w:rFonts w:hint="default"/>
        <w:lang w:val="en-US" w:eastAsia="en-US" w:bidi="ar-SA"/>
      </w:rPr>
    </w:lvl>
    <w:lvl w:ilvl="7" w:tplc="FFFFFFFF">
      <w:numFmt w:val="bullet"/>
      <w:lvlText w:val="•"/>
      <w:lvlJc w:val="left"/>
      <w:pPr>
        <w:ind w:left="7164" w:hanging="312"/>
      </w:pPr>
      <w:rPr>
        <w:rFonts w:hint="default"/>
        <w:lang w:val="en-US" w:eastAsia="en-US" w:bidi="ar-SA"/>
      </w:rPr>
    </w:lvl>
    <w:lvl w:ilvl="8" w:tplc="FFFFFFFF">
      <w:numFmt w:val="bullet"/>
      <w:lvlText w:val="•"/>
      <w:lvlJc w:val="left"/>
      <w:pPr>
        <w:ind w:left="8136" w:hanging="312"/>
      </w:pPr>
      <w:rPr>
        <w:rFonts w:hint="default"/>
        <w:lang w:val="en-US" w:eastAsia="en-US" w:bidi="ar-SA"/>
      </w:rPr>
    </w:lvl>
  </w:abstractNum>
  <w:abstractNum w:abstractNumId="9" w15:restartNumberingAfterBreak="0">
    <w:nsid w:val="3FEF65BD"/>
    <w:multiLevelType w:val="hybridMultilevel"/>
    <w:tmpl w:val="A3CA16F0"/>
    <w:lvl w:ilvl="0" w:tplc="5286587A">
      <w:start w:val="1"/>
      <w:numFmt w:val="decimal"/>
      <w:lvlText w:val="%1)"/>
      <w:lvlJc w:val="left"/>
      <w:pPr>
        <w:ind w:left="1020" w:hanging="360"/>
      </w:pPr>
    </w:lvl>
    <w:lvl w:ilvl="1" w:tplc="B1384A76">
      <w:start w:val="1"/>
      <w:numFmt w:val="decimal"/>
      <w:lvlText w:val="%2)"/>
      <w:lvlJc w:val="left"/>
      <w:pPr>
        <w:ind w:left="1020" w:hanging="360"/>
      </w:pPr>
    </w:lvl>
    <w:lvl w:ilvl="2" w:tplc="0D8617CE">
      <w:start w:val="1"/>
      <w:numFmt w:val="decimal"/>
      <w:lvlText w:val="%3)"/>
      <w:lvlJc w:val="left"/>
      <w:pPr>
        <w:ind w:left="1020" w:hanging="360"/>
      </w:pPr>
    </w:lvl>
    <w:lvl w:ilvl="3" w:tplc="AF20CB9A">
      <w:start w:val="1"/>
      <w:numFmt w:val="decimal"/>
      <w:lvlText w:val="%4)"/>
      <w:lvlJc w:val="left"/>
      <w:pPr>
        <w:ind w:left="1020" w:hanging="360"/>
      </w:pPr>
    </w:lvl>
    <w:lvl w:ilvl="4" w:tplc="74B24426">
      <w:start w:val="1"/>
      <w:numFmt w:val="decimal"/>
      <w:lvlText w:val="%5)"/>
      <w:lvlJc w:val="left"/>
      <w:pPr>
        <w:ind w:left="1020" w:hanging="360"/>
      </w:pPr>
    </w:lvl>
    <w:lvl w:ilvl="5" w:tplc="B818204C">
      <w:start w:val="1"/>
      <w:numFmt w:val="decimal"/>
      <w:lvlText w:val="%6)"/>
      <w:lvlJc w:val="left"/>
      <w:pPr>
        <w:ind w:left="1020" w:hanging="360"/>
      </w:pPr>
    </w:lvl>
    <w:lvl w:ilvl="6" w:tplc="7BFE4B58">
      <w:start w:val="1"/>
      <w:numFmt w:val="decimal"/>
      <w:lvlText w:val="%7)"/>
      <w:lvlJc w:val="left"/>
      <w:pPr>
        <w:ind w:left="1020" w:hanging="360"/>
      </w:pPr>
    </w:lvl>
    <w:lvl w:ilvl="7" w:tplc="C854D1FE">
      <w:start w:val="1"/>
      <w:numFmt w:val="decimal"/>
      <w:lvlText w:val="%8)"/>
      <w:lvlJc w:val="left"/>
      <w:pPr>
        <w:ind w:left="1020" w:hanging="360"/>
      </w:pPr>
    </w:lvl>
    <w:lvl w:ilvl="8" w:tplc="7DD257FE">
      <w:start w:val="1"/>
      <w:numFmt w:val="decimal"/>
      <w:lvlText w:val="%9)"/>
      <w:lvlJc w:val="left"/>
      <w:pPr>
        <w:ind w:left="1020" w:hanging="360"/>
      </w:pPr>
    </w:lvl>
  </w:abstractNum>
  <w:abstractNum w:abstractNumId="10" w15:restartNumberingAfterBreak="0">
    <w:nsid w:val="42016374"/>
    <w:multiLevelType w:val="hybridMultilevel"/>
    <w:tmpl w:val="31C0DCD2"/>
    <w:lvl w:ilvl="0" w:tplc="1E144238">
      <w:start w:val="1"/>
      <w:numFmt w:val="lowerLetter"/>
      <w:lvlText w:val="%1)"/>
      <w:lvlJc w:val="left"/>
      <w:pPr>
        <w:ind w:left="1020" w:hanging="360"/>
      </w:pPr>
    </w:lvl>
    <w:lvl w:ilvl="1" w:tplc="B9D49B4C">
      <w:start w:val="1"/>
      <w:numFmt w:val="lowerLetter"/>
      <w:lvlText w:val="%2)"/>
      <w:lvlJc w:val="left"/>
      <w:pPr>
        <w:ind w:left="1020" w:hanging="360"/>
      </w:pPr>
    </w:lvl>
    <w:lvl w:ilvl="2" w:tplc="30C2F6E4">
      <w:start w:val="1"/>
      <w:numFmt w:val="lowerLetter"/>
      <w:lvlText w:val="%3)"/>
      <w:lvlJc w:val="left"/>
      <w:pPr>
        <w:ind w:left="1020" w:hanging="360"/>
      </w:pPr>
    </w:lvl>
    <w:lvl w:ilvl="3" w:tplc="2EB8D036">
      <w:start w:val="1"/>
      <w:numFmt w:val="lowerLetter"/>
      <w:lvlText w:val="%4)"/>
      <w:lvlJc w:val="left"/>
      <w:pPr>
        <w:ind w:left="1020" w:hanging="360"/>
      </w:pPr>
    </w:lvl>
    <w:lvl w:ilvl="4" w:tplc="5BC88874">
      <w:start w:val="1"/>
      <w:numFmt w:val="lowerLetter"/>
      <w:lvlText w:val="%5)"/>
      <w:lvlJc w:val="left"/>
      <w:pPr>
        <w:ind w:left="1020" w:hanging="360"/>
      </w:pPr>
    </w:lvl>
    <w:lvl w:ilvl="5" w:tplc="4510D8E6">
      <w:start w:val="1"/>
      <w:numFmt w:val="lowerLetter"/>
      <w:lvlText w:val="%6)"/>
      <w:lvlJc w:val="left"/>
      <w:pPr>
        <w:ind w:left="1020" w:hanging="360"/>
      </w:pPr>
    </w:lvl>
    <w:lvl w:ilvl="6" w:tplc="A880AB2E">
      <w:start w:val="1"/>
      <w:numFmt w:val="lowerLetter"/>
      <w:lvlText w:val="%7)"/>
      <w:lvlJc w:val="left"/>
      <w:pPr>
        <w:ind w:left="1020" w:hanging="360"/>
      </w:pPr>
    </w:lvl>
    <w:lvl w:ilvl="7" w:tplc="A23A1112">
      <w:start w:val="1"/>
      <w:numFmt w:val="lowerLetter"/>
      <w:lvlText w:val="%8)"/>
      <w:lvlJc w:val="left"/>
      <w:pPr>
        <w:ind w:left="1020" w:hanging="360"/>
      </w:pPr>
    </w:lvl>
    <w:lvl w:ilvl="8" w:tplc="3D009696">
      <w:start w:val="1"/>
      <w:numFmt w:val="lowerLetter"/>
      <w:lvlText w:val="%9)"/>
      <w:lvlJc w:val="left"/>
      <w:pPr>
        <w:ind w:left="1020" w:hanging="360"/>
      </w:pPr>
    </w:lvl>
  </w:abstractNum>
  <w:abstractNum w:abstractNumId="11" w15:restartNumberingAfterBreak="0">
    <w:nsid w:val="45033B49"/>
    <w:multiLevelType w:val="hybridMultilevel"/>
    <w:tmpl w:val="20FA6FDC"/>
    <w:lvl w:ilvl="0" w:tplc="CF0CAECA">
      <w:start w:val="1"/>
      <w:numFmt w:val="lowerLetter"/>
      <w:lvlText w:val="%1)"/>
      <w:lvlJc w:val="left"/>
      <w:pPr>
        <w:ind w:left="1020" w:hanging="360"/>
      </w:pPr>
    </w:lvl>
    <w:lvl w:ilvl="1" w:tplc="F4169BA4">
      <w:start w:val="1"/>
      <w:numFmt w:val="lowerLetter"/>
      <w:lvlText w:val="%2)"/>
      <w:lvlJc w:val="left"/>
      <w:pPr>
        <w:ind w:left="1020" w:hanging="360"/>
      </w:pPr>
    </w:lvl>
    <w:lvl w:ilvl="2" w:tplc="6DB67512">
      <w:start w:val="1"/>
      <w:numFmt w:val="lowerLetter"/>
      <w:lvlText w:val="%3)"/>
      <w:lvlJc w:val="left"/>
      <w:pPr>
        <w:ind w:left="1020" w:hanging="360"/>
      </w:pPr>
    </w:lvl>
    <w:lvl w:ilvl="3" w:tplc="A1269EA4">
      <w:start w:val="1"/>
      <w:numFmt w:val="lowerLetter"/>
      <w:lvlText w:val="%4)"/>
      <w:lvlJc w:val="left"/>
      <w:pPr>
        <w:ind w:left="1020" w:hanging="360"/>
      </w:pPr>
    </w:lvl>
    <w:lvl w:ilvl="4" w:tplc="72362208">
      <w:start w:val="1"/>
      <w:numFmt w:val="lowerLetter"/>
      <w:lvlText w:val="%5)"/>
      <w:lvlJc w:val="left"/>
      <w:pPr>
        <w:ind w:left="1020" w:hanging="360"/>
      </w:pPr>
    </w:lvl>
    <w:lvl w:ilvl="5" w:tplc="CE24C8DE">
      <w:start w:val="1"/>
      <w:numFmt w:val="lowerLetter"/>
      <w:lvlText w:val="%6)"/>
      <w:lvlJc w:val="left"/>
      <w:pPr>
        <w:ind w:left="1020" w:hanging="360"/>
      </w:pPr>
    </w:lvl>
    <w:lvl w:ilvl="6" w:tplc="8A1484C8">
      <w:start w:val="1"/>
      <w:numFmt w:val="lowerLetter"/>
      <w:lvlText w:val="%7)"/>
      <w:lvlJc w:val="left"/>
      <w:pPr>
        <w:ind w:left="1020" w:hanging="360"/>
      </w:pPr>
    </w:lvl>
    <w:lvl w:ilvl="7" w:tplc="4F086B1A">
      <w:start w:val="1"/>
      <w:numFmt w:val="lowerLetter"/>
      <w:lvlText w:val="%8)"/>
      <w:lvlJc w:val="left"/>
      <w:pPr>
        <w:ind w:left="1020" w:hanging="360"/>
      </w:pPr>
    </w:lvl>
    <w:lvl w:ilvl="8" w:tplc="63808D7C">
      <w:start w:val="1"/>
      <w:numFmt w:val="lowerLetter"/>
      <w:lvlText w:val="%9)"/>
      <w:lvlJc w:val="left"/>
      <w:pPr>
        <w:ind w:left="1020" w:hanging="360"/>
      </w:pPr>
    </w:lvl>
  </w:abstractNum>
  <w:abstractNum w:abstractNumId="12" w15:restartNumberingAfterBreak="0">
    <w:nsid w:val="47DC7BB9"/>
    <w:multiLevelType w:val="hybridMultilevel"/>
    <w:tmpl w:val="D2F46E4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A502883"/>
    <w:multiLevelType w:val="hybridMultilevel"/>
    <w:tmpl w:val="BDE4583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B820C38"/>
    <w:multiLevelType w:val="hybridMultilevel"/>
    <w:tmpl w:val="F562565E"/>
    <w:lvl w:ilvl="0" w:tplc="D150925E">
      <w:start w:val="1"/>
      <w:numFmt w:val="lowerLetter"/>
      <w:lvlText w:val="%1."/>
      <w:lvlJc w:val="left"/>
      <w:pPr>
        <w:ind w:left="1020" w:hanging="360"/>
      </w:pPr>
    </w:lvl>
    <w:lvl w:ilvl="1" w:tplc="C0E8196E">
      <w:start w:val="1"/>
      <w:numFmt w:val="lowerLetter"/>
      <w:lvlText w:val="%2."/>
      <w:lvlJc w:val="left"/>
      <w:pPr>
        <w:ind w:left="1020" w:hanging="360"/>
      </w:pPr>
    </w:lvl>
    <w:lvl w:ilvl="2" w:tplc="0EEAA31A">
      <w:start w:val="1"/>
      <w:numFmt w:val="lowerLetter"/>
      <w:lvlText w:val="%3."/>
      <w:lvlJc w:val="left"/>
      <w:pPr>
        <w:ind w:left="1020" w:hanging="360"/>
      </w:pPr>
    </w:lvl>
    <w:lvl w:ilvl="3" w:tplc="CA2C71A8">
      <w:start w:val="1"/>
      <w:numFmt w:val="lowerLetter"/>
      <w:lvlText w:val="%4."/>
      <w:lvlJc w:val="left"/>
      <w:pPr>
        <w:ind w:left="1020" w:hanging="360"/>
      </w:pPr>
    </w:lvl>
    <w:lvl w:ilvl="4" w:tplc="B8D0B26C">
      <w:start w:val="1"/>
      <w:numFmt w:val="lowerLetter"/>
      <w:lvlText w:val="%5."/>
      <w:lvlJc w:val="left"/>
      <w:pPr>
        <w:ind w:left="1020" w:hanging="360"/>
      </w:pPr>
    </w:lvl>
    <w:lvl w:ilvl="5" w:tplc="59209956">
      <w:start w:val="1"/>
      <w:numFmt w:val="lowerLetter"/>
      <w:lvlText w:val="%6."/>
      <w:lvlJc w:val="left"/>
      <w:pPr>
        <w:ind w:left="1020" w:hanging="360"/>
      </w:pPr>
    </w:lvl>
    <w:lvl w:ilvl="6" w:tplc="EEACF55A">
      <w:start w:val="1"/>
      <w:numFmt w:val="lowerLetter"/>
      <w:lvlText w:val="%7."/>
      <w:lvlJc w:val="left"/>
      <w:pPr>
        <w:ind w:left="1020" w:hanging="360"/>
      </w:pPr>
    </w:lvl>
    <w:lvl w:ilvl="7" w:tplc="1980B270">
      <w:start w:val="1"/>
      <w:numFmt w:val="lowerLetter"/>
      <w:lvlText w:val="%8."/>
      <w:lvlJc w:val="left"/>
      <w:pPr>
        <w:ind w:left="1020" w:hanging="360"/>
      </w:pPr>
    </w:lvl>
    <w:lvl w:ilvl="8" w:tplc="0EA2A2BE">
      <w:start w:val="1"/>
      <w:numFmt w:val="lowerLetter"/>
      <w:lvlText w:val="%9."/>
      <w:lvlJc w:val="left"/>
      <w:pPr>
        <w:ind w:left="1020" w:hanging="360"/>
      </w:pPr>
    </w:lvl>
  </w:abstractNum>
  <w:abstractNum w:abstractNumId="15" w15:restartNumberingAfterBreak="0">
    <w:nsid w:val="4E682663"/>
    <w:multiLevelType w:val="hybridMultilevel"/>
    <w:tmpl w:val="C714C3D4"/>
    <w:lvl w:ilvl="0" w:tplc="2B6AFB74">
      <w:start w:val="1"/>
      <w:numFmt w:val="decimal"/>
      <w:lvlText w:val="%1)"/>
      <w:lvlJc w:val="left"/>
      <w:pPr>
        <w:ind w:left="1020" w:hanging="360"/>
      </w:pPr>
    </w:lvl>
    <w:lvl w:ilvl="1" w:tplc="5406E584">
      <w:start w:val="1"/>
      <w:numFmt w:val="decimal"/>
      <w:lvlText w:val="%2)"/>
      <w:lvlJc w:val="left"/>
      <w:pPr>
        <w:ind w:left="1020" w:hanging="360"/>
      </w:pPr>
    </w:lvl>
    <w:lvl w:ilvl="2" w:tplc="8E96A222">
      <w:start w:val="1"/>
      <w:numFmt w:val="decimal"/>
      <w:lvlText w:val="%3)"/>
      <w:lvlJc w:val="left"/>
      <w:pPr>
        <w:ind w:left="1020" w:hanging="360"/>
      </w:pPr>
    </w:lvl>
    <w:lvl w:ilvl="3" w:tplc="8528D56E">
      <w:start w:val="1"/>
      <w:numFmt w:val="decimal"/>
      <w:lvlText w:val="%4)"/>
      <w:lvlJc w:val="left"/>
      <w:pPr>
        <w:ind w:left="1020" w:hanging="360"/>
      </w:pPr>
    </w:lvl>
    <w:lvl w:ilvl="4" w:tplc="9BCA14F8">
      <w:start w:val="1"/>
      <w:numFmt w:val="decimal"/>
      <w:lvlText w:val="%5)"/>
      <w:lvlJc w:val="left"/>
      <w:pPr>
        <w:ind w:left="1020" w:hanging="360"/>
      </w:pPr>
    </w:lvl>
    <w:lvl w:ilvl="5" w:tplc="D774188A">
      <w:start w:val="1"/>
      <w:numFmt w:val="decimal"/>
      <w:lvlText w:val="%6)"/>
      <w:lvlJc w:val="left"/>
      <w:pPr>
        <w:ind w:left="1020" w:hanging="360"/>
      </w:pPr>
    </w:lvl>
    <w:lvl w:ilvl="6" w:tplc="ABDEFA1C">
      <w:start w:val="1"/>
      <w:numFmt w:val="decimal"/>
      <w:lvlText w:val="%7)"/>
      <w:lvlJc w:val="left"/>
      <w:pPr>
        <w:ind w:left="1020" w:hanging="360"/>
      </w:pPr>
    </w:lvl>
    <w:lvl w:ilvl="7" w:tplc="ABB24F42">
      <w:start w:val="1"/>
      <w:numFmt w:val="decimal"/>
      <w:lvlText w:val="%8)"/>
      <w:lvlJc w:val="left"/>
      <w:pPr>
        <w:ind w:left="1020" w:hanging="360"/>
      </w:pPr>
    </w:lvl>
    <w:lvl w:ilvl="8" w:tplc="E9727CAE">
      <w:start w:val="1"/>
      <w:numFmt w:val="decimal"/>
      <w:lvlText w:val="%9)"/>
      <w:lvlJc w:val="left"/>
      <w:pPr>
        <w:ind w:left="1020" w:hanging="360"/>
      </w:pPr>
    </w:lvl>
  </w:abstractNum>
  <w:abstractNum w:abstractNumId="16" w15:restartNumberingAfterBreak="0">
    <w:nsid w:val="537C00E9"/>
    <w:multiLevelType w:val="hybridMultilevel"/>
    <w:tmpl w:val="17F8CCA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46B3971"/>
    <w:multiLevelType w:val="hybridMultilevel"/>
    <w:tmpl w:val="2D80CBF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5C20A70"/>
    <w:multiLevelType w:val="hybridMultilevel"/>
    <w:tmpl w:val="3FB68772"/>
    <w:lvl w:ilvl="0" w:tplc="BC685E86">
      <w:start w:val="1"/>
      <w:numFmt w:val="lowerLetter"/>
      <w:lvlText w:val="%1)"/>
      <w:lvlJc w:val="left"/>
      <w:pPr>
        <w:ind w:left="1020" w:hanging="360"/>
      </w:pPr>
    </w:lvl>
    <w:lvl w:ilvl="1" w:tplc="BB065776">
      <w:start w:val="1"/>
      <w:numFmt w:val="lowerLetter"/>
      <w:lvlText w:val="%2)"/>
      <w:lvlJc w:val="left"/>
      <w:pPr>
        <w:ind w:left="1020" w:hanging="360"/>
      </w:pPr>
    </w:lvl>
    <w:lvl w:ilvl="2" w:tplc="C44AD8DC">
      <w:start w:val="1"/>
      <w:numFmt w:val="lowerLetter"/>
      <w:lvlText w:val="%3)"/>
      <w:lvlJc w:val="left"/>
      <w:pPr>
        <w:ind w:left="1020" w:hanging="360"/>
      </w:pPr>
    </w:lvl>
    <w:lvl w:ilvl="3" w:tplc="270EB106">
      <w:start w:val="1"/>
      <w:numFmt w:val="lowerLetter"/>
      <w:lvlText w:val="%4)"/>
      <w:lvlJc w:val="left"/>
      <w:pPr>
        <w:ind w:left="1020" w:hanging="360"/>
      </w:pPr>
    </w:lvl>
    <w:lvl w:ilvl="4" w:tplc="D9C05C98">
      <w:start w:val="1"/>
      <w:numFmt w:val="lowerLetter"/>
      <w:lvlText w:val="%5)"/>
      <w:lvlJc w:val="left"/>
      <w:pPr>
        <w:ind w:left="1020" w:hanging="360"/>
      </w:pPr>
    </w:lvl>
    <w:lvl w:ilvl="5" w:tplc="C2BE73CA">
      <w:start w:val="1"/>
      <w:numFmt w:val="lowerLetter"/>
      <w:lvlText w:val="%6)"/>
      <w:lvlJc w:val="left"/>
      <w:pPr>
        <w:ind w:left="1020" w:hanging="360"/>
      </w:pPr>
    </w:lvl>
    <w:lvl w:ilvl="6" w:tplc="8AA8D3EA">
      <w:start w:val="1"/>
      <w:numFmt w:val="lowerLetter"/>
      <w:lvlText w:val="%7)"/>
      <w:lvlJc w:val="left"/>
      <w:pPr>
        <w:ind w:left="1020" w:hanging="360"/>
      </w:pPr>
    </w:lvl>
    <w:lvl w:ilvl="7" w:tplc="6888AFD6">
      <w:start w:val="1"/>
      <w:numFmt w:val="lowerLetter"/>
      <w:lvlText w:val="%8)"/>
      <w:lvlJc w:val="left"/>
      <w:pPr>
        <w:ind w:left="1020" w:hanging="360"/>
      </w:pPr>
    </w:lvl>
    <w:lvl w:ilvl="8" w:tplc="114026DA">
      <w:start w:val="1"/>
      <w:numFmt w:val="lowerLetter"/>
      <w:lvlText w:val="%9)"/>
      <w:lvlJc w:val="left"/>
      <w:pPr>
        <w:ind w:left="1020" w:hanging="360"/>
      </w:pPr>
    </w:lvl>
  </w:abstractNum>
  <w:abstractNum w:abstractNumId="19" w15:restartNumberingAfterBreak="0">
    <w:nsid w:val="6A3F30C2"/>
    <w:multiLevelType w:val="hybridMultilevel"/>
    <w:tmpl w:val="66DEB728"/>
    <w:lvl w:ilvl="0" w:tplc="144CEBFC">
      <w:start w:val="1"/>
      <w:numFmt w:val="decimal"/>
      <w:lvlText w:val="%1."/>
      <w:lvlJc w:val="left"/>
      <w:pPr>
        <w:ind w:left="720" w:hanging="360"/>
      </w:pPr>
    </w:lvl>
    <w:lvl w:ilvl="1" w:tplc="DC5E98A0">
      <w:start w:val="1"/>
      <w:numFmt w:val="decimal"/>
      <w:lvlText w:val="%2."/>
      <w:lvlJc w:val="left"/>
      <w:pPr>
        <w:ind w:left="720" w:hanging="360"/>
      </w:pPr>
    </w:lvl>
    <w:lvl w:ilvl="2" w:tplc="A4C805B4">
      <w:start w:val="1"/>
      <w:numFmt w:val="decimal"/>
      <w:lvlText w:val="%3."/>
      <w:lvlJc w:val="left"/>
      <w:pPr>
        <w:ind w:left="720" w:hanging="360"/>
      </w:pPr>
    </w:lvl>
    <w:lvl w:ilvl="3" w:tplc="46DA7D6A">
      <w:start w:val="1"/>
      <w:numFmt w:val="decimal"/>
      <w:lvlText w:val="%4."/>
      <w:lvlJc w:val="left"/>
      <w:pPr>
        <w:ind w:left="720" w:hanging="360"/>
      </w:pPr>
    </w:lvl>
    <w:lvl w:ilvl="4" w:tplc="CF34BCAE">
      <w:start w:val="1"/>
      <w:numFmt w:val="decimal"/>
      <w:lvlText w:val="%5."/>
      <w:lvlJc w:val="left"/>
      <w:pPr>
        <w:ind w:left="720" w:hanging="360"/>
      </w:pPr>
    </w:lvl>
    <w:lvl w:ilvl="5" w:tplc="E7F89718">
      <w:start w:val="1"/>
      <w:numFmt w:val="decimal"/>
      <w:lvlText w:val="%6."/>
      <w:lvlJc w:val="left"/>
      <w:pPr>
        <w:ind w:left="720" w:hanging="360"/>
      </w:pPr>
    </w:lvl>
    <w:lvl w:ilvl="6" w:tplc="E35A8B90">
      <w:start w:val="1"/>
      <w:numFmt w:val="decimal"/>
      <w:lvlText w:val="%7."/>
      <w:lvlJc w:val="left"/>
      <w:pPr>
        <w:ind w:left="720" w:hanging="360"/>
      </w:pPr>
    </w:lvl>
    <w:lvl w:ilvl="7" w:tplc="7DE2ECA4">
      <w:start w:val="1"/>
      <w:numFmt w:val="decimal"/>
      <w:lvlText w:val="%8."/>
      <w:lvlJc w:val="left"/>
      <w:pPr>
        <w:ind w:left="720" w:hanging="360"/>
      </w:pPr>
    </w:lvl>
    <w:lvl w:ilvl="8" w:tplc="EB0CC9D0">
      <w:start w:val="1"/>
      <w:numFmt w:val="decimal"/>
      <w:lvlText w:val="%9."/>
      <w:lvlJc w:val="left"/>
      <w:pPr>
        <w:ind w:left="720" w:hanging="360"/>
      </w:pPr>
    </w:lvl>
  </w:abstractNum>
  <w:abstractNum w:abstractNumId="20" w15:restartNumberingAfterBreak="0">
    <w:nsid w:val="6DA40BF5"/>
    <w:multiLevelType w:val="hybridMultilevel"/>
    <w:tmpl w:val="BB26322E"/>
    <w:lvl w:ilvl="0" w:tplc="6AC0E3F6">
      <w:start w:val="1"/>
      <w:numFmt w:val="lowerLetter"/>
      <w:lvlText w:val="%1)"/>
      <w:lvlJc w:val="left"/>
      <w:pPr>
        <w:ind w:left="1020" w:hanging="360"/>
      </w:pPr>
    </w:lvl>
    <w:lvl w:ilvl="1" w:tplc="F4866902">
      <w:start w:val="1"/>
      <w:numFmt w:val="lowerLetter"/>
      <w:lvlText w:val="%2)"/>
      <w:lvlJc w:val="left"/>
      <w:pPr>
        <w:ind w:left="1020" w:hanging="360"/>
      </w:pPr>
    </w:lvl>
    <w:lvl w:ilvl="2" w:tplc="DF9CDFB2">
      <w:start w:val="1"/>
      <w:numFmt w:val="lowerLetter"/>
      <w:lvlText w:val="%3)"/>
      <w:lvlJc w:val="left"/>
      <w:pPr>
        <w:ind w:left="1020" w:hanging="360"/>
      </w:pPr>
    </w:lvl>
    <w:lvl w:ilvl="3" w:tplc="66E6029C">
      <w:start w:val="1"/>
      <w:numFmt w:val="lowerLetter"/>
      <w:lvlText w:val="%4)"/>
      <w:lvlJc w:val="left"/>
      <w:pPr>
        <w:ind w:left="1020" w:hanging="360"/>
      </w:pPr>
    </w:lvl>
    <w:lvl w:ilvl="4" w:tplc="53E018F2">
      <w:start w:val="1"/>
      <w:numFmt w:val="lowerLetter"/>
      <w:lvlText w:val="%5)"/>
      <w:lvlJc w:val="left"/>
      <w:pPr>
        <w:ind w:left="1020" w:hanging="360"/>
      </w:pPr>
    </w:lvl>
    <w:lvl w:ilvl="5" w:tplc="5D281E5E">
      <w:start w:val="1"/>
      <w:numFmt w:val="lowerLetter"/>
      <w:lvlText w:val="%6)"/>
      <w:lvlJc w:val="left"/>
      <w:pPr>
        <w:ind w:left="1020" w:hanging="360"/>
      </w:pPr>
    </w:lvl>
    <w:lvl w:ilvl="6" w:tplc="8800DD76">
      <w:start w:val="1"/>
      <w:numFmt w:val="lowerLetter"/>
      <w:lvlText w:val="%7)"/>
      <w:lvlJc w:val="left"/>
      <w:pPr>
        <w:ind w:left="1020" w:hanging="360"/>
      </w:pPr>
    </w:lvl>
    <w:lvl w:ilvl="7" w:tplc="82627C1A">
      <w:start w:val="1"/>
      <w:numFmt w:val="lowerLetter"/>
      <w:lvlText w:val="%8)"/>
      <w:lvlJc w:val="left"/>
      <w:pPr>
        <w:ind w:left="1020" w:hanging="360"/>
      </w:pPr>
    </w:lvl>
    <w:lvl w:ilvl="8" w:tplc="89C6F814">
      <w:start w:val="1"/>
      <w:numFmt w:val="lowerLetter"/>
      <w:lvlText w:val="%9)"/>
      <w:lvlJc w:val="left"/>
      <w:pPr>
        <w:ind w:left="1020" w:hanging="360"/>
      </w:pPr>
    </w:lvl>
  </w:abstractNum>
  <w:abstractNum w:abstractNumId="21" w15:restartNumberingAfterBreak="0">
    <w:nsid w:val="76D76710"/>
    <w:multiLevelType w:val="hybridMultilevel"/>
    <w:tmpl w:val="22C64A92"/>
    <w:lvl w:ilvl="0" w:tplc="3C3EA4EC">
      <w:start w:val="1"/>
      <w:numFmt w:val="lowerLetter"/>
      <w:lvlText w:val="%1)"/>
      <w:lvlJc w:val="left"/>
      <w:pPr>
        <w:ind w:left="1020" w:hanging="360"/>
      </w:pPr>
    </w:lvl>
    <w:lvl w:ilvl="1" w:tplc="8BC6B0DC">
      <w:start w:val="1"/>
      <w:numFmt w:val="lowerLetter"/>
      <w:lvlText w:val="%2)"/>
      <w:lvlJc w:val="left"/>
      <w:pPr>
        <w:ind w:left="1020" w:hanging="360"/>
      </w:pPr>
    </w:lvl>
    <w:lvl w:ilvl="2" w:tplc="61EAA9BA">
      <w:start w:val="1"/>
      <w:numFmt w:val="lowerLetter"/>
      <w:lvlText w:val="%3)"/>
      <w:lvlJc w:val="left"/>
      <w:pPr>
        <w:ind w:left="1020" w:hanging="360"/>
      </w:pPr>
    </w:lvl>
    <w:lvl w:ilvl="3" w:tplc="F6BC35BC">
      <w:start w:val="1"/>
      <w:numFmt w:val="lowerLetter"/>
      <w:lvlText w:val="%4)"/>
      <w:lvlJc w:val="left"/>
      <w:pPr>
        <w:ind w:left="1020" w:hanging="360"/>
      </w:pPr>
    </w:lvl>
    <w:lvl w:ilvl="4" w:tplc="D69EE3AA">
      <w:start w:val="1"/>
      <w:numFmt w:val="lowerLetter"/>
      <w:lvlText w:val="%5)"/>
      <w:lvlJc w:val="left"/>
      <w:pPr>
        <w:ind w:left="1020" w:hanging="360"/>
      </w:pPr>
    </w:lvl>
    <w:lvl w:ilvl="5" w:tplc="99DC1EDC">
      <w:start w:val="1"/>
      <w:numFmt w:val="lowerLetter"/>
      <w:lvlText w:val="%6)"/>
      <w:lvlJc w:val="left"/>
      <w:pPr>
        <w:ind w:left="1020" w:hanging="360"/>
      </w:pPr>
    </w:lvl>
    <w:lvl w:ilvl="6" w:tplc="326A8424">
      <w:start w:val="1"/>
      <w:numFmt w:val="lowerLetter"/>
      <w:lvlText w:val="%7)"/>
      <w:lvlJc w:val="left"/>
      <w:pPr>
        <w:ind w:left="1020" w:hanging="360"/>
      </w:pPr>
    </w:lvl>
    <w:lvl w:ilvl="7" w:tplc="C06A53DA">
      <w:start w:val="1"/>
      <w:numFmt w:val="lowerLetter"/>
      <w:lvlText w:val="%8)"/>
      <w:lvlJc w:val="left"/>
      <w:pPr>
        <w:ind w:left="1020" w:hanging="360"/>
      </w:pPr>
    </w:lvl>
    <w:lvl w:ilvl="8" w:tplc="5478F4D6">
      <w:start w:val="1"/>
      <w:numFmt w:val="lowerLetter"/>
      <w:lvlText w:val="%9)"/>
      <w:lvlJc w:val="left"/>
      <w:pPr>
        <w:ind w:left="1020" w:hanging="360"/>
      </w:pPr>
    </w:lvl>
  </w:abstractNum>
  <w:num w:numId="1" w16cid:durableId="517236800">
    <w:abstractNumId w:val="16"/>
  </w:num>
  <w:num w:numId="2" w16cid:durableId="1825731517">
    <w:abstractNumId w:val="12"/>
  </w:num>
  <w:num w:numId="3" w16cid:durableId="1009674737">
    <w:abstractNumId w:val="2"/>
  </w:num>
  <w:num w:numId="4" w16cid:durableId="1743868885">
    <w:abstractNumId w:val="13"/>
  </w:num>
  <w:num w:numId="5" w16cid:durableId="1561940381">
    <w:abstractNumId w:val="1"/>
  </w:num>
  <w:num w:numId="6" w16cid:durableId="1147165392">
    <w:abstractNumId w:val="10"/>
  </w:num>
  <w:num w:numId="7" w16cid:durableId="2012759805">
    <w:abstractNumId w:val="4"/>
  </w:num>
  <w:num w:numId="8" w16cid:durableId="1972635655">
    <w:abstractNumId w:val="18"/>
  </w:num>
  <w:num w:numId="9" w16cid:durableId="1991786606">
    <w:abstractNumId w:val="14"/>
  </w:num>
  <w:num w:numId="10" w16cid:durableId="1975332945">
    <w:abstractNumId w:val="0"/>
  </w:num>
  <w:num w:numId="11" w16cid:durableId="459690052">
    <w:abstractNumId w:val="3"/>
  </w:num>
  <w:num w:numId="12" w16cid:durableId="658771244">
    <w:abstractNumId w:val="11"/>
  </w:num>
  <w:num w:numId="13" w16cid:durableId="895167874">
    <w:abstractNumId w:val="5"/>
  </w:num>
  <w:num w:numId="14" w16cid:durableId="1356426196">
    <w:abstractNumId w:val="15"/>
  </w:num>
  <w:num w:numId="15" w16cid:durableId="1029840870">
    <w:abstractNumId w:val="21"/>
  </w:num>
  <w:num w:numId="16" w16cid:durableId="241991119">
    <w:abstractNumId w:val="9"/>
  </w:num>
  <w:num w:numId="17" w16cid:durableId="1598518601">
    <w:abstractNumId w:val="20"/>
  </w:num>
  <w:num w:numId="18" w16cid:durableId="2115052772">
    <w:abstractNumId w:val="6"/>
  </w:num>
  <w:num w:numId="19" w16cid:durableId="940991946">
    <w:abstractNumId w:val="7"/>
  </w:num>
  <w:num w:numId="20" w16cid:durableId="1448889563">
    <w:abstractNumId w:val="8"/>
  </w:num>
  <w:num w:numId="21" w16cid:durableId="1650405371">
    <w:abstractNumId w:val="19"/>
  </w:num>
  <w:num w:numId="22" w16cid:durableId="912621209">
    <w:abstractNumId w:val="1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787"/>
    <w:rsid w:val="00000251"/>
    <w:rsid w:val="00000253"/>
    <w:rsid w:val="000006C2"/>
    <w:rsid w:val="00000F1D"/>
    <w:rsid w:val="00001232"/>
    <w:rsid w:val="00001447"/>
    <w:rsid w:val="0000211E"/>
    <w:rsid w:val="0000310B"/>
    <w:rsid w:val="00003D76"/>
    <w:rsid w:val="00003D9A"/>
    <w:rsid w:val="000051FA"/>
    <w:rsid w:val="00006B2C"/>
    <w:rsid w:val="000072AE"/>
    <w:rsid w:val="00007C61"/>
    <w:rsid w:val="00010525"/>
    <w:rsid w:val="00010883"/>
    <w:rsid w:val="000108DD"/>
    <w:rsid w:val="000118DF"/>
    <w:rsid w:val="000121E3"/>
    <w:rsid w:val="00014177"/>
    <w:rsid w:val="00014627"/>
    <w:rsid w:val="00014953"/>
    <w:rsid w:val="00016516"/>
    <w:rsid w:val="00017650"/>
    <w:rsid w:val="00020711"/>
    <w:rsid w:val="00021A58"/>
    <w:rsid w:val="00022064"/>
    <w:rsid w:val="000270A4"/>
    <w:rsid w:val="000271C8"/>
    <w:rsid w:val="00027B93"/>
    <w:rsid w:val="00030BA7"/>
    <w:rsid w:val="00030C7D"/>
    <w:rsid w:val="000337A4"/>
    <w:rsid w:val="0003414A"/>
    <w:rsid w:val="00034BAD"/>
    <w:rsid w:val="00035700"/>
    <w:rsid w:val="00036740"/>
    <w:rsid w:val="00036940"/>
    <w:rsid w:val="0003766F"/>
    <w:rsid w:val="00040555"/>
    <w:rsid w:val="00040BE6"/>
    <w:rsid w:val="00040C94"/>
    <w:rsid w:val="00040CDD"/>
    <w:rsid w:val="00041685"/>
    <w:rsid w:val="000448A2"/>
    <w:rsid w:val="0004585E"/>
    <w:rsid w:val="00045908"/>
    <w:rsid w:val="00046DD4"/>
    <w:rsid w:val="00046F27"/>
    <w:rsid w:val="00051FA5"/>
    <w:rsid w:val="00052CE7"/>
    <w:rsid w:val="000536C5"/>
    <w:rsid w:val="00053806"/>
    <w:rsid w:val="00053A94"/>
    <w:rsid w:val="0005407E"/>
    <w:rsid w:val="000545A9"/>
    <w:rsid w:val="00055106"/>
    <w:rsid w:val="0005680C"/>
    <w:rsid w:val="00056E27"/>
    <w:rsid w:val="00060231"/>
    <w:rsid w:val="00060506"/>
    <w:rsid w:val="00060560"/>
    <w:rsid w:val="00060B19"/>
    <w:rsid w:val="00061D96"/>
    <w:rsid w:val="00062FB4"/>
    <w:rsid w:val="0006364E"/>
    <w:rsid w:val="00063FA5"/>
    <w:rsid w:val="00064C7C"/>
    <w:rsid w:val="00064ED7"/>
    <w:rsid w:val="0006653E"/>
    <w:rsid w:val="00067C30"/>
    <w:rsid w:val="00067CE7"/>
    <w:rsid w:val="000703E4"/>
    <w:rsid w:val="000729A9"/>
    <w:rsid w:val="00074BA8"/>
    <w:rsid w:val="00076FC5"/>
    <w:rsid w:val="00077AE0"/>
    <w:rsid w:val="00077C96"/>
    <w:rsid w:val="00077EB6"/>
    <w:rsid w:val="000805D1"/>
    <w:rsid w:val="000806C4"/>
    <w:rsid w:val="00081539"/>
    <w:rsid w:val="00082AC6"/>
    <w:rsid w:val="000842F9"/>
    <w:rsid w:val="0008450B"/>
    <w:rsid w:val="00084635"/>
    <w:rsid w:val="00084809"/>
    <w:rsid w:val="00085745"/>
    <w:rsid w:val="00092007"/>
    <w:rsid w:val="00092B8F"/>
    <w:rsid w:val="00093D57"/>
    <w:rsid w:val="000940CA"/>
    <w:rsid w:val="00094C4F"/>
    <w:rsid w:val="00094DA9"/>
    <w:rsid w:val="00095DF2"/>
    <w:rsid w:val="00096620"/>
    <w:rsid w:val="000A1765"/>
    <w:rsid w:val="000A2AA2"/>
    <w:rsid w:val="000A463A"/>
    <w:rsid w:val="000A5B61"/>
    <w:rsid w:val="000A5B9A"/>
    <w:rsid w:val="000A6547"/>
    <w:rsid w:val="000A6F1A"/>
    <w:rsid w:val="000A76CA"/>
    <w:rsid w:val="000B015C"/>
    <w:rsid w:val="000B47CA"/>
    <w:rsid w:val="000B4C76"/>
    <w:rsid w:val="000B4E8C"/>
    <w:rsid w:val="000B64AC"/>
    <w:rsid w:val="000C0024"/>
    <w:rsid w:val="000C14C8"/>
    <w:rsid w:val="000C28B8"/>
    <w:rsid w:val="000C3679"/>
    <w:rsid w:val="000C3A01"/>
    <w:rsid w:val="000C483C"/>
    <w:rsid w:val="000C4A80"/>
    <w:rsid w:val="000C4BE3"/>
    <w:rsid w:val="000C4D3A"/>
    <w:rsid w:val="000C5176"/>
    <w:rsid w:val="000C51D1"/>
    <w:rsid w:val="000C5287"/>
    <w:rsid w:val="000C6F47"/>
    <w:rsid w:val="000C76D9"/>
    <w:rsid w:val="000D029B"/>
    <w:rsid w:val="000D0D63"/>
    <w:rsid w:val="000D352C"/>
    <w:rsid w:val="000D400A"/>
    <w:rsid w:val="000D698F"/>
    <w:rsid w:val="000D7664"/>
    <w:rsid w:val="000D7BBE"/>
    <w:rsid w:val="000E0BD4"/>
    <w:rsid w:val="000E16DE"/>
    <w:rsid w:val="000E1A15"/>
    <w:rsid w:val="000E4BC2"/>
    <w:rsid w:val="000E585E"/>
    <w:rsid w:val="000E5B04"/>
    <w:rsid w:val="000E6EA4"/>
    <w:rsid w:val="000E71AC"/>
    <w:rsid w:val="000F0529"/>
    <w:rsid w:val="000F1203"/>
    <w:rsid w:val="000F1646"/>
    <w:rsid w:val="000F237A"/>
    <w:rsid w:val="000F3CD5"/>
    <w:rsid w:val="000F4E15"/>
    <w:rsid w:val="000F655F"/>
    <w:rsid w:val="000F68ED"/>
    <w:rsid w:val="000F68F5"/>
    <w:rsid w:val="000F69CC"/>
    <w:rsid w:val="000F71C0"/>
    <w:rsid w:val="00102736"/>
    <w:rsid w:val="00103972"/>
    <w:rsid w:val="00103B5E"/>
    <w:rsid w:val="00103CCA"/>
    <w:rsid w:val="00103F5F"/>
    <w:rsid w:val="00104820"/>
    <w:rsid w:val="00104A99"/>
    <w:rsid w:val="00104C9B"/>
    <w:rsid w:val="0010612A"/>
    <w:rsid w:val="00106F2F"/>
    <w:rsid w:val="00107935"/>
    <w:rsid w:val="00107F8A"/>
    <w:rsid w:val="0011017A"/>
    <w:rsid w:val="00110361"/>
    <w:rsid w:val="00111967"/>
    <w:rsid w:val="00112864"/>
    <w:rsid w:val="00113568"/>
    <w:rsid w:val="001166B9"/>
    <w:rsid w:val="00116F32"/>
    <w:rsid w:val="001179D7"/>
    <w:rsid w:val="001212BF"/>
    <w:rsid w:val="001229FA"/>
    <w:rsid w:val="00122C8A"/>
    <w:rsid w:val="0012393D"/>
    <w:rsid w:val="00124142"/>
    <w:rsid w:val="001244B3"/>
    <w:rsid w:val="00124BB0"/>
    <w:rsid w:val="00126A2A"/>
    <w:rsid w:val="00126CB6"/>
    <w:rsid w:val="00130FE7"/>
    <w:rsid w:val="001320E6"/>
    <w:rsid w:val="00134152"/>
    <w:rsid w:val="001351DA"/>
    <w:rsid w:val="00135481"/>
    <w:rsid w:val="00135653"/>
    <w:rsid w:val="0013642C"/>
    <w:rsid w:val="00137CD4"/>
    <w:rsid w:val="00137E6A"/>
    <w:rsid w:val="0014267D"/>
    <w:rsid w:val="00142718"/>
    <w:rsid w:val="00142FDD"/>
    <w:rsid w:val="00143D06"/>
    <w:rsid w:val="001454EF"/>
    <w:rsid w:val="001456CB"/>
    <w:rsid w:val="00145E62"/>
    <w:rsid w:val="00146679"/>
    <w:rsid w:val="001468E9"/>
    <w:rsid w:val="00146986"/>
    <w:rsid w:val="00146D10"/>
    <w:rsid w:val="001471CD"/>
    <w:rsid w:val="00147418"/>
    <w:rsid w:val="00147B78"/>
    <w:rsid w:val="00147ED3"/>
    <w:rsid w:val="001503D8"/>
    <w:rsid w:val="00151E8B"/>
    <w:rsid w:val="0015337E"/>
    <w:rsid w:val="00156474"/>
    <w:rsid w:val="0015701D"/>
    <w:rsid w:val="0015727C"/>
    <w:rsid w:val="00160819"/>
    <w:rsid w:val="001611E5"/>
    <w:rsid w:val="001625A8"/>
    <w:rsid w:val="00164694"/>
    <w:rsid w:val="001653B7"/>
    <w:rsid w:val="0016679E"/>
    <w:rsid w:val="00166A56"/>
    <w:rsid w:val="00167094"/>
    <w:rsid w:val="0016780D"/>
    <w:rsid w:val="00167A27"/>
    <w:rsid w:val="001701E5"/>
    <w:rsid w:val="0017047C"/>
    <w:rsid w:val="00170902"/>
    <w:rsid w:val="00170E57"/>
    <w:rsid w:val="0017163C"/>
    <w:rsid w:val="00173524"/>
    <w:rsid w:val="001735CE"/>
    <w:rsid w:val="00174230"/>
    <w:rsid w:val="00174733"/>
    <w:rsid w:val="00174DED"/>
    <w:rsid w:val="00175355"/>
    <w:rsid w:val="0017594F"/>
    <w:rsid w:val="00176BEB"/>
    <w:rsid w:val="0018025D"/>
    <w:rsid w:val="0018085F"/>
    <w:rsid w:val="00180A09"/>
    <w:rsid w:val="00180B14"/>
    <w:rsid w:val="001816A7"/>
    <w:rsid w:val="0018187E"/>
    <w:rsid w:val="00181A06"/>
    <w:rsid w:val="00183F0D"/>
    <w:rsid w:val="00185558"/>
    <w:rsid w:val="001855AE"/>
    <w:rsid w:val="00185D44"/>
    <w:rsid w:val="0018650B"/>
    <w:rsid w:val="0018665B"/>
    <w:rsid w:val="00186888"/>
    <w:rsid w:val="001869BC"/>
    <w:rsid w:val="00187EBB"/>
    <w:rsid w:val="00190053"/>
    <w:rsid w:val="001902E7"/>
    <w:rsid w:val="0019247B"/>
    <w:rsid w:val="0019288C"/>
    <w:rsid w:val="00193350"/>
    <w:rsid w:val="001938A3"/>
    <w:rsid w:val="0019457E"/>
    <w:rsid w:val="00194B0A"/>
    <w:rsid w:val="001958A5"/>
    <w:rsid w:val="001958E0"/>
    <w:rsid w:val="00195B64"/>
    <w:rsid w:val="00197257"/>
    <w:rsid w:val="0019760C"/>
    <w:rsid w:val="00197ED1"/>
    <w:rsid w:val="001A209F"/>
    <w:rsid w:val="001A22CA"/>
    <w:rsid w:val="001A2756"/>
    <w:rsid w:val="001A660C"/>
    <w:rsid w:val="001A77A3"/>
    <w:rsid w:val="001B27CB"/>
    <w:rsid w:val="001B6DC5"/>
    <w:rsid w:val="001B76F3"/>
    <w:rsid w:val="001C045E"/>
    <w:rsid w:val="001C0CEC"/>
    <w:rsid w:val="001C2516"/>
    <w:rsid w:val="001C2BA5"/>
    <w:rsid w:val="001C36B6"/>
    <w:rsid w:val="001C402F"/>
    <w:rsid w:val="001C45C2"/>
    <w:rsid w:val="001C576C"/>
    <w:rsid w:val="001C5B9A"/>
    <w:rsid w:val="001C7AEE"/>
    <w:rsid w:val="001D069B"/>
    <w:rsid w:val="001D0C78"/>
    <w:rsid w:val="001D28A4"/>
    <w:rsid w:val="001D6C65"/>
    <w:rsid w:val="001D6DAB"/>
    <w:rsid w:val="001E077C"/>
    <w:rsid w:val="001E1BC3"/>
    <w:rsid w:val="001E2029"/>
    <w:rsid w:val="001E39D4"/>
    <w:rsid w:val="001E3DFD"/>
    <w:rsid w:val="001E4E95"/>
    <w:rsid w:val="001E65C8"/>
    <w:rsid w:val="001E6DA0"/>
    <w:rsid w:val="001E739F"/>
    <w:rsid w:val="001E7A88"/>
    <w:rsid w:val="001E7FA6"/>
    <w:rsid w:val="001F12B3"/>
    <w:rsid w:val="001F1DC4"/>
    <w:rsid w:val="001F3155"/>
    <w:rsid w:val="001F3639"/>
    <w:rsid w:val="001F40BF"/>
    <w:rsid w:val="001F4450"/>
    <w:rsid w:val="001F4E42"/>
    <w:rsid w:val="002015B7"/>
    <w:rsid w:val="00201B66"/>
    <w:rsid w:val="002029A3"/>
    <w:rsid w:val="002029DB"/>
    <w:rsid w:val="00203B5F"/>
    <w:rsid w:val="002040F6"/>
    <w:rsid w:val="00206030"/>
    <w:rsid w:val="00206393"/>
    <w:rsid w:val="00206550"/>
    <w:rsid w:val="002072DC"/>
    <w:rsid w:val="00207B83"/>
    <w:rsid w:val="00207F87"/>
    <w:rsid w:val="00211530"/>
    <w:rsid w:val="00212C62"/>
    <w:rsid w:val="00213646"/>
    <w:rsid w:val="00213E36"/>
    <w:rsid w:val="0021511B"/>
    <w:rsid w:val="002152DD"/>
    <w:rsid w:val="00215F1F"/>
    <w:rsid w:val="00217919"/>
    <w:rsid w:val="00221C46"/>
    <w:rsid w:val="00222641"/>
    <w:rsid w:val="002229C8"/>
    <w:rsid w:val="00224486"/>
    <w:rsid w:val="00224643"/>
    <w:rsid w:val="00224D44"/>
    <w:rsid w:val="002251A1"/>
    <w:rsid w:val="00225B1E"/>
    <w:rsid w:val="00226AA5"/>
    <w:rsid w:val="00226BE0"/>
    <w:rsid w:val="00230445"/>
    <w:rsid w:val="002306E4"/>
    <w:rsid w:val="0023081F"/>
    <w:rsid w:val="00231B42"/>
    <w:rsid w:val="00232098"/>
    <w:rsid w:val="0023243B"/>
    <w:rsid w:val="00233F04"/>
    <w:rsid w:val="00234741"/>
    <w:rsid w:val="002356AC"/>
    <w:rsid w:val="00235A5F"/>
    <w:rsid w:val="00237018"/>
    <w:rsid w:val="00241821"/>
    <w:rsid w:val="0024197D"/>
    <w:rsid w:val="00242376"/>
    <w:rsid w:val="00243E21"/>
    <w:rsid w:val="00243FCA"/>
    <w:rsid w:val="002448F8"/>
    <w:rsid w:val="00246ABF"/>
    <w:rsid w:val="00246C21"/>
    <w:rsid w:val="00247442"/>
    <w:rsid w:val="00247515"/>
    <w:rsid w:val="00251D7A"/>
    <w:rsid w:val="00252926"/>
    <w:rsid w:val="00253343"/>
    <w:rsid w:val="002535EF"/>
    <w:rsid w:val="002542BC"/>
    <w:rsid w:val="002549D4"/>
    <w:rsid w:val="00255DF0"/>
    <w:rsid w:val="00256780"/>
    <w:rsid w:val="00256DB0"/>
    <w:rsid w:val="002576F5"/>
    <w:rsid w:val="00261C3C"/>
    <w:rsid w:val="00262390"/>
    <w:rsid w:val="002628F3"/>
    <w:rsid w:val="00265547"/>
    <w:rsid w:val="002655E2"/>
    <w:rsid w:val="00266CEA"/>
    <w:rsid w:val="0026751E"/>
    <w:rsid w:val="0027068A"/>
    <w:rsid w:val="00270ED5"/>
    <w:rsid w:val="00271171"/>
    <w:rsid w:val="00271D98"/>
    <w:rsid w:val="00271ECF"/>
    <w:rsid w:val="00273725"/>
    <w:rsid w:val="00274168"/>
    <w:rsid w:val="00274191"/>
    <w:rsid w:val="00274454"/>
    <w:rsid w:val="00276558"/>
    <w:rsid w:val="00276C0C"/>
    <w:rsid w:val="002779C9"/>
    <w:rsid w:val="002803C4"/>
    <w:rsid w:val="002806BC"/>
    <w:rsid w:val="00282F74"/>
    <w:rsid w:val="002839D1"/>
    <w:rsid w:val="00283A16"/>
    <w:rsid w:val="002853CE"/>
    <w:rsid w:val="00285716"/>
    <w:rsid w:val="00285F1F"/>
    <w:rsid w:val="00286645"/>
    <w:rsid w:val="00286658"/>
    <w:rsid w:val="00286FBC"/>
    <w:rsid w:val="00287C26"/>
    <w:rsid w:val="00287CAB"/>
    <w:rsid w:val="00287CF7"/>
    <w:rsid w:val="00290115"/>
    <w:rsid w:val="002907F6"/>
    <w:rsid w:val="00290E74"/>
    <w:rsid w:val="00291128"/>
    <w:rsid w:val="00291AD0"/>
    <w:rsid w:val="00291F67"/>
    <w:rsid w:val="002929F7"/>
    <w:rsid w:val="00292C51"/>
    <w:rsid w:val="00292C73"/>
    <w:rsid w:val="00295483"/>
    <w:rsid w:val="00295C27"/>
    <w:rsid w:val="00296D6B"/>
    <w:rsid w:val="002971C8"/>
    <w:rsid w:val="002975C2"/>
    <w:rsid w:val="00297FC8"/>
    <w:rsid w:val="002A00F3"/>
    <w:rsid w:val="002A01AA"/>
    <w:rsid w:val="002A1CD7"/>
    <w:rsid w:val="002A22A7"/>
    <w:rsid w:val="002A2AE1"/>
    <w:rsid w:val="002A2D88"/>
    <w:rsid w:val="002A3ABD"/>
    <w:rsid w:val="002A5609"/>
    <w:rsid w:val="002A566B"/>
    <w:rsid w:val="002A5873"/>
    <w:rsid w:val="002A5E38"/>
    <w:rsid w:val="002A688E"/>
    <w:rsid w:val="002A77BD"/>
    <w:rsid w:val="002A7F2D"/>
    <w:rsid w:val="002B13A5"/>
    <w:rsid w:val="002B1585"/>
    <w:rsid w:val="002B16F9"/>
    <w:rsid w:val="002B170B"/>
    <w:rsid w:val="002B275D"/>
    <w:rsid w:val="002B28A5"/>
    <w:rsid w:val="002B2957"/>
    <w:rsid w:val="002B5EF9"/>
    <w:rsid w:val="002B65F6"/>
    <w:rsid w:val="002B6BDC"/>
    <w:rsid w:val="002B7A04"/>
    <w:rsid w:val="002B7B70"/>
    <w:rsid w:val="002C12C9"/>
    <w:rsid w:val="002C1578"/>
    <w:rsid w:val="002C2DB3"/>
    <w:rsid w:val="002C30F7"/>
    <w:rsid w:val="002C42FC"/>
    <w:rsid w:val="002C45E7"/>
    <w:rsid w:val="002C55BC"/>
    <w:rsid w:val="002C5660"/>
    <w:rsid w:val="002C64CF"/>
    <w:rsid w:val="002C734B"/>
    <w:rsid w:val="002C776B"/>
    <w:rsid w:val="002D0684"/>
    <w:rsid w:val="002D1653"/>
    <w:rsid w:val="002D1E8D"/>
    <w:rsid w:val="002D474A"/>
    <w:rsid w:val="002D5005"/>
    <w:rsid w:val="002D527E"/>
    <w:rsid w:val="002D6148"/>
    <w:rsid w:val="002D656D"/>
    <w:rsid w:val="002D65FC"/>
    <w:rsid w:val="002D6C77"/>
    <w:rsid w:val="002D70FB"/>
    <w:rsid w:val="002E2324"/>
    <w:rsid w:val="002E2F7B"/>
    <w:rsid w:val="002E3D6F"/>
    <w:rsid w:val="002E4737"/>
    <w:rsid w:val="002E4916"/>
    <w:rsid w:val="002E4DD6"/>
    <w:rsid w:val="002E5F17"/>
    <w:rsid w:val="002E628E"/>
    <w:rsid w:val="002E6D23"/>
    <w:rsid w:val="002E7174"/>
    <w:rsid w:val="002E7992"/>
    <w:rsid w:val="002F05A2"/>
    <w:rsid w:val="002F1420"/>
    <w:rsid w:val="002F215F"/>
    <w:rsid w:val="002F2E1F"/>
    <w:rsid w:val="002F3155"/>
    <w:rsid w:val="002F5FD0"/>
    <w:rsid w:val="002F7058"/>
    <w:rsid w:val="00300369"/>
    <w:rsid w:val="003038B0"/>
    <w:rsid w:val="00303E30"/>
    <w:rsid w:val="00304E01"/>
    <w:rsid w:val="00305CF6"/>
    <w:rsid w:val="003062BD"/>
    <w:rsid w:val="003062CA"/>
    <w:rsid w:val="00311651"/>
    <w:rsid w:val="0031248F"/>
    <w:rsid w:val="003147E7"/>
    <w:rsid w:val="00315370"/>
    <w:rsid w:val="00315871"/>
    <w:rsid w:val="00316A91"/>
    <w:rsid w:val="00316D70"/>
    <w:rsid w:val="0032032F"/>
    <w:rsid w:val="003215BE"/>
    <w:rsid w:val="0032196A"/>
    <w:rsid w:val="00321FDA"/>
    <w:rsid w:val="00322008"/>
    <w:rsid w:val="0032201C"/>
    <w:rsid w:val="00322522"/>
    <w:rsid w:val="003229EF"/>
    <w:rsid w:val="003232AC"/>
    <w:rsid w:val="00325033"/>
    <w:rsid w:val="00325202"/>
    <w:rsid w:val="00325A50"/>
    <w:rsid w:val="00326CD8"/>
    <w:rsid w:val="003307F6"/>
    <w:rsid w:val="0033411F"/>
    <w:rsid w:val="003348C4"/>
    <w:rsid w:val="003355EF"/>
    <w:rsid w:val="00335CDC"/>
    <w:rsid w:val="003362A6"/>
    <w:rsid w:val="00336551"/>
    <w:rsid w:val="003401A9"/>
    <w:rsid w:val="00340E46"/>
    <w:rsid w:val="0034100C"/>
    <w:rsid w:val="00341D9F"/>
    <w:rsid w:val="00342399"/>
    <w:rsid w:val="003431FC"/>
    <w:rsid w:val="003433FA"/>
    <w:rsid w:val="0034385B"/>
    <w:rsid w:val="00344030"/>
    <w:rsid w:val="00345226"/>
    <w:rsid w:val="00345248"/>
    <w:rsid w:val="003455F0"/>
    <w:rsid w:val="00345BAA"/>
    <w:rsid w:val="00345F00"/>
    <w:rsid w:val="00346C09"/>
    <w:rsid w:val="00347522"/>
    <w:rsid w:val="0034781D"/>
    <w:rsid w:val="00350722"/>
    <w:rsid w:val="00350957"/>
    <w:rsid w:val="00351699"/>
    <w:rsid w:val="00351B38"/>
    <w:rsid w:val="003533FB"/>
    <w:rsid w:val="00354D82"/>
    <w:rsid w:val="0035676F"/>
    <w:rsid w:val="00357B0B"/>
    <w:rsid w:val="00357B28"/>
    <w:rsid w:val="00360776"/>
    <w:rsid w:val="00362AF5"/>
    <w:rsid w:val="00363645"/>
    <w:rsid w:val="0036425E"/>
    <w:rsid w:val="00364E5A"/>
    <w:rsid w:val="003663F1"/>
    <w:rsid w:val="00367BFB"/>
    <w:rsid w:val="00370B07"/>
    <w:rsid w:val="00371482"/>
    <w:rsid w:val="0037387C"/>
    <w:rsid w:val="00374F25"/>
    <w:rsid w:val="0037603D"/>
    <w:rsid w:val="003763E0"/>
    <w:rsid w:val="003767AA"/>
    <w:rsid w:val="00376F1E"/>
    <w:rsid w:val="00376F89"/>
    <w:rsid w:val="00377961"/>
    <w:rsid w:val="003806BC"/>
    <w:rsid w:val="0038074B"/>
    <w:rsid w:val="00380FC6"/>
    <w:rsid w:val="00381A9D"/>
    <w:rsid w:val="00381B51"/>
    <w:rsid w:val="0038216A"/>
    <w:rsid w:val="00382E1F"/>
    <w:rsid w:val="00384459"/>
    <w:rsid w:val="0038564F"/>
    <w:rsid w:val="00385A57"/>
    <w:rsid w:val="00385C3C"/>
    <w:rsid w:val="00386325"/>
    <w:rsid w:val="00390484"/>
    <w:rsid w:val="00390527"/>
    <w:rsid w:val="00391A55"/>
    <w:rsid w:val="00392185"/>
    <w:rsid w:val="00392282"/>
    <w:rsid w:val="00393146"/>
    <w:rsid w:val="003942AC"/>
    <w:rsid w:val="003942C1"/>
    <w:rsid w:val="003959E6"/>
    <w:rsid w:val="00396CDB"/>
    <w:rsid w:val="003A035A"/>
    <w:rsid w:val="003A0603"/>
    <w:rsid w:val="003A1DF2"/>
    <w:rsid w:val="003A26DE"/>
    <w:rsid w:val="003A2AC5"/>
    <w:rsid w:val="003A314D"/>
    <w:rsid w:val="003A398B"/>
    <w:rsid w:val="003A5A66"/>
    <w:rsid w:val="003A5F8C"/>
    <w:rsid w:val="003B00CF"/>
    <w:rsid w:val="003B0890"/>
    <w:rsid w:val="003B0A36"/>
    <w:rsid w:val="003B0CEE"/>
    <w:rsid w:val="003B1094"/>
    <w:rsid w:val="003B1865"/>
    <w:rsid w:val="003B47AF"/>
    <w:rsid w:val="003B5656"/>
    <w:rsid w:val="003B66D6"/>
    <w:rsid w:val="003B74CA"/>
    <w:rsid w:val="003C0286"/>
    <w:rsid w:val="003C1A47"/>
    <w:rsid w:val="003C1C4B"/>
    <w:rsid w:val="003C277C"/>
    <w:rsid w:val="003C28F3"/>
    <w:rsid w:val="003C32C0"/>
    <w:rsid w:val="003C3317"/>
    <w:rsid w:val="003C6722"/>
    <w:rsid w:val="003C778C"/>
    <w:rsid w:val="003D0403"/>
    <w:rsid w:val="003D3D14"/>
    <w:rsid w:val="003D4178"/>
    <w:rsid w:val="003D5030"/>
    <w:rsid w:val="003D717D"/>
    <w:rsid w:val="003D7255"/>
    <w:rsid w:val="003D735B"/>
    <w:rsid w:val="003D778D"/>
    <w:rsid w:val="003D7960"/>
    <w:rsid w:val="003D7A30"/>
    <w:rsid w:val="003E1536"/>
    <w:rsid w:val="003E1F5A"/>
    <w:rsid w:val="003E4868"/>
    <w:rsid w:val="003E5763"/>
    <w:rsid w:val="003E59AF"/>
    <w:rsid w:val="003E61AD"/>
    <w:rsid w:val="003E66FB"/>
    <w:rsid w:val="003E78B7"/>
    <w:rsid w:val="003F05DA"/>
    <w:rsid w:val="003F1095"/>
    <w:rsid w:val="003F19B0"/>
    <w:rsid w:val="003F2CAD"/>
    <w:rsid w:val="003F3874"/>
    <w:rsid w:val="003F3CA9"/>
    <w:rsid w:val="003F4284"/>
    <w:rsid w:val="003F4848"/>
    <w:rsid w:val="003F4C00"/>
    <w:rsid w:val="003F5C13"/>
    <w:rsid w:val="003F614B"/>
    <w:rsid w:val="003F64A2"/>
    <w:rsid w:val="003F7714"/>
    <w:rsid w:val="004021A9"/>
    <w:rsid w:val="00403626"/>
    <w:rsid w:val="00403B9F"/>
    <w:rsid w:val="00403D6D"/>
    <w:rsid w:val="004040DD"/>
    <w:rsid w:val="00404249"/>
    <w:rsid w:val="004046A1"/>
    <w:rsid w:val="00405C5B"/>
    <w:rsid w:val="00407033"/>
    <w:rsid w:val="00407645"/>
    <w:rsid w:val="00410441"/>
    <w:rsid w:val="0041096C"/>
    <w:rsid w:val="0041205E"/>
    <w:rsid w:val="00412699"/>
    <w:rsid w:val="004126A0"/>
    <w:rsid w:val="004131AF"/>
    <w:rsid w:val="004134D6"/>
    <w:rsid w:val="004136CF"/>
    <w:rsid w:val="00413982"/>
    <w:rsid w:val="00414061"/>
    <w:rsid w:val="004147DC"/>
    <w:rsid w:val="00414ADA"/>
    <w:rsid w:val="004152C5"/>
    <w:rsid w:val="00416D35"/>
    <w:rsid w:val="00417DBC"/>
    <w:rsid w:val="004210E3"/>
    <w:rsid w:val="00421EA5"/>
    <w:rsid w:val="004246F9"/>
    <w:rsid w:val="00426C96"/>
    <w:rsid w:val="00426E8B"/>
    <w:rsid w:val="004270FD"/>
    <w:rsid w:val="004304C5"/>
    <w:rsid w:val="0043110D"/>
    <w:rsid w:val="004322CE"/>
    <w:rsid w:val="004326C2"/>
    <w:rsid w:val="004329E5"/>
    <w:rsid w:val="00432DBE"/>
    <w:rsid w:val="00432E3E"/>
    <w:rsid w:val="00434601"/>
    <w:rsid w:val="004348E3"/>
    <w:rsid w:val="00435550"/>
    <w:rsid w:val="00436322"/>
    <w:rsid w:val="00436356"/>
    <w:rsid w:val="0043756B"/>
    <w:rsid w:val="004414CB"/>
    <w:rsid w:val="00441C54"/>
    <w:rsid w:val="004435DE"/>
    <w:rsid w:val="00444FAE"/>
    <w:rsid w:val="0044733E"/>
    <w:rsid w:val="00447BCD"/>
    <w:rsid w:val="004509B5"/>
    <w:rsid w:val="00452BE0"/>
    <w:rsid w:val="0045378B"/>
    <w:rsid w:val="00453EA6"/>
    <w:rsid w:val="00454D0D"/>
    <w:rsid w:val="00455A46"/>
    <w:rsid w:val="00455DD8"/>
    <w:rsid w:val="0045634F"/>
    <w:rsid w:val="00456B99"/>
    <w:rsid w:val="00456D8E"/>
    <w:rsid w:val="00457E47"/>
    <w:rsid w:val="004601CB"/>
    <w:rsid w:val="004608E2"/>
    <w:rsid w:val="0046193F"/>
    <w:rsid w:val="00461BBF"/>
    <w:rsid w:val="00461D69"/>
    <w:rsid w:val="004625F0"/>
    <w:rsid w:val="0046265F"/>
    <w:rsid w:val="00465F3F"/>
    <w:rsid w:val="004660EB"/>
    <w:rsid w:val="00470DA2"/>
    <w:rsid w:val="0047202A"/>
    <w:rsid w:val="004749BA"/>
    <w:rsid w:val="00474E2B"/>
    <w:rsid w:val="00475934"/>
    <w:rsid w:val="004779DB"/>
    <w:rsid w:val="00477F6E"/>
    <w:rsid w:val="0048178F"/>
    <w:rsid w:val="0048231C"/>
    <w:rsid w:val="00484CE5"/>
    <w:rsid w:val="00485B07"/>
    <w:rsid w:val="004869BD"/>
    <w:rsid w:val="00486E96"/>
    <w:rsid w:val="00487381"/>
    <w:rsid w:val="004875C4"/>
    <w:rsid w:val="00487A9F"/>
    <w:rsid w:val="00487C1F"/>
    <w:rsid w:val="004906A9"/>
    <w:rsid w:val="00492084"/>
    <w:rsid w:val="004924E5"/>
    <w:rsid w:val="0049303B"/>
    <w:rsid w:val="0049311E"/>
    <w:rsid w:val="00493C9F"/>
    <w:rsid w:val="004949CA"/>
    <w:rsid w:val="00494A4A"/>
    <w:rsid w:val="004953FD"/>
    <w:rsid w:val="00496CCB"/>
    <w:rsid w:val="00497BFE"/>
    <w:rsid w:val="004A1258"/>
    <w:rsid w:val="004A13FA"/>
    <w:rsid w:val="004A181E"/>
    <w:rsid w:val="004A3ACD"/>
    <w:rsid w:val="004A411C"/>
    <w:rsid w:val="004A419B"/>
    <w:rsid w:val="004A4324"/>
    <w:rsid w:val="004A62D0"/>
    <w:rsid w:val="004A67C5"/>
    <w:rsid w:val="004A6DF3"/>
    <w:rsid w:val="004B2A4F"/>
    <w:rsid w:val="004B3A62"/>
    <w:rsid w:val="004B5E01"/>
    <w:rsid w:val="004C092B"/>
    <w:rsid w:val="004C0E09"/>
    <w:rsid w:val="004C1AA7"/>
    <w:rsid w:val="004C20F4"/>
    <w:rsid w:val="004C4CDA"/>
    <w:rsid w:val="004C5C5E"/>
    <w:rsid w:val="004C7884"/>
    <w:rsid w:val="004D107E"/>
    <w:rsid w:val="004D238A"/>
    <w:rsid w:val="004D254E"/>
    <w:rsid w:val="004D2A5C"/>
    <w:rsid w:val="004D36B5"/>
    <w:rsid w:val="004D37CE"/>
    <w:rsid w:val="004D37FD"/>
    <w:rsid w:val="004D3A7A"/>
    <w:rsid w:val="004D4C79"/>
    <w:rsid w:val="004D4D1B"/>
    <w:rsid w:val="004D5C91"/>
    <w:rsid w:val="004D659A"/>
    <w:rsid w:val="004D6D69"/>
    <w:rsid w:val="004D6EE7"/>
    <w:rsid w:val="004D74EC"/>
    <w:rsid w:val="004E05CF"/>
    <w:rsid w:val="004E1537"/>
    <w:rsid w:val="004E1B5D"/>
    <w:rsid w:val="004E28AE"/>
    <w:rsid w:val="004E33CE"/>
    <w:rsid w:val="004E39BC"/>
    <w:rsid w:val="004E3F7F"/>
    <w:rsid w:val="004E5ACA"/>
    <w:rsid w:val="004E6872"/>
    <w:rsid w:val="004E6FF2"/>
    <w:rsid w:val="004E73D5"/>
    <w:rsid w:val="004F056B"/>
    <w:rsid w:val="004F068A"/>
    <w:rsid w:val="004F284D"/>
    <w:rsid w:val="004F5641"/>
    <w:rsid w:val="004F7693"/>
    <w:rsid w:val="00501D19"/>
    <w:rsid w:val="005020F1"/>
    <w:rsid w:val="005028BF"/>
    <w:rsid w:val="00502B97"/>
    <w:rsid w:val="00503A69"/>
    <w:rsid w:val="00504FA0"/>
    <w:rsid w:val="00507297"/>
    <w:rsid w:val="00510B28"/>
    <w:rsid w:val="005123D5"/>
    <w:rsid w:val="00512770"/>
    <w:rsid w:val="005164BE"/>
    <w:rsid w:val="00517CDF"/>
    <w:rsid w:val="00517E97"/>
    <w:rsid w:val="0052065D"/>
    <w:rsid w:val="00521044"/>
    <w:rsid w:val="00523921"/>
    <w:rsid w:val="0052518E"/>
    <w:rsid w:val="00525638"/>
    <w:rsid w:val="0052584A"/>
    <w:rsid w:val="0052643C"/>
    <w:rsid w:val="00526874"/>
    <w:rsid w:val="005269E4"/>
    <w:rsid w:val="0052710E"/>
    <w:rsid w:val="005277C8"/>
    <w:rsid w:val="0053128B"/>
    <w:rsid w:val="00531F1E"/>
    <w:rsid w:val="005333DE"/>
    <w:rsid w:val="005335D8"/>
    <w:rsid w:val="00534369"/>
    <w:rsid w:val="00534AC0"/>
    <w:rsid w:val="005350CE"/>
    <w:rsid w:val="00535C36"/>
    <w:rsid w:val="00537C8A"/>
    <w:rsid w:val="00540A8D"/>
    <w:rsid w:val="005419BE"/>
    <w:rsid w:val="00542B8A"/>
    <w:rsid w:val="00544BF0"/>
    <w:rsid w:val="00545180"/>
    <w:rsid w:val="00545288"/>
    <w:rsid w:val="00545B86"/>
    <w:rsid w:val="00545E40"/>
    <w:rsid w:val="005463DD"/>
    <w:rsid w:val="00546835"/>
    <w:rsid w:val="0054686A"/>
    <w:rsid w:val="00547CD2"/>
    <w:rsid w:val="00552849"/>
    <w:rsid w:val="005540A8"/>
    <w:rsid w:val="0055488A"/>
    <w:rsid w:val="00554A5F"/>
    <w:rsid w:val="00556105"/>
    <w:rsid w:val="00557D5D"/>
    <w:rsid w:val="005600E1"/>
    <w:rsid w:val="00560357"/>
    <w:rsid w:val="005605EF"/>
    <w:rsid w:val="00560A61"/>
    <w:rsid w:val="00561B91"/>
    <w:rsid w:val="00561E2D"/>
    <w:rsid w:val="005621C8"/>
    <w:rsid w:val="00562DAC"/>
    <w:rsid w:val="00562EDC"/>
    <w:rsid w:val="0056454F"/>
    <w:rsid w:val="00564AE2"/>
    <w:rsid w:val="00566FE0"/>
    <w:rsid w:val="00570712"/>
    <w:rsid w:val="00571179"/>
    <w:rsid w:val="00571BE7"/>
    <w:rsid w:val="00572883"/>
    <w:rsid w:val="00574B40"/>
    <w:rsid w:val="0057538C"/>
    <w:rsid w:val="00576710"/>
    <w:rsid w:val="005775F1"/>
    <w:rsid w:val="00577EDA"/>
    <w:rsid w:val="005812DD"/>
    <w:rsid w:val="00581B3B"/>
    <w:rsid w:val="00582310"/>
    <w:rsid w:val="00582AD3"/>
    <w:rsid w:val="00582AFB"/>
    <w:rsid w:val="00583A0E"/>
    <w:rsid w:val="00583CF5"/>
    <w:rsid w:val="00583E5C"/>
    <w:rsid w:val="00585A64"/>
    <w:rsid w:val="00585A70"/>
    <w:rsid w:val="00587183"/>
    <w:rsid w:val="005905DE"/>
    <w:rsid w:val="00590ED7"/>
    <w:rsid w:val="00592F43"/>
    <w:rsid w:val="005936A3"/>
    <w:rsid w:val="00594012"/>
    <w:rsid w:val="005944E6"/>
    <w:rsid w:val="005948F1"/>
    <w:rsid w:val="00594F7F"/>
    <w:rsid w:val="005966B0"/>
    <w:rsid w:val="00596F5D"/>
    <w:rsid w:val="00597CA5"/>
    <w:rsid w:val="005A0793"/>
    <w:rsid w:val="005A08D2"/>
    <w:rsid w:val="005A1B8B"/>
    <w:rsid w:val="005A30C2"/>
    <w:rsid w:val="005A4CF9"/>
    <w:rsid w:val="005A4DD7"/>
    <w:rsid w:val="005A4F6B"/>
    <w:rsid w:val="005A5DAE"/>
    <w:rsid w:val="005A5E5D"/>
    <w:rsid w:val="005A788C"/>
    <w:rsid w:val="005A7991"/>
    <w:rsid w:val="005B02D3"/>
    <w:rsid w:val="005B0A63"/>
    <w:rsid w:val="005B1F68"/>
    <w:rsid w:val="005B330E"/>
    <w:rsid w:val="005B3322"/>
    <w:rsid w:val="005B4871"/>
    <w:rsid w:val="005B49E3"/>
    <w:rsid w:val="005B4EF5"/>
    <w:rsid w:val="005B52CC"/>
    <w:rsid w:val="005B5D9A"/>
    <w:rsid w:val="005B7668"/>
    <w:rsid w:val="005B7E28"/>
    <w:rsid w:val="005B7E5E"/>
    <w:rsid w:val="005C02CD"/>
    <w:rsid w:val="005C02D6"/>
    <w:rsid w:val="005C03D4"/>
    <w:rsid w:val="005C1538"/>
    <w:rsid w:val="005C1672"/>
    <w:rsid w:val="005C1EDC"/>
    <w:rsid w:val="005C227C"/>
    <w:rsid w:val="005C23F1"/>
    <w:rsid w:val="005C24FC"/>
    <w:rsid w:val="005C3F22"/>
    <w:rsid w:val="005C62A8"/>
    <w:rsid w:val="005C6C3C"/>
    <w:rsid w:val="005C739E"/>
    <w:rsid w:val="005C7E86"/>
    <w:rsid w:val="005D0060"/>
    <w:rsid w:val="005D1A54"/>
    <w:rsid w:val="005D30C8"/>
    <w:rsid w:val="005D3A60"/>
    <w:rsid w:val="005D3B0D"/>
    <w:rsid w:val="005D5028"/>
    <w:rsid w:val="005E273A"/>
    <w:rsid w:val="005E3888"/>
    <w:rsid w:val="005E3B8A"/>
    <w:rsid w:val="005E5883"/>
    <w:rsid w:val="005E74B5"/>
    <w:rsid w:val="005F003B"/>
    <w:rsid w:val="005F018C"/>
    <w:rsid w:val="005F0A16"/>
    <w:rsid w:val="005F1308"/>
    <w:rsid w:val="005F3C06"/>
    <w:rsid w:val="005F4DFC"/>
    <w:rsid w:val="005F70A7"/>
    <w:rsid w:val="00601103"/>
    <w:rsid w:val="00601482"/>
    <w:rsid w:val="0060276F"/>
    <w:rsid w:val="00603585"/>
    <w:rsid w:val="0060414F"/>
    <w:rsid w:val="00606CFB"/>
    <w:rsid w:val="00607209"/>
    <w:rsid w:val="006072A8"/>
    <w:rsid w:val="00607305"/>
    <w:rsid w:val="00610470"/>
    <w:rsid w:val="00611441"/>
    <w:rsid w:val="00611A54"/>
    <w:rsid w:val="00611AA4"/>
    <w:rsid w:val="00612317"/>
    <w:rsid w:val="00612F13"/>
    <w:rsid w:val="00613001"/>
    <w:rsid w:val="00613485"/>
    <w:rsid w:val="00613841"/>
    <w:rsid w:val="00614215"/>
    <w:rsid w:val="00614D46"/>
    <w:rsid w:val="0061606B"/>
    <w:rsid w:val="00616F76"/>
    <w:rsid w:val="00620336"/>
    <w:rsid w:val="00620ECA"/>
    <w:rsid w:val="006212C2"/>
    <w:rsid w:val="00621389"/>
    <w:rsid w:val="00621C34"/>
    <w:rsid w:val="00622C08"/>
    <w:rsid w:val="006245D6"/>
    <w:rsid w:val="0062541A"/>
    <w:rsid w:val="00626A83"/>
    <w:rsid w:val="00626DC9"/>
    <w:rsid w:val="00626E5C"/>
    <w:rsid w:val="0063152B"/>
    <w:rsid w:val="006316B5"/>
    <w:rsid w:val="006319ED"/>
    <w:rsid w:val="00631CBF"/>
    <w:rsid w:val="00632A89"/>
    <w:rsid w:val="0063419B"/>
    <w:rsid w:val="00634530"/>
    <w:rsid w:val="006351DE"/>
    <w:rsid w:val="00635258"/>
    <w:rsid w:val="006368CF"/>
    <w:rsid w:val="0063707B"/>
    <w:rsid w:val="00637479"/>
    <w:rsid w:val="00641C33"/>
    <w:rsid w:val="00642704"/>
    <w:rsid w:val="0064298E"/>
    <w:rsid w:val="00644D1B"/>
    <w:rsid w:val="0064676C"/>
    <w:rsid w:val="00646861"/>
    <w:rsid w:val="00646FDB"/>
    <w:rsid w:val="00650E73"/>
    <w:rsid w:val="0065142A"/>
    <w:rsid w:val="006518E6"/>
    <w:rsid w:val="006524B4"/>
    <w:rsid w:val="0065356F"/>
    <w:rsid w:val="00653633"/>
    <w:rsid w:val="00653803"/>
    <w:rsid w:val="00654083"/>
    <w:rsid w:val="006545A5"/>
    <w:rsid w:val="00654BBB"/>
    <w:rsid w:val="00654C7D"/>
    <w:rsid w:val="00654EC6"/>
    <w:rsid w:val="006565D3"/>
    <w:rsid w:val="0065775A"/>
    <w:rsid w:val="006603E2"/>
    <w:rsid w:val="00661EED"/>
    <w:rsid w:val="00662CA9"/>
    <w:rsid w:val="00663F86"/>
    <w:rsid w:val="0066434C"/>
    <w:rsid w:val="006644C0"/>
    <w:rsid w:val="00666479"/>
    <w:rsid w:val="006670F7"/>
    <w:rsid w:val="00667557"/>
    <w:rsid w:val="00667712"/>
    <w:rsid w:val="00667A70"/>
    <w:rsid w:val="00667AD7"/>
    <w:rsid w:val="00672838"/>
    <w:rsid w:val="00672955"/>
    <w:rsid w:val="00674617"/>
    <w:rsid w:val="00676E03"/>
    <w:rsid w:val="0067749E"/>
    <w:rsid w:val="00677B27"/>
    <w:rsid w:val="006807E1"/>
    <w:rsid w:val="00681FE2"/>
    <w:rsid w:val="00682FE4"/>
    <w:rsid w:val="0068386F"/>
    <w:rsid w:val="00683BF7"/>
    <w:rsid w:val="00684087"/>
    <w:rsid w:val="0068467C"/>
    <w:rsid w:val="00684E91"/>
    <w:rsid w:val="006850F8"/>
    <w:rsid w:val="00685237"/>
    <w:rsid w:val="00685349"/>
    <w:rsid w:val="00685944"/>
    <w:rsid w:val="00687C16"/>
    <w:rsid w:val="0069060B"/>
    <w:rsid w:val="006928B4"/>
    <w:rsid w:val="006944EB"/>
    <w:rsid w:val="00694A83"/>
    <w:rsid w:val="00694F1B"/>
    <w:rsid w:val="0069638E"/>
    <w:rsid w:val="0069692E"/>
    <w:rsid w:val="00696FA9"/>
    <w:rsid w:val="0069724F"/>
    <w:rsid w:val="006A09BB"/>
    <w:rsid w:val="006A3DE5"/>
    <w:rsid w:val="006A4C13"/>
    <w:rsid w:val="006A6004"/>
    <w:rsid w:val="006A6026"/>
    <w:rsid w:val="006A6A76"/>
    <w:rsid w:val="006A7361"/>
    <w:rsid w:val="006A7BE4"/>
    <w:rsid w:val="006B03DD"/>
    <w:rsid w:val="006B194F"/>
    <w:rsid w:val="006B2009"/>
    <w:rsid w:val="006B30DD"/>
    <w:rsid w:val="006B3815"/>
    <w:rsid w:val="006C1584"/>
    <w:rsid w:val="006C1E23"/>
    <w:rsid w:val="006C229C"/>
    <w:rsid w:val="006C2807"/>
    <w:rsid w:val="006C2AE1"/>
    <w:rsid w:val="006C2B1D"/>
    <w:rsid w:val="006C3A3C"/>
    <w:rsid w:val="006C4D89"/>
    <w:rsid w:val="006C58EB"/>
    <w:rsid w:val="006C63A2"/>
    <w:rsid w:val="006D0649"/>
    <w:rsid w:val="006D0D2B"/>
    <w:rsid w:val="006D5AE0"/>
    <w:rsid w:val="006D7119"/>
    <w:rsid w:val="006D792C"/>
    <w:rsid w:val="006D7A5D"/>
    <w:rsid w:val="006D7BBC"/>
    <w:rsid w:val="006E0A84"/>
    <w:rsid w:val="006E2EF1"/>
    <w:rsid w:val="006E3625"/>
    <w:rsid w:val="006E3C60"/>
    <w:rsid w:val="006E3D9D"/>
    <w:rsid w:val="006E4012"/>
    <w:rsid w:val="006E5145"/>
    <w:rsid w:val="006E5B0C"/>
    <w:rsid w:val="006E7B39"/>
    <w:rsid w:val="006E7BA4"/>
    <w:rsid w:val="006E7BC9"/>
    <w:rsid w:val="006F051D"/>
    <w:rsid w:val="006F11D8"/>
    <w:rsid w:val="006F3488"/>
    <w:rsid w:val="006F3C4C"/>
    <w:rsid w:val="006F44F5"/>
    <w:rsid w:val="006F599E"/>
    <w:rsid w:val="007005CA"/>
    <w:rsid w:val="007009BF"/>
    <w:rsid w:val="00701524"/>
    <w:rsid w:val="00702818"/>
    <w:rsid w:val="007028F3"/>
    <w:rsid w:val="00702C18"/>
    <w:rsid w:val="00702DB4"/>
    <w:rsid w:val="00703C02"/>
    <w:rsid w:val="007043EE"/>
    <w:rsid w:val="007046B1"/>
    <w:rsid w:val="007049EF"/>
    <w:rsid w:val="00706FFB"/>
    <w:rsid w:val="00707671"/>
    <w:rsid w:val="00710334"/>
    <w:rsid w:val="00711DC6"/>
    <w:rsid w:val="00712083"/>
    <w:rsid w:val="00712346"/>
    <w:rsid w:val="00713D75"/>
    <w:rsid w:val="007143B4"/>
    <w:rsid w:val="0071513C"/>
    <w:rsid w:val="007157D2"/>
    <w:rsid w:val="00715C75"/>
    <w:rsid w:val="00716724"/>
    <w:rsid w:val="0072041B"/>
    <w:rsid w:val="00720D41"/>
    <w:rsid w:val="00721305"/>
    <w:rsid w:val="0072279B"/>
    <w:rsid w:val="0072388B"/>
    <w:rsid w:val="007242D6"/>
    <w:rsid w:val="00724E8D"/>
    <w:rsid w:val="00727053"/>
    <w:rsid w:val="00727244"/>
    <w:rsid w:val="00727401"/>
    <w:rsid w:val="0072774A"/>
    <w:rsid w:val="00727CA0"/>
    <w:rsid w:val="0073009C"/>
    <w:rsid w:val="00731353"/>
    <w:rsid w:val="0073213B"/>
    <w:rsid w:val="00733C0C"/>
    <w:rsid w:val="007340A7"/>
    <w:rsid w:val="00734E6E"/>
    <w:rsid w:val="00734F54"/>
    <w:rsid w:val="00735400"/>
    <w:rsid w:val="00736AAF"/>
    <w:rsid w:val="00736B05"/>
    <w:rsid w:val="00736B44"/>
    <w:rsid w:val="00736EB9"/>
    <w:rsid w:val="00737BE6"/>
    <w:rsid w:val="0074066B"/>
    <w:rsid w:val="0074173E"/>
    <w:rsid w:val="007427E4"/>
    <w:rsid w:val="007430DF"/>
    <w:rsid w:val="00743338"/>
    <w:rsid w:val="00743432"/>
    <w:rsid w:val="007436D6"/>
    <w:rsid w:val="00744AF9"/>
    <w:rsid w:val="00744D2A"/>
    <w:rsid w:val="007456B3"/>
    <w:rsid w:val="00745C2C"/>
    <w:rsid w:val="00746DC2"/>
    <w:rsid w:val="00747021"/>
    <w:rsid w:val="007470CF"/>
    <w:rsid w:val="00747639"/>
    <w:rsid w:val="007517A5"/>
    <w:rsid w:val="0075282E"/>
    <w:rsid w:val="007542D4"/>
    <w:rsid w:val="00754A25"/>
    <w:rsid w:val="00755C7C"/>
    <w:rsid w:val="00756B45"/>
    <w:rsid w:val="00756B6B"/>
    <w:rsid w:val="0075720A"/>
    <w:rsid w:val="007573E1"/>
    <w:rsid w:val="00760223"/>
    <w:rsid w:val="00761CA7"/>
    <w:rsid w:val="007625E3"/>
    <w:rsid w:val="00762658"/>
    <w:rsid w:val="00763DBC"/>
    <w:rsid w:val="0076657E"/>
    <w:rsid w:val="00766E63"/>
    <w:rsid w:val="00767F63"/>
    <w:rsid w:val="00770325"/>
    <w:rsid w:val="007706ED"/>
    <w:rsid w:val="00770767"/>
    <w:rsid w:val="007717AE"/>
    <w:rsid w:val="00771F33"/>
    <w:rsid w:val="0077222A"/>
    <w:rsid w:val="007735F9"/>
    <w:rsid w:val="00774E7B"/>
    <w:rsid w:val="00775CBF"/>
    <w:rsid w:val="007766C1"/>
    <w:rsid w:val="00777239"/>
    <w:rsid w:val="00777582"/>
    <w:rsid w:val="0078107A"/>
    <w:rsid w:val="0078363F"/>
    <w:rsid w:val="00784A79"/>
    <w:rsid w:val="00785560"/>
    <w:rsid w:val="00785787"/>
    <w:rsid w:val="007901FC"/>
    <w:rsid w:val="00790909"/>
    <w:rsid w:val="00791B58"/>
    <w:rsid w:val="00791C77"/>
    <w:rsid w:val="00792CAC"/>
    <w:rsid w:val="00794270"/>
    <w:rsid w:val="0079453C"/>
    <w:rsid w:val="00795612"/>
    <w:rsid w:val="00795D44"/>
    <w:rsid w:val="00795EFC"/>
    <w:rsid w:val="00796203"/>
    <w:rsid w:val="00796438"/>
    <w:rsid w:val="007A0489"/>
    <w:rsid w:val="007A08C8"/>
    <w:rsid w:val="007A0FAB"/>
    <w:rsid w:val="007A168F"/>
    <w:rsid w:val="007A1D20"/>
    <w:rsid w:val="007A37E9"/>
    <w:rsid w:val="007A4952"/>
    <w:rsid w:val="007A4A65"/>
    <w:rsid w:val="007A4AB7"/>
    <w:rsid w:val="007A5A0B"/>
    <w:rsid w:val="007A5EE9"/>
    <w:rsid w:val="007A5F1D"/>
    <w:rsid w:val="007A6718"/>
    <w:rsid w:val="007A67F0"/>
    <w:rsid w:val="007A708A"/>
    <w:rsid w:val="007B01AB"/>
    <w:rsid w:val="007B025D"/>
    <w:rsid w:val="007B0AAB"/>
    <w:rsid w:val="007B1F03"/>
    <w:rsid w:val="007B2742"/>
    <w:rsid w:val="007B56B2"/>
    <w:rsid w:val="007B58FB"/>
    <w:rsid w:val="007B596C"/>
    <w:rsid w:val="007B627B"/>
    <w:rsid w:val="007B7350"/>
    <w:rsid w:val="007B77E6"/>
    <w:rsid w:val="007B7955"/>
    <w:rsid w:val="007B797B"/>
    <w:rsid w:val="007C01DA"/>
    <w:rsid w:val="007C0944"/>
    <w:rsid w:val="007C2EFE"/>
    <w:rsid w:val="007C3C6B"/>
    <w:rsid w:val="007C49F2"/>
    <w:rsid w:val="007C4CF1"/>
    <w:rsid w:val="007C537C"/>
    <w:rsid w:val="007D036D"/>
    <w:rsid w:val="007D0421"/>
    <w:rsid w:val="007D39E4"/>
    <w:rsid w:val="007D3AA4"/>
    <w:rsid w:val="007D432B"/>
    <w:rsid w:val="007D438F"/>
    <w:rsid w:val="007D451D"/>
    <w:rsid w:val="007D4883"/>
    <w:rsid w:val="007D659D"/>
    <w:rsid w:val="007D7BFD"/>
    <w:rsid w:val="007E0EA6"/>
    <w:rsid w:val="007E1FA2"/>
    <w:rsid w:val="007E27A7"/>
    <w:rsid w:val="007E4A29"/>
    <w:rsid w:val="007E4B8C"/>
    <w:rsid w:val="007E548C"/>
    <w:rsid w:val="007E5C3B"/>
    <w:rsid w:val="007E761C"/>
    <w:rsid w:val="007E77F8"/>
    <w:rsid w:val="007E7BEA"/>
    <w:rsid w:val="007F033E"/>
    <w:rsid w:val="007F0CE1"/>
    <w:rsid w:val="007F11E0"/>
    <w:rsid w:val="007F12C9"/>
    <w:rsid w:val="007F2D1C"/>
    <w:rsid w:val="007F32E3"/>
    <w:rsid w:val="007F36DF"/>
    <w:rsid w:val="007F3739"/>
    <w:rsid w:val="007F5233"/>
    <w:rsid w:val="007F5E4D"/>
    <w:rsid w:val="007F655C"/>
    <w:rsid w:val="007F6633"/>
    <w:rsid w:val="007F7CD8"/>
    <w:rsid w:val="008002D9"/>
    <w:rsid w:val="008004CF"/>
    <w:rsid w:val="00800690"/>
    <w:rsid w:val="0080091C"/>
    <w:rsid w:val="00801141"/>
    <w:rsid w:val="00801717"/>
    <w:rsid w:val="0080202F"/>
    <w:rsid w:val="008027CC"/>
    <w:rsid w:val="00802E02"/>
    <w:rsid w:val="00803D0A"/>
    <w:rsid w:val="00804CB7"/>
    <w:rsid w:val="008052BA"/>
    <w:rsid w:val="00806360"/>
    <w:rsid w:val="0080684A"/>
    <w:rsid w:val="008101D3"/>
    <w:rsid w:val="008105AF"/>
    <w:rsid w:val="008112CF"/>
    <w:rsid w:val="008127C7"/>
    <w:rsid w:val="008146F1"/>
    <w:rsid w:val="008162CD"/>
    <w:rsid w:val="008164E7"/>
    <w:rsid w:val="00816C29"/>
    <w:rsid w:val="008207E9"/>
    <w:rsid w:val="008226E2"/>
    <w:rsid w:val="00822AE6"/>
    <w:rsid w:val="00824A52"/>
    <w:rsid w:val="008250B5"/>
    <w:rsid w:val="00825129"/>
    <w:rsid w:val="00825498"/>
    <w:rsid w:val="0082560E"/>
    <w:rsid w:val="00825B72"/>
    <w:rsid w:val="008269D0"/>
    <w:rsid w:val="00831254"/>
    <w:rsid w:val="00831416"/>
    <w:rsid w:val="00831958"/>
    <w:rsid w:val="00832249"/>
    <w:rsid w:val="00832776"/>
    <w:rsid w:val="00832897"/>
    <w:rsid w:val="00832BDB"/>
    <w:rsid w:val="008333F3"/>
    <w:rsid w:val="00833B7C"/>
    <w:rsid w:val="00833D0F"/>
    <w:rsid w:val="00834579"/>
    <w:rsid w:val="00835132"/>
    <w:rsid w:val="00837C82"/>
    <w:rsid w:val="0084010C"/>
    <w:rsid w:val="00840489"/>
    <w:rsid w:val="008415A1"/>
    <w:rsid w:val="00841B10"/>
    <w:rsid w:val="00841FD0"/>
    <w:rsid w:val="0084288B"/>
    <w:rsid w:val="008428AF"/>
    <w:rsid w:val="0084332A"/>
    <w:rsid w:val="00844F42"/>
    <w:rsid w:val="00845063"/>
    <w:rsid w:val="00846788"/>
    <w:rsid w:val="008469F5"/>
    <w:rsid w:val="008470B4"/>
    <w:rsid w:val="0084723A"/>
    <w:rsid w:val="00850A55"/>
    <w:rsid w:val="00850A6A"/>
    <w:rsid w:val="00851B90"/>
    <w:rsid w:val="00854A19"/>
    <w:rsid w:val="00855059"/>
    <w:rsid w:val="008561B3"/>
    <w:rsid w:val="00856247"/>
    <w:rsid w:val="008571E0"/>
    <w:rsid w:val="00860028"/>
    <w:rsid w:val="00860533"/>
    <w:rsid w:val="00860ED5"/>
    <w:rsid w:val="00861402"/>
    <w:rsid w:val="00862679"/>
    <w:rsid w:val="00862754"/>
    <w:rsid w:val="00862B1D"/>
    <w:rsid w:val="0086316D"/>
    <w:rsid w:val="008632E1"/>
    <w:rsid w:val="00864501"/>
    <w:rsid w:val="00864DEA"/>
    <w:rsid w:val="008666EC"/>
    <w:rsid w:val="00866821"/>
    <w:rsid w:val="00870546"/>
    <w:rsid w:val="00871720"/>
    <w:rsid w:val="00871722"/>
    <w:rsid w:val="00872D27"/>
    <w:rsid w:val="00874E0A"/>
    <w:rsid w:val="008759CB"/>
    <w:rsid w:val="0087763D"/>
    <w:rsid w:val="008777F9"/>
    <w:rsid w:val="0088124B"/>
    <w:rsid w:val="008814A2"/>
    <w:rsid w:val="00881828"/>
    <w:rsid w:val="0088204C"/>
    <w:rsid w:val="00882D09"/>
    <w:rsid w:val="00884484"/>
    <w:rsid w:val="00884631"/>
    <w:rsid w:val="008852E9"/>
    <w:rsid w:val="00885C1D"/>
    <w:rsid w:val="0088608A"/>
    <w:rsid w:val="008905C7"/>
    <w:rsid w:val="008920CC"/>
    <w:rsid w:val="00892603"/>
    <w:rsid w:val="00892E8A"/>
    <w:rsid w:val="008931C9"/>
    <w:rsid w:val="00893AD0"/>
    <w:rsid w:val="0089559C"/>
    <w:rsid w:val="00895AF2"/>
    <w:rsid w:val="0089658C"/>
    <w:rsid w:val="008A01EF"/>
    <w:rsid w:val="008A241B"/>
    <w:rsid w:val="008A2AC9"/>
    <w:rsid w:val="008A3863"/>
    <w:rsid w:val="008A3CD5"/>
    <w:rsid w:val="008A4063"/>
    <w:rsid w:val="008A41A3"/>
    <w:rsid w:val="008A43F9"/>
    <w:rsid w:val="008A68F9"/>
    <w:rsid w:val="008B1D85"/>
    <w:rsid w:val="008B29F7"/>
    <w:rsid w:val="008B4492"/>
    <w:rsid w:val="008B4883"/>
    <w:rsid w:val="008B4898"/>
    <w:rsid w:val="008B4E7E"/>
    <w:rsid w:val="008B5331"/>
    <w:rsid w:val="008B5976"/>
    <w:rsid w:val="008B6553"/>
    <w:rsid w:val="008B7842"/>
    <w:rsid w:val="008B7B41"/>
    <w:rsid w:val="008C1375"/>
    <w:rsid w:val="008C1FC5"/>
    <w:rsid w:val="008C3597"/>
    <w:rsid w:val="008C3B22"/>
    <w:rsid w:val="008C5B61"/>
    <w:rsid w:val="008C691B"/>
    <w:rsid w:val="008C6AD4"/>
    <w:rsid w:val="008C723F"/>
    <w:rsid w:val="008C7480"/>
    <w:rsid w:val="008C7D64"/>
    <w:rsid w:val="008D111E"/>
    <w:rsid w:val="008D2CCE"/>
    <w:rsid w:val="008D2F84"/>
    <w:rsid w:val="008D3437"/>
    <w:rsid w:val="008D3F0D"/>
    <w:rsid w:val="008D41DF"/>
    <w:rsid w:val="008D4735"/>
    <w:rsid w:val="008D4891"/>
    <w:rsid w:val="008D49EC"/>
    <w:rsid w:val="008D5044"/>
    <w:rsid w:val="008D6263"/>
    <w:rsid w:val="008D69C5"/>
    <w:rsid w:val="008D752E"/>
    <w:rsid w:val="008D7DAC"/>
    <w:rsid w:val="008E2005"/>
    <w:rsid w:val="008E3053"/>
    <w:rsid w:val="008E3EF6"/>
    <w:rsid w:val="008E4308"/>
    <w:rsid w:val="008E681E"/>
    <w:rsid w:val="008E72D9"/>
    <w:rsid w:val="008F0961"/>
    <w:rsid w:val="008F280D"/>
    <w:rsid w:val="008F29C1"/>
    <w:rsid w:val="008F2F26"/>
    <w:rsid w:val="008F37C0"/>
    <w:rsid w:val="008F51D5"/>
    <w:rsid w:val="008F596A"/>
    <w:rsid w:val="008F5C9C"/>
    <w:rsid w:val="008F5CA3"/>
    <w:rsid w:val="008F5F45"/>
    <w:rsid w:val="008F5F80"/>
    <w:rsid w:val="008F630E"/>
    <w:rsid w:val="008F67AD"/>
    <w:rsid w:val="008F6959"/>
    <w:rsid w:val="008F730B"/>
    <w:rsid w:val="008F791E"/>
    <w:rsid w:val="009023A0"/>
    <w:rsid w:val="009026D6"/>
    <w:rsid w:val="009029A6"/>
    <w:rsid w:val="00903DAD"/>
    <w:rsid w:val="00904477"/>
    <w:rsid w:val="009046F3"/>
    <w:rsid w:val="00904982"/>
    <w:rsid w:val="00905552"/>
    <w:rsid w:val="00907F12"/>
    <w:rsid w:val="00910697"/>
    <w:rsid w:val="0091081C"/>
    <w:rsid w:val="00910D31"/>
    <w:rsid w:val="009114B3"/>
    <w:rsid w:val="0091245F"/>
    <w:rsid w:val="00913530"/>
    <w:rsid w:val="009137BA"/>
    <w:rsid w:val="009152AC"/>
    <w:rsid w:val="00916657"/>
    <w:rsid w:val="00921C4A"/>
    <w:rsid w:val="009220C5"/>
    <w:rsid w:val="009221BC"/>
    <w:rsid w:val="00924266"/>
    <w:rsid w:val="009244C4"/>
    <w:rsid w:val="00924DF6"/>
    <w:rsid w:val="00926D25"/>
    <w:rsid w:val="009279CE"/>
    <w:rsid w:val="00930077"/>
    <w:rsid w:val="009305B0"/>
    <w:rsid w:val="0093070E"/>
    <w:rsid w:val="00931504"/>
    <w:rsid w:val="009338BF"/>
    <w:rsid w:val="0093393E"/>
    <w:rsid w:val="00933A4D"/>
    <w:rsid w:val="00933E84"/>
    <w:rsid w:val="00935282"/>
    <w:rsid w:val="009355EF"/>
    <w:rsid w:val="00935A31"/>
    <w:rsid w:val="009369B0"/>
    <w:rsid w:val="00940230"/>
    <w:rsid w:val="00941848"/>
    <w:rsid w:val="00941F51"/>
    <w:rsid w:val="00942BB7"/>
    <w:rsid w:val="0094393A"/>
    <w:rsid w:val="00944D7B"/>
    <w:rsid w:val="00946526"/>
    <w:rsid w:val="00946B28"/>
    <w:rsid w:val="009473E4"/>
    <w:rsid w:val="00950C89"/>
    <w:rsid w:val="0095113C"/>
    <w:rsid w:val="00951D09"/>
    <w:rsid w:val="00951E9D"/>
    <w:rsid w:val="00952038"/>
    <w:rsid w:val="00952557"/>
    <w:rsid w:val="00953023"/>
    <w:rsid w:val="009542AF"/>
    <w:rsid w:val="00955781"/>
    <w:rsid w:val="009577FB"/>
    <w:rsid w:val="00957E71"/>
    <w:rsid w:val="0096003E"/>
    <w:rsid w:val="0096040E"/>
    <w:rsid w:val="0096071B"/>
    <w:rsid w:val="00960B11"/>
    <w:rsid w:val="00961442"/>
    <w:rsid w:val="00961A43"/>
    <w:rsid w:val="00964CD2"/>
    <w:rsid w:val="009661A8"/>
    <w:rsid w:val="00966677"/>
    <w:rsid w:val="009673A8"/>
    <w:rsid w:val="009673CB"/>
    <w:rsid w:val="0097040F"/>
    <w:rsid w:val="00971984"/>
    <w:rsid w:val="00971F5B"/>
    <w:rsid w:val="00973DAB"/>
    <w:rsid w:val="009740BD"/>
    <w:rsid w:val="0097517B"/>
    <w:rsid w:val="00975DDA"/>
    <w:rsid w:val="00976487"/>
    <w:rsid w:val="00977493"/>
    <w:rsid w:val="00977EB1"/>
    <w:rsid w:val="00984FB5"/>
    <w:rsid w:val="00985827"/>
    <w:rsid w:val="00985ACE"/>
    <w:rsid w:val="00986AC3"/>
    <w:rsid w:val="00987798"/>
    <w:rsid w:val="00994895"/>
    <w:rsid w:val="009955BE"/>
    <w:rsid w:val="009967E2"/>
    <w:rsid w:val="009970AE"/>
    <w:rsid w:val="00997B0F"/>
    <w:rsid w:val="009A0A07"/>
    <w:rsid w:val="009A209A"/>
    <w:rsid w:val="009A2337"/>
    <w:rsid w:val="009A3CE5"/>
    <w:rsid w:val="009A4973"/>
    <w:rsid w:val="009A4E9F"/>
    <w:rsid w:val="009A5BA0"/>
    <w:rsid w:val="009A5D34"/>
    <w:rsid w:val="009A6022"/>
    <w:rsid w:val="009A623B"/>
    <w:rsid w:val="009A69C0"/>
    <w:rsid w:val="009B036D"/>
    <w:rsid w:val="009B0DB8"/>
    <w:rsid w:val="009B3C1C"/>
    <w:rsid w:val="009B4590"/>
    <w:rsid w:val="009B45B3"/>
    <w:rsid w:val="009B4FF0"/>
    <w:rsid w:val="009B5D10"/>
    <w:rsid w:val="009B6611"/>
    <w:rsid w:val="009B6F43"/>
    <w:rsid w:val="009B714F"/>
    <w:rsid w:val="009C01CE"/>
    <w:rsid w:val="009C08E0"/>
    <w:rsid w:val="009C0F3B"/>
    <w:rsid w:val="009C1597"/>
    <w:rsid w:val="009C2B27"/>
    <w:rsid w:val="009C31C6"/>
    <w:rsid w:val="009C32E0"/>
    <w:rsid w:val="009C39D3"/>
    <w:rsid w:val="009C3B3C"/>
    <w:rsid w:val="009C40EB"/>
    <w:rsid w:val="009C477A"/>
    <w:rsid w:val="009C534F"/>
    <w:rsid w:val="009C54F7"/>
    <w:rsid w:val="009D03AB"/>
    <w:rsid w:val="009D0E65"/>
    <w:rsid w:val="009D1C44"/>
    <w:rsid w:val="009D591E"/>
    <w:rsid w:val="009D6124"/>
    <w:rsid w:val="009D63CC"/>
    <w:rsid w:val="009D652D"/>
    <w:rsid w:val="009D67A4"/>
    <w:rsid w:val="009D6E32"/>
    <w:rsid w:val="009E05D8"/>
    <w:rsid w:val="009E0DD9"/>
    <w:rsid w:val="009E178C"/>
    <w:rsid w:val="009E2715"/>
    <w:rsid w:val="009E29BE"/>
    <w:rsid w:val="009E4481"/>
    <w:rsid w:val="009E4845"/>
    <w:rsid w:val="009E4BE3"/>
    <w:rsid w:val="009E4D56"/>
    <w:rsid w:val="009E6B0F"/>
    <w:rsid w:val="009E7BB5"/>
    <w:rsid w:val="009E7D6A"/>
    <w:rsid w:val="009E7F54"/>
    <w:rsid w:val="009F0C7D"/>
    <w:rsid w:val="009F2977"/>
    <w:rsid w:val="009F3AFF"/>
    <w:rsid w:val="009F48E5"/>
    <w:rsid w:val="009F59E7"/>
    <w:rsid w:val="009F60DE"/>
    <w:rsid w:val="009F737B"/>
    <w:rsid w:val="00A010AB"/>
    <w:rsid w:val="00A02833"/>
    <w:rsid w:val="00A029D1"/>
    <w:rsid w:val="00A02E4C"/>
    <w:rsid w:val="00A03312"/>
    <w:rsid w:val="00A03783"/>
    <w:rsid w:val="00A03C8A"/>
    <w:rsid w:val="00A04110"/>
    <w:rsid w:val="00A045D9"/>
    <w:rsid w:val="00A04998"/>
    <w:rsid w:val="00A06321"/>
    <w:rsid w:val="00A07C93"/>
    <w:rsid w:val="00A10573"/>
    <w:rsid w:val="00A12299"/>
    <w:rsid w:val="00A1275D"/>
    <w:rsid w:val="00A14C73"/>
    <w:rsid w:val="00A1549D"/>
    <w:rsid w:val="00A15757"/>
    <w:rsid w:val="00A15871"/>
    <w:rsid w:val="00A15B80"/>
    <w:rsid w:val="00A161CB"/>
    <w:rsid w:val="00A16FB3"/>
    <w:rsid w:val="00A17432"/>
    <w:rsid w:val="00A17903"/>
    <w:rsid w:val="00A200BD"/>
    <w:rsid w:val="00A2022A"/>
    <w:rsid w:val="00A2110F"/>
    <w:rsid w:val="00A21179"/>
    <w:rsid w:val="00A21FF9"/>
    <w:rsid w:val="00A22384"/>
    <w:rsid w:val="00A236E6"/>
    <w:rsid w:val="00A238B4"/>
    <w:rsid w:val="00A25F5E"/>
    <w:rsid w:val="00A26495"/>
    <w:rsid w:val="00A26CA3"/>
    <w:rsid w:val="00A27228"/>
    <w:rsid w:val="00A2778A"/>
    <w:rsid w:val="00A300FE"/>
    <w:rsid w:val="00A312D1"/>
    <w:rsid w:val="00A3139C"/>
    <w:rsid w:val="00A32731"/>
    <w:rsid w:val="00A32760"/>
    <w:rsid w:val="00A32ADC"/>
    <w:rsid w:val="00A34F08"/>
    <w:rsid w:val="00A34F32"/>
    <w:rsid w:val="00A3633C"/>
    <w:rsid w:val="00A37AE6"/>
    <w:rsid w:val="00A40120"/>
    <w:rsid w:val="00A406A3"/>
    <w:rsid w:val="00A40F83"/>
    <w:rsid w:val="00A410AA"/>
    <w:rsid w:val="00A415D4"/>
    <w:rsid w:val="00A426A2"/>
    <w:rsid w:val="00A459B9"/>
    <w:rsid w:val="00A461C3"/>
    <w:rsid w:val="00A464F7"/>
    <w:rsid w:val="00A4694C"/>
    <w:rsid w:val="00A522FD"/>
    <w:rsid w:val="00A54034"/>
    <w:rsid w:val="00A556AA"/>
    <w:rsid w:val="00A648B9"/>
    <w:rsid w:val="00A65194"/>
    <w:rsid w:val="00A66810"/>
    <w:rsid w:val="00A67425"/>
    <w:rsid w:val="00A67714"/>
    <w:rsid w:val="00A70587"/>
    <w:rsid w:val="00A712C3"/>
    <w:rsid w:val="00A718F3"/>
    <w:rsid w:val="00A741E8"/>
    <w:rsid w:val="00A7485C"/>
    <w:rsid w:val="00A76015"/>
    <w:rsid w:val="00A77423"/>
    <w:rsid w:val="00A7747A"/>
    <w:rsid w:val="00A7785F"/>
    <w:rsid w:val="00A80CFB"/>
    <w:rsid w:val="00A819AC"/>
    <w:rsid w:val="00A82056"/>
    <w:rsid w:val="00A827EF"/>
    <w:rsid w:val="00A82D6C"/>
    <w:rsid w:val="00A84E0E"/>
    <w:rsid w:val="00A85094"/>
    <w:rsid w:val="00A85BAF"/>
    <w:rsid w:val="00A85DD0"/>
    <w:rsid w:val="00A8640C"/>
    <w:rsid w:val="00A86491"/>
    <w:rsid w:val="00A86665"/>
    <w:rsid w:val="00A87622"/>
    <w:rsid w:val="00A87910"/>
    <w:rsid w:val="00A9028F"/>
    <w:rsid w:val="00A9112C"/>
    <w:rsid w:val="00A9184F"/>
    <w:rsid w:val="00A924B4"/>
    <w:rsid w:val="00A92C57"/>
    <w:rsid w:val="00A92D6A"/>
    <w:rsid w:val="00A93086"/>
    <w:rsid w:val="00A950D5"/>
    <w:rsid w:val="00A959CF"/>
    <w:rsid w:val="00A964B3"/>
    <w:rsid w:val="00AA059D"/>
    <w:rsid w:val="00AA063B"/>
    <w:rsid w:val="00AA06F1"/>
    <w:rsid w:val="00AA1105"/>
    <w:rsid w:val="00AA344F"/>
    <w:rsid w:val="00AA3A58"/>
    <w:rsid w:val="00AA4120"/>
    <w:rsid w:val="00AA42CA"/>
    <w:rsid w:val="00AA5B13"/>
    <w:rsid w:val="00AA682F"/>
    <w:rsid w:val="00AA7EFB"/>
    <w:rsid w:val="00AB4334"/>
    <w:rsid w:val="00AB5091"/>
    <w:rsid w:val="00AB51EA"/>
    <w:rsid w:val="00AB55CD"/>
    <w:rsid w:val="00AB65C1"/>
    <w:rsid w:val="00AB6E64"/>
    <w:rsid w:val="00AC02FB"/>
    <w:rsid w:val="00AC0B34"/>
    <w:rsid w:val="00AC1918"/>
    <w:rsid w:val="00AC2E43"/>
    <w:rsid w:val="00AC30B4"/>
    <w:rsid w:val="00AC37C4"/>
    <w:rsid w:val="00AC577A"/>
    <w:rsid w:val="00AC5B4E"/>
    <w:rsid w:val="00AC6298"/>
    <w:rsid w:val="00AC642A"/>
    <w:rsid w:val="00AD19BD"/>
    <w:rsid w:val="00AD3178"/>
    <w:rsid w:val="00AD40C2"/>
    <w:rsid w:val="00AD5458"/>
    <w:rsid w:val="00AD6C10"/>
    <w:rsid w:val="00AD732C"/>
    <w:rsid w:val="00AE052C"/>
    <w:rsid w:val="00AE17A9"/>
    <w:rsid w:val="00AE2CD2"/>
    <w:rsid w:val="00AE2E83"/>
    <w:rsid w:val="00AE3DF4"/>
    <w:rsid w:val="00AE51D3"/>
    <w:rsid w:val="00AE61D9"/>
    <w:rsid w:val="00AE65B0"/>
    <w:rsid w:val="00AE6ACB"/>
    <w:rsid w:val="00AE6E5A"/>
    <w:rsid w:val="00AE788F"/>
    <w:rsid w:val="00AE7DF7"/>
    <w:rsid w:val="00AE7FAA"/>
    <w:rsid w:val="00AF0C1B"/>
    <w:rsid w:val="00AF1766"/>
    <w:rsid w:val="00AF3999"/>
    <w:rsid w:val="00AF6E47"/>
    <w:rsid w:val="00AF6F5E"/>
    <w:rsid w:val="00AF71F8"/>
    <w:rsid w:val="00B001CA"/>
    <w:rsid w:val="00B01A21"/>
    <w:rsid w:val="00B02B68"/>
    <w:rsid w:val="00B035D7"/>
    <w:rsid w:val="00B03BAB"/>
    <w:rsid w:val="00B04311"/>
    <w:rsid w:val="00B0799C"/>
    <w:rsid w:val="00B10B5C"/>
    <w:rsid w:val="00B11616"/>
    <w:rsid w:val="00B11624"/>
    <w:rsid w:val="00B118C0"/>
    <w:rsid w:val="00B11B94"/>
    <w:rsid w:val="00B129C6"/>
    <w:rsid w:val="00B133FE"/>
    <w:rsid w:val="00B1352B"/>
    <w:rsid w:val="00B140B2"/>
    <w:rsid w:val="00B15989"/>
    <w:rsid w:val="00B1681D"/>
    <w:rsid w:val="00B16AB5"/>
    <w:rsid w:val="00B170A9"/>
    <w:rsid w:val="00B206D8"/>
    <w:rsid w:val="00B21DFF"/>
    <w:rsid w:val="00B23B43"/>
    <w:rsid w:val="00B23E26"/>
    <w:rsid w:val="00B240C2"/>
    <w:rsid w:val="00B24EF0"/>
    <w:rsid w:val="00B25352"/>
    <w:rsid w:val="00B264D0"/>
    <w:rsid w:val="00B26E92"/>
    <w:rsid w:val="00B276C0"/>
    <w:rsid w:val="00B315C0"/>
    <w:rsid w:val="00B32168"/>
    <w:rsid w:val="00B335F9"/>
    <w:rsid w:val="00B34E54"/>
    <w:rsid w:val="00B371B7"/>
    <w:rsid w:val="00B37286"/>
    <w:rsid w:val="00B37D9C"/>
    <w:rsid w:val="00B4087D"/>
    <w:rsid w:val="00B40C5D"/>
    <w:rsid w:val="00B40FC6"/>
    <w:rsid w:val="00B41B86"/>
    <w:rsid w:val="00B41E89"/>
    <w:rsid w:val="00B4449E"/>
    <w:rsid w:val="00B44DB4"/>
    <w:rsid w:val="00B464D0"/>
    <w:rsid w:val="00B46C87"/>
    <w:rsid w:val="00B476CD"/>
    <w:rsid w:val="00B47777"/>
    <w:rsid w:val="00B47A53"/>
    <w:rsid w:val="00B50EF4"/>
    <w:rsid w:val="00B5195E"/>
    <w:rsid w:val="00B51998"/>
    <w:rsid w:val="00B522C2"/>
    <w:rsid w:val="00B5237E"/>
    <w:rsid w:val="00B52C1B"/>
    <w:rsid w:val="00B538B8"/>
    <w:rsid w:val="00B53A21"/>
    <w:rsid w:val="00B554B1"/>
    <w:rsid w:val="00B55768"/>
    <w:rsid w:val="00B56299"/>
    <w:rsid w:val="00B604C3"/>
    <w:rsid w:val="00B6103C"/>
    <w:rsid w:val="00B61A6D"/>
    <w:rsid w:val="00B621B2"/>
    <w:rsid w:val="00B63CEE"/>
    <w:rsid w:val="00B64726"/>
    <w:rsid w:val="00B66A7E"/>
    <w:rsid w:val="00B66EA9"/>
    <w:rsid w:val="00B66F8C"/>
    <w:rsid w:val="00B70080"/>
    <w:rsid w:val="00B72558"/>
    <w:rsid w:val="00B72D98"/>
    <w:rsid w:val="00B7383E"/>
    <w:rsid w:val="00B740C6"/>
    <w:rsid w:val="00B7514B"/>
    <w:rsid w:val="00B7555D"/>
    <w:rsid w:val="00B7574F"/>
    <w:rsid w:val="00B7594F"/>
    <w:rsid w:val="00B771C3"/>
    <w:rsid w:val="00B77E50"/>
    <w:rsid w:val="00B809A0"/>
    <w:rsid w:val="00B8142B"/>
    <w:rsid w:val="00B81460"/>
    <w:rsid w:val="00B816EA"/>
    <w:rsid w:val="00B81C89"/>
    <w:rsid w:val="00B82EF9"/>
    <w:rsid w:val="00B83B24"/>
    <w:rsid w:val="00B84CBE"/>
    <w:rsid w:val="00B86D39"/>
    <w:rsid w:val="00B90033"/>
    <w:rsid w:val="00B903C6"/>
    <w:rsid w:val="00B90D66"/>
    <w:rsid w:val="00B929F7"/>
    <w:rsid w:val="00B92D9F"/>
    <w:rsid w:val="00B9315D"/>
    <w:rsid w:val="00B93341"/>
    <w:rsid w:val="00B93A96"/>
    <w:rsid w:val="00B9591E"/>
    <w:rsid w:val="00B96CE8"/>
    <w:rsid w:val="00B97362"/>
    <w:rsid w:val="00B97BEF"/>
    <w:rsid w:val="00BA143D"/>
    <w:rsid w:val="00BA162C"/>
    <w:rsid w:val="00BA36BF"/>
    <w:rsid w:val="00BA4635"/>
    <w:rsid w:val="00BA4982"/>
    <w:rsid w:val="00BA4A89"/>
    <w:rsid w:val="00BA54AC"/>
    <w:rsid w:val="00BA576D"/>
    <w:rsid w:val="00BB1467"/>
    <w:rsid w:val="00BB1794"/>
    <w:rsid w:val="00BB19D1"/>
    <w:rsid w:val="00BB3844"/>
    <w:rsid w:val="00BB49DF"/>
    <w:rsid w:val="00BB6471"/>
    <w:rsid w:val="00BB6EBC"/>
    <w:rsid w:val="00BC017E"/>
    <w:rsid w:val="00BC1D40"/>
    <w:rsid w:val="00BC48BD"/>
    <w:rsid w:val="00BC4FBA"/>
    <w:rsid w:val="00BC5D0B"/>
    <w:rsid w:val="00BC6EA7"/>
    <w:rsid w:val="00BC715F"/>
    <w:rsid w:val="00BD1D64"/>
    <w:rsid w:val="00BD2889"/>
    <w:rsid w:val="00BD3FA7"/>
    <w:rsid w:val="00BD45FE"/>
    <w:rsid w:val="00BD4C12"/>
    <w:rsid w:val="00BD5DE9"/>
    <w:rsid w:val="00BD7FA8"/>
    <w:rsid w:val="00BE0573"/>
    <w:rsid w:val="00BE07F1"/>
    <w:rsid w:val="00BE1226"/>
    <w:rsid w:val="00BE1668"/>
    <w:rsid w:val="00BE1971"/>
    <w:rsid w:val="00BE2A2B"/>
    <w:rsid w:val="00BE2D55"/>
    <w:rsid w:val="00BE3429"/>
    <w:rsid w:val="00BE358A"/>
    <w:rsid w:val="00BE51A9"/>
    <w:rsid w:val="00BE5429"/>
    <w:rsid w:val="00BE58E8"/>
    <w:rsid w:val="00BE717D"/>
    <w:rsid w:val="00BE76D8"/>
    <w:rsid w:val="00BE7C73"/>
    <w:rsid w:val="00BF0D5E"/>
    <w:rsid w:val="00BF35CD"/>
    <w:rsid w:val="00BF3E7C"/>
    <w:rsid w:val="00BF5214"/>
    <w:rsid w:val="00BF6017"/>
    <w:rsid w:val="00BF60FB"/>
    <w:rsid w:val="00BF6CF9"/>
    <w:rsid w:val="00C005C9"/>
    <w:rsid w:val="00C016D9"/>
    <w:rsid w:val="00C01D94"/>
    <w:rsid w:val="00C04568"/>
    <w:rsid w:val="00C0513A"/>
    <w:rsid w:val="00C05E4B"/>
    <w:rsid w:val="00C05F60"/>
    <w:rsid w:val="00C062F5"/>
    <w:rsid w:val="00C076C5"/>
    <w:rsid w:val="00C11920"/>
    <w:rsid w:val="00C11BD9"/>
    <w:rsid w:val="00C14E80"/>
    <w:rsid w:val="00C15203"/>
    <w:rsid w:val="00C15C1E"/>
    <w:rsid w:val="00C15C88"/>
    <w:rsid w:val="00C161FA"/>
    <w:rsid w:val="00C16FBE"/>
    <w:rsid w:val="00C178EB"/>
    <w:rsid w:val="00C20872"/>
    <w:rsid w:val="00C22E9D"/>
    <w:rsid w:val="00C2310A"/>
    <w:rsid w:val="00C2436C"/>
    <w:rsid w:val="00C24F17"/>
    <w:rsid w:val="00C26079"/>
    <w:rsid w:val="00C269E6"/>
    <w:rsid w:val="00C26ED6"/>
    <w:rsid w:val="00C27234"/>
    <w:rsid w:val="00C27B3F"/>
    <w:rsid w:val="00C3026B"/>
    <w:rsid w:val="00C307EE"/>
    <w:rsid w:val="00C33E6F"/>
    <w:rsid w:val="00C34624"/>
    <w:rsid w:val="00C35B73"/>
    <w:rsid w:val="00C35CE0"/>
    <w:rsid w:val="00C35E98"/>
    <w:rsid w:val="00C36106"/>
    <w:rsid w:val="00C361B5"/>
    <w:rsid w:val="00C36C87"/>
    <w:rsid w:val="00C37849"/>
    <w:rsid w:val="00C405BB"/>
    <w:rsid w:val="00C4069C"/>
    <w:rsid w:val="00C40BF8"/>
    <w:rsid w:val="00C41A4A"/>
    <w:rsid w:val="00C429C5"/>
    <w:rsid w:val="00C43991"/>
    <w:rsid w:val="00C467D5"/>
    <w:rsid w:val="00C46C3E"/>
    <w:rsid w:val="00C4796E"/>
    <w:rsid w:val="00C50B75"/>
    <w:rsid w:val="00C52B12"/>
    <w:rsid w:val="00C53CF2"/>
    <w:rsid w:val="00C53D1D"/>
    <w:rsid w:val="00C56C0E"/>
    <w:rsid w:val="00C6036D"/>
    <w:rsid w:val="00C60678"/>
    <w:rsid w:val="00C606BB"/>
    <w:rsid w:val="00C618AD"/>
    <w:rsid w:val="00C622D1"/>
    <w:rsid w:val="00C62F54"/>
    <w:rsid w:val="00C650B1"/>
    <w:rsid w:val="00C65A7F"/>
    <w:rsid w:val="00C6688C"/>
    <w:rsid w:val="00C6759D"/>
    <w:rsid w:val="00C67A21"/>
    <w:rsid w:val="00C70C30"/>
    <w:rsid w:val="00C70D1D"/>
    <w:rsid w:val="00C72710"/>
    <w:rsid w:val="00C7315D"/>
    <w:rsid w:val="00C7378A"/>
    <w:rsid w:val="00C7429A"/>
    <w:rsid w:val="00C74393"/>
    <w:rsid w:val="00C75945"/>
    <w:rsid w:val="00C76491"/>
    <w:rsid w:val="00C7651C"/>
    <w:rsid w:val="00C7655D"/>
    <w:rsid w:val="00C76821"/>
    <w:rsid w:val="00C76C35"/>
    <w:rsid w:val="00C76ECD"/>
    <w:rsid w:val="00C7724D"/>
    <w:rsid w:val="00C77369"/>
    <w:rsid w:val="00C77694"/>
    <w:rsid w:val="00C80274"/>
    <w:rsid w:val="00C8028C"/>
    <w:rsid w:val="00C8106E"/>
    <w:rsid w:val="00C81E2E"/>
    <w:rsid w:val="00C83419"/>
    <w:rsid w:val="00C83B3F"/>
    <w:rsid w:val="00C83C69"/>
    <w:rsid w:val="00C84B9C"/>
    <w:rsid w:val="00C84E7E"/>
    <w:rsid w:val="00C85080"/>
    <w:rsid w:val="00C863BE"/>
    <w:rsid w:val="00C86B07"/>
    <w:rsid w:val="00C87B41"/>
    <w:rsid w:val="00C9000E"/>
    <w:rsid w:val="00C90070"/>
    <w:rsid w:val="00C90677"/>
    <w:rsid w:val="00C90C95"/>
    <w:rsid w:val="00C917AE"/>
    <w:rsid w:val="00C92064"/>
    <w:rsid w:val="00C929C1"/>
    <w:rsid w:val="00C95C19"/>
    <w:rsid w:val="00CA0222"/>
    <w:rsid w:val="00CA0521"/>
    <w:rsid w:val="00CA0648"/>
    <w:rsid w:val="00CA081F"/>
    <w:rsid w:val="00CA1965"/>
    <w:rsid w:val="00CA205D"/>
    <w:rsid w:val="00CA20D4"/>
    <w:rsid w:val="00CA2FF0"/>
    <w:rsid w:val="00CA3A60"/>
    <w:rsid w:val="00CA448F"/>
    <w:rsid w:val="00CA6CB2"/>
    <w:rsid w:val="00CA6CC4"/>
    <w:rsid w:val="00CA76F2"/>
    <w:rsid w:val="00CB09BF"/>
    <w:rsid w:val="00CB2002"/>
    <w:rsid w:val="00CB473C"/>
    <w:rsid w:val="00CB5CDB"/>
    <w:rsid w:val="00CB6BF7"/>
    <w:rsid w:val="00CB744C"/>
    <w:rsid w:val="00CB763A"/>
    <w:rsid w:val="00CB7C02"/>
    <w:rsid w:val="00CB7F8A"/>
    <w:rsid w:val="00CC0A50"/>
    <w:rsid w:val="00CC29B9"/>
    <w:rsid w:val="00CC2C35"/>
    <w:rsid w:val="00CC57EC"/>
    <w:rsid w:val="00CC6A53"/>
    <w:rsid w:val="00CC79F7"/>
    <w:rsid w:val="00CD10A8"/>
    <w:rsid w:val="00CD17E9"/>
    <w:rsid w:val="00CD1C6A"/>
    <w:rsid w:val="00CD22DC"/>
    <w:rsid w:val="00CD26CC"/>
    <w:rsid w:val="00CD3722"/>
    <w:rsid w:val="00CD5897"/>
    <w:rsid w:val="00CD6272"/>
    <w:rsid w:val="00CD786E"/>
    <w:rsid w:val="00CD7A73"/>
    <w:rsid w:val="00CD7C96"/>
    <w:rsid w:val="00CE4B49"/>
    <w:rsid w:val="00CE4E3F"/>
    <w:rsid w:val="00CE5085"/>
    <w:rsid w:val="00CE5198"/>
    <w:rsid w:val="00CE66A5"/>
    <w:rsid w:val="00CE6EF8"/>
    <w:rsid w:val="00CE7319"/>
    <w:rsid w:val="00CF0F04"/>
    <w:rsid w:val="00CF1E54"/>
    <w:rsid w:val="00CF202F"/>
    <w:rsid w:val="00CF2281"/>
    <w:rsid w:val="00CF2AA9"/>
    <w:rsid w:val="00CF5085"/>
    <w:rsid w:val="00CF54C1"/>
    <w:rsid w:val="00CF5B4F"/>
    <w:rsid w:val="00CF648F"/>
    <w:rsid w:val="00CF6779"/>
    <w:rsid w:val="00CF6E03"/>
    <w:rsid w:val="00CF72A2"/>
    <w:rsid w:val="00CF7A78"/>
    <w:rsid w:val="00D00549"/>
    <w:rsid w:val="00D012A7"/>
    <w:rsid w:val="00D02779"/>
    <w:rsid w:val="00D047E4"/>
    <w:rsid w:val="00D04DFB"/>
    <w:rsid w:val="00D05E72"/>
    <w:rsid w:val="00D05FC7"/>
    <w:rsid w:val="00D06088"/>
    <w:rsid w:val="00D072FA"/>
    <w:rsid w:val="00D07C68"/>
    <w:rsid w:val="00D100BD"/>
    <w:rsid w:val="00D107A9"/>
    <w:rsid w:val="00D1181C"/>
    <w:rsid w:val="00D11ECD"/>
    <w:rsid w:val="00D12D40"/>
    <w:rsid w:val="00D1480A"/>
    <w:rsid w:val="00D1644D"/>
    <w:rsid w:val="00D16B33"/>
    <w:rsid w:val="00D17622"/>
    <w:rsid w:val="00D17742"/>
    <w:rsid w:val="00D20B46"/>
    <w:rsid w:val="00D210A6"/>
    <w:rsid w:val="00D210AF"/>
    <w:rsid w:val="00D213D7"/>
    <w:rsid w:val="00D21729"/>
    <w:rsid w:val="00D277CF"/>
    <w:rsid w:val="00D27933"/>
    <w:rsid w:val="00D3093E"/>
    <w:rsid w:val="00D319AA"/>
    <w:rsid w:val="00D321E8"/>
    <w:rsid w:val="00D32493"/>
    <w:rsid w:val="00D3276C"/>
    <w:rsid w:val="00D36749"/>
    <w:rsid w:val="00D36E11"/>
    <w:rsid w:val="00D370F4"/>
    <w:rsid w:val="00D37C78"/>
    <w:rsid w:val="00D40467"/>
    <w:rsid w:val="00D41261"/>
    <w:rsid w:val="00D41CB7"/>
    <w:rsid w:val="00D42B2B"/>
    <w:rsid w:val="00D44F76"/>
    <w:rsid w:val="00D462EF"/>
    <w:rsid w:val="00D469B0"/>
    <w:rsid w:val="00D47293"/>
    <w:rsid w:val="00D475D5"/>
    <w:rsid w:val="00D47762"/>
    <w:rsid w:val="00D50739"/>
    <w:rsid w:val="00D530CE"/>
    <w:rsid w:val="00D531A4"/>
    <w:rsid w:val="00D55ECD"/>
    <w:rsid w:val="00D57A05"/>
    <w:rsid w:val="00D57A95"/>
    <w:rsid w:val="00D57D95"/>
    <w:rsid w:val="00D6102B"/>
    <w:rsid w:val="00D624D3"/>
    <w:rsid w:val="00D62523"/>
    <w:rsid w:val="00D626D6"/>
    <w:rsid w:val="00D6368E"/>
    <w:rsid w:val="00D63826"/>
    <w:rsid w:val="00D63E57"/>
    <w:rsid w:val="00D641B6"/>
    <w:rsid w:val="00D6474F"/>
    <w:rsid w:val="00D64831"/>
    <w:rsid w:val="00D64CBF"/>
    <w:rsid w:val="00D6531B"/>
    <w:rsid w:val="00D65500"/>
    <w:rsid w:val="00D675FD"/>
    <w:rsid w:val="00D72FC1"/>
    <w:rsid w:val="00D73465"/>
    <w:rsid w:val="00D75432"/>
    <w:rsid w:val="00D75588"/>
    <w:rsid w:val="00D7677A"/>
    <w:rsid w:val="00D76D5E"/>
    <w:rsid w:val="00D77340"/>
    <w:rsid w:val="00D805E2"/>
    <w:rsid w:val="00D808C9"/>
    <w:rsid w:val="00D80E37"/>
    <w:rsid w:val="00D83103"/>
    <w:rsid w:val="00D83FC0"/>
    <w:rsid w:val="00D841FB"/>
    <w:rsid w:val="00D85D26"/>
    <w:rsid w:val="00D86B07"/>
    <w:rsid w:val="00D87AD0"/>
    <w:rsid w:val="00D909F3"/>
    <w:rsid w:val="00D90B5B"/>
    <w:rsid w:val="00D9119E"/>
    <w:rsid w:val="00D91D2B"/>
    <w:rsid w:val="00D92BB6"/>
    <w:rsid w:val="00D92F1C"/>
    <w:rsid w:val="00D93144"/>
    <w:rsid w:val="00D93C83"/>
    <w:rsid w:val="00D950FD"/>
    <w:rsid w:val="00D9540F"/>
    <w:rsid w:val="00D9665F"/>
    <w:rsid w:val="00D96E73"/>
    <w:rsid w:val="00D97009"/>
    <w:rsid w:val="00DA045E"/>
    <w:rsid w:val="00DA2AFF"/>
    <w:rsid w:val="00DA3230"/>
    <w:rsid w:val="00DA3A73"/>
    <w:rsid w:val="00DA5BBD"/>
    <w:rsid w:val="00DA5EF9"/>
    <w:rsid w:val="00DA7656"/>
    <w:rsid w:val="00DB0726"/>
    <w:rsid w:val="00DB0D6C"/>
    <w:rsid w:val="00DB1C4F"/>
    <w:rsid w:val="00DB393B"/>
    <w:rsid w:val="00DB394C"/>
    <w:rsid w:val="00DB3BE0"/>
    <w:rsid w:val="00DB5CAA"/>
    <w:rsid w:val="00DB6AF2"/>
    <w:rsid w:val="00DB6C30"/>
    <w:rsid w:val="00DB70DF"/>
    <w:rsid w:val="00DC0A63"/>
    <w:rsid w:val="00DC0B4F"/>
    <w:rsid w:val="00DC1CA6"/>
    <w:rsid w:val="00DC28F4"/>
    <w:rsid w:val="00DC2EF9"/>
    <w:rsid w:val="00DC3BC3"/>
    <w:rsid w:val="00DC4E18"/>
    <w:rsid w:val="00DC52D6"/>
    <w:rsid w:val="00DC7816"/>
    <w:rsid w:val="00DD082A"/>
    <w:rsid w:val="00DD0BEE"/>
    <w:rsid w:val="00DD0C46"/>
    <w:rsid w:val="00DD2301"/>
    <w:rsid w:val="00DD42C7"/>
    <w:rsid w:val="00DD527A"/>
    <w:rsid w:val="00DD5B3C"/>
    <w:rsid w:val="00DD7068"/>
    <w:rsid w:val="00DD71B7"/>
    <w:rsid w:val="00DD7937"/>
    <w:rsid w:val="00DE0156"/>
    <w:rsid w:val="00DE1472"/>
    <w:rsid w:val="00DE220F"/>
    <w:rsid w:val="00DE253F"/>
    <w:rsid w:val="00DE258C"/>
    <w:rsid w:val="00DE29D3"/>
    <w:rsid w:val="00DE3D05"/>
    <w:rsid w:val="00DE52B3"/>
    <w:rsid w:val="00DE5FD6"/>
    <w:rsid w:val="00DE7D99"/>
    <w:rsid w:val="00DF06CF"/>
    <w:rsid w:val="00DF10BC"/>
    <w:rsid w:val="00DF174F"/>
    <w:rsid w:val="00DF25D2"/>
    <w:rsid w:val="00DF28A6"/>
    <w:rsid w:val="00DF320E"/>
    <w:rsid w:val="00DF4327"/>
    <w:rsid w:val="00DF50B2"/>
    <w:rsid w:val="00DF51CC"/>
    <w:rsid w:val="00DF5284"/>
    <w:rsid w:val="00DF5CD2"/>
    <w:rsid w:val="00DF5EA4"/>
    <w:rsid w:val="00DF6203"/>
    <w:rsid w:val="00DF67D2"/>
    <w:rsid w:val="00DF7328"/>
    <w:rsid w:val="00DF78D5"/>
    <w:rsid w:val="00DF7B62"/>
    <w:rsid w:val="00E008C0"/>
    <w:rsid w:val="00E02208"/>
    <w:rsid w:val="00E02549"/>
    <w:rsid w:val="00E0255E"/>
    <w:rsid w:val="00E03A47"/>
    <w:rsid w:val="00E03CEA"/>
    <w:rsid w:val="00E04E29"/>
    <w:rsid w:val="00E05ED3"/>
    <w:rsid w:val="00E06463"/>
    <w:rsid w:val="00E06E5B"/>
    <w:rsid w:val="00E06E99"/>
    <w:rsid w:val="00E07AAE"/>
    <w:rsid w:val="00E105AC"/>
    <w:rsid w:val="00E108DC"/>
    <w:rsid w:val="00E13247"/>
    <w:rsid w:val="00E138B5"/>
    <w:rsid w:val="00E1473B"/>
    <w:rsid w:val="00E14A16"/>
    <w:rsid w:val="00E167D6"/>
    <w:rsid w:val="00E16821"/>
    <w:rsid w:val="00E16873"/>
    <w:rsid w:val="00E17192"/>
    <w:rsid w:val="00E172BD"/>
    <w:rsid w:val="00E20284"/>
    <w:rsid w:val="00E206E3"/>
    <w:rsid w:val="00E2076B"/>
    <w:rsid w:val="00E20915"/>
    <w:rsid w:val="00E211A5"/>
    <w:rsid w:val="00E21A0B"/>
    <w:rsid w:val="00E2292F"/>
    <w:rsid w:val="00E2366F"/>
    <w:rsid w:val="00E236E4"/>
    <w:rsid w:val="00E2418D"/>
    <w:rsid w:val="00E26F63"/>
    <w:rsid w:val="00E272A7"/>
    <w:rsid w:val="00E307F7"/>
    <w:rsid w:val="00E3218A"/>
    <w:rsid w:val="00E32D7B"/>
    <w:rsid w:val="00E331ED"/>
    <w:rsid w:val="00E353C1"/>
    <w:rsid w:val="00E3547C"/>
    <w:rsid w:val="00E3584A"/>
    <w:rsid w:val="00E3605E"/>
    <w:rsid w:val="00E3687F"/>
    <w:rsid w:val="00E36DD8"/>
    <w:rsid w:val="00E3716B"/>
    <w:rsid w:val="00E408DD"/>
    <w:rsid w:val="00E431E8"/>
    <w:rsid w:val="00E4415D"/>
    <w:rsid w:val="00E452DE"/>
    <w:rsid w:val="00E47005"/>
    <w:rsid w:val="00E5037F"/>
    <w:rsid w:val="00E519EC"/>
    <w:rsid w:val="00E51EB9"/>
    <w:rsid w:val="00E5220C"/>
    <w:rsid w:val="00E52420"/>
    <w:rsid w:val="00E53A0F"/>
    <w:rsid w:val="00E5403B"/>
    <w:rsid w:val="00E54698"/>
    <w:rsid w:val="00E55854"/>
    <w:rsid w:val="00E5698A"/>
    <w:rsid w:val="00E56E65"/>
    <w:rsid w:val="00E570BC"/>
    <w:rsid w:val="00E574C3"/>
    <w:rsid w:val="00E57775"/>
    <w:rsid w:val="00E609E3"/>
    <w:rsid w:val="00E60D9B"/>
    <w:rsid w:val="00E61ABA"/>
    <w:rsid w:val="00E622E7"/>
    <w:rsid w:val="00E62AAE"/>
    <w:rsid w:val="00E63743"/>
    <w:rsid w:val="00E643DA"/>
    <w:rsid w:val="00E6551C"/>
    <w:rsid w:val="00E6555A"/>
    <w:rsid w:val="00E66228"/>
    <w:rsid w:val="00E72434"/>
    <w:rsid w:val="00E737DF"/>
    <w:rsid w:val="00E75B47"/>
    <w:rsid w:val="00E76586"/>
    <w:rsid w:val="00E80A26"/>
    <w:rsid w:val="00E8207D"/>
    <w:rsid w:val="00E86AAD"/>
    <w:rsid w:val="00E874BA"/>
    <w:rsid w:val="00E8799D"/>
    <w:rsid w:val="00E87DD8"/>
    <w:rsid w:val="00E901E3"/>
    <w:rsid w:val="00E9046E"/>
    <w:rsid w:val="00E921C4"/>
    <w:rsid w:val="00E9332B"/>
    <w:rsid w:val="00E93E41"/>
    <w:rsid w:val="00E93F10"/>
    <w:rsid w:val="00E93F83"/>
    <w:rsid w:val="00E948AB"/>
    <w:rsid w:val="00E94B9B"/>
    <w:rsid w:val="00E950BA"/>
    <w:rsid w:val="00E96075"/>
    <w:rsid w:val="00E96A6F"/>
    <w:rsid w:val="00EA10DD"/>
    <w:rsid w:val="00EA15AF"/>
    <w:rsid w:val="00EA2D60"/>
    <w:rsid w:val="00EA3EF2"/>
    <w:rsid w:val="00EA4450"/>
    <w:rsid w:val="00EA4874"/>
    <w:rsid w:val="00EA4906"/>
    <w:rsid w:val="00EA794C"/>
    <w:rsid w:val="00EB1DC8"/>
    <w:rsid w:val="00EB1EBE"/>
    <w:rsid w:val="00EB2BEE"/>
    <w:rsid w:val="00EB2D59"/>
    <w:rsid w:val="00EB387A"/>
    <w:rsid w:val="00EB390D"/>
    <w:rsid w:val="00EB3925"/>
    <w:rsid w:val="00EB3F39"/>
    <w:rsid w:val="00EB4981"/>
    <w:rsid w:val="00EB4DDB"/>
    <w:rsid w:val="00EB511F"/>
    <w:rsid w:val="00EB52D1"/>
    <w:rsid w:val="00EB5B84"/>
    <w:rsid w:val="00EB6059"/>
    <w:rsid w:val="00EB73EE"/>
    <w:rsid w:val="00EC114A"/>
    <w:rsid w:val="00EC15E0"/>
    <w:rsid w:val="00EC1BD4"/>
    <w:rsid w:val="00EC2C75"/>
    <w:rsid w:val="00EC3BD7"/>
    <w:rsid w:val="00EC3D82"/>
    <w:rsid w:val="00EC4949"/>
    <w:rsid w:val="00EC5121"/>
    <w:rsid w:val="00EC6BBD"/>
    <w:rsid w:val="00EC711F"/>
    <w:rsid w:val="00ED0E5C"/>
    <w:rsid w:val="00ED2228"/>
    <w:rsid w:val="00ED2899"/>
    <w:rsid w:val="00ED2DF3"/>
    <w:rsid w:val="00ED3AE5"/>
    <w:rsid w:val="00ED45B6"/>
    <w:rsid w:val="00ED558A"/>
    <w:rsid w:val="00ED5832"/>
    <w:rsid w:val="00ED68CB"/>
    <w:rsid w:val="00ED7471"/>
    <w:rsid w:val="00ED790D"/>
    <w:rsid w:val="00ED7BAE"/>
    <w:rsid w:val="00EE035B"/>
    <w:rsid w:val="00EE0470"/>
    <w:rsid w:val="00EE2919"/>
    <w:rsid w:val="00EE2C83"/>
    <w:rsid w:val="00EE31BD"/>
    <w:rsid w:val="00EE3B53"/>
    <w:rsid w:val="00EE3DB1"/>
    <w:rsid w:val="00EE5711"/>
    <w:rsid w:val="00EE6985"/>
    <w:rsid w:val="00EE6BBC"/>
    <w:rsid w:val="00EF02C4"/>
    <w:rsid w:val="00EF1962"/>
    <w:rsid w:val="00EF1F8F"/>
    <w:rsid w:val="00EF305F"/>
    <w:rsid w:val="00EF31A4"/>
    <w:rsid w:val="00EF3EBE"/>
    <w:rsid w:val="00EF49AD"/>
    <w:rsid w:val="00EF58EC"/>
    <w:rsid w:val="00F02305"/>
    <w:rsid w:val="00F0305C"/>
    <w:rsid w:val="00F03AD9"/>
    <w:rsid w:val="00F04380"/>
    <w:rsid w:val="00F04A7F"/>
    <w:rsid w:val="00F04D3A"/>
    <w:rsid w:val="00F0579C"/>
    <w:rsid w:val="00F0691B"/>
    <w:rsid w:val="00F07289"/>
    <w:rsid w:val="00F106CB"/>
    <w:rsid w:val="00F10ABB"/>
    <w:rsid w:val="00F10D80"/>
    <w:rsid w:val="00F10EE3"/>
    <w:rsid w:val="00F13FE0"/>
    <w:rsid w:val="00F14604"/>
    <w:rsid w:val="00F14E35"/>
    <w:rsid w:val="00F1568F"/>
    <w:rsid w:val="00F15843"/>
    <w:rsid w:val="00F15A99"/>
    <w:rsid w:val="00F162BB"/>
    <w:rsid w:val="00F172CC"/>
    <w:rsid w:val="00F17553"/>
    <w:rsid w:val="00F20247"/>
    <w:rsid w:val="00F20689"/>
    <w:rsid w:val="00F21856"/>
    <w:rsid w:val="00F21859"/>
    <w:rsid w:val="00F221F0"/>
    <w:rsid w:val="00F22C30"/>
    <w:rsid w:val="00F24FE2"/>
    <w:rsid w:val="00F27290"/>
    <w:rsid w:val="00F30432"/>
    <w:rsid w:val="00F32017"/>
    <w:rsid w:val="00F3296D"/>
    <w:rsid w:val="00F329DC"/>
    <w:rsid w:val="00F32F08"/>
    <w:rsid w:val="00F33280"/>
    <w:rsid w:val="00F3337D"/>
    <w:rsid w:val="00F336DB"/>
    <w:rsid w:val="00F34D9D"/>
    <w:rsid w:val="00F350D7"/>
    <w:rsid w:val="00F3578B"/>
    <w:rsid w:val="00F357B4"/>
    <w:rsid w:val="00F36AF1"/>
    <w:rsid w:val="00F37654"/>
    <w:rsid w:val="00F40408"/>
    <w:rsid w:val="00F40C14"/>
    <w:rsid w:val="00F40DBF"/>
    <w:rsid w:val="00F43E5D"/>
    <w:rsid w:val="00F45CAF"/>
    <w:rsid w:val="00F50231"/>
    <w:rsid w:val="00F51086"/>
    <w:rsid w:val="00F5204D"/>
    <w:rsid w:val="00F5246C"/>
    <w:rsid w:val="00F534E8"/>
    <w:rsid w:val="00F53913"/>
    <w:rsid w:val="00F54A84"/>
    <w:rsid w:val="00F559EF"/>
    <w:rsid w:val="00F575FA"/>
    <w:rsid w:val="00F576B7"/>
    <w:rsid w:val="00F6041B"/>
    <w:rsid w:val="00F61893"/>
    <w:rsid w:val="00F61B8B"/>
    <w:rsid w:val="00F622F8"/>
    <w:rsid w:val="00F63547"/>
    <w:rsid w:val="00F64D1C"/>
    <w:rsid w:val="00F66E60"/>
    <w:rsid w:val="00F67BE2"/>
    <w:rsid w:val="00F7004F"/>
    <w:rsid w:val="00F7072C"/>
    <w:rsid w:val="00F70BB2"/>
    <w:rsid w:val="00F70F66"/>
    <w:rsid w:val="00F7106F"/>
    <w:rsid w:val="00F722A7"/>
    <w:rsid w:val="00F72A36"/>
    <w:rsid w:val="00F7355B"/>
    <w:rsid w:val="00F75002"/>
    <w:rsid w:val="00F759E3"/>
    <w:rsid w:val="00F770C5"/>
    <w:rsid w:val="00F7798C"/>
    <w:rsid w:val="00F809E2"/>
    <w:rsid w:val="00F821D2"/>
    <w:rsid w:val="00F82426"/>
    <w:rsid w:val="00F824FB"/>
    <w:rsid w:val="00F84F1A"/>
    <w:rsid w:val="00F854F8"/>
    <w:rsid w:val="00F860E7"/>
    <w:rsid w:val="00F86E38"/>
    <w:rsid w:val="00F877F7"/>
    <w:rsid w:val="00F90482"/>
    <w:rsid w:val="00F90CCE"/>
    <w:rsid w:val="00F91E2F"/>
    <w:rsid w:val="00F92546"/>
    <w:rsid w:val="00F93E91"/>
    <w:rsid w:val="00F945D6"/>
    <w:rsid w:val="00F94810"/>
    <w:rsid w:val="00F94E9C"/>
    <w:rsid w:val="00F94FA7"/>
    <w:rsid w:val="00F96671"/>
    <w:rsid w:val="00F96B42"/>
    <w:rsid w:val="00F96D3B"/>
    <w:rsid w:val="00F97762"/>
    <w:rsid w:val="00F97971"/>
    <w:rsid w:val="00F97B46"/>
    <w:rsid w:val="00F97C3A"/>
    <w:rsid w:val="00FA0D8E"/>
    <w:rsid w:val="00FA3E11"/>
    <w:rsid w:val="00FA4366"/>
    <w:rsid w:val="00FA4B35"/>
    <w:rsid w:val="00FA5118"/>
    <w:rsid w:val="00FA553E"/>
    <w:rsid w:val="00FA5627"/>
    <w:rsid w:val="00FA7F48"/>
    <w:rsid w:val="00FB03BC"/>
    <w:rsid w:val="00FB0AEE"/>
    <w:rsid w:val="00FB16F7"/>
    <w:rsid w:val="00FB2175"/>
    <w:rsid w:val="00FB2D33"/>
    <w:rsid w:val="00FB2F91"/>
    <w:rsid w:val="00FB3078"/>
    <w:rsid w:val="00FB3847"/>
    <w:rsid w:val="00FB38E9"/>
    <w:rsid w:val="00FB4D69"/>
    <w:rsid w:val="00FB639A"/>
    <w:rsid w:val="00FB772B"/>
    <w:rsid w:val="00FC0611"/>
    <w:rsid w:val="00FC0D44"/>
    <w:rsid w:val="00FC1843"/>
    <w:rsid w:val="00FC1EF9"/>
    <w:rsid w:val="00FC208A"/>
    <w:rsid w:val="00FC25DE"/>
    <w:rsid w:val="00FC3014"/>
    <w:rsid w:val="00FC4576"/>
    <w:rsid w:val="00FC50B5"/>
    <w:rsid w:val="00FC74D0"/>
    <w:rsid w:val="00FC761D"/>
    <w:rsid w:val="00FC7D9B"/>
    <w:rsid w:val="00FD017D"/>
    <w:rsid w:val="00FD0310"/>
    <w:rsid w:val="00FD2B7B"/>
    <w:rsid w:val="00FD340A"/>
    <w:rsid w:val="00FD3B8A"/>
    <w:rsid w:val="00FD3D90"/>
    <w:rsid w:val="00FD401D"/>
    <w:rsid w:val="00FD4644"/>
    <w:rsid w:val="00FD654C"/>
    <w:rsid w:val="00FD7095"/>
    <w:rsid w:val="00FD73B4"/>
    <w:rsid w:val="00FE0FB7"/>
    <w:rsid w:val="00FE118F"/>
    <w:rsid w:val="00FE2106"/>
    <w:rsid w:val="00FE4D17"/>
    <w:rsid w:val="00FE557C"/>
    <w:rsid w:val="00FE5876"/>
    <w:rsid w:val="00FE6630"/>
    <w:rsid w:val="00FE67C7"/>
    <w:rsid w:val="00FE69A2"/>
    <w:rsid w:val="00FE6B86"/>
    <w:rsid w:val="00FE7569"/>
    <w:rsid w:val="00FF079B"/>
    <w:rsid w:val="00FF2915"/>
    <w:rsid w:val="00FF36A4"/>
    <w:rsid w:val="00FF39C5"/>
    <w:rsid w:val="00FF5703"/>
    <w:rsid w:val="00FF6328"/>
    <w:rsid w:val="00FF75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185A7C"/>
  <w15:chartTrackingRefBased/>
  <w15:docId w15:val="{01FE3C7B-E85F-430B-8A27-7DF571A11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4FB5"/>
    <w:pPr>
      <w:widowControl w:val="0"/>
      <w:suppressAutoHyphens/>
      <w:spacing w:after="0" w:line="240" w:lineRule="auto"/>
    </w:pPr>
    <w:rPr>
      <w:rFonts w:ascii="Times New Roman" w:eastAsia="Lucida Sans Unicode" w:hAnsi="Times New Roman" w:cs="Mangal"/>
      <w:kern w:val="1"/>
      <w:lang w:eastAsia="hi-IN" w:bidi="hi-IN"/>
      <w14:ligatures w14:val="none"/>
    </w:rPr>
  </w:style>
  <w:style w:type="paragraph" w:styleId="Heading1">
    <w:name w:val="heading 1"/>
    <w:basedOn w:val="Normal"/>
    <w:next w:val="Normal"/>
    <w:link w:val="Heading1Char"/>
    <w:uiPriority w:val="9"/>
    <w:qFormat/>
    <w:rsid w:val="0078578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78578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78578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78578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78578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7857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57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57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57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5787"/>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785787"/>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785787"/>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785787"/>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785787"/>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7857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57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57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5787"/>
    <w:rPr>
      <w:rFonts w:eastAsiaTheme="majorEastAsia" w:cstheme="majorBidi"/>
      <w:color w:val="272727" w:themeColor="text1" w:themeTint="D8"/>
    </w:rPr>
  </w:style>
  <w:style w:type="paragraph" w:styleId="Title">
    <w:name w:val="Title"/>
    <w:basedOn w:val="Normal"/>
    <w:next w:val="Normal"/>
    <w:link w:val="TitleChar"/>
    <w:uiPriority w:val="10"/>
    <w:qFormat/>
    <w:rsid w:val="007857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57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57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57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5787"/>
    <w:pPr>
      <w:spacing w:before="160"/>
      <w:jc w:val="center"/>
    </w:pPr>
    <w:rPr>
      <w:i/>
      <w:iCs/>
      <w:color w:val="404040" w:themeColor="text1" w:themeTint="BF"/>
    </w:rPr>
  </w:style>
  <w:style w:type="character" w:customStyle="1" w:styleId="QuoteChar">
    <w:name w:val="Quote Char"/>
    <w:basedOn w:val="DefaultParagraphFont"/>
    <w:link w:val="Quote"/>
    <w:uiPriority w:val="29"/>
    <w:rsid w:val="00785787"/>
    <w:rPr>
      <w:i/>
      <w:iCs/>
      <w:color w:val="404040" w:themeColor="text1" w:themeTint="BF"/>
    </w:rPr>
  </w:style>
  <w:style w:type="paragraph" w:styleId="ListParagraph">
    <w:name w:val="List Paragraph"/>
    <w:basedOn w:val="Normal"/>
    <w:link w:val="ListParagraphChar"/>
    <w:uiPriority w:val="34"/>
    <w:qFormat/>
    <w:rsid w:val="00785787"/>
    <w:pPr>
      <w:ind w:left="720"/>
      <w:contextualSpacing/>
    </w:pPr>
  </w:style>
  <w:style w:type="character" w:styleId="IntenseEmphasis">
    <w:name w:val="Intense Emphasis"/>
    <w:basedOn w:val="DefaultParagraphFont"/>
    <w:uiPriority w:val="21"/>
    <w:qFormat/>
    <w:rsid w:val="00785787"/>
    <w:rPr>
      <w:i/>
      <w:iCs/>
      <w:color w:val="2E74B5" w:themeColor="accent1" w:themeShade="BF"/>
    </w:rPr>
  </w:style>
  <w:style w:type="paragraph" w:styleId="IntenseQuote">
    <w:name w:val="Intense Quote"/>
    <w:basedOn w:val="Normal"/>
    <w:next w:val="Normal"/>
    <w:link w:val="IntenseQuoteChar"/>
    <w:uiPriority w:val="30"/>
    <w:qFormat/>
    <w:rsid w:val="0078578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785787"/>
    <w:rPr>
      <w:i/>
      <w:iCs/>
      <w:color w:val="2E74B5" w:themeColor="accent1" w:themeShade="BF"/>
    </w:rPr>
  </w:style>
  <w:style w:type="character" w:styleId="IntenseReference">
    <w:name w:val="Intense Reference"/>
    <w:basedOn w:val="DefaultParagraphFont"/>
    <w:uiPriority w:val="32"/>
    <w:qFormat/>
    <w:rsid w:val="00785787"/>
    <w:rPr>
      <w:b/>
      <w:bCs/>
      <w:smallCaps/>
      <w:color w:val="2E74B5" w:themeColor="accent1" w:themeShade="BF"/>
      <w:spacing w:val="5"/>
    </w:rPr>
  </w:style>
  <w:style w:type="paragraph" w:styleId="HTMLPreformatted">
    <w:name w:val="HTML Preformatted"/>
    <w:basedOn w:val="Normal"/>
    <w:link w:val="HTMLPreformattedChar"/>
    <w:uiPriority w:val="99"/>
    <w:semiHidden/>
    <w:unhideWhenUsed/>
    <w:rsid w:val="00507297"/>
    <w:rPr>
      <w:rFonts w:ascii="Consolas" w:hAnsi="Consolas"/>
      <w:sz w:val="20"/>
      <w:szCs w:val="18"/>
    </w:rPr>
  </w:style>
  <w:style w:type="character" w:customStyle="1" w:styleId="HTMLPreformattedChar">
    <w:name w:val="HTML Preformatted Char"/>
    <w:basedOn w:val="DefaultParagraphFont"/>
    <w:link w:val="HTMLPreformatted"/>
    <w:uiPriority w:val="99"/>
    <w:semiHidden/>
    <w:rsid w:val="00507297"/>
    <w:rPr>
      <w:rFonts w:ascii="Consolas" w:eastAsia="Lucida Sans Unicode" w:hAnsi="Consolas" w:cs="Mangal"/>
      <w:kern w:val="1"/>
      <w:sz w:val="20"/>
      <w:szCs w:val="18"/>
      <w:lang w:eastAsia="hi-IN" w:bidi="hi-IN"/>
      <w14:ligatures w14:val="none"/>
    </w:rPr>
  </w:style>
  <w:style w:type="character" w:customStyle="1" w:styleId="y2iqfc">
    <w:name w:val="y2iqfc"/>
    <w:basedOn w:val="DefaultParagraphFont"/>
    <w:rsid w:val="00FA4366"/>
  </w:style>
  <w:style w:type="character" w:customStyle="1" w:styleId="ListParagraphChar">
    <w:name w:val="List Paragraph Char"/>
    <w:link w:val="ListParagraph"/>
    <w:uiPriority w:val="34"/>
    <w:locked/>
    <w:rsid w:val="00B32168"/>
    <w:rPr>
      <w:rFonts w:ascii="Times New Roman" w:eastAsia="Lucida Sans Unicode" w:hAnsi="Times New Roman" w:cs="Mangal"/>
      <w:kern w:val="1"/>
      <w:lang w:eastAsia="hi-IN" w:bidi="hi-IN"/>
      <w14:ligatures w14:val="none"/>
    </w:rPr>
  </w:style>
  <w:style w:type="character" w:styleId="CommentReference">
    <w:name w:val="annotation reference"/>
    <w:basedOn w:val="DefaultParagraphFont"/>
    <w:uiPriority w:val="99"/>
    <w:unhideWhenUsed/>
    <w:rsid w:val="003B74CA"/>
    <w:rPr>
      <w:sz w:val="16"/>
      <w:szCs w:val="16"/>
    </w:rPr>
  </w:style>
  <w:style w:type="paragraph" w:styleId="CommentText">
    <w:name w:val="annotation text"/>
    <w:basedOn w:val="Normal"/>
    <w:link w:val="CommentTextChar"/>
    <w:uiPriority w:val="99"/>
    <w:unhideWhenUsed/>
    <w:rsid w:val="003B74CA"/>
    <w:rPr>
      <w:sz w:val="20"/>
      <w:szCs w:val="18"/>
    </w:rPr>
  </w:style>
  <w:style w:type="character" w:customStyle="1" w:styleId="CommentTextChar">
    <w:name w:val="Comment Text Char"/>
    <w:basedOn w:val="DefaultParagraphFont"/>
    <w:link w:val="CommentText"/>
    <w:uiPriority w:val="99"/>
    <w:rsid w:val="003B74CA"/>
    <w:rPr>
      <w:rFonts w:ascii="Times New Roman" w:eastAsia="Lucida Sans Unicode" w:hAnsi="Times New Roman" w:cs="Mangal"/>
      <w:kern w:val="1"/>
      <w:sz w:val="20"/>
      <w:szCs w:val="18"/>
      <w:lang w:eastAsia="hi-IN" w:bidi="hi-IN"/>
      <w14:ligatures w14:val="none"/>
    </w:rPr>
  </w:style>
  <w:style w:type="paragraph" w:styleId="CommentSubject">
    <w:name w:val="annotation subject"/>
    <w:basedOn w:val="CommentText"/>
    <w:next w:val="CommentText"/>
    <w:link w:val="CommentSubjectChar"/>
    <w:uiPriority w:val="99"/>
    <w:semiHidden/>
    <w:unhideWhenUsed/>
    <w:rsid w:val="003B74CA"/>
    <w:rPr>
      <w:b/>
      <w:bCs/>
    </w:rPr>
  </w:style>
  <w:style w:type="character" w:customStyle="1" w:styleId="CommentSubjectChar">
    <w:name w:val="Comment Subject Char"/>
    <w:basedOn w:val="CommentTextChar"/>
    <w:link w:val="CommentSubject"/>
    <w:uiPriority w:val="99"/>
    <w:semiHidden/>
    <w:rsid w:val="003B74CA"/>
    <w:rPr>
      <w:rFonts w:ascii="Times New Roman" w:eastAsia="Lucida Sans Unicode" w:hAnsi="Times New Roman" w:cs="Mangal"/>
      <w:b/>
      <w:bCs/>
      <w:kern w:val="1"/>
      <w:sz w:val="20"/>
      <w:szCs w:val="18"/>
      <w:lang w:eastAsia="hi-IN" w:bidi="hi-IN"/>
      <w14:ligatures w14:val="none"/>
    </w:rPr>
  </w:style>
  <w:style w:type="paragraph" w:styleId="BalloonText">
    <w:name w:val="Balloon Text"/>
    <w:basedOn w:val="Normal"/>
    <w:link w:val="BalloonTextChar"/>
    <w:uiPriority w:val="99"/>
    <w:semiHidden/>
    <w:unhideWhenUsed/>
    <w:rsid w:val="003B74CA"/>
    <w:rPr>
      <w:rFonts w:ascii="Segoe UI" w:hAnsi="Segoe UI"/>
      <w:sz w:val="18"/>
      <w:szCs w:val="16"/>
    </w:rPr>
  </w:style>
  <w:style w:type="character" w:customStyle="1" w:styleId="BalloonTextChar">
    <w:name w:val="Balloon Text Char"/>
    <w:basedOn w:val="DefaultParagraphFont"/>
    <w:link w:val="BalloonText"/>
    <w:uiPriority w:val="99"/>
    <w:semiHidden/>
    <w:rsid w:val="003B74CA"/>
    <w:rPr>
      <w:rFonts w:ascii="Segoe UI" w:eastAsia="Lucida Sans Unicode" w:hAnsi="Segoe UI" w:cs="Mangal"/>
      <w:kern w:val="1"/>
      <w:sz w:val="18"/>
      <w:szCs w:val="16"/>
      <w:lang w:eastAsia="hi-IN" w:bidi="hi-IN"/>
      <w14:ligatures w14:val="none"/>
    </w:rPr>
  </w:style>
  <w:style w:type="paragraph" w:styleId="Header">
    <w:name w:val="header"/>
    <w:basedOn w:val="Normal"/>
    <w:link w:val="HeaderChar"/>
    <w:uiPriority w:val="99"/>
    <w:unhideWhenUsed/>
    <w:rsid w:val="00CA081F"/>
    <w:pPr>
      <w:tabs>
        <w:tab w:val="center" w:pos="4680"/>
        <w:tab w:val="right" w:pos="9360"/>
      </w:tabs>
    </w:pPr>
    <w:rPr>
      <w:szCs w:val="21"/>
    </w:rPr>
  </w:style>
  <w:style w:type="character" w:customStyle="1" w:styleId="HeaderChar">
    <w:name w:val="Header Char"/>
    <w:basedOn w:val="DefaultParagraphFont"/>
    <w:link w:val="Header"/>
    <w:uiPriority w:val="99"/>
    <w:rsid w:val="00CA081F"/>
    <w:rPr>
      <w:rFonts w:ascii="Times New Roman" w:eastAsia="Lucida Sans Unicode" w:hAnsi="Times New Roman" w:cs="Mangal"/>
      <w:kern w:val="1"/>
      <w:szCs w:val="21"/>
      <w:lang w:eastAsia="hi-IN" w:bidi="hi-IN"/>
      <w14:ligatures w14:val="none"/>
    </w:rPr>
  </w:style>
  <w:style w:type="paragraph" w:styleId="Footer">
    <w:name w:val="footer"/>
    <w:basedOn w:val="Normal"/>
    <w:link w:val="FooterChar"/>
    <w:uiPriority w:val="99"/>
    <w:unhideWhenUsed/>
    <w:rsid w:val="00CA081F"/>
    <w:pPr>
      <w:tabs>
        <w:tab w:val="center" w:pos="4680"/>
        <w:tab w:val="right" w:pos="9360"/>
      </w:tabs>
    </w:pPr>
    <w:rPr>
      <w:szCs w:val="21"/>
    </w:rPr>
  </w:style>
  <w:style w:type="character" w:customStyle="1" w:styleId="FooterChar">
    <w:name w:val="Footer Char"/>
    <w:basedOn w:val="DefaultParagraphFont"/>
    <w:link w:val="Footer"/>
    <w:uiPriority w:val="99"/>
    <w:rsid w:val="00CA081F"/>
    <w:rPr>
      <w:rFonts w:ascii="Times New Roman" w:eastAsia="Lucida Sans Unicode" w:hAnsi="Times New Roman" w:cs="Mangal"/>
      <w:kern w:val="1"/>
      <w:szCs w:val="21"/>
      <w:lang w:eastAsia="hi-IN" w:bidi="hi-IN"/>
      <w14:ligatures w14:val="none"/>
    </w:rPr>
  </w:style>
  <w:style w:type="paragraph" w:styleId="FootnoteText">
    <w:name w:val="footnote text"/>
    <w:basedOn w:val="Normal"/>
    <w:link w:val="FootnoteTextChar"/>
    <w:uiPriority w:val="99"/>
    <w:semiHidden/>
    <w:unhideWhenUsed/>
    <w:rsid w:val="001166B9"/>
    <w:rPr>
      <w:sz w:val="20"/>
      <w:szCs w:val="18"/>
    </w:rPr>
  </w:style>
  <w:style w:type="character" w:customStyle="1" w:styleId="FootnoteTextChar">
    <w:name w:val="Footnote Text Char"/>
    <w:basedOn w:val="DefaultParagraphFont"/>
    <w:link w:val="FootnoteText"/>
    <w:uiPriority w:val="99"/>
    <w:semiHidden/>
    <w:rsid w:val="001166B9"/>
    <w:rPr>
      <w:rFonts w:ascii="Times New Roman" w:eastAsia="Lucida Sans Unicode" w:hAnsi="Times New Roman" w:cs="Mangal"/>
      <w:kern w:val="1"/>
      <w:sz w:val="20"/>
      <w:szCs w:val="18"/>
      <w:lang w:eastAsia="hi-IN" w:bidi="hi-IN"/>
      <w14:ligatures w14:val="none"/>
    </w:rPr>
  </w:style>
  <w:style w:type="character" w:styleId="FootnoteReference">
    <w:name w:val="footnote reference"/>
    <w:basedOn w:val="DefaultParagraphFont"/>
    <w:uiPriority w:val="99"/>
    <w:semiHidden/>
    <w:unhideWhenUsed/>
    <w:rsid w:val="001166B9"/>
    <w:rPr>
      <w:vertAlign w:val="superscript"/>
    </w:rPr>
  </w:style>
  <w:style w:type="paragraph" w:customStyle="1" w:styleId="Default">
    <w:name w:val="Default"/>
    <w:rsid w:val="00667712"/>
    <w:pPr>
      <w:autoSpaceDE w:val="0"/>
      <w:autoSpaceDN w:val="0"/>
      <w:adjustRightInd w:val="0"/>
      <w:spacing w:after="0" w:line="240" w:lineRule="auto"/>
    </w:pPr>
    <w:rPr>
      <w:rFonts w:ascii="Calibri" w:eastAsia="MS Mincho" w:hAnsi="Calibri" w:cs="Calibri"/>
      <w:color w:val="000000"/>
      <w:kern w:val="0"/>
      <w14:ligatures w14:val="none"/>
    </w:rPr>
  </w:style>
  <w:style w:type="paragraph" w:customStyle="1" w:styleId="xxmsonormal">
    <w:name w:val="x_x_msonormal"/>
    <w:basedOn w:val="Normal"/>
    <w:rsid w:val="00712083"/>
    <w:pPr>
      <w:widowControl/>
      <w:suppressAutoHyphens w:val="0"/>
      <w:spacing w:before="100" w:beforeAutospacing="1" w:after="100" w:afterAutospacing="1"/>
    </w:pPr>
    <w:rPr>
      <w:rFonts w:eastAsia="Times New Roman" w:cs="Times New Roman"/>
      <w:kern w:val="0"/>
      <w:lang w:val="en-GB" w:eastAsia="en-GB" w:bidi="ar-SA"/>
    </w:rPr>
  </w:style>
  <w:style w:type="paragraph" w:styleId="Revision">
    <w:name w:val="Revision"/>
    <w:hidden/>
    <w:uiPriority w:val="99"/>
    <w:semiHidden/>
    <w:rsid w:val="002907F6"/>
    <w:pPr>
      <w:spacing w:after="0" w:line="240" w:lineRule="auto"/>
    </w:pPr>
    <w:rPr>
      <w:rFonts w:ascii="Times New Roman" w:eastAsia="Lucida Sans Unicode" w:hAnsi="Times New Roman" w:cs="Mangal"/>
      <w:kern w:val="1"/>
      <w:szCs w:val="21"/>
      <w:lang w:eastAsia="hi-IN" w:bidi="hi-IN"/>
      <w14:ligatures w14:val="none"/>
    </w:rPr>
  </w:style>
  <w:style w:type="paragraph" w:styleId="NormalWeb">
    <w:name w:val="Normal (Web)"/>
    <w:basedOn w:val="Normal"/>
    <w:uiPriority w:val="99"/>
    <w:semiHidden/>
    <w:unhideWhenUsed/>
    <w:rsid w:val="00DF320E"/>
    <w:rPr>
      <w:szCs w:val="21"/>
    </w:rPr>
  </w:style>
  <w:style w:type="character" w:styleId="Emphasis">
    <w:name w:val="Emphasis"/>
    <w:uiPriority w:val="20"/>
    <w:qFormat/>
    <w:rsid w:val="00E431E8"/>
    <w:rPr>
      <w:i/>
      <w:iCs/>
    </w:rPr>
  </w:style>
  <w:style w:type="paragraph" w:customStyle="1" w:styleId="pf0">
    <w:name w:val="pf0"/>
    <w:basedOn w:val="Normal"/>
    <w:rsid w:val="00E66228"/>
    <w:pPr>
      <w:widowControl/>
      <w:suppressAutoHyphens w:val="0"/>
      <w:spacing w:before="100" w:beforeAutospacing="1" w:after="100" w:afterAutospacing="1"/>
      <w:ind w:left="720"/>
    </w:pPr>
    <w:rPr>
      <w:rFonts w:eastAsia="Times New Roman" w:cs="Times New Roman"/>
      <w:kern w:val="0"/>
      <w:lang w:eastAsia="en-US" w:bidi="ar-SA"/>
    </w:rPr>
  </w:style>
  <w:style w:type="character" w:customStyle="1" w:styleId="cf01">
    <w:name w:val="cf01"/>
    <w:basedOn w:val="DefaultParagraphFont"/>
    <w:rsid w:val="00E66228"/>
    <w:rPr>
      <w:rFonts w:ascii="Segoe UI" w:hAnsi="Segoe UI" w:cs="Segoe UI" w:hint="default"/>
      <w:color w:val="242424"/>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67444">
      <w:bodyDiv w:val="1"/>
      <w:marLeft w:val="0"/>
      <w:marRight w:val="0"/>
      <w:marTop w:val="0"/>
      <w:marBottom w:val="0"/>
      <w:divBdr>
        <w:top w:val="none" w:sz="0" w:space="0" w:color="auto"/>
        <w:left w:val="none" w:sz="0" w:space="0" w:color="auto"/>
        <w:bottom w:val="none" w:sz="0" w:space="0" w:color="auto"/>
        <w:right w:val="none" w:sz="0" w:space="0" w:color="auto"/>
      </w:divBdr>
    </w:div>
    <w:div w:id="12734144">
      <w:bodyDiv w:val="1"/>
      <w:marLeft w:val="0"/>
      <w:marRight w:val="0"/>
      <w:marTop w:val="0"/>
      <w:marBottom w:val="0"/>
      <w:divBdr>
        <w:top w:val="none" w:sz="0" w:space="0" w:color="auto"/>
        <w:left w:val="none" w:sz="0" w:space="0" w:color="auto"/>
        <w:bottom w:val="none" w:sz="0" w:space="0" w:color="auto"/>
        <w:right w:val="none" w:sz="0" w:space="0" w:color="auto"/>
      </w:divBdr>
    </w:div>
    <w:div w:id="17125612">
      <w:bodyDiv w:val="1"/>
      <w:marLeft w:val="0"/>
      <w:marRight w:val="0"/>
      <w:marTop w:val="0"/>
      <w:marBottom w:val="0"/>
      <w:divBdr>
        <w:top w:val="none" w:sz="0" w:space="0" w:color="auto"/>
        <w:left w:val="none" w:sz="0" w:space="0" w:color="auto"/>
        <w:bottom w:val="none" w:sz="0" w:space="0" w:color="auto"/>
        <w:right w:val="none" w:sz="0" w:space="0" w:color="auto"/>
      </w:divBdr>
    </w:div>
    <w:div w:id="30224669">
      <w:bodyDiv w:val="1"/>
      <w:marLeft w:val="0"/>
      <w:marRight w:val="0"/>
      <w:marTop w:val="0"/>
      <w:marBottom w:val="0"/>
      <w:divBdr>
        <w:top w:val="none" w:sz="0" w:space="0" w:color="auto"/>
        <w:left w:val="none" w:sz="0" w:space="0" w:color="auto"/>
        <w:bottom w:val="none" w:sz="0" w:space="0" w:color="auto"/>
        <w:right w:val="none" w:sz="0" w:space="0" w:color="auto"/>
      </w:divBdr>
    </w:div>
    <w:div w:id="46227447">
      <w:bodyDiv w:val="1"/>
      <w:marLeft w:val="0"/>
      <w:marRight w:val="0"/>
      <w:marTop w:val="0"/>
      <w:marBottom w:val="0"/>
      <w:divBdr>
        <w:top w:val="none" w:sz="0" w:space="0" w:color="auto"/>
        <w:left w:val="none" w:sz="0" w:space="0" w:color="auto"/>
        <w:bottom w:val="none" w:sz="0" w:space="0" w:color="auto"/>
        <w:right w:val="none" w:sz="0" w:space="0" w:color="auto"/>
      </w:divBdr>
    </w:div>
    <w:div w:id="59132902">
      <w:bodyDiv w:val="1"/>
      <w:marLeft w:val="0"/>
      <w:marRight w:val="0"/>
      <w:marTop w:val="0"/>
      <w:marBottom w:val="0"/>
      <w:divBdr>
        <w:top w:val="none" w:sz="0" w:space="0" w:color="auto"/>
        <w:left w:val="none" w:sz="0" w:space="0" w:color="auto"/>
        <w:bottom w:val="none" w:sz="0" w:space="0" w:color="auto"/>
        <w:right w:val="none" w:sz="0" w:space="0" w:color="auto"/>
      </w:divBdr>
    </w:div>
    <w:div w:id="62610220">
      <w:bodyDiv w:val="1"/>
      <w:marLeft w:val="0"/>
      <w:marRight w:val="0"/>
      <w:marTop w:val="0"/>
      <w:marBottom w:val="0"/>
      <w:divBdr>
        <w:top w:val="none" w:sz="0" w:space="0" w:color="auto"/>
        <w:left w:val="none" w:sz="0" w:space="0" w:color="auto"/>
        <w:bottom w:val="none" w:sz="0" w:space="0" w:color="auto"/>
        <w:right w:val="none" w:sz="0" w:space="0" w:color="auto"/>
      </w:divBdr>
    </w:div>
    <w:div w:id="66733577">
      <w:bodyDiv w:val="1"/>
      <w:marLeft w:val="0"/>
      <w:marRight w:val="0"/>
      <w:marTop w:val="0"/>
      <w:marBottom w:val="0"/>
      <w:divBdr>
        <w:top w:val="none" w:sz="0" w:space="0" w:color="auto"/>
        <w:left w:val="none" w:sz="0" w:space="0" w:color="auto"/>
        <w:bottom w:val="none" w:sz="0" w:space="0" w:color="auto"/>
        <w:right w:val="none" w:sz="0" w:space="0" w:color="auto"/>
      </w:divBdr>
    </w:div>
    <w:div w:id="86268798">
      <w:bodyDiv w:val="1"/>
      <w:marLeft w:val="0"/>
      <w:marRight w:val="0"/>
      <w:marTop w:val="0"/>
      <w:marBottom w:val="0"/>
      <w:divBdr>
        <w:top w:val="none" w:sz="0" w:space="0" w:color="auto"/>
        <w:left w:val="none" w:sz="0" w:space="0" w:color="auto"/>
        <w:bottom w:val="none" w:sz="0" w:space="0" w:color="auto"/>
        <w:right w:val="none" w:sz="0" w:space="0" w:color="auto"/>
      </w:divBdr>
    </w:div>
    <w:div w:id="86853005">
      <w:bodyDiv w:val="1"/>
      <w:marLeft w:val="0"/>
      <w:marRight w:val="0"/>
      <w:marTop w:val="0"/>
      <w:marBottom w:val="0"/>
      <w:divBdr>
        <w:top w:val="none" w:sz="0" w:space="0" w:color="auto"/>
        <w:left w:val="none" w:sz="0" w:space="0" w:color="auto"/>
        <w:bottom w:val="none" w:sz="0" w:space="0" w:color="auto"/>
        <w:right w:val="none" w:sz="0" w:space="0" w:color="auto"/>
      </w:divBdr>
    </w:div>
    <w:div w:id="89745311">
      <w:bodyDiv w:val="1"/>
      <w:marLeft w:val="0"/>
      <w:marRight w:val="0"/>
      <w:marTop w:val="0"/>
      <w:marBottom w:val="0"/>
      <w:divBdr>
        <w:top w:val="none" w:sz="0" w:space="0" w:color="auto"/>
        <w:left w:val="none" w:sz="0" w:space="0" w:color="auto"/>
        <w:bottom w:val="none" w:sz="0" w:space="0" w:color="auto"/>
        <w:right w:val="none" w:sz="0" w:space="0" w:color="auto"/>
      </w:divBdr>
    </w:div>
    <w:div w:id="90244755">
      <w:bodyDiv w:val="1"/>
      <w:marLeft w:val="0"/>
      <w:marRight w:val="0"/>
      <w:marTop w:val="0"/>
      <w:marBottom w:val="0"/>
      <w:divBdr>
        <w:top w:val="none" w:sz="0" w:space="0" w:color="auto"/>
        <w:left w:val="none" w:sz="0" w:space="0" w:color="auto"/>
        <w:bottom w:val="none" w:sz="0" w:space="0" w:color="auto"/>
        <w:right w:val="none" w:sz="0" w:space="0" w:color="auto"/>
      </w:divBdr>
    </w:div>
    <w:div w:id="96756426">
      <w:bodyDiv w:val="1"/>
      <w:marLeft w:val="0"/>
      <w:marRight w:val="0"/>
      <w:marTop w:val="0"/>
      <w:marBottom w:val="0"/>
      <w:divBdr>
        <w:top w:val="none" w:sz="0" w:space="0" w:color="auto"/>
        <w:left w:val="none" w:sz="0" w:space="0" w:color="auto"/>
        <w:bottom w:val="none" w:sz="0" w:space="0" w:color="auto"/>
        <w:right w:val="none" w:sz="0" w:space="0" w:color="auto"/>
      </w:divBdr>
    </w:div>
    <w:div w:id="101803774">
      <w:bodyDiv w:val="1"/>
      <w:marLeft w:val="0"/>
      <w:marRight w:val="0"/>
      <w:marTop w:val="0"/>
      <w:marBottom w:val="0"/>
      <w:divBdr>
        <w:top w:val="none" w:sz="0" w:space="0" w:color="auto"/>
        <w:left w:val="none" w:sz="0" w:space="0" w:color="auto"/>
        <w:bottom w:val="none" w:sz="0" w:space="0" w:color="auto"/>
        <w:right w:val="none" w:sz="0" w:space="0" w:color="auto"/>
      </w:divBdr>
    </w:div>
    <w:div w:id="104468441">
      <w:bodyDiv w:val="1"/>
      <w:marLeft w:val="0"/>
      <w:marRight w:val="0"/>
      <w:marTop w:val="0"/>
      <w:marBottom w:val="0"/>
      <w:divBdr>
        <w:top w:val="none" w:sz="0" w:space="0" w:color="auto"/>
        <w:left w:val="none" w:sz="0" w:space="0" w:color="auto"/>
        <w:bottom w:val="none" w:sz="0" w:space="0" w:color="auto"/>
        <w:right w:val="none" w:sz="0" w:space="0" w:color="auto"/>
      </w:divBdr>
    </w:div>
    <w:div w:id="111898513">
      <w:bodyDiv w:val="1"/>
      <w:marLeft w:val="0"/>
      <w:marRight w:val="0"/>
      <w:marTop w:val="0"/>
      <w:marBottom w:val="0"/>
      <w:divBdr>
        <w:top w:val="none" w:sz="0" w:space="0" w:color="auto"/>
        <w:left w:val="none" w:sz="0" w:space="0" w:color="auto"/>
        <w:bottom w:val="none" w:sz="0" w:space="0" w:color="auto"/>
        <w:right w:val="none" w:sz="0" w:space="0" w:color="auto"/>
      </w:divBdr>
    </w:div>
    <w:div w:id="141243398">
      <w:bodyDiv w:val="1"/>
      <w:marLeft w:val="0"/>
      <w:marRight w:val="0"/>
      <w:marTop w:val="0"/>
      <w:marBottom w:val="0"/>
      <w:divBdr>
        <w:top w:val="none" w:sz="0" w:space="0" w:color="auto"/>
        <w:left w:val="none" w:sz="0" w:space="0" w:color="auto"/>
        <w:bottom w:val="none" w:sz="0" w:space="0" w:color="auto"/>
        <w:right w:val="none" w:sz="0" w:space="0" w:color="auto"/>
      </w:divBdr>
    </w:div>
    <w:div w:id="155919119">
      <w:bodyDiv w:val="1"/>
      <w:marLeft w:val="0"/>
      <w:marRight w:val="0"/>
      <w:marTop w:val="0"/>
      <w:marBottom w:val="0"/>
      <w:divBdr>
        <w:top w:val="none" w:sz="0" w:space="0" w:color="auto"/>
        <w:left w:val="none" w:sz="0" w:space="0" w:color="auto"/>
        <w:bottom w:val="none" w:sz="0" w:space="0" w:color="auto"/>
        <w:right w:val="none" w:sz="0" w:space="0" w:color="auto"/>
      </w:divBdr>
    </w:div>
    <w:div w:id="189728125">
      <w:bodyDiv w:val="1"/>
      <w:marLeft w:val="0"/>
      <w:marRight w:val="0"/>
      <w:marTop w:val="0"/>
      <w:marBottom w:val="0"/>
      <w:divBdr>
        <w:top w:val="none" w:sz="0" w:space="0" w:color="auto"/>
        <w:left w:val="none" w:sz="0" w:space="0" w:color="auto"/>
        <w:bottom w:val="none" w:sz="0" w:space="0" w:color="auto"/>
        <w:right w:val="none" w:sz="0" w:space="0" w:color="auto"/>
      </w:divBdr>
    </w:div>
    <w:div w:id="227349591">
      <w:bodyDiv w:val="1"/>
      <w:marLeft w:val="0"/>
      <w:marRight w:val="0"/>
      <w:marTop w:val="0"/>
      <w:marBottom w:val="0"/>
      <w:divBdr>
        <w:top w:val="none" w:sz="0" w:space="0" w:color="auto"/>
        <w:left w:val="none" w:sz="0" w:space="0" w:color="auto"/>
        <w:bottom w:val="none" w:sz="0" w:space="0" w:color="auto"/>
        <w:right w:val="none" w:sz="0" w:space="0" w:color="auto"/>
      </w:divBdr>
    </w:div>
    <w:div w:id="230697866">
      <w:bodyDiv w:val="1"/>
      <w:marLeft w:val="0"/>
      <w:marRight w:val="0"/>
      <w:marTop w:val="0"/>
      <w:marBottom w:val="0"/>
      <w:divBdr>
        <w:top w:val="none" w:sz="0" w:space="0" w:color="auto"/>
        <w:left w:val="none" w:sz="0" w:space="0" w:color="auto"/>
        <w:bottom w:val="none" w:sz="0" w:space="0" w:color="auto"/>
        <w:right w:val="none" w:sz="0" w:space="0" w:color="auto"/>
      </w:divBdr>
    </w:div>
    <w:div w:id="252012215">
      <w:bodyDiv w:val="1"/>
      <w:marLeft w:val="0"/>
      <w:marRight w:val="0"/>
      <w:marTop w:val="0"/>
      <w:marBottom w:val="0"/>
      <w:divBdr>
        <w:top w:val="none" w:sz="0" w:space="0" w:color="auto"/>
        <w:left w:val="none" w:sz="0" w:space="0" w:color="auto"/>
        <w:bottom w:val="none" w:sz="0" w:space="0" w:color="auto"/>
        <w:right w:val="none" w:sz="0" w:space="0" w:color="auto"/>
      </w:divBdr>
    </w:div>
    <w:div w:id="273051892">
      <w:bodyDiv w:val="1"/>
      <w:marLeft w:val="0"/>
      <w:marRight w:val="0"/>
      <w:marTop w:val="0"/>
      <w:marBottom w:val="0"/>
      <w:divBdr>
        <w:top w:val="none" w:sz="0" w:space="0" w:color="auto"/>
        <w:left w:val="none" w:sz="0" w:space="0" w:color="auto"/>
        <w:bottom w:val="none" w:sz="0" w:space="0" w:color="auto"/>
        <w:right w:val="none" w:sz="0" w:space="0" w:color="auto"/>
      </w:divBdr>
    </w:div>
    <w:div w:id="299191663">
      <w:bodyDiv w:val="1"/>
      <w:marLeft w:val="0"/>
      <w:marRight w:val="0"/>
      <w:marTop w:val="0"/>
      <w:marBottom w:val="0"/>
      <w:divBdr>
        <w:top w:val="none" w:sz="0" w:space="0" w:color="auto"/>
        <w:left w:val="none" w:sz="0" w:space="0" w:color="auto"/>
        <w:bottom w:val="none" w:sz="0" w:space="0" w:color="auto"/>
        <w:right w:val="none" w:sz="0" w:space="0" w:color="auto"/>
      </w:divBdr>
    </w:div>
    <w:div w:id="319622068">
      <w:bodyDiv w:val="1"/>
      <w:marLeft w:val="0"/>
      <w:marRight w:val="0"/>
      <w:marTop w:val="0"/>
      <w:marBottom w:val="0"/>
      <w:divBdr>
        <w:top w:val="none" w:sz="0" w:space="0" w:color="auto"/>
        <w:left w:val="none" w:sz="0" w:space="0" w:color="auto"/>
        <w:bottom w:val="none" w:sz="0" w:space="0" w:color="auto"/>
        <w:right w:val="none" w:sz="0" w:space="0" w:color="auto"/>
      </w:divBdr>
    </w:div>
    <w:div w:id="327487277">
      <w:bodyDiv w:val="1"/>
      <w:marLeft w:val="0"/>
      <w:marRight w:val="0"/>
      <w:marTop w:val="0"/>
      <w:marBottom w:val="0"/>
      <w:divBdr>
        <w:top w:val="none" w:sz="0" w:space="0" w:color="auto"/>
        <w:left w:val="none" w:sz="0" w:space="0" w:color="auto"/>
        <w:bottom w:val="none" w:sz="0" w:space="0" w:color="auto"/>
        <w:right w:val="none" w:sz="0" w:space="0" w:color="auto"/>
      </w:divBdr>
    </w:div>
    <w:div w:id="336080387">
      <w:bodyDiv w:val="1"/>
      <w:marLeft w:val="0"/>
      <w:marRight w:val="0"/>
      <w:marTop w:val="0"/>
      <w:marBottom w:val="0"/>
      <w:divBdr>
        <w:top w:val="none" w:sz="0" w:space="0" w:color="auto"/>
        <w:left w:val="none" w:sz="0" w:space="0" w:color="auto"/>
        <w:bottom w:val="none" w:sz="0" w:space="0" w:color="auto"/>
        <w:right w:val="none" w:sz="0" w:space="0" w:color="auto"/>
      </w:divBdr>
    </w:div>
    <w:div w:id="371537109">
      <w:bodyDiv w:val="1"/>
      <w:marLeft w:val="0"/>
      <w:marRight w:val="0"/>
      <w:marTop w:val="0"/>
      <w:marBottom w:val="0"/>
      <w:divBdr>
        <w:top w:val="none" w:sz="0" w:space="0" w:color="auto"/>
        <w:left w:val="none" w:sz="0" w:space="0" w:color="auto"/>
        <w:bottom w:val="none" w:sz="0" w:space="0" w:color="auto"/>
        <w:right w:val="none" w:sz="0" w:space="0" w:color="auto"/>
      </w:divBdr>
    </w:div>
    <w:div w:id="375592291">
      <w:bodyDiv w:val="1"/>
      <w:marLeft w:val="0"/>
      <w:marRight w:val="0"/>
      <w:marTop w:val="0"/>
      <w:marBottom w:val="0"/>
      <w:divBdr>
        <w:top w:val="none" w:sz="0" w:space="0" w:color="auto"/>
        <w:left w:val="none" w:sz="0" w:space="0" w:color="auto"/>
        <w:bottom w:val="none" w:sz="0" w:space="0" w:color="auto"/>
        <w:right w:val="none" w:sz="0" w:space="0" w:color="auto"/>
      </w:divBdr>
    </w:div>
    <w:div w:id="376667480">
      <w:bodyDiv w:val="1"/>
      <w:marLeft w:val="0"/>
      <w:marRight w:val="0"/>
      <w:marTop w:val="0"/>
      <w:marBottom w:val="0"/>
      <w:divBdr>
        <w:top w:val="none" w:sz="0" w:space="0" w:color="auto"/>
        <w:left w:val="none" w:sz="0" w:space="0" w:color="auto"/>
        <w:bottom w:val="none" w:sz="0" w:space="0" w:color="auto"/>
        <w:right w:val="none" w:sz="0" w:space="0" w:color="auto"/>
      </w:divBdr>
    </w:div>
    <w:div w:id="378363306">
      <w:bodyDiv w:val="1"/>
      <w:marLeft w:val="0"/>
      <w:marRight w:val="0"/>
      <w:marTop w:val="0"/>
      <w:marBottom w:val="0"/>
      <w:divBdr>
        <w:top w:val="none" w:sz="0" w:space="0" w:color="auto"/>
        <w:left w:val="none" w:sz="0" w:space="0" w:color="auto"/>
        <w:bottom w:val="none" w:sz="0" w:space="0" w:color="auto"/>
        <w:right w:val="none" w:sz="0" w:space="0" w:color="auto"/>
      </w:divBdr>
    </w:div>
    <w:div w:id="383800260">
      <w:bodyDiv w:val="1"/>
      <w:marLeft w:val="0"/>
      <w:marRight w:val="0"/>
      <w:marTop w:val="0"/>
      <w:marBottom w:val="0"/>
      <w:divBdr>
        <w:top w:val="none" w:sz="0" w:space="0" w:color="auto"/>
        <w:left w:val="none" w:sz="0" w:space="0" w:color="auto"/>
        <w:bottom w:val="none" w:sz="0" w:space="0" w:color="auto"/>
        <w:right w:val="none" w:sz="0" w:space="0" w:color="auto"/>
      </w:divBdr>
    </w:div>
    <w:div w:id="390925737">
      <w:bodyDiv w:val="1"/>
      <w:marLeft w:val="0"/>
      <w:marRight w:val="0"/>
      <w:marTop w:val="0"/>
      <w:marBottom w:val="0"/>
      <w:divBdr>
        <w:top w:val="none" w:sz="0" w:space="0" w:color="auto"/>
        <w:left w:val="none" w:sz="0" w:space="0" w:color="auto"/>
        <w:bottom w:val="none" w:sz="0" w:space="0" w:color="auto"/>
        <w:right w:val="none" w:sz="0" w:space="0" w:color="auto"/>
      </w:divBdr>
    </w:div>
    <w:div w:id="411584594">
      <w:bodyDiv w:val="1"/>
      <w:marLeft w:val="0"/>
      <w:marRight w:val="0"/>
      <w:marTop w:val="0"/>
      <w:marBottom w:val="0"/>
      <w:divBdr>
        <w:top w:val="none" w:sz="0" w:space="0" w:color="auto"/>
        <w:left w:val="none" w:sz="0" w:space="0" w:color="auto"/>
        <w:bottom w:val="none" w:sz="0" w:space="0" w:color="auto"/>
        <w:right w:val="none" w:sz="0" w:space="0" w:color="auto"/>
      </w:divBdr>
    </w:div>
    <w:div w:id="421801724">
      <w:bodyDiv w:val="1"/>
      <w:marLeft w:val="0"/>
      <w:marRight w:val="0"/>
      <w:marTop w:val="0"/>
      <w:marBottom w:val="0"/>
      <w:divBdr>
        <w:top w:val="none" w:sz="0" w:space="0" w:color="auto"/>
        <w:left w:val="none" w:sz="0" w:space="0" w:color="auto"/>
        <w:bottom w:val="none" w:sz="0" w:space="0" w:color="auto"/>
        <w:right w:val="none" w:sz="0" w:space="0" w:color="auto"/>
      </w:divBdr>
    </w:div>
    <w:div w:id="422381976">
      <w:bodyDiv w:val="1"/>
      <w:marLeft w:val="0"/>
      <w:marRight w:val="0"/>
      <w:marTop w:val="0"/>
      <w:marBottom w:val="0"/>
      <w:divBdr>
        <w:top w:val="none" w:sz="0" w:space="0" w:color="auto"/>
        <w:left w:val="none" w:sz="0" w:space="0" w:color="auto"/>
        <w:bottom w:val="none" w:sz="0" w:space="0" w:color="auto"/>
        <w:right w:val="none" w:sz="0" w:space="0" w:color="auto"/>
      </w:divBdr>
    </w:div>
    <w:div w:id="423650771">
      <w:bodyDiv w:val="1"/>
      <w:marLeft w:val="0"/>
      <w:marRight w:val="0"/>
      <w:marTop w:val="0"/>
      <w:marBottom w:val="0"/>
      <w:divBdr>
        <w:top w:val="none" w:sz="0" w:space="0" w:color="auto"/>
        <w:left w:val="none" w:sz="0" w:space="0" w:color="auto"/>
        <w:bottom w:val="none" w:sz="0" w:space="0" w:color="auto"/>
        <w:right w:val="none" w:sz="0" w:space="0" w:color="auto"/>
      </w:divBdr>
    </w:div>
    <w:div w:id="491919804">
      <w:bodyDiv w:val="1"/>
      <w:marLeft w:val="0"/>
      <w:marRight w:val="0"/>
      <w:marTop w:val="0"/>
      <w:marBottom w:val="0"/>
      <w:divBdr>
        <w:top w:val="none" w:sz="0" w:space="0" w:color="auto"/>
        <w:left w:val="none" w:sz="0" w:space="0" w:color="auto"/>
        <w:bottom w:val="none" w:sz="0" w:space="0" w:color="auto"/>
        <w:right w:val="none" w:sz="0" w:space="0" w:color="auto"/>
      </w:divBdr>
    </w:div>
    <w:div w:id="500195678">
      <w:bodyDiv w:val="1"/>
      <w:marLeft w:val="0"/>
      <w:marRight w:val="0"/>
      <w:marTop w:val="0"/>
      <w:marBottom w:val="0"/>
      <w:divBdr>
        <w:top w:val="none" w:sz="0" w:space="0" w:color="auto"/>
        <w:left w:val="none" w:sz="0" w:space="0" w:color="auto"/>
        <w:bottom w:val="none" w:sz="0" w:space="0" w:color="auto"/>
        <w:right w:val="none" w:sz="0" w:space="0" w:color="auto"/>
      </w:divBdr>
    </w:div>
    <w:div w:id="508064183">
      <w:bodyDiv w:val="1"/>
      <w:marLeft w:val="0"/>
      <w:marRight w:val="0"/>
      <w:marTop w:val="0"/>
      <w:marBottom w:val="0"/>
      <w:divBdr>
        <w:top w:val="none" w:sz="0" w:space="0" w:color="auto"/>
        <w:left w:val="none" w:sz="0" w:space="0" w:color="auto"/>
        <w:bottom w:val="none" w:sz="0" w:space="0" w:color="auto"/>
        <w:right w:val="none" w:sz="0" w:space="0" w:color="auto"/>
      </w:divBdr>
    </w:div>
    <w:div w:id="530385840">
      <w:bodyDiv w:val="1"/>
      <w:marLeft w:val="0"/>
      <w:marRight w:val="0"/>
      <w:marTop w:val="0"/>
      <w:marBottom w:val="0"/>
      <w:divBdr>
        <w:top w:val="none" w:sz="0" w:space="0" w:color="auto"/>
        <w:left w:val="none" w:sz="0" w:space="0" w:color="auto"/>
        <w:bottom w:val="none" w:sz="0" w:space="0" w:color="auto"/>
        <w:right w:val="none" w:sz="0" w:space="0" w:color="auto"/>
      </w:divBdr>
    </w:div>
    <w:div w:id="537162310">
      <w:bodyDiv w:val="1"/>
      <w:marLeft w:val="0"/>
      <w:marRight w:val="0"/>
      <w:marTop w:val="0"/>
      <w:marBottom w:val="0"/>
      <w:divBdr>
        <w:top w:val="none" w:sz="0" w:space="0" w:color="auto"/>
        <w:left w:val="none" w:sz="0" w:space="0" w:color="auto"/>
        <w:bottom w:val="none" w:sz="0" w:space="0" w:color="auto"/>
        <w:right w:val="none" w:sz="0" w:space="0" w:color="auto"/>
      </w:divBdr>
    </w:div>
    <w:div w:id="567110975">
      <w:bodyDiv w:val="1"/>
      <w:marLeft w:val="0"/>
      <w:marRight w:val="0"/>
      <w:marTop w:val="0"/>
      <w:marBottom w:val="0"/>
      <w:divBdr>
        <w:top w:val="none" w:sz="0" w:space="0" w:color="auto"/>
        <w:left w:val="none" w:sz="0" w:space="0" w:color="auto"/>
        <w:bottom w:val="none" w:sz="0" w:space="0" w:color="auto"/>
        <w:right w:val="none" w:sz="0" w:space="0" w:color="auto"/>
      </w:divBdr>
    </w:div>
    <w:div w:id="590116058">
      <w:bodyDiv w:val="1"/>
      <w:marLeft w:val="0"/>
      <w:marRight w:val="0"/>
      <w:marTop w:val="0"/>
      <w:marBottom w:val="0"/>
      <w:divBdr>
        <w:top w:val="none" w:sz="0" w:space="0" w:color="auto"/>
        <w:left w:val="none" w:sz="0" w:space="0" w:color="auto"/>
        <w:bottom w:val="none" w:sz="0" w:space="0" w:color="auto"/>
        <w:right w:val="none" w:sz="0" w:space="0" w:color="auto"/>
      </w:divBdr>
    </w:div>
    <w:div w:id="617446068">
      <w:bodyDiv w:val="1"/>
      <w:marLeft w:val="0"/>
      <w:marRight w:val="0"/>
      <w:marTop w:val="0"/>
      <w:marBottom w:val="0"/>
      <w:divBdr>
        <w:top w:val="none" w:sz="0" w:space="0" w:color="auto"/>
        <w:left w:val="none" w:sz="0" w:space="0" w:color="auto"/>
        <w:bottom w:val="none" w:sz="0" w:space="0" w:color="auto"/>
        <w:right w:val="none" w:sz="0" w:space="0" w:color="auto"/>
      </w:divBdr>
    </w:div>
    <w:div w:id="648023841">
      <w:bodyDiv w:val="1"/>
      <w:marLeft w:val="0"/>
      <w:marRight w:val="0"/>
      <w:marTop w:val="0"/>
      <w:marBottom w:val="0"/>
      <w:divBdr>
        <w:top w:val="none" w:sz="0" w:space="0" w:color="auto"/>
        <w:left w:val="none" w:sz="0" w:space="0" w:color="auto"/>
        <w:bottom w:val="none" w:sz="0" w:space="0" w:color="auto"/>
        <w:right w:val="none" w:sz="0" w:space="0" w:color="auto"/>
      </w:divBdr>
    </w:div>
    <w:div w:id="657880632">
      <w:bodyDiv w:val="1"/>
      <w:marLeft w:val="0"/>
      <w:marRight w:val="0"/>
      <w:marTop w:val="0"/>
      <w:marBottom w:val="0"/>
      <w:divBdr>
        <w:top w:val="none" w:sz="0" w:space="0" w:color="auto"/>
        <w:left w:val="none" w:sz="0" w:space="0" w:color="auto"/>
        <w:bottom w:val="none" w:sz="0" w:space="0" w:color="auto"/>
        <w:right w:val="none" w:sz="0" w:space="0" w:color="auto"/>
      </w:divBdr>
    </w:div>
    <w:div w:id="667445188">
      <w:bodyDiv w:val="1"/>
      <w:marLeft w:val="0"/>
      <w:marRight w:val="0"/>
      <w:marTop w:val="0"/>
      <w:marBottom w:val="0"/>
      <w:divBdr>
        <w:top w:val="none" w:sz="0" w:space="0" w:color="auto"/>
        <w:left w:val="none" w:sz="0" w:space="0" w:color="auto"/>
        <w:bottom w:val="none" w:sz="0" w:space="0" w:color="auto"/>
        <w:right w:val="none" w:sz="0" w:space="0" w:color="auto"/>
      </w:divBdr>
    </w:div>
    <w:div w:id="674259562">
      <w:bodyDiv w:val="1"/>
      <w:marLeft w:val="0"/>
      <w:marRight w:val="0"/>
      <w:marTop w:val="0"/>
      <w:marBottom w:val="0"/>
      <w:divBdr>
        <w:top w:val="none" w:sz="0" w:space="0" w:color="auto"/>
        <w:left w:val="none" w:sz="0" w:space="0" w:color="auto"/>
        <w:bottom w:val="none" w:sz="0" w:space="0" w:color="auto"/>
        <w:right w:val="none" w:sz="0" w:space="0" w:color="auto"/>
      </w:divBdr>
    </w:div>
    <w:div w:id="676999252">
      <w:bodyDiv w:val="1"/>
      <w:marLeft w:val="0"/>
      <w:marRight w:val="0"/>
      <w:marTop w:val="0"/>
      <w:marBottom w:val="0"/>
      <w:divBdr>
        <w:top w:val="none" w:sz="0" w:space="0" w:color="auto"/>
        <w:left w:val="none" w:sz="0" w:space="0" w:color="auto"/>
        <w:bottom w:val="none" w:sz="0" w:space="0" w:color="auto"/>
        <w:right w:val="none" w:sz="0" w:space="0" w:color="auto"/>
      </w:divBdr>
    </w:div>
    <w:div w:id="695541758">
      <w:bodyDiv w:val="1"/>
      <w:marLeft w:val="0"/>
      <w:marRight w:val="0"/>
      <w:marTop w:val="0"/>
      <w:marBottom w:val="0"/>
      <w:divBdr>
        <w:top w:val="none" w:sz="0" w:space="0" w:color="auto"/>
        <w:left w:val="none" w:sz="0" w:space="0" w:color="auto"/>
        <w:bottom w:val="none" w:sz="0" w:space="0" w:color="auto"/>
        <w:right w:val="none" w:sz="0" w:space="0" w:color="auto"/>
      </w:divBdr>
    </w:div>
    <w:div w:id="702360936">
      <w:bodyDiv w:val="1"/>
      <w:marLeft w:val="0"/>
      <w:marRight w:val="0"/>
      <w:marTop w:val="0"/>
      <w:marBottom w:val="0"/>
      <w:divBdr>
        <w:top w:val="none" w:sz="0" w:space="0" w:color="auto"/>
        <w:left w:val="none" w:sz="0" w:space="0" w:color="auto"/>
        <w:bottom w:val="none" w:sz="0" w:space="0" w:color="auto"/>
        <w:right w:val="none" w:sz="0" w:space="0" w:color="auto"/>
      </w:divBdr>
    </w:div>
    <w:div w:id="703600259">
      <w:bodyDiv w:val="1"/>
      <w:marLeft w:val="0"/>
      <w:marRight w:val="0"/>
      <w:marTop w:val="0"/>
      <w:marBottom w:val="0"/>
      <w:divBdr>
        <w:top w:val="none" w:sz="0" w:space="0" w:color="auto"/>
        <w:left w:val="none" w:sz="0" w:space="0" w:color="auto"/>
        <w:bottom w:val="none" w:sz="0" w:space="0" w:color="auto"/>
        <w:right w:val="none" w:sz="0" w:space="0" w:color="auto"/>
      </w:divBdr>
    </w:div>
    <w:div w:id="706877293">
      <w:bodyDiv w:val="1"/>
      <w:marLeft w:val="0"/>
      <w:marRight w:val="0"/>
      <w:marTop w:val="0"/>
      <w:marBottom w:val="0"/>
      <w:divBdr>
        <w:top w:val="none" w:sz="0" w:space="0" w:color="auto"/>
        <w:left w:val="none" w:sz="0" w:space="0" w:color="auto"/>
        <w:bottom w:val="none" w:sz="0" w:space="0" w:color="auto"/>
        <w:right w:val="none" w:sz="0" w:space="0" w:color="auto"/>
      </w:divBdr>
    </w:div>
    <w:div w:id="709652989">
      <w:bodyDiv w:val="1"/>
      <w:marLeft w:val="0"/>
      <w:marRight w:val="0"/>
      <w:marTop w:val="0"/>
      <w:marBottom w:val="0"/>
      <w:divBdr>
        <w:top w:val="none" w:sz="0" w:space="0" w:color="auto"/>
        <w:left w:val="none" w:sz="0" w:space="0" w:color="auto"/>
        <w:bottom w:val="none" w:sz="0" w:space="0" w:color="auto"/>
        <w:right w:val="none" w:sz="0" w:space="0" w:color="auto"/>
      </w:divBdr>
    </w:div>
    <w:div w:id="744188230">
      <w:bodyDiv w:val="1"/>
      <w:marLeft w:val="0"/>
      <w:marRight w:val="0"/>
      <w:marTop w:val="0"/>
      <w:marBottom w:val="0"/>
      <w:divBdr>
        <w:top w:val="none" w:sz="0" w:space="0" w:color="auto"/>
        <w:left w:val="none" w:sz="0" w:space="0" w:color="auto"/>
        <w:bottom w:val="none" w:sz="0" w:space="0" w:color="auto"/>
        <w:right w:val="none" w:sz="0" w:space="0" w:color="auto"/>
      </w:divBdr>
    </w:div>
    <w:div w:id="748582424">
      <w:bodyDiv w:val="1"/>
      <w:marLeft w:val="0"/>
      <w:marRight w:val="0"/>
      <w:marTop w:val="0"/>
      <w:marBottom w:val="0"/>
      <w:divBdr>
        <w:top w:val="none" w:sz="0" w:space="0" w:color="auto"/>
        <w:left w:val="none" w:sz="0" w:space="0" w:color="auto"/>
        <w:bottom w:val="none" w:sz="0" w:space="0" w:color="auto"/>
        <w:right w:val="none" w:sz="0" w:space="0" w:color="auto"/>
      </w:divBdr>
    </w:div>
    <w:div w:id="758789909">
      <w:bodyDiv w:val="1"/>
      <w:marLeft w:val="0"/>
      <w:marRight w:val="0"/>
      <w:marTop w:val="0"/>
      <w:marBottom w:val="0"/>
      <w:divBdr>
        <w:top w:val="none" w:sz="0" w:space="0" w:color="auto"/>
        <w:left w:val="none" w:sz="0" w:space="0" w:color="auto"/>
        <w:bottom w:val="none" w:sz="0" w:space="0" w:color="auto"/>
        <w:right w:val="none" w:sz="0" w:space="0" w:color="auto"/>
      </w:divBdr>
    </w:div>
    <w:div w:id="785664209">
      <w:bodyDiv w:val="1"/>
      <w:marLeft w:val="0"/>
      <w:marRight w:val="0"/>
      <w:marTop w:val="0"/>
      <w:marBottom w:val="0"/>
      <w:divBdr>
        <w:top w:val="none" w:sz="0" w:space="0" w:color="auto"/>
        <w:left w:val="none" w:sz="0" w:space="0" w:color="auto"/>
        <w:bottom w:val="none" w:sz="0" w:space="0" w:color="auto"/>
        <w:right w:val="none" w:sz="0" w:space="0" w:color="auto"/>
      </w:divBdr>
    </w:div>
    <w:div w:id="794906911">
      <w:bodyDiv w:val="1"/>
      <w:marLeft w:val="0"/>
      <w:marRight w:val="0"/>
      <w:marTop w:val="0"/>
      <w:marBottom w:val="0"/>
      <w:divBdr>
        <w:top w:val="none" w:sz="0" w:space="0" w:color="auto"/>
        <w:left w:val="none" w:sz="0" w:space="0" w:color="auto"/>
        <w:bottom w:val="none" w:sz="0" w:space="0" w:color="auto"/>
        <w:right w:val="none" w:sz="0" w:space="0" w:color="auto"/>
      </w:divBdr>
    </w:div>
    <w:div w:id="798231485">
      <w:bodyDiv w:val="1"/>
      <w:marLeft w:val="0"/>
      <w:marRight w:val="0"/>
      <w:marTop w:val="0"/>
      <w:marBottom w:val="0"/>
      <w:divBdr>
        <w:top w:val="none" w:sz="0" w:space="0" w:color="auto"/>
        <w:left w:val="none" w:sz="0" w:space="0" w:color="auto"/>
        <w:bottom w:val="none" w:sz="0" w:space="0" w:color="auto"/>
        <w:right w:val="none" w:sz="0" w:space="0" w:color="auto"/>
      </w:divBdr>
    </w:div>
    <w:div w:id="799886675">
      <w:bodyDiv w:val="1"/>
      <w:marLeft w:val="0"/>
      <w:marRight w:val="0"/>
      <w:marTop w:val="0"/>
      <w:marBottom w:val="0"/>
      <w:divBdr>
        <w:top w:val="none" w:sz="0" w:space="0" w:color="auto"/>
        <w:left w:val="none" w:sz="0" w:space="0" w:color="auto"/>
        <w:bottom w:val="none" w:sz="0" w:space="0" w:color="auto"/>
        <w:right w:val="none" w:sz="0" w:space="0" w:color="auto"/>
      </w:divBdr>
    </w:div>
    <w:div w:id="807405640">
      <w:bodyDiv w:val="1"/>
      <w:marLeft w:val="0"/>
      <w:marRight w:val="0"/>
      <w:marTop w:val="0"/>
      <w:marBottom w:val="0"/>
      <w:divBdr>
        <w:top w:val="none" w:sz="0" w:space="0" w:color="auto"/>
        <w:left w:val="none" w:sz="0" w:space="0" w:color="auto"/>
        <w:bottom w:val="none" w:sz="0" w:space="0" w:color="auto"/>
        <w:right w:val="none" w:sz="0" w:space="0" w:color="auto"/>
      </w:divBdr>
    </w:div>
    <w:div w:id="830101721">
      <w:bodyDiv w:val="1"/>
      <w:marLeft w:val="0"/>
      <w:marRight w:val="0"/>
      <w:marTop w:val="0"/>
      <w:marBottom w:val="0"/>
      <w:divBdr>
        <w:top w:val="none" w:sz="0" w:space="0" w:color="auto"/>
        <w:left w:val="none" w:sz="0" w:space="0" w:color="auto"/>
        <w:bottom w:val="none" w:sz="0" w:space="0" w:color="auto"/>
        <w:right w:val="none" w:sz="0" w:space="0" w:color="auto"/>
      </w:divBdr>
    </w:div>
    <w:div w:id="873612692">
      <w:bodyDiv w:val="1"/>
      <w:marLeft w:val="0"/>
      <w:marRight w:val="0"/>
      <w:marTop w:val="0"/>
      <w:marBottom w:val="0"/>
      <w:divBdr>
        <w:top w:val="none" w:sz="0" w:space="0" w:color="auto"/>
        <w:left w:val="none" w:sz="0" w:space="0" w:color="auto"/>
        <w:bottom w:val="none" w:sz="0" w:space="0" w:color="auto"/>
        <w:right w:val="none" w:sz="0" w:space="0" w:color="auto"/>
      </w:divBdr>
    </w:div>
    <w:div w:id="940643524">
      <w:bodyDiv w:val="1"/>
      <w:marLeft w:val="0"/>
      <w:marRight w:val="0"/>
      <w:marTop w:val="0"/>
      <w:marBottom w:val="0"/>
      <w:divBdr>
        <w:top w:val="none" w:sz="0" w:space="0" w:color="auto"/>
        <w:left w:val="none" w:sz="0" w:space="0" w:color="auto"/>
        <w:bottom w:val="none" w:sz="0" w:space="0" w:color="auto"/>
        <w:right w:val="none" w:sz="0" w:space="0" w:color="auto"/>
      </w:divBdr>
    </w:div>
    <w:div w:id="944580749">
      <w:bodyDiv w:val="1"/>
      <w:marLeft w:val="0"/>
      <w:marRight w:val="0"/>
      <w:marTop w:val="0"/>
      <w:marBottom w:val="0"/>
      <w:divBdr>
        <w:top w:val="none" w:sz="0" w:space="0" w:color="auto"/>
        <w:left w:val="none" w:sz="0" w:space="0" w:color="auto"/>
        <w:bottom w:val="none" w:sz="0" w:space="0" w:color="auto"/>
        <w:right w:val="none" w:sz="0" w:space="0" w:color="auto"/>
      </w:divBdr>
    </w:div>
    <w:div w:id="957370868">
      <w:bodyDiv w:val="1"/>
      <w:marLeft w:val="0"/>
      <w:marRight w:val="0"/>
      <w:marTop w:val="0"/>
      <w:marBottom w:val="0"/>
      <w:divBdr>
        <w:top w:val="none" w:sz="0" w:space="0" w:color="auto"/>
        <w:left w:val="none" w:sz="0" w:space="0" w:color="auto"/>
        <w:bottom w:val="none" w:sz="0" w:space="0" w:color="auto"/>
        <w:right w:val="none" w:sz="0" w:space="0" w:color="auto"/>
      </w:divBdr>
    </w:div>
    <w:div w:id="975649687">
      <w:bodyDiv w:val="1"/>
      <w:marLeft w:val="0"/>
      <w:marRight w:val="0"/>
      <w:marTop w:val="0"/>
      <w:marBottom w:val="0"/>
      <w:divBdr>
        <w:top w:val="none" w:sz="0" w:space="0" w:color="auto"/>
        <w:left w:val="none" w:sz="0" w:space="0" w:color="auto"/>
        <w:bottom w:val="none" w:sz="0" w:space="0" w:color="auto"/>
        <w:right w:val="none" w:sz="0" w:space="0" w:color="auto"/>
      </w:divBdr>
    </w:div>
    <w:div w:id="987634592">
      <w:bodyDiv w:val="1"/>
      <w:marLeft w:val="0"/>
      <w:marRight w:val="0"/>
      <w:marTop w:val="0"/>
      <w:marBottom w:val="0"/>
      <w:divBdr>
        <w:top w:val="none" w:sz="0" w:space="0" w:color="auto"/>
        <w:left w:val="none" w:sz="0" w:space="0" w:color="auto"/>
        <w:bottom w:val="none" w:sz="0" w:space="0" w:color="auto"/>
        <w:right w:val="none" w:sz="0" w:space="0" w:color="auto"/>
      </w:divBdr>
    </w:div>
    <w:div w:id="1013921929">
      <w:bodyDiv w:val="1"/>
      <w:marLeft w:val="0"/>
      <w:marRight w:val="0"/>
      <w:marTop w:val="0"/>
      <w:marBottom w:val="0"/>
      <w:divBdr>
        <w:top w:val="none" w:sz="0" w:space="0" w:color="auto"/>
        <w:left w:val="none" w:sz="0" w:space="0" w:color="auto"/>
        <w:bottom w:val="none" w:sz="0" w:space="0" w:color="auto"/>
        <w:right w:val="none" w:sz="0" w:space="0" w:color="auto"/>
      </w:divBdr>
    </w:div>
    <w:div w:id="1027289738">
      <w:bodyDiv w:val="1"/>
      <w:marLeft w:val="0"/>
      <w:marRight w:val="0"/>
      <w:marTop w:val="0"/>
      <w:marBottom w:val="0"/>
      <w:divBdr>
        <w:top w:val="none" w:sz="0" w:space="0" w:color="auto"/>
        <w:left w:val="none" w:sz="0" w:space="0" w:color="auto"/>
        <w:bottom w:val="none" w:sz="0" w:space="0" w:color="auto"/>
        <w:right w:val="none" w:sz="0" w:space="0" w:color="auto"/>
      </w:divBdr>
    </w:div>
    <w:div w:id="1051611012">
      <w:bodyDiv w:val="1"/>
      <w:marLeft w:val="0"/>
      <w:marRight w:val="0"/>
      <w:marTop w:val="0"/>
      <w:marBottom w:val="0"/>
      <w:divBdr>
        <w:top w:val="none" w:sz="0" w:space="0" w:color="auto"/>
        <w:left w:val="none" w:sz="0" w:space="0" w:color="auto"/>
        <w:bottom w:val="none" w:sz="0" w:space="0" w:color="auto"/>
        <w:right w:val="none" w:sz="0" w:space="0" w:color="auto"/>
      </w:divBdr>
    </w:div>
    <w:div w:id="1066954654">
      <w:bodyDiv w:val="1"/>
      <w:marLeft w:val="0"/>
      <w:marRight w:val="0"/>
      <w:marTop w:val="0"/>
      <w:marBottom w:val="0"/>
      <w:divBdr>
        <w:top w:val="none" w:sz="0" w:space="0" w:color="auto"/>
        <w:left w:val="none" w:sz="0" w:space="0" w:color="auto"/>
        <w:bottom w:val="none" w:sz="0" w:space="0" w:color="auto"/>
        <w:right w:val="none" w:sz="0" w:space="0" w:color="auto"/>
      </w:divBdr>
    </w:div>
    <w:div w:id="1070543268">
      <w:bodyDiv w:val="1"/>
      <w:marLeft w:val="0"/>
      <w:marRight w:val="0"/>
      <w:marTop w:val="0"/>
      <w:marBottom w:val="0"/>
      <w:divBdr>
        <w:top w:val="none" w:sz="0" w:space="0" w:color="auto"/>
        <w:left w:val="none" w:sz="0" w:space="0" w:color="auto"/>
        <w:bottom w:val="none" w:sz="0" w:space="0" w:color="auto"/>
        <w:right w:val="none" w:sz="0" w:space="0" w:color="auto"/>
      </w:divBdr>
    </w:div>
    <w:div w:id="1083144358">
      <w:bodyDiv w:val="1"/>
      <w:marLeft w:val="0"/>
      <w:marRight w:val="0"/>
      <w:marTop w:val="0"/>
      <w:marBottom w:val="0"/>
      <w:divBdr>
        <w:top w:val="none" w:sz="0" w:space="0" w:color="auto"/>
        <w:left w:val="none" w:sz="0" w:space="0" w:color="auto"/>
        <w:bottom w:val="none" w:sz="0" w:space="0" w:color="auto"/>
        <w:right w:val="none" w:sz="0" w:space="0" w:color="auto"/>
      </w:divBdr>
    </w:div>
    <w:div w:id="1091897912">
      <w:bodyDiv w:val="1"/>
      <w:marLeft w:val="0"/>
      <w:marRight w:val="0"/>
      <w:marTop w:val="0"/>
      <w:marBottom w:val="0"/>
      <w:divBdr>
        <w:top w:val="none" w:sz="0" w:space="0" w:color="auto"/>
        <w:left w:val="none" w:sz="0" w:space="0" w:color="auto"/>
        <w:bottom w:val="none" w:sz="0" w:space="0" w:color="auto"/>
        <w:right w:val="none" w:sz="0" w:space="0" w:color="auto"/>
      </w:divBdr>
    </w:div>
    <w:div w:id="1113289285">
      <w:bodyDiv w:val="1"/>
      <w:marLeft w:val="0"/>
      <w:marRight w:val="0"/>
      <w:marTop w:val="0"/>
      <w:marBottom w:val="0"/>
      <w:divBdr>
        <w:top w:val="none" w:sz="0" w:space="0" w:color="auto"/>
        <w:left w:val="none" w:sz="0" w:space="0" w:color="auto"/>
        <w:bottom w:val="none" w:sz="0" w:space="0" w:color="auto"/>
        <w:right w:val="none" w:sz="0" w:space="0" w:color="auto"/>
      </w:divBdr>
    </w:div>
    <w:div w:id="1158496537">
      <w:bodyDiv w:val="1"/>
      <w:marLeft w:val="0"/>
      <w:marRight w:val="0"/>
      <w:marTop w:val="0"/>
      <w:marBottom w:val="0"/>
      <w:divBdr>
        <w:top w:val="none" w:sz="0" w:space="0" w:color="auto"/>
        <w:left w:val="none" w:sz="0" w:space="0" w:color="auto"/>
        <w:bottom w:val="none" w:sz="0" w:space="0" w:color="auto"/>
        <w:right w:val="none" w:sz="0" w:space="0" w:color="auto"/>
      </w:divBdr>
    </w:div>
    <w:div w:id="1177840963">
      <w:bodyDiv w:val="1"/>
      <w:marLeft w:val="0"/>
      <w:marRight w:val="0"/>
      <w:marTop w:val="0"/>
      <w:marBottom w:val="0"/>
      <w:divBdr>
        <w:top w:val="none" w:sz="0" w:space="0" w:color="auto"/>
        <w:left w:val="none" w:sz="0" w:space="0" w:color="auto"/>
        <w:bottom w:val="none" w:sz="0" w:space="0" w:color="auto"/>
        <w:right w:val="none" w:sz="0" w:space="0" w:color="auto"/>
      </w:divBdr>
    </w:div>
    <w:div w:id="1185827499">
      <w:bodyDiv w:val="1"/>
      <w:marLeft w:val="0"/>
      <w:marRight w:val="0"/>
      <w:marTop w:val="0"/>
      <w:marBottom w:val="0"/>
      <w:divBdr>
        <w:top w:val="none" w:sz="0" w:space="0" w:color="auto"/>
        <w:left w:val="none" w:sz="0" w:space="0" w:color="auto"/>
        <w:bottom w:val="none" w:sz="0" w:space="0" w:color="auto"/>
        <w:right w:val="none" w:sz="0" w:space="0" w:color="auto"/>
      </w:divBdr>
    </w:div>
    <w:div w:id="1191452634">
      <w:bodyDiv w:val="1"/>
      <w:marLeft w:val="0"/>
      <w:marRight w:val="0"/>
      <w:marTop w:val="0"/>
      <w:marBottom w:val="0"/>
      <w:divBdr>
        <w:top w:val="none" w:sz="0" w:space="0" w:color="auto"/>
        <w:left w:val="none" w:sz="0" w:space="0" w:color="auto"/>
        <w:bottom w:val="none" w:sz="0" w:space="0" w:color="auto"/>
        <w:right w:val="none" w:sz="0" w:space="0" w:color="auto"/>
      </w:divBdr>
    </w:div>
    <w:div w:id="1199777176">
      <w:bodyDiv w:val="1"/>
      <w:marLeft w:val="0"/>
      <w:marRight w:val="0"/>
      <w:marTop w:val="0"/>
      <w:marBottom w:val="0"/>
      <w:divBdr>
        <w:top w:val="none" w:sz="0" w:space="0" w:color="auto"/>
        <w:left w:val="none" w:sz="0" w:space="0" w:color="auto"/>
        <w:bottom w:val="none" w:sz="0" w:space="0" w:color="auto"/>
        <w:right w:val="none" w:sz="0" w:space="0" w:color="auto"/>
      </w:divBdr>
    </w:div>
    <w:div w:id="1203640751">
      <w:bodyDiv w:val="1"/>
      <w:marLeft w:val="0"/>
      <w:marRight w:val="0"/>
      <w:marTop w:val="0"/>
      <w:marBottom w:val="0"/>
      <w:divBdr>
        <w:top w:val="none" w:sz="0" w:space="0" w:color="auto"/>
        <w:left w:val="none" w:sz="0" w:space="0" w:color="auto"/>
        <w:bottom w:val="none" w:sz="0" w:space="0" w:color="auto"/>
        <w:right w:val="none" w:sz="0" w:space="0" w:color="auto"/>
      </w:divBdr>
    </w:div>
    <w:div w:id="1207261374">
      <w:bodyDiv w:val="1"/>
      <w:marLeft w:val="0"/>
      <w:marRight w:val="0"/>
      <w:marTop w:val="0"/>
      <w:marBottom w:val="0"/>
      <w:divBdr>
        <w:top w:val="none" w:sz="0" w:space="0" w:color="auto"/>
        <w:left w:val="none" w:sz="0" w:space="0" w:color="auto"/>
        <w:bottom w:val="none" w:sz="0" w:space="0" w:color="auto"/>
        <w:right w:val="none" w:sz="0" w:space="0" w:color="auto"/>
      </w:divBdr>
    </w:div>
    <w:div w:id="1226910453">
      <w:bodyDiv w:val="1"/>
      <w:marLeft w:val="0"/>
      <w:marRight w:val="0"/>
      <w:marTop w:val="0"/>
      <w:marBottom w:val="0"/>
      <w:divBdr>
        <w:top w:val="none" w:sz="0" w:space="0" w:color="auto"/>
        <w:left w:val="none" w:sz="0" w:space="0" w:color="auto"/>
        <w:bottom w:val="none" w:sz="0" w:space="0" w:color="auto"/>
        <w:right w:val="none" w:sz="0" w:space="0" w:color="auto"/>
      </w:divBdr>
    </w:div>
    <w:div w:id="1230001006">
      <w:bodyDiv w:val="1"/>
      <w:marLeft w:val="0"/>
      <w:marRight w:val="0"/>
      <w:marTop w:val="0"/>
      <w:marBottom w:val="0"/>
      <w:divBdr>
        <w:top w:val="none" w:sz="0" w:space="0" w:color="auto"/>
        <w:left w:val="none" w:sz="0" w:space="0" w:color="auto"/>
        <w:bottom w:val="none" w:sz="0" w:space="0" w:color="auto"/>
        <w:right w:val="none" w:sz="0" w:space="0" w:color="auto"/>
      </w:divBdr>
    </w:div>
    <w:div w:id="1236937637">
      <w:bodyDiv w:val="1"/>
      <w:marLeft w:val="0"/>
      <w:marRight w:val="0"/>
      <w:marTop w:val="0"/>
      <w:marBottom w:val="0"/>
      <w:divBdr>
        <w:top w:val="none" w:sz="0" w:space="0" w:color="auto"/>
        <w:left w:val="none" w:sz="0" w:space="0" w:color="auto"/>
        <w:bottom w:val="none" w:sz="0" w:space="0" w:color="auto"/>
        <w:right w:val="none" w:sz="0" w:space="0" w:color="auto"/>
      </w:divBdr>
    </w:div>
    <w:div w:id="1271667571">
      <w:bodyDiv w:val="1"/>
      <w:marLeft w:val="0"/>
      <w:marRight w:val="0"/>
      <w:marTop w:val="0"/>
      <w:marBottom w:val="0"/>
      <w:divBdr>
        <w:top w:val="none" w:sz="0" w:space="0" w:color="auto"/>
        <w:left w:val="none" w:sz="0" w:space="0" w:color="auto"/>
        <w:bottom w:val="none" w:sz="0" w:space="0" w:color="auto"/>
        <w:right w:val="none" w:sz="0" w:space="0" w:color="auto"/>
      </w:divBdr>
    </w:div>
    <w:div w:id="1271745842">
      <w:bodyDiv w:val="1"/>
      <w:marLeft w:val="0"/>
      <w:marRight w:val="0"/>
      <w:marTop w:val="0"/>
      <w:marBottom w:val="0"/>
      <w:divBdr>
        <w:top w:val="none" w:sz="0" w:space="0" w:color="auto"/>
        <w:left w:val="none" w:sz="0" w:space="0" w:color="auto"/>
        <w:bottom w:val="none" w:sz="0" w:space="0" w:color="auto"/>
        <w:right w:val="none" w:sz="0" w:space="0" w:color="auto"/>
      </w:divBdr>
    </w:div>
    <w:div w:id="1273171395">
      <w:bodyDiv w:val="1"/>
      <w:marLeft w:val="0"/>
      <w:marRight w:val="0"/>
      <w:marTop w:val="0"/>
      <w:marBottom w:val="0"/>
      <w:divBdr>
        <w:top w:val="none" w:sz="0" w:space="0" w:color="auto"/>
        <w:left w:val="none" w:sz="0" w:space="0" w:color="auto"/>
        <w:bottom w:val="none" w:sz="0" w:space="0" w:color="auto"/>
        <w:right w:val="none" w:sz="0" w:space="0" w:color="auto"/>
      </w:divBdr>
    </w:div>
    <w:div w:id="1290283932">
      <w:bodyDiv w:val="1"/>
      <w:marLeft w:val="0"/>
      <w:marRight w:val="0"/>
      <w:marTop w:val="0"/>
      <w:marBottom w:val="0"/>
      <w:divBdr>
        <w:top w:val="none" w:sz="0" w:space="0" w:color="auto"/>
        <w:left w:val="none" w:sz="0" w:space="0" w:color="auto"/>
        <w:bottom w:val="none" w:sz="0" w:space="0" w:color="auto"/>
        <w:right w:val="none" w:sz="0" w:space="0" w:color="auto"/>
      </w:divBdr>
    </w:div>
    <w:div w:id="1294171473">
      <w:bodyDiv w:val="1"/>
      <w:marLeft w:val="0"/>
      <w:marRight w:val="0"/>
      <w:marTop w:val="0"/>
      <w:marBottom w:val="0"/>
      <w:divBdr>
        <w:top w:val="none" w:sz="0" w:space="0" w:color="auto"/>
        <w:left w:val="none" w:sz="0" w:space="0" w:color="auto"/>
        <w:bottom w:val="none" w:sz="0" w:space="0" w:color="auto"/>
        <w:right w:val="none" w:sz="0" w:space="0" w:color="auto"/>
      </w:divBdr>
    </w:div>
    <w:div w:id="1308130264">
      <w:bodyDiv w:val="1"/>
      <w:marLeft w:val="0"/>
      <w:marRight w:val="0"/>
      <w:marTop w:val="0"/>
      <w:marBottom w:val="0"/>
      <w:divBdr>
        <w:top w:val="none" w:sz="0" w:space="0" w:color="auto"/>
        <w:left w:val="none" w:sz="0" w:space="0" w:color="auto"/>
        <w:bottom w:val="none" w:sz="0" w:space="0" w:color="auto"/>
        <w:right w:val="none" w:sz="0" w:space="0" w:color="auto"/>
      </w:divBdr>
    </w:div>
    <w:div w:id="1309094642">
      <w:bodyDiv w:val="1"/>
      <w:marLeft w:val="0"/>
      <w:marRight w:val="0"/>
      <w:marTop w:val="0"/>
      <w:marBottom w:val="0"/>
      <w:divBdr>
        <w:top w:val="none" w:sz="0" w:space="0" w:color="auto"/>
        <w:left w:val="none" w:sz="0" w:space="0" w:color="auto"/>
        <w:bottom w:val="none" w:sz="0" w:space="0" w:color="auto"/>
        <w:right w:val="none" w:sz="0" w:space="0" w:color="auto"/>
      </w:divBdr>
    </w:div>
    <w:div w:id="1321424480">
      <w:bodyDiv w:val="1"/>
      <w:marLeft w:val="0"/>
      <w:marRight w:val="0"/>
      <w:marTop w:val="0"/>
      <w:marBottom w:val="0"/>
      <w:divBdr>
        <w:top w:val="none" w:sz="0" w:space="0" w:color="auto"/>
        <w:left w:val="none" w:sz="0" w:space="0" w:color="auto"/>
        <w:bottom w:val="none" w:sz="0" w:space="0" w:color="auto"/>
        <w:right w:val="none" w:sz="0" w:space="0" w:color="auto"/>
      </w:divBdr>
    </w:div>
    <w:div w:id="1344358512">
      <w:bodyDiv w:val="1"/>
      <w:marLeft w:val="0"/>
      <w:marRight w:val="0"/>
      <w:marTop w:val="0"/>
      <w:marBottom w:val="0"/>
      <w:divBdr>
        <w:top w:val="none" w:sz="0" w:space="0" w:color="auto"/>
        <w:left w:val="none" w:sz="0" w:space="0" w:color="auto"/>
        <w:bottom w:val="none" w:sz="0" w:space="0" w:color="auto"/>
        <w:right w:val="none" w:sz="0" w:space="0" w:color="auto"/>
      </w:divBdr>
    </w:div>
    <w:div w:id="1366636976">
      <w:bodyDiv w:val="1"/>
      <w:marLeft w:val="0"/>
      <w:marRight w:val="0"/>
      <w:marTop w:val="0"/>
      <w:marBottom w:val="0"/>
      <w:divBdr>
        <w:top w:val="none" w:sz="0" w:space="0" w:color="auto"/>
        <w:left w:val="none" w:sz="0" w:space="0" w:color="auto"/>
        <w:bottom w:val="none" w:sz="0" w:space="0" w:color="auto"/>
        <w:right w:val="none" w:sz="0" w:space="0" w:color="auto"/>
      </w:divBdr>
    </w:div>
    <w:div w:id="1367170451">
      <w:bodyDiv w:val="1"/>
      <w:marLeft w:val="0"/>
      <w:marRight w:val="0"/>
      <w:marTop w:val="0"/>
      <w:marBottom w:val="0"/>
      <w:divBdr>
        <w:top w:val="none" w:sz="0" w:space="0" w:color="auto"/>
        <w:left w:val="none" w:sz="0" w:space="0" w:color="auto"/>
        <w:bottom w:val="none" w:sz="0" w:space="0" w:color="auto"/>
        <w:right w:val="none" w:sz="0" w:space="0" w:color="auto"/>
      </w:divBdr>
    </w:div>
    <w:div w:id="1379158505">
      <w:bodyDiv w:val="1"/>
      <w:marLeft w:val="0"/>
      <w:marRight w:val="0"/>
      <w:marTop w:val="0"/>
      <w:marBottom w:val="0"/>
      <w:divBdr>
        <w:top w:val="none" w:sz="0" w:space="0" w:color="auto"/>
        <w:left w:val="none" w:sz="0" w:space="0" w:color="auto"/>
        <w:bottom w:val="none" w:sz="0" w:space="0" w:color="auto"/>
        <w:right w:val="none" w:sz="0" w:space="0" w:color="auto"/>
      </w:divBdr>
    </w:div>
    <w:div w:id="1384938955">
      <w:bodyDiv w:val="1"/>
      <w:marLeft w:val="0"/>
      <w:marRight w:val="0"/>
      <w:marTop w:val="0"/>
      <w:marBottom w:val="0"/>
      <w:divBdr>
        <w:top w:val="none" w:sz="0" w:space="0" w:color="auto"/>
        <w:left w:val="none" w:sz="0" w:space="0" w:color="auto"/>
        <w:bottom w:val="none" w:sz="0" w:space="0" w:color="auto"/>
        <w:right w:val="none" w:sz="0" w:space="0" w:color="auto"/>
      </w:divBdr>
    </w:div>
    <w:div w:id="1403484373">
      <w:bodyDiv w:val="1"/>
      <w:marLeft w:val="0"/>
      <w:marRight w:val="0"/>
      <w:marTop w:val="0"/>
      <w:marBottom w:val="0"/>
      <w:divBdr>
        <w:top w:val="none" w:sz="0" w:space="0" w:color="auto"/>
        <w:left w:val="none" w:sz="0" w:space="0" w:color="auto"/>
        <w:bottom w:val="none" w:sz="0" w:space="0" w:color="auto"/>
        <w:right w:val="none" w:sz="0" w:space="0" w:color="auto"/>
      </w:divBdr>
    </w:div>
    <w:div w:id="1418018290">
      <w:bodyDiv w:val="1"/>
      <w:marLeft w:val="0"/>
      <w:marRight w:val="0"/>
      <w:marTop w:val="0"/>
      <w:marBottom w:val="0"/>
      <w:divBdr>
        <w:top w:val="none" w:sz="0" w:space="0" w:color="auto"/>
        <w:left w:val="none" w:sz="0" w:space="0" w:color="auto"/>
        <w:bottom w:val="none" w:sz="0" w:space="0" w:color="auto"/>
        <w:right w:val="none" w:sz="0" w:space="0" w:color="auto"/>
      </w:divBdr>
    </w:div>
    <w:div w:id="1429962728">
      <w:bodyDiv w:val="1"/>
      <w:marLeft w:val="0"/>
      <w:marRight w:val="0"/>
      <w:marTop w:val="0"/>
      <w:marBottom w:val="0"/>
      <w:divBdr>
        <w:top w:val="none" w:sz="0" w:space="0" w:color="auto"/>
        <w:left w:val="none" w:sz="0" w:space="0" w:color="auto"/>
        <w:bottom w:val="none" w:sz="0" w:space="0" w:color="auto"/>
        <w:right w:val="none" w:sz="0" w:space="0" w:color="auto"/>
      </w:divBdr>
    </w:div>
    <w:div w:id="1439332730">
      <w:bodyDiv w:val="1"/>
      <w:marLeft w:val="0"/>
      <w:marRight w:val="0"/>
      <w:marTop w:val="0"/>
      <w:marBottom w:val="0"/>
      <w:divBdr>
        <w:top w:val="none" w:sz="0" w:space="0" w:color="auto"/>
        <w:left w:val="none" w:sz="0" w:space="0" w:color="auto"/>
        <w:bottom w:val="none" w:sz="0" w:space="0" w:color="auto"/>
        <w:right w:val="none" w:sz="0" w:space="0" w:color="auto"/>
      </w:divBdr>
    </w:div>
    <w:div w:id="1454060465">
      <w:bodyDiv w:val="1"/>
      <w:marLeft w:val="0"/>
      <w:marRight w:val="0"/>
      <w:marTop w:val="0"/>
      <w:marBottom w:val="0"/>
      <w:divBdr>
        <w:top w:val="none" w:sz="0" w:space="0" w:color="auto"/>
        <w:left w:val="none" w:sz="0" w:space="0" w:color="auto"/>
        <w:bottom w:val="none" w:sz="0" w:space="0" w:color="auto"/>
        <w:right w:val="none" w:sz="0" w:space="0" w:color="auto"/>
      </w:divBdr>
    </w:div>
    <w:div w:id="1480077463">
      <w:bodyDiv w:val="1"/>
      <w:marLeft w:val="0"/>
      <w:marRight w:val="0"/>
      <w:marTop w:val="0"/>
      <w:marBottom w:val="0"/>
      <w:divBdr>
        <w:top w:val="none" w:sz="0" w:space="0" w:color="auto"/>
        <w:left w:val="none" w:sz="0" w:space="0" w:color="auto"/>
        <w:bottom w:val="none" w:sz="0" w:space="0" w:color="auto"/>
        <w:right w:val="none" w:sz="0" w:space="0" w:color="auto"/>
      </w:divBdr>
    </w:div>
    <w:div w:id="1510488036">
      <w:bodyDiv w:val="1"/>
      <w:marLeft w:val="0"/>
      <w:marRight w:val="0"/>
      <w:marTop w:val="0"/>
      <w:marBottom w:val="0"/>
      <w:divBdr>
        <w:top w:val="none" w:sz="0" w:space="0" w:color="auto"/>
        <w:left w:val="none" w:sz="0" w:space="0" w:color="auto"/>
        <w:bottom w:val="none" w:sz="0" w:space="0" w:color="auto"/>
        <w:right w:val="none" w:sz="0" w:space="0" w:color="auto"/>
      </w:divBdr>
    </w:div>
    <w:div w:id="1520126044">
      <w:bodyDiv w:val="1"/>
      <w:marLeft w:val="0"/>
      <w:marRight w:val="0"/>
      <w:marTop w:val="0"/>
      <w:marBottom w:val="0"/>
      <w:divBdr>
        <w:top w:val="none" w:sz="0" w:space="0" w:color="auto"/>
        <w:left w:val="none" w:sz="0" w:space="0" w:color="auto"/>
        <w:bottom w:val="none" w:sz="0" w:space="0" w:color="auto"/>
        <w:right w:val="none" w:sz="0" w:space="0" w:color="auto"/>
      </w:divBdr>
    </w:div>
    <w:div w:id="1521046934">
      <w:bodyDiv w:val="1"/>
      <w:marLeft w:val="0"/>
      <w:marRight w:val="0"/>
      <w:marTop w:val="0"/>
      <w:marBottom w:val="0"/>
      <w:divBdr>
        <w:top w:val="none" w:sz="0" w:space="0" w:color="auto"/>
        <w:left w:val="none" w:sz="0" w:space="0" w:color="auto"/>
        <w:bottom w:val="none" w:sz="0" w:space="0" w:color="auto"/>
        <w:right w:val="none" w:sz="0" w:space="0" w:color="auto"/>
      </w:divBdr>
    </w:div>
    <w:div w:id="1526598359">
      <w:bodyDiv w:val="1"/>
      <w:marLeft w:val="0"/>
      <w:marRight w:val="0"/>
      <w:marTop w:val="0"/>
      <w:marBottom w:val="0"/>
      <w:divBdr>
        <w:top w:val="none" w:sz="0" w:space="0" w:color="auto"/>
        <w:left w:val="none" w:sz="0" w:space="0" w:color="auto"/>
        <w:bottom w:val="none" w:sz="0" w:space="0" w:color="auto"/>
        <w:right w:val="none" w:sz="0" w:space="0" w:color="auto"/>
      </w:divBdr>
    </w:div>
    <w:div w:id="1534154811">
      <w:bodyDiv w:val="1"/>
      <w:marLeft w:val="0"/>
      <w:marRight w:val="0"/>
      <w:marTop w:val="0"/>
      <w:marBottom w:val="0"/>
      <w:divBdr>
        <w:top w:val="none" w:sz="0" w:space="0" w:color="auto"/>
        <w:left w:val="none" w:sz="0" w:space="0" w:color="auto"/>
        <w:bottom w:val="none" w:sz="0" w:space="0" w:color="auto"/>
        <w:right w:val="none" w:sz="0" w:space="0" w:color="auto"/>
      </w:divBdr>
    </w:div>
    <w:div w:id="1547374584">
      <w:bodyDiv w:val="1"/>
      <w:marLeft w:val="0"/>
      <w:marRight w:val="0"/>
      <w:marTop w:val="0"/>
      <w:marBottom w:val="0"/>
      <w:divBdr>
        <w:top w:val="none" w:sz="0" w:space="0" w:color="auto"/>
        <w:left w:val="none" w:sz="0" w:space="0" w:color="auto"/>
        <w:bottom w:val="none" w:sz="0" w:space="0" w:color="auto"/>
        <w:right w:val="none" w:sz="0" w:space="0" w:color="auto"/>
      </w:divBdr>
    </w:div>
    <w:div w:id="1568610505">
      <w:bodyDiv w:val="1"/>
      <w:marLeft w:val="0"/>
      <w:marRight w:val="0"/>
      <w:marTop w:val="0"/>
      <w:marBottom w:val="0"/>
      <w:divBdr>
        <w:top w:val="none" w:sz="0" w:space="0" w:color="auto"/>
        <w:left w:val="none" w:sz="0" w:space="0" w:color="auto"/>
        <w:bottom w:val="none" w:sz="0" w:space="0" w:color="auto"/>
        <w:right w:val="none" w:sz="0" w:space="0" w:color="auto"/>
      </w:divBdr>
    </w:div>
    <w:div w:id="1614895550">
      <w:bodyDiv w:val="1"/>
      <w:marLeft w:val="0"/>
      <w:marRight w:val="0"/>
      <w:marTop w:val="0"/>
      <w:marBottom w:val="0"/>
      <w:divBdr>
        <w:top w:val="none" w:sz="0" w:space="0" w:color="auto"/>
        <w:left w:val="none" w:sz="0" w:space="0" w:color="auto"/>
        <w:bottom w:val="none" w:sz="0" w:space="0" w:color="auto"/>
        <w:right w:val="none" w:sz="0" w:space="0" w:color="auto"/>
      </w:divBdr>
    </w:div>
    <w:div w:id="1628853301">
      <w:bodyDiv w:val="1"/>
      <w:marLeft w:val="0"/>
      <w:marRight w:val="0"/>
      <w:marTop w:val="0"/>
      <w:marBottom w:val="0"/>
      <w:divBdr>
        <w:top w:val="none" w:sz="0" w:space="0" w:color="auto"/>
        <w:left w:val="none" w:sz="0" w:space="0" w:color="auto"/>
        <w:bottom w:val="none" w:sz="0" w:space="0" w:color="auto"/>
        <w:right w:val="none" w:sz="0" w:space="0" w:color="auto"/>
      </w:divBdr>
    </w:div>
    <w:div w:id="1649355098">
      <w:bodyDiv w:val="1"/>
      <w:marLeft w:val="0"/>
      <w:marRight w:val="0"/>
      <w:marTop w:val="0"/>
      <w:marBottom w:val="0"/>
      <w:divBdr>
        <w:top w:val="none" w:sz="0" w:space="0" w:color="auto"/>
        <w:left w:val="none" w:sz="0" w:space="0" w:color="auto"/>
        <w:bottom w:val="none" w:sz="0" w:space="0" w:color="auto"/>
        <w:right w:val="none" w:sz="0" w:space="0" w:color="auto"/>
      </w:divBdr>
    </w:div>
    <w:div w:id="1672103465">
      <w:bodyDiv w:val="1"/>
      <w:marLeft w:val="0"/>
      <w:marRight w:val="0"/>
      <w:marTop w:val="0"/>
      <w:marBottom w:val="0"/>
      <w:divBdr>
        <w:top w:val="none" w:sz="0" w:space="0" w:color="auto"/>
        <w:left w:val="none" w:sz="0" w:space="0" w:color="auto"/>
        <w:bottom w:val="none" w:sz="0" w:space="0" w:color="auto"/>
        <w:right w:val="none" w:sz="0" w:space="0" w:color="auto"/>
      </w:divBdr>
    </w:div>
    <w:div w:id="1702046777">
      <w:bodyDiv w:val="1"/>
      <w:marLeft w:val="0"/>
      <w:marRight w:val="0"/>
      <w:marTop w:val="0"/>
      <w:marBottom w:val="0"/>
      <w:divBdr>
        <w:top w:val="none" w:sz="0" w:space="0" w:color="auto"/>
        <w:left w:val="none" w:sz="0" w:space="0" w:color="auto"/>
        <w:bottom w:val="none" w:sz="0" w:space="0" w:color="auto"/>
        <w:right w:val="none" w:sz="0" w:space="0" w:color="auto"/>
      </w:divBdr>
    </w:div>
    <w:div w:id="1725333434">
      <w:bodyDiv w:val="1"/>
      <w:marLeft w:val="0"/>
      <w:marRight w:val="0"/>
      <w:marTop w:val="0"/>
      <w:marBottom w:val="0"/>
      <w:divBdr>
        <w:top w:val="none" w:sz="0" w:space="0" w:color="auto"/>
        <w:left w:val="none" w:sz="0" w:space="0" w:color="auto"/>
        <w:bottom w:val="none" w:sz="0" w:space="0" w:color="auto"/>
        <w:right w:val="none" w:sz="0" w:space="0" w:color="auto"/>
      </w:divBdr>
    </w:div>
    <w:div w:id="1759790650">
      <w:bodyDiv w:val="1"/>
      <w:marLeft w:val="0"/>
      <w:marRight w:val="0"/>
      <w:marTop w:val="0"/>
      <w:marBottom w:val="0"/>
      <w:divBdr>
        <w:top w:val="none" w:sz="0" w:space="0" w:color="auto"/>
        <w:left w:val="none" w:sz="0" w:space="0" w:color="auto"/>
        <w:bottom w:val="none" w:sz="0" w:space="0" w:color="auto"/>
        <w:right w:val="none" w:sz="0" w:space="0" w:color="auto"/>
      </w:divBdr>
    </w:div>
    <w:div w:id="1767387427">
      <w:bodyDiv w:val="1"/>
      <w:marLeft w:val="0"/>
      <w:marRight w:val="0"/>
      <w:marTop w:val="0"/>
      <w:marBottom w:val="0"/>
      <w:divBdr>
        <w:top w:val="none" w:sz="0" w:space="0" w:color="auto"/>
        <w:left w:val="none" w:sz="0" w:space="0" w:color="auto"/>
        <w:bottom w:val="none" w:sz="0" w:space="0" w:color="auto"/>
        <w:right w:val="none" w:sz="0" w:space="0" w:color="auto"/>
      </w:divBdr>
    </w:div>
    <w:div w:id="1778522987">
      <w:bodyDiv w:val="1"/>
      <w:marLeft w:val="0"/>
      <w:marRight w:val="0"/>
      <w:marTop w:val="0"/>
      <w:marBottom w:val="0"/>
      <w:divBdr>
        <w:top w:val="none" w:sz="0" w:space="0" w:color="auto"/>
        <w:left w:val="none" w:sz="0" w:space="0" w:color="auto"/>
        <w:bottom w:val="none" w:sz="0" w:space="0" w:color="auto"/>
        <w:right w:val="none" w:sz="0" w:space="0" w:color="auto"/>
      </w:divBdr>
    </w:div>
    <w:div w:id="1822312176">
      <w:bodyDiv w:val="1"/>
      <w:marLeft w:val="0"/>
      <w:marRight w:val="0"/>
      <w:marTop w:val="0"/>
      <w:marBottom w:val="0"/>
      <w:divBdr>
        <w:top w:val="none" w:sz="0" w:space="0" w:color="auto"/>
        <w:left w:val="none" w:sz="0" w:space="0" w:color="auto"/>
        <w:bottom w:val="none" w:sz="0" w:space="0" w:color="auto"/>
        <w:right w:val="none" w:sz="0" w:space="0" w:color="auto"/>
      </w:divBdr>
    </w:div>
    <w:div w:id="1847866321">
      <w:bodyDiv w:val="1"/>
      <w:marLeft w:val="0"/>
      <w:marRight w:val="0"/>
      <w:marTop w:val="0"/>
      <w:marBottom w:val="0"/>
      <w:divBdr>
        <w:top w:val="none" w:sz="0" w:space="0" w:color="auto"/>
        <w:left w:val="none" w:sz="0" w:space="0" w:color="auto"/>
        <w:bottom w:val="none" w:sz="0" w:space="0" w:color="auto"/>
        <w:right w:val="none" w:sz="0" w:space="0" w:color="auto"/>
      </w:divBdr>
    </w:div>
    <w:div w:id="1858150688">
      <w:bodyDiv w:val="1"/>
      <w:marLeft w:val="0"/>
      <w:marRight w:val="0"/>
      <w:marTop w:val="0"/>
      <w:marBottom w:val="0"/>
      <w:divBdr>
        <w:top w:val="none" w:sz="0" w:space="0" w:color="auto"/>
        <w:left w:val="none" w:sz="0" w:space="0" w:color="auto"/>
        <w:bottom w:val="none" w:sz="0" w:space="0" w:color="auto"/>
        <w:right w:val="none" w:sz="0" w:space="0" w:color="auto"/>
      </w:divBdr>
    </w:div>
    <w:div w:id="1894467484">
      <w:bodyDiv w:val="1"/>
      <w:marLeft w:val="0"/>
      <w:marRight w:val="0"/>
      <w:marTop w:val="0"/>
      <w:marBottom w:val="0"/>
      <w:divBdr>
        <w:top w:val="none" w:sz="0" w:space="0" w:color="auto"/>
        <w:left w:val="none" w:sz="0" w:space="0" w:color="auto"/>
        <w:bottom w:val="none" w:sz="0" w:space="0" w:color="auto"/>
        <w:right w:val="none" w:sz="0" w:space="0" w:color="auto"/>
      </w:divBdr>
    </w:div>
    <w:div w:id="1935942980">
      <w:bodyDiv w:val="1"/>
      <w:marLeft w:val="0"/>
      <w:marRight w:val="0"/>
      <w:marTop w:val="0"/>
      <w:marBottom w:val="0"/>
      <w:divBdr>
        <w:top w:val="none" w:sz="0" w:space="0" w:color="auto"/>
        <w:left w:val="none" w:sz="0" w:space="0" w:color="auto"/>
        <w:bottom w:val="none" w:sz="0" w:space="0" w:color="auto"/>
        <w:right w:val="none" w:sz="0" w:space="0" w:color="auto"/>
      </w:divBdr>
    </w:div>
    <w:div w:id="1936476831">
      <w:bodyDiv w:val="1"/>
      <w:marLeft w:val="0"/>
      <w:marRight w:val="0"/>
      <w:marTop w:val="0"/>
      <w:marBottom w:val="0"/>
      <w:divBdr>
        <w:top w:val="none" w:sz="0" w:space="0" w:color="auto"/>
        <w:left w:val="none" w:sz="0" w:space="0" w:color="auto"/>
        <w:bottom w:val="none" w:sz="0" w:space="0" w:color="auto"/>
        <w:right w:val="none" w:sz="0" w:space="0" w:color="auto"/>
      </w:divBdr>
    </w:div>
    <w:div w:id="1948730486">
      <w:bodyDiv w:val="1"/>
      <w:marLeft w:val="0"/>
      <w:marRight w:val="0"/>
      <w:marTop w:val="0"/>
      <w:marBottom w:val="0"/>
      <w:divBdr>
        <w:top w:val="none" w:sz="0" w:space="0" w:color="auto"/>
        <w:left w:val="none" w:sz="0" w:space="0" w:color="auto"/>
        <w:bottom w:val="none" w:sz="0" w:space="0" w:color="auto"/>
        <w:right w:val="none" w:sz="0" w:space="0" w:color="auto"/>
      </w:divBdr>
    </w:div>
    <w:div w:id="1968121505">
      <w:bodyDiv w:val="1"/>
      <w:marLeft w:val="0"/>
      <w:marRight w:val="0"/>
      <w:marTop w:val="0"/>
      <w:marBottom w:val="0"/>
      <w:divBdr>
        <w:top w:val="none" w:sz="0" w:space="0" w:color="auto"/>
        <w:left w:val="none" w:sz="0" w:space="0" w:color="auto"/>
        <w:bottom w:val="none" w:sz="0" w:space="0" w:color="auto"/>
        <w:right w:val="none" w:sz="0" w:space="0" w:color="auto"/>
      </w:divBdr>
    </w:div>
    <w:div w:id="1972518224">
      <w:bodyDiv w:val="1"/>
      <w:marLeft w:val="0"/>
      <w:marRight w:val="0"/>
      <w:marTop w:val="0"/>
      <w:marBottom w:val="0"/>
      <w:divBdr>
        <w:top w:val="none" w:sz="0" w:space="0" w:color="auto"/>
        <w:left w:val="none" w:sz="0" w:space="0" w:color="auto"/>
        <w:bottom w:val="none" w:sz="0" w:space="0" w:color="auto"/>
        <w:right w:val="none" w:sz="0" w:space="0" w:color="auto"/>
      </w:divBdr>
    </w:div>
    <w:div w:id="1973172661">
      <w:bodyDiv w:val="1"/>
      <w:marLeft w:val="0"/>
      <w:marRight w:val="0"/>
      <w:marTop w:val="0"/>
      <w:marBottom w:val="0"/>
      <w:divBdr>
        <w:top w:val="none" w:sz="0" w:space="0" w:color="auto"/>
        <w:left w:val="none" w:sz="0" w:space="0" w:color="auto"/>
        <w:bottom w:val="none" w:sz="0" w:space="0" w:color="auto"/>
        <w:right w:val="none" w:sz="0" w:space="0" w:color="auto"/>
      </w:divBdr>
    </w:div>
    <w:div w:id="1980263689">
      <w:bodyDiv w:val="1"/>
      <w:marLeft w:val="0"/>
      <w:marRight w:val="0"/>
      <w:marTop w:val="0"/>
      <w:marBottom w:val="0"/>
      <w:divBdr>
        <w:top w:val="none" w:sz="0" w:space="0" w:color="auto"/>
        <w:left w:val="none" w:sz="0" w:space="0" w:color="auto"/>
        <w:bottom w:val="none" w:sz="0" w:space="0" w:color="auto"/>
        <w:right w:val="none" w:sz="0" w:space="0" w:color="auto"/>
      </w:divBdr>
    </w:div>
    <w:div w:id="1982731393">
      <w:bodyDiv w:val="1"/>
      <w:marLeft w:val="0"/>
      <w:marRight w:val="0"/>
      <w:marTop w:val="0"/>
      <w:marBottom w:val="0"/>
      <w:divBdr>
        <w:top w:val="none" w:sz="0" w:space="0" w:color="auto"/>
        <w:left w:val="none" w:sz="0" w:space="0" w:color="auto"/>
        <w:bottom w:val="none" w:sz="0" w:space="0" w:color="auto"/>
        <w:right w:val="none" w:sz="0" w:space="0" w:color="auto"/>
      </w:divBdr>
    </w:div>
    <w:div w:id="1989363043">
      <w:bodyDiv w:val="1"/>
      <w:marLeft w:val="0"/>
      <w:marRight w:val="0"/>
      <w:marTop w:val="0"/>
      <w:marBottom w:val="0"/>
      <w:divBdr>
        <w:top w:val="none" w:sz="0" w:space="0" w:color="auto"/>
        <w:left w:val="none" w:sz="0" w:space="0" w:color="auto"/>
        <w:bottom w:val="none" w:sz="0" w:space="0" w:color="auto"/>
        <w:right w:val="none" w:sz="0" w:space="0" w:color="auto"/>
      </w:divBdr>
    </w:div>
    <w:div w:id="1994528711">
      <w:bodyDiv w:val="1"/>
      <w:marLeft w:val="0"/>
      <w:marRight w:val="0"/>
      <w:marTop w:val="0"/>
      <w:marBottom w:val="0"/>
      <w:divBdr>
        <w:top w:val="none" w:sz="0" w:space="0" w:color="auto"/>
        <w:left w:val="none" w:sz="0" w:space="0" w:color="auto"/>
        <w:bottom w:val="none" w:sz="0" w:space="0" w:color="auto"/>
        <w:right w:val="none" w:sz="0" w:space="0" w:color="auto"/>
      </w:divBdr>
    </w:div>
    <w:div w:id="1995521138">
      <w:bodyDiv w:val="1"/>
      <w:marLeft w:val="0"/>
      <w:marRight w:val="0"/>
      <w:marTop w:val="0"/>
      <w:marBottom w:val="0"/>
      <w:divBdr>
        <w:top w:val="none" w:sz="0" w:space="0" w:color="auto"/>
        <w:left w:val="none" w:sz="0" w:space="0" w:color="auto"/>
        <w:bottom w:val="none" w:sz="0" w:space="0" w:color="auto"/>
        <w:right w:val="none" w:sz="0" w:space="0" w:color="auto"/>
      </w:divBdr>
    </w:div>
    <w:div w:id="2007857502">
      <w:bodyDiv w:val="1"/>
      <w:marLeft w:val="0"/>
      <w:marRight w:val="0"/>
      <w:marTop w:val="0"/>
      <w:marBottom w:val="0"/>
      <w:divBdr>
        <w:top w:val="none" w:sz="0" w:space="0" w:color="auto"/>
        <w:left w:val="none" w:sz="0" w:space="0" w:color="auto"/>
        <w:bottom w:val="none" w:sz="0" w:space="0" w:color="auto"/>
        <w:right w:val="none" w:sz="0" w:space="0" w:color="auto"/>
      </w:divBdr>
    </w:div>
    <w:div w:id="2023580652">
      <w:bodyDiv w:val="1"/>
      <w:marLeft w:val="0"/>
      <w:marRight w:val="0"/>
      <w:marTop w:val="0"/>
      <w:marBottom w:val="0"/>
      <w:divBdr>
        <w:top w:val="none" w:sz="0" w:space="0" w:color="auto"/>
        <w:left w:val="none" w:sz="0" w:space="0" w:color="auto"/>
        <w:bottom w:val="none" w:sz="0" w:space="0" w:color="auto"/>
        <w:right w:val="none" w:sz="0" w:space="0" w:color="auto"/>
      </w:divBdr>
    </w:div>
    <w:div w:id="2025473137">
      <w:bodyDiv w:val="1"/>
      <w:marLeft w:val="0"/>
      <w:marRight w:val="0"/>
      <w:marTop w:val="0"/>
      <w:marBottom w:val="0"/>
      <w:divBdr>
        <w:top w:val="none" w:sz="0" w:space="0" w:color="auto"/>
        <w:left w:val="none" w:sz="0" w:space="0" w:color="auto"/>
        <w:bottom w:val="none" w:sz="0" w:space="0" w:color="auto"/>
        <w:right w:val="none" w:sz="0" w:space="0" w:color="auto"/>
      </w:divBdr>
    </w:div>
    <w:div w:id="2036073325">
      <w:bodyDiv w:val="1"/>
      <w:marLeft w:val="0"/>
      <w:marRight w:val="0"/>
      <w:marTop w:val="0"/>
      <w:marBottom w:val="0"/>
      <w:divBdr>
        <w:top w:val="none" w:sz="0" w:space="0" w:color="auto"/>
        <w:left w:val="none" w:sz="0" w:space="0" w:color="auto"/>
        <w:bottom w:val="none" w:sz="0" w:space="0" w:color="auto"/>
        <w:right w:val="none" w:sz="0" w:space="0" w:color="auto"/>
      </w:divBdr>
    </w:div>
    <w:div w:id="2065907632">
      <w:bodyDiv w:val="1"/>
      <w:marLeft w:val="0"/>
      <w:marRight w:val="0"/>
      <w:marTop w:val="0"/>
      <w:marBottom w:val="0"/>
      <w:divBdr>
        <w:top w:val="none" w:sz="0" w:space="0" w:color="auto"/>
        <w:left w:val="none" w:sz="0" w:space="0" w:color="auto"/>
        <w:bottom w:val="none" w:sz="0" w:space="0" w:color="auto"/>
        <w:right w:val="none" w:sz="0" w:space="0" w:color="auto"/>
      </w:divBdr>
    </w:div>
    <w:div w:id="2078891833">
      <w:bodyDiv w:val="1"/>
      <w:marLeft w:val="0"/>
      <w:marRight w:val="0"/>
      <w:marTop w:val="0"/>
      <w:marBottom w:val="0"/>
      <w:divBdr>
        <w:top w:val="none" w:sz="0" w:space="0" w:color="auto"/>
        <w:left w:val="none" w:sz="0" w:space="0" w:color="auto"/>
        <w:bottom w:val="none" w:sz="0" w:space="0" w:color="auto"/>
        <w:right w:val="none" w:sz="0" w:space="0" w:color="auto"/>
      </w:divBdr>
    </w:div>
    <w:div w:id="2090343993">
      <w:bodyDiv w:val="1"/>
      <w:marLeft w:val="0"/>
      <w:marRight w:val="0"/>
      <w:marTop w:val="0"/>
      <w:marBottom w:val="0"/>
      <w:divBdr>
        <w:top w:val="none" w:sz="0" w:space="0" w:color="auto"/>
        <w:left w:val="none" w:sz="0" w:space="0" w:color="auto"/>
        <w:bottom w:val="none" w:sz="0" w:space="0" w:color="auto"/>
        <w:right w:val="none" w:sz="0" w:space="0" w:color="auto"/>
      </w:divBdr>
    </w:div>
    <w:div w:id="2109423883">
      <w:bodyDiv w:val="1"/>
      <w:marLeft w:val="0"/>
      <w:marRight w:val="0"/>
      <w:marTop w:val="0"/>
      <w:marBottom w:val="0"/>
      <w:divBdr>
        <w:top w:val="none" w:sz="0" w:space="0" w:color="auto"/>
        <w:left w:val="none" w:sz="0" w:space="0" w:color="auto"/>
        <w:bottom w:val="none" w:sz="0" w:space="0" w:color="auto"/>
        <w:right w:val="none" w:sz="0" w:space="0" w:color="auto"/>
      </w:divBdr>
    </w:div>
    <w:div w:id="2126540051">
      <w:bodyDiv w:val="1"/>
      <w:marLeft w:val="0"/>
      <w:marRight w:val="0"/>
      <w:marTop w:val="0"/>
      <w:marBottom w:val="0"/>
      <w:divBdr>
        <w:top w:val="none" w:sz="0" w:space="0" w:color="auto"/>
        <w:left w:val="none" w:sz="0" w:space="0" w:color="auto"/>
        <w:bottom w:val="none" w:sz="0" w:space="0" w:color="auto"/>
        <w:right w:val="none" w:sz="0" w:space="0" w:color="auto"/>
      </w:divBdr>
    </w:div>
    <w:div w:id="2142141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859E89-D8B6-48F2-AC29-6A807DD0ED06}">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45</TotalTime>
  <Pages>43</Pages>
  <Words>20344</Words>
  <Characters>115965</Characters>
  <Application>Microsoft Office Word</Application>
  <DocSecurity>0</DocSecurity>
  <Lines>966</Lines>
  <Paragraphs>272</Paragraphs>
  <ScaleCrop>false</ScaleCrop>
  <HeadingPairs>
    <vt:vector size="2" baseType="variant">
      <vt:variant>
        <vt:lpstr>Title</vt:lpstr>
      </vt:variant>
      <vt:variant>
        <vt:i4>1</vt:i4>
      </vt:variant>
    </vt:vector>
  </HeadingPairs>
  <TitlesOfParts>
    <vt:vector size="1" baseType="lpstr">
      <vt:lpstr>Projektligji per sigurimin e depozitave date 10.12.2025</vt:lpstr>
    </vt:vector>
  </TitlesOfParts>
  <Company/>
  <LinksUpToDate>false</LinksUpToDate>
  <CharactersWithSpaces>136037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Projektligji per sigurimin e depozitave date 10.12.2025</dc:title>
  <dc:subject/>
  <dc:creator>Tianda Kaçi</dc:creator>
  <cp:keywords/>
  <dc:description/>
  <cp:lastModifiedBy>Jurgen Resulaj</cp:lastModifiedBy>
  <cp:revision>7</cp:revision>
  <cp:lastPrinted>2026-09-18T11:37:00Z</cp:lastPrinted>
  <dcterms:created xsi:type="dcterms:W3CDTF">2026-09-18T09:52:00Z</dcterms:created>
  <dcterms:modified xsi:type="dcterms:W3CDTF">2026-09-28T09:14:00Z</dcterms:modified>
</cp:coreProperties>
</file>