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08B2" w14:textId="62B6D6A5" w:rsidR="00215781" w:rsidRPr="00215781" w:rsidRDefault="000244E7" w:rsidP="00215781">
      <w:pPr>
        <w:spacing w:after="0" w:line="276" w:lineRule="auto"/>
        <w:jc w:val="center"/>
        <w:rPr>
          <w:rFonts w:ascii="Times New Roman" w:eastAsia="MS Mincho" w:hAnsi="Times New Roman" w:cs="Garamond"/>
          <w:b/>
          <w:kern w:val="0"/>
          <w:sz w:val="24"/>
          <w:szCs w:val="24"/>
          <w:u w:color="000000"/>
          <w14:ligatures w14:val="none"/>
        </w:rPr>
      </w:pPr>
      <w:r>
        <w:rPr>
          <w:rFonts w:ascii="Times New Roman" w:eastAsia="MS Mincho" w:hAnsi="Times New Roman" w:cs="Garamond"/>
          <w:b/>
          <w:noProof/>
          <w:kern w:val="0"/>
          <w:sz w:val="24"/>
          <w:szCs w:val="24"/>
          <w:u w:color="000000"/>
          <w14:ligatures w14:val="none"/>
        </w:rPr>
        <w:drawing>
          <wp:anchor distT="0" distB="0" distL="114300" distR="114300" simplePos="0" relativeHeight="251666432" behindDoc="0" locked="0" layoutInCell="1" allowOverlap="1" wp14:anchorId="771C44DE" wp14:editId="2C3FD9E6">
            <wp:simplePos x="0" y="0"/>
            <wp:positionH relativeFrom="margin">
              <wp:posOffset>-563245</wp:posOffset>
            </wp:positionH>
            <wp:positionV relativeFrom="paragraph">
              <wp:posOffset>-418741</wp:posOffset>
            </wp:positionV>
            <wp:extent cx="6852285" cy="1017905"/>
            <wp:effectExtent l="0" t="0" r="5715" b="0"/>
            <wp:wrapNone/>
            <wp:docPr id="4328785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ED3269" w14:textId="575D6B89" w:rsidR="00215781" w:rsidRPr="00215781" w:rsidRDefault="00215781" w:rsidP="00215781">
      <w:pPr>
        <w:spacing w:after="0" w:line="276" w:lineRule="auto"/>
        <w:jc w:val="center"/>
        <w:rPr>
          <w:rFonts w:ascii="Times New Roman" w:eastAsia="MS Mincho" w:hAnsi="Times New Roman" w:cs="Garamond"/>
          <w:b/>
          <w:kern w:val="0"/>
          <w:sz w:val="24"/>
          <w:szCs w:val="24"/>
          <w:u w:color="000000"/>
          <w14:ligatures w14:val="none"/>
        </w:rPr>
      </w:pPr>
    </w:p>
    <w:p w14:paraId="07B3C442" w14:textId="77777777" w:rsidR="00215781" w:rsidRPr="00215781" w:rsidRDefault="00215781" w:rsidP="00215781">
      <w:pPr>
        <w:spacing w:after="0" w:line="276" w:lineRule="auto"/>
        <w:jc w:val="center"/>
        <w:rPr>
          <w:rFonts w:ascii="Times New Roman" w:eastAsia="MS Mincho" w:hAnsi="Times New Roman" w:cs="Garamond"/>
          <w:b/>
          <w:kern w:val="0"/>
          <w:sz w:val="24"/>
          <w:szCs w:val="24"/>
          <w:u w:color="000000"/>
          <w14:ligatures w14:val="none"/>
        </w:rPr>
      </w:pPr>
    </w:p>
    <w:p w14:paraId="167CDC50" w14:textId="77777777" w:rsidR="00215781" w:rsidRPr="00215781" w:rsidRDefault="00215781" w:rsidP="007E003A">
      <w:pPr>
        <w:tabs>
          <w:tab w:val="left" w:pos="2730"/>
        </w:tabs>
        <w:spacing w:after="1" w:line="248" w:lineRule="auto"/>
        <w:ind w:left="10" w:right="26"/>
        <w:jc w:val="center"/>
        <w:rPr>
          <w:rFonts w:ascii="Times New Roman" w:eastAsia="Times New Roman" w:hAnsi="Times New Roman" w:cs="Garamond"/>
          <w:b/>
          <w:u w:color="000000"/>
        </w:rPr>
      </w:pPr>
      <w:r w:rsidRPr="00215781">
        <w:rPr>
          <w:rFonts w:ascii="Times New Roman" w:eastAsia="Times New Roman" w:hAnsi="Times New Roman" w:cs="Garamond"/>
          <w:b/>
          <w:u w:color="000000"/>
        </w:rPr>
        <w:t>KËSHILLI I MINISTRAVE</w:t>
      </w:r>
    </w:p>
    <w:p w14:paraId="4F1CB5B7" w14:textId="77777777" w:rsidR="00215781" w:rsidRPr="00215781" w:rsidRDefault="00215781" w:rsidP="00215781">
      <w:pPr>
        <w:tabs>
          <w:tab w:val="left" w:pos="2730"/>
        </w:tabs>
        <w:spacing w:after="0" w:line="248" w:lineRule="auto"/>
        <w:ind w:left="10" w:right="206" w:hanging="10"/>
        <w:jc w:val="center"/>
        <w:rPr>
          <w:rFonts w:ascii="Times New Roman" w:eastAsia="Times New Roman" w:hAnsi="Times New Roman" w:cs="Garamond"/>
          <w:b/>
          <w:caps/>
          <w:sz w:val="6"/>
          <w:szCs w:val="6"/>
          <w:u w:color="000000"/>
        </w:rPr>
      </w:pPr>
      <w:r w:rsidRPr="00215781">
        <w:rPr>
          <w:rFonts w:ascii="Times New Roman" w:eastAsia="Times New Roman" w:hAnsi="Times New Roman" w:cs="Garamond"/>
          <w:noProof/>
          <w:sz w:val="6"/>
          <w:szCs w:val="6"/>
          <w:u w:color="000000"/>
        </w:rPr>
        <mc:AlternateContent>
          <mc:Choice Requires="wps">
            <w:drawing>
              <wp:anchor distT="4294967286" distB="4294967286" distL="114290" distR="114290" simplePos="0" relativeHeight="251663360" behindDoc="1" locked="0" layoutInCell="0" allowOverlap="1" wp14:anchorId="0F2A90E4" wp14:editId="6F054348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D131346" id="Freeform 5" o:spid="_x0000_s1026" style="position:absolute;z-index:-251653120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215781">
        <w:rPr>
          <w:rFonts w:ascii="Times New Roman" w:eastAsia="Times New Roman" w:hAnsi="Times New Roman" w:cs="Garamond"/>
          <w:noProof/>
          <w:sz w:val="6"/>
          <w:szCs w:val="6"/>
          <w:u w:color="000000"/>
        </w:rPr>
        <mc:AlternateContent>
          <mc:Choice Requires="wps">
            <w:drawing>
              <wp:anchor distT="4294967286" distB="4294967286" distL="114290" distR="114290" simplePos="0" relativeHeight="251664384" behindDoc="1" locked="0" layoutInCell="0" allowOverlap="1" wp14:anchorId="37F313CC" wp14:editId="034B4FA8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3350BD" id="Freeform 4" o:spid="_x0000_s1026" style="position:absolute;z-index:-251652096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215781">
        <w:rPr>
          <w:rFonts w:ascii="Times New Roman" w:eastAsia="Times New Roman" w:hAnsi="Times New Roman" w:cs="Garamond"/>
          <w:noProof/>
          <w:sz w:val="6"/>
          <w:szCs w:val="6"/>
          <w:u w:color="000000"/>
        </w:rPr>
        <mc:AlternateContent>
          <mc:Choice Requires="wps">
            <w:drawing>
              <wp:anchor distT="4294967286" distB="4294967286" distL="114290" distR="114290" simplePos="0" relativeHeight="251665408" behindDoc="1" locked="0" layoutInCell="0" allowOverlap="1" wp14:anchorId="7B3B8BA3" wp14:editId="3668E17B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5CCD78" id="Freeform 3" o:spid="_x0000_s1026" style="position:absolute;z-index:-251651072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</w:p>
    <w:p w14:paraId="692401D1" w14:textId="77777777" w:rsidR="007E003A" w:rsidRPr="00215781" w:rsidRDefault="007E003A" w:rsidP="00215781">
      <w:pPr>
        <w:keepNext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caps/>
          <w:kern w:val="0"/>
          <w:sz w:val="36"/>
          <w:szCs w:val="36"/>
          <w:u w:color="000000"/>
          <w14:ligatures w14:val="none"/>
        </w:rPr>
      </w:pPr>
    </w:p>
    <w:p w14:paraId="4C3E527D" w14:textId="77777777" w:rsidR="00215781" w:rsidRPr="00215781" w:rsidRDefault="00215781" w:rsidP="007425DA">
      <w:pPr>
        <w:keepNext/>
        <w:widowControl w:val="0"/>
        <w:spacing w:after="0" w:line="276" w:lineRule="auto"/>
        <w:ind w:right="26"/>
        <w:jc w:val="center"/>
        <w:outlineLvl w:val="1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color="000000"/>
          <w14:ligatures w14:val="none"/>
        </w:rPr>
      </w:pPr>
      <w:r w:rsidRPr="00215781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color="000000"/>
          <w14:ligatures w14:val="none"/>
        </w:rPr>
        <w:t>ProjektVENDIM</w:t>
      </w:r>
    </w:p>
    <w:p w14:paraId="0DEF5E6E" w14:textId="77777777" w:rsidR="00215781" w:rsidRPr="00215781" w:rsidRDefault="00215781" w:rsidP="007425DA">
      <w:pPr>
        <w:spacing w:after="0" w:line="248" w:lineRule="auto"/>
        <w:ind w:left="10" w:right="206" w:hanging="10"/>
        <w:jc w:val="both"/>
        <w:rPr>
          <w:rFonts w:ascii="Times New Roman" w:eastAsia="Times New Roman" w:hAnsi="Times New Roman" w:cs="Garamond"/>
          <w:sz w:val="24"/>
          <w:szCs w:val="24"/>
          <w:u w:color="000000"/>
        </w:rPr>
      </w:pPr>
    </w:p>
    <w:p w14:paraId="33064D58" w14:textId="14A9831E" w:rsidR="00215781" w:rsidRPr="00215781" w:rsidRDefault="00215781" w:rsidP="007425DA">
      <w:pPr>
        <w:spacing w:after="0" w:line="248" w:lineRule="auto"/>
        <w:ind w:left="10" w:right="26"/>
        <w:jc w:val="center"/>
        <w:rPr>
          <w:rFonts w:ascii="Times New Roman" w:eastAsia="Times New Roman" w:hAnsi="Times New Roman" w:cs="Garamond"/>
          <w:b/>
          <w:sz w:val="24"/>
          <w:szCs w:val="24"/>
          <w:u w:color="000000"/>
        </w:rPr>
      </w:pPr>
      <w:r w:rsidRPr="00215781">
        <w:rPr>
          <w:rFonts w:ascii="Times New Roman" w:eastAsia="Times New Roman" w:hAnsi="Times New Roman" w:cs="Garamond"/>
          <w:b/>
          <w:sz w:val="24"/>
          <w:szCs w:val="24"/>
          <w:u w:color="000000"/>
        </w:rPr>
        <w:t>Nr. _______, datë ____.____.202</w:t>
      </w:r>
      <w:r w:rsidR="00185BA1">
        <w:rPr>
          <w:rFonts w:ascii="Times New Roman" w:eastAsia="Times New Roman" w:hAnsi="Times New Roman" w:cs="Garamond"/>
          <w:b/>
          <w:sz w:val="24"/>
          <w:szCs w:val="24"/>
          <w:u w:color="000000"/>
        </w:rPr>
        <w:t>6</w:t>
      </w:r>
    </w:p>
    <w:p w14:paraId="1D3E615D" w14:textId="77777777" w:rsidR="00415B78" w:rsidRPr="00D668DF" w:rsidRDefault="00415B78" w:rsidP="007425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29E281" w14:textId="312E177A" w:rsidR="00415B78" w:rsidRPr="00D668DF" w:rsidRDefault="00415B78" w:rsidP="007425DA">
      <w:pPr>
        <w:pStyle w:val="BodyText3"/>
        <w:spacing w:after="0" w:line="276" w:lineRule="auto"/>
        <w:jc w:val="center"/>
        <w:rPr>
          <w:b/>
          <w:sz w:val="24"/>
          <w:szCs w:val="24"/>
          <w:lang w:val="sq-AL"/>
        </w:rPr>
      </w:pPr>
      <w:r w:rsidRPr="00D668DF">
        <w:rPr>
          <w:b/>
          <w:sz w:val="24"/>
          <w:szCs w:val="24"/>
          <w:lang w:val="sq-AL"/>
        </w:rPr>
        <w:t>PËR</w:t>
      </w:r>
    </w:p>
    <w:p w14:paraId="71745CE0" w14:textId="415F925F" w:rsidR="00AB39F2" w:rsidRPr="00D668DF" w:rsidRDefault="006A704C" w:rsidP="007425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8DF">
        <w:rPr>
          <w:rFonts w:ascii="Times New Roman" w:hAnsi="Times New Roman" w:cs="Times New Roman"/>
          <w:b/>
          <w:sz w:val="24"/>
          <w:szCs w:val="24"/>
        </w:rPr>
        <w:t>PROPOZIMIN E PROJEKTLIGJIT</w:t>
      </w:r>
    </w:p>
    <w:p w14:paraId="736DF873" w14:textId="4B5789B1" w:rsidR="006A704C" w:rsidRPr="00D668DF" w:rsidRDefault="001A3637" w:rsidP="004A7B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37">
        <w:rPr>
          <w:rFonts w:ascii="Times New Roman" w:hAnsi="Times New Roman" w:cs="Times New Roman"/>
          <w:b/>
          <w:sz w:val="24"/>
          <w:szCs w:val="24"/>
        </w:rPr>
        <w:t>“</w:t>
      </w:r>
      <w:r w:rsidR="004A7B10" w:rsidRPr="004A7B10">
        <w:rPr>
          <w:rFonts w:ascii="Times New Roman" w:hAnsi="Times New Roman" w:cs="Times New Roman"/>
          <w:b/>
          <w:sz w:val="24"/>
          <w:szCs w:val="24"/>
        </w:rPr>
        <w:t>PËR</w:t>
      </w:r>
      <w:r w:rsidR="004A7B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B10" w:rsidRPr="004A7B10">
        <w:rPr>
          <w:rFonts w:ascii="Times New Roman" w:hAnsi="Times New Roman" w:cs="Times New Roman"/>
          <w:b/>
          <w:sz w:val="24"/>
          <w:szCs w:val="24"/>
        </w:rPr>
        <w:t>DISA SHTESA DHE NDRYSHIME NË LIGJIN NR. 9920, DATË 19.5.2008, “PËR PROCEDURAT TATIMORE NË REPUBLIKËN E SHQIPËRISË”, TË NDRYSHUAR</w:t>
      </w:r>
      <w:r w:rsidRPr="001A3637">
        <w:rPr>
          <w:rFonts w:ascii="Times New Roman" w:hAnsi="Times New Roman" w:cs="Times New Roman"/>
          <w:b/>
          <w:sz w:val="24"/>
          <w:szCs w:val="24"/>
        </w:rPr>
        <w:t>”</w:t>
      </w:r>
    </w:p>
    <w:p w14:paraId="5D5D5AFE" w14:textId="77777777" w:rsidR="00415B78" w:rsidRPr="00D668DF" w:rsidRDefault="00415B78" w:rsidP="007425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789777" w14:textId="4784702C" w:rsidR="00415B78" w:rsidRPr="00D668DF" w:rsidRDefault="00415B78" w:rsidP="00C37012">
      <w:pPr>
        <w:tabs>
          <w:tab w:val="left" w:pos="720"/>
        </w:tabs>
        <w:spacing w:after="0" w:line="276" w:lineRule="auto"/>
        <w:ind w:firstLine="360"/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D668DF">
        <w:rPr>
          <w:rStyle w:val="t"/>
          <w:rFonts w:ascii="Times New Roman" w:hAnsi="Times New Roman" w:cs="Times New Roman"/>
          <w:sz w:val="24"/>
          <w:szCs w:val="24"/>
        </w:rPr>
        <w:t xml:space="preserve">Në mbështetje të neneve 81, pika 1, dhe 100, të Kushtetutës, </w:t>
      </w:r>
      <w:r w:rsidRPr="00D668DF">
        <w:rPr>
          <w:rFonts w:ascii="Times New Roman" w:hAnsi="Times New Roman" w:cs="Times New Roman"/>
          <w:sz w:val="24"/>
          <w:szCs w:val="24"/>
        </w:rPr>
        <w:t>me propozim të Ministrit të Financave, Këshilli i Ministrave,</w:t>
      </w:r>
    </w:p>
    <w:p w14:paraId="6A579E39" w14:textId="77777777" w:rsidR="00415B78" w:rsidRDefault="00415B78" w:rsidP="007425D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AB11A" w14:textId="77777777" w:rsidR="007425DA" w:rsidRPr="00D668DF" w:rsidRDefault="007425DA" w:rsidP="007425D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DE36C" w14:textId="24DBF0E1" w:rsidR="00415B78" w:rsidRPr="00D668DF" w:rsidRDefault="00415B78" w:rsidP="007425DA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68DF">
        <w:rPr>
          <w:rFonts w:ascii="Times New Roman" w:hAnsi="Times New Roman" w:cs="Times New Roman"/>
          <w:b/>
          <w:bCs/>
          <w:sz w:val="24"/>
          <w:szCs w:val="24"/>
        </w:rPr>
        <w:t>VENDOSI:</w:t>
      </w:r>
    </w:p>
    <w:p w14:paraId="32EA8399" w14:textId="77777777" w:rsidR="00415B78" w:rsidRDefault="00415B78" w:rsidP="007425DA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D7482B8" w14:textId="77777777" w:rsidR="007425DA" w:rsidRPr="00D668DF" w:rsidRDefault="007425DA" w:rsidP="007425DA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C7447E" w14:textId="52577B79" w:rsidR="00415B78" w:rsidRDefault="00415B78" w:rsidP="004A7B1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68DF">
        <w:rPr>
          <w:rStyle w:val="BodyTextChar"/>
          <w:rFonts w:eastAsia="MS Mincho"/>
          <w:sz w:val="24"/>
          <w:szCs w:val="24"/>
          <w:lang w:val="sq-AL"/>
        </w:rPr>
        <w:t xml:space="preserve">Propozimin e projektligjit </w:t>
      </w:r>
      <w:r w:rsidR="001A3637" w:rsidRPr="001A3637">
        <w:rPr>
          <w:rFonts w:ascii="Times New Roman" w:hAnsi="Times New Roman" w:cs="Times New Roman"/>
          <w:sz w:val="24"/>
          <w:szCs w:val="24"/>
        </w:rPr>
        <w:t>“</w:t>
      </w:r>
      <w:r w:rsidR="004A7B10">
        <w:rPr>
          <w:rFonts w:ascii="Times New Roman" w:hAnsi="Times New Roman" w:cs="Times New Roman"/>
          <w:sz w:val="24"/>
          <w:szCs w:val="24"/>
        </w:rPr>
        <w:t>P</w:t>
      </w:r>
      <w:r w:rsidR="004A7B10" w:rsidRPr="004A7B10">
        <w:rPr>
          <w:rFonts w:ascii="Times New Roman" w:hAnsi="Times New Roman" w:cs="Times New Roman"/>
          <w:sz w:val="24"/>
          <w:szCs w:val="24"/>
        </w:rPr>
        <w:t>ër</w:t>
      </w:r>
      <w:r w:rsidR="004A7B10">
        <w:rPr>
          <w:rFonts w:ascii="Times New Roman" w:hAnsi="Times New Roman" w:cs="Times New Roman"/>
          <w:sz w:val="24"/>
          <w:szCs w:val="24"/>
        </w:rPr>
        <w:t xml:space="preserve"> </w:t>
      </w:r>
      <w:r w:rsidR="004A7B10" w:rsidRPr="004A7B10">
        <w:rPr>
          <w:rFonts w:ascii="Times New Roman" w:hAnsi="Times New Roman" w:cs="Times New Roman"/>
          <w:sz w:val="24"/>
          <w:szCs w:val="24"/>
        </w:rPr>
        <w:t>disa shtesa dhe ndryshime në ligjin nr.</w:t>
      </w:r>
      <w:r w:rsidR="004A7B10">
        <w:rPr>
          <w:rFonts w:ascii="Times New Roman" w:hAnsi="Times New Roman" w:cs="Times New Roman"/>
          <w:sz w:val="24"/>
          <w:szCs w:val="24"/>
        </w:rPr>
        <w:t xml:space="preserve"> </w:t>
      </w:r>
      <w:r w:rsidR="004A7B10" w:rsidRPr="004A7B10">
        <w:rPr>
          <w:rFonts w:ascii="Times New Roman" w:hAnsi="Times New Roman" w:cs="Times New Roman"/>
          <w:sz w:val="24"/>
          <w:szCs w:val="24"/>
        </w:rPr>
        <w:t>9920, datë 19.5.2008, “</w:t>
      </w:r>
      <w:r w:rsidR="004A7B10">
        <w:rPr>
          <w:rFonts w:ascii="Times New Roman" w:hAnsi="Times New Roman" w:cs="Times New Roman"/>
          <w:sz w:val="24"/>
          <w:szCs w:val="24"/>
        </w:rPr>
        <w:t>P</w:t>
      </w:r>
      <w:r w:rsidR="004A7B10" w:rsidRPr="004A7B10">
        <w:rPr>
          <w:rFonts w:ascii="Times New Roman" w:hAnsi="Times New Roman" w:cs="Times New Roman"/>
          <w:sz w:val="24"/>
          <w:szCs w:val="24"/>
        </w:rPr>
        <w:t xml:space="preserve">ër procedurat tatimore në </w:t>
      </w:r>
      <w:r w:rsidR="004A7B10">
        <w:rPr>
          <w:rFonts w:ascii="Times New Roman" w:hAnsi="Times New Roman" w:cs="Times New Roman"/>
          <w:sz w:val="24"/>
          <w:szCs w:val="24"/>
        </w:rPr>
        <w:t>R</w:t>
      </w:r>
      <w:r w:rsidR="004A7B10" w:rsidRPr="004A7B10">
        <w:rPr>
          <w:rFonts w:ascii="Times New Roman" w:hAnsi="Times New Roman" w:cs="Times New Roman"/>
          <w:sz w:val="24"/>
          <w:szCs w:val="24"/>
        </w:rPr>
        <w:t>epublikën e</w:t>
      </w:r>
      <w:r w:rsidR="004A7B10">
        <w:rPr>
          <w:rFonts w:ascii="Times New Roman" w:hAnsi="Times New Roman" w:cs="Times New Roman"/>
          <w:sz w:val="24"/>
          <w:szCs w:val="24"/>
        </w:rPr>
        <w:t xml:space="preserve"> S</w:t>
      </w:r>
      <w:r w:rsidR="004A7B10" w:rsidRPr="004A7B10">
        <w:rPr>
          <w:rFonts w:ascii="Times New Roman" w:hAnsi="Times New Roman" w:cs="Times New Roman"/>
          <w:sz w:val="24"/>
          <w:szCs w:val="24"/>
        </w:rPr>
        <w:t>hqipërisë”, të ndryshuar</w:t>
      </w:r>
      <w:r w:rsidR="001A3637" w:rsidRPr="001A3637">
        <w:rPr>
          <w:rFonts w:ascii="Times New Roman" w:hAnsi="Times New Roman" w:cs="Times New Roman"/>
          <w:sz w:val="24"/>
          <w:szCs w:val="24"/>
        </w:rPr>
        <w:t>”</w:t>
      </w:r>
      <w:r w:rsidRPr="00D668DF">
        <w:rPr>
          <w:rFonts w:ascii="Times New Roman" w:hAnsi="Times New Roman" w:cs="Times New Roman"/>
          <w:sz w:val="24"/>
          <w:szCs w:val="24"/>
        </w:rPr>
        <w:t>,</w:t>
      </w:r>
      <w:r w:rsidR="00B91CBF">
        <w:rPr>
          <w:rFonts w:ascii="Times New Roman" w:hAnsi="Times New Roman" w:cs="Times New Roman"/>
          <w:sz w:val="24"/>
          <w:szCs w:val="24"/>
        </w:rPr>
        <w:t xml:space="preserve"> </w:t>
      </w:r>
      <w:r w:rsidRPr="00D668DF">
        <w:rPr>
          <w:rFonts w:ascii="Times New Roman" w:hAnsi="Times New Roman" w:cs="Times New Roman"/>
          <w:sz w:val="24"/>
          <w:szCs w:val="24"/>
        </w:rPr>
        <w:t>sipas tekstit dhe relacionit që i bashkëlidhen këtij vendimi.</w:t>
      </w:r>
    </w:p>
    <w:p w14:paraId="1C9B93A8" w14:textId="77777777" w:rsidR="00415B78" w:rsidRPr="00D668DF" w:rsidRDefault="00415B78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7C4D81" w14:textId="77777777" w:rsidR="00415B78" w:rsidRDefault="00415B78" w:rsidP="008A797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68DF">
        <w:rPr>
          <w:rFonts w:ascii="Times New Roman" w:hAnsi="Times New Roman" w:cs="Times New Roman"/>
          <w:sz w:val="24"/>
          <w:szCs w:val="24"/>
        </w:rPr>
        <w:t>Ky vendim hyn në fuqi menjëherë.</w:t>
      </w:r>
    </w:p>
    <w:p w14:paraId="39DF89EE" w14:textId="77777777" w:rsidR="007425DA" w:rsidRDefault="007425DA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51BDB9" w14:textId="77777777" w:rsidR="007425DA" w:rsidRPr="00D668DF" w:rsidRDefault="007425DA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32C332" w14:textId="77777777" w:rsidR="00415B78" w:rsidRPr="00D668DF" w:rsidRDefault="00415B78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77415C" w14:textId="5BCD4470" w:rsidR="00415B78" w:rsidRPr="00D668DF" w:rsidRDefault="00415B78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8DF">
        <w:rPr>
          <w:rFonts w:ascii="Times New Roman" w:hAnsi="Times New Roman" w:cs="Times New Roman"/>
          <w:b/>
          <w:sz w:val="24"/>
          <w:szCs w:val="24"/>
        </w:rPr>
        <w:t>KRYEMINISTRI</w:t>
      </w:r>
    </w:p>
    <w:p w14:paraId="41134B5A" w14:textId="77777777" w:rsidR="00415B78" w:rsidRDefault="00415B78" w:rsidP="007425DA">
      <w:pPr>
        <w:spacing w:after="0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14CADC" w14:textId="77777777" w:rsidR="007425DA" w:rsidRPr="00D668DF" w:rsidRDefault="007425DA" w:rsidP="007425DA">
      <w:pPr>
        <w:spacing w:after="0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3E88F3" w14:textId="77777777" w:rsidR="00415B78" w:rsidRPr="00D668DF" w:rsidRDefault="00415B78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8DF">
        <w:rPr>
          <w:rFonts w:ascii="Times New Roman" w:hAnsi="Times New Roman" w:cs="Times New Roman"/>
          <w:b/>
          <w:sz w:val="24"/>
          <w:szCs w:val="24"/>
        </w:rPr>
        <w:t>EDI RAMA</w:t>
      </w:r>
    </w:p>
    <w:p w14:paraId="02A5CE2E" w14:textId="77777777" w:rsidR="001B25D3" w:rsidRDefault="001B25D3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5AB7AE" w14:textId="77777777" w:rsidR="007425DA" w:rsidRDefault="007425DA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9596CD" w14:textId="77777777" w:rsidR="007425DA" w:rsidRPr="00D668DF" w:rsidRDefault="007425DA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3DD87" w14:textId="77777777" w:rsidR="006A1976" w:rsidRPr="00D668DF" w:rsidRDefault="006A1976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E85FA" w14:textId="4272889E" w:rsidR="00976B5B" w:rsidRPr="00D668DF" w:rsidRDefault="001B25D3" w:rsidP="006170A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668D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2618902C" w14:textId="77777777" w:rsidR="00415B78" w:rsidRPr="00E2247F" w:rsidRDefault="00415B78" w:rsidP="00415B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F9CD0" w14:textId="77777777" w:rsidR="00415B78" w:rsidRPr="00E2247F" w:rsidRDefault="00415B78" w:rsidP="00415B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0BC42" w14:textId="63028BFA" w:rsidR="002248B0" w:rsidRPr="00E2247F" w:rsidRDefault="002248B0" w:rsidP="00415B78">
      <w:pPr>
        <w:rPr>
          <w:rFonts w:ascii="Times New Roman" w:hAnsi="Times New Roman" w:cs="Times New Roman"/>
          <w:b/>
          <w:sz w:val="24"/>
          <w:szCs w:val="24"/>
          <w:lang w:bidi="ar-MA"/>
        </w:rPr>
      </w:pPr>
    </w:p>
    <w:sectPr w:rsidR="002248B0" w:rsidRPr="00E2247F" w:rsidSect="00415B78">
      <w:pgSz w:w="11906" w:h="16838"/>
      <w:pgMar w:top="12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5DC8"/>
    <w:multiLevelType w:val="hybridMultilevel"/>
    <w:tmpl w:val="B9823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F3914"/>
    <w:multiLevelType w:val="hybridMultilevel"/>
    <w:tmpl w:val="B7688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096089">
    <w:abstractNumId w:val="1"/>
  </w:num>
  <w:num w:numId="2" w16cid:durableId="69160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78"/>
    <w:rsid w:val="00003DCE"/>
    <w:rsid w:val="00023E53"/>
    <w:rsid w:val="000244E7"/>
    <w:rsid w:val="00067A97"/>
    <w:rsid w:val="00082E7D"/>
    <w:rsid w:val="000B27DA"/>
    <w:rsid w:val="000F5A58"/>
    <w:rsid w:val="0014397D"/>
    <w:rsid w:val="00185BA1"/>
    <w:rsid w:val="001A3637"/>
    <w:rsid w:val="001B17EE"/>
    <w:rsid w:val="001B25D3"/>
    <w:rsid w:val="001F70BB"/>
    <w:rsid w:val="001F7759"/>
    <w:rsid w:val="00215781"/>
    <w:rsid w:val="002248B0"/>
    <w:rsid w:val="0023368B"/>
    <w:rsid w:val="002577F1"/>
    <w:rsid w:val="00266E0C"/>
    <w:rsid w:val="00273C02"/>
    <w:rsid w:val="00275752"/>
    <w:rsid w:val="00285C09"/>
    <w:rsid w:val="002D670E"/>
    <w:rsid w:val="003278CF"/>
    <w:rsid w:val="00340268"/>
    <w:rsid w:val="003B3309"/>
    <w:rsid w:val="003C3E93"/>
    <w:rsid w:val="00400267"/>
    <w:rsid w:val="00415B78"/>
    <w:rsid w:val="004247F5"/>
    <w:rsid w:val="00431A4D"/>
    <w:rsid w:val="00455E75"/>
    <w:rsid w:val="00466B57"/>
    <w:rsid w:val="004A7B10"/>
    <w:rsid w:val="004B28D2"/>
    <w:rsid w:val="004C67A6"/>
    <w:rsid w:val="004D03DF"/>
    <w:rsid w:val="0050423C"/>
    <w:rsid w:val="0053439B"/>
    <w:rsid w:val="00536971"/>
    <w:rsid w:val="00550DEA"/>
    <w:rsid w:val="005867A3"/>
    <w:rsid w:val="005A37FE"/>
    <w:rsid w:val="006170A4"/>
    <w:rsid w:val="0067607C"/>
    <w:rsid w:val="00682AAC"/>
    <w:rsid w:val="006A1976"/>
    <w:rsid w:val="006A704C"/>
    <w:rsid w:val="0070725E"/>
    <w:rsid w:val="007425DA"/>
    <w:rsid w:val="00747AA9"/>
    <w:rsid w:val="00755D01"/>
    <w:rsid w:val="00775DD6"/>
    <w:rsid w:val="00780504"/>
    <w:rsid w:val="007932B0"/>
    <w:rsid w:val="007A12AB"/>
    <w:rsid w:val="007E003A"/>
    <w:rsid w:val="007E08F2"/>
    <w:rsid w:val="007F3E29"/>
    <w:rsid w:val="00833D92"/>
    <w:rsid w:val="00837AC5"/>
    <w:rsid w:val="00855A39"/>
    <w:rsid w:val="0088130C"/>
    <w:rsid w:val="008A797F"/>
    <w:rsid w:val="008B35CD"/>
    <w:rsid w:val="008C545E"/>
    <w:rsid w:val="008D1B1F"/>
    <w:rsid w:val="008D3D34"/>
    <w:rsid w:val="00937F59"/>
    <w:rsid w:val="00947055"/>
    <w:rsid w:val="00976B5B"/>
    <w:rsid w:val="00981727"/>
    <w:rsid w:val="00996B2D"/>
    <w:rsid w:val="009D5469"/>
    <w:rsid w:val="009E65C5"/>
    <w:rsid w:val="009F5587"/>
    <w:rsid w:val="00AA1334"/>
    <w:rsid w:val="00AB39F2"/>
    <w:rsid w:val="00AE2D32"/>
    <w:rsid w:val="00AF08EE"/>
    <w:rsid w:val="00B06B61"/>
    <w:rsid w:val="00B15440"/>
    <w:rsid w:val="00B1606F"/>
    <w:rsid w:val="00B80458"/>
    <w:rsid w:val="00B91CBF"/>
    <w:rsid w:val="00BF23F7"/>
    <w:rsid w:val="00C37012"/>
    <w:rsid w:val="00C41FF9"/>
    <w:rsid w:val="00C52272"/>
    <w:rsid w:val="00D151FF"/>
    <w:rsid w:val="00D548D1"/>
    <w:rsid w:val="00D668DF"/>
    <w:rsid w:val="00D74EBC"/>
    <w:rsid w:val="00DA6EB8"/>
    <w:rsid w:val="00DD65C4"/>
    <w:rsid w:val="00DE0118"/>
    <w:rsid w:val="00DE43E3"/>
    <w:rsid w:val="00DF48D4"/>
    <w:rsid w:val="00E2247F"/>
    <w:rsid w:val="00E36E3A"/>
    <w:rsid w:val="00E63B37"/>
    <w:rsid w:val="00EA3FAF"/>
    <w:rsid w:val="00EB05EB"/>
    <w:rsid w:val="00ED5F91"/>
    <w:rsid w:val="00EE3FF5"/>
    <w:rsid w:val="00FE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3FACB"/>
  <w15:chartTrackingRefBased/>
  <w15:docId w15:val="{2E38F969-20CB-499F-B706-88829ACE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q-A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B6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5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B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B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B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B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B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B78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415B7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rynqvb">
    <w:name w:val="rynqvb"/>
    <w:basedOn w:val="DefaultParagraphFont"/>
    <w:rsid w:val="00415B78"/>
  </w:style>
  <w:style w:type="paragraph" w:styleId="NormalWeb">
    <w:name w:val="Normal (Web)"/>
    <w:basedOn w:val="Normal"/>
    <w:uiPriority w:val="99"/>
    <w:unhideWhenUsed/>
    <w:rsid w:val="0041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15B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15B78"/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paragraph" w:styleId="BodyText">
    <w:name w:val="Body Text"/>
    <w:basedOn w:val="Normal"/>
    <w:link w:val="BodyTextChar"/>
    <w:rsid w:val="00415B7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415B78"/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415B78"/>
    <w:pPr>
      <w:spacing w:after="120" w:line="240" w:lineRule="auto"/>
    </w:pPr>
    <w:rPr>
      <w:rFonts w:ascii="Times New Roman" w:eastAsia="MS Mincho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415B78"/>
    <w:rPr>
      <w:rFonts w:ascii="Times New Roman" w:eastAsia="MS Mincho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TitulliChar">
    <w:name w:val="Titulli Char"/>
    <w:link w:val="Titulli"/>
    <w:uiPriority w:val="99"/>
    <w:locked/>
    <w:rsid w:val="00415B78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415B78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customStyle="1" w:styleId="t">
    <w:name w:val="t"/>
    <w:basedOn w:val="DefaultParagraphFont"/>
    <w:rsid w:val="00415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6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 Goro</dc:creator>
  <cp:keywords/>
  <dc:description/>
  <cp:lastModifiedBy>Author</cp:lastModifiedBy>
  <cp:revision>147</cp:revision>
  <cp:lastPrinted>2026-06-23T14:41:00Z</cp:lastPrinted>
  <dcterms:created xsi:type="dcterms:W3CDTF">2024-06-06T10:28:00Z</dcterms:created>
  <dcterms:modified xsi:type="dcterms:W3CDTF">2026-09-22T14:03:00Z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e73aa843-c4cb-4784-b41d-ae2979a34e70</vt:lpwstr>
  </property>
</Properties>
</file>